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408B54B5" w:rsidR="00412131" w:rsidRPr="004E73FD" w:rsidRDefault="00412131" w:rsidP="004E73FD">
      <w:pPr>
        <w:pStyle w:val="Ttulo"/>
        <w:pBdr>
          <w:top w:val="single" w:sz="4" w:space="1" w:color="auto"/>
        </w:pBdr>
        <w:spacing w:line="276" w:lineRule="auto"/>
        <w:jc w:val="right"/>
        <w:rPr>
          <w:rFonts w:ascii="Ebrima" w:hAnsi="Ebrima" w:cstheme="minorHAnsi"/>
          <w:sz w:val="22"/>
          <w:szCs w:val="22"/>
          <w:u w:val="none"/>
        </w:rPr>
      </w:pPr>
    </w:p>
    <w:p w14:paraId="66860BA6" w14:textId="7E538D22" w:rsidR="00412131" w:rsidRPr="004E73FD" w:rsidRDefault="00412131" w:rsidP="004E73FD">
      <w:pPr>
        <w:pStyle w:val="Corpodetexto"/>
        <w:spacing w:after="0" w:line="276" w:lineRule="auto"/>
        <w:jc w:val="right"/>
        <w:rPr>
          <w:rFonts w:ascii="Ebrima" w:hAnsi="Ebrima" w:cstheme="minorHAnsi"/>
          <w:b/>
          <w:sz w:val="22"/>
          <w:szCs w:val="22"/>
        </w:rPr>
      </w:pPr>
    </w:p>
    <w:p w14:paraId="3F79BF23" w14:textId="77777777" w:rsidR="00412131" w:rsidRPr="004E73FD" w:rsidRDefault="00412131" w:rsidP="004E73FD">
      <w:pPr>
        <w:pStyle w:val="Corpodetexto"/>
        <w:spacing w:after="0" w:line="276" w:lineRule="auto"/>
        <w:rPr>
          <w:rFonts w:ascii="Ebrima" w:hAnsi="Ebrima" w:cstheme="minorHAnsi"/>
          <w:sz w:val="22"/>
          <w:szCs w:val="22"/>
        </w:rPr>
      </w:pPr>
    </w:p>
    <w:p w14:paraId="3CA687C5" w14:textId="77777777" w:rsidR="00412131" w:rsidRPr="004E73FD" w:rsidRDefault="00412131" w:rsidP="004E73FD">
      <w:pPr>
        <w:pStyle w:val="Ttulo"/>
        <w:spacing w:line="276" w:lineRule="auto"/>
        <w:jc w:val="both"/>
        <w:rPr>
          <w:rFonts w:ascii="Ebrima" w:hAnsi="Ebrima" w:cstheme="minorHAnsi"/>
          <w:b w:val="0"/>
          <w:sz w:val="22"/>
          <w:szCs w:val="22"/>
        </w:rPr>
      </w:pPr>
    </w:p>
    <w:p w14:paraId="5BB3532D" w14:textId="77777777" w:rsidR="00412131" w:rsidRPr="008D60E2" w:rsidRDefault="00412131" w:rsidP="004E73FD">
      <w:pPr>
        <w:pStyle w:val="Ttulo"/>
        <w:tabs>
          <w:tab w:val="left" w:pos="2520"/>
        </w:tabs>
        <w:spacing w:line="276" w:lineRule="auto"/>
        <w:rPr>
          <w:rFonts w:ascii="Ebrima" w:hAnsi="Ebrima" w:cstheme="minorHAnsi"/>
          <w:sz w:val="22"/>
          <w:szCs w:val="22"/>
          <w:u w:val="none"/>
        </w:rPr>
      </w:pPr>
      <w:r w:rsidRPr="004E73FD">
        <w:rPr>
          <w:rFonts w:ascii="Ebrima" w:hAnsi="Ebrima" w:cstheme="minorHAnsi"/>
          <w:sz w:val="22"/>
          <w:szCs w:val="22"/>
          <w:u w:val="none"/>
        </w:rPr>
        <w:t xml:space="preserve">TERMO DE </w:t>
      </w:r>
      <w:r w:rsidRPr="008D60E2">
        <w:rPr>
          <w:rFonts w:ascii="Ebrima" w:hAnsi="Ebrima" w:cstheme="minorHAnsi"/>
          <w:sz w:val="22"/>
          <w:szCs w:val="22"/>
          <w:u w:val="none"/>
        </w:rPr>
        <w:t>SECURITIZAÇÃO DE CRÉDITOS IMOBILIÁRIOS</w:t>
      </w:r>
    </w:p>
    <w:p w14:paraId="098AD18C" w14:textId="77777777" w:rsidR="00412131" w:rsidRPr="008D60E2" w:rsidRDefault="00412131" w:rsidP="004E73FD">
      <w:pPr>
        <w:pStyle w:val="Ttulo"/>
        <w:tabs>
          <w:tab w:val="left" w:pos="2520"/>
          <w:tab w:val="left" w:pos="4032"/>
        </w:tabs>
        <w:spacing w:line="276" w:lineRule="auto"/>
        <w:jc w:val="left"/>
        <w:rPr>
          <w:rFonts w:ascii="Ebrima" w:hAnsi="Ebrima" w:cstheme="minorHAnsi"/>
          <w:sz w:val="22"/>
          <w:szCs w:val="22"/>
          <w:u w:val="none"/>
        </w:rPr>
      </w:pPr>
    </w:p>
    <w:p w14:paraId="2D95A66D" w14:textId="77777777" w:rsidR="00412131" w:rsidRPr="008D60E2" w:rsidRDefault="00412131" w:rsidP="004E73FD">
      <w:pPr>
        <w:pStyle w:val="Ttulo"/>
        <w:spacing w:line="276" w:lineRule="auto"/>
        <w:rPr>
          <w:rFonts w:ascii="Ebrima" w:hAnsi="Ebrima" w:cstheme="minorHAnsi"/>
          <w:sz w:val="22"/>
          <w:szCs w:val="22"/>
          <w:u w:val="none"/>
        </w:rPr>
      </w:pPr>
      <w:r w:rsidRPr="008D60E2">
        <w:rPr>
          <w:rFonts w:ascii="Ebrima" w:hAnsi="Ebrima" w:cstheme="minorHAnsi"/>
          <w:sz w:val="22"/>
          <w:szCs w:val="22"/>
          <w:u w:val="none"/>
        </w:rPr>
        <w:t>CERTIFICADOS DE RECEBÍVEIS IMOBILIÁRIOS</w:t>
      </w:r>
    </w:p>
    <w:p w14:paraId="611E70C6" w14:textId="77777777" w:rsidR="00412131" w:rsidRPr="008D60E2" w:rsidRDefault="00412131" w:rsidP="004E73FD">
      <w:pPr>
        <w:pStyle w:val="Subttulo"/>
        <w:spacing w:after="0" w:line="276" w:lineRule="auto"/>
        <w:rPr>
          <w:rFonts w:ascii="Ebrima" w:hAnsi="Ebrima" w:cstheme="minorHAnsi"/>
          <w:sz w:val="22"/>
          <w:szCs w:val="22"/>
          <w:lang w:eastAsia="ar-SA"/>
        </w:rPr>
      </w:pPr>
    </w:p>
    <w:p w14:paraId="67D93937" w14:textId="1F742111" w:rsidR="00412131" w:rsidRPr="004E73FD" w:rsidRDefault="00412131" w:rsidP="004E73FD">
      <w:pPr>
        <w:pStyle w:val="Ttulo"/>
        <w:spacing w:line="276" w:lineRule="auto"/>
        <w:rPr>
          <w:rFonts w:ascii="Ebrima" w:hAnsi="Ebrima" w:cstheme="minorHAnsi"/>
          <w:sz w:val="22"/>
          <w:szCs w:val="22"/>
          <w:u w:val="none"/>
        </w:rPr>
      </w:pPr>
      <w:r w:rsidRPr="008D60E2">
        <w:rPr>
          <w:rFonts w:ascii="Ebrima" w:hAnsi="Ebrima" w:cstheme="minorHAnsi"/>
          <w:sz w:val="22"/>
          <w:szCs w:val="22"/>
          <w:u w:val="none"/>
        </w:rPr>
        <w:t xml:space="preserve">DAS </w:t>
      </w:r>
      <w:r w:rsidR="00EC6BEE" w:rsidRPr="008D60E2">
        <w:rPr>
          <w:rFonts w:ascii="Ebrima" w:hAnsi="Ebrima" w:cstheme="minorHAnsi"/>
          <w:sz w:val="22"/>
          <w:szCs w:val="22"/>
          <w:u w:val="none"/>
        </w:rPr>
        <w:t>527ª, 528ª, 529ª, 530ª, 531ª, 532ª, 533ª e 534ª</w:t>
      </w:r>
      <w:r w:rsidR="004D4E62" w:rsidRPr="008D60E2">
        <w:rPr>
          <w:rFonts w:ascii="Ebrima" w:hAnsi="Ebrima" w:cstheme="minorHAnsi"/>
          <w:sz w:val="22"/>
          <w:szCs w:val="22"/>
          <w:u w:val="none"/>
        </w:rPr>
        <w:t xml:space="preserve"> </w:t>
      </w:r>
      <w:r w:rsidRPr="008D60E2">
        <w:rPr>
          <w:rFonts w:ascii="Ebrima" w:hAnsi="Ebrima" w:cstheme="minorHAnsi"/>
          <w:sz w:val="22"/>
          <w:szCs w:val="22"/>
          <w:u w:val="none"/>
        </w:rPr>
        <w:t>SÉRIE</w:t>
      </w:r>
      <w:r w:rsidR="00614573" w:rsidRPr="008D60E2">
        <w:rPr>
          <w:rFonts w:ascii="Ebrima" w:hAnsi="Ebrima" w:cstheme="minorHAnsi"/>
          <w:sz w:val="22"/>
          <w:szCs w:val="22"/>
          <w:u w:val="none"/>
        </w:rPr>
        <w:t>S</w:t>
      </w:r>
      <w:r w:rsidRPr="008D60E2">
        <w:rPr>
          <w:rFonts w:ascii="Ebrima" w:hAnsi="Ebrima" w:cstheme="minorHAnsi"/>
          <w:sz w:val="22"/>
          <w:szCs w:val="22"/>
          <w:u w:val="none"/>
        </w:rPr>
        <w:t xml:space="preserve"> DA 1ª EMISSÃO DA</w:t>
      </w:r>
    </w:p>
    <w:p w14:paraId="1374D24B" w14:textId="77777777" w:rsidR="00412131" w:rsidRPr="004E73FD" w:rsidRDefault="00412131" w:rsidP="004E73FD">
      <w:pPr>
        <w:spacing w:line="276" w:lineRule="auto"/>
        <w:jc w:val="center"/>
        <w:rPr>
          <w:rFonts w:ascii="Ebrima" w:hAnsi="Ebrima" w:cstheme="minorHAnsi"/>
          <w:b/>
          <w:sz w:val="22"/>
          <w:szCs w:val="22"/>
        </w:rPr>
      </w:pPr>
    </w:p>
    <w:p w14:paraId="03B43C86" w14:textId="77777777" w:rsidR="00412131" w:rsidRPr="004E73FD" w:rsidRDefault="00412131" w:rsidP="004E73FD">
      <w:pPr>
        <w:spacing w:line="276" w:lineRule="auto"/>
        <w:jc w:val="center"/>
        <w:rPr>
          <w:rFonts w:ascii="Ebrima" w:hAnsi="Ebrima" w:cstheme="minorHAnsi"/>
          <w:b/>
          <w:sz w:val="22"/>
          <w:szCs w:val="22"/>
        </w:rPr>
      </w:pPr>
    </w:p>
    <w:p w14:paraId="348299C7" w14:textId="450F53DA" w:rsidR="00412131" w:rsidRPr="004E73FD" w:rsidRDefault="00614573" w:rsidP="004E73FD">
      <w:pPr>
        <w:spacing w:line="276" w:lineRule="auto"/>
        <w:jc w:val="center"/>
        <w:rPr>
          <w:rFonts w:ascii="Ebrima" w:hAnsi="Ebrima" w:cstheme="minorHAnsi"/>
          <w:b/>
          <w:sz w:val="22"/>
          <w:szCs w:val="22"/>
        </w:rPr>
      </w:pPr>
      <w:r w:rsidRPr="004E73FD">
        <w:rPr>
          <w:rFonts w:ascii="Ebrima" w:hAnsi="Ebrima"/>
          <w:noProof/>
          <w:sz w:val="22"/>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4E73FD" w:rsidRDefault="00412131" w:rsidP="004E73FD">
      <w:pPr>
        <w:spacing w:line="276" w:lineRule="auto"/>
        <w:jc w:val="center"/>
        <w:rPr>
          <w:rFonts w:ascii="Ebrima" w:hAnsi="Ebrima" w:cstheme="minorHAnsi"/>
          <w:b/>
          <w:sz w:val="22"/>
          <w:szCs w:val="22"/>
        </w:rPr>
      </w:pPr>
    </w:p>
    <w:p w14:paraId="54CCDF97" w14:textId="77777777" w:rsidR="00412131" w:rsidRPr="004E73FD" w:rsidRDefault="00412131" w:rsidP="004E73FD">
      <w:pPr>
        <w:spacing w:line="276" w:lineRule="auto"/>
        <w:jc w:val="center"/>
        <w:rPr>
          <w:rFonts w:ascii="Ebrima" w:hAnsi="Ebrima" w:cstheme="minorHAnsi"/>
          <w:b/>
          <w:sz w:val="22"/>
          <w:szCs w:val="22"/>
        </w:rPr>
      </w:pPr>
    </w:p>
    <w:p w14:paraId="52AA7407" w14:textId="77777777" w:rsidR="00412131" w:rsidRPr="004E73FD" w:rsidRDefault="00412131" w:rsidP="004E73FD">
      <w:pPr>
        <w:spacing w:line="276" w:lineRule="auto"/>
        <w:jc w:val="center"/>
        <w:rPr>
          <w:rFonts w:ascii="Ebrima" w:hAnsi="Ebrima" w:cstheme="minorHAnsi"/>
          <w:b/>
          <w:sz w:val="22"/>
          <w:szCs w:val="22"/>
        </w:rPr>
      </w:pPr>
    </w:p>
    <w:p w14:paraId="70321804" w14:textId="77777777" w:rsidR="00412131" w:rsidRPr="004E73FD" w:rsidRDefault="00412131" w:rsidP="004E73FD">
      <w:pPr>
        <w:spacing w:line="276" w:lineRule="auto"/>
        <w:jc w:val="center"/>
        <w:rPr>
          <w:rFonts w:ascii="Ebrima" w:hAnsi="Ebrima" w:cstheme="minorHAnsi"/>
          <w:sz w:val="22"/>
          <w:szCs w:val="22"/>
        </w:rPr>
      </w:pPr>
      <w:r w:rsidRPr="004E73FD">
        <w:rPr>
          <w:rFonts w:ascii="Ebrima" w:hAnsi="Ebrima" w:cstheme="minorHAnsi"/>
          <w:b/>
          <w:sz w:val="22"/>
          <w:szCs w:val="22"/>
        </w:rPr>
        <w:t>FORTE SECURITIZADORA S.A.</w:t>
      </w:r>
    </w:p>
    <w:p w14:paraId="4CD04BBC" w14:textId="77777777" w:rsidR="00412131" w:rsidRPr="004E73FD" w:rsidRDefault="00412131" w:rsidP="004E73FD">
      <w:pPr>
        <w:spacing w:line="276" w:lineRule="auto"/>
        <w:jc w:val="center"/>
        <w:rPr>
          <w:rFonts w:ascii="Ebrima" w:hAnsi="Ebrima" w:cstheme="minorHAnsi"/>
          <w:i/>
          <w:sz w:val="22"/>
          <w:szCs w:val="22"/>
        </w:rPr>
      </w:pPr>
    </w:p>
    <w:p w14:paraId="6DF655EB" w14:textId="77777777" w:rsidR="00412131" w:rsidRPr="004E73FD" w:rsidRDefault="00412131" w:rsidP="004E73FD">
      <w:pPr>
        <w:spacing w:line="276" w:lineRule="auto"/>
        <w:jc w:val="center"/>
        <w:rPr>
          <w:rFonts w:ascii="Ebrima" w:hAnsi="Ebrima" w:cstheme="minorHAnsi"/>
          <w:i/>
          <w:sz w:val="22"/>
          <w:szCs w:val="22"/>
        </w:rPr>
      </w:pPr>
    </w:p>
    <w:p w14:paraId="1E4B046C" w14:textId="77777777" w:rsidR="00412131" w:rsidRPr="004E73FD" w:rsidRDefault="00412131" w:rsidP="004E73FD">
      <w:pPr>
        <w:spacing w:line="276" w:lineRule="auto"/>
        <w:jc w:val="center"/>
        <w:rPr>
          <w:rFonts w:ascii="Ebrima" w:hAnsi="Ebrima" w:cstheme="minorHAnsi"/>
          <w:sz w:val="22"/>
          <w:szCs w:val="22"/>
        </w:rPr>
      </w:pPr>
      <w:r w:rsidRPr="004E73FD">
        <w:rPr>
          <w:rFonts w:ascii="Ebrima" w:hAnsi="Ebrima" w:cstheme="minorHAnsi"/>
          <w:sz w:val="22"/>
          <w:szCs w:val="22"/>
        </w:rPr>
        <w:t>Companhia Aberta</w:t>
      </w:r>
    </w:p>
    <w:p w14:paraId="3EF55403" w14:textId="1DAB8C10" w:rsidR="00412131" w:rsidRPr="004E73FD" w:rsidRDefault="00C037E6" w:rsidP="004E73FD">
      <w:pPr>
        <w:spacing w:line="276" w:lineRule="auto"/>
        <w:jc w:val="center"/>
        <w:rPr>
          <w:rFonts w:ascii="Ebrima" w:hAnsi="Ebrima" w:cstheme="minorHAnsi"/>
          <w:sz w:val="22"/>
          <w:szCs w:val="22"/>
        </w:rPr>
      </w:pPr>
      <w:r w:rsidRPr="004E73FD">
        <w:rPr>
          <w:rFonts w:ascii="Ebrima" w:hAnsi="Ebrima" w:cstheme="minorHAnsi"/>
          <w:sz w:val="22"/>
          <w:szCs w:val="22"/>
        </w:rPr>
        <w:t>CNPJ/ME</w:t>
      </w:r>
      <w:r w:rsidR="00412131" w:rsidRPr="004E73FD">
        <w:rPr>
          <w:rFonts w:ascii="Ebrima" w:hAnsi="Ebrima" w:cstheme="minorHAnsi"/>
          <w:sz w:val="22"/>
          <w:szCs w:val="22"/>
        </w:rPr>
        <w:t xml:space="preserve"> nº 12.979.898/0001-70</w:t>
      </w:r>
    </w:p>
    <w:p w14:paraId="64A4DA71" w14:textId="77777777" w:rsidR="00412131" w:rsidRPr="004E73FD" w:rsidRDefault="00412131" w:rsidP="004E73FD">
      <w:pPr>
        <w:spacing w:line="276" w:lineRule="auto"/>
        <w:jc w:val="center"/>
        <w:rPr>
          <w:rFonts w:ascii="Ebrima" w:hAnsi="Ebrima" w:cstheme="minorHAnsi"/>
          <w:sz w:val="22"/>
          <w:szCs w:val="22"/>
        </w:rPr>
      </w:pPr>
    </w:p>
    <w:p w14:paraId="235D1BB6" w14:textId="77777777" w:rsidR="00412131" w:rsidRPr="004E73FD" w:rsidRDefault="00412131" w:rsidP="004E73FD">
      <w:pPr>
        <w:spacing w:line="276" w:lineRule="auto"/>
        <w:jc w:val="center"/>
        <w:rPr>
          <w:rFonts w:ascii="Ebrima" w:hAnsi="Ebrima" w:cstheme="minorHAnsi"/>
          <w:sz w:val="22"/>
          <w:szCs w:val="22"/>
        </w:rPr>
      </w:pPr>
    </w:p>
    <w:p w14:paraId="0FA50A01" w14:textId="77777777" w:rsidR="00412131" w:rsidRPr="004E73FD" w:rsidRDefault="00412131" w:rsidP="004E73FD">
      <w:pPr>
        <w:spacing w:line="276" w:lineRule="auto"/>
        <w:jc w:val="center"/>
        <w:rPr>
          <w:rFonts w:ascii="Ebrima" w:hAnsi="Ebrima" w:cstheme="minorHAnsi"/>
          <w:sz w:val="22"/>
          <w:szCs w:val="22"/>
        </w:rPr>
      </w:pPr>
    </w:p>
    <w:p w14:paraId="497D7ADD" w14:textId="77777777" w:rsidR="00412131" w:rsidRPr="004E73FD" w:rsidRDefault="00412131" w:rsidP="004E73FD">
      <w:pPr>
        <w:spacing w:line="276" w:lineRule="auto"/>
        <w:jc w:val="center"/>
        <w:rPr>
          <w:rFonts w:ascii="Ebrima" w:hAnsi="Ebrima" w:cstheme="minorHAnsi"/>
          <w:sz w:val="22"/>
          <w:szCs w:val="22"/>
        </w:rPr>
      </w:pPr>
    </w:p>
    <w:p w14:paraId="6DDF5A75" w14:textId="77777777" w:rsidR="00412131" w:rsidRPr="004E73FD" w:rsidRDefault="00412131" w:rsidP="004E73FD">
      <w:pPr>
        <w:spacing w:line="276" w:lineRule="auto"/>
        <w:jc w:val="center"/>
        <w:rPr>
          <w:rFonts w:ascii="Ebrima" w:hAnsi="Ebrima" w:cstheme="minorHAnsi"/>
          <w:sz w:val="22"/>
          <w:szCs w:val="22"/>
        </w:rPr>
      </w:pPr>
      <w:r w:rsidRPr="004E73FD">
        <w:rPr>
          <w:rFonts w:ascii="Ebrima" w:hAnsi="Ebrima" w:cstheme="minorHAnsi"/>
          <w:sz w:val="22"/>
          <w:szCs w:val="22"/>
        </w:rPr>
        <w:t>_______________________________________________________________________</w:t>
      </w:r>
    </w:p>
    <w:p w14:paraId="2C9E231B" w14:textId="77777777" w:rsidR="00412131" w:rsidRPr="004E73FD" w:rsidRDefault="00412131" w:rsidP="004E73FD">
      <w:pPr>
        <w:spacing w:line="276" w:lineRule="auto"/>
        <w:jc w:val="center"/>
        <w:rPr>
          <w:rFonts w:ascii="Ebrima" w:hAnsi="Ebrima" w:cstheme="minorHAnsi"/>
          <w:sz w:val="22"/>
          <w:szCs w:val="22"/>
        </w:rPr>
      </w:pPr>
    </w:p>
    <w:p w14:paraId="49B58C2A" w14:textId="77777777" w:rsidR="00412131" w:rsidRPr="004E73FD" w:rsidRDefault="00412131" w:rsidP="004E73FD">
      <w:pPr>
        <w:spacing w:line="276" w:lineRule="auto"/>
        <w:ind w:left="340" w:right="-568"/>
        <w:jc w:val="center"/>
        <w:rPr>
          <w:rFonts w:ascii="Ebrima" w:hAnsi="Ebrima" w:cstheme="minorHAnsi"/>
          <w:sz w:val="22"/>
          <w:szCs w:val="22"/>
        </w:rPr>
        <w:sectPr w:rsidR="00412131" w:rsidRPr="004E73FD" w:rsidSect="00221737">
          <w:headerReference w:type="default" r:id="rId14"/>
          <w:footerReference w:type="default" r:id="rId15"/>
          <w:headerReference w:type="first" r:id="rId16"/>
          <w:pgSz w:w="11906" w:h="16838" w:code="9"/>
          <w:pgMar w:top="1701" w:right="1134" w:bottom="1134" w:left="1418" w:header="709" w:footer="709" w:gutter="0"/>
          <w:cols w:space="708"/>
          <w:titlePg/>
          <w:docGrid w:linePitch="360"/>
        </w:sectPr>
      </w:pPr>
    </w:p>
    <w:p w14:paraId="54CEFA6D" w14:textId="77777777" w:rsidR="00412131" w:rsidRPr="004E73FD" w:rsidRDefault="00412131" w:rsidP="004E73FD">
      <w:pPr>
        <w:spacing w:line="276" w:lineRule="auto"/>
        <w:ind w:left="340" w:right="-2"/>
        <w:jc w:val="center"/>
        <w:rPr>
          <w:rFonts w:ascii="Ebrima" w:hAnsi="Ebrima" w:cstheme="minorHAnsi"/>
          <w:b/>
          <w:sz w:val="22"/>
          <w:szCs w:val="22"/>
        </w:rPr>
      </w:pPr>
      <w:r w:rsidRPr="004E73FD">
        <w:rPr>
          <w:rFonts w:ascii="Ebrima" w:hAnsi="Ebrima" w:cstheme="minorHAnsi"/>
          <w:b/>
          <w:sz w:val="22"/>
          <w:szCs w:val="22"/>
        </w:rPr>
        <w:lastRenderedPageBreak/>
        <w:t>ÍNDICE</w:t>
      </w:r>
    </w:p>
    <w:p w14:paraId="13E70B6F" w14:textId="2D61CBDB" w:rsidR="002245F5" w:rsidRPr="004E73FD" w:rsidRDefault="00412131" w:rsidP="004E73FD">
      <w:pPr>
        <w:pStyle w:val="Sumrio1"/>
        <w:spacing w:line="276" w:lineRule="auto"/>
        <w:rPr>
          <w:rFonts w:ascii="Ebrima" w:eastAsiaTheme="minorEastAsia" w:hAnsi="Ebrima" w:cstheme="minorBidi"/>
          <w:b w:val="0"/>
          <w:smallCaps w:val="0"/>
          <w:sz w:val="22"/>
          <w:szCs w:val="22"/>
        </w:rPr>
      </w:pPr>
      <w:r w:rsidRPr="004E73FD">
        <w:rPr>
          <w:rFonts w:ascii="Ebrima" w:hAnsi="Ebrima" w:cstheme="minorHAnsi"/>
          <w:sz w:val="22"/>
          <w:szCs w:val="22"/>
        </w:rPr>
        <w:fldChar w:fldCharType="begin"/>
      </w:r>
      <w:r w:rsidRPr="004E73FD">
        <w:rPr>
          <w:rFonts w:ascii="Ebrima" w:hAnsi="Ebrima" w:cstheme="minorHAnsi"/>
          <w:sz w:val="22"/>
          <w:szCs w:val="22"/>
        </w:rPr>
        <w:instrText xml:space="preserve"> TOC \o "1-3" \f \h \z \u </w:instrText>
      </w:r>
      <w:r w:rsidRPr="004E73FD">
        <w:rPr>
          <w:rFonts w:ascii="Ebrima" w:hAnsi="Ebrima" w:cstheme="minorHAnsi"/>
          <w:sz w:val="22"/>
          <w:szCs w:val="22"/>
        </w:rPr>
        <w:fldChar w:fldCharType="separate"/>
      </w:r>
      <w:hyperlink w:anchor="_Toc48127436" w:history="1">
        <w:r w:rsidR="002245F5" w:rsidRPr="004E73FD">
          <w:rPr>
            <w:rStyle w:val="Hyperlink"/>
            <w:rFonts w:ascii="Ebrima" w:hAnsi="Ebrima" w:cstheme="minorHAnsi"/>
            <w:sz w:val="22"/>
          </w:rPr>
          <w:t>CLÁUSULA I – DEFINIÇÕES, PRAZO E AUTORIZAÇÃO</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_Toc48127436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3</w:t>
        </w:r>
        <w:r w:rsidR="002245F5" w:rsidRPr="004E73FD">
          <w:rPr>
            <w:rFonts w:ascii="Ebrima" w:hAnsi="Ebrima"/>
            <w:webHidden/>
            <w:sz w:val="22"/>
          </w:rPr>
          <w:fldChar w:fldCharType="end"/>
        </w:r>
      </w:hyperlink>
    </w:p>
    <w:p w14:paraId="21AE6330" w14:textId="25600455"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37" w:history="1">
        <w:r w:rsidR="002245F5" w:rsidRPr="004E73FD">
          <w:rPr>
            <w:rStyle w:val="Hyperlink"/>
            <w:rFonts w:ascii="Ebrima" w:hAnsi="Ebrima" w:cstheme="minorHAnsi"/>
            <w:sz w:val="22"/>
          </w:rPr>
          <w:t>CLÁUSULA II – REGISTROS E DECLARAÇÕES</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_Toc48127437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21</w:t>
        </w:r>
        <w:r w:rsidR="002245F5" w:rsidRPr="004E73FD">
          <w:rPr>
            <w:rFonts w:ascii="Ebrima" w:hAnsi="Ebrima"/>
            <w:webHidden/>
            <w:sz w:val="22"/>
          </w:rPr>
          <w:fldChar w:fldCharType="end"/>
        </w:r>
      </w:hyperlink>
    </w:p>
    <w:p w14:paraId="3A1FF551" w14:textId="7D058BDE"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38" w:history="1">
        <w:r w:rsidR="002245F5" w:rsidRPr="004E73FD">
          <w:rPr>
            <w:rStyle w:val="Hyperlink"/>
            <w:rFonts w:ascii="Ebrima" w:hAnsi="Ebrima" w:cstheme="minorHAnsi"/>
            <w:sz w:val="22"/>
          </w:rPr>
          <w:t>CLÁUSULA III – CARACTERÍSTICAS DOS CRÉDITOS IMOBILIÁRIOS</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_Toc48127438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21</w:t>
        </w:r>
        <w:r w:rsidR="002245F5" w:rsidRPr="004E73FD">
          <w:rPr>
            <w:rFonts w:ascii="Ebrima" w:hAnsi="Ebrima"/>
            <w:webHidden/>
            <w:sz w:val="22"/>
          </w:rPr>
          <w:fldChar w:fldCharType="end"/>
        </w:r>
      </w:hyperlink>
    </w:p>
    <w:p w14:paraId="7712E5D6" w14:textId="048CE869"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39" w:history="1">
        <w:r w:rsidR="002245F5" w:rsidRPr="004E73FD">
          <w:rPr>
            <w:rStyle w:val="Hyperlink"/>
            <w:rFonts w:ascii="Ebrima" w:hAnsi="Ebrima" w:cstheme="minorHAnsi"/>
            <w:sz w:val="22"/>
          </w:rPr>
          <w:t>CLÁUSULA IV – CARACTERÍSTICAS DOS CRI E DA OFERTA</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_Toc48127439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23</w:t>
        </w:r>
        <w:r w:rsidR="002245F5" w:rsidRPr="004E73FD">
          <w:rPr>
            <w:rFonts w:ascii="Ebrima" w:hAnsi="Ebrima"/>
            <w:webHidden/>
            <w:sz w:val="22"/>
          </w:rPr>
          <w:fldChar w:fldCharType="end"/>
        </w:r>
      </w:hyperlink>
    </w:p>
    <w:p w14:paraId="2B083289" w14:textId="0F40D831"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40" w:history="1">
        <w:r w:rsidR="002245F5" w:rsidRPr="004E73FD">
          <w:rPr>
            <w:rStyle w:val="Hyperlink"/>
            <w:rFonts w:ascii="Ebrima" w:hAnsi="Ebrima" w:cstheme="minorHAnsi"/>
            <w:sz w:val="22"/>
          </w:rPr>
          <w:t>CLÁUSULA V – SUBSCRIÇÃO E INTEGRALIZAÇÃO DOS CRI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_Toc48127440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32</w:t>
        </w:r>
        <w:r w:rsidR="002245F5" w:rsidRPr="004E73FD">
          <w:rPr>
            <w:rFonts w:ascii="Ebrima" w:hAnsi="Ebrima"/>
            <w:webHidden/>
            <w:sz w:val="22"/>
          </w:rPr>
          <w:fldChar w:fldCharType="end"/>
        </w:r>
      </w:hyperlink>
    </w:p>
    <w:p w14:paraId="74878BE8" w14:textId="34B5D3EB"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41" w:history="1">
        <w:r w:rsidR="002245F5" w:rsidRPr="004E73FD">
          <w:rPr>
            <w:rStyle w:val="Hyperlink"/>
            <w:rFonts w:ascii="Ebrima" w:hAnsi="Ebrima" w:cstheme="minorHAnsi"/>
            <w:sz w:val="22"/>
          </w:rPr>
          <w:t>CLÁUSULA VI – CÁLCULO DO VALOR NOMINAL UNITÁRIO ATUALIZADO, REMUNERAÇÃO E AMORTIZAÇÃO PROGRAMADA DOS CRI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_Toc48127441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33</w:t>
        </w:r>
        <w:r w:rsidR="002245F5" w:rsidRPr="004E73FD">
          <w:rPr>
            <w:rFonts w:ascii="Ebrima" w:hAnsi="Ebrima"/>
            <w:webHidden/>
            <w:sz w:val="22"/>
          </w:rPr>
          <w:fldChar w:fldCharType="end"/>
        </w:r>
      </w:hyperlink>
    </w:p>
    <w:p w14:paraId="0F0F30D4" w14:textId="6676DEB6"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42" w:history="1">
        <w:r w:rsidR="002245F5" w:rsidRPr="004E73FD">
          <w:rPr>
            <w:rStyle w:val="Hyperlink"/>
            <w:rFonts w:ascii="Ebrima" w:hAnsi="Ebrima" w:cstheme="minorHAnsi"/>
            <w:sz w:val="22"/>
          </w:rPr>
          <w:t>CLÁUSULA VII – AMORTIZAÇÃO EXTRAORDINÁRIA E RESGATE ANTECIPADO DO CRI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_Toc48127442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38</w:t>
        </w:r>
        <w:r w:rsidR="002245F5" w:rsidRPr="004E73FD">
          <w:rPr>
            <w:rFonts w:ascii="Ebrima" w:hAnsi="Ebrima"/>
            <w:webHidden/>
            <w:sz w:val="22"/>
          </w:rPr>
          <w:fldChar w:fldCharType="end"/>
        </w:r>
      </w:hyperlink>
    </w:p>
    <w:p w14:paraId="54D0FE12" w14:textId="365CD576"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43" w:history="1">
        <w:r w:rsidR="002245F5" w:rsidRPr="004E73FD">
          <w:rPr>
            <w:rStyle w:val="Hyperlink"/>
            <w:rFonts w:ascii="Ebrima" w:hAnsi="Ebrima" w:cstheme="minorHAnsi"/>
            <w:sz w:val="22"/>
          </w:rPr>
          <w:t>CLÁUSULA VIII – GARANTIAS E ORDEM DE PAGAMENTOS</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_Toc48127443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39</w:t>
        </w:r>
        <w:r w:rsidR="002245F5" w:rsidRPr="004E73FD">
          <w:rPr>
            <w:rFonts w:ascii="Ebrima" w:hAnsi="Ebrima"/>
            <w:webHidden/>
            <w:sz w:val="22"/>
          </w:rPr>
          <w:fldChar w:fldCharType="end"/>
        </w:r>
      </w:hyperlink>
    </w:p>
    <w:p w14:paraId="70AFD632" w14:textId="57B35A75"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44" w:history="1">
        <w:r w:rsidR="002245F5" w:rsidRPr="004E73FD">
          <w:rPr>
            <w:rStyle w:val="Hyperlink"/>
            <w:rFonts w:ascii="Ebrima" w:hAnsi="Ebrima" w:cstheme="minorHAnsi"/>
            <w:sz w:val="22"/>
          </w:rPr>
          <w:t>CLÁUSULA IX – REGIME FIDUCIÁRIO E ADMINISTRAÇÃO DO PATRIMÔNIO SEPARADO</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_Toc48127444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45</w:t>
        </w:r>
        <w:r w:rsidR="002245F5" w:rsidRPr="004E73FD">
          <w:rPr>
            <w:rFonts w:ascii="Ebrima" w:hAnsi="Ebrima"/>
            <w:webHidden/>
            <w:sz w:val="22"/>
          </w:rPr>
          <w:fldChar w:fldCharType="end"/>
        </w:r>
      </w:hyperlink>
    </w:p>
    <w:p w14:paraId="24B93E51" w14:textId="11F7E459"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45" w:history="1">
        <w:r w:rsidR="002245F5" w:rsidRPr="004E73FD">
          <w:rPr>
            <w:rStyle w:val="Hyperlink"/>
            <w:rFonts w:ascii="Ebrima" w:hAnsi="Ebrima" w:cstheme="minorHAnsi"/>
            <w:sz w:val="22"/>
          </w:rPr>
          <w:t>CLÁUSULA X – DECLARAÇÕES E OBRIGAÇÕES DA EMISSORA</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_Toc48127445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47</w:t>
        </w:r>
        <w:r w:rsidR="002245F5" w:rsidRPr="004E73FD">
          <w:rPr>
            <w:rFonts w:ascii="Ebrima" w:hAnsi="Ebrima"/>
            <w:webHidden/>
            <w:sz w:val="22"/>
          </w:rPr>
          <w:fldChar w:fldCharType="end"/>
        </w:r>
      </w:hyperlink>
    </w:p>
    <w:p w14:paraId="71987088" w14:textId="67506A50"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46" w:history="1">
        <w:r w:rsidR="002245F5" w:rsidRPr="004E73FD">
          <w:rPr>
            <w:rStyle w:val="Hyperlink"/>
            <w:rFonts w:ascii="Ebrima" w:hAnsi="Ebrima" w:cstheme="minorHAnsi"/>
            <w:sz w:val="22"/>
          </w:rPr>
          <w:t>CLÁUSULA XI – DECLARAÇÕES E OBRIGAÇÕES DO AGENTE FIDUCIÁRIO</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_Toc48127446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51</w:t>
        </w:r>
        <w:r w:rsidR="002245F5" w:rsidRPr="004E73FD">
          <w:rPr>
            <w:rFonts w:ascii="Ebrima" w:hAnsi="Ebrima"/>
            <w:webHidden/>
            <w:sz w:val="22"/>
          </w:rPr>
          <w:fldChar w:fldCharType="end"/>
        </w:r>
      </w:hyperlink>
    </w:p>
    <w:p w14:paraId="0021F9B6" w14:textId="08F71E2F"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47" w:history="1">
        <w:r w:rsidR="002245F5" w:rsidRPr="004E73FD">
          <w:rPr>
            <w:rStyle w:val="Hyperlink"/>
            <w:rFonts w:ascii="Ebrima" w:hAnsi="Ebrima"/>
            <w:sz w:val="22"/>
          </w:rPr>
          <w:t>CLÁUSULA XII – ASSEMBLEIA GERAL DE TITULARES DOS CRI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_Toc48127447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56</w:t>
        </w:r>
        <w:r w:rsidR="002245F5" w:rsidRPr="004E73FD">
          <w:rPr>
            <w:rFonts w:ascii="Ebrima" w:hAnsi="Ebrima"/>
            <w:webHidden/>
            <w:sz w:val="22"/>
          </w:rPr>
          <w:fldChar w:fldCharType="end"/>
        </w:r>
      </w:hyperlink>
    </w:p>
    <w:p w14:paraId="3275689A" w14:textId="47938025"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48" w:history="1">
        <w:r w:rsidR="002245F5" w:rsidRPr="004E73FD">
          <w:rPr>
            <w:rStyle w:val="Hyperlink"/>
            <w:rFonts w:ascii="Ebrima" w:hAnsi="Ebrima" w:cstheme="minorHAnsi"/>
            <w:sz w:val="22"/>
          </w:rPr>
          <w:t>CLÁUSULA XIII – LIQUIDAÇÃO DO PATRIMÔNIO SEPARADO</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_Toc48127448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59</w:t>
        </w:r>
        <w:r w:rsidR="002245F5" w:rsidRPr="004E73FD">
          <w:rPr>
            <w:rFonts w:ascii="Ebrima" w:hAnsi="Ebrima"/>
            <w:webHidden/>
            <w:sz w:val="22"/>
          </w:rPr>
          <w:fldChar w:fldCharType="end"/>
        </w:r>
      </w:hyperlink>
    </w:p>
    <w:p w14:paraId="5D3A993D" w14:textId="1F83E32B"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49" w:history="1">
        <w:r w:rsidR="002245F5" w:rsidRPr="004E73FD">
          <w:rPr>
            <w:rStyle w:val="Hyperlink"/>
            <w:rFonts w:ascii="Ebrima" w:hAnsi="Ebrima" w:cstheme="minorHAnsi"/>
            <w:sz w:val="22"/>
          </w:rPr>
          <w:t>CLÁUSULA XIV – DESPESAS DO PATRIMÔNIO SEPARADO</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_Toc48127449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61</w:t>
        </w:r>
        <w:r w:rsidR="002245F5" w:rsidRPr="004E73FD">
          <w:rPr>
            <w:rFonts w:ascii="Ebrima" w:hAnsi="Ebrima"/>
            <w:webHidden/>
            <w:sz w:val="22"/>
          </w:rPr>
          <w:fldChar w:fldCharType="end"/>
        </w:r>
      </w:hyperlink>
    </w:p>
    <w:p w14:paraId="2C15915A" w14:textId="1E441991"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50" w:history="1">
        <w:r w:rsidR="002245F5" w:rsidRPr="004E73FD">
          <w:rPr>
            <w:rStyle w:val="Hyperlink"/>
            <w:rFonts w:ascii="Ebrima" w:hAnsi="Ebrima" w:cstheme="minorHAnsi"/>
            <w:sz w:val="22"/>
          </w:rPr>
          <w:t>CLÁUSULA XV – COMUNICAÇÕES E PUBLICIDADE</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_Toc48127450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63</w:t>
        </w:r>
        <w:r w:rsidR="002245F5" w:rsidRPr="004E73FD">
          <w:rPr>
            <w:rFonts w:ascii="Ebrima" w:hAnsi="Ebrima"/>
            <w:webHidden/>
            <w:sz w:val="22"/>
          </w:rPr>
          <w:fldChar w:fldCharType="end"/>
        </w:r>
      </w:hyperlink>
    </w:p>
    <w:p w14:paraId="5275FB84" w14:textId="5B3F84AF"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51" w:history="1">
        <w:r w:rsidR="002245F5" w:rsidRPr="004E73FD">
          <w:rPr>
            <w:rStyle w:val="Hyperlink"/>
            <w:rFonts w:ascii="Ebrima" w:hAnsi="Ebrima" w:cstheme="minorHAnsi"/>
            <w:sz w:val="22"/>
          </w:rPr>
          <w:t>CLÁUSULA XVI – TRATAMENTO TRIBUTÁRIO APLICÁVEL AOS INVESTIDORES</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_Toc48127451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64</w:t>
        </w:r>
        <w:r w:rsidR="002245F5" w:rsidRPr="004E73FD">
          <w:rPr>
            <w:rFonts w:ascii="Ebrima" w:hAnsi="Ebrima"/>
            <w:webHidden/>
            <w:sz w:val="22"/>
          </w:rPr>
          <w:fldChar w:fldCharType="end"/>
        </w:r>
      </w:hyperlink>
    </w:p>
    <w:p w14:paraId="133EDE48" w14:textId="422C83FE"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52" w:history="1">
        <w:r w:rsidR="002245F5" w:rsidRPr="004E73FD">
          <w:rPr>
            <w:rStyle w:val="Hyperlink"/>
            <w:rFonts w:ascii="Ebrima" w:hAnsi="Ebrima" w:cstheme="minorHAnsi"/>
            <w:sz w:val="22"/>
          </w:rPr>
          <w:t>CLÁUSULA XVII – FATORES DE RISCO</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_Toc48127452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67</w:t>
        </w:r>
        <w:r w:rsidR="002245F5" w:rsidRPr="004E73FD">
          <w:rPr>
            <w:rFonts w:ascii="Ebrima" w:hAnsi="Ebrima"/>
            <w:webHidden/>
            <w:sz w:val="22"/>
          </w:rPr>
          <w:fldChar w:fldCharType="end"/>
        </w:r>
      </w:hyperlink>
    </w:p>
    <w:p w14:paraId="6DE23623" w14:textId="4941A70E"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53" w:history="1">
        <w:r w:rsidR="002245F5" w:rsidRPr="004E73FD">
          <w:rPr>
            <w:rStyle w:val="Hyperlink"/>
            <w:rFonts w:ascii="Ebrima" w:hAnsi="Ebrima" w:cstheme="minorHAnsi"/>
            <w:sz w:val="22"/>
          </w:rPr>
          <w:t>CLÁUSULA XVIII – CLASSIFICAÇÃO DE RISCO</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_Toc48127453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77</w:t>
        </w:r>
        <w:r w:rsidR="002245F5" w:rsidRPr="004E73FD">
          <w:rPr>
            <w:rFonts w:ascii="Ebrima" w:hAnsi="Ebrima"/>
            <w:webHidden/>
            <w:sz w:val="22"/>
          </w:rPr>
          <w:fldChar w:fldCharType="end"/>
        </w:r>
      </w:hyperlink>
    </w:p>
    <w:p w14:paraId="1A43CF95" w14:textId="2FD33706"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54" w:history="1">
        <w:r w:rsidR="002245F5" w:rsidRPr="004E73FD">
          <w:rPr>
            <w:rStyle w:val="Hyperlink"/>
            <w:rFonts w:ascii="Ebrima" w:hAnsi="Ebrima" w:cstheme="minorHAnsi"/>
            <w:sz w:val="22"/>
          </w:rPr>
          <w:t>CLÁUSULA XIX – DISPOSIÇÕES GERAIS</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_Toc48127454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78</w:t>
        </w:r>
        <w:r w:rsidR="002245F5" w:rsidRPr="004E73FD">
          <w:rPr>
            <w:rFonts w:ascii="Ebrima" w:hAnsi="Ebrima"/>
            <w:webHidden/>
            <w:sz w:val="22"/>
          </w:rPr>
          <w:fldChar w:fldCharType="end"/>
        </w:r>
      </w:hyperlink>
    </w:p>
    <w:p w14:paraId="367F4C24" w14:textId="352E597F"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55" w:history="1">
        <w:r w:rsidR="002245F5" w:rsidRPr="004E73FD">
          <w:rPr>
            <w:rStyle w:val="Hyperlink"/>
            <w:rFonts w:ascii="Ebrima" w:hAnsi="Ebrima" w:cstheme="minorHAnsi"/>
            <w:sz w:val="22"/>
          </w:rPr>
          <w:t>CLÁUSULA XX – LEI E SOLUÇÃO DE CONFLITOS</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_Toc48127455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79</w:t>
        </w:r>
        <w:r w:rsidR="002245F5" w:rsidRPr="004E73FD">
          <w:rPr>
            <w:rFonts w:ascii="Ebrima" w:hAnsi="Ebrima"/>
            <w:webHidden/>
            <w:sz w:val="22"/>
          </w:rPr>
          <w:fldChar w:fldCharType="end"/>
        </w:r>
      </w:hyperlink>
    </w:p>
    <w:p w14:paraId="4C98BFB8" w14:textId="260EE76A"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56" w:history="1">
        <w:r w:rsidR="002245F5" w:rsidRPr="004E73FD">
          <w:rPr>
            <w:rStyle w:val="Hyperlink"/>
            <w:rFonts w:ascii="Ebrima" w:hAnsi="Ebrima" w:cstheme="minorHAnsi"/>
            <w:sz w:val="22"/>
          </w:rPr>
          <w:t>ANEXO 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_Toc48127456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83</w:t>
        </w:r>
        <w:r w:rsidR="002245F5" w:rsidRPr="004E73FD">
          <w:rPr>
            <w:rFonts w:ascii="Ebrima" w:hAnsi="Ebrima"/>
            <w:webHidden/>
            <w:sz w:val="22"/>
          </w:rPr>
          <w:fldChar w:fldCharType="end"/>
        </w:r>
      </w:hyperlink>
    </w:p>
    <w:p w14:paraId="1AFFC9FE" w14:textId="12FAA0F5"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57" w:history="1">
        <w:r w:rsidR="002245F5" w:rsidRPr="004E73FD">
          <w:rPr>
            <w:rStyle w:val="Hyperlink"/>
            <w:rFonts w:ascii="Ebrima" w:hAnsi="Ebrima" w:cstheme="minorHAnsi"/>
            <w:sz w:val="22"/>
          </w:rPr>
          <w:t>ANEXO II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_Toc48127457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179</w:t>
        </w:r>
        <w:r w:rsidR="002245F5" w:rsidRPr="004E73FD">
          <w:rPr>
            <w:rFonts w:ascii="Ebrima" w:hAnsi="Ebrima"/>
            <w:webHidden/>
            <w:sz w:val="22"/>
          </w:rPr>
          <w:fldChar w:fldCharType="end"/>
        </w:r>
      </w:hyperlink>
    </w:p>
    <w:p w14:paraId="61F4C813" w14:textId="2B817833"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58" w:history="1">
        <w:r w:rsidR="002245F5" w:rsidRPr="004E73FD">
          <w:rPr>
            <w:rStyle w:val="Hyperlink"/>
            <w:rFonts w:ascii="Ebrima" w:hAnsi="Ebrima" w:cstheme="minorHAnsi"/>
            <w:sz w:val="22"/>
          </w:rPr>
          <w:t>ANEXO III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_Toc48127458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195</w:t>
        </w:r>
        <w:r w:rsidR="002245F5" w:rsidRPr="004E73FD">
          <w:rPr>
            <w:rFonts w:ascii="Ebrima" w:hAnsi="Ebrima"/>
            <w:webHidden/>
            <w:sz w:val="22"/>
          </w:rPr>
          <w:fldChar w:fldCharType="end"/>
        </w:r>
      </w:hyperlink>
    </w:p>
    <w:p w14:paraId="06AC6097" w14:textId="04FD4E60"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59" w:history="1">
        <w:r w:rsidR="002245F5" w:rsidRPr="004E73FD">
          <w:rPr>
            <w:rStyle w:val="Hyperlink"/>
            <w:rFonts w:ascii="Ebrima" w:hAnsi="Ebrima" w:cstheme="minorHAnsi"/>
            <w:sz w:val="22"/>
          </w:rPr>
          <w:t>ANEXO IV</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_Toc48127459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196</w:t>
        </w:r>
        <w:r w:rsidR="002245F5" w:rsidRPr="004E73FD">
          <w:rPr>
            <w:rFonts w:ascii="Ebrima" w:hAnsi="Ebrima"/>
            <w:webHidden/>
            <w:sz w:val="22"/>
          </w:rPr>
          <w:fldChar w:fldCharType="end"/>
        </w:r>
      </w:hyperlink>
    </w:p>
    <w:p w14:paraId="1E02329C" w14:textId="114B4705"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60" w:history="1">
        <w:r w:rsidR="002245F5" w:rsidRPr="004E73FD">
          <w:rPr>
            <w:rStyle w:val="Hyperlink"/>
            <w:rFonts w:ascii="Ebrima" w:hAnsi="Ebrima" w:cstheme="minorHAnsi"/>
            <w:sz w:val="22"/>
          </w:rPr>
          <w:t>ANEXO V</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_Toc48127460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197</w:t>
        </w:r>
        <w:r w:rsidR="002245F5" w:rsidRPr="004E73FD">
          <w:rPr>
            <w:rFonts w:ascii="Ebrima" w:hAnsi="Ebrima"/>
            <w:webHidden/>
            <w:sz w:val="22"/>
          </w:rPr>
          <w:fldChar w:fldCharType="end"/>
        </w:r>
      </w:hyperlink>
    </w:p>
    <w:p w14:paraId="555C5586" w14:textId="796C330C" w:rsidR="002245F5" w:rsidRPr="004E73FD" w:rsidRDefault="009F6409" w:rsidP="004E73FD">
      <w:pPr>
        <w:pStyle w:val="Sumrio1"/>
        <w:spacing w:line="276" w:lineRule="auto"/>
        <w:rPr>
          <w:rFonts w:ascii="Ebrima" w:eastAsiaTheme="minorEastAsia" w:hAnsi="Ebrima" w:cstheme="minorBidi"/>
          <w:b w:val="0"/>
          <w:smallCaps w:val="0"/>
          <w:sz w:val="22"/>
          <w:szCs w:val="22"/>
        </w:rPr>
      </w:pPr>
      <w:hyperlink w:anchor="_Toc48127461" w:history="1">
        <w:r w:rsidR="002245F5" w:rsidRPr="004E73FD">
          <w:rPr>
            <w:rStyle w:val="Hyperlink"/>
            <w:rFonts w:ascii="Ebrima" w:hAnsi="Ebrima" w:cstheme="minorHAnsi"/>
            <w:sz w:val="22"/>
          </w:rPr>
          <w:t>ANEXO VI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_Toc48127461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198</w:t>
        </w:r>
        <w:r w:rsidR="002245F5" w:rsidRPr="004E73FD">
          <w:rPr>
            <w:rFonts w:ascii="Ebrima" w:hAnsi="Ebrima"/>
            <w:webHidden/>
            <w:sz w:val="22"/>
          </w:rPr>
          <w:fldChar w:fldCharType="end"/>
        </w:r>
      </w:hyperlink>
    </w:p>
    <w:p w14:paraId="66A07C99" w14:textId="5249E120" w:rsidR="00412131" w:rsidRPr="004E73FD" w:rsidRDefault="00412131" w:rsidP="004E73FD">
      <w:pPr>
        <w:spacing w:line="276" w:lineRule="auto"/>
        <w:ind w:right="-2"/>
        <w:rPr>
          <w:rFonts w:ascii="Ebrima" w:hAnsi="Ebrima" w:cstheme="minorHAnsi"/>
          <w:noProof/>
          <w:sz w:val="22"/>
          <w:szCs w:val="22"/>
        </w:rPr>
      </w:pPr>
      <w:r w:rsidRPr="004E73FD">
        <w:rPr>
          <w:rFonts w:ascii="Ebrima" w:hAnsi="Ebrima" w:cstheme="minorHAnsi"/>
          <w:noProof/>
          <w:sz w:val="22"/>
          <w:szCs w:val="22"/>
        </w:rPr>
        <w:fldChar w:fldCharType="end"/>
      </w:r>
      <w:r w:rsidRPr="004E73FD">
        <w:rPr>
          <w:rFonts w:ascii="Ebrima" w:hAnsi="Ebrima" w:cstheme="minorHAnsi"/>
          <w:noProof/>
          <w:sz w:val="22"/>
          <w:szCs w:val="22"/>
        </w:rPr>
        <w:br w:type="page"/>
      </w:r>
    </w:p>
    <w:p w14:paraId="5C69EE6D" w14:textId="1C047D04" w:rsidR="00412131" w:rsidRPr="004E73FD" w:rsidRDefault="00412131" w:rsidP="004E73FD">
      <w:pPr>
        <w:spacing w:line="276" w:lineRule="auto"/>
        <w:ind w:right="-2"/>
        <w:jc w:val="center"/>
        <w:rPr>
          <w:rFonts w:ascii="Ebrima" w:hAnsi="Ebrima" w:cstheme="minorHAnsi"/>
          <w:sz w:val="22"/>
          <w:szCs w:val="22"/>
        </w:rPr>
      </w:pPr>
      <w:r w:rsidRPr="004E73FD">
        <w:rPr>
          <w:rFonts w:ascii="Ebrima" w:hAnsi="Ebrima" w:cstheme="minorHAnsi"/>
          <w:b/>
          <w:sz w:val="22"/>
          <w:szCs w:val="22"/>
        </w:rPr>
        <w:lastRenderedPageBreak/>
        <w:t xml:space="preserve">TERMO DE SECURITIZAÇÃO DE CRÉDITOS IMOBILIÁRIOS DAS </w:t>
      </w:r>
      <w:r w:rsidR="008A1E53" w:rsidRPr="008A1E53">
        <w:rPr>
          <w:rFonts w:ascii="Ebrima" w:hAnsi="Ebrima" w:cstheme="minorHAnsi"/>
          <w:b/>
          <w:bCs/>
          <w:sz w:val="22"/>
          <w:szCs w:val="22"/>
        </w:rPr>
        <w:t>527ª, 528ª, 529ª, 530ª, 531ª, 532ª, 533ª e 534ª</w:t>
      </w:r>
      <w:r w:rsidR="004D4E62" w:rsidRPr="004E73FD">
        <w:rPr>
          <w:rFonts w:ascii="Ebrima" w:hAnsi="Ebrima"/>
          <w:b/>
          <w:sz w:val="22"/>
        </w:rPr>
        <w:t xml:space="preserve"> </w:t>
      </w:r>
      <w:r w:rsidRPr="004E73FD">
        <w:rPr>
          <w:rFonts w:ascii="Ebrima" w:hAnsi="Ebrima" w:cstheme="minorHAnsi"/>
          <w:b/>
          <w:sz w:val="22"/>
          <w:szCs w:val="22"/>
        </w:rPr>
        <w:t>SÉRIES DA 1ª EMISSÃO DE CERTIFICADOS DE RECEBÍVEIS IMOBILIÁRIOS DA FORTE SECURITIZADORA S.A.</w:t>
      </w:r>
    </w:p>
    <w:p w14:paraId="66ECC521" w14:textId="77777777" w:rsidR="00412131" w:rsidRPr="004E73FD" w:rsidRDefault="00412131" w:rsidP="004E73FD">
      <w:pPr>
        <w:spacing w:line="276" w:lineRule="auto"/>
        <w:ind w:right="-2"/>
        <w:jc w:val="both"/>
        <w:rPr>
          <w:rFonts w:ascii="Ebrima" w:hAnsi="Ebrima" w:cstheme="minorHAnsi"/>
          <w:sz w:val="22"/>
          <w:szCs w:val="22"/>
        </w:rPr>
      </w:pPr>
    </w:p>
    <w:p w14:paraId="245374A8" w14:textId="77777777" w:rsidR="00412131" w:rsidRPr="004E73FD" w:rsidRDefault="00412131" w:rsidP="004E73FD">
      <w:pPr>
        <w:spacing w:line="276" w:lineRule="auto"/>
        <w:ind w:right="-2"/>
        <w:jc w:val="both"/>
        <w:rPr>
          <w:rFonts w:ascii="Ebrima" w:hAnsi="Ebrima" w:cstheme="minorHAnsi"/>
          <w:sz w:val="22"/>
          <w:szCs w:val="22"/>
        </w:rPr>
      </w:pPr>
    </w:p>
    <w:p w14:paraId="30AF1990" w14:textId="77777777" w:rsidR="00412131" w:rsidRPr="004E73FD" w:rsidRDefault="00412131" w:rsidP="004E73FD">
      <w:pPr>
        <w:spacing w:line="276" w:lineRule="auto"/>
        <w:ind w:right="-2"/>
        <w:jc w:val="both"/>
        <w:rPr>
          <w:rFonts w:ascii="Ebrima" w:hAnsi="Ebrima" w:cstheme="minorHAnsi"/>
          <w:sz w:val="22"/>
          <w:szCs w:val="22"/>
        </w:rPr>
      </w:pPr>
      <w:r w:rsidRPr="004E73FD">
        <w:rPr>
          <w:rFonts w:ascii="Ebrima" w:hAnsi="Ebrima" w:cstheme="minorHAnsi"/>
          <w:sz w:val="22"/>
          <w:szCs w:val="22"/>
        </w:rPr>
        <w:t>Pelo presente instrumento particular, as partes abaixo qualificadas:</w:t>
      </w:r>
    </w:p>
    <w:p w14:paraId="48747C8F" w14:textId="77777777" w:rsidR="00412131" w:rsidRPr="004E73FD" w:rsidRDefault="00412131" w:rsidP="004E73FD">
      <w:pPr>
        <w:spacing w:line="276" w:lineRule="auto"/>
        <w:ind w:right="-2"/>
        <w:jc w:val="both"/>
        <w:rPr>
          <w:rFonts w:ascii="Ebrima" w:hAnsi="Ebrima" w:cstheme="minorHAnsi"/>
          <w:sz w:val="22"/>
          <w:szCs w:val="22"/>
        </w:rPr>
      </w:pPr>
    </w:p>
    <w:p w14:paraId="37DB4C39" w14:textId="28C02A15" w:rsidR="00412131" w:rsidRPr="004E73FD" w:rsidRDefault="00412131" w:rsidP="004E73FD">
      <w:pPr>
        <w:spacing w:line="276" w:lineRule="auto"/>
        <w:ind w:right="-2"/>
        <w:jc w:val="both"/>
        <w:rPr>
          <w:rFonts w:ascii="Ebrima" w:hAnsi="Ebrima" w:cstheme="minorHAnsi"/>
          <w:sz w:val="22"/>
          <w:szCs w:val="22"/>
        </w:rPr>
      </w:pPr>
      <w:r w:rsidRPr="004E73FD">
        <w:rPr>
          <w:rFonts w:ascii="Ebrima" w:hAnsi="Ebrima" w:cstheme="minorHAnsi"/>
          <w:b/>
          <w:sz w:val="22"/>
          <w:szCs w:val="22"/>
        </w:rPr>
        <w:t>FORTE SECURITIZADORA S.A.</w:t>
      </w:r>
      <w:r w:rsidRPr="004E73FD">
        <w:rPr>
          <w:rFonts w:ascii="Ebrima" w:hAnsi="Ebrima" w:cstheme="minorHAnsi"/>
          <w:sz w:val="22"/>
          <w:szCs w:val="22"/>
        </w:rPr>
        <w:t xml:space="preserve">, companhia securitizadora, com sede na </w:t>
      </w:r>
      <w:r w:rsidR="002E071E" w:rsidRPr="004E73FD">
        <w:rPr>
          <w:rFonts w:ascii="Ebrima" w:hAnsi="Ebrima" w:cstheme="minorHAnsi"/>
          <w:sz w:val="22"/>
          <w:szCs w:val="22"/>
        </w:rPr>
        <w:t xml:space="preserve">Cidade </w:t>
      </w:r>
      <w:r w:rsidRPr="004E73FD">
        <w:rPr>
          <w:rFonts w:ascii="Ebrima" w:hAnsi="Ebrima" w:cstheme="minorHAnsi"/>
          <w:sz w:val="22"/>
          <w:szCs w:val="22"/>
        </w:rPr>
        <w:t>de São Paulo, Estado de São Paulo, na Rua Fidêncio Ramos</w:t>
      </w:r>
      <w:r w:rsidR="002E071E" w:rsidRPr="004E73FD">
        <w:rPr>
          <w:rFonts w:ascii="Ebrima" w:hAnsi="Ebrima" w:cstheme="minorHAnsi"/>
          <w:sz w:val="22"/>
          <w:szCs w:val="22"/>
        </w:rPr>
        <w:t>, nº</w:t>
      </w:r>
      <w:r w:rsidRPr="004E73FD">
        <w:rPr>
          <w:rFonts w:ascii="Ebrima" w:hAnsi="Ebrima" w:cstheme="minorHAnsi"/>
          <w:sz w:val="22"/>
          <w:szCs w:val="22"/>
        </w:rPr>
        <w:t xml:space="preserve"> 213, conjunto 41, Vila Olímpia, CEP 04551-010, inscrita no CNPJ/M</w:t>
      </w:r>
      <w:r w:rsidR="003D629A" w:rsidRPr="004E73FD">
        <w:rPr>
          <w:rFonts w:ascii="Ebrima" w:hAnsi="Ebrima" w:cstheme="minorHAnsi"/>
          <w:sz w:val="22"/>
          <w:szCs w:val="22"/>
        </w:rPr>
        <w:t>E</w:t>
      </w:r>
      <w:r w:rsidRPr="004E73FD">
        <w:rPr>
          <w:rFonts w:ascii="Ebrima" w:hAnsi="Ebrima" w:cstheme="minorHAnsi"/>
          <w:sz w:val="22"/>
          <w:szCs w:val="22"/>
        </w:rPr>
        <w:t xml:space="preserve"> sob o nº 12.979.898/0001-70, neste ato representada na forma de seu Estatuto Social (“</w:t>
      </w:r>
      <w:r w:rsidRPr="004E73FD">
        <w:rPr>
          <w:rFonts w:ascii="Ebrima" w:hAnsi="Ebrima" w:cstheme="minorHAnsi"/>
          <w:sz w:val="22"/>
          <w:szCs w:val="22"/>
          <w:u w:val="single"/>
        </w:rPr>
        <w:t>Emissora</w:t>
      </w:r>
      <w:r w:rsidRPr="004E73FD">
        <w:rPr>
          <w:rFonts w:ascii="Ebrima" w:hAnsi="Ebrima" w:cstheme="minorHAnsi"/>
          <w:sz w:val="22"/>
          <w:szCs w:val="22"/>
        </w:rPr>
        <w:t>”</w:t>
      </w:r>
      <w:r w:rsidR="00431EDC" w:rsidRPr="004E73FD">
        <w:rPr>
          <w:rFonts w:ascii="Ebrima" w:hAnsi="Ebrima" w:cstheme="minorHAnsi"/>
          <w:sz w:val="22"/>
          <w:szCs w:val="22"/>
        </w:rPr>
        <w:t xml:space="preserve"> ou</w:t>
      </w:r>
      <w:r w:rsidR="00A761EF" w:rsidRPr="004E73FD">
        <w:rPr>
          <w:rFonts w:ascii="Ebrima" w:hAnsi="Ebrima" w:cstheme="minorHAnsi"/>
          <w:sz w:val="22"/>
          <w:szCs w:val="22"/>
        </w:rPr>
        <w:t xml:space="preserve"> </w:t>
      </w:r>
      <w:r w:rsidRPr="004E73FD">
        <w:rPr>
          <w:rFonts w:ascii="Ebrima" w:hAnsi="Ebrima" w:cstheme="minorHAnsi"/>
          <w:sz w:val="22"/>
          <w:szCs w:val="22"/>
        </w:rPr>
        <w:t>“</w:t>
      </w:r>
      <w:r w:rsidRPr="004E73FD">
        <w:rPr>
          <w:rFonts w:ascii="Ebrima" w:hAnsi="Ebrima" w:cstheme="minorHAnsi"/>
          <w:sz w:val="22"/>
          <w:szCs w:val="22"/>
          <w:u w:val="single"/>
        </w:rPr>
        <w:t>Securitizadora</w:t>
      </w:r>
      <w:r w:rsidR="00A761EF" w:rsidRPr="004E73FD">
        <w:rPr>
          <w:rFonts w:ascii="Ebrima" w:hAnsi="Ebrima" w:cstheme="minorHAnsi"/>
          <w:sz w:val="22"/>
          <w:szCs w:val="22"/>
        </w:rPr>
        <w:t>”</w:t>
      </w:r>
      <w:r w:rsidRPr="004E73FD">
        <w:rPr>
          <w:rFonts w:ascii="Ebrima" w:hAnsi="Ebrima" w:cstheme="minorHAnsi"/>
          <w:sz w:val="22"/>
          <w:szCs w:val="22"/>
        </w:rPr>
        <w:t>); e</w:t>
      </w:r>
    </w:p>
    <w:p w14:paraId="7307EB1D" w14:textId="77777777" w:rsidR="00412131" w:rsidRPr="004E73FD" w:rsidRDefault="00412131" w:rsidP="004E73FD">
      <w:pPr>
        <w:spacing w:line="276" w:lineRule="auto"/>
        <w:ind w:right="-2"/>
        <w:jc w:val="both"/>
        <w:rPr>
          <w:rFonts w:ascii="Ebrima" w:hAnsi="Ebrima" w:cstheme="minorHAnsi"/>
          <w:sz w:val="22"/>
          <w:szCs w:val="22"/>
        </w:rPr>
      </w:pPr>
    </w:p>
    <w:p w14:paraId="02A7DA69" w14:textId="15EA83D6" w:rsidR="00EE1A3F" w:rsidRPr="004E73FD" w:rsidRDefault="00EE1A3F" w:rsidP="004E73FD">
      <w:pPr>
        <w:spacing w:line="276" w:lineRule="auto"/>
        <w:jc w:val="both"/>
        <w:rPr>
          <w:rFonts w:ascii="Ebrima" w:hAnsi="Ebrima" w:cstheme="minorHAnsi"/>
          <w:sz w:val="22"/>
          <w:szCs w:val="22"/>
        </w:rPr>
      </w:pPr>
      <w:r w:rsidRPr="004E73FD">
        <w:rPr>
          <w:rFonts w:ascii="Ebrima" w:eastAsia="MS Mincho" w:hAnsi="Ebrima" w:cs="Ebrima"/>
          <w:b/>
          <w:bCs/>
          <w:sz w:val="22"/>
          <w:szCs w:val="22"/>
          <w:lang w:eastAsia="en-US"/>
        </w:rPr>
        <w:t>SIMPLIFIC PAVARINI DISTRIBUIDORA DE TÍTULOS E VALORES MOBILIÁRIOS LTDA.</w:t>
      </w:r>
      <w:r w:rsidRPr="004E73FD">
        <w:rPr>
          <w:rFonts w:ascii="Ebrima" w:eastAsia="MS Mincho" w:hAnsi="Ebrima" w:cs="Ebrima"/>
          <w:sz w:val="22"/>
          <w:szCs w:val="22"/>
          <w:lang w:eastAsia="en-US"/>
        </w:rPr>
        <w:t>,</w:t>
      </w:r>
      <w:r w:rsidRPr="004E73FD">
        <w:rPr>
          <w:rFonts w:ascii="Ebrima" w:eastAsia="MS Mincho" w:hAnsi="Ebrima" w:cs="Ebrima"/>
          <w:b/>
          <w:bCs/>
          <w:sz w:val="22"/>
          <w:szCs w:val="22"/>
          <w:lang w:eastAsia="en-US"/>
        </w:rPr>
        <w:t xml:space="preserve"> </w:t>
      </w:r>
      <w:r w:rsidRPr="004E73FD">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4E73FD">
        <w:rPr>
          <w:rFonts w:ascii="Ebrima" w:hAnsi="Ebrima" w:cstheme="minorHAnsi"/>
          <w:bCs/>
          <w:sz w:val="22"/>
          <w:szCs w:val="22"/>
        </w:rPr>
        <w:t>, neste ato representada na forma de seu Contrato Social</w:t>
      </w:r>
      <w:r w:rsidRPr="004E73FD">
        <w:rPr>
          <w:rFonts w:ascii="Ebrima" w:hAnsi="Ebrima" w:cstheme="minorHAnsi"/>
          <w:sz w:val="22"/>
          <w:szCs w:val="22"/>
        </w:rPr>
        <w:t xml:space="preserve"> (“</w:t>
      </w:r>
      <w:r w:rsidRPr="004E73FD">
        <w:rPr>
          <w:rFonts w:ascii="Ebrima" w:hAnsi="Ebrima" w:cstheme="minorHAnsi"/>
          <w:sz w:val="22"/>
          <w:szCs w:val="22"/>
          <w:u w:val="single"/>
        </w:rPr>
        <w:t>Agente Fiduciário</w:t>
      </w:r>
      <w:r w:rsidRPr="004E73FD">
        <w:rPr>
          <w:rFonts w:ascii="Ebrima" w:hAnsi="Ebrima" w:cstheme="minorHAnsi"/>
          <w:sz w:val="22"/>
          <w:szCs w:val="22"/>
        </w:rPr>
        <w:t>”);</w:t>
      </w:r>
      <w:r w:rsidR="00237C31" w:rsidRPr="004E73FD">
        <w:rPr>
          <w:rFonts w:ascii="Ebrima" w:hAnsi="Ebrima" w:cstheme="minorHAnsi"/>
          <w:sz w:val="22"/>
          <w:szCs w:val="22"/>
        </w:rPr>
        <w:t xml:space="preserve"> </w:t>
      </w:r>
    </w:p>
    <w:p w14:paraId="768B6478" w14:textId="77777777" w:rsidR="008845F4" w:rsidRPr="004E73FD" w:rsidRDefault="008845F4" w:rsidP="004E73FD">
      <w:pPr>
        <w:spacing w:line="276" w:lineRule="auto"/>
        <w:ind w:right="-2"/>
        <w:jc w:val="both"/>
        <w:rPr>
          <w:rFonts w:ascii="Ebrima" w:hAnsi="Ebrima" w:cstheme="minorHAnsi"/>
          <w:sz w:val="22"/>
          <w:szCs w:val="22"/>
        </w:rPr>
      </w:pPr>
    </w:p>
    <w:p w14:paraId="5C9A441B" w14:textId="6F1B22F8" w:rsidR="00412131" w:rsidRPr="004E73FD" w:rsidRDefault="00412131" w:rsidP="004E73FD">
      <w:pPr>
        <w:spacing w:line="276" w:lineRule="auto"/>
        <w:ind w:right="-2"/>
        <w:jc w:val="both"/>
        <w:rPr>
          <w:rFonts w:ascii="Ebrima" w:hAnsi="Ebrima" w:cstheme="minorHAnsi"/>
          <w:sz w:val="22"/>
          <w:szCs w:val="22"/>
        </w:rPr>
      </w:pPr>
      <w:r w:rsidRPr="004E73FD">
        <w:rPr>
          <w:rFonts w:ascii="Ebrima" w:hAnsi="Ebrima" w:cstheme="minorHAnsi"/>
          <w:sz w:val="22"/>
          <w:szCs w:val="22"/>
        </w:rPr>
        <w:t>Quando referidos em conjunto, a Emissora</w:t>
      </w:r>
      <w:r w:rsidR="00A50D73" w:rsidRPr="004E73FD">
        <w:rPr>
          <w:rFonts w:ascii="Ebrima" w:hAnsi="Ebrima" w:cstheme="minorHAnsi"/>
          <w:sz w:val="22"/>
          <w:szCs w:val="22"/>
        </w:rPr>
        <w:t xml:space="preserve"> </w:t>
      </w:r>
      <w:r w:rsidRPr="004E73FD">
        <w:rPr>
          <w:rFonts w:ascii="Ebrima" w:hAnsi="Ebrima" w:cstheme="minorHAnsi"/>
          <w:sz w:val="22"/>
          <w:szCs w:val="22"/>
        </w:rPr>
        <w:t>e o Agente Fiduciário serão denominados “</w:t>
      </w:r>
      <w:r w:rsidRPr="004E73FD">
        <w:rPr>
          <w:rFonts w:ascii="Ebrima" w:hAnsi="Ebrima" w:cstheme="minorHAnsi"/>
          <w:sz w:val="22"/>
          <w:szCs w:val="22"/>
          <w:u w:val="single"/>
        </w:rPr>
        <w:t>Partes</w:t>
      </w:r>
      <w:r w:rsidRPr="004E73FD">
        <w:rPr>
          <w:rFonts w:ascii="Ebrima" w:hAnsi="Ebrima" w:cstheme="minorHAnsi"/>
          <w:sz w:val="22"/>
          <w:szCs w:val="22"/>
        </w:rPr>
        <w:t>” e, individualmente, “</w:t>
      </w:r>
      <w:r w:rsidRPr="004E73FD">
        <w:rPr>
          <w:rFonts w:ascii="Ebrima" w:hAnsi="Ebrima" w:cstheme="minorHAnsi"/>
          <w:sz w:val="22"/>
          <w:szCs w:val="22"/>
          <w:u w:val="single"/>
        </w:rPr>
        <w:t>Parte</w:t>
      </w:r>
      <w:r w:rsidRPr="004E73FD">
        <w:rPr>
          <w:rFonts w:ascii="Ebrima" w:hAnsi="Ebrima" w:cstheme="minorHAnsi"/>
          <w:sz w:val="22"/>
          <w:szCs w:val="22"/>
        </w:rPr>
        <w:t>”</w:t>
      </w:r>
      <w:r w:rsidR="00A50D73" w:rsidRPr="004E73FD">
        <w:rPr>
          <w:rFonts w:ascii="Ebrima" w:hAnsi="Ebrima" w:cstheme="minorHAnsi"/>
          <w:sz w:val="22"/>
          <w:szCs w:val="22"/>
        </w:rPr>
        <w:t>;</w:t>
      </w:r>
    </w:p>
    <w:p w14:paraId="2533AB08" w14:textId="77777777" w:rsidR="00412131" w:rsidRPr="004E73FD" w:rsidRDefault="00412131" w:rsidP="004E73FD">
      <w:pPr>
        <w:spacing w:line="276" w:lineRule="auto"/>
        <w:ind w:right="-2"/>
        <w:jc w:val="both"/>
        <w:rPr>
          <w:rFonts w:ascii="Ebrima" w:hAnsi="Ebrima" w:cstheme="minorHAnsi"/>
          <w:sz w:val="22"/>
          <w:szCs w:val="22"/>
        </w:rPr>
      </w:pPr>
    </w:p>
    <w:p w14:paraId="4A3528F9" w14:textId="228FC4EB" w:rsidR="00412131" w:rsidRPr="004E73FD" w:rsidRDefault="00412131" w:rsidP="004E73FD">
      <w:pPr>
        <w:spacing w:line="276" w:lineRule="auto"/>
        <w:ind w:right="-2"/>
        <w:jc w:val="both"/>
        <w:rPr>
          <w:rFonts w:ascii="Ebrima" w:hAnsi="Ebrima" w:cstheme="minorHAnsi"/>
          <w:sz w:val="22"/>
          <w:szCs w:val="22"/>
        </w:rPr>
      </w:pPr>
      <w:r w:rsidRPr="004E73FD">
        <w:rPr>
          <w:rFonts w:ascii="Ebrima" w:hAnsi="Ebrima" w:cstheme="minorHAnsi"/>
          <w:sz w:val="22"/>
          <w:szCs w:val="22"/>
        </w:rPr>
        <w:t>Celebram o presente “</w:t>
      </w:r>
      <w:r w:rsidRPr="004E73FD">
        <w:rPr>
          <w:rFonts w:ascii="Ebrima" w:hAnsi="Ebrima" w:cstheme="minorHAnsi"/>
          <w:i/>
          <w:sz w:val="22"/>
          <w:szCs w:val="22"/>
        </w:rPr>
        <w:t xml:space="preserve">Termo de Securitização de </w:t>
      </w:r>
      <w:r w:rsidRPr="008D60E2">
        <w:rPr>
          <w:rFonts w:ascii="Ebrima" w:hAnsi="Ebrima" w:cstheme="minorHAnsi"/>
          <w:i/>
          <w:sz w:val="22"/>
          <w:szCs w:val="22"/>
        </w:rPr>
        <w:t>Créditos Imobiliários da</w:t>
      </w:r>
      <w:r w:rsidR="00025025" w:rsidRPr="008D60E2">
        <w:rPr>
          <w:rFonts w:ascii="Ebrima" w:hAnsi="Ebrima" w:cstheme="minorHAnsi"/>
          <w:i/>
          <w:sz w:val="22"/>
          <w:szCs w:val="22"/>
        </w:rPr>
        <w:t>s</w:t>
      </w:r>
      <w:r w:rsidRPr="008D60E2">
        <w:rPr>
          <w:rFonts w:ascii="Ebrima" w:hAnsi="Ebrima" w:cstheme="minorHAnsi"/>
          <w:i/>
          <w:sz w:val="22"/>
          <w:szCs w:val="22"/>
        </w:rPr>
        <w:t xml:space="preserve"> </w:t>
      </w:r>
      <w:r w:rsidR="00EC6BEE" w:rsidRPr="008D60E2">
        <w:rPr>
          <w:rFonts w:ascii="Ebrima" w:hAnsi="Ebrima" w:cstheme="minorHAnsi"/>
          <w:i/>
          <w:sz w:val="22"/>
          <w:szCs w:val="22"/>
        </w:rPr>
        <w:t>527ª, 528ª, 529ª, 530ª, 531ª, 532ª, 533ª e 534ª</w:t>
      </w:r>
      <w:r w:rsidR="004D4E62" w:rsidRPr="008D60E2">
        <w:rPr>
          <w:rFonts w:ascii="Ebrima" w:hAnsi="Ebrima" w:cstheme="minorHAnsi"/>
          <w:i/>
          <w:iCs/>
          <w:sz w:val="22"/>
          <w:szCs w:val="22"/>
        </w:rPr>
        <w:t xml:space="preserve"> </w:t>
      </w:r>
      <w:r w:rsidRPr="008D60E2">
        <w:rPr>
          <w:rFonts w:ascii="Ebrima" w:hAnsi="Ebrima" w:cstheme="minorHAnsi"/>
          <w:i/>
          <w:sz w:val="22"/>
          <w:szCs w:val="22"/>
        </w:rPr>
        <w:t>Séries da 1ª Emissão de Certificados de Recebíveis Imobiliários da Forte Securitizadora S.A.</w:t>
      </w:r>
      <w:r w:rsidRPr="008D60E2">
        <w:rPr>
          <w:rFonts w:ascii="Ebrima" w:hAnsi="Ebrima" w:cstheme="minorHAnsi"/>
          <w:sz w:val="22"/>
          <w:szCs w:val="22"/>
        </w:rPr>
        <w:t>” (“</w:t>
      </w:r>
      <w:r w:rsidRPr="008D60E2">
        <w:rPr>
          <w:rFonts w:ascii="Ebrima" w:hAnsi="Ebrima" w:cstheme="minorHAnsi"/>
          <w:sz w:val="22"/>
          <w:szCs w:val="22"/>
          <w:u w:val="single"/>
        </w:rPr>
        <w:t>Termo</w:t>
      </w:r>
      <w:r w:rsidRPr="008D60E2">
        <w:rPr>
          <w:rFonts w:ascii="Ebrima" w:hAnsi="Ebrima" w:cstheme="minorHAnsi"/>
          <w:sz w:val="22"/>
          <w:szCs w:val="22"/>
        </w:rPr>
        <w:t>” ou “</w:t>
      </w:r>
      <w:r w:rsidRPr="008D60E2">
        <w:rPr>
          <w:rFonts w:ascii="Ebrima" w:hAnsi="Ebrima" w:cstheme="minorHAnsi"/>
          <w:sz w:val="22"/>
          <w:szCs w:val="22"/>
          <w:u w:val="single"/>
        </w:rPr>
        <w:t>Termo de Securitização</w:t>
      </w:r>
      <w:r w:rsidRPr="008D60E2">
        <w:rPr>
          <w:rFonts w:ascii="Ebrima" w:hAnsi="Ebrima" w:cstheme="minorHAnsi"/>
          <w:sz w:val="22"/>
          <w:szCs w:val="22"/>
        </w:rPr>
        <w:t>”), que</w:t>
      </w:r>
      <w:r w:rsidRPr="004E73FD">
        <w:rPr>
          <w:rFonts w:ascii="Ebrima" w:hAnsi="Ebrima" w:cstheme="minorHAnsi"/>
          <w:sz w:val="22"/>
          <w:szCs w:val="22"/>
        </w:rPr>
        <w:t xml:space="preserve"> prevê a emissão de Certificados de Recebíveis Imobiliários pela Emissora (“</w:t>
      </w:r>
      <w:r w:rsidRPr="004E73FD">
        <w:rPr>
          <w:rFonts w:ascii="Ebrima" w:hAnsi="Ebrima" w:cstheme="minorHAnsi"/>
          <w:sz w:val="22"/>
          <w:szCs w:val="22"/>
          <w:u w:val="single"/>
        </w:rPr>
        <w:t>Séries</w:t>
      </w:r>
      <w:r w:rsidRPr="004E73FD">
        <w:rPr>
          <w:rFonts w:ascii="Ebrima" w:hAnsi="Ebrima" w:cstheme="minorHAnsi"/>
          <w:sz w:val="22"/>
          <w:szCs w:val="22"/>
        </w:rPr>
        <w:t>”, “</w:t>
      </w:r>
      <w:r w:rsidRPr="004E73FD">
        <w:rPr>
          <w:rFonts w:ascii="Ebrima" w:hAnsi="Ebrima" w:cstheme="minorHAnsi"/>
          <w:sz w:val="22"/>
          <w:szCs w:val="22"/>
          <w:u w:val="single"/>
        </w:rPr>
        <w:t>Emissão</w:t>
      </w:r>
      <w:r w:rsidRPr="004E73FD">
        <w:rPr>
          <w:rFonts w:ascii="Ebrima" w:hAnsi="Ebrima" w:cstheme="minorHAnsi"/>
          <w:sz w:val="22"/>
          <w:szCs w:val="22"/>
        </w:rPr>
        <w:t>” e “</w:t>
      </w:r>
      <w:r w:rsidRPr="004E73FD">
        <w:rPr>
          <w:rFonts w:ascii="Ebrima" w:hAnsi="Ebrima" w:cstheme="minorHAnsi"/>
          <w:sz w:val="22"/>
          <w:szCs w:val="22"/>
          <w:u w:val="single"/>
        </w:rPr>
        <w:t>CRI</w:t>
      </w:r>
      <w:r w:rsidRPr="004E73FD">
        <w:rPr>
          <w:rFonts w:ascii="Ebrima" w:hAnsi="Ebrima" w:cstheme="minorHAnsi"/>
          <w:sz w:val="22"/>
          <w:szCs w:val="22"/>
        </w:rPr>
        <w:t xml:space="preserve">”, respectivamente), nos termos da Lei </w:t>
      </w:r>
      <w:r w:rsidRPr="004E73FD">
        <w:rPr>
          <w:rFonts w:ascii="Ebrima" w:hAnsi="Ebrima" w:cstheme="minorHAnsi"/>
          <w:bCs/>
          <w:sz w:val="22"/>
          <w:szCs w:val="22"/>
        </w:rPr>
        <w:t xml:space="preserve">9.514, </w:t>
      </w:r>
      <w:r w:rsidRPr="004E73FD">
        <w:rPr>
          <w:rFonts w:ascii="Ebrima" w:hAnsi="Ebrima" w:cstheme="minorHAnsi"/>
          <w:sz w:val="22"/>
          <w:szCs w:val="22"/>
        </w:rPr>
        <w:t>e da Instrução CVM 414, o qual será regido pelas cláusulas a seguir:</w:t>
      </w:r>
    </w:p>
    <w:p w14:paraId="50D74E61" w14:textId="2072A9F6" w:rsidR="009F7169" w:rsidRPr="004E73FD" w:rsidRDefault="009F7169" w:rsidP="004E73FD">
      <w:pPr>
        <w:spacing w:line="276" w:lineRule="auto"/>
        <w:ind w:right="-2"/>
        <w:jc w:val="both"/>
        <w:rPr>
          <w:rFonts w:ascii="Ebrima" w:hAnsi="Ebrima" w:cstheme="minorHAnsi"/>
          <w:sz w:val="22"/>
          <w:szCs w:val="22"/>
        </w:rPr>
      </w:pPr>
    </w:p>
    <w:p w14:paraId="49339AE2" w14:textId="77777777" w:rsidR="00412131" w:rsidRPr="004E73FD" w:rsidRDefault="00412131" w:rsidP="004E73FD">
      <w:pPr>
        <w:spacing w:line="276" w:lineRule="auto"/>
        <w:ind w:right="-2"/>
        <w:jc w:val="both"/>
        <w:rPr>
          <w:rFonts w:ascii="Ebrima" w:hAnsi="Ebrima" w:cstheme="minorHAnsi"/>
          <w:sz w:val="22"/>
          <w:szCs w:val="22"/>
        </w:rPr>
      </w:pPr>
    </w:p>
    <w:p w14:paraId="5BC9B6D4" w14:textId="77777777" w:rsidR="00412131" w:rsidRPr="004E73FD" w:rsidRDefault="00412131" w:rsidP="004E73FD">
      <w:pPr>
        <w:pStyle w:val="Ttulo1"/>
        <w:spacing w:before="0" w:after="0" w:line="276" w:lineRule="auto"/>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48127436"/>
      <w:bookmarkStart w:id="8" w:name="_Toc10737344"/>
      <w:r w:rsidRPr="004E73FD">
        <w:rPr>
          <w:rFonts w:ascii="Ebrima" w:hAnsi="Ebrima" w:cstheme="minorHAnsi"/>
          <w:sz w:val="22"/>
          <w:szCs w:val="22"/>
        </w:rPr>
        <w:t>CLÁUSULA I – DEFINIÇÕES</w:t>
      </w:r>
      <w:bookmarkEnd w:id="0"/>
      <w:bookmarkEnd w:id="1"/>
      <w:bookmarkEnd w:id="2"/>
      <w:bookmarkEnd w:id="3"/>
      <w:bookmarkEnd w:id="4"/>
      <w:r w:rsidRPr="004E73FD">
        <w:rPr>
          <w:rFonts w:ascii="Ebrima" w:hAnsi="Ebrima" w:cstheme="minorHAnsi"/>
          <w:sz w:val="22"/>
          <w:szCs w:val="22"/>
        </w:rPr>
        <w:t>, PRAZO E AUTORIZAÇÃO</w:t>
      </w:r>
      <w:bookmarkEnd w:id="5"/>
      <w:bookmarkEnd w:id="6"/>
      <w:bookmarkEnd w:id="7"/>
      <w:bookmarkEnd w:id="8"/>
    </w:p>
    <w:p w14:paraId="6477BDFA" w14:textId="77777777" w:rsidR="00412131" w:rsidRPr="004E73FD" w:rsidRDefault="00412131" w:rsidP="004E73FD">
      <w:pPr>
        <w:spacing w:line="276" w:lineRule="auto"/>
        <w:ind w:right="-2"/>
        <w:jc w:val="both"/>
        <w:rPr>
          <w:rFonts w:ascii="Ebrima" w:hAnsi="Ebrima" w:cstheme="minorHAnsi"/>
          <w:sz w:val="22"/>
          <w:szCs w:val="22"/>
        </w:rPr>
      </w:pPr>
    </w:p>
    <w:p w14:paraId="60C00D4A" w14:textId="77777777" w:rsidR="00412131" w:rsidRPr="004E73FD" w:rsidRDefault="00412131" w:rsidP="004E73FD">
      <w:pPr>
        <w:pStyle w:val="PargrafodaLista"/>
        <w:numPr>
          <w:ilvl w:val="1"/>
          <w:numId w:val="1"/>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Exceto se expressamente indicado: </w:t>
      </w:r>
      <w:r w:rsidRPr="004E73FD">
        <w:rPr>
          <w:rFonts w:ascii="Ebrima" w:hAnsi="Ebrima" w:cstheme="minorHAnsi"/>
          <w:b/>
          <w:sz w:val="22"/>
          <w:szCs w:val="22"/>
        </w:rPr>
        <w:t>(i)</w:t>
      </w:r>
      <w:r w:rsidRPr="004E73FD">
        <w:rPr>
          <w:rFonts w:ascii="Ebrima" w:hAnsi="Ebrima" w:cstheme="minorHAnsi"/>
          <w:sz w:val="22"/>
          <w:szCs w:val="22"/>
        </w:rPr>
        <w:t xml:space="preserve"> palavras e expressões em maiúsculas, não definidas neste Termo, terão o significado previsto abaixo; e </w:t>
      </w:r>
      <w:r w:rsidRPr="004E73FD">
        <w:rPr>
          <w:rFonts w:ascii="Ebrima" w:hAnsi="Ebrima" w:cstheme="minorHAnsi"/>
          <w:b/>
          <w:sz w:val="22"/>
          <w:szCs w:val="22"/>
        </w:rPr>
        <w:t>(ii)</w:t>
      </w:r>
      <w:r w:rsidRPr="004E73FD">
        <w:rPr>
          <w:rFonts w:ascii="Ebrima" w:hAnsi="Ebrima" w:cstheme="minorHAnsi"/>
          <w:sz w:val="22"/>
          <w:szCs w:val="22"/>
        </w:rPr>
        <w:t xml:space="preserve"> o masculino incluirá o feminino e o singular incluirá o plural.</w:t>
      </w:r>
    </w:p>
    <w:p w14:paraId="42CAB82F" w14:textId="77777777" w:rsidR="00412131" w:rsidRPr="004E73FD" w:rsidRDefault="00412131" w:rsidP="004E73FD">
      <w:pPr>
        <w:spacing w:line="276" w:lineRule="auto"/>
        <w:jc w:val="both"/>
        <w:rPr>
          <w:rFonts w:ascii="Ebrima" w:hAnsi="Ebrima" w:cstheme="minorHAnsi"/>
          <w:sz w:val="22"/>
          <w:szCs w:val="22"/>
        </w:rPr>
      </w:pPr>
      <w:r w:rsidRPr="004E73FD" w:rsidDel="00010E39">
        <w:rPr>
          <w:rFonts w:ascii="Ebrima" w:hAnsi="Ebrima" w:cstheme="minorHAnsi"/>
          <w:sz w:val="22"/>
          <w:szCs w:val="22"/>
          <w:highlight w:val="yellow"/>
        </w:rPr>
        <w:t xml:space="preserve"> </w:t>
      </w:r>
    </w:p>
    <w:p w14:paraId="7608B6EA" w14:textId="77777777" w:rsidR="00412131" w:rsidRPr="004E73FD" w:rsidRDefault="00412131" w:rsidP="004E73FD">
      <w:pPr>
        <w:spacing w:line="276" w:lineRule="auto"/>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198"/>
        <w:gridCol w:w="6304"/>
        <w:gridCol w:w="132"/>
      </w:tblGrid>
      <w:tr w:rsidR="00412131" w:rsidRPr="004E73FD" w14:paraId="656AB412" w14:textId="77777777" w:rsidTr="008F7626">
        <w:tc>
          <w:tcPr>
            <w:tcW w:w="3204" w:type="dxa"/>
            <w:gridSpan w:val="2"/>
          </w:tcPr>
          <w:p w14:paraId="45DE6987" w14:textId="77777777" w:rsidR="00412131" w:rsidRPr="004E73FD" w:rsidRDefault="00412131"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Agente Fiduciário</w:t>
            </w:r>
            <w:r w:rsidRPr="004E73FD">
              <w:rPr>
                <w:rFonts w:ascii="Ebrima" w:hAnsi="Ebrima" w:cstheme="minorHAnsi"/>
                <w:sz w:val="22"/>
                <w:szCs w:val="22"/>
              </w:rPr>
              <w:t>”:</w:t>
            </w:r>
          </w:p>
        </w:tc>
        <w:tc>
          <w:tcPr>
            <w:tcW w:w="6436" w:type="dxa"/>
            <w:gridSpan w:val="2"/>
          </w:tcPr>
          <w:p w14:paraId="674C9E8C" w14:textId="6967C5CA" w:rsidR="00F67604" w:rsidRPr="004E73FD" w:rsidRDefault="00F67604"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w:t>
            </w:r>
            <w:r w:rsidR="000F7118" w:rsidRPr="004E73FD">
              <w:rPr>
                <w:rFonts w:ascii="Ebrima" w:hAnsi="Ebrima" w:cstheme="minorHAnsi"/>
                <w:b/>
                <w:sz w:val="22"/>
                <w:szCs w:val="22"/>
              </w:rPr>
              <w:t>SIMPLIFIC PAVARINI DISTRIBUIDORA DE TÍTULOS E VALORES MOBILIÁRIOS LTDA.</w:t>
            </w:r>
            <w:r w:rsidRPr="004E73FD">
              <w:rPr>
                <w:rFonts w:ascii="Ebrima" w:hAnsi="Ebrima" w:cstheme="minorHAnsi"/>
                <w:sz w:val="22"/>
                <w:szCs w:val="22"/>
              </w:rPr>
              <w:t xml:space="preserve">, </w:t>
            </w:r>
            <w:r w:rsidRPr="004E73FD">
              <w:rPr>
                <w:rFonts w:ascii="Ebrima" w:hAnsi="Ebrima" w:cstheme="minorHAnsi"/>
                <w:color w:val="000000"/>
                <w:sz w:val="22"/>
                <w:szCs w:val="22"/>
              </w:rPr>
              <w:t xml:space="preserve">conforme qualificada no preâmbulo deste Termo </w:t>
            </w:r>
            <w:r w:rsidRPr="004E73FD">
              <w:rPr>
                <w:rFonts w:ascii="Ebrima" w:hAnsi="Ebrima" w:cstheme="minorHAnsi"/>
                <w:sz w:val="22"/>
                <w:szCs w:val="22"/>
              </w:rPr>
              <w:t>de Securitização;</w:t>
            </w:r>
            <w:r w:rsidR="005D2152" w:rsidRPr="004E73FD">
              <w:rPr>
                <w:rFonts w:ascii="Ebrima" w:hAnsi="Ebrima" w:cstheme="minorHAnsi"/>
                <w:sz w:val="22"/>
                <w:szCs w:val="22"/>
              </w:rPr>
              <w:t xml:space="preserve"> </w:t>
            </w:r>
          </w:p>
          <w:p w14:paraId="45DA5E91" w14:textId="77777777" w:rsidR="00412131" w:rsidRPr="004E73FD" w:rsidRDefault="00412131"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D35F2F" w:rsidRPr="004E73FD" w14:paraId="7C9ADFF4" w14:textId="77777777" w:rsidTr="008F7626">
        <w:tc>
          <w:tcPr>
            <w:tcW w:w="3204" w:type="dxa"/>
            <w:gridSpan w:val="2"/>
          </w:tcPr>
          <w:p w14:paraId="18AE8FA6" w14:textId="3D324150" w:rsidR="00D35F2F" w:rsidRPr="004E73FD" w:rsidRDefault="00D35F2F" w:rsidP="004E73FD">
            <w:pPr>
              <w:spacing w:line="276" w:lineRule="auto"/>
              <w:rPr>
                <w:rFonts w:ascii="Ebrima" w:hAnsi="Ebrima" w:cstheme="minorHAnsi"/>
                <w:sz w:val="22"/>
                <w:szCs w:val="22"/>
              </w:rPr>
            </w:pPr>
            <w:r>
              <w:rPr>
                <w:rFonts w:ascii="Ebrima" w:hAnsi="Ebrima" w:cstheme="minorHAnsi"/>
                <w:sz w:val="22"/>
                <w:szCs w:val="22"/>
              </w:rPr>
              <w:t xml:space="preserve">“Agência de Rating”: </w:t>
            </w:r>
          </w:p>
        </w:tc>
        <w:tc>
          <w:tcPr>
            <w:tcW w:w="6436" w:type="dxa"/>
            <w:gridSpan w:val="2"/>
          </w:tcPr>
          <w:p w14:paraId="567A3F67" w14:textId="77777777" w:rsidR="00EC1B41" w:rsidRPr="0082644B" w:rsidRDefault="00EC1B41" w:rsidP="00EC1B4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637F">
              <w:rPr>
                <w:rFonts w:ascii="Ebrima" w:hAnsi="Ebrima" w:cstheme="minorHAnsi"/>
                <w:b/>
                <w:bCs/>
                <w:sz w:val="22"/>
                <w:szCs w:val="22"/>
              </w:rPr>
              <w:t>SR RATING PRESTAÇÃO DE SERVIÇOS LTDA</w:t>
            </w:r>
            <w:r w:rsidRPr="000F430B">
              <w:rPr>
                <w:rFonts w:ascii="Ebrima" w:hAnsi="Ebrima" w:cstheme="minorHAnsi"/>
                <w:sz w:val="22"/>
                <w:szCs w:val="22"/>
              </w:rPr>
              <w:t xml:space="preserve">, agência </w:t>
            </w:r>
            <w:r w:rsidRPr="000F430B">
              <w:rPr>
                <w:rFonts w:ascii="Ebrima" w:hAnsi="Ebrima" w:cstheme="minorHAnsi"/>
                <w:sz w:val="22"/>
                <w:szCs w:val="22"/>
              </w:rPr>
              <w:lastRenderedPageBreak/>
              <w:t>responsável pela elaboração da classificação de risco, bem como suas atualizações posteriores</w:t>
            </w:r>
            <w:r w:rsidRPr="00F221BC">
              <w:rPr>
                <w:rFonts w:ascii="Ebrima" w:hAnsi="Ebrima" w:cstheme="minorHAnsi"/>
                <w:sz w:val="22"/>
                <w:szCs w:val="22"/>
              </w:rPr>
              <w:t>;</w:t>
            </w:r>
          </w:p>
          <w:p w14:paraId="7BC9825B" w14:textId="147DD0CC" w:rsidR="00D35F2F" w:rsidRPr="004E73FD" w:rsidRDefault="00D35F2F"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cstheme="minorHAnsi"/>
                <w:sz w:val="22"/>
                <w:szCs w:val="22"/>
              </w:rPr>
              <w:t>;</w:t>
            </w:r>
          </w:p>
        </w:tc>
      </w:tr>
      <w:tr w:rsidR="00412131" w:rsidRPr="004E73FD" w14:paraId="0FA4AE96" w14:textId="77777777" w:rsidTr="008F7626">
        <w:tc>
          <w:tcPr>
            <w:tcW w:w="3204" w:type="dxa"/>
            <w:gridSpan w:val="2"/>
          </w:tcPr>
          <w:p w14:paraId="498B0236" w14:textId="77777777" w:rsidR="00412131" w:rsidRPr="004E73FD" w:rsidRDefault="00412131" w:rsidP="004E73FD">
            <w:pPr>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Alienação Fiduciária de Quotas</w:t>
            </w:r>
            <w:r w:rsidRPr="004E73FD">
              <w:rPr>
                <w:rFonts w:ascii="Ebrima" w:hAnsi="Ebrima" w:cstheme="minorHAnsi"/>
                <w:sz w:val="22"/>
                <w:szCs w:val="22"/>
              </w:rPr>
              <w:t>”:</w:t>
            </w:r>
          </w:p>
          <w:p w14:paraId="74E0AC21" w14:textId="77777777" w:rsidR="00412131" w:rsidRPr="004E73FD" w:rsidRDefault="00412131" w:rsidP="004E73FD">
            <w:pPr>
              <w:spacing w:line="276" w:lineRule="auto"/>
              <w:rPr>
                <w:rFonts w:ascii="Ebrima" w:hAnsi="Ebrima" w:cstheme="minorHAnsi"/>
                <w:sz w:val="22"/>
                <w:szCs w:val="22"/>
              </w:rPr>
            </w:pPr>
          </w:p>
        </w:tc>
        <w:tc>
          <w:tcPr>
            <w:tcW w:w="6436" w:type="dxa"/>
            <w:gridSpan w:val="2"/>
          </w:tcPr>
          <w:p w14:paraId="6A385802" w14:textId="1C4E33F8" w:rsidR="00412131" w:rsidRPr="004E73FD" w:rsidRDefault="00412131" w:rsidP="004E73FD">
            <w:pPr>
              <w:widowControl w:val="0"/>
              <w:tabs>
                <w:tab w:val="left" w:pos="0"/>
                <w:tab w:val="left" w:pos="360"/>
              </w:tabs>
              <w:spacing w:line="276" w:lineRule="auto"/>
              <w:jc w:val="both"/>
              <w:rPr>
                <w:rFonts w:ascii="Ebrima" w:hAnsi="Ebrima" w:cstheme="minorHAnsi"/>
                <w:color w:val="FF0000"/>
                <w:sz w:val="22"/>
                <w:szCs w:val="22"/>
              </w:rPr>
            </w:pPr>
            <w:r w:rsidRPr="004E73FD">
              <w:rPr>
                <w:rFonts w:ascii="Ebrima" w:hAnsi="Ebrima" w:cstheme="minorHAnsi"/>
                <w:bCs/>
                <w:sz w:val="22"/>
                <w:szCs w:val="22"/>
              </w:rPr>
              <w:t xml:space="preserve">a alienação fiduciária das quotas de emissão da Cedente à Emissora, </w:t>
            </w:r>
            <w:r w:rsidR="00BF6138" w:rsidRPr="004E73FD">
              <w:rPr>
                <w:rFonts w:ascii="Ebrima" w:hAnsi="Ebrima" w:cstheme="minorHAnsi"/>
                <w:bCs/>
                <w:sz w:val="22"/>
                <w:szCs w:val="22"/>
              </w:rPr>
              <w:t xml:space="preserve">de titularidade dos Fiduciantes, </w:t>
            </w:r>
            <w:r w:rsidRPr="004E73FD">
              <w:rPr>
                <w:rFonts w:ascii="Ebrima" w:hAnsi="Ebrima" w:cstheme="minorHAnsi"/>
                <w:bCs/>
                <w:sz w:val="22"/>
                <w:szCs w:val="22"/>
              </w:rPr>
              <w:t>em garantia do pagamento das Obrigações Garantidas, firmada nos termos do Contrato de Alienação Fiduciária de Quotas</w:t>
            </w:r>
            <w:r w:rsidRPr="004E73FD">
              <w:rPr>
                <w:rFonts w:ascii="Ebrima" w:hAnsi="Ebrima" w:cstheme="minorHAnsi"/>
                <w:sz w:val="22"/>
                <w:szCs w:val="22"/>
              </w:rPr>
              <w:t>;</w:t>
            </w:r>
          </w:p>
          <w:p w14:paraId="0E9545D5" w14:textId="77777777" w:rsidR="00412131" w:rsidRPr="004E73FD" w:rsidRDefault="00412131"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412131" w:rsidRPr="004E73FD" w14:paraId="28BAB038" w14:textId="77777777" w:rsidTr="008F7626">
        <w:tc>
          <w:tcPr>
            <w:tcW w:w="3204" w:type="dxa"/>
            <w:gridSpan w:val="2"/>
          </w:tcPr>
          <w:p w14:paraId="3BCA586E" w14:textId="77777777" w:rsidR="00412131" w:rsidRPr="004E73FD" w:rsidRDefault="00412131"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Amortização Extraordinária</w:t>
            </w:r>
            <w:r w:rsidRPr="004E73FD">
              <w:rPr>
                <w:rFonts w:ascii="Ebrima" w:hAnsi="Ebrima" w:cstheme="minorHAnsi"/>
                <w:sz w:val="22"/>
                <w:szCs w:val="22"/>
              </w:rPr>
              <w:t>”:</w:t>
            </w:r>
          </w:p>
        </w:tc>
        <w:tc>
          <w:tcPr>
            <w:tcW w:w="6436" w:type="dxa"/>
            <w:gridSpan w:val="2"/>
          </w:tcPr>
          <w:p w14:paraId="5CAF46AE" w14:textId="77777777" w:rsidR="00412131" w:rsidRPr="004E73FD" w:rsidRDefault="00412131" w:rsidP="004E73FD">
            <w:pPr>
              <w:widowControl w:val="0"/>
              <w:tabs>
                <w:tab w:val="left" w:pos="0"/>
                <w:tab w:val="left" w:pos="360"/>
              </w:tabs>
              <w:spacing w:line="276" w:lineRule="auto"/>
              <w:jc w:val="both"/>
              <w:rPr>
                <w:rFonts w:ascii="Ebrima" w:hAnsi="Ebrima" w:cstheme="minorHAnsi"/>
                <w:sz w:val="22"/>
                <w:szCs w:val="22"/>
              </w:rPr>
            </w:pPr>
            <w:r w:rsidRPr="004E73FD">
              <w:rPr>
                <w:rFonts w:ascii="Ebrima" w:hAnsi="Ebrima" w:cstheme="minorHAnsi"/>
                <w:sz w:val="22"/>
                <w:szCs w:val="22"/>
              </w:rPr>
              <w:t>a amortização extraordinária dos CRI, a ser realizada nos termos da Cláusula VII, abaixo;</w:t>
            </w:r>
          </w:p>
          <w:p w14:paraId="4B376F6E" w14:textId="77777777" w:rsidR="00412131" w:rsidRPr="004E73FD" w:rsidRDefault="00412131" w:rsidP="004E73FD">
            <w:pPr>
              <w:widowControl w:val="0"/>
              <w:tabs>
                <w:tab w:val="left" w:pos="0"/>
                <w:tab w:val="left" w:pos="360"/>
              </w:tabs>
              <w:spacing w:line="276" w:lineRule="auto"/>
              <w:jc w:val="both"/>
              <w:rPr>
                <w:rFonts w:ascii="Ebrima" w:hAnsi="Ebrima" w:cstheme="minorHAnsi"/>
                <w:bCs/>
                <w:sz w:val="22"/>
                <w:szCs w:val="22"/>
              </w:rPr>
            </w:pPr>
          </w:p>
        </w:tc>
      </w:tr>
      <w:tr w:rsidR="00412131" w:rsidRPr="004E73FD" w14:paraId="42F5E298" w14:textId="77777777" w:rsidTr="008F7626">
        <w:tc>
          <w:tcPr>
            <w:tcW w:w="3204" w:type="dxa"/>
            <w:gridSpan w:val="2"/>
          </w:tcPr>
          <w:p w14:paraId="1D072558" w14:textId="77777777" w:rsidR="00412131" w:rsidRPr="004E73FD" w:rsidRDefault="00412131"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Amortização(ões) Programada(s)</w:t>
            </w:r>
            <w:r w:rsidRPr="004E73FD">
              <w:rPr>
                <w:rFonts w:ascii="Ebrima" w:hAnsi="Ebrima" w:cstheme="minorHAnsi"/>
                <w:sz w:val="22"/>
                <w:szCs w:val="22"/>
              </w:rPr>
              <w:t xml:space="preserve">”: </w:t>
            </w:r>
          </w:p>
        </w:tc>
        <w:tc>
          <w:tcPr>
            <w:tcW w:w="6436" w:type="dxa"/>
            <w:gridSpan w:val="2"/>
          </w:tcPr>
          <w:p w14:paraId="36306202" w14:textId="77777777" w:rsidR="00412131" w:rsidRPr="004E73FD" w:rsidRDefault="00412131"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as amortizações programadas dos CRI, a serem realizadas </w:t>
            </w:r>
            <w:r w:rsidR="001D0194" w:rsidRPr="004E73FD">
              <w:rPr>
                <w:rFonts w:ascii="Ebrima" w:hAnsi="Ebrima" w:cstheme="minorHAnsi"/>
                <w:sz w:val="22"/>
                <w:szCs w:val="22"/>
              </w:rPr>
              <w:t xml:space="preserve">nas datas indicadas na Tabela Vigente do Anexo II, calculadas conforme </w:t>
            </w:r>
            <w:r w:rsidRPr="004E73FD">
              <w:rPr>
                <w:rFonts w:ascii="Ebrima" w:hAnsi="Ebrima" w:cstheme="minorHAnsi"/>
                <w:sz w:val="22"/>
                <w:szCs w:val="22"/>
              </w:rPr>
              <w:t>Cláusula VI deste Termo de Securitização;</w:t>
            </w:r>
          </w:p>
          <w:p w14:paraId="792CB3AD" w14:textId="77777777" w:rsidR="00412131" w:rsidRPr="004E73FD" w:rsidRDefault="00412131"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39744D9F" w14:textId="77777777" w:rsidTr="008F7626">
        <w:tc>
          <w:tcPr>
            <w:tcW w:w="3204" w:type="dxa"/>
            <w:gridSpan w:val="2"/>
          </w:tcPr>
          <w:p w14:paraId="377BDDF5" w14:textId="3F8D6E2C" w:rsidR="009932BC" w:rsidRPr="004E73FD" w:rsidRDefault="009932BC" w:rsidP="004E73FD">
            <w:pPr>
              <w:spacing w:line="276" w:lineRule="auto"/>
              <w:rPr>
                <w:rFonts w:ascii="Ebrima" w:hAnsi="Ebrima" w:cstheme="minorHAnsi"/>
                <w:sz w:val="22"/>
                <w:szCs w:val="22"/>
              </w:rPr>
            </w:pPr>
            <w:r w:rsidRPr="004E73FD">
              <w:rPr>
                <w:rFonts w:ascii="Ebrima" w:hAnsi="Ebrima"/>
                <w:sz w:val="22"/>
                <w:szCs w:val="22"/>
              </w:rPr>
              <w:t>“</w:t>
            </w:r>
            <w:r w:rsidRPr="004E73FD">
              <w:rPr>
                <w:rFonts w:ascii="Ebrima" w:hAnsi="Ebrima"/>
                <w:sz w:val="22"/>
                <w:szCs w:val="22"/>
                <w:u w:val="single"/>
              </w:rPr>
              <w:t>ANBIMA</w:t>
            </w:r>
            <w:r w:rsidRPr="004E73FD">
              <w:rPr>
                <w:rFonts w:ascii="Ebrima" w:hAnsi="Ebrima"/>
                <w:sz w:val="22"/>
                <w:szCs w:val="22"/>
              </w:rPr>
              <w:t>”:</w:t>
            </w:r>
          </w:p>
        </w:tc>
        <w:tc>
          <w:tcPr>
            <w:tcW w:w="6436" w:type="dxa"/>
            <w:gridSpan w:val="2"/>
          </w:tcPr>
          <w:p w14:paraId="25FEC264" w14:textId="2FC85DEF" w:rsidR="009932BC" w:rsidRPr="004E73FD" w:rsidRDefault="009932BC" w:rsidP="004E73FD">
            <w:pPr>
              <w:spacing w:line="276" w:lineRule="auto"/>
              <w:jc w:val="both"/>
              <w:rPr>
                <w:rFonts w:ascii="Ebrima" w:hAnsi="Ebrima" w:cstheme="minorHAnsi"/>
                <w:sz w:val="22"/>
                <w:szCs w:val="22"/>
              </w:rPr>
            </w:pPr>
            <w:r w:rsidRPr="004E73FD">
              <w:rPr>
                <w:rFonts w:ascii="Ebrima" w:hAnsi="Ebrima"/>
                <w:b/>
                <w:sz w:val="22"/>
                <w:szCs w:val="22"/>
              </w:rPr>
              <w:t>ASSOCIAÇÃO BRASILEIRA DAS ENTIDADES DOS MERCADOS FINANCEIRO E DE CAPITAIS</w:t>
            </w:r>
            <w:r w:rsidRPr="004E73FD">
              <w:rPr>
                <w:rFonts w:ascii="Ebrima" w:hAnsi="Ebrima"/>
                <w:sz w:val="22"/>
                <w:szCs w:val="22"/>
              </w:rPr>
              <w:t xml:space="preserve">, associação privada com sede na cidade de São Paulo, Estado de São Paulo, à Avenida das Nações Unidas, nº 8501, 21º andar, Pinheiros, CEP 05425-070, inscrita no CNPJ/ME sob o nº 34.271.171/0007-62; </w:t>
            </w:r>
          </w:p>
        </w:tc>
      </w:tr>
      <w:tr w:rsidR="009932BC" w:rsidRPr="004E73FD" w14:paraId="7EAC238E" w14:textId="77777777" w:rsidTr="008F7626">
        <w:tc>
          <w:tcPr>
            <w:tcW w:w="3204" w:type="dxa"/>
            <w:gridSpan w:val="2"/>
          </w:tcPr>
          <w:p w14:paraId="6E02A6AD"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Anexos</w:t>
            </w:r>
            <w:r w:rsidRPr="004E73FD">
              <w:rPr>
                <w:rFonts w:ascii="Ebrima" w:hAnsi="Ebrima" w:cstheme="minorHAnsi"/>
                <w:sz w:val="22"/>
                <w:szCs w:val="22"/>
              </w:rPr>
              <w:t>”:</w:t>
            </w:r>
          </w:p>
        </w:tc>
        <w:tc>
          <w:tcPr>
            <w:tcW w:w="6436" w:type="dxa"/>
            <w:gridSpan w:val="2"/>
          </w:tcPr>
          <w:p w14:paraId="76C1234B" w14:textId="77777777" w:rsidR="009932BC" w:rsidRPr="004E73FD" w:rsidRDefault="009932BC" w:rsidP="004E73FD">
            <w:pPr>
              <w:spacing w:line="276" w:lineRule="auto"/>
              <w:jc w:val="both"/>
              <w:rPr>
                <w:rFonts w:ascii="Ebrima" w:hAnsi="Ebrima" w:cstheme="minorHAnsi"/>
                <w:sz w:val="22"/>
                <w:szCs w:val="22"/>
              </w:rPr>
            </w:pPr>
            <w:r w:rsidRPr="004E73FD">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9B59C84" w14:textId="77777777" w:rsidTr="008F7626">
        <w:tc>
          <w:tcPr>
            <w:tcW w:w="3204" w:type="dxa"/>
            <w:gridSpan w:val="2"/>
          </w:tcPr>
          <w:p w14:paraId="2CDCEE3B"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Aplicações Financeiras Permitidas</w:t>
            </w:r>
            <w:r w:rsidRPr="004E73FD">
              <w:rPr>
                <w:rFonts w:ascii="Ebrima" w:hAnsi="Ebrima" w:cstheme="minorHAnsi"/>
                <w:sz w:val="22"/>
                <w:szCs w:val="22"/>
              </w:rPr>
              <w:t>”:</w:t>
            </w:r>
          </w:p>
        </w:tc>
        <w:tc>
          <w:tcPr>
            <w:tcW w:w="6436" w:type="dxa"/>
            <w:gridSpan w:val="2"/>
          </w:tcPr>
          <w:p w14:paraId="32AC19C9" w14:textId="7B0E91CE" w:rsidR="009932BC" w:rsidRPr="004E73FD" w:rsidRDefault="009932BC" w:rsidP="004E73FD">
            <w:pPr>
              <w:tabs>
                <w:tab w:val="num" w:pos="0"/>
                <w:tab w:val="left" w:pos="360"/>
                <w:tab w:val="left" w:pos="4458"/>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todos os </w:t>
            </w:r>
            <w:r w:rsidRPr="004E73FD">
              <w:rPr>
                <w:rFonts w:ascii="Ebrima" w:hAnsi="Ebrima" w:cstheme="minorHAnsi"/>
                <w:bCs/>
                <w:sz w:val="22"/>
                <w:szCs w:val="22"/>
              </w:rPr>
              <w:t>recursos</w:t>
            </w:r>
            <w:r w:rsidRPr="004E73FD">
              <w:rPr>
                <w:rFonts w:ascii="Ebrima" w:hAnsi="Ebrima" w:cstheme="minorHAnsi"/>
                <w:sz w:val="22"/>
                <w:szCs w:val="22"/>
              </w:rPr>
              <w:t xml:space="preserve"> oriundos dos Créditos do Patrimônio Separado que estejam depositados na Conta Centralizadora deverão ser aplicados pela Emissora, com acompanhamento da Cedente, em: </w:t>
            </w:r>
            <w:r w:rsidRPr="004E73FD">
              <w:rPr>
                <w:rFonts w:ascii="Ebrima" w:hAnsi="Ebrima" w:cstheme="minorHAnsi"/>
                <w:b/>
                <w:sz w:val="22"/>
                <w:szCs w:val="22"/>
              </w:rPr>
              <w:t>(i)</w:t>
            </w:r>
            <w:r w:rsidRPr="004E73FD">
              <w:rPr>
                <w:rFonts w:ascii="Ebrima" w:hAnsi="Ebrima" w:cstheme="minorHAnsi"/>
                <w:sz w:val="22"/>
                <w:szCs w:val="22"/>
              </w:rPr>
              <w:t xml:space="preserve"> títulos de emissão do Tesouro Nacional; </w:t>
            </w:r>
            <w:r w:rsidRPr="004E73FD">
              <w:rPr>
                <w:rFonts w:ascii="Ebrima" w:hAnsi="Ebrima" w:cstheme="minorHAnsi"/>
                <w:b/>
                <w:sz w:val="22"/>
                <w:szCs w:val="22"/>
              </w:rPr>
              <w:t>(ii)</w:t>
            </w:r>
            <w:r w:rsidRPr="004E73FD">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E73FD">
              <w:rPr>
                <w:rFonts w:ascii="Ebrima" w:hAnsi="Ebrima" w:cstheme="minorHAnsi"/>
                <w:b/>
                <w:sz w:val="22"/>
                <w:szCs w:val="22"/>
              </w:rPr>
              <w:t>(iii)</w:t>
            </w:r>
            <w:r w:rsidRPr="004E73FD">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9932BC" w:rsidRPr="004E73FD" w:rsidRDefault="009932BC" w:rsidP="004E73FD">
            <w:pPr>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342869FE" w14:textId="77777777" w:rsidTr="008F7626">
        <w:tc>
          <w:tcPr>
            <w:tcW w:w="3204" w:type="dxa"/>
            <w:gridSpan w:val="2"/>
          </w:tcPr>
          <w:p w14:paraId="27424B79"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Assembleia Geral</w:t>
            </w:r>
            <w:r w:rsidRPr="004E73FD">
              <w:rPr>
                <w:rFonts w:ascii="Ebrima" w:hAnsi="Ebrima" w:cstheme="minorHAnsi"/>
                <w:sz w:val="22"/>
                <w:szCs w:val="22"/>
              </w:rPr>
              <w:t>” ou “</w:t>
            </w:r>
            <w:r w:rsidRPr="004E73FD">
              <w:rPr>
                <w:rFonts w:ascii="Ebrima" w:hAnsi="Ebrima" w:cstheme="minorHAnsi"/>
                <w:sz w:val="22"/>
                <w:szCs w:val="22"/>
                <w:u w:val="single"/>
              </w:rPr>
              <w:t>Assembleia</w:t>
            </w:r>
            <w:r w:rsidRPr="004E73FD">
              <w:rPr>
                <w:rFonts w:ascii="Ebrima" w:hAnsi="Ebrima" w:cstheme="minorHAnsi"/>
                <w:sz w:val="22"/>
                <w:szCs w:val="22"/>
              </w:rPr>
              <w:t>”:</w:t>
            </w:r>
          </w:p>
          <w:p w14:paraId="35561A6E"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436" w:type="dxa"/>
            <w:gridSpan w:val="2"/>
          </w:tcPr>
          <w:p w14:paraId="4340ADA6"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assembleia geral de Titulares dos CRI, realizada na forma da Cláusula XII deste Termo de Securitização;</w:t>
            </w:r>
          </w:p>
          <w:p w14:paraId="2352A248"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430A160F" w14:textId="77777777" w:rsidTr="008F7626">
        <w:tc>
          <w:tcPr>
            <w:tcW w:w="3204" w:type="dxa"/>
            <w:gridSpan w:val="2"/>
          </w:tcPr>
          <w:p w14:paraId="0D76F3D8"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Atualização Monetária</w:t>
            </w:r>
            <w:r w:rsidRPr="004E73FD">
              <w:rPr>
                <w:rFonts w:ascii="Ebrima" w:hAnsi="Ebrima" w:cstheme="minorHAnsi"/>
                <w:sz w:val="22"/>
                <w:szCs w:val="22"/>
              </w:rPr>
              <w:t>”:</w:t>
            </w:r>
          </w:p>
          <w:p w14:paraId="27754C49" w14:textId="77777777" w:rsidR="009932BC" w:rsidRPr="004E73FD" w:rsidRDefault="009932BC" w:rsidP="004E73FD">
            <w:pPr>
              <w:suppressAutoHyphens/>
              <w:spacing w:line="276" w:lineRule="auto"/>
              <w:jc w:val="center"/>
              <w:rPr>
                <w:rFonts w:ascii="Ebrima" w:hAnsi="Ebrima" w:cstheme="minorHAnsi"/>
                <w:sz w:val="22"/>
                <w:szCs w:val="22"/>
              </w:rPr>
            </w:pPr>
          </w:p>
        </w:tc>
        <w:tc>
          <w:tcPr>
            <w:tcW w:w="6436" w:type="dxa"/>
            <w:gridSpan w:val="2"/>
          </w:tcPr>
          <w:p w14:paraId="59FC4371" w14:textId="682043EC"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sz w:val="22"/>
              </w:rPr>
              <w:t>IGP-M;</w:t>
            </w:r>
            <w:r w:rsidRPr="004E73FD">
              <w:rPr>
                <w:rFonts w:ascii="Ebrima" w:hAnsi="Ebrima" w:cstheme="minorHAnsi"/>
                <w:sz w:val="22"/>
                <w:szCs w:val="22"/>
              </w:rPr>
              <w:t xml:space="preserve"> </w:t>
            </w:r>
          </w:p>
          <w:p w14:paraId="3DB4255C"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40274282" w14:textId="77777777" w:rsidTr="008F7626">
        <w:tc>
          <w:tcPr>
            <w:tcW w:w="3204" w:type="dxa"/>
            <w:gridSpan w:val="2"/>
          </w:tcPr>
          <w:p w14:paraId="54F89AAD"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Aviso de Recebimento</w:t>
            </w:r>
            <w:r w:rsidRPr="004E73FD">
              <w:rPr>
                <w:rFonts w:ascii="Ebrima" w:hAnsi="Ebrima" w:cstheme="minorHAnsi"/>
                <w:sz w:val="22"/>
                <w:szCs w:val="22"/>
              </w:rPr>
              <w:t>”:</w:t>
            </w:r>
          </w:p>
        </w:tc>
        <w:tc>
          <w:tcPr>
            <w:tcW w:w="6436" w:type="dxa"/>
            <w:gridSpan w:val="2"/>
          </w:tcPr>
          <w:p w14:paraId="6052C6C6"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60A32E78" w14:textId="77777777" w:rsidTr="008F7626">
        <w:tc>
          <w:tcPr>
            <w:tcW w:w="3204" w:type="dxa"/>
            <w:gridSpan w:val="2"/>
          </w:tcPr>
          <w:p w14:paraId="3D2F3D29" w14:textId="4B524EE2"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B3</w:t>
            </w:r>
            <w:r w:rsidRPr="004E73FD">
              <w:rPr>
                <w:rFonts w:ascii="Ebrima" w:hAnsi="Ebrima" w:cstheme="minorHAnsi"/>
                <w:sz w:val="22"/>
                <w:szCs w:val="22"/>
              </w:rPr>
              <w:t>“:</w:t>
            </w:r>
          </w:p>
        </w:tc>
        <w:tc>
          <w:tcPr>
            <w:tcW w:w="6436" w:type="dxa"/>
            <w:gridSpan w:val="2"/>
          </w:tcPr>
          <w:p w14:paraId="584A0FC1" w14:textId="488D68C6" w:rsidR="009932BC" w:rsidRPr="004E73FD" w:rsidRDefault="009932BC" w:rsidP="004E73FD">
            <w:pPr>
              <w:spacing w:line="276" w:lineRule="auto"/>
              <w:ind w:left="34"/>
              <w:jc w:val="both"/>
              <w:rPr>
                <w:rFonts w:ascii="Ebrima" w:hAnsi="Ebrima" w:cstheme="minorHAnsi"/>
                <w:sz w:val="22"/>
                <w:szCs w:val="22"/>
              </w:rPr>
            </w:pPr>
            <w:r w:rsidRPr="004E73FD">
              <w:rPr>
                <w:rFonts w:ascii="Ebrima" w:hAnsi="Ebrima" w:cstheme="minorHAnsi"/>
                <w:sz w:val="22"/>
                <w:szCs w:val="22"/>
              </w:rPr>
              <w:t xml:space="preserve">Significa a </w:t>
            </w:r>
            <w:r w:rsidR="00932B21" w:rsidRPr="00932B21">
              <w:rPr>
                <w:rFonts w:ascii="Ebrima" w:hAnsi="Ebrima" w:cstheme="minorHAnsi"/>
                <w:b/>
                <w:sz w:val="22"/>
                <w:szCs w:val="22"/>
              </w:rPr>
              <w:t>BRASIL, BOLSA, BALCÃO – BALCÃO B3</w:t>
            </w:r>
            <w:r w:rsidRPr="004E73FD">
              <w:rPr>
                <w:rFonts w:ascii="Ebrima" w:hAnsi="Ebrima" w:cstheme="minorHAnsi"/>
                <w:bCs/>
                <w:sz w:val="22"/>
                <w:szCs w:val="22"/>
              </w:rPr>
              <w:t>,</w:t>
            </w:r>
            <w:r w:rsidRPr="004E73FD">
              <w:rPr>
                <w:rFonts w:ascii="Ebrima" w:hAnsi="Ebrima" w:cstheme="minorHAnsi"/>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 </w:t>
            </w:r>
          </w:p>
          <w:p w14:paraId="2C4B525B"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p>
        </w:tc>
      </w:tr>
      <w:tr w:rsidR="009932BC" w:rsidRPr="004E73FD" w14:paraId="2618580D" w14:textId="77777777" w:rsidTr="008F7626">
        <w:tc>
          <w:tcPr>
            <w:tcW w:w="3204" w:type="dxa"/>
            <w:gridSpan w:val="2"/>
          </w:tcPr>
          <w:p w14:paraId="6F3AA162"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BACEN</w:t>
            </w:r>
            <w:r w:rsidRPr="004E73FD">
              <w:rPr>
                <w:rFonts w:ascii="Ebrima" w:hAnsi="Ebrima" w:cstheme="minorHAnsi"/>
                <w:sz w:val="22"/>
                <w:szCs w:val="22"/>
              </w:rPr>
              <w:t>”:</w:t>
            </w:r>
          </w:p>
        </w:tc>
        <w:tc>
          <w:tcPr>
            <w:tcW w:w="6436" w:type="dxa"/>
            <w:gridSpan w:val="2"/>
          </w:tcPr>
          <w:p w14:paraId="374E2D1B"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Banco Central do Brasil;</w:t>
            </w:r>
          </w:p>
          <w:p w14:paraId="4D252C11"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3A9C0BE3" w14:textId="77777777" w:rsidTr="008F7626">
        <w:tc>
          <w:tcPr>
            <w:tcW w:w="3204" w:type="dxa"/>
            <w:gridSpan w:val="2"/>
          </w:tcPr>
          <w:p w14:paraId="0EF6B654"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Banco Liquidante</w:t>
            </w:r>
            <w:r w:rsidRPr="004E73FD">
              <w:rPr>
                <w:rFonts w:ascii="Ebrima" w:hAnsi="Ebrima" w:cstheme="minorHAnsi"/>
                <w:sz w:val="22"/>
                <w:szCs w:val="22"/>
              </w:rPr>
              <w:t>”:</w:t>
            </w:r>
          </w:p>
        </w:tc>
        <w:tc>
          <w:tcPr>
            <w:tcW w:w="6436" w:type="dxa"/>
            <w:gridSpan w:val="2"/>
          </w:tcPr>
          <w:p w14:paraId="29BD728F" w14:textId="0231C74C"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Banco Itaú Unibanco S.A., instituição contratada pela Emissora para prestar os serviços indicados no item 4.11,</w:t>
            </w:r>
            <w:r w:rsidRPr="004E73FD" w:rsidDel="006511AF">
              <w:rPr>
                <w:rFonts w:ascii="Ebrima" w:hAnsi="Ebrima" w:cstheme="minorHAnsi"/>
                <w:sz w:val="22"/>
                <w:szCs w:val="22"/>
              </w:rPr>
              <w:t xml:space="preserve"> </w:t>
            </w:r>
            <w:r w:rsidRPr="004E73FD">
              <w:rPr>
                <w:rFonts w:ascii="Ebrima" w:hAnsi="Ebrima" w:cstheme="minorHAnsi"/>
                <w:sz w:val="22"/>
                <w:szCs w:val="22"/>
              </w:rPr>
              <w:t xml:space="preserve">abaixo; </w:t>
            </w:r>
          </w:p>
          <w:p w14:paraId="63E09AB5"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D3465D4" w14:textId="77777777" w:rsidTr="008F7626">
        <w:tc>
          <w:tcPr>
            <w:tcW w:w="3204" w:type="dxa"/>
            <w:gridSpan w:val="2"/>
          </w:tcPr>
          <w:p w14:paraId="0F80E028"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Boletim de Subscrição</w:t>
            </w:r>
            <w:r w:rsidRPr="004E73FD">
              <w:rPr>
                <w:rFonts w:ascii="Ebrima" w:hAnsi="Ebrima" w:cstheme="minorHAnsi"/>
                <w:sz w:val="22"/>
                <w:szCs w:val="22"/>
              </w:rPr>
              <w:t>”:</w:t>
            </w:r>
          </w:p>
        </w:tc>
        <w:tc>
          <w:tcPr>
            <w:tcW w:w="6436" w:type="dxa"/>
            <w:gridSpan w:val="2"/>
          </w:tcPr>
          <w:p w14:paraId="5E240618" w14:textId="12255C43" w:rsidR="009932BC" w:rsidRPr="004E73FD" w:rsidRDefault="009932BC" w:rsidP="004E73FD">
            <w:pPr>
              <w:snapToGrid w:val="0"/>
              <w:spacing w:line="276" w:lineRule="auto"/>
              <w:jc w:val="both"/>
              <w:rPr>
                <w:rFonts w:ascii="Ebrima" w:hAnsi="Ebrima" w:cstheme="minorHAnsi"/>
                <w:sz w:val="22"/>
                <w:szCs w:val="22"/>
              </w:rPr>
            </w:pPr>
            <w:r w:rsidRPr="004E73FD">
              <w:rPr>
                <w:rFonts w:ascii="Ebrima" w:hAnsi="Ebrima" w:cstheme="minorHAnsi"/>
                <w:sz w:val="22"/>
                <w:szCs w:val="22"/>
              </w:rPr>
              <w:t xml:space="preserve">o boletim de subscrição por meio do qual os Investidores subscreverão os CRI </w:t>
            </w:r>
            <w:r w:rsidRPr="004E73FD">
              <w:rPr>
                <w:rFonts w:ascii="Ebrima" w:hAnsi="Ebrima"/>
                <w:sz w:val="22"/>
                <w:szCs w:val="22"/>
              </w:rPr>
              <w:t>e formalizarão a sua adesão a todos os termos e condições deste Termo de Securitização e da Oferta</w:t>
            </w:r>
            <w:r w:rsidRPr="004E73FD">
              <w:rPr>
                <w:rFonts w:ascii="Ebrima" w:hAnsi="Ebrima" w:cstheme="minorHAnsi"/>
                <w:sz w:val="22"/>
                <w:szCs w:val="22"/>
              </w:rPr>
              <w:t>;</w:t>
            </w:r>
          </w:p>
          <w:p w14:paraId="270A9CF7"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2D2111E2" w14:textId="77777777" w:rsidTr="008F7626">
        <w:tc>
          <w:tcPr>
            <w:tcW w:w="3204" w:type="dxa"/>
            <w:gridSpan w:val="2"/>
          </w:tcPr>
          <w:p w14:paraId="3E335566"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Brasil</w:t>
            </w:r>
            <w:r w:rsidRPr="004E73FD">
              <w:rPr>
                <w:rFonts w:ascii="Ebrima" w:hAnsi="Ebrima" w:cstheme="minorHAnsi"/>
                <w:sz w:val="22"/>
                <w:szCs w:val="22"/>
              </w:rPr>
              <w:t>” ou “</w:t>
            </w:r>
            <w:r w:rsidRPr="004E73FD">
              <w:rPr>
                <w:rFonts w:ascii="Ebrima" w:hAnsi="Ebrima" w:cstheme="minorHAnsi"/>
                <w:sz w:val="22"/>
                <w:szCs w:val="22"/>
                <w:u w:val="single"/>
              </w:rPr>
              <w:t>País</w:t>
            </w:r>
            <w:r w:rsidRPr="004E73FD">
              <w:rPr>
                <w:rFonts w:ascii="Ebrima" w:hAnsi="Ebrima" w:cstheme="minorHAnsi"/>
                <w:sz w:val="22"/>
                <w:szCs w:val="22"/>
              </w:rPr>
              <w:t>”:</w:t>
            </w:r>
          </w:p>
        </w:tc>
        <w:tc>
          <w:tcPr>
            <w:tcW w:w="6436" w:type="dxa"/>
            <w:gridSpan w:val="2"/>
          </w:tcPr>
          <w:p w14:paraId="52600CA9" w14:textId="77777777" w:rsidR="009932BC" w:rsidRPr="004E73FD" w:rsidRDefault="009932BC" w:rsidP="004E73FD">
            <w:pPr>
              <w:snapToGrid w:val="0"/>
              <w:spacing w:line="276" w:lineRule="auto"/>
              <w:jc w:val="both"/>
              <w:rPr>
                <w:rFonts w:ascii="Ebrima" w:hAnsi="Ebrima" w:cstheme="minorHAnsi"/>
                <w:sz w:val="22"/>
                <w:szCs w:val="22"/>
              </w:rPr>
            </w:pPr>
            <w:r w:rsidRPr="004E73FD">
              <w:rPr>
                <w:rFonts w:ascii="Ebrima" w:hAnsi="Ebrima" w:cstheme="minorHAnsi"/>
                <w:sz w:val="22"/>
                <w:szCs w:val="22"/>
              </w:rPr>
              <w:t>a República Federativa do Brasil;</w:t>
            </w:r>
          </w:p>
          <w:p w14:paraId="49D28ABB"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7CD24BC0" w14:textId="77777777" w:rsidTr="008F7626">
        <w:tc>
          <w:tcPr>
            <w:tcW w:w="3204" w:type="dxa"/>
            <w:gridSpan w:val="2"/>
          </w:tcPr>
          <w:p w14:paraId="68B7DECB"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bookmarkStart w:id="9" w:name="_Hlk63260392"/>
            <w:r w:rsidRPr="004E73FD">
              <w:rPr>
                <w:rFonts w:ascii="Ebrima" w:hAnsi="Ebrima" w:cstheme="minorHAnsi"/>
                <w:sz w:val="22"/>
                <w:szCs w:val="22"/>
              </w:rPr>
              <w:t>“</w:t>
            </w:r>
            <w:r w:rsidRPr="004E73FD">
              <w:rPr>
                <w:rFonts w:ascii="Ebrima" w:hAnsi="Ebrima" w:cstheme="minorHAnsi"/>
                <w:sz w:val="22"/>
                <w:szCs w:val="22"/>
                <w:u w:val="single"/>
              </w:rPr>
              <w:t>CCI</w:t>
            </w:r>
            <w:r w:rsidRPr="004E73FD">
              <w:rPr>
                <w:rFonts w:ascii="Ebrima" w:hAnsi="Ebrima" w:cstheme="minorHAnsi"/>
                <w:sz w:val="22"/>
                <w:szCs w:val="22"/>
              </w:rPr>
              <w:t>”:</w:t>
            </w:r>
          </w:p>
        </w:tc>
        <w:tc>
          <w:tcPr>
            <w:tcW w:w="6436" w:type="dxa"/>
            <w:gridSpan w:val="2"/>
          </w:tcPr>
          <w:p w14:paraId="70EB0DD3" w14:textId="374CE634" w:rsidR="009932BC" w:rsidRPr="004E73FD" w:rsidRDefault="009932BC" w:rsidP="004E73FD">
            <w:pPr>
              <w:snapToGrid w:val="0"/>
              <w:spacing w:line="276" w:lineRule="auto"/>
              <w:jc w:val="both"/>
              <w:rPr>
                <w:rFonts w:ascii="Ebrima" w:hAnsi="Ebrima" w:cstheme="minorHAnsi"/>
                <w:sz w:val="22"/>
                <w:szCs w:val="22"/>
              </w:rPr>
            </w:pPr>
            <w:r w:rsidRPr="004E73FD">
              <w:rPr>
                <w:rFonts w:ascii="Ebrima" w:hAnsi="Ebrima" w:cstheme="minorHAnsi"/>
                <w:sz w:val="22"/>
                <w:szCs w:val="22"/>
              </w:rPr>
              <w:t>são as CCI emitidas pela Cedente para representar os Créditos Imobiliários.</w:t>
            </w:r>
          </w:p>
          <w:p w14:paraId="047E5011" w14:textId="77777777" w:rsidR="009932BC" w:rsidRPr="004E73FD" w:rsidRDefault="009932BC" w:rsidP="004E73FD">
            <w:pPr>
              <w:suppressAutoHyphens/>
              <w:snapToGrid w:val="0"/>
              <w:spacing w:line="276" w:lineRule="auto"/>
              <w:jc w:val="both"/>
              <w:rPr>
                <w:rFonts w:ascii="Ebrima" w:hAnsi="Ebrima" w:cstheme="minorHAnsi"/>
                <w:sz w:val="22"/>
                <w:szCs w:val="22"/>
              </w:rPr>
            </w:pPr>
          </w:p>
        </w:tc>
      </w:tr>
      <w:bookmarkEnd w:id="9"/>
      <w:tr w:rsidR="009932BC" w:rsidRPr="004E73FD" w14:paraId="1A549BA2" w14:textId="77777777" w:rsidTr="008F7626">
        <w:tc>
          <w:tcPr>
            <w:tcW w:w="3204" w:type="dxa"/>
            <w:gridSpan w:val="2"/>
          </w:tcPr>
          <w:p w14:paraId="2AB11211" w14:textId="307CDFCB"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Cedente</w:t>
            </w:r>
            <w:r w:rsidRPr="004E73FD">
              <w:rPr>
                <w:rFonts w:ascii="Ebrima" w:hAnsi="Ebrima" w:cstheme="minorHAnsi"/>
                <w:sz w:val="22"/>
                <w:szCs w:val="22"/>
              </w:rPr>
              <w:t>”</w:t>
            </w:r>
            <w:r w:rsidR="0073623C" w:rsidRPr="004E73FD">
              <w:rPr>
                <w:rFonts w:ascii="Ebrima" w:hAnsi="Ebrima" w:cstheme="minorHAnsi"/>
                <w:sz w:val="22"/>
                <w:szCs w:val="22"/>
              </w:rPr>
              <w:t xml:space="preserve"> ou “</w:t>
            </w:r>
            <w:r w:rsidR="0073623C" w:rsidRPr="004E73FD">
              <w:rPr>
                <w:rFonts w:ascii="Ebrima" w:hAnsi="Ebrima" w:cstheme="minorHAnsi"/>
                <w:sz w:val="22"/>
                <w:szCs w:val="22"/>
                <w:u w:val="single"/>
              </w:rPr>
              <w:t>Lagoa Quente</w:t>
            </w:r>
            <w:r w:rsidR="0073623C" w:rsidRPr="004E73FD">
              <w:rPr>
                <w:rFonts w:ascii="Ebrima" w:hAnsi="Ebrima" w:cstheme="minorHAnsi"/>
                <w:sz w:val="22"/>
                <w:szCs w:val="22"/>
              </w:rPr>
              <w:t>”</w:t>
            </w:r>
            <w:r w:rsidRPr="004E73FD">
              <w:rPr>
                <w:rFonts w:ascii="Ebrima" w:hAnsi="Ebrima" w:cstheme="minorHAnsi"/>
                <w:sz w:val="22"/>
                <w:szCs w:val="22"/>
              </w:rPr>
              <w:t>:</w:t>
            </w:r>
          </w:p>
        </w:tc>
        <w:tc>
          <w:tcPr>
            <w:tcW w:w="6436" w:type="dxa"/>
            <w:gridSpan w:val="2"/>
          </w:tcPr>
          <w:p w14:paraId="04957675" w14:textId="60E7F6EF" w:rsidR="009932BC" w:rsidRPr="004E73FD" w:rsidRDefault="009932BC" w:rsidP="004E73FD">
            <w:pPr>
              <w:suppressAutoHyphens/>
              <w:snapToGrid w:val="0"/>
              <w:spacing w:line="276" w:lineRule="auto"/>
              <w:jc w:val="both"/>
              <w:rPr>
                <w:rFonts w:ascii="Ebrima" w:hAnsi="Ebrima"/>
                <w:sz w:val="22"/>
              </w:rPr>
            </w:pPr>
            <w:bookmarkStart w:id="10" w:name="_Hlk531812308"/>
            <w:bookmarkStart w:id="11" w:name="_Hlk531812464"/>
            <w:r w:rsidRPr="004E73FD">
              <w:rPr>
                <w:rFonts w:ascii="Ebrima" w:hAnsi="Ebrima"/>
                <w:b/>
                <w:sz w:val="22"/>
                <w:szCs w:val="22"/>
              </w:rPr>
              <w:t>LAGOA QUENTE EMPREENDIMENTOS IMOBILIARIOS LTDA</w:t>
            </w:r>
            <w:bookmarkEnd w:id="10"/>
            <w:r w:rsidRPr="004E73FD">
              <w:rPr>
                <w:rFonts w:ascii="Ebrima" w:hAnsi="Ebrima"/>
                <w:b/>
                <w:sz w:val="22"/>
                <w:szCs w:val="22"/>
              </w:rPr>
              <w:t>.</w:t>
            </w:r>
            <w:bookmarkEnd w:id="11"/>
            <w:r w:rsidRPr="004E73FD">
              <w:rPr>
                <w:rFonts w:ascii="Ebrima" w:hAnsi="Ebrima"/>
                <w:sz w:val="22"/>
                <w:szCs w:val="22"/>
              </w:rPr>
              <w:t>,</w:t>
            </w:r>
            <w:r w:rsidRPr="004E73FD">
              <w:rPr>
                <w:rFonts w:ascii="Ebrima" w:hAnsi="Ebrima"/>
                <w:sz w:val="22"/>
              </w:rPr>
              <w:t xml:space="preserve"> sociedade empresária limitada, inscrita no CNPJ/</w:t>
            </w:r>
            <w:r w:rsidRPr="004E73FD">
              <w:rPr>
                <w:rFonts w:ascii="Ebrima" w:hAnsi="Ebrima"/>
                <w:sz w:val="22"/>
                <w:szCs w:val="22"/>
              </w:rPr>
              <w:t>ME</w:t>
            </w:r>
            <w:r w:rsidRPr="004E73FD">
              <w:rPr>
                <w:rFonts w:ascii="Ebrima" w:hAnsi="Ebrima"/>
                <w:sz w:val="22"/>
              </w:rPr>
              <w:t xml:space="preserve"> sob o nº </w:t>
            </w:r>
            <w:r w:rsidRPr="004E73FD">
              <w:rPr>
                <w:rFonts w:ascii="Ebrima" w:hAnsi="Ebrima"/>
                <w:sz w:val="22"/>
                <w:szCs w:val="22"/>
              </w:rPr>
              <w:t>06.964.057/0001-97,</w:t>
            </w:r>
            <w:r w:rsidRPr="004E73FD">
              <w:rPr>
                <w:rFonts w:ascii="Ebrima" w:hAnsi="Ebrima"/>
                <w:sz w:val="22"/>
              </w:rPr>
              <w:t xml:space="preserve"> com sede na </w:t>
            </w:r>
            <w:bookmarkStart w:id="12" w:name="_Hlk531811957"/>
            <w:r w:rsidRPr="004E73FD">
              <w:rPr>
                <w:rFonts w:ascii="Ebrima" w:hAnsi="Ebrima"/>
                <w:sz w:val="22"/>
              </w:rPr>
              <w:t xml:space="preserve">Cidade de </w:t>
            </w:r>
            <w:r w:rsidRPr="004E73FD">
              <w:rPr>
                <w:rFonts w:ascii="Ebrima" w:hAnsi="Ebrima"/>
                <w:sz w:val="22"/>
                <w:szCs w:val="22"/>
              </w:rPr>
              <w:t>Caldas Novas</w:t>
            </w:r>
            <w:r w:rsidRPr="004E73FD">
              <w:rPr>
                <w:rFonts w:ascii="Ebrima" w:hAnsi="Ebrima"/>
                <w:sz w:val="22"/>
              </w:rPr>
              <w:t xml:space="preserve">, Estado de </w:t>
            </w:r>
            <w:r w:rsidRPr="004E73FD">
              <w:rPr>
                <w:rFonts w:ascii="Ebrima" w:hAnsi="Ebrima"/>
                <w:sz w:val="22"/>
                <w:szCs w:val="22"/>
              </w:rPr>
              <w:t>Goiás, na Avenida Lagoa Quente, nº 10</w:t>
            </w:r>
            <w:r w:rsidRPr="004E73FD">
              <w:rPr>
                <w:rFonts w:ascii="Ebrima" w:hAnsi="Ebrima"/>
                <w:sz w:val="22"/>
              </w:rPr>
              <w:t xml:space="preserve">, </w:t>
            </w:r>
            <w:bookmarkEnd w:id="12"/>
            <w:r w:rsidRPr="004E73FD">
              <w:rPr>
                <w:rFonts w:ascii="Ebrima" w:hAnsi="Ebrima"/>
                <w:sz w:val="22"/>
              </w:rPr>
              <w:t>CEP</w:t>
            </w:r>
            <w:bookmarkStart w:id="13" w:name="_Hlk531812242"/>
            <w:r w:rsidRPr="004E73FD">
              <w:rPr>
                <w:rFonts w:ascii="Ebrima" w:hAnsi="Ebrima"/>
                <w:sz w:val="22"/>
              </w:rPr>
              <w:t xml:space="preserve"> </w:t>
            </w:r>
            <w:r w:rsidRPr="004E73FD">
              <w:rPr>
                <w:rFonts w:ascii="Ebrima" w:hAnsi="Ebrima"/>
                <w:sz w:val="22"/>
                <w:szCs w:val="22"/>
              </w:rPr>
              <w:t>75.690-000</w:t>
            </w:r>
            <w:bookmarkEnd w:id="13"/>
            <w:r w:rsidRPr="004E73FD">
              <w:rPr>
                <w:rFonts w:ascii="Ebrima" w:hAnsi="Ebrima"/>
                <w:sz w:val="22"/>
              </w:rPr>
              <w:t>;</w:t>
            </w:r>
          </w:p>
          <w:p w14:paraId="63ADB70F" w14:textId="3410D3AE" w:rsidR="009932BC" w:rsidRPr="004E73FD" w:rsidRDefault="009932BC" w:rsidP="004E73FD">
            <w:pPr>
              <w:suppressAutoHyphens/>
              <w:snapToGrid w:val="0"/>
              <w:spacing w:line="276" w:lineRule="auto"/>
              <w:jc w:val="both"/>
              <w:rPr>
                <w:rFonts w:ascii="Ebrima" w:hAnsi="Ebrima" w:cstheme="minorHAnsi"/>
                <w:sz w:val="22"/>
                <w:szCs w:val="22"/>
              </w:rPr>
            </w:pPr>
          </w:p>
        </w:tc>
      </w:tr>
      <w:tr w:rsidR="009932BC" w:rsidRPr="004E73FD" w14:paraId="4EDD9746" w14:textId="77777777" w:rsidTr="008F7626">
        <w:tc>
          <w:tcPr>
            <w:tcW w:w="3204" w:type="dxa"/>
            <w:gridSpan w:val="2"/>
          </w:tcPr>
          <w:p w14:paraId="3AE35FE2" w14:textId="77777777" w:rsidR="009932BC" w:rsidRPr="004E73FD" w:rsidRDefault="009932BC" w:rsidP="004E73FD">
            <w:pPr>
              <w:snapToGrid w:val="0"/>
              <w:spacing w:line="276" w:lineRule="auto"/>
              <w:jc w:val="both"/>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Cessão Fiduciária</w:t>
            </w:r>
            <w:r w:rsidRPr="004E73FD">
              <w:rPr>
                <w:rFonts w:ascii="Ebrima" w:hAnsi="Ebrima" w:cstheme="minorHAnsi"/>
                <w:sz w:val="22"/>
                <w:szCs w:val="22"/>
              </w:rPr>
              <w:t>”:</w:t>
            </w:r>
          </w:p>
        </w:tc>
        <w:tc>
          <w:tcPr>
            <w:tcW w:w="6436" w:type="dxa"/>
            <w:gridSpan w:val="2"/>
          </w:tcPr>
          <w:p w14:paraId="3FE22643" w14:textId="1B2E807B" w:rsidR="009932BC" w:rsidRPr="004E73FD" w:rsidRDefault="001F25D7" w:rsidP="004E73FD">
            <w:pPr>
              <w:snapToGrid w:val="0"/>
              <w:spacing w:line="276" w:lineRule="auto"/>
              <w:jc w:val="both"/>
              <w:rPr>
                <w:rFonts w:ascii="Ebrima" w:hAnsi="Ebrima" w:cstheme="minorHAnsi"/>
                <w:sz w:val="22"/>
                <w:szCs w:val="22"/>
              </w:rPr>
            </w:pPr>
            <w:r w:rsidRPr="004E73FD">
              <w:rPr>
                <w:rFonts w:ascii="Ebrima" w:hAnsi="Ebrima"/>
                <w:sz w:val="22"/>
                <w:szCs w:val="22"/>
              </w:rPr>
              <w:t xml:space="preserve">a cessão fiduciária dos Créditos Cedidos Fiduciariamente atualmente existentes, indicados no Anexo I-B do Contrato de Cessão, e a promessa de cessão fiduciária dos Créditos Cedidos </w:t>
            </w:r>
            <w:r w:rsidRPr="004E73FD">
              <w:rPr>
                <w:rFonts w:ascii="Ebrima" w:hAnsi="Ebrima"/>
                <w:sz w:val="22"/>
                <w:szCs w:val="22"/>
              </w:rPr>
              <w:lastRenderedPageBreak/>
              <w:t>Fiduciariamente que estão atualmente disponíveis para comercialização e em estoque, conforme indicados no Anexo I-B do Contrato de Cessão, ou que venham a integrar o estoque após distrato dos Contratos Imobiliários vigentes</w:t>
            </w:r>
            <w:r w:rsidR="009932BC" w:rsidRPr="004E73FD">
              <w:rPr>
                <w:rFonts w:ascii="Ebrima" w:hAnsi="Ebrima" w:cstheme="minorHAnsi"/>
                <w:bCs/>
                <w:iCs/>
                <w:sz w:val="22"/>
                <w:szCs w:val="22"/>
              </w:rPr>
              <w:t xml:space="preserve">, </w:t>
            </w:r>
            <w:r w:rsidR="009932BC" w:rsidRPr="004E73FD">
              <w:rPr>
                <w:rFonts w:ascii="Ebrima" w:hAnsi="Ebrima" w:cstheme="minorHAnsi"/>
                <w:sz w:val="22"/>
                <w:szCs w:val="22"/>
              </w:rPr>
              <w:t xml:space="preserve">em garantia do cumprimento das Obrigações Garantidas; </w:t>
            </w:r>
          </w:p>
          <w:p w14:paraId="61E2A4EA" w14:textId="77777777" w:rsidR="009932BC" w:rsidRPr="004E73FD" w:rsidRDefault="009932BC" w:rsidP="004E73FD">
            <w:pPr>
              <w:suppressAutoHyphens/>
              <w:snapToGrid w:val="0"/>
              <w:spacing w:line="276" w:lineRule="auto"/>
              <w:jc w:val="both"/>
              <w:rPr>
                <w:rFonts w:ascii="Ebrima" w:hAnsi="Ebrima" w:cstheme="minorHAnsi"/>
                <w:sz w:val="22"/>
                <w:szCs w:val="22"/>
              </w:rPr>
            </w:pPr>
          </w:p>
        </w:tc>
      </w:tr>
      <w:tr w:rsidR="009932BC" w:rsidRPr="004E73FD" w14:paraId="31A46F27" w14:textId="77777777" w:rsidTr="008F7626">
        <w:tc>
          <w:tcPr>
            <w:tcW w:w="3204" w:type="dxa"/>
            <w:gridSpan w:val="2"/>
          </w:tcPr>
          <w:p w14:paraId="26013258"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CETIP21</w:t>
            </w:r>
            <w:r w:rsidRPr="004E73FD">
              <w:rPr>
                <w:rFonts w:ascii="Ebrima" w:hAnsi="Ebrima" w:cstheme="minorHAnsi"/>
                <w:sz w:val="22"/>
                <w:szCs w:val="22"/>
              </w:rPr>
              <w:t>”:</w:t>
            </w:r>
          </w:p>
        </w:tc>
        <w:tc>
          <w:tcPr>
            <w:tcW w:w="6436" w:type="dxa"/>
            <w:gridSpan w:val="2"/>
          </w:tcPr>
          <w:p w14:paraId="16F5329D" w14:textId="6203A980" w:rsidR="009932BC" w:rsidRPr="004E73FD" w:rsidRDefault="009932BC" w:rsidP="004E73FD">
            <w:pPr>
              <w:tabs>
                <w:tab w:val="num" w:pos="0"/>
                <w:tab w:val="left" w:pos="80"/>
              </w:tabs>
              <w:spacing w:line="276" w:lineRule="auto"/>
              <w:jc w:val="both"/>
              <w:rPr>
                <w:rFonts w:ascii="Ebrima" w:hAnsi="Ebrima" w:cstheme="minorHAnsi"/>
                <w:sz w:val="22"/>
                <w:szCs w:val="22"/>
              </w:rPr>
            </w:pPr>
            <w:r w:rsidRPr="004E73FD">
              <w:rPr>
                <w:rFonts w:ascii="Ebrima" w:hAnsi="Ebrima" w:cstheme="minorHAnsi"/>
                <w:sz w:val="22"/>
                <w:szCs w:val="22"/>
              </w:rPr>
              <w:t>o ambiente de negociação de títulos e valores mobiliários administrado e operacionalizado pela B3;</w:t>
            </w:r>
          </w:p>
          <w:p w14:paraId="57A35FF0" w14:textId="77777777" w:rsidR="009932BC" w:rsidRPr="004E73FD" w:rsidRDefault="009932BC" w:rsidP="004E73FD">
            <w:pPr>
              <w:suppressAutoHyphens/>
              <w:snapToGrid w:val="0"/>
              <w:spacing w:line="276" w:lineRule="auto"/>
              <w:jc w:val="both"/>
              <w:rPr>
                <w:rFonts w:ascii="Ebrima" w:hAnsi="Ebrima" w:cstheme="minorHAnsi"/>
                <w:sz w:val="22"/>
                <w:szCs w:val="22"/>
              </w:rPr>
            </w:pPr>
          </w:p>
        </w:tc>
      </w:tr>
      <w:tr w:rsidR="009932BC" w:rsidRPr="004E73FD" w14:paraId="511C44FD" w14:textId="77777777" w:rsidTr="008F7626">
        <w:tc>
          <w:tcPr>
            <w:tcW w:w="3204" w:type="dxa"/>
            <w:gridSpan w:val="2"/>
          </w:tcPr>
          <w:p w14:paraId="0C48F367"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CMN</w:t>
            </w:r>
            <w:r w:rsidRPr="004E73FD">
              <w:rPr>
                <w:rFonts w:ascii="Ebrima" w:hAnsi="Ebrima" w:cstheme="minorHAnsi"/>
                <w:sz w:val="22"/>
                <w:szCs w:val="22"/>
              </w:rPr>
              <w:t>”:</w:t>
            </w:r>
          </w:p>
        </w:tc>
        <w:tc>
          <w:tcPr>
            <w:tcW w:w="6436" w:type="dxa"/>
            <w:gridSpan w:val="2"/>
          </w:tcPr>
          <w:p w14:paraId="65AE6DCA" w14:textId="77777777" w:rsidR="009932BC" w:rsidRPr="004E73FD" w:rsidRDefault="009932BC" w:rsidP="004E73FD">
            <w:pPr>
              <w:tabs>
                <w:tab w:val="num" w:pos="0"/>
                <w:tab w:val="left" w:pos="80"/>
              </w:tabs>
              <w:spacing w:line="276" w:lineRule="auto"/>
              <w:jc w:val="both"/>
              <w:rPr>
                <w:rFonts w:ascii="Ebrima" w:hAnsi="Ebrima" w:cstheme="minorHAnsi"/>
                <w:sz w:val="22"/>
                <w:szCs w:val="22"/>
              </w:rPr>
            </w:pPr>
            <w:r w:rsidRPr="004E73FD">
              <w:rPr>
                <w:rFonts w:ascii="Ebrima" w:hAnsi="Ebrima" w:cstheme="minorHAnsi"/>
                <w:sz w:val="22"/>
                <w:szCs w:val="22"/>
              </w:rPr>
              <w:t>o Conselho Monetário Nacional;</w:t>
            </w:r>
          </w:p>
          <w:p w14:paraId="6FB6C123" w14:textId="77777777" w:rsidR="009932BC" w:rsidRPr="004E73FD" w:rsidRDefault="009932BC" w:rsidP="004E73FD">
            <w:pPr>
              <w:suppressAutoHyphens/>
              <w:snapToGrid w:val="0"/>
              <w:spacing w:line="276" w:lineRule="auto"/>
              <w:jc w:val="both"/>
              <w:rPr>
                <w:rFonts w:ascii="Ebrima" w:hAnsi="Ebrima" w:cstheme="minorHAnsi"/>
                <w:sz w:val="22"/>
                <w:szCs w:val="22"/>
              </w:rPr>
            </w:pPr>
          </w:p>
        </w:tc>
      </w:tr>
      <w:tr w:rsidR="009932BC" w:rsidRPr="004E73FD" w14:paraId="5361C7D8" w14:textId="77777777" w:rsidTr="008F7626">
        <w:tc>
          <w:tcPr>
            <w:tcW w:w="3204" w:type="dxa"/>
            <w:gridSpan w:val="2"/>
          </w:tcPr>
          <w:p w14:paraId="448F7FB1" w14:textId="5695C36F"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CNPJ/ME</w:t>
            </w:r>
            <w:r w:rsidRPr="004E73FD">
              <w:rPr>
                <w:rFonts w:ascii="Ebrima" w:hAnsi="Ebrima" w:cstheme="minorHAnsi"/>
                <w:sz w:val="22"/>
                <w:szCs w:val="22"/>
              </w:rPr>
              <w:t>”:</w:t>
            </w:r>
          </w:p>
        </w:tc>
        <w:tc>
          <w:tcPr>
            <w:tcW w:w="6436" w:type="dxa"/>
            <w:gridSpan w:val="2"/>
          </w:tcPr>
          <w:p w14:paraId="502284B6" w14:textId="5E5C8853" w:rsidR="009932BC" w:rsidRPr="004E73FD" w:rsidRDefault="009932BC" w:rsidP="004E73FD">
            <w:pPr>
              <w:tabs>
                <w:tab w:val="num" w:pos="0"/>
                <w:tab w:val="left" w:pos="80"/>
              </w:tabs>
              <w:spacing w:line="276" w:lineRule="auto"/>
              <w:jc w:val="both"/>
              <w:rPr>
                <w:rFonts w:ascii="Ebrima" w:hAnsi="Ebrima" w:cstheme="minorHAnsi"/>
                <w:sz w:val="22"/>
                <w:szCs w:val="22"/>
              </w:rPr>
            </w:pPr>
            <w:r w:rsidRPr="004E73FD">
              <w:rPr>
                <w:rFonts w:ascii="Ebrima" w:hAnsi="Ebrima" w:cstheme="minorHAnsi"/>
                <w:sz w:val="22"/>
                <w:szCs w:val="22"/>
              </w:rPr>
              <w:t>o Cadastro Nacional da Pessoa Jurídica do Ministério da Economia;</w:t>
            </w:r>
          </w:p>
          <w:p w14:paraId="574A2B08" w14:textId="77777777" w:rsidR="009932BC" w:rsidRPr="004E73FD" w:rsidRDefault="009932BC" w:rsidP="004E73FD">
            <w:pPr>
              <w:tabs>
                <w:tab w:val="num" w:pos="0"/>
                <w:tab w:val="left" w:pos="80"/>
              </w:tabs>
              <w:suppressAutoHyphens/>
              <w:spacing w:line="276" w:lineRule="auto"/>
              <w:jc w:val="both"/>
              <w:rPr>
                <w:rFonts w:ascii="Ebrima" w:hAnsi="Ebrima" w:cstheme="minorHAnsi"/>
                <w:sz w:val="22"/>
                <w:szCs w:val="22"/>
              </w:rPr>
            </w:pPr>
          </w:p>
        </w:tc>
      </w:tr>
      <w:tr w:rsidR="009932BC" w:rsidRPr="004E73FD" w14:paraId="481F4D89" w14:textId="77777777" w:rsidTr="008F7626">
        <w:tc>
          <w:tcPr>
            <w:tcW w:w="3204" w:type="dxa"/>
            <w:gridSpan w:val="2"/>
          </w:tcPr>
          <w:p w14:paraId="7AAA6541" w14:textId="4ECBCCAC"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CPF/ME”:</w:t>
            </w:r>
          </w:p>
        </w:tc>
        <w:tc>
          <w:tcPr>
            <w:tcW w:w="6436" w:type="dxa"/>
            <w:gridSpan w:val="2"/>
          </w:tcPr>
          <w:p w14:paraId="75FB6359" w14:textId="6F25A820" w:rsidR="009932BC" w:rsidRPr="004E73FD" w:rsidRDefault="009932BC" w:rsidP="004E73FD">
            <w:pPr>
              <w:tabs>
                <w:tab w:val="num" w:pos="0"/>
                <w:tab w:val="left" w:pos="80"/>
              </w:tabs>
              <w:spacing w:line="276" w:lineRule="auto"/>
              <w:jc w:val="both"/>
              <w:rPr>
                <w:rFonts w:ascii="Ebrima" w:hAnsi="Ebrima" w:cstheme="minorHAnsi"/>
                <w:sz w:val="22"/>
                <w:szCs w:val="22"/>
              </w:rPr>
            </w:pPr>
            <w:r w:rsidRPr="004E73FD">
              <w:rPr>
                <w:rFonts w:ascii="Ebrima" w:hAnsi="Ebrima" w:cstheme="minorHAnsi"/>
                <w:sz w:val="22"/>
                <w:szCs w:val="22"/>
              </w:rPr>
              <w:t>o Cadastro Nacional da Pessoa Física do Ministério da Economia;</w:t>
            </w:r>
          </w:p>
        </w:tc>
      </w:tr>
      <w:tr w:rsidR="009932BC" w:rsidRPr="004E73FD" w14:paraId="7E930422" w14:textId="77777777" w:rsidTr="008F7626">
        <w:tc>
          <w:tcPr>
            <w:tcW w:w="3204" w:type="dxa"/>
            <w:gridSpan w:val="2"/>
          </w:tcPr>
          <w:p w14:paraId="758E3150"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p>
        </w:tc>
        <w:tc>
          <w:tcPr>
            <w:tcW w:w="6436" w:type="dxa"/>
            <w:gridSpan w:val="2"/>
          </w:tcPr>
          <w:p w14:paraId="6B06CA7D" w14:textId="77777777" w:rsidR="009932BC" w:rsidRPr="004E73FD" w:rsidRDefault="009932BC" w:rsidP="004E73FD">
            <w:pPr>
              <w:tabs>
                <w:tab w:val="num" w:pos="0"/>
                <w:tab w:val="left" w:pos="80"/>
              </w:tabs>
              <w:spacing w:line="276" w:lineRule="auto"/>
              <w:jc w:val="both"/>
              <w:rPr>
                <w:rFonts w:ascii="Ebrima" w:hAnsi="Ebrima" w:cstheme="minorHAnsi"/>
                <w:sz w:val="22"/>
                <w:szCs w:val="22"/>
              </w:rPr>
            </w:pPr>
          </w:p>
        </w:tc>
      </w:tr>
      <w:tr w:rsidR="009932BC" w:rsidRPr="004E73FD" w14:paraId="7426DA00" w14:textId="77777777" w:rsidTr="008F7626">
        <w:tc>
          <w:tcPr>
            <w:tcW w:w="3204" w:type="dxa"/>
            <w:gridSpan w:val="2"/>
          </w:tcPr>
          <w:p w14:paraId="693C7F8F"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Código Civil</w:t>
            </w:r>
            <w:r w:rsidRPr="004E73FD">
              <w:rPr>
                <w:rFonts w:ascii="Ebrima" w:hAnsi="Ebrima" w:cstheme="minorHAnsi"/>
                <w:sz w:val="22"/>
                <w:szCs w:val="22"/>
              </w:rPr>
              <w:t>”:</w:t>
            </w:r>
          </w:p>
        </w:tc>
        <w:tc>
          <w:tcPr>
            <w:tcW w:w="6436" w:type="dxa"/>
            <w:gridSpan w:val="2"/>
          </w:tcPr>
          <w:p w14:paraId="50F685D6" w14:textId="77777777" w:rsidR="009932BC" w:rsidRPr="004E73FD" w:rsidRDefault="009932BC" w:rsidP="004E73FD">
            <w:pPr>
              <w:widowControl w:val="0"/>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Lei nº 10.406, de 10 de janeiro de 2002, conforme alterada;</w:t>
            </w:r>
          </w:p>
          <w:p w14:paraId="1C794A5F" w14:textId="77777777" w:rsidR="009932BC" w:rsidRPr="004E73FD" w:rsidRDefault="009932BC" w:rsidP="004E73FD">
            <w:pPr>
              <w:tabs>
                <w:tab w:val="num" w:pos="0"/>
                <w:tab w:val="left" w:pos="80"/>
              </w:tabs>
              <w:suppressAutoHyphens/>
              <w:spacing w:line="276" w:lineRule="auto"/>
              <w:jc w:val="both"/>
              <w:rPr>
                <w:rFonts w:ascii="Ebrima" w:hAnsi="Ebrima" w:cstheme="minorHAnsi"/>
                <w:sz w:val="22"/>
                <w:szCs w:val="22"/>
              </w:rPr>
            </w:pPr>
          </w:p>
        </w:tc>
      </w:tr>
      <w:tr w:rsidR="009932BC" w:rsidRPr="004E73FD" w14:paraId="3C22F79F" w14:textId="77777777" w:rsidTr="008F7626">
        <w:tc>
          <w:tcPr>
            <w:tcW w:w="3204" w:type="dxa"/>
            <w:gridSpan w:val="2"/>
          </w:tcPr>
          <w:p w14:paraId="11863ABF"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Código de Processo Civil</w:t>
            </w:r>
            <w:r w:rsidRPr="004E73FD">
              <w:rPr>
                <w:rFonts w:ascii="Ebrima" w:hAnsi="Ebrima" w:cstheme="minorHAnsi"/>
                <w:sz w:val="22"/>
                <w:szCs w:val="22"/>
              </w:rPr>
              <w:t>”:</w:t>
            </w:r>
          </w:p>
        </w:tc>
        <w:tc>
          <w:tcPr>
            <w:tcW w:w="6436" w:type="dxa"/>
            <w:gridSpan w:val="2"/>
          </w:tcPr>
          <w:p w14:paraId="658877E4" w14:textId="77777777" w:rsidR="009932BC" w:rsidRPr="004E73FD" w:rsidRDefault="009932BC" w:rsidP="004E73FD">
            <w:pPr>
              <w:widowControl w:val="0"/>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Lei nº 13.105, de 16 de março de 2015, conforme alterada;</w:t>
            </w:r>
          </w:p>
          <w:p w14:paraId="3F6C631C" w14:textId="77777777" w:rsidR="009932BC" w:rsidRPr="004E73FD" w:rsidRDefault="009932BC" w:rsidP="004E73FD">
            <w:pPr>
              <w:tabs>
                <w:tab w:val="num" w:pos="0"/>
                <w:tab w:val="left" w:pos="80"/>
              </w:tabs>
              <w:suppressAutoHyphens/>
              <w:spacing w:line="276" w:lineRule="auto"/>
              <w:jc w:val="center"/>
              <w:rPr>
                <w:rFonts w:ascii="Ebrima" w:hAnsi="Ebrima" w:cstheme="minorHAnsi"/>
                <w:sz w:val="22"/>
                <w:szCs w:val="22"/>
              </w:rPr>
            </w:pPr>
          </w:p>
        </w:tc>
      </w:tr>
      <w:tr w:rsidR="009932BC" w:rsidRPr="004E73FD" w:rsidDel="00931FCB" w14:paraId="09801910" w14:textId="77777777" w:rsidTr="008F7626">
        <w:tc>
          <w:tcPr>
            <w:tcW w:w="3204" w:type="dxa"/>
            <w:gridSpan w:val="2"/>
          </w:tcPr>
          <w:p w14:paraId="24826F6C"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COFINS</w:t>
            </w:r>
            <w:r w:rsidRPr="004E73FD">
              <w:rPr>
                <w:rFonts w:ascii="Ebrima" w:hAnsi="Ebrima" w:cstheme="minorHAnsi"/>
                <w:sz w:val="22"/>
                <w:szCs w:val="22"/>
              </w:rPr>
              <w:t>”:</w:t>
            </w:r>
          </w:p>
        </w:tc>
        <w:tc>
          <w:tcPr>
            <w:tcW w:w="6436" w:type="dxa"/>
            <w:gridSpan w:val="2"/>
          </w:tcPr>
          <w:p w14:paraId="3AF941D9" w14:textId="77777777" w:rsidR="009932BC" w:rsidRPr="004E73FD" w:rsidRDefault="009932BC" w:rsidP="004E73FD">
            <w:pPr>
              <w:widowControl w:val="0"/>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Contribuição para Financiamento da Seguridade Social;</w:t>
            </w:r>
          </w:p>
          <w:p w14:paraId="076003D8" w14:textId="77777777" w:rsidR="009932BC" w:rsidRPr="004E73FD" w:rsidRDefault="009932BC" w:rsidP="004E73FD">
            <w:pPr>
              <w:widowControl w:val="0"/>
              <w:suppressAutoHyphens/>
              <w:autoSpaceDE w:val="0"/>
              <w:autoSpaceDN w:val="0"/>
              <w:adjustRightInd w:val="0"/>
              <w:spacing w:line="276" w:lineRule="auto"/>
              <w:jc w:val="both"/>
              <w:rPr>
                <w:rFonts w:ascii="Ebrima" w:hAnsi="Ebrima" w:cstheme="minorHAnsi"/>
                <w:sz w:val="22"/>
                <w:szCs w:val="22"/>
              </w:rPr>
            </w:pPr>
          </w:p>
        </w:tc>
      </w:tr>
      <w:tr w:rsidR="009932BC" w:rsidRPr="004E73FD" w:rsidDel="00931FCB" w14:paraId="13BFAACE" w14:textId="77777777" w:rsidTr="008F7626">
        <w:tc>
          <w:tcPr>
            <w:tcW w:w="3204" w:type="dxa"/>
            <w:gridSpan w:val="2"/>
          </w:tcPr>
          <w:p w14:paraId="7D10ACF0" w14:textId="3DCAB5F8"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Colocação Mínima</w:t>
            </w:r>
            <w:r w:rsidRPr="004E73FD">
              <w:rPr>
                <w:rFonts w:ascii="Ebrima" w:hAnsi="Ebrima" w:cstheme="minorHAnsi"/>
                <w:sz w:val="22"/>
                <w:szCs w:val="22"/>
              </w:rPr>
              <w:t>”:</w:t>
            </w:r>
          </w:p>
        </w:tc>
        <w:tc>
          <w:tcPr>
            <w:tcW w:w="6436" w:type="dxa"/>
            <w:gridSpan w:val="2"/>
          </w:tcPr>
          <w:p w14:paraId="24B3C5AF" w14:textId="418A83E5" w:rsidR="009932BC" w:rsidRPr="004E73FD" w:rsidRDefault="009932BC" w:rsidP="004E73FD">
            <w:pPr>
              <w:widowControl w:val="0"/>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é a distribuição parcial dos CRI, no montante mínimo de R$ 1.000.000,00 (um milhão de reais), na forma prevista na Instrução CVM 400, que autoriza o encerramento da distribuição dos CRI; </w:t>
            </w:r>
          </w:p>
          <w:p w14:paraId="03C766CE" w14:textId="77777777" w:rsidR="009932BC" w:rsidRPr="004E73FD" w:rsidRDefault="009932BC" w:rsidP="004E73FD">
            <w:pPr>
              <w:widowControl w:val="0"/>
              <w:autoSpaceDE w:val="0"/>
              <w:autoSpaceDN w:val="0"/>
              <w:adjustRightInd w:val="0"/>
              <w:spacing w:line="276" w:lineRule="auto"/>
              <w:jc w:val="both"/>
              <w:rPr>
                <w:rFonts w:ascii="Ebrima" w:hAnsi="Ebrima" w:cstheme="minorHAnsi"/>
                <w:sz w:val="22"/>
                <w:szCs w:val="22"/>
              </w:rPr>
            </w:pPr>
          </w:p>
        </w:tc>
      </w:tr>
      <w:tr w:rsidR="009932BC" w:rsidRPr="004E73FD" w:rsidDel="00931FCB" w14:paraId="601544BD" w14:textId="77777777" w:rsidTr="008F7626">
        <w:tc>
          <w:tcPr>
            <w:tcW w:w="3204" w:type="dxa"/>
            <w:gridSpan w:val="2"/>
          </w:tcPr>
          <w:p w14:paraId="35905E69"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Companhia Melhoramentos</w:t>
            </w:r>
            <w:r w:rsidRPr="004E73FD">
              <w:rPr>
                <w:rFonts w:ascii="Ebrima" w:hAnsi="Ebrima" w:cstheme="minorHAnsi"/>
                <w:sz w:val="22"/>
                <w:szCs w:val="22"/>
              </w:rPr>
              <w:t xml:space="preserve">”: </w:t>
            </w:r>
          </w:p>
          <w:p w14:paraId="4507C1A1" w14:textId="232DF803"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p>
        </w:tc>
        <w:tc>
          <w:tcPr>
            <w:tcW w:w="6436" w:type="dxa"/>
            <w:gridSpan w:val="2"/>
          </w:tcPr>
          <w:p w14:paraId="71660058" w14:textId="061F16B2" w:rsidR="009932BC" w:rsidRPr="004E73FD" w:rsidRDefault="009932BC" w:rsidP="004E73FD">
            <w:pPr>
              <w:spacing w:line="276" w:lineRule="auto"/>
              <w:jc w:val="both"/>
              <w:rPr>
                <w:rFonts w:ascii="Ebrima" w:hAnsi="Ebrima" w:cstheme="minorHAnsi"/>
                <w:bCs/>
                <w:sz w:val="22"/>
                <w:szCs w:val="22"/>
              </w:rPr>
            </w:pPr>
            <w:r w:rsidRPr="004E73FD">
              <w:rPr>
                <w:rFonts w:ascii="Ebrima" w:hAnsi="Ebrima" w:cstheme="minorHAnsi"/>
                <w:sz w:val="22"/>
                <w:szCs w:val="22"/>
              </w:rPr>
              <w:t xml:space="preserve">a </w:t>
            </w:r>
            <w:r w:rsidRPr="004E73FD">
              <w:rPr>
                <w:rFonts w:ascii="Ebrima" w:hAnsi="Ebrima" w:cstheme="minorHAnsi"/>
                <w:bCs/>
                <w:sz w:val="22"/>
                <w:szCs w:val="22"/>
              </w:rPr>
              <w:t>Companhia Melhoramentos de Caldas Novas, sociedade por ações de capital fechado, inscrita no CNPJ/ME sob o nº 01.638.832/0001-09, com sede na Cidade de Caldas Novas</w:t>
            </w:r>
            <w:r w:rsidRPr="004E73FD">
              <w:rPr>
                <w:rFonts w:ascii="Ebrima" w:hAnsi="Ebrima"/>
                <w:sz w:val="22"/>
              </w:rPr>
              <w:t>, Estado de Goiás</w:t>
            </w:r>
            <w:r w:rsidRPr="004E73FD">
              <w:rPr>
                <w:rFonts w:ascii="Ebrima" w:hAnsi="Ebrima" w:cstheme="minorHAnsi"/>
                <w:bCs/>
                <w:sz w:val="22"/>
                <w:szCs w:val="22"/>
              </w:rPr>
              <w:t xml:space="preserve">, na Avenida Lagoa Quente, nº 5, CEP 75.690-000; </w:t>
            </w:r>
          </w:p>
          <w:p w14:paraId="559C166D" w14:textId="47BB2422" w:rsidR="009932BC" w:rsidRPr="004E73FD" w:rsidRDefault="009932BC" w:rsidP="004E73FD">
            <w:pPr>
              <w:spacing w:line="276" w:lineRule="auto"/>
              <w:jc w:val="both"/>
              <w:rPr>
                <w:rFonts w:ascii="Ebrima" w:hAnsi="Ebrima" w:cstheme="minorHAnsi"/>
                <w:sz w:val="22"/>
                <w:szCs w:val="22"/>
              </w:rPr>
            </w:pPr>
          </w:p>
        </w:tc>
      </w:tr>
      <w:tr w:rsidR="009932BC" w:rsidRPr="004E73FD" w:rsidDel="00931FCB" w14:paraId="09B2F4FA" w14:textId="77777777" w:rsidTr="008F7626">
        <w:tc>
          <w:tcPr>
            <w:tcW w:w="3204" w:type="dxa"/>
            <w:gridSpan w:val="2"/>
          </w:tcPr>
          <w:p w14:paraId="0669BC2D"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Condições Precedentes</w:t>
            </w:r>
            <w:r w:rsidRPr="004E73FD">
              <w:rPr>
                <w:rFonts w:ascii="Ebrima" w:hAnsi="Ebrima" w:cstheme="minorHAnsi"/>
                <w:sz w:val="22"/>
                <w:szCs w:val="22"/>
              </w:rPr>
              <w:t>”:</w:t>
            </w:r>
          </w:p>
        </w:tc>
        <w:tc>
          <w:tcPr>
            <w:tcW w:w="6436" w:type="dxa"/>
            <w:gridSpan w:val="2"/>
          </w:tcPr>
          <w:p w14:paraId="2F842860" w14:textId="13C36841" w:rsidR="009932BC" w:rsidRPr="008D60E2" w:rsidRDefault="009932BC" w:rsidP="004E73FD">
            <w:pPr>
              <w:spacing w:line="276" w:lineRule="auto"/>
              <w:jc w:val="both"/>
              <w:rPr>
                <w:rFonts w:ascii="Ebrima" w:hAnsi="Ebrima"/>
                <w:sz w:val="22"/>
              </w:rPr>
            </w:pPr>
            <w:r w:rsidRPr="008D60E2">
              <w:rPr>
                <w:rFonts w:ascii="Ebrima" w:hAnsi="Ebrima" w:cstheme="minorHAnsi"/>
                <w:sz w:val="22"/>
                <w:szCs w:val="22"/>
              </w:rPr>
              <w:t>são as condições precedentes previstas no item 2.1. do Contrato de Cessão, às quais o pagamento do Preço da Cessão está condicionado</w:t>
            </w:r>
            <w:r w:rsidR="00F34854" w:rsidRPr="008D60E2">
              <w:rPr>
                <w:rFonts w:ascii="Ebrima" w:hAnsi="Ebrima"/>
                <w:sz w:val="22"/>
              </w:rPr>
              <w:t>;</w:t>
            </w:r>
            <w:r w:rsidR="00BF6138" w:rsidRPr="008D60E2">
              <w:rPr>
                <w:rFonts w:ascii="Ebrima" w:hAnsi="Ebrima"/>
                <w:sz w:val="22"/>
              </w:rPr>
              <w:t xml:space="preserve"> </w:t>
            </w:r>
          </w:p>
          <w:p w14:paraId="19D1338A" w14:textId="32434AEE" w:rsidR="009932BC" w:rsidRPr="008D60E2" w:rsidRDefault="009932BC" w:rsidP="004E73FD">
            <w:pPr>
              <w:pStyle w:val="PargrafodaLista"/>
              <w:tabs>
                <w:tab w:val="left" w:pos="1276"/>
              </w:tabs>
              <w:autoSpaceDE w:val="0"/>
              <w:autoSpaceDN w:val="0"/>
              <w:adjustRightInd w:val="0"/>
              <w:spacing w:line="276" w:lineRule="auto"/>
              <w:ind w:left="709"/>
              <w:contextualSpacing w:val="0"/>
              <w:jc w:val="both"/>
              <w:rPr>
                <w:rFonts w:ascii="Ebrima" w:hAnsi="Ebrima" w:cstheme="minorHAnsi"/>
                <w:sz w:val="22"/>
                <w:szCs w:val="22"/>
              </w:rPr>
            </w:pPr>
          </w:p>
        </w:tc>
      </w:tr>
      <w:tr w:rsidR="009932BC" w:rsidRPr="004E73FD" w:rsidDel="00931FCB" w14:paraId="50200F88" w14:textId="77777777" w:rsidTr="008F7626">
        <w:tc>
          <w:tcPr>
            <w:tcW w:w="3204" w:type="dxa"/>
            <w:gridSpan w:val="2"/>
          </w:tcPr>
          <w:p w14:paraId="26266642" w14:textId="56BCA37B"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bCs/>
                <w:sz w:val="22"/>
                <w:szCs w:val="22"/>
              </w:rPr>
              <w:t>“</w:t>
            </w:r>
            <w:r w:rsidRPr="004E73FD">
              <w:rPr>
                <w:rFonts w:ascii="Ebrima" w:hAnsi="Ebrima" w:cstheme="minorHAnsi"/>
                <w:bCs/>
                <w:sz w:val="22"/>
                <w:szCs w:val="22"/>
                <w:u w:val="single"/>
              </w:rPr>
              <w:t>Conta Autorizada</w:t>
            </w:r>
            <w:r w:rsidRPr="004E73FD">
              <w:rPr>
                <w:rFonts w:ascii="Ebrima" w:hAnsi="Ebrima" w:cstheme="minorHAnsi"/>
                <w:bCs/>
                <w:sz w:val="22"/>
                <w:szCs w:val="22"/>
              </w:rPr>
              <w:t>”:</w:t>
            </w:r>
          </w:p>
          <w:p w14:paraId="2996DCC0" w14:textId="77777777" w:rsidR="009932BC" w:rsidRPr="004E73FD" w:rsidDel="00D078CF"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p>
        </w:tc>
        <w:tc>
          <w:tcPr>
            <w:tcW w:w="6436" w:type="dxa"/>
            <w:gridSpan w:val="2"/>
          </w:tcPr>
          <w:p w14:paraId="5B3BD744" w14:textId="19A6EE54" w:rsidR="009932BC" w:rsidRPr="008D60E2" w:rsidRDefault="009932BC" w:rsidP="004E73FD">
            <w:pPr>
              <w:widowControl w:val="0"/>
              <w:autoSpaceDE w:val="0"/>
              <w:autoSpaceDN w:val="0"/>
              <w:adjustRightInd w:val="0"/>
              <w:spacing w:line="276" w:lineRule="auto"/>
              <w:ind w:left="34" w:right="-2"/>
              <w:jc w:val="both"/>
              <w:rPr>
                <w:rFonts w:ascii="Ebrima" w:hAnsi="Ebrima" w:cstheme="minorHAnsi"/>
                <w:sz w:val="22"/>
                <w:szCs w:val="22"/>
              </w:rPr>
            </w:pPr>
            <w:r w:rsidRPr="008D60E2">
              <w:rPr>
                <w:rFonts w:ascii="Ebrima" w:hAnsi="Ebrima"/>
                <w:sz w:val="22"/>
              </w:rPr>
              <w:t xml:space="preserve">a conta corrente nº </w:t>
            </w:r>
            <w:r w:rsidR="00CD0543" w:rsidRPr="008D60E2">
              <w:rPr>
                <w:rFonts w:ascii="Ebrima" w:hAnsi="Ebrima" w:cstheme="minorHAnsi"/>
                <w:sz w:val="22"/>
                <w:szCs w:val="22"/>
              </w:rPr>
              <w:t>13000694-9</w:t>
            </w:r>
            <w:r w:rsidRPr="008D60E2">
              <w:rPr>
                <w:rFonts w:ascii="Ebrima" w:hAnsi="Ebrima" w:cstheme="minorHAnsi"/>
                <w:sz w:val="22"/>
                <w:szCs w:val="22"/>
              </w:rPr>
              <w:t>,</w:t>
            </w:r>
            <w:r w:rsidRPr="008D60E2">
              <w:rPr>
                <w:rFonts w:ascii="Ebrima" w:hAnsi="Ebrima"/>
                <w:sz w:val="22"/>
              </w:rPr>
              <w:t xml:space="preserve"> agência </w:t>
            </w:r>
            <w:r w:rsidR="00CD0543" w:rsidRPr="008D60E2">
              <w:rPr>
                <w:rFonts w:ascii="Ebrima" w:hAnsi="Ebrima" w:cstheme="minorHAnsi"/>
                <w:sz w:val="22"/>
                <w:szCs w:val="22"/>
              </w:rPr>
              <w:t>1917</w:t>
            </w:r>
            <w:r w:rsidRPr="008D60E2">
              <w:rPr>
                <w:rFonts w:ascii="Ebrima" w:hAnsi="Ebrima" w:cstheme="minorHAnsi"/>
                <w:sz w:val="22"/>
                <w:szCs w:val="22"/>
              </w:rPr>
              <w:t>,</w:t>
            </w:r>
            <w:r w:rsidRPr="008D60E2">
              <w:rPr>
                <w:rFonts w:ascii="Ebrima" w:hAnsi="Ebrima"/>
                <w:sz w:val="22"/>
              </w:rPr>
              <w:t xml:space="preserve"> no Banco </w:t>
            </w:r>
            <w:r w:rsidR="00CD0543" w:rsidRPr="008D60E2">
              <w:rPr>
                <w:rFonts w:ascii="Ebrima" w:hAnsi="Ebrima" w:cstheme="minorHAnsi"/>
                <w:sz w:val="22"/>
                <w:szCs w:val="22"/>
              </w:rPr>
              <w:t xml:space="preserve">Santander, </w:t>
            </w:r>
            <w:r w:rsidRPr="008D60E2">
              <w:rPr>
                <w:rFonts w:ascii="Ebrima" w:hAnsi="Ebrima" w:cstheme="minorHAnsi"/>
                <w:sz w:val="22"/>
                <w:szCs w:val="22"/>
              </w:rPr>
              <w:t xml:space="preserve">de titularidade da Cedente, para realização de depósito de recursos devidos à Cedente, nos termos do Contrato de Cessão; </w:t>
            </w:r>
          </w:p>
          <w:p w14:paraId="1B9F7A35" w14:textId="62CFDC1B" w:rsidR="009932BC" w:rsidRPr="008D60E2" w:rsidDel="00D078CF" w:rsidRDefault="009932BC" w:rsidP="004E73FD">
            <w:pPr>
              <w:widowControl w:val="0"/>
              <w:autoSpaceDE w:val="0"/>
              <w:autoSpaceDN w:val="0"/>
              <w:adjustRightInd w:val="0"/>
              <w:spacing w:line="276" w:lineRule="auto"/>
              <w:ind w:left="34" w:right="-2"/>
              <w:jc w:val="both"/>
              <w:rPr>
                <w:rFonts w:ascii="Ebrima" w:hAnsi="Ebrima" w:cstheme="minorHAnsi"/>
                <w:sz w:val="22"/>
                <w:szCs w:val="22"/>
              </w:rPr>
            </w:pPr>
          </w:p>
        </w:tc>
      </w:tr>
      <w:tr w:rsidR="009932BC" w:rsidRPr="004E73FD" w:rsidDel="00931FCB" w14:paraId="40F06BE0" w14:textId="77777777" w:rsidTr="008F7626">
        <w:tc>
          <w:tcPr>
            <w:tcW w:w="3204" w:type="dxa"/>
            <w:gridSpan w:val="2"/>
          </w:tcPr>
          <w:p w14:paraId="75BB2A91" w14:textId="77777777" w:rsidR="009932BC" w:rsidRPr="004E73FD" w:rsidRDefault="009932BC" w:rsidP="004E73FD">
            <w:pPr>
              <w:tabs>
                <w:tab w:val="left" w:pos="0"/>
              </w:tabs>
              <w:spacing w:line="276" w:lineRule="auto"/>
              <w:rPr>
                <w:rFonts w:ascii="Ebrima" w:hAnsi="Ebrima" w:cstheme="minorHAnsi"/>
                <w:sz w:val="22"/>
                <w:szCs w:val="22"/>
              </w:rPr>
            </w:pPr>
            <w:r w:rsidRPr="004E73FD">
              <w:rPr>
                <w:rFonts w:ascii="Ebrima" w:hAnsi="Ebrima" w:cstheme="minorHAnsi"/>
                <w:bCs/>
                <w:sz w:val="22"/>
                <w:szCs w:val="22"/>
              </w:rPr>
              <w:lastRenderedPageBreak/>
              <w:t>“</w:t>
            </w:r>
            <w:r w:rsidRPr="004E73FD">
              <w:rPr>
                <w:rFonts w:ascii="Ebrima" w:hAnsi="Ebrima" w:cstheme="minorHAnsi"/>
                <w:bCs/>
                <w:sz w:val="22"/>
                <w:szCs w:val="22"/>
                <w:u w:val="single"/>
              </w:rPr>
              <w:t>Conta Centralizadora</w:t>
            </w:r>
            <w:r w:rsidRPr="004E73FD">
              <w:rPr>
                <w:rFonts w:ascii="Ebrima" w:hAnsi="Ebrima" w:cstheme="minorHAnsi"/>
                <w:bCs/>
                <w:sz w:val="22"/>
                <w:szCs w:val="22"/>
              </w:rPr>
              <w:t>”:</w:t>
            </w:r>
          </w:p>
        </w:tc>
        <w:tc>
          <w:tcPr>
            <w:tcW w:w="6436" w:type="dxa"/>
            <w:gridSpan w:val="2"/>
          </w:tcPr>
          <w:p w14:paraId="190EBC03" w14:textId="29BC3086"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bCs/>
                <w:sz w:val="22"/>
                <w:szCs w:val="22"/>
              </w:rPr>
              <w:t xml:space="preserve">a conta corrente de titularidade da Emissora mantida junto ao </w:t>
            </w:r>
            <w:r w:rsidRPr="008D60E2">
              <w:rPr>
                <w:rFonts w:ascii="Ebrima" w:hAnsi="Ebrima"/>
                <w:sz w:val="22"/>
              </w:rPr>
              <w:t>Banco Itaú Unibanco S.A. (</w:t>
            </w:r>
            <w:r w:rsidRPr="008D60E2">
              <w:rPr>
                <w:rFonts w:ascii="Ebrima" w:hAnsi="Ebrima" w:cstheme="minorHAnsi"/>
                <w:bCs/>
                <w:sz w:val="22"/>
                <w:szCs w:val="22"/>
              </w:rPr>
              <w:t>341</w:t>
            </w:r>
            <w:r w:rsidRPr="008D60E2">
              <w:rPr>
                <w:rFonts w:ascii="Ebrima" w:hAnsi="Ebrima"/>
                <w:sz w:val="22"/>
              </w:rPr>
              <w:t xml:space="preserve">), sob o nº </w:t>
            </w:r>
            <w:r w:rsidR="00EC6BEE" w:rsidRPr="008D60E2">
              <w:rPr>
                <w:rFonts w:ascii="Ebrima" w:hAnsi="Ebrima" w:cstheme="minorHAnsi"/>
                <w:sz w:val="22"/>
                <w:szCs w:val="22"/>
              </w:rPr>
              <w:t>28245-4</w:t>
            </w:r>
            <w:r w:rsidRPr="008D60E2">
              <w:rPr>
                <w:rFonts w:ascii="Ebrima" w:hAnsi="Ebrima"/>
                <w:sz w:val="22"/>
                <w:szCs w:val="22"/>
              </w:rPr>
              <w:t>,</w:t>
            </w:r>
            <w:r w:rsidRPr="008D60E2">
              <w:rPr>
                <w:rFonts w:ascii="Ebrima" w:hAnsi="Ebrima"/>
                <w:sz w:val="22"/>
              </w:rPr>
              <w:t xml:space="preserve"> agência </w:t>
            </w:r>
            <w:r w:rsidR="00EC6BEE" w:rsidRPr="008D60E2">
              <w:rPr>
                <w:rFonts w:ascii="Ebrima" w:hAnsi="Ebrima" w:cstheme="minorHAnsi"/>
                <w:sz w:val="22"/>
                <w:szCs w:val="22"/>
              </w:rPr>
              <w:t>0393</w:t>
            </w:r>
            <w:r w:rsidR="00EC6BEE" w:rsidRPr="008D60E2">
              <w:rPr>
                <w:rFonts w:ascii="Ebrima" w:hAnsi="Ebrima" w:cstheme="minorHAnsi"/>
                <w:bCs/>
                <w:sz w:val="22"/>
                <w:szCs w:val="22"/>
              </w:rPr>
              <w:t>,</w:t>
            </w:r>
            <w:r w:rsidR="00EC6BEE" w:rsidRPr="008D60E2">
              <w:rPr>
                <w:rFonts w:ascii="Ebrima" w:hAnsi="Ebrima"/>
                <w:sz w:val="22"/>
              </w:rPr>
              <w:t xml:space="preserve"> </w:t>
            </w:r>
            <w:r w:rsidRPr="008D60E2">
              <w:rPr>
                <w:rFonts w:ascii="Ebrima" w:hAnsi="Ebrima"/>
                <w:sz w:val="22"/>
              </w:rPr>
              <w:t>na</w:t>
            </w:r>
            <w:r w:rsidRPr="008D60E2">
              <w:rPr>
                <w:rFonts w:ascii="Ebrima" w:hAnsi="Ebrima" w:cstheme="minorHAnsi"/>
                <w:bCs/>
                <w:sz w:val="22"/>
                <w:szCs w:val="22"/>
              </w:rPr>
              <w:t xml:space="preserve"> qual serão e permanecerão depositados os recursos dos </w:t>
            </w:r>
            <w:r w:rsidRPr="008D60E2">
              <w:rPr>
                <w:rFonts w:ascii="Ebrima" w:hAnsi="Ebrima" w:cstheme="minorHAnsi"/>
                <w:sz w:val="22"/>
                <w:szCs w:val="22"/>
              </w:rPr>
              <w:t>Créditos do Patrimônio Separado</w:t>
            </w:r>
            <w:r w:rsidRPr="008D60E2">
              <w:rPr>
                <w:rFonts w:ascii="Ebrima" w:hAnsi="Ebrima" w:cstheme="minorHAnsi"/>
                <w:bCs/>
                <w:sz w:val="22"/>
                <w:szCs w:val="22"/>
              </w:rPr>
              <w:t>, os quais se encontram segregados do restante do patrimônio da Emissora mediante a instituição de Regime Fiduciário</w:t>
            </w:r>
            <w:r w:rsidRPr="008D60E2">
              <w:rPr>
                <w:rFonts w:ascii="Ebrima" w:hAnsi="Ebrima" w:cstheme="minorHAnsi"/>
                <w:sz w:val="22"/>
                <w:szCs w:val="22"/>
              </w:rPr>
              <w:t>;</w:t>
            </w:r>
          </w:p>
          <w:p w14:paraId="0F1F5AF0" w14:textId="21BE354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sz w:val="22"/>
              </w:rPr>
            </w:pPr>
          </w:p>
        </w:tc>
      </w:tr>
      <w:tr w:rsidR="009932BC" w:rsidRPr="004E73FD" w:rsidDel="00931FCB" w14:paraId="61E5F878" w14:textId="77777777" w:rsidTr="008F7626">
        <w:tc>
          <w:tcPr>
            <w:tcW w:w="3204" w:type="dxa"/>
            <w:gridSpan w:val="2"/>
          </w:tcPr>
          <w:p w14:paraId="045C9448"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bCs/>
                <w:sz w:val="22"/>
                <w:szCs w:val="22"/>
              </w:rPr>
              <w:t>“</w:t>
            </w:r>
            <w:r w:rsidRPr="004E73FD">
              <w:rPr>
                <w:rFonts w:ascii="Ebrima" w:hAnsi="Ebrima" w:cstheme="minorHAnsi"/>
                <w:bCs/>
                <w:sz w:val="22"/>
                <w:szCs w:val="22"/>
                <w:u w:val="single"/>
              </w:rPr>
              <w:t>Contrato de Alienação Fiduciária de Quotas</w:t>
            </w:r>
            <w:r w:rsidRPr="004E73FD">
              <w:rPr>
                <w:rFonts w:ascii="Ebrima" w:hAnsi="Ebrima" w:cstheme="minorHAnsi"/>
                <w:bCs/>
                <w:sz w:val="22"/>
                <w:szCs w:val="22"/>
              </w:rPr>
              <w:t>”:</w:t>
            </w:r>
          </w:p>
        </w:tc>
        <w:tc>
          <w:tcPr>
            <w:tcW w:w="6436" w:type="dxa"/>
            <w:gridSpan w:val="2"/>
          </w:tcPr>
          <w:p w14:paraId="6EB13C9C" w14:textId="65944692" w:rsidR="009932BC" w:rsidRPr="008D60E2" w:rsidRDefault="009932BC" w:rsidP="004E73FD">
            <w:pPr>
              <w:widowControl w:val="0"/>
              <w:spacing w:line="276" w:lineRule="auto"/>
              <w:ind w:left="34" w:right="-2"/>
              <w:jc w:val="both"/>
              <w:rPr>
                <w:rFonts w:ascii="Ebrima" w:hAnsi="Ebrima" w:cstheme="minorHAnsi"/>
                <w:color w:val="FF0000"/>
                <w:sz w:val="22"/>
                <w:szCs w:val="22"/>
              </w:rPr>
            </w:pPr>
            <w:r w:rsidRPr="008D60E2">
              <w:rPr>
                <w:rFonts w:ascii="Ebrima" w:hAnsi="Ebrima" w:cstheme="minorHAnsi"/>
                <w:bCs/>
                <w:i/>
                <w:sz w:val="22"/>
                <w:szCs w:val="22"/>
              </w:rPr>
              <w:t>“Instrumento Particular de Alienação Fiduciária de Quotas em Garantia”</w:t>
            </w:r>
            <w:r w:rsidRPr="008D60E2">
              <w:rPr>
                <w:rFonts w:ascii="Ebrima" w:hAnsi="Ebrima" w:cstheme="minorHAnsi"/>
                <w:bCs/>
                <w:sz w:val="22"/>
                <w:szCs w:val="22"/>
              </w:rPr>
              <w:t xml:space="preserve"> </w:t>
            </w:r>
            <w:r w:rsidRPr="008D60E2">
              <w:rPr>
                <w:rFonts w:ascii="Ebrima" w:hAnsi="Ebrima" w:cstheme="minorHAnsi"/>
                <w:sz w:val="22"/>
                <w:szCs w:val="22"/>
              </w:rPr>
              <w:t xml:space="preserve">firmado em </w:t>
            </w:r>
            <w:r w:rsidR="00EC1B41">
              <w:rPr>
                <w:rFonts w:ascii="Ebrima" w:hAnsi="Ebrima" w:cstheme="minorHAnsi"/>
                <w:sz w:val="22"/>
                <w:szCs w:val="22"/>
              </w:rPr>
              <w:t>05</w:t>
            </w:r>
            <w:r w:rsidRPr="008D60E2">
              <w:rPr>
                <w:rFonts w:ascii="Ebrima" w:hAnsi="Ebrima" w:cstheme="minorHAnsi"/>
                <w:sz w:val="22"/>
                <w:szCs w:val="22"/>
              </w:rPr>
              <w:t xml:space="preserve"> de </w:t>
            </w:r>
            <w:r w:rsidR="00EC1B41">
              <w:rPr>
                <w:rFonts w:ascii="Ebrima" w:hAnsi="Ebrima" w:cstheme="minorHAnsi"/>
                <w:sz w:val="22"/>
                <w:szCs w:val="22"/>
              </w:rPr>
              <w:t>abril</w:t>
            </w:r>
            <w:r w:rsidR="00EC1B41" w:rsidRPr="008D60E2">
              <w:rPr>
                <w:rFonts w:ascii="Ebrima" w:hAnsi="Ebrima" w:cstheme="minorHAnsi"/>
                <w:sz w:val="22"/>
                <w:szCs w:val="22"/>
              </w:rPr>
              <w:t xml:space="preserve"> </w:t>
            </w:r>
            <w:r w:rsidRPr="008D60E2">
              <w:rPr>
                <w:rFonts w:ascii="Ebrima" w:hAnsi="Ebrima" w:cstheme="minorHAnsi"/>
                <w:sz w:val="22"/>
                <w:szCs w:val="22"/>
              </w:rPr>
              <w:t xml:space="preserve">de 2021, entre os Fiduciantes, a Emissora, na qualidade de fiduciária, a Cedente, na qualidade de interveniente anuente, por meio do qual as quotas de emissão da Cedente foram alienadas fiduciariamente à Emissora, em garantia das Obrigações Garantidas; </w:t>
            </w:r>
          </w:p>
          <w:p w14:paraId="206F1E31" w14:textId="77777777" w:rsidR="009932BC" w:rsidRPr="008D60E2" w:rsidRDefault="009932BC" w:rsidP="004E73FD">
            <w:pPr>
              <w:pStyle w:val="PargrafodaLista"/>
              <w:suppressAutoHyphens/>
              <w:spacing w:line="276" w:lineRule="auto"/>
              <w:jc w:val="center"/>
              <w:rPr>
                <w:rFonts w:ascii="Ebrima" w:hAnsi="Ebrima" w:cstheme="minorHAnsi"/>
                <w:sz w:val="22"/>
                <w:szCs w:val="22"/>
              </w:rPr>
            </w:pPr>
          </w:p>
        </w:tc>
      </w:tr>
      <w:tr w:rsidR="009932BC" w:rsidRPr="004E73FD" w:rsidDel="00931FCB" w14:paraId="01D29E17" w14:textId="77777777" w:rsidTr="008F7626">
        <w:trPr>
          <w:gridBefore w:val="1"/>
          <w:wBefore w:w="6" w:type="dxa"/>
          <w:trHeight w:val="781"/>
        </w:trPr>
        <w:tc>
          <w:tcPr>
            <w:tcW w:w="3198" w:type="dxa"/>
          </w:tcPr>
          <w:p w14:paraId="4E79F60D"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sz w:val="22"/>
                <w:szCs w:val="22"/>
              </w:rPr>
            </w:pPr>
            <w:bookmarkStart w:id="14" w:name="_Hlk63260322"/>
            <w:r w:rsidRPr="004E73FD">
              <w:rPr>
                <w:rFonts w:ascii="Ebrima" w:hAnsi="Ebrima" w:cstheme="minorHAnsi"/>
                <w:bCs/>
                <w:sz w:val="22"/>
                <w:szCs w:val="22"/>
              </w:rPr>
              <w:t>“</w:t>
            </w:r>
            <w:r w:rsidRPr="004E73FD">
              <w:rPr>
                <w:rFonts w:ascii="Ebrima" w:hAnsi="Ebrima" w:cstheme="minorHAnsi"/>
                <w:bCs/>
                <w:sz w:val="22"/>
                <w:szCs w:val="22"/>
                <w:u w:val="single"/>
              </w:rPr>
              <w:t>Contrato de Cessão</w:t>
            </w:r>
            <w:r w:rsidRPr="004E73FD">
              <w:rPr>
                <w:rFonts w:ascii="Ebrima" w:hAnsi="Ebrima" w:cstheme="minorHAnsi"/>
                <w:bCs/>
                <w:sz w:val="22"/>
                <w:szCs w:val="22"/>
              </w:rPr>
              <w:t>”:</w:t>
            </w:r>
          </w:p>
        </w:tc>
        <w:tc>
          <w:tcPr>
            <w:tcW w:w="6436" w:type="dxa"/>
            <w:gridSpan w:val="2"/>
          </w:tcPr>
          <w:p w14:paraId="37E11E20" w14:textId="36D4E7BB" w:rsidR="009932BC" w:rsidRPr="008D60E2" w:rsidRDefault="009932BC" w:rsidP="004E73FD">
            <w:pPr>
              <w:widowControl w:val="0"/>
              <w:spacing w:line="276" w:lineRule="auto"/>
              <w:ind w:left="34" w:right="-2"/>
              <w:jc w:val="both"/>
              <w:rPr>
                <w:rFonts w:ascii="Ebrima" w:hAnsi="Ebrima" w:cstheme="minorHAnsi"/>
                <w:sz w:val="22"/>
                <w:szCs w:val="22"/>
              </w:rPr>
            </w:pPr>
            <w:r w:rsidRPr="008D60E2">
              <w:rPr>
                <w:rFonts w:ascii="Ebrima" w:hAnsi="Ebrima"/>
                <w:i/>
                <w:sz w:val="22"/>
              </w:rPr>
              <w:t>“</w:t>
            </w:r>
            <w:r w:rsidRPr="008D60E2">
              <w:rPr>
                <w:rFonts w:ascii="Ebrima" w:hAnsi="Ebrima" w:cstheme="minorHAnsi"/>
                <w:i/>
                <w:sz w:val="22"/>
                <w:szCs w:val="22"/>
              </w:rPr>
              <w:t>Instrumento Particular de Cessão de Créditos Imobiliários, de Cessão Fiduciária de Créditos em Garantia e Outras Avenças</w:t>
            </w:r>
            <w:r w:rsidRPr="008D60E2">
              <w:rPr>
                <w:rFonts w:ascii="Ebrima" w:hAnsi="Ebrima" w:cstheme="minorHAnsi"/>
                <w:sz w:val="22"/>
                <w:szCs w:val="22"/>
              </w:rPr>
              <w:t xml:space="preserve">” firmado em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00420228" w:rsidRPr="008D60E2">
              <w:rPr>
                <w:rFonts w:ascii="Ebrima" w:hAnsi="Ebrima" w:cstheme="minorHAnsi"/>
                <w:sz w:val="22"/>
                <w:szCs w:val="22"/>
              </w:rPr>
              <w:t xml:space="preserve"> </w:t>
            </w:r>
            <w:r w:rsidRPr="008D60E2">
              <w:rPr>
                <w:rFonts w:ascii="Ebrima" w:hAnsi="Ebrima" w:cstheme="minorHAnsi"/>
                <w:sz w:val="22"/>
                <w:szCs w:val="22"/>
              </w:rPr>
              <w:t xml:space="preserve">de 2021,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 </w:t>
            </w:r>
          </w:p>
          <w:p w14:paraId="524D7D74" w14:textId="77777777" w:rsidR="009932BC" w:rsidRPr="008D60E2" w:rsidRDefault="009932BC" w:rsidP="004E73FD">
            <w:pPr>
              <w:widowControl w:val="0"/>
              <w:suppressAutoHyphens/>
              <w:autoSpaceDE w:val="0"/>
              <w:autoSpaceDN w:val="0"/>
              <w:adjustRightInd w:val="0"/>
              <w:spacing w:line="276" w:lineRule="auto"/>
              <w:ind w:left="34" w:right="-2"/>
              <w:jc w:val="both"/>
              <w:rPr>
                <w:rFonts w:ascii="Ebrima" w:hAnsi="Ebrima" w:cstheme="minorHAnsi"/>
                <w:sz w:val="22"/>
                <w:szCs w:val="22"/>
              </w:rPr>
            </w:pPr>
          </w:p>
        </w:tc>
      </w:tr>
      <w:bookmarkEnd w:id="14"/>
      <w:tr w:rsidR="009932BC" w:rsidRPr="004E73FD" w:rsidDel="00931FCB" w14:paraId="2432B2FE" w14:textId="77777777" w:rsidTr="008F7626">
        <w:trPr>
          <w:gridBefore w:val="1"/>
          <w:wBefore w:w="6" w:type="dxa"/>
          <w:trHeight w:val="349"/>
        </w:trPr>
        <w:tc>
          <w:tcPr>
            <w:tcW w:w="3198" w:type="dxa"/>
          </w:tcPr>
          <w:p w14:paraId="08078EC2"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sz w:val="22"/>
                <w:szCs w:val="22"/>
              </w:rPr>
            </w:pPr>
            <w:r w:rsidRPr="004E73FD">
              <w:rPr>
                <w:rFonts w:ascii="Ebrima" w:hAnsi="Ebrima" w:cstheme="minorHAnsi"/>
                <w:sz w:val="22"/>
                <w:szCs w:val="22"/>
              </w:rPr>
              <w:t>“</w:t>
            </w:r>
            <w:r w:rsidRPr="004E73FD">
              <w:rPr>
                <w:rFonts w:ascii="Ebrima" w:hAnsi="Ebrima" w:cstheme="minorHAnsi"/>
                <w:sz w:val="22"/>
                <w:szCs w:val="22"/>
                <w:u w:val="single"/>
              </w:rPr>
              <w:t>Contrato de Distribuição</w:t>
            </w:r>
            <w:r w:rsidRPr="004E73FD">
              <w:rPr>
                <w:rFonts w:ascii="Ebrima" w:hAnsi="Ebrima" w:cstheme="minorHAnsi"/>
                <w:sz w:val="22"/>
                <w:szCs w:val="22"/>
              </w:rPr>
              <w:t>”:</w:t>
            </w:r>
          </w:p>
        </w:tc>
        <w:tc>
          <w:tcPr>
            <w:tcW w:w="6436" w:type="dxa"/>
            <w:gridSpan w:val="2"/>
          </w:tcPr>
          <w:p w14:paraId="24FC5703" w14:textId="0ABDFD38" w:rsidR="009932BC" w:rsidRPr="008D60E2" w:rsidRDefault="009932BC" w:rsidP="004E73FD">
            <w:pPr>
              <w:widowControl w:val="0"/>
              <w:autoSpaceDE w:val="0"/>
              <w:autoSpaceDN w:val="0"/>
              <w:adjustRightInd w:val="0"/>
              <w:spacing w:line="276" w:lineRule="auto"/>
              <w:ind w:left="34" w:right="-2"/>
              <w:jc w:val="both"/>
              <w:rPr>
                <w:rFonts w:ascii="Ebrima" w:hAnsi="Ebrima" w:cstheme="minorHAnsi"/>
                <w:sz w:val="22"/>
                <w:szCs w:val="22"/>
              </w:rPr>
            </w:pPr>
            <w:r w:rsidRPr="008D60E2">
              <w:rPr>
                <w:rFonts w:ascii="Ebrima" w:hAnsi="Ebrima"/>
                <w:i/>
                <w:sz w:val="22"/>
              </w:rPr>
              <w:t>“</w:t>
            </w:r>
            <w:r w:rsidRPr="008D60E2">
              <w:rPr>
                <w:rFonts w:ascii="Ebrima" w:hAnsi="Ebrima" w:cstheme="minorHAnsi"/>
                <w:bCs/>
                <w:i/>
                <w:sz w:val="22"/>
                <w:szCs w:val="22"/>
              </w:rPr>
              <w:t>Contrato de Distribuição Pública,</w:t>
            </w:r>
            <w:r w:rsidRPr="008D60E2">
              <w:rPr>
                <w:rFonts w:ascii="Ebrima" w:hAnsi="Ebrima" w:cstheme="minorHAnsi"/>
                <w:i/>
                <w:sz w:val="22"/>
                <w:szCs w:val="22"/>
              </w:rPr>
              <w:t xml:space="preserve"> com Esforços Restritos, sob o Regime de Melhores Esforços,</w:t>
            </w:r>
            <w:r w:rsidRPr="008D60E2">
              <w:rPr>
                <w:rFonts w:ascii="Ebrima" w:hAnsi="Ebrima" w:cstheme="minorHAnsi"/>
                <w:bCs/>
                <w:i/>
                <w:sz w:val="22"/>
                <w:szCs w:val="22"/>
              </w:rPr>
              <w:t xml:space="preserve"> de Certificados de Recebíveis Imobiliários das </w:t>
            </w:r>
            <w:r w:rsidR="00420228" w:rsidRPr="008D60E2">
              <w:rPr>
                <w:rFonts w:ascii="Ebrima" w:hAnsi="Ebrima" w:cstheme="minorHAnsi"/>
                <w:i/>
                <w:iCs/>
                <w:sz w:val="22"/>
                <w:szCs w:val="22"/>
              </w:rPr>
              <w:t>527ª, 528ª, 529ª, 530ª, 531ª, 532ª, 533ª e 534ª</w:t>
            </w:r>
            <w:r w:rsidRPr="008D60E2">
              <w:rPr>
                <w:rFonts w:ascii="Ebrima" w:hAnsi="Ebrima"/>
                <w:i/>
                <w:sz w:val="22"/>
              </w:rPr>
              <w:t xml:space="preserve"> Séries</w:t>
            </w:r>
            <w:r w:rsidRPr="008D60E2">
              <w:rPr>
                <w:rFonts w:ascii="Ebrima" w:hAnsi="Ebrima" w:cstheme="minorHAnsi"/>
                <w:bCs/>
                <w:i/>
                <w:sz w:val="22"/>
                <w:szCs w:val="22"/>
              </w:rPr>
              <w:t xml:space="preserve"> da 1ª Emissão da Forte Securitizadora S.A.</w:t>
            </w:r>
            <w:r w:rsidRPr="008D60E2">
              <w:rPr>
                <w:rFonts w:ascii="Ebrima" w:hAnsi="Ebrima" w:cstheme="minorHAnsi"/>
                <w:bCs/>
                <w:sz w:val="22"/>
                <w:szCs w:val="22"/>
              </w:rPr>
              <w:t>”</w:t>
            </w:r>
            <w:r w:rsidRPr="008D60E2">
              <w:rPr>
                <w:rFonts w:ascii="Ebrima" w:hAnsi="Ebrima" w:cstheme="minorHAnsi"/>
                <w:sz w:val="22"/>
                <w:szCs w:val="22"/>
              </w:rPr>
              <w:t>, entre a Emissora e o Coordenador Líder;</w:t>
            </w:r>
          </w:p>
          <w:p w14:paraId="7FA2D0D7" w14:textId="77777777" w:rsidR="009932BC" w:rsidRPr="008D60E2" w:rsidRDefault="009932BC" w:rsidP="004E73FD">
            <w:pPr>
              <w:widowControl w:val="0"/>
              <w:autoSpaceDE w:val="0"/>
              <w:autoSpaceDN w:val="0"/>
              <w:adjustRightInd w:val="0"/>
              <w:spacing w:line="276" w:lineRule="auto"/>
              <w:ind w:left="34" w:right="-2"/>
              <w:jc w:val="both"/>
              <w:rPr>
                <w:rFonts w:ascii="Ebrima" w:hAnsi="Ebrima" w:cstheme="minorHAnsi"/>
                <w:sz w:val="22"/>
                <w:szCs w:val="22"/>
              </w:rPr>
            </w:pPr>
          </w:p>
        </w:tc>
      </w:tr>
      <w:tr w:rsidR="009932BC" w:rsidRPr="004E73FD" w:rsidDel="00931FCB" w14:paraId="1CF4C005" w14:textId="77777777" w:rsidTr="008F7626">
        <w:trPr>
          <w:gridBefore w:val="1"/>
          <w:wBefore w:w="6" w:type="dxa"/>
          <w:trHeight w:val="349"/>
        </w:trPr>
        <w:tc>
          <w:tcPr>
            <w:tcW w:w="3198" w:type="dxa"/>
          </w:tcPr>
          <w:p w14:paraId="48098547"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Contrato de Servicing</w:t>
            </w:r>
            <w:r w:rsidRPr="004E73FD">
              <w:rPr>
                <w:rFonts w:ascii="Ebrima" w:hAnsi="Ebrima" w:cstheme="minorHAnsi"/>
                <w:sz w:val="22"/>
                <w:szCs w:val="22"/>
              </w:rPr>
              <w:t>”:</w:t>
            </w:r>
          </w:p>
        </w:tc>
        <w:tc>
          <w:tcPr>
            <w:tcW w:w="6436" w:type="dxa"/>
            <w:gridSpan w:val="2"/>
          </w:tcPr>
          <w:p w14:paraId="304AC7D1" w14:textId="7CC8721A" w:rsidR="009932BC" w:rsidRPr="004E73FD" w:rsidRDefault="009932BC" w:rsidP="004E73FD">
            <w:pPr>
              <w:widowControl w:val="0"/>
              <w:autoSpaceDE w:val="0"/>
              <w:autoSpaceDN w:val="0"/>
              <w:adjustRightInd w:val="0"/>
              <w:spacing w:line="276" w:lineRule="auto"/>
              <w:ind w:left="34" w:right="-2"/>
              <w:jc w:val="both"/>
              <w:rPr>
                <w:rFonts w:ascii="Ebrima" w:hAnsi="Ebrima" w:cstheme="minorHAnsi"/>
                <w:bCs/>
                <w:i/>
                <w:sz w:val="22"/>
                <w:szCs w:val="22"/>
              </w:rPr>
            </w:pPr>
            <w:r w:rsidRPr="004E73FD">
              <w:rPr>
                <w:rFonts w:ascii="Ebrima" w:hAnsi="Ebrima"/>
                <w:i/>
                <w:sz w:val="22"/>
              </w:rPr>
              <w:t>“</w:t>
            </w:r>
            <w:r w:rsidRPr="004E73FD">
              <w:rPr>
                <w:rFonts w:ascii="Ebrima" w:hAnsi="Ebrima" w:cstheme="minorHAnsi"/>
                <w:bCs/>
                <w:i/>
                <w:sz w:val="22"/>
                <w:szCs w:val="22"/>
              </w:rPr>
              <w:t>Contrato de Prestação de Serviços de Monitoramento de Carteira de Créditos</w:t>
            </w:r>
            <w:r w:rsidRPr="004E73FD">
              <w:rPr>
                <w:rFonts w:ascii="Ebrima" w:hAnsi="Ebrima" w:cstheme="minorHAnsi"/>
                <w:bCs/>
                <w:sz w:val="22"/>
                <w:szCs w:val="22"/>
              </w:rPr>
              <w:t>”</w:t>
            </w:r>
            <w:r w:rsidRPr="004E73FD">
              <w:rPr>
                <w:rFonts w:ascii="Ebrima" w:hAnsi="Ebrima" w:cstheme="minorHAnsi"/>
                <w:sz w:val="22"/>
                <w:szCs w:val="22"/>
              </w:rPr>
              <w:t>, celebrado entre a Cedente, Emissora e o Servicer;</w:t>
            </w:r>
          </w:p>
          <w:p w14:paraId="3FE05A4B" w14:textId="77777777" w:rsidR="009932BC" w:rsidRPr="004E73FD" w:rsidRDefault="009932BC" w:rsidP="004E73FD">
            <w:pPr>
              <w:widowControl w:val="0"/>
              <w:autoSpaceDE w:val="0"/>
              <w:autoSpaceDN w:val="0"/>
              <w:adjustRightInd w:val="0"/>
              <w:spacing w:line="276" w:lineRule="auto"/>
              <w:ind w:left="34" w:right="-2"/>
              <w:jc w:val="both"/>
              <w:rPr>
                <w:rFonts w:ascii="Ebrima" w:hAnsi="Ebrima" w:cstheme="minorHAnsi"/>
                <w:bCs/>
                <w:sz w:val="22"/>
                <w:szCs w:val="22"/>
              </w:rPr>
            </w:pPr>
          </w:p>
        </w:tc>
      </w:tr>
      <w:tr w:rsidR="009932BC" w:rsidRPr="004E73FD" w14:paraId="5CCE8802" w14:textId="77777777" w:rsidTr="008F7626">
        <w:tc>
          <w:tcPr>
            <w:tcW w:w="3204" w:type="dxa"/>
            <w:gridSpan w:val="2"/>
          </w:tcPr>
          <w:p w14:paraId="7477524F" w14:textId="77777777" w:rsidR="009932BC" w:rsidRPr="004E73FD" w:rsidRDefault="009932BC" w:rsidP="004E73FD">
            <w:pPr>
              <w:tabs>
                <w:tab w:val="left" w:pos="360"/>
                <w:tab w:val="left" w:pos="540"/>
              </w:tabs>
              <w:spacing w:line="276" w:lineRule="auto"/>
              <w:ind w:right="-117"/>
              <w:rPr>
                <w:rFonts w:ascii="Ebrima" w:hAnsi="Ebrima" w:cstheme="minorHAnsi"/>
                <w:sz w:val="22"/>
                <w:szCs w:val="22"/>
              </w:rPr>
            </w:pPr>
            <w:bookmarkStart w:id="15" w:name="_Hlk63260335"/>
            <w:r w:rsidRPr="004E73FD">
              <w:rPr>
                <w:rFonts w:ascii="Ebrima" w:hAnsi="Ebrima" w:cstheme="minorHAnsi"/>
                <w:sz w:val="22"/>
                <w:szCs w:val="22"/>
              </w:rPr>
              <w:t>“</w:t>
            </w:r>
            <w:r w:rsidRPr="004E73FD">
              <w:rPr>
                <w:rFonts w:ascii="Ebrima" w:hAnsi="Ebrima" w:cstheme="minorHAnsi"/>
                <w:sz w:val="22"/>
                <w:szCs w:val="22"/>
                <w:u w:val="single"/>
              </w:rPr>
              <w:t>Contratos Imobiliários</w:t>
            </w:r>
            <w:r w:rsidRPr="004E73FD">
              <w:rPr>
                <w:rFonts w:ascii="Ebrima" w:hAnsi="Ebrima" w:cstheme="minorHAnsi"/>
                <w:sz w:val="22"/>
                <w:szCs w:val="22"/>
              </w:rPr>
              <w:t>”:</w:t>
            </w:r>
          </w:p>
        </w:tc>
        <w:tc>
          <w:tcPr>
            <w:tcW w:w="6436" w:type="dxa"/>
            <w:gridSpan w:val="2"/>
          </w:tcPr>
          <w:p w14:paraId="209DA061" w14:textId="3B04BDD3" w:rsidR="009932BC" w:rsidRPr="004E73FD" w:rsidRDefault="009932BC" w:rsidP="004E73FD">
            <w:pPr>
              <w:widowControl w:val="0"/>
              <w:spacing w:line="276" w:lineRule="auto"/>
              <w:ind w:left="34" w:right="-2"/>
              <w:jc w:val="both"/>
              <w:rPr>
                <w:rFonts w:ascii="Ebrima" w:hAnsi="Ebrima" w:cstheme="minorHAnsi"/>
                <w:sz w:val="22"/>
                <w:szCs w:val="22"/>
              </w:rPr>
            </w:pPr>
            <w:r w:rsidRPr="004E73FD">
              <w:rPr>
                <w:rFonts w:ascii="Ebrima" w:hAnsi="Ebrima" w:cstheme="minorHAnsi"/>
                <w:bCs/>
                <w:sz w:val="22"/>
                <w:szCs w:val="22"/>
              </w:rPr>
              <w:t xml:space="preserve">significa cada </w:t>
            </w:r>
            <w:r w:rsidRPr="004E73FD">
              <w:rPr>
                <w:rFonts w:ascii="Ebrima" w:hAnsi="Ebrima"/>
                <w:i/>
                <w:sz w:val="22"/>
              </w:rPr>
              <w:t>“</w:t>
            </w:r>
            <w:bookmarkStart w:id="16" w:name="_Hlk54899443"/>
            <w:r w:rsidRPr="004E73FD">
              <w:rPr>
                <w:rFonts w:ascii="Ebrima" w:hAnsi="Ebrima"/>
                <w:i/>
                <w:sz w:val="22"/>
              </w:rPr>
              <w:t xml:space="preserve">Contrato Particular de Compromisso de Compra e Venda de Unidade Imobiliária do Empreendimento </w:t>
            </w:r>
            <w:bookmarkEnd w:id="16"/>
            <w:r w:rsidRPr="004E73FD">
              <w:rPr>
                <w:rFonts w:ascii="Ebrima" w:hAnsi="Ebrima"/>
                <w:i/>
                <w:sz w:val="22"/>
              </w:rPr>
              <w:t>Jardins da Lagoa</w:t>
            </w:r>
            <w:r w:rsidRPr="004E73FD">
              <w:rPr>
                <w:rFonts w:ascii="Ebrima" w:hAnsi="Ebrima"/>
                <w:i/>
                <w:sz w:val="22"/>
                <w:szCs w:val="22"/>
              </w:rPr>
              <w:t>”</w:t>
            </w:r>
            <w:r w:rsidRPr="004E73FD">
              <w:rPr>
                <w:rFonts w:ascii="Ebrima" w:hAnsi="Ebrima" w:cstheme="minorHAnsi"/>
                <w:i/>
                <w:sz w:val="22"/>
                <w:szCs w:val="22"/>
              </w:rPr>
              <w:t xml:space="preserve"> </w:t>
            </w:r>
            <w:r w:rsidRPr="004E73FD">
              <w:rPr>
                <w:rFonts w:ascii="Ebrima" w:hAnsi="Ebrima" w:cstheme="minorHAnsi"/>
                <w:sz w:val="22"/>
                <w:szCs w:val="22"/>
              </w:rPr>
              <w:t xml:space="preserve">celebrado entre o respectivo Devedor e a Cedente, por meio do qual o Devedor adquiriu a(s) respectiva(s) </w:t>
            </w:r>
            <w:r w:rsidRPr="004E73FD">
              <w:rPr>
                <w:rFonts w:ascii="Ebrima" w:hAnsi="Ebrima" w:cstheme="minorHAnsi"/>
                <w:bCs/>
                <w:sz w:val="22"/>
                <w:szCs w:val="22"/>
              </w:rPr>
              <w:t>Frações Imobiliárias</w:t>
            </w:r>
            <w:r w:rsidRPr="004E73FD">
              <w:rPr>
                <w:rFonts w:ascii="Ebrima" w:hAnsi="Ebrima" w:cstheme="minorHAnsi"/>
                <w:sz w:val="22"/>
                <w:szCs w:val="22"/>
              </w:rPr>
              <w:t xml:space="preserve"> do Empreendimento Imobiliário</w:t>
            </w:r>
            <w:r w:rsidRPr="004E73FD">
              <w:rPr>
                <w:rFonts w:ascii="Ebrima" w:hAnsi="Ebrima" w:cstheme="minorHAnsi"/>
                <w:bCs/>
                <w:sz w:val="22"/>
                <w:szCs w:val="22"/>
              </w:rPr>
              <w:t>;</w:t>
            </w:r>
          </w:p>
          <w:p w14:paraId="5A1E707E" w14:textId="77777777" w:rsidR="009932BC" w:rsidRPr="004E73FD" w:rsidRDefault="009932BC" w:rsidP="004E73FD">
            <w:pPr>
              <w:widowControl w:val="0"/>
              <w:spacing w:line="276" w:lineRule="auto"/>
              <w:ind w:left="34" w:right="-2"/>
              <w:jc w:val="both"/>
              <w:rPr>
                <w:rFonts w:ascii="Ebrima" w:hAnsi="Ebrima" w:cstheme="minorHAnsi"/>
                <w:sz w:val="22"/>
                <w:szCs w:val="22"/>
              </w:rPr>
            </w:pPr>
          </w:p>
        </w:tc>
      </w:tr>
      <w:bookmarkEnd w:id="15"/>
      <w:tr w:rsidR="009932BC" w:rsidRPr="004E73FD" w14:paraId="3BC8D045" w14:textId="77777777" w:rsidTr="008F7626">
        <w:tc>
          <w:tcPr>
            <w:tcW w:w="3204" w:type="dxa"/>
            <w:gridSpan w:val="2"/>
          </w:tcPr>
          <w:p w14:paraId="1097EEE6"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Coordenador Líder</w:t>
            </w:r>
            <w:r w:rsidRPr="004E73FD">
              <w:rPr>
                <w:rFonts w:ascii="Ebrima" w:hAnsi="Ebrima" w:cstheme="minorHAnsi"/>
                <w:sz w:val="22"/>
                <w:szCs w:val="22"/>
              </w:rPr>
              <w:t>”:</w:t>
            </w:r>
          </w:p>
          <w:p w14:paraId="1CDB333B" w14:textId="77777777" w:rsidR="009932BC" w:rsidRPr="004E73FD" w:rsidRDefault="009932BC" w:rsidP="004E73FD">
            <w:pPr>
              <w:spacing w:line="276" w:lineRule="auto"/>
              <w:rPr>
                <w:rFonts w:ascii="Ebrima" w:hAnsi="Ebrima" w:cstheme="minorHAnsi"/>
                <w:sz w:val="22"/>
                <w:szCs w:val="22"/>
              </w:rPr>
            </w:pPr>
          </w:p>
        </w:tc>
        <w:tc>
          <w:tcPr>
            <w:tcW w:w="6436" w:type="dxa"/>
            <w:gridSpan w:val="2"/>
          </w:tcPr>
          <w:p w14:paraId="20492E62" w14:textId="2B46B848" w:rsidR="009932BC" w:rsidRPr="004E73FD" w:rsidRDefault="001F25D7"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w:t>
            </w:r>
            <w:r w:rsidRPr="004E73FD">
              <w:rPr>
                <w:rFonts w:ascii="Ebrima" w:hAnsi="Ebrima" w:cstheme="minorHAnsi"/>
                <w:b/>
                <w:bCs/>
                <w:sz w:val="22"/>
                <w:szCs w:val="22"/>
              </w:rPr>
              <w:t>TERRA INVESTIMENTOS DISTRIBUIDORA DE TÍTULOS E VALORES MOBILIÁRIOS LTDA</w:t>
            </w:r>
            <w:r w:rsidRPr="004E73FD">
              <w:rPr>
                <w:rFonts w:ascii="Ebrima" w:hAnsi="Ebrima" w:cstheme="minorHAnsi"/>
                <w:sz w:val="22"/>
                <w:szCs w:val="22"/>
              </w:rPr>
              <w:t>., sociedade empresária limitada, inscrita no CNPJ/ME nº 03.751.794/0001-13, com sede na Rua Joaquim Floriano, nº 100, 5º andar, na Cidade de São Paulo, Estado de São Paulo, instituição integrante do sistema de distribuição de valores mobiliários, autorizada a prestar o serviço de distribuição de valores mobiliários</w:t>
            </w:r>
            <w:r w:rsidR="009932BC" w:rsidRPr="004E73FD">
              <w:rPr>
                <w:rFonts w:ascii="Ebrima" w:hAnsi="Ebrima" w:cstheme="minorHAnsi"/>
                <w:sz w:val="22"/>
                <w:szCs w:val="22"/>
              </w:rPr>
              <w:t>;</w:t>
            </w:r>
            <w:r w:rsidR="00BF6138" w:rsidRPr="004E73FD">
              <w:rPr>
                <w:rFonts w:ascii="Ebrima" w:hAnsi="Ebrima" w:cstheme="minorHAnsi"/>
                <w:sz w:val="22"/>
                <w:szCs w:val="22"/>
              </w:rPr>
              <w:t xml:space="preserve"> </w:t>
            </w:r>
          </w:p>
          <w:p w14:paraId="3285382C"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3D3A3B4D" w14:textId="77777777" w:rsidTr="008F7626">
        <w:tc>
          <w:tcPr>
            <w:tcW w:w="3204" w:type="dxa"/>
            <w:gridSpan w:val="2"/>
          </w:tcPr>
          <w:p w14:paraId="21EAAA34" w14:textId="77777777" w:rsidR="009932BC" w:rsidRPr="004E73FD" w:rsidRDefault="009932BC" w:rsidP="004E73FD">
            <w:pPr>
              <w:tabs>
                <w:tab w:val="left" w:pos="236"/>
              </w:tabs>
              <w:spacing w:line="276" w:lineRule="auto"/>
              <w:ind w:left="-44"/>
              <w:rPr>
                <w:rFonts w:ascii="Ebrima" w:hAnsi="Ebrima" w:cstheme="minorHAnsi"/>
                <w:b/>
                <w:sz w:val="22"/>
                <w:szCs w:val="22"/>
              </w:rPr>
            </w:pPr>
            <w:r w:rsidRPr="004E73FD">
              <w:rPr>
                <w:rFonts w:ascii="Ebrima" w:hAnsi="Ebrima" w:cstheme="minorHAnsi"/>
                <w:sz w:val="22"/>
                <w:szCs w:val="22"/>
              </w:rPr>
              <w:t>“</w:t>
            </w:r>
            <w:r w:rsidRPr="004E73FD">
              <w:rPr>
                <w:rFonts w:ascii="Ebrima" w:hAnsi="Ebrima" w:cstheme="minorHAnsi"/>
                <w:sz w:val="22"/>
                <w:szCs w:val="22"/>
                <w:u w:val="single"/>
              </w:rPr>
              <w:t>Créditos Cedidos Fiduciariamente</w:t>
            </w:r>
            <w:r w:rsidRPr="004E73FD">
              <w:rPr>
                <w:rFonts w:ascii="Ebrima" w:hAnsi="Ebrima" w:cstheme="minorHAnsi"/>
                <w:sz w:val="22"/>
                <w:szCs w:val="22"/>
              </w:rPr>
              <w:t>”:</w:t>
            </w:r>
          </w:p>
          <w:p w14:paraId="42905D24"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p>
        </w:tc>
        <w:tc>
          <w:tcPr>
            <w:tcW w:w="6436" w:type="dxa"/>
            <w:gridSpan w:val="2"/>
          </w:tcPr>
          <w:p w14:paraId="3751F629" w14:textId="0E4DEEF0" w:rsidR="009932BC" w:rsidRPr="004E73FD" w:rsidRDefault="00290C8B"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sz w:val="22"/>
              </w:rPr>
              <w:t xml:space="preserve">são </w:t>
            </w:r>
            <w:r w:rsidR="00914550" w:rsidRPr="004E73FD">
              <w:rPr>
                <w:rFonts w:ascii="Ebrima" w:hAnsi="Ebrima"/>
                <w:sz w:val="22"/>
              </w:rPr>
              <w:t xml:space="preserve">os créditos imobiliários atuais e futuros, que foram e serão constituídos a partir da assinatura dos Contratos Imobiliários, decorrentes de comercializações das Frações Imobiliárias que estão atualmente disponíveis para comercialização e em estoque, ou que venham a integrar o estoque após distrato de Contratos Imobiliários vigentes, pelos quais os Devedores serão obrigados, relativamente às Frações Imobiliárias, </w:t>
            </w:r>
            <w:r w:rsidR="00914550" w:rsidRPr="004E73FD">
              <w:rPr>
                <w:rFonts w:ascii="Ebrima" w:hAnsi="Ebrima"/>
                <w:b/>
                <w:bCs/>
                <w:sz w:val="22"/>
              </w:rPr>
              <w:t>(i)</w:t>
            </w:r>
            <w:r w:rsidR="00914550" w:rsidRPr="004E73FD">
              <w:rPr>
                <w:rFonts w:ascii="Ebrima" w:hAnsi="Ebrima"/>
                <w:sz w:val="22"/>
              </w:rPr>
              <w:t xml:space="preserve"> a realizar o pagamento do preço das Frações Imobiliárias adquiridas, mediante pagamentos sucessivos das prestações previstas, atualizados monetariamente pelos índices definidos nos respectivos instrumentos, acrescidos dos juros remuneratórios, bem como, </w:t>
            </w:r>
            <w:r w:rsidR="00914550" w:rsidRPr="004E73FD">
              <w:rPr>
                <w:rFonts w:ascii="Ebrima" w:hAnsi="Ebrima"/>
                <w:b/>
                <w:sz w:val="22"/>
              </w:rPr>
              <w:t>(ii)</w:t>
            </w:r>
            <w:r w:rsidR="00914550" w:rsidRPr="004E73FD">
              <w:rPr>
                <w:rFonts w:ascii="Ebrima" w:hAnsi="Ebrima"/>
                <w:sz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Imobiliários, que serão objeto de Cessão Fiduciária (conforme abaixo definido), conforme descritos no Anexo I-B do Contrato de Cessão</w:t>
            </w:r>
            <w:r w:rsidR="009932BC" w:rsidRPr="004E73FD">
              <w:rPr>
                <w:rFonts w:ascii="Ebrima" w:hAnsi="Ebrima" w:cstheme="minorHAnsi"/>
                <w:sz w:val="22"/>
                <w:szCs w:val="22"/>
              </w:rPr>
              <w:t xml:space="preserve">; </w:t>
            </w:r>
          </w:p>
          <w:p w14:paraId="5E5D52B1"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282B9955" w14:textId="77777777" w:rsidTr="008F7626">
        <w:tc>
          <w:tcPr>
            <w:tcW w:w="3204" w:type="dxa"/>
            <w:gridSpan w:val="2"/>
          </w:tcPr>
          <w:p w14:paraId="7E01BB22"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highlight w:val="yellow"/>
              </w:rPr>
            </w:pPr>
            <w:r w:rsidRPr="004E73FD">
              <w:rPr>
                <w:rFonts w:ascii="Ebrima" w:hAnsi="Ebrima" w:cstheme="minorHAnsi"/>
                <w:sz w:val="22"/>
                <w:szCs w:val="22"/>
              </w:rPr>
              <w:t>“</w:t>
            </w:r>
            <w:r w:rsidRPr="004E73FD">
              <w:rPr>
                <w:rFonts w:ascii="Ebrima" w:hAnsi="Ebrima" w:cstheme="minorHAnsi"/>
                <w:sz w:val="22"/>
                <w:szCs w:val="22"/>
                <w:u w:val="single"/>
              </w:rPr>
              <w:t>Créditos do Patrimônio Separado</w:t>
            </w:r>
            <w:r w:rsidRPr="004E73FD">
              <w:rPr>
                <w:rFonts w:ascii="Ebrima" w:hAnsi="Ebrima" w:cstheme="minorHAnsi"/>
                <w:sz w:val="22"/>
                <w:szCs w:val="22"/>
              </w:rPr>
              <w:t>”:</w:t>
            </w:r>
          </w:p>
        </w:tc>
        <w:tc>
          <w:tcPr>
            <w:tcW w:w="6436" w:type="dxa"/>
            <w:gridSpan w:val="2"/>
          </w:tcPr>
          <w:p w14:paraId="2374F01A"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composição dos créditos do Patrimônio Separado representada </w:t>
            </w:r>
            <w:r w:rsidRPr="004E73FD">
              <w:rPr>
                <w:rFonts w:ascii="Ebrima" w:hAnsi="Ebrima" w:cstheme="minorHAnsi"/>
                <w:b/>
                <w:sz w:val="22"/>
                <w:szCs w:val="22"/>
              </w:rPr>
              <w:t>(i)</w:t>
            </w:r>
            <w:r w:rsidRPr="004E73FD">
              <w:rPr>
                <w:rFonts w:ascii="Ebrima" w:hAnsi="Ebrima" w:cstheme="minorHAnsi"/>
                <w:sz w:val="22"/>
                <w:szCs w:val="22"/>
              </w:rPr>
              <w:t xml:space="preserve"> pelos Créditos Imobiliários; </w:t>
            </w:r>
            <w:r w:rsidRPr="004E73FD">
              <w:rPr>
                <w:rFonts w:ascii="Ebrima" w:hAnsi="Ebrima" w:cstheme="minorHAnsi"/>
                <w:b/>
                <w:sz w:val="22"/>
                <w:szCs w:val="22"/>
              </w:rPr>
              <w:t>(ii)</w:t>
            </w:r>
            <w:r w:rsidRPr="004E73FD">
              <w:rPr>
                <w:rFonts w:ascii="Ebrima" w:hAnsi="Ebrima" w:cstheme="minorHAnsi"/>
                <w:sz w:val="22"/>
                <w:szCs w:val="22"/>
              </w:rPr>
              <w:t xml:space="preserve"> pelos Créditos Cedidos Fiduciariamente, conforme venham a ser constituídos e cedidos fiduciariamente à Emissora; </w:t>
            </w:r>
            <w:r w:rsidRPr="004E73FD">
              <w:rPr>
                <w:rFonts w:ascii="Ebrima" w:hAnsi="Ebrima" w:cstheme="minorHAnsi"/>
                <w:b/>
                <w:sz w:val="22"/>
                <w:szCs w:val="22"/>
              </w:rPr>
              <w:t>(iii)</w:t>
            </w:r>
            <w:r w:rsidRPr="004E73FD">
              <w:rPr>
                <w:rFonts w:ascii="Ebrima" w:hAnsi="Ebrima" w:cstheme="minorHAnsi"/>
                <w:sz w:val="22"/>
                <w:szCs w:val="22"/>
              </w:rPr>
              <w:t xml:space="preserve"> pelo Fundo de Reserva; </w:t>
            </w:r>
            <w:r w:rsidRPr="004E73FD">
              <w:rPr>
                <w:rFonts w:ascii="Ebrima" w:hAnsi="Ebrima" w:cstheme="minorHAnsi"/>
                <w:b/>
                <w:sz w:val="22"/>
                <w:szCs w:val="22"/>
              </w:rPr>
              <w:t>(iv)</w:t>
            </w:r>
            <w:r w:rsidRPr="004E73FD">
              <w:rPr>
                <w:rFonts w:ascii="Ebrima" w:hAnsi="Ebrima" w:cstheme="minorHAnsi"/>
                <w:sz w:val="22"/>
                <w:szCs w:val="22"/>
              </w:rPr>
              <w:t xml:space="preserve"> pelas respectivas garantias e bens ou direitos decorrentes dos itens “i” a “iii”, acima, conforme aplicável;</w:t>
            </w:r>
          </w:p>
          <w:p w14:paraId="582BECE3"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6197BA94" w14:textId="77777777" w:rsidTr="008F7626">
        <w:tc>
          <w:tcPr>
            <w:tcW w:w="3204" w:type="dxa"/>
            <w:gridSpan w:val="2"/>
          </w:tcPr>
          <w:p w14:paraId="2BA615B1" w14:textId="2679D31C"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bookmarkStart w:id="17" w:name="_Hlk63260347"/>
            <w:r w:rsidRPr="004E73FD">
              <w:rPr>
                <w:rFonts w:ascii="Ebrima" w:hAnsi="Ebrima" w:cstheme="minorHAnsi"/>
                <w:sz w:val="22"/>
                <w:szCs w:val="22"/>
              </w:rPr>
              <w:t>“</w:t>
            </w:r>
            <w:r w:rsidRPr="004E73FD">
              <w:rPr>
                <w:rFonts w:ascii="Ebrima" w:hAnsi="Ebrima" w:cstheme="minorHAnsi"/>
                <w:sz w:val="22"/>
                <w:szCs w:val="22"/>
                <w:u w:val="single"/>
              </w:rPr>
              <w:t>Créditos Imobiliários</w:t>
            </w:r>
            <w:r w:rsidRPr="004E73FD">
              <w:rPr>
                <w:rFonts w:ascii="Ebrima" w:hAnsi="Ebrima" w:cstheme="minorHAnsi"/>
                <w:sz w:val="22"/>
                <w:szCs w:val="22"/>
              </w:rPr>
              <w:t xml:space="preserve">”: </w:t>
            </w:r>
          </w:p>
        </w:tc>
        <w:tc>
          <w:tcPr>
            <w:tcW w:w="6436" w:type="dxa"/>
            <w:gridSpan w:val="2"/>
          </w:tcPr>
          <w:p w14:paraId="12AABA4C" w14:textId="77777777" w:rsidR="009932BC" w:rsidRPr="004E73FD" w:rsidRDefault="00914550"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são os créditos imobiliários atuais, que foram constituídos a partir da assinatura dos Contratos Imobiliários, pelos quais os Devedores são obrigados, relativamente às respectivas Frações Imobiliárias, </w:t>
            </w:r>
            <w:r w:rsidRPr="004E73FD">
              <w:rPr>
                <w:rFonts w:ascii="Ebrima" w:hAnsi="Ebrima"/>
                <w:sz w:val="22"/>
              </w:rPr>
              <w:t>(i)</w:t>
            </w:r>
            <w:r w:rsidRPr="004E73FD">
              <w:rPr>
                <w:rFonts w:ascii="Ebrima" w:hAnsi="Ebrima" w:cstheme="minorHAnsi"/>
                <w:sz w:val="22"/>
                <w:szCs w:val="22"/>
              </w:rPr>
              <w:t xml:space="preserve"> a realizar o pagamento do preço das Frações </w:t>
            </w:r>
            <w:r w:rsidRPr="004E73FD">
              <w:rPr>
                <w:rFonts w:ascii="Ebrima" w:hAnsi="Ebrima" w:cstheme="minorHAnsi"/>
                <w:sz w:val="22"/>
                <w:szCs w:val="22"/>
              </w:rPr>
              <w:lastRenderedPageBreak/>
              <w:t xml:space="preserve">Imobiliárias adquiridas, mediante pagamentos sucessivos das prestações previstas, atualizados monetariamente pelos índices definidos nos respectivos instrumentos, acrescidos dos juros remuneratórios, bem como, </w:t>
            </w:r>
            <w:r w:rsidRPr="004E73FD">
              <w:rPr>
                <w:rFonts w:ascii="Ebrima" w:hAnsi="Ebrima"/>
                <w:sz w:val="22"/>
              </w:rPr>
              <w:t>(ii)</w:t>
            </w:r>
            <w:r w:rsidRPr="004E73FD">
              <w:rPr>
                <w:rFonts w:ascii="Ebrima" w:hAnsi="Ebrima" w:cstheme="minorHAnsi"/>
                <w:sz w:val="22"/>
                <w:szCs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Imobiliários, que serão objeto de Cessão de Créditos (conforme abaixo definido), conforme descritos no Anexo I-A do Contrato de Cessão</w:t>
            </w:r>
            <w:r w:rsidR="0099718C" w:rsidRPr="004E73FD">
              <w:rPr>
                <w:rFonts w:ascii="Ebrima" w:hAnsi="Ebrima" w:cstheme="minorHAnsi"/>
                <w:sz w:val="22"/>
                <w:szCs w:val="22"/>
              </w:rPr>
              <w:t xml:space="preserve">; </w:t>
            </w:r>
          </w:p>
          <w:p w14:paraId="5AFE1C7C" w14:textId="711D78A8" w:rsidR="0099718C" w:rsidRPr="004E73FD" w:rsidRDefault="0099718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bookmarkEnd w:id="17"/>
      <w:tr w:rsidR="009932BC" w:rsidRPr="004E73FD" w14:paraId="16B79ABC" w14:textId="77777777" w:rsidTr="008F7626">
        <w:tc>
          <w:tcPr>
            <w:tcW w:w="3204" w:type="dxa"/>
            <w:gridSpan w:val="2"/>
          </w:tcPr>
          <w:p w14:paraId="14DDB16F" w14:textId="6101DE47" w:rsidR="009932BC" w:rsidRPr="004E73FD" w:rsidRDefault="009932BC" w:rsidP="004E73FD">
            <w:pPr>
              <w:tabs>
                <w:tab w:val="left" w:pos="0"/>
              </w:tabs>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Créditos Imobiliários Totais</w:t>
            </w:r>
            <w:r w:rsidRPr="004E73FD">
              <w:rPr>
                <w:rFonts w:ascii="Ebrima" w:hAnsi="Ebrima" w:cstheme="minorHAnsi"/>
                <w:sz w:val="22"/>
                <w:szCs w:val="22"/>
              </w:rPr>
              <w:t>”:</w:t>
            </w:r>
          </w:p>
          <w:p w14:paraId="17ECB7DC" w14:textId="77777777" w:rsidR="009932BC" w:rsidRPr="004E73FD" w:rsidRDefault="009932BC" w:rsidP="004E73FD">
            <w:pPr>
              <w:tabs>
                <w:tab w:val="left" w:pos="0"/>
              </w:tabs>
              <w:suppressAutoHyphens/>
              <w:spacing w:line="276" w:lineRule="auto"/>
              <w:jc w:val="center"/>
              <w:rPr>
                <w:rFonts w:ascii="Ebrima" w:hAnsi="Ebrima" w:cstheme="minorHAnsi"/>
                <w:sz w:val="22"/>
                <w:szCs w:val="22"/>
              </w:rPr>
            </w:pPr>
          </w:p>
        </w:tc>
        <w:tc>
          <w:tcPr>
            <w:tcW w:w="6436" w:type="dxa"/>
            <w:gridSpan w:val="2"/>
          </w:tcPr>
          <w:p w14:paraId="6F561FCD" w14:textId="1D004ADF" w:rsidR="009932BC" w:rsidRPr="004E73FD" w:rsidRDefault="009932BC" w:rsidP="004E73FD">
            <w:pPr>
              <w:tabs>
                <w:tab w:val="left" w:pos="0"/>
              </w:tabs>
              <w:spacing w:line="276" w:lineRule="auto"/>
              <w:jc w:val="both"/>
              <w:rPr>
                <w:rFonts w:ascii="Ebrima" w:hAnsi="Ebrima" w:cstheme="minorHAnsi"/>
                <w:sz w:val="22"/>
                <w:szCs w:val="22"/>
              </w:rPr>
            </w:pPr>
            <w:r w:rsidRPr="004E73FD">
              <w:rPr>
                <w:rFonts w:ascii="Ebrima" w:hAnsi="Ebrima"/>
                <w:sz w:val="22"/>
                <w:szCs w:val="22"/>
              </w:rPr>
              <w:t>são os Créditos Imobiliários e os Créditos Cedidos Fiduciariamente, quando mencionados em conjunto</w:t>
            </w:r>
            <w:r w:rsidRPr="004E73FD">
              <w:rPr>
                <w:rFonts w:ascii="Ebrima" w:hAnsi="Ebrima" w:cstheme="minorHAnsi"/>
                <w:sz w:val="22"/>
                <w:szCs w:val="22"/>
              </w:rPr>
              <w:t>;</w:t>
            </w:r>
          </w:p>
          <w:p w14:paraId="560EF41B" w14:textId="77777777" w:rsidR="009932BC" w:rsidRPr="004E73FD" w:rsidRDefault="009932BC" w:rsidP="004E73FD">
            <w:pPr>
              <w:suppressAutoHyphens/>
              <w:spacing w:line="276" w:lineRule="auto"/>
              <w:ind w:left="-44"/>
              <w:jc w:val="both"/>
              <w:rPr>
                <w:rFonts w:ascii="Ebrima" w:hAnsi="Ebrima" w:cstheme="minorHAnsi"/>
                <w:sz w:val="22"/>
                <w:szCs w:val="22"/>
              </w:rPr>
            </w:pPr>
          </w:p>
        </w:tc>
      </w:tr>
      <w:tr w:rsidR="009932BC" w:rsidRPr="004E73FD" w14:paraId="038D495B" w14:textId="77777777" w:rsidTr="008F7626">
        <w:tc>
          <w:tcPr>
            <w:tcW w:w="3204" w:type="dxa"/>
            <w:gridSpan w:val="2"/>
          </w:tcPr>
          <w:p w14:paraId="1CB7D97E"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bookmarkStart w:id="18" w:name="_Hlk63260365"/>
            <w:r w:rsidRPr="004E73FD">
              <w:rPr>
                <w:rFonts w:ascii="Ebrima" w:hAnsi="Ebrima" w:cstheme="minorHAnsi"/>
                <w:sz w:val="22"/>
                <w:szCs w:val="22"/>
              </w:rPr>
              <w:t>“</w:t>
            </w:r>
            <w:r w:rsidRPr="004E73FD">
              <w:rPr>
                <w:rFonts w:ascii="Ebrima" w:hAnsi="Ebrima" w:cstheme="minorHAnsi"/>
                <w:sz w:val="22"/>
                <w:szCs w:val="22"/>
                <w:u w:val="single"/>
              </w:rPr>
              <w:t>CRI</w:t>
            </w:r>
            <w:r w:rsidRPr="004E73FD">
              <w:rPr>
                <w:rFonts w:ascii="Ebrima" w:hAnsi="Ebrima" w:cstheme="minorHAnsi"/>
                <w:sz w:val="22"/>
                <w:szCs w:val="22"/>
              </w:rPr>
              <w:t>”:</w:t>
            </w:r>
          </w:p>
        </w:tc>
        <w:tc>
          <w:tcPr>
            <w:tcW w:w="6436" w:type="dxa"/>
            <w:gridSpan w:val="2"/>
          </w:tcPr>
          <w:p w14:paraId="6A07F9E1" w14:textId="2F450522"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os CRI Seniores e os CRI Subordinados, quando mencionados em conjunto; </w:t>
            </w:r>
          </w:p>
          <w:p w14:paraId="57160A12"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bookmarkEnd w:id="18"/>
      <w:tr w:rsidR="009932BC" w:rsidRPr="004E73FD" w14:paraId="3B0F0FBA" w14:textId="77777777" w:rsidTr="008F7626">
        <w:tc>
          <w:tcPr>
            <w:tcW w:w="3204" w:type="dxa"/>
            <w:gridSpan w:val="2"/>
          </w:tcPr>
          <w:p w14:paraId="5E43E25A"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CRI em Circulação</w:t>
            </w:r>
            <w:r w:rsidRPr="004E73FD">
              <w:rPr>
                <w:rFonts w:ascii="Ebrima" w:hAnsi="Ebrima" w:cstheme="minorHAnsi"/>
                <w:sz w:val="22"/>
                <w:szCs w:val="22"/>
              </w:rPr>
              <w:t>”, para fins de quórum:</w:t>
            </w:r>
          </w:p>
        </w:tc>
        <w:tc>
          <w:tcPr>
            <w:tcW w:w="6436" w:type="dxa"/>
            <w:gridSpan w:val="2"/>
          </w:tcPr>
          <w:p w14:paraId="6D4F7CAC" w14:textId="5338C002" w:rsidR="009932BC" w:rsidRPr="008D60E2" w:rsidRDefault="009932BC" w:rsidP="004E73FD">
            <w:pPr>
              <w:pStyle w:val="Default"/>
              <w:spacing w:line="276" w:lineRule="auto"/>
              <w:jc w:val="both"/>
              <w:rPr>
                <w:rFonts w:ascii="Ebrima" w:hAnsi="Ebrima" w:cstheme="minorHAnsi"/>
                <w:sz w:val="22"/>
                <w:szCs w:val="22"/>
              </w:rPr>
            </w:pPr>
            <w:r w:rsidRPr="008D60E2">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w:t>
            </w:r>
            <w:r w:rsidR="0099718C" w:rsidRPr="008D60E2">
              <w:rPr>
                <w:rFonts w:ascii="Ebrima" w:hAnsi="Ebrima" w:cstheme="minorHAnsi"/>
                <w:color w:val="auto"/>
                <w:sz w:val="22"/>
                <w:szCs w:val="22"/>
              </w:rPr>
              <w:t xml:space="preserve">; (iii) os de titularidade </w:t>
            </w:r>
            <w:r w:rsidR="00BF6138" w:rsidRPr="008D60E2">
              <w:rPr>
                <w:rFonts w:ascii="Ebrima" w:hAnsi="Ebrima" w:cstheme="minorHAnsi"/>
                <w:color w:val="auto"/>
                <w:sz w:val="22"/>
                <w:szCs w:val="22"/>
              </w:rPr>
              <w:t>dos Fiadores e/ou da Companhia de Melhoramentos</w:t>
            </w:r>
            <w:r w:rsidR="0099718C" w:rsidRPr="008D60E2">
              <w:rPr>
                <w:rFonts w:ascii="Ebrima" w:hAnsi="Ebrima" w:cstheme="minorHAnsi"/>
                <w:color w:val="auto"/>
                <w:sz w:val="22"/>
                <w:szCs w:val="22"/>
              </w:rPr>
              <w:t xml:space="preserve"> e/ou </w:t>
            </w:r>
            <w:r w:rsidR="00C00C96" w:rsidRPr="008D60E2">
              <w:rPr>
                <w:rFonts w:ascii="Ebrima" w:hAnsi="Ebrima" w:cstheme="minorHAnsi"/>
                <w:color w:val="auto"/>
                <w:sz w:val="22"/>
                <w:szCs w:val="22"/>
              </w:rPr>
              <w:t xml:space="preserve">de </w:t>
            </w:r>
            <w:r w:rsidR="001512CA" w:rsidRPr="008D60E2">
              <w:rPr>
                <w:rFonts w:ascii="Ebrima" w:hAnsi="Ebrima" w:cstheme="minorHAnsi"/>
                <w:color w:val="auto"/>
                <w:sz w:val="22"/>
                <w:szCs w:val="22"/>
              </w:rPr>
              <w:t>empresas por</w:t>
            </w:r>
            <w:r w:rsidR="00C00C96" w:rsidRPr="008D60E2">
              <w:rPr>
                <w:rFonts w:ascii="Ebrima" w:hAnsi="Ebrima" w:cstheme="minorHAnsi"/>
                <w:color w:val="auto"/>
                <w:sz w:val="22"/>
                <w:szCs w:val="22"/>
              </w:rPr>
              <w:t xml:space="preserve"> eles controladas</w:t>
            </w:r>
            <w:r w:rsidRPr="008D60E2">
              <w:rPr>
                <w:rFonts w:ascii="Ebrima" w:hAnsi="Ebrima" w:cstheme="minorHAnsi"/>
                <w:color w:val="auto"/>
                <w:sz w:val="22"/>
                <w:szCs w:val="22"/>
              </w:rPr>
              <w:t>; e (i</w:t>
            </w:r>
            <w:r w:rsidR="00C00C96" w:rsidRPr="008D60E2">
              <w:rPr>
                <w:rFonts w:ascii="Ebrima" w:hAnsi="Ebrima" w:cstheme="minorHAnsi"/>
                <w:color w:val="auto"/>
                <w:sz w:val="22"/>
                <w:szCs w:val="22"/>
              </w:rPr>
              <w:t>v</w:t>
            </w:r>
            <w:r w:rsidRPr="008D60E2">
              <w:rPr>
                <w:rFonts w:ascii="Ebrima" w:hAnsi="Ebrima" w:cstheme="minorHAnsi"/>
                <w:color w:val="auto"/>
                <w:sz w:val="22"/>
                <w:szCs w:val="22"/>
              </w:rPr>
              <w:t>)</w:t>
            </w:r>
            <w:r w:rsidRPr="008D60E2">
              <w:rPr>
                <w:rFonts w:ascii="Ebrima" w:hAnsi="Ebrima" w:cstheme="minorHAnsi"/>
                <w:sz w:val="22"/>
                <w:szCs w:val="22"/>
              </w:rPr>
              <w:t xml:space="preserve"> os CRI titulados por investidores em qualquer situação que configure conflito de interesse,</w:t>
            </w:r>
            <w:r w:rsidRPr="008D60E2">
              <w:rPr>
                <w:rFonts w:ascii="Ebrima" w:hAnsi="Ebrima" w:cstheme="minorHAnsi"/>
                <w:color w:val="auto"/>
                <w:sz w:val="22"/>
                <w:szCs w:val="22"/>
              </w:rPr>
              <w:t xml:space="preserve"> observado o quanto previsto no artigo 115, da Lei das Sociedades por Ações;</w:t>
            </w:r>
          </w:p>
          <w:p w14:paraId="1D6EB47E"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4E7B4F19" w14:textId="77777777" w:rsidTr="008F7626">
        <w:tc>
          <w:tcPr>
            <w:tcW w:w="3204" w:type="dxa"/>
            <w:gridSpan w:val="2"/>
          </w:tcPr>
          <w:p w14:paraId="0D291F18" w14:textId="5590C038"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4E73FD">
              <w:rPr>
                <w:rFonts w:ascii="Ebrima" w:hAnsi="Ebrima" w:cstheme="minorHAnsi"/>
                <w:sz w:val="22"/>
                <w:szCs w:val="22"/>
              </w:rPr>
              <w:t>“</w:t>
            </w:r>
            <w:r w:rsidRPr="004E73FD">
              <w:rPr>
                <w:rFonts w:ascii="Ebrima" w:hAnsi="Ebrima" w:cstheme="minorHAnsi"/>
                <w:sz w:val="22"/>
                <w:szCs w:val="22"/>
                <w:u w:val="single"/>
              </w:rPr>
              <w:t>CRI Seniores</w:t>
            </w:r>
            <w:r w:rsidRPr="004E73FD">
              <w:rPr>
                <w:rFonts w:ascii="Ebrima" w:hAnsi="Ebrima" w:cstheme="minorHAnsi"/>
                <w:sz w:val="22"/>
                <w:szCs w:val="22"/>
              </w:rPr>
              <w:t>”:</w:t>
            </w:r>
          </w:p>
        </w:tc>
        <w:tc>
          <w:tcPr>
            <w:tcW w:w="6436" w:type="dxa"/>
            <w:gridSpan w:val="2"/>
          </w:tcPr>
          <w:p w14:paraId="3C856388" w14:textId="5EAF6102" w:rsidR="00911286" w:rsidRPr="00BD3166" w:rsidRDefault="009932BC" w:rsidP="008F7626">
            <w:pPr>
              <w:jc w:val="both"/>
              <w:rPr>
                <w:rFonts w:ascii="Ebrima" w:hAnsi="Ebrima"/>
                <w:sz w:val="22"/>
              </w:rPr>
            </w:pPr>
            <w:r w:rsidRPr="008D60E2">
              <w:rPr>
                <w:rFonts w:ascii="Ebrima" w:hAnsi="Ebrima"/>
                <w:sz w:val="22"/>
              </w:rPr>
              <w:t xml:space="preserve">são os CRI da </w:t>
            </w:r>
            <w:r w:rsidR="00420228" w:rsidRPr="008D60E2">
              <w:rPr>
                <w:rFonts w:ascii="Ebrima" w:hAnsi="Ebrima"/>
                <w:sz w:val="22"/>
              </w:rPr>
              <w:t>527</w:t>
            </w:r>
            <w:r w:rsidRPr="008D60E2">
              <w:rPr>
                <w:rFonts w:ascii="Ebrima" w:hAnsi="Ebrima" w:cstheme="minorHAnsi"/>
                <w:sz w:val="22"/>
                <w:szCs w:val="22"/>
              </w:rPr>
              <w:t>ª</w:t>
            </w:r>
            <w:r w:rsidR="00420228" w:rsidRPr="008D60E2">
              <w:rPr>
                <w:rFonts w:ascii="Ebrima" w:hAnsi="Ebrima" w:cstheme="minorHAnsi"/>
                <w:sz w:val="22"/>
                <w:szCs w:val="22"/>
              </w:rPr>
              <w:t xml:space="preserve">, </w:t>
            </w:r>
            <w:r w:rsidR="00420228" w:rsidRPr="008D60E2">
              <w:rPr>
                <w:rFonts w:ascii="Ebrima" w:hAnsi="Ebrima"/>
                <w:sz w:val="22"/>
              </w:rPr>
              <w:t>529</w:t>
            </w:r>
            <w:r w:rsidR="00420228" w:rsidRPr="008D60E2">
              <w:rPr>
                <w:rFonts w:ascii="Ebrima" w:hAnsi="Ebrima" w:cstheme="minorHAnsi"/>
                <w:sz w:val="22"/>
                <w:szCs w:val="22"/>
              </w:rPr>
              <w:t xml:space="preserve">ª, </w:t>
            </w:r>
            <w:r w:rsidR="00420228" w:rsidRPr="008D60E2">
              <w:rPr>
                <w:rFonts w:ascii="Ebrima" w:hAnsi="Ebrima"/>
                <w:sz w:val="22"/>
              </w:rPr>
              <w:t>531</w:t>
            </w:r>
            <w:r w:rsidR="00420228" w:rsidRPr="008D60E2">
              <w:rPr>
                <w:rFonts w:ascii="Ebrima" w:hAnsi="Ebrima" w:cstheme="minorHAnsi"/>
                <w:sz w:val="22"/>
                <w:szCs w:val="22"/>
              </w:rPr>
              <w:t xml:space="preserve">ª e </w:t>
            </w:r>
            <w:r w:rsidR="00420228" w:rsidRPr="008D60E2">
              <w:rPr>
                <w:rFonts w:ascii="Ebrima" w:hAnsi="Ebrima"/>
                <w:sz w:val="22"/>
              </w:rPr>
              <w:t>533</w:t>
            </w:r>
            <w:r w:rsidR="00420228" w:rsidRPr="008D60E2">
              <w:rPr>
                <w:rFonts w:ascii="Ebrima" w:hAnsi="Ebrima" w:cstheme="minorHAnsi"/>
                <w:sz w:val="22"/>
                <w:szCs w:val="22"/>
              </w:rPr>
              <w:t>ª</w:t>
            </w:r>
            <w:r w:rsidRPr="008D60E2">
              <w:rPr>
                <w:rFonts w:ascii="Ebrima" w:hAnsi="Ebrima"/>
                <w:sz w:val="22"/>
              </w:rPr>
              <w:t xml:space="preserve"> Série</w:t>
            </w:r>
            <w:r w:rsidR="00D35F2F">
              <w:rPr>
                <w:rFonts w:ascii="Ebrima" w:hAnsi="Ebrima"/>
                <w:sz w:val="22"/>
              </w:rPr>
              <w:t>s</w:t>
            </w:r>
            <w:r w:rsidRPr="008D60E2">
              <w:rPr>
                <w:rFonts w:ascii="Ebrima" w:hAnsi="Ebrima"/>
                <w:sz w:val="22"/>
              </w:rPr>
              <w:t xml:space="preserve"> da 1ª Emissão da Securitizadora. </w:t>
            </w:r>
            <w:r w:rsidR="00911286" w:rsidRPr="00BD3166">
              <w:rPr>
                <w:rFonts w:ascii="Ebrima" w:hAnsi="Ebrima"/>
                <w:sz w:val="22"/>
              </w:rPr>
              <w:t>Os CRI Seniores têm preferência no recebimento de juros remuneratórios, principal e encargos moratórios eventualmente incorridos, em relação aos CRI Subordinados, exclusivamente na aplicação dos recursos produto da excussão das Garantias;</w:t>
            </w:r>
          </w:p>
          <w:p w14:paraId="2D7722B5"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138ED408" w14:textId="77777777" w:rsidTr="008F7626">
        <w:tc>
          <w:tcPr>
            <w:tcW w:w="3204" w:type="dxa"/>
            <w:gridSpan w:val="2"/>
          </w:tcPr>
          <w:p w14:paraId="6B9647A6" w14:textId="7CCC2A2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CRI Subordinados</w:t>
            </w:r>
            <w:r w:rsidRPr="004E73FD">
              <w:rPr>
                <w:rFonts w:ascii="Ebrima" w:hAnsi="Ebrima" w:cstheme="minorHAnsi"/>
                <w:sz w:val="22"/>
                <w:szCs w:val="22"/>
              </w:rPr>
              <w:t>”:</w:t>
            </w:r>
          </w:p>
        </w:tc>
        <w:tc>
          <w:tcPr>
            <w:tcW w:w="6436" w:type="dxa"/>
            <w:gridSpan w:val="2"/>
          </w:tcPr>
          <w:p w14:paraId="4B82F248" w14:textId="4BA71BB3"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 xml:space="preserve">são os CRI da </w:t>
            </w:r>
            <w:r w:rsidR="00420228" w:rsidRPr="00BD3166">
              <w:rPr>
                <w:rFonts w:ascii="Ebrima" w:hAnsi="Ebrima"/>
                <w:sz w:val="22"/>
              </w:rPr>
              <w:t>528</w:t>
            </w:r>
            <w:r w:rsidR="00420228" w:rsidRPr="00BD3166">
              <w:rPr>
                <w:rFonts w:ascii="Ebrima" w:hAnsi="Ebrima" w:cstheme="minorHAnsi"/>
                <w:sz w:val="22"/>
                <w:szCs w:val="22"/>
              </w:rPr>
              <w:t xml:space="preserve">ª, </w:t>
            </w:r>
            <w:r w:rsidR="00420228" w:rsidRPr="00BD3166">
              <w:rPr>
                <w:rFonts w:ascii="Ebrima" w:hAnsi="Ebrima"/>
                <w:sz w:val="22"/>
              </w:rPr>
              <w:t>530</w:t>
            </w:r>
            <w:r w:rsidR="00420228" w:rsidRPr="00BD3166">
              <w:rPr>
                <w:rFonts w:ascii="Ebrima" w:hAnsi="Ebrima" w:cstheme="minorHAnsi"/>
                <w:sz w:val="22"/>
                <w:szCs w:val="22"/>
              </w:rPr>
              <w:t xml:space="preserve">ª, </w:t>
            </w:r>
            <w:r w:rsidR="00420228" w:rsidRPr="00BD3166">
              <w:rPr>
                <w:rFonts w:ascii="Ebrima" w:hAnsi="Ebrima"/>
                <w:sz w:val="22"/>
              </w:rPr>
              <w:t>532</w:t>
            </w:r>
            <w:r w:rsidR="00420228" w:rsidRPr="00BD3166">
              <w:rPr>
                <w:rFonts w:ascii="Ebrima" w:hAnsi="Ebrima" w:cstheme="minorHAnsi"/>
                <w:sz w:val="22"/>
                <w:szCs w:val="22"/>
              </w:rPr>
              <w:t xml:space="preserve">ª e </w:t>
            </w:r>
            <w:r w:rsidR="00420228" w:rsidRPr="00BD3166">
              <w:rPr>
                <w:rFonts w:ascii="Ebrima" w:hAnsi="Ebrima"/>
                <w:sz w:val="22"/>
              </w:rPr>
              <w:t>534</w:t>
            </w:r>
            <w:r w:rsidR="00420228" w:rsidRPr="00BD3166">
              <w:rPr>
                <w:rFonts w:ascii="Ebrima" w:hAnsi="Ebrima" w:cstheme="minorHAnsi"/>
                <w:sz w:val="22"/>
                <w:szCs w:val="22"/>
              </w:rPr>
              <w:t>ª</w:t>
            </w:r>
            <w:r w:rsidRPr="008D60E2">
              <w:rPr>
                <w:rFonts w:ascii="Ebrima" w:hAnsi="Ebrima" w:cstheme="minorHAnsi"/>
                <w:sz w:val="22"/>
                <w:szCs w:val="22"/>
              </w:rPr>
              <w:t xml:space="preserve"> Série</w:t>
            </w:r>
            <w:r w:rsidR="00D35F2F">
              <w:rPr>
                <w:rFonts w:ascii="Ebrima" w:hAnsi="Ebrima" w:cstheme="minorHAnsi"/>
                <w:sz w:val="22"/>
                <w:szCs w:val="22"/>
              </w:rPr>
              <w:t>s</w:t>
            </w:r>
            <w:r w:rsidRPr="008D60E2">
              <w:rPr>
                <w:rFonts w:ascii="Ebrima" w:hAnsi="Ebrima" w:cstheme="minorHAnsi"/>
                <w:sz w:val="22"/>
                <w:szCs w:val="22"/>
              </w:rPr>
              <w:t xml:space="preserve"> da 1ª Emissão da Securitizadora.</w:t>
            </w:r>
            <w:r w:rsidRPr="008D60E2" w:rsidDel="00FB3F24">
              <w:rPr>
                <w:rFonts w:ascii="Ebrima" w:hAnsi="Ebrima" w:cstheme="minorHAnsi"/>
                <w:sz w:val="22"/>
                <w:szCs w:val="22"/>
              </w:rPr>
              <w:t xml:space="preserve"> </w:t>
            </w:r>
            <w:r w:rsidR="00B94F28" w:rsidRPr="008D60E2">
              <w:rPr>
                <w:rFonts w:ascii="Ebrima" w:hAnsi="Ebrima" w:cstheme="minorHAnsi"/>
                <w:sz w:val="22"/>
                <w:szCs w:val="22"/>
              </w:rPr>
              <w:t>Os CRI Subordinados receberão juros remuneratórios, principal e encargos moratórios eventualmente incorridos somente após o pagamento dos CRI Seniores, exclusivamente na aplicação dos recursos produto da excussão das Garantias</w:t>
            </w:r>
          </w:p>
          <w:p w14:paraId="4653AFDF" w14:textId="77777777" w:rsidR="009932BC" w:rsidRPr="008D60E2" w:rsidRDefault="009932BC" w:rsidP="004E73FD">
            <w:pPr>
              <w:pStyle w:val="Corpodetexto2"/>
              <w:suppressAutoHyphens/>
              <w:spacing w:after="0" w:line="276" w:lineRule="auto"/>
              <w:jc w:val="both"/>
              <w:rPr>
                <w:rFonts w:ascii="Ebrima" w:hAnsi="Ebrima" w:cstheme="minorHAnsi"/>
                <w:sz w:val="22"/>
                <w:szCs w:val="22"/>
              </w:rPr>
            </w:pPr>
          </w:p>
        </w:tc>
      </w:tr>
      <w:tr w:rsidR="009932BC" w:rsidRPr="004E73FD" w14:paraId="4CE68DBF" w14:textId="77777777" w:rsidTr="008F7626">
        <w:tc>
          <w:tcPr>
            <w:tcW w:w="3204" w:type="dxa"/>
            <w:gridSpan w:val="2"/>
          </w:tcPr>
          <w:p w14:paraId="5120384B" w14:textId="12F4275A"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sz w:val="22"/>
              </w:rPr>
            </w:pPr>
            <w:r w:rsidRPr="004E73FD">
              <w:rPr>
                <w:rFonts w:ascii="Ebrima" w:hAnsi="Ebrima" w:cstheme="minorHAnsi"/>
                <w:sz w:val="22"/>
                <w:szCs w:val="22"/>
              </w:rPr>
              <w:lastRenderedPageBreak/>
              <w:t>“</w:t>
            </w:r>
            <w:r w:rsidRPr="004E73FD">
              <w:rPr>
                <w:rFonts w:ascii="Ebrima" w:hAnsi="Ebrima" w:cstheme="minorHAnsi"/>
                <w:sz w:val="22"/>
                <w:szCs w:val="22"/>
                <w:u w:val="single"/>
              </w:rPr>
              <w:t>Critérios de Elegibilidade</w:t>
            </w:r>
            <w:r w:rsidRPr="004E73FD">
              <w:rPr>
                <w:rFonts w:ascii="Ebrima" w:hAnsi="Ebrima" w:cstheme="minorHAnsi"/>
                <w:sz w:val="22"/>
                <w:szCs w:val="22"/>
              </w:rPr>
              <w:t xml:space="preserve">”: </w:t>
            </w:r>
          </w:p>
        </w:tc>
        <w:tc>
          <w:tcPr>
            <w:tcW w:w="6436" w:type="dxa"/>
            <w:gridSpan w:val="2"/>
          </w:tcPr>
          <w:p w14:paraId="3B965793" w14:textId="00B309B4" w:rsidR="009932BC" w:rsidRPr="004E73FD" w:rsidRDefault="009932BC" w:rsidP="004E73FD">
            <w:pPr>
              <w:pStyle w:val="Corpodetexto2"/>
              <w:suppressAutoHyphens/>
              <w:spacing w:after="0" w:line="276" w:lineRule="auto"/>
              <w:jc w:val="both"/>
              <w:rPr>
                <w:rFonts w:ascii="Ebrima" w:hAnsi="Ebrima" w:cstheme="minorHAnsi"/>
                <w:sz w:val="22"/>
                <w:szCs w:val="22"/>
              </w:rPr>
            </w:pPr>
            <w:r w:rsidRPr="004E73FD">
              <w:rPr>
                <w:rFonts w:ascii="Ebrima" w:hAnsi="Ebrima" w:cstheme="minorHAnsi"/>
                <w:bCs/>
                <w:sz w:val="22"/>
                <w:szCs w:val="22"/>
              </w:rPr>
              <w:t>são os seguintes critérios relacionados aos Créditos Imobiliários</w:t>
            </w:r>
            <w:r w:rsidR="00FF28B9" w:rsidRPr="004E73FD">
              <w:rPr>
                <w:rFonts w:ascii="Ebrima" w:hAnsi="Ebrima" w:cstheme="minorHAnsi"/>
                <w:bCs/>
                <w:sz w:val="22"/>
                <w:szCs w:val="22"/>
              </w:rPr>
              <w:t xml:space="preserve"> Totais</w:t>
            </w:r>
            <w:r w:rsidR="00FF28B9" w:rsidRPr="004E73FD">
              <w:rPr>
                <w:rFonts w:ascii="Ebrima" w:hAnsi="Ebrima" w:cstheme="minorHAnsi"/>
                <w:sz w:val="22"/>
                <w:szCs w:val="22"/>
              </w:rPr>
              <w:t>:</w:t>
            </w:r>
          </w:p>
          <w:p w14:paraId="11AA7EDE" w14:textId="1B84F28C" w:rsidR="009932BC" w:rsidRPr="004E73FD" w:rsidRDefault="009932BC" w:rsidP="004E73FD">
            <w:pPr>
              <w:pStyle w:val="Corpodetexto2"/>
              <w:suppressAutoHyphens/>
              <w:spacing w:after="0" w:line="276" w:lineRule="auto"/>
              <w:jc w:val="both"/>
              <w:rPr>
                <w:rFonts w:ascii="Ebrima" w:hAnsi="Ebrima" w:cstheme="minorHAnsi"/>
                <w:bCs/>
                <w:sz w:val="22"/>
                <w:szCs w:val="22"/>
              </w:rPr>
            </w:pPr>
          </w:p>
          <w:p w14:paraId="782B933D" w14:textId="77777777" w:rsidR="009932BC" w:rsidRPr="004E73FD" w:rsidRDefault="009932BC" w:rsidP="007046CE">
            <w:pPr>
              <w:pStyle w:val="Corpodetexto2"/>
              <w:numPr>
                <w:ilvl w:val="0"/>
                <w:numId w:val="43"/>
              </w:numPr>
              <w:tabs>
                <w:tab w:val="left" w:pos="1418"/>
              </w:tabs>
              <w:suppressAutoHyphens/>
              <w:spacing w:after="0" w:line="276" w:lineRule="auto"/>
              <w:ind w:left="709" w:firstLine="0"/>
              <w:jc w:val="both"/>
              <w:rPr>
                <w:rFonts w:ascii="Ebrima" w:hAnsi="Ebrima"/>
                <w:sz w:val="22"/>
              </w:rPr>
            </w:pPr>
            <w:r w:rsidRPr="004E73FD">
              <w:rPr>
                <w:rFonts w:ascii="Ebrima" w:hAnsi="Ebrima"/>
                <w:sz w:val="22"/>
              </w:rPr>
              <w:t>nenhuma parcela em atraso por mais de 120 (cento e vinte) dias;</w:t>
            </w:r>
          </w:p>
          <w:p w14:paraId="3ABC8CDD" w14:textId="6507E4FF" w:rsidR="009932BC" w:rsidRPr="004E73FD" w:rsidRDefault="009932BC" w:rsidP="007046CE">
            <w:pPr>
              <w:pStyle w:val="Corpodetexto2"/>
              <w:numPr>
                <w:ilvl w:val="0"/>
                <w:numId w:val="43"/>
              </w:numPr>
              <w:tabs>
                <w:tab w:val="left" w:pos="1418"/>
              </w:tabs>
              <w:suppressAutoHyphens/>
              <w:spacing w:after="0" w:line="276" w:lineRule="auto"/>
              <w:ind w:left="709" w:firstLine="0"/>
              <w:jc w:val="both"/>
              <w:rPr>
                <w:rFonts w:ascii="Ebrima" w:hAnsi="Ebrima"/>
                <w:sz w:val="22"/>
              </w:rPr>
            </w:pPr>
            <w:r w:rsidRPr="004E73FD">
              <w:rPr>
                <w:rFonts w:ascii="Ebrima" w:hAnsi="Ebrima"/>
                <w:sz w:val="22"/>
              </w:rPr>
              <w:t xml:space="preserve">ser oriundo do Empreendimento Imobiliário e ter </w:t>
            </w:r>
            <w:r w:rsidR="00BF6138" w:rsidRPr="004E73FD">
              <w:rPr>
                <w:rFonts w:ascii="Ebrima" w:hAnsi="Ebrima"/>
                <w:sz w:val="22"/>
              </w:rPr>
              <w:t xml:space="preserve">o </w:t>
            </w:r>
            <w:r w:rsidRPr="004E73FD">
              <w:rPr>
                <w:rFonts w:ascii="Ebrima" w:hAnsi="Ebrima"/>
                <w:sz w:val="22"/>
              </w:rPr>
              <w:t xml:space="preserve">respectivo Contrato Imobiliário celebrado nos termos da </w:t>
            </w:r>
            <w:r w:rsidR="007A4A56" w:rsidRPr="004E73FD">
              <w:rPr>
                <w:rFonts w:ascii="Ebrima" w:hAnsi="Ebrima"/>
                <w:sz w:val="22"/>
              </w:rPr>
              <w:t xml:space="preserve">Lei </w:t>
            </w:r>
            <w:r w:rsidR="007A4A56" w:rsidRPr="004E73FD">
              <w:rPr>
                <w:rFonts w:ascii="Ebrima" w:hAnsi="Ebrima"/>
                <w:sz w:val="22"/>
                <w:szCs w:val="22"/>
              </w:rPr>
              <w:t>nº 4.591/64</w:t>
            </w:r>
            <w:r w:rsidRPr="004E73FD">
              <w:rPr>
                <w:rFonts w:ascii="Ebrima" w:hAnsi="Ebrima"/>
                <w:sz w:val="22"/>
              </w:rPr>
              <w:t>;</w:t>
            </w:r>
          </w:p>
          <w:p w14:paraId="6E74BDF1" w14:textId="77777777" w:rsidR="009932BC" w:rsidRPr="004E73FD" w:rsidRDefault="009932BC" w:rsidP="007046CE">
            <w:pPr>
              <w:pStyle w:val="Corpodetexto2"/>
              <w:numPr>
                <w:ilvl w:val="0"/>
                <w:numId w:val="43"/>
              </w:numPr>
              <w:tabs>
                <w:tab w:val="left" w:pos="1418"/>
              </w:tabs>
              <w:suppressAutoHyphens/>
              <w:spacing w:after="0" w:line="276" w:lineRule="auto"/>
              <w:ind w:left="709" w:firstLine="0"/>
              <w:jc w:val="both"/>
              <w:rPr>
                <w:rFonts w:ascii="Ebrima" w:hAnsi="Ebrima"/>
                <w:sz w:val="22"/>
              </w:rPr>
            </w:pPr>
            <w:r w:rsidRPr="004E73FD">
              <w:rPr>
                <w:rFonts w:ascii="Ebrima" w:hAnsi="Ebrima"/>
                <w:sz w:val="22"/>
              </w:rPr>
              <w:t>os 10 (dez) maiores Devedores individuais não poderão ser responsáveis por mais de 20% (vinte por cento) do volume total dos Créditos Imobiliários Totais;</w:t>
            </w:r>
          </w:p>
          <w:p w14:paraId="0698E5E0" w14:textId="77777777" w:rsidR="009932BC" w:rsidRPr="004E73FD" w:rsidRDefault="009932BC" w:rsidP="007046CE">
            <w:pPr>
              <w:pStyle w:val="Corpodetexto2"/>
              <w:numPr>
                <w:ilvl w:val="0"/>
                <w:numId w:val="43"/>
              </w:numPr>
              <w:tabs>
                <w:tab w:val="left" w:pos="1418"/>
              </w:tabs>
              <w:suppressAutoHyphens/>
              <w:spacing w:after="0" w:line="276" w:lineRule="auto"/>
              <w:ind w:left="709" w:firstLine="0"/>
              <w:jc w:val="both"/>
              <w:rPr>
                <w:rFonts w:ascii="Ebrima" w:hAnsi="Ebrima" w:cstheme="minorHAnsi"/>
                <w:sz w:val="22"/>
                <w:szCs w:val="22"/>
              </w:rPr>
            </w:pPr>
            <w:r w:rsidRPr="004E73FD">
              <w:rPr>
                <w:rFonts w:ascii="Ebrima" w:hAnsi="Ebrima"/>
                <w:sz w:val="22"/>
              </w:rPr>
              <w:t>os Créditos Imobiliários Totais não poderão ter concentração superior a 10% (dez por cento) em pessoas físicas (natural) ou jurídicas pertencentes ao grupo econômico da Cedente; e</w:t>
            </w:r>
          </w:p>
          <w:p w14:paraId="677B00BC" w14:textId="4052BCC6" w:rsidR="009932BC" w:rsidRPr="004E73FD" w:rsidRDefault="009932BC" w:rsidP="007046CE">
            <w:pPr>
              <w:pStyle w:val="Corpodetexto2"/>
              <w:numPr>
                <w:ilvl w:val="0"/>
                <w:numId w:val="43"/>
              </w:numPr>
              <w:tabs>
                <w:tab w:val="left" w:pos="1418"/>
              </w:tabs>
              <w:suppressAutoHyphens/>
              <w:spacing w:after="0" w:line="276" w:lineRule="auto"/>
              <w:ind w:left="709" w:firstLine="0"/>
              <w:jc w:val="both"/>
              <w:rPr>
                <w:rFonts w:ascii="Ebrima" w:hAnsi="Ebrima" w:cstheme="minorHAnsi"/>
                <w:sz w:val="22"/>
                <w:szCs w:val="22"/>
              </w:rPr>
            </w:pPr>
            <w:r w:rsidRPr="004E73FD">
              <w:rPr>
                <w:rFonts w:ascii="Ebrima" w:hAnsi="Ebrima"/>
                <w:sz w:val="22"/>
              </w:rPr>
              <w:t>uma única pessoa física (natural) não poderá ser Devedor de volume superior a 5% (cinco por cento) do saldo devedor dos Créditos Imobiliários Totais.</w:t>
            </w:r>
          </w:p>
          <w:p w14:paraId="5C1C8350" w14:textId="48BAB5B0" w:rsidR="009932BC" w:rsidRPr="004E73FD" w:rsidRDefault="009932BC" w:rsidP="004E73FD">
            <w:pPr>
              <w:pStyle w:val="Corpodetexto2"/>
              <w:tabs>
                <w:tab w:val="left" w:pos="1418"/>
              </w:tabs>
              <w:suppressAutoHyphens/>
              <w:spacing w:after="0" w:line="276" w:lineRule="auto"/>
              <w:ind w:left="709"/>
              <w:jc w:val="both"/>
              <w:rPr>
                <w:rFonts w:ascii="Ebrima" w:hAnsi="Ebrima"/>
                <w:sz w:val="22"/>
              </w:rPr>
            </w:pPr>
          </w:p>
        </w:tc>
      </w:tr>
      <w:tr w:rsidR="009932BC" w:rsidRPr="004E73FD" w14:paraId="170055EF" w14:textId="77777777" w:rsidTr="008F7626">
        <w:tc>
          <w:tcPr>
            <w:tcW w:w="3204" w:type="dxa"/>
            <w:gridSpan w:val="2"/>
          </w:tcPr>
          <w:p w14:paraId="6968FE76"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CSLL</w:t>
            </w:r>
            <w:r w:rsidRPr="004E73FD">
              <w:rPr>
                <w:rFonts w:ascii="Ebrima" w:hAnsi="Ebrima" w:cstheme="minorHAnsi"/>
                <w:sz w:val="22"/>
                <w:szCs w:val="22"/>
              </w:rPr>
              <w:t>”:</w:t>
            </w:r>
          </w:p>
        </w:tc>
        <w:tc>
          <w:tcPr>
            <w:tcW w:w="6436" w:type="dxa"/>
            <w:gridSpan w:val="2"/>
          </w:tcPr>
          <w:p w14:paraId="7BF6E09C"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Contribuição Social sobre o Lucro Líquido; </w:t>
            </w:r>
          </w:p>
          <w:p w14:paraId="4913C884" w14:textId="77777777" w:rsidR="009932BC" w:rsidRPr="004E73FD" w:rsidRDefault="009932BC" w:rsidP="004E73FD">
            <w:pPr>
              <w:tabs>
                <w:tab w:val="num" w:pos="-70"/>
                <w:tab w:val="left" w:pos="80"/>
              </w:tabs>
              <w:suppressAutoHyphens/>
              <w:spacing w:line="276" w:lineRule="auto"/>
              <w:jc w:val="both"/>
              <w:rPr>
                <w:rFonts w:ascii="Ebrima" w:hAnsi="Ebrima"/>
                <w:sz w:val="22"/>
              </w:rPr>
            </w:pPr>
          </w:p>
        </w:tc>
      </w:tr>
      <w:tr w:rsidR="009932BC" w:rsidRPr="004E73FD" w14:paraId="5DE99B35" w14:textId="77777777" w:rsidTr="008F7626">
        <w:tc>
          <w:tcPr>
            <w:tcW w:w="3204" w:type="dxa"/>
            <w:gridSpan w:val="2"/>
          </w:tcPr>
          <w:p w14:paraId="02ED6D79"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Custodiante</w:t>
            </w:r>
            <w:r w:rsidRPr="004E73FD">
              <w:rPr>
                <w:rFonts w:ascii="Ebrima" w:hAnsi="Ebrima" w:cstheme="minorHAnsi"/>
                <w:sz w:val="22"/>
                <w:szCs w:val="22"/>
              </w:rPr>
              <w:t>”:</w:t>
            </w:r>
          </w:p>
        </w:tc>
        <w:tc>
          <w:tcPr>
            <w:tcW w:w="6436" w:type="dxa"/>
            <w:gridSpan w:val="2"/>
          </w:tcPr>
          <w:p w14:paraId="5719C234" w14:textId="75D30368"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w:t>
            </w:r>
            <w:r w:rsidRPr="004E73FD">
              <w:rPr>
                <w:rFonts w:ascii="Ebrima" w:hAnsi="Ebrima" w:cstheme="minorHAnsi"/>
                <w:bCs/>
                <w:sz w:val="22"/>
                <w:szCs w:val="22"/>
              </w:rPr>
              <w:t xml:space="preserve">Simplific Pavarini Distribuidora de Títulos e Valores Mobiliários Ltda., </w:t>
            </w:r>
            <w:r w:rsidRPr="004E73FD">
              <w:rPr>
                <w:rFonts w:ascii="Ebrima" w:hAnsi="Ebrima" w:cstheme="minorHAnsi"/>
                <w:color w:val="000000"/>
                <w:sz w:val="22"/>
                <w:szCs w:val="22"/>
              </w:rPr>
              <w:t xml:space="preserve">conforme qualificada no preâmbulo deste Termo </w:t>
            </w:r>
            <w:r w:rsidRPr="004E73FD">
              <w:rPr>
                <w:rFonts w:ascii="Ebrima" w:hAnsi="Ebrima" w:cstheme="minorHAnsi"/>
                <w:sz w:val="22"/>
                <w:szCs w:val="22"/>
              </w:rPr>
              <w:t xml:space="preserve">de Securitização; </w:t>
            </w:r>
          </w:p>
          <w:p w14:paraId="6F71056A"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3DBB269F" w14:textId="77777777" w:rsidTr="008F7626">
        <w:tc>
          <w:tcPr>
            <w:tcW w:w="3204" w:type="dxa"/>
            <w:gridSpan w:val="2"/>
          </w:tcPr>
          <w:p w14:paraId="65F42914"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CVM</w:t>
            </w:r>
            <w:r w:rsidRPr="004E73FD">
              <w:rPr>
                <w:rFonts w:ascii="Ebrima" w:hAnsi="Ebrima" w:cstheme="minorHAnsi"/>
                <w:sz w:val="22"/>
                <w:szCs w:val="22"/>
              </w:rPr>
              <w:t>”:</w:t>
            </w:r>
          </w:p>
        </w:tc>
        <w:tc>
          <w:tcPr>
            <w:tcW w:w="6436" w:type="dxa"/>
            <w:gridSpan w:val="2"/>
          </w:tcPr>
          <w:p w14:paraId="62D8C286" w14:textId="77777777" w:rsidR="009932BC" w:rsidRPr="004E73FD"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Comissão de Valores Mobiliários;</w:t>
            </w:r>
          </w:p>
          <w:p w14:paraId="30AB7BDA"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1342D200" w14:textId="77777777" w:rsidTr="008F7626">
        <w:tc>
          <w:tcPr>
            <w:tcW w:w="3204" w:type="dxa"/>
            <w:gridSpan w:val="2"/>
          </w:tcPr>
          <w:p w14:paraId="4FC58617"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Data da Primeira Integralização</w:t>
            </w:r>
            <w:r w:rsidRPr="004E73FD">
              <w:rPr>
                <w:rFonts w:ascii="Ebrima" w:hAnsi="Ebrima" w:cstheme="minorHAnsi"/>
                <w:sz w:val="22"/>
                <w:szCs w:val="22"/>
              </w:rPr>
              <w:t>”:</w:t>
            </w:r>
          </w:p>
        </w:tc>
        <w:tc>
          <w:tcPr>
            <w:tcW w:w="6436" w:type="dxa"/>
            <w:gridSpan w:val="2"/>
          </w:tcPr>
          <w:p w14:paraId="67B60282" w14:textId="77777777" w:rsidR="009932BC" w:rsidRPr="008D60E2"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a data em que ocorrer a primeira integralização dos CRI pelos subscritores da respectiva Série;</w:t>
            </w:r>
          </w:p>
          <w:p w14:paraId="4C8B337B" w14:textId="77777777" w:rsidR="009932BC" w:rsidRPr="008D60E2"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9DA6859" w14:textId="77777777" w:rsidTr="008F7626">
        <w:tc>
          <w:tcPr>
            <w:tcW w:w="3204" w:type="dxa"/>
            <w:gridSpan w:val="2"/>
          </w:tcPr>
          <w:p w14:paraId="057EF516"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Data de Aniversário</w:t>
            </w:r>
            <w:r w:rsidRPr="004E73FD">
              <w:rPr>
                <w:rFonts w:ascii="Ebrima" w:hAnsi="Ebrima" w:cstheme="minorHAnsi"/>
                <w:sz w:val="22"/>
                <w:szCs w:val="22"/>
              </w:rPr>
              <w:t>”:</w:t>
            </w:r>
          </w:p>
        </w:tc>
        <w:tc>
          <w:tcPr>
            <w:tcW w:w="6436" w:type="dxa"/>
            <w:gridSpan w:val="2"/>
          </w:tcPr>
          <w:p w14:paraId="2BDAA38C" w14:textId="5B56A0BB" w:rsidR="009932BC" w:rsidRPr="008D60E2"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color w:val="000000"/>
                <w:sz w:val="22"/>
                <w:szCs w:val="22"/>
              </w:rPr>
            </w:pPr>
            <w:r w:rsidRPr="008D60E2">
              <w:rPr>
                <w:rFonts w:ascii="Ebrima" w:hAnsi="Ebrima" w:cstheme="minorHAnsi"/>
                <w:color w:val="000000"/>
                <w:sz w:val="22"/>
                <w:szCs w:val="22"/>
              </w:rPr>
              <w:t xml:space="preserve">o dia </w:t>
            </w:r>
            <w:r w:rsidR="007C7971" w:rsidRPr="008D60E2">
              <w:rPr>
                <w:rFonts w:ascii="Ebrima" w:hAnsi="Ebrima" w:cstheme="minorHAnsi"/>
                <w:bCs/>
                <w:sz w:val="22"/>
                <w:szCs w:val="22"/>
              </w:rPr>
              <w:t>20</w:t>
            </w:r>
            <w:r w:rsidRPr="008D60E2" w:rsidDel="00FB3F24">
              <w:rPr>
                <w:rFonts w:ascii="Ebrima" w:hAnsi="Ebrima" w:cstheme="minorHAnsi"/>
                <w:color w:val="000000"/>
                <w:sz w:val="22"/>
                <w:szCs w:val="22"/>
              </w:rPr>
              <w:t xml:space="preserve"> </w:t>
            </w:r>
            <w:r w:rsidRPr="008D60E2">
              <w:rPr>
                <w:rFonts w:ascii="Ebrima" w:hAnsi="Ebrima" w:cstheme="minorHAnsi"/>
                <w:color w:val="000000"/>
                <w:sz w:val="22"/>
                <w:szCs w:val="22"/>
              </w:rPr>
              <w:t>(</w:t>
            </w:r>
            <w:r w:rsidR="007C7971" w:rsidRPr="008D60E2">
              <w:rPr>
                <w:rFonts w:ascii="Ebrima" w:hAnsi="Ebrima" w:cstheme="minorHAnsi"/>
                <w:bCs/>
                <w:sz w:val="22"/>
                <w:szCs w:val="22"/>
              </w:rPr>
              <w:t>vinte</w:t>
            </w:r>
            <w:r w:rsidRPr="008D60E2">
              <w:rPr>
                <w:rFonts w:ascii="Ebrima" w:hAnsi="Ebrima" w:cstheme="minorHAnsi"/>
                <w:color w:val="000000"/>
                <w:sz w:val="22"/>
                <w:szCs w:val="22"/>
              </w:rPr>
              <w:t>) de cada mês;</w:t>
            </w:r>
          </w:p>
          <w:p w14:paraId="28E44FE9" w14:textId="77777777" w:rsidR="009932BC" w:rsidRPr="008D60E2" w:rsidRDefault="009932BC" w:rsidP="004E73FD">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7458CE64" w14:textId="77777777" w:rsidTr="008F7626">
        <w:tc>
          <w:tcPr>
            <w:tcW w:w="3204" w:type="dxa"/>
            <w:gridSpan w:val="2"/>
          </w:tcPr>
          <w:p w14:paraId="2AE1FBD8"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Data de Emissão</w:t>
            </w:r>
            <w:r w:rsidRPr="004E73FD">
              <w:rPr>
                <w:rFonts w:ascii="Ebrima" w:hAnsi="Ebrima" w:cstheme="minorHAnsi"/>
                <w:sz w:val="22"/>
                <w:szCs w:val="22"/>
              </w:rPr>
              <w:t>”:</w:t>
            </w:r>
          </w:p>
        </w:tc>
        <w:tc>
          <w:tcPr>
            <w:tcW w:w="6436" w:type="dxa"/>
            <w:gridSpan w:val="2"/>
          </w:tcPr>
          <w:p w14:paraId="3A875B52" w14:textId="2D168FA8" w:rsidR="009932BC" w:rsidRPr="008D60E2" w:rsidRDefault="00EC1B41" w:rsidP="004E73FD">
            <w:pPr>
              <w:widowControl w:val="0"/>
              <w:tabs>
                <w:tab w:val="left" w:pos="80"/>
                <w:tab w:val="left" w:pos="110"/>
              </w:tabs>
              <w:autoSpaceDE w:val="0"/>
              <w:autoSpaceDN w:val="0"/>
              <w:adjustRightInd w:val="0"/>
              <w:spacing w:line="276" w:lineRule="auto"/>
              <w:jc w:val="both"/>
              <w:rPr>
                <w:rFonts w:ascii="Ebrima" w:hAnsi="Ebrima"/>
                <w:color w:val="000000"/>
                <w:sz w:val="22"/>
              </w:rPr>
            </w:pPr>
            <w:r>
              <w:rPr>
                <w:rFonts w:ascii="Ebrima" w:hAnsi="Ebrima" w:cstheme="minorHAnsi"/>
                <w:sz w:val="22"/>
                <w:szCs w:val="22"/>
              </w:rPr>
              <w:t>05</w:t>
            </w:r>
            <w:r w:rsidRPr="008D60E2">
              <w:rPr>
                <w:rFonts w:ascii="Ebrima" w:hAnsi="Ebrima" w:cstheme="minorHAnsi"/>
                <w:sz w:val="22"/>
                <w:szCs w:val="22"/>
              </w:rPr>
              <w:t xml:space="preserve"> de </w:t>
            </w:r>
            <w:r>
              <w:rPr>
                <w:rFonts w:ascii="Ebrima" w:hAnsi="Ebrima" w:cstheme="minorHAnsi"/>
                <w:sz w:val="22"/>
                <w:szCs w:val="22"/>
              </w:rPr>
              <w:t>abril</w:t>
            </w:r>
            <w:r w:rsidR="00ED1FFF" w:rsidRPr="008D60E2">
              <w:rPr>
                <w:rFonts w:ascii="Ebrima" w:hAnsi="Ebrima" w:cstheme="minorHAnsi"/>
                <w:color w:val="000000"/>
                <w:sz w:val="22"/>
                <w:szCs w:val="22"/>
              </w:rPr>
              <w:t xml:space="preserve"> </w:t>
            </w:r>
            <w:r w:rsidR="009932BC" w:rsidRPr="008D60E2">
              <w:rPr>
                <w:rFonts w:ascii="Ebrima" w:hAnsi="Ebrima" w:cstheme="minorHAnsi"/>
                <w:color w:val="000000"/>
                <w:sz w:val="22"/>
                <w:szCs w:val="22"/>
              </w:rPr>
              <w:t>de 2021</w:t>
            </w:r>
            <w:r w:rsidR="00BF6138" w:rsidRPr="008D60E2">
              <w:rPr>
                <w:rFonts w:ascii="Ebrima" w:hAnsi="Ebrima" w:cstheme="minorHAnsi"/>
                <w:color w:val="000000"/>
                <w:sz w:val="22"/>
                <w:szCs w:val="22"/>
              </w:rPr>
              <w:t>;</w:t>
            </w:r>
          </w:p>
          <w:p w14:paraId="75C7280F" w14:textId="77777777" w:rsidR="009932BC" w:rsidRPr="008D60E2" w:rsidRDefault="009932BC" w:rsidP="004E73FD">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BA1F058" w14:textId="77777777" w:rsidTr="008F7626">
        <w:tc>
          <w:tcPr>
            <w:tcW w:w="3204" w:type="dxa"/>
            <w:gridSpan w:val="2"/>
          </w:tcPr>
          <w:p w14:paraId="0DF2D7C7"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Data de Pagamento da Remuneração</w:t>
            </w:r>
            <w:r w:rsidRPr="004E73FD">
              <w:rPr>
                <w:rFonts w:ascii="Ebrima" w:hAnsi="Ebrima" w:cstheme="minorHAnsi"/>
                <w:sz w:val="22"/>
                <w:szCs w:val="22"/>
              </w:rPr>
              <w:t>”:</w:t>
            </w:r>
          </w:p>
        </w:tc>
        <w:tc>
          <w:tcPr>
            <w:tcW w:w="6436" w:type="dxa"/>
            <w:gridSpan w:val="2"/>
          </w:tcPr>
          <w:p w14:paraId="384CB41A" w14:textId="77777777" w:rsidR="009932BC" w:rsidRPr="008D60E2"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cada uma das datas de pagamento da Remuneração, conforme indicadas na Tabela Vigente do Anexo II;</w:t>
            </w:r>
          </w:p>
          <w:p w14:paraId="71A615DF" w14:textId="77777777" w:rsidR="009932BC" w:rsidRPr="008D60E2" w:rsidRDefault="009932BC" w:rsidP="004E73FD">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7E7DC388" w14:textId="77777777" w:rsidTr="008F7626">
        <w:trPr>
          <w:trHeight w:val="471"/>
        </w:trPr>
        <w:tc>
          <w:tcPr>
            <w:tcW w:w="3204" w:type="dxa"/>
            <w:gridSpan w:val="2"/>
          </w:tcPr>
          <w:p w14:paraId="5E8E1BD6"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Data de Vencimento Final</w:t>
            </w:r>
            <w:r w:rsidRPr="004E73FD">
              <w:rPr>
                <w:rFonts w:ascii="Ebrima" w:hAnsi="Ebrima" w:cstheme="minorHAnsi"/>
                <w:sz w:val="22"/>
                <w:szCs w:val="22"/>
              </w:rPr>
              <w:t>”:</w:t>
            </w:r>
          </w:p>
        </w:tc>
        <w:tc>
          <w:tcPr>
            <w:tcW w:w="6436" w:type="dxa"/>
            <w:gridSpan w:val="2"/>
          </w:tcPr>
          <w:p w14:paraId="0CCEBF9B" w14:textId="338B5E82" w:rsidR="009932BC" w:rsidRPr="008D60E2" w:rsidRDefault="00ED1FFF" w:rsidP="004E73FD">
            <w:pPr>
              <w:widowControl w:val="0"/>
              <w:tabs>
                <w:tab w:val="left" w:pos="80"/>
                <w:tab w:val="left" w:pos="110"/>
              </w:tabs>
              <w:autoSpaceDE w:val="0"/>
              <w:autoSpaceDN w:val="0"/>
              <w:adjustRightInd w:val="0"/>
              <w:spacing w:line="276" w:lineRule="auto"/>
              <w:jc w:val="both"/>
              <w:rPr>
                <w:rFonts w:ascii="Ebrima" w:hAnsi="Ebrima"/>
                <w:color w:val="000000"/>
                <w:sz w:val="22"/>
              </w:rPr>
            </w:pPr>
            <w:r w:rsidRPr="008D60E2">
              <w:rPr>
                <w:rFonts w:ascii="Ebrima" w:hAnsi="Ebrima" w:cstheme="minorHAnsi"/>
                <w:bCs/>
                <w:sz w:val="22"/>
                <w:szCs w:val="22"/>
              </w:rPr>
              <w:t>20</w:t>
            </w:r>
            <w:r w:rsidR="009932BC" w:rsidRPr="008D60E2">
              <w:rPr>
                <w:rFonts w:ascii="Ebrima" w:hAnsi="Ebrima" w:cstheme="minorHAnsi"/>
                <w:color w:val="000000"/>
                <w:sz w:val="22"/>
                <w:szCs w:val="22"/>
              </w:rPr>
              <w:t xml:space="preserve"> de </w:t>
            </w:r>
            <w:r w:rsidRPr="008D60E2">
              <w:rPr>
                <w:rFonts w:ascii="Ebrima" w:hAnsi="Ebrima" w:cstheme="minorHAnsi"/>
                <w:bCs/>
                <w:sz w:val="22"/>
                <w:szCs w:val="22"/>
              </w:rPr>
              <w:t>dezembro</w:t>
            </w:r>
            <w:r w:rsidRPr="008D60E2">
              <w:rPr>
                <w:rFonts w:ascii="Ebrima" w:hAnsi="Ebrima" w:cstheme="minorHAnsi"/>
                <w:color w:val="000000"/>
                <w:sz w:val="22"/>
                <w:szCs w:val="22"/>
              </w:rPr>
              <w:t xml:space="preserve"> </w:t>
            </w:r>
            <w:r w:rsidR="009932BC" w:rsidRPr="008D60E2">
              <w:rPr>
                <w:rFonts w:ascii="Ebrima" w:hAnsi="Ebrima" w:cstheme="minorHAnsi"/>
                <w:color w:val="000000"/>
                <w:sz w:val="22"/>
                <w:szCs w:val="22"/>
              </w:rPr>
              <w:t>de 2027;</w:t>
            </w:r>
          </w:p>
          <w:p w14:paraId="72994F22" w14:textId="77777777" w:rsidR="009932BC" w:rsidRPr="008D60E2" w:rsidRDefault="009932BC" w:rsidP="004E73FD">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33BA0509" w14:textId="77777777" w:rsidTr="008F7626">
        <w:tc>
          <w:tcPr>
            <w:tcW w:w="3204" w:type="dxa"/>
            <w:gridSpan w:val="2"/>
          </w:tcPr>
          <w:p w14:paraId="39C34619" w14:textId="6D9D990F"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Data de Amortização</w:t>
            </w:r>
            <w:r w:rsidRPr="004E73FD">
              <w:rPr>
                <w:rFonts w:ascii="Ebrima" w:hAnsi="Ebrima" w:cstheme="minorHAnsi"/>
                <w:sz w:val="22"/>
                <w:szCs w:val="22"/>
              </w:rPr>
              <w:t>”:</w:t>
            </w:r>
            <w:r w:rsidRPr="004E73FD">
              <w:rPr>
                <w:rFonts w:ascii="Ebrima" w:hAnsi="Ebrima" w:cstheme="minorHAnsi"/>
                <w:sz w:val="22"/>
                <w:szCs w:val="22"/>
                <w:u w:val="single"/>
              </w:rPr>
              <w:t xml:space="preserve"> Programada</w:t>
            </w:r>
            <w:r w:rsidRPr="004E73FD">
              <w:rPr>
                <w:rFonts w:ascii="Ebrima" w:hAnsi="Ebrima" w:cstheme="minorHAnsi"/>
                <w:sz w:val="22"/>
                <w:szCs w:val="22"/>
              </w:rPr>
              <w:t>”:</w:t>
            </w:r>
          </w:p>
        </w:tc>
        <w:tc>
          <w:tcPr>
            <w:tcW w:w="6436" w:type="dxa"/>
            <w:gridSpan w:val="2"/>
          </w:tcPr>
          <w:p w14:paraId="1364F325" w14:textId="77777777" w:rsidR="009932BC" w:rsidRPr="008D60E2"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9932BC" w:rsidRPr="008D60E2" w:rsidRDefault="009932BC" w:rsidP="004E73FD">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CB9621D" w14:textId="77777777" w:rsidTr="008F7626">
        <w:tc>
          <w:tcPr>
            <w:tcW w:w="3204" w:type="dxa"/>
            <w:gridSpan w:val="2"/>
          </w:tcPr>
          <w:p w14:paraId="7BA4B75C"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Decreto 6.306</w:t>
            </w:r>
            <w:r w:rsidRPr="004E73FD">
              <w:rPr>
                <w:rFonts w:ascii="Ebrima" w:hAnsi="Ebrima" w:cstheme="minorHAnsi"/>
                <w:sz w:val="22"/>
                <w:szCs w:val="22"/>
              </w:rPr>
              <w:t>”:</w:t>
            </w:r>
          </w:p>
        </w:tc>
        <w:tc>
          <w:tcPr>
            <w:tcW w:w="6436" w:type="dxa"/>
            <w:gridSpan w:val="2"/>
          </w:tcPr>
          <w:p w14:paraId="791B40A6" w14:textId="77777777" w:rsidR="009932BC" w:rsidRPr="004E73FD"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Decreto nº 6.306, de 14 de dezembro de 2007, conforme alterado;</w:t>
            </w:r>
          </w:p>
          <w:p w14:paraId="258C26CE" w14:textId="77777777" w:rsidR="009932BC" w:rsidRPr="004E73FD" w:rsidRDefault="009932BC" w:rsidP="004E73FD">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7AB24D2" w14:textId="77777777" w:rsidTr="008F7626">
        <w:tc>
          <w:tcPr>
            <w:tcW w:w="3204" w:type="dxa"/>
            <w:gridSpan w:val="2"/>
          </w:tcPr>
          <w:p w14:paraId="3EF5ABA2"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Despesas</w:t>
            </w:r>
            <w:r w:rsidRPr="004E73FD">
              <w:rPr>
                <w:rFonts w:ascii="Ebrima" w:hAnsi="Ebrima" w:cstheme="minorHAnsi"/>
                <w:sz w:val="22"/>
                <w:szCs w:val="22"/>
              </w:rPr>
              <w:t>”:</w:t>
            </w:r>
          </w:p>
          <w:p w14:paraId="71C6290F" w14:textId="77777777" w:rsidR="009932BC" w:rsidRPr="004E73FD" w:rsidRDefault="009932BC" w:rsidP="004E73FD">
            <w:pPr>
              <w:widowControl w:val="0"/>
              <w:tabs>
                <w:tab w:val="left" w:pos="360"/>
              </w:tabs>
              <w:suppressAutoHyphens/>
              <w:autoSpaceDE w:val="0"/>
              <w:autoSpaceDN w:val="0"/>
              <w:adjustRightInd w:val="0"/>
              <w:spacing w:line="276" w:lineRule="auto"/>
              <w:jc w:val="center"/>
              <w:rPr>
                <w:rFonts w:ascii="Ebrima" w:hAnsi="Ebrima" w:cstheme="minorHAnsi"/>
                <w:sz w:val="22"/>
                <w:szCs w:val="22"/>
              </w:rPr>
            </w:pPr>
          </w:p>
        </w:tc>
        <w:tc>
          <w:tcPr>
            <w:tcW w:w="6436" w:type="dxa"/>
            <w:gridSpan w:val="2"/>
          </w:tcPr>
          <w:p w14:paraId="5A222207" w14:textId="77777777" w:rsidR="009932BC" w:rsidRPr="004E73FD"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todas e quaisquer despesas descritas na Cláusula XIV deste Termo de Securitização;</w:t>
            </w:r>
          </w:p>
          <w:p w14:paraId="6A8050DD" w14:textId="77777777" w:rsidR="009932BC" w:rsidRPr="004E73FD" w:rsidRDefault="009932BC" w:rsidP="004E73FD">
            <w:pPr>
              <w:widowControl w:val="0"/>
              <w:tabs>
                <w:tab w:val="left" w:pos="80"/>
                <w:tab w:val="left" w:pos="110"/>
              </w:tabs>
              <w:suppressAutoHyphens/>
              <w:autoSpaceDE w:val="0"/>
              <w:autoSpaceDN w:val="0"/>
              <w:adjustRightInd w:val="0"/>
              <w:spacing w:line="276" w:lineRule="auto"/>
              <w:jc w:val="both"/>
              <w:rPr>
                <w:rFonts w:ascii="Ebrima" w:hAnsi="Ebrima" w:cstheme="minorHAnsi"/>
                <w:bCs/>
                <w:sz w:val="22"/>
                <w:szCs w:val="22"/>
              </w:rPr>
            </w:pPr>
          </w:p>
        </w:tc>
      </w:tr>
      <w:tr w:rsidR="009932BC" w:rsidRPr="004E73FD" w14:paraId="2DA47CD5" w14:textId="77777777" w:rsidTr="008F7626">
        <w:tc>
          <w:tcPr>
            <w:tcW w:w="3204" w:type="dxa"/>
            <w:gridSpan w:val="2"/>
          </w:tcPr>
          <w:p w14:paraId="17B537C5" w14:textId="35D2F8A9"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Despesas Recorrentes</w:t>
            </w:r>
            <w:r w:rsidRPr="004E73FD">
              <w:rPr>
                <w:rFonts w:ascii="Ebrima" w:hAnsi="Ebrima" w:cstheme="minorHAnsi"/>
                <w:sz w:val="22"/>
                <w:szCs w:val="22"/>
              </w:rPr>
              <w:t>”</w:t>
            </w:r>
          </w:p>
        </w:tc>
        <w:tc>
          <w:tcPr>
            <w:tcW w:w="6436" w:type="dxa"/>
            <w:gridSpan w:val="2"/>
          </w:tcPr>
          <w:p w14:paraId="00B7E2B0" w14:textId="77777777" w:rsidR="009932BC" w:rsidRPr="004E73FD" w:rsidRDefault="009932BC" w:rsidP="004E73FD">
            <w:pPr>
              <w:widowControl w:val="0"/>
              <w:tabs>
                <w:tab w:val="left" w:pos="80"/>
                <w:tab w:val="left" w:pos="110"/>
              </w:tabs>
              <w:autoSpaceDE w:val="0"/>
              <w:autoSpaceDN w:val="0"/>
              <w:adjustRightInd w:val="0"/>
              <w:spacing w:line="276" w:lineRule="auto"/>
              <w:jc w:val="both"/>
              <w:rPr>
                <w:rFonts w:ascii="Ebrima" w:hAnsi="Ebrima"/>
                <w:sz w:val="22"/>
                <w:szCs w:val="22"/>
              </w:rPr>
            </w:pPr>
            <w:r w:rsidRPr="004E73FD">
              <w:rPr>
                <w:rFonts w:ascii="Ebrima" w:hAnsi="Ebrima" w:cstheme="minorHAnsi"/>
                <w:sz w:val="22"/>
                <w:szCs w:val="22"/>
              </w:rPr>
              <w:t xml:space="preserve">são as </w:t>
            </w:r>
            <w:r w:rsidRPr="004E73FD">
              <w:rPr>
                <w:rFonts w:ascii="Ebrima" w:hAnsi="Ebrima"/>
                <w:sz w:val="22"/>
                <w:szCs w:val="22"/>
              </w:rPr>
              <w:t>Despesas Flat do Anexo IV ao Contrato de Cessão e as despesas de manutenção do Patrimônio Separado indicadas no Anexo V ao Contrato de Cessão;</w:t>
            </w:r>
          </w:p>
          <w:p w14:paraId="1E29335F" w14:textId="5639C142" w:rsidR="009932BC" w:rsidRPr="004E73FD"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9932BC" w:rsidRPr="004E73FD" w14:paraId="01DD0727" w14:textId="77777777" w:rsidTr="008F7626">
        <w:tc>
          <w:tcPr>
            <w:tcW w:w="3204" w:type="dxa"/>
            <w:gridSpan w:val="2"/>
          </w:tcPr>
          <w:p w14:paraId="5BB073C3" w14:textId="29802805"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Devedores</w:t>
            </w:r>
            <w:r w:rsidRPr="004E73FD">
              <w:rPr>
                <w:rFonts w:ascii="Ebrima" w:hAnsi="Ebrima" w:cstheme="minorHAnsi"/>
                <w:sz w:val="22"/>
                <w:szCs w:val="22"/>
              </w:rPr>
              <w:t>”:</w:t>
            </w:r>
          </w:p>
        </w:tc>
        <w:tc>
          <w:tcPr>
            <w:tcW w:w="6436" w:type="dxa"/>
            <w:gridSpan w:val="2"/>
          </w:tcPr>
          <w:p w14:paraId="1B55FA20" w14:textId="2209BF22" w:rsidR="009932BC" w:rsidRPr="004E73FD" w:rsidRDefault="009932BC" w:rsidP="004E73FD">
            <w:pPr>
              <w:widowControl w:val="0"/>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são as pessoas físicas e/ou jurídicas que adquiriram e adquirirão as Frações Imobiliárias por meio dos Contratos Imobiliários e são, por conseguinte, devedoras dos Créditos Imobiliários Totais;</w:t>
            </w:r>
          </w:p>
          <w:p w14:paraId="4C6961E2" w14:textId="77777777" w:rsidR="009932BC" w:rsidRPr="004E73FD" w:rsidRDefault="009932BC" w:rsidP="004E73FD">
            <w:pPr>
              <w:tabs>
                <w:tab w:val="num" w:pos="-70"/>
                <w:tab w:val="left" w:pos="80"/>
              </w:tabs>
              <w:suppressAutoHyphens/>
              <w:spacing w:line="276" w:lineRule="auto"/>
              <w:jc w:val="both"/>
              <w:rPr>
                <w:rFonts w:ascii="Ebrima" w:hAnsi="Ebrima" w:cstheme="minorHAnsi"/>
                <w:sz w:val="22"/>
                <w:szCs w:val="22"/>
              </w:rPr>
            </w:pPr>
          </w:p>
        </w:tc>
      </w:tr>
      <w:tr w:rsidR="009932BC" w:rsidRPr="004E73FD" w14:paraId="0904256B" w14:textId="77777777" w:rsidTr="008F7626">
        <w:trPr>
          <w:trHeight w:val="732"/>
        </w:trPr>
        <w:tc>
          <w:tcPr>
            <w:tcW w:w="3204" w:type="dxa"/>
            <w:gridSpan w:val="2"/>
          </w:tcPr>
          <w:p w14:paraId="176813CD"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bookmarkStart w:id="19" w:name="_Hlk63260500"/>
            <w:r w:rsidRPr="004E73FD">
              <w:rPr>
                <w:rFonts w:ascii="Ebrima" w:hAnsi="Ebrima" w:cstheme="minorHAnsi"/>
                <w:sz w:val="22"/>
                <w:szCs w:val="22"/>
              </w:rPr>
              <w:t>“</w:t>
            </w:r>
            <w:r w:rsidRPr="004E73FD">
              <w:rPr>
                <w:rFonts w:ascii="Ebrima" w:hAnsi="Ebrima" w:cstheme="minorHAnsi"/>
                <w:sz w:val="22"/>
                <w:szCs w:val="22"/>
                <w:u w:val="single"/>
              </w:rPr>
              <w:t>Dia Útil</w:t>
            </w:r>
            <w:r w:rsidRPr="004E73FD">
              <w:rPr>
                <w:rFonts w:ascii="Ebrima" w:hAnsi="Ebrima" w:cstheme="minorHAnsi"/>
                <w:sz w:val="22"/>
                <w:szCs w:val="22"/>
              </w:rPr>
              <w:t>” ou “</w:t>
            </w:r>
            <w:r w:rsidRPr="004E73FD">
              <w:rPr>
                <w:rFonts w:ascii="Ebrima" w:hAnsi="Ebrima" w:cstheme="minorHAnsi"/>
                <w:sz w:val="22"/>
                <w:szCs w:val="22"/>
                <w:u w:val="single"/>
              </w:rPr>
              <w:t>Dias Úteis</w:t>
            </w:r>
            <w:r w:rsidRPr="004E73FD">
              <w:rPr>
                <w:rFonts w:ascii="Ebrima" w:hAnsi="Ebrima" w:cstheme="minorHAnsi"/>
                <w:sz w:val="22"/>
                <w:szCs w:val="22"/>
              </w:rPr>
              <w:t>”:</w:t>
            </w:r>
          </w:p>
        </w:tc>
        <w:tc>
          <w:tcPr>
            <w:tcW w:w="6436" w:type="dxa"/>
            <w:gridSpan w:val="2"/>
          </w:tcPr>
          <w:p w14:paraId="7518200D" w14:textId="28F441C3"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bookmarkStart w:id="20" w:name="_Hlk63257652"/>
            <w:r w:rsidRPr="004E73FD">
              <w:rPr>
                <w:rFonts w:ascii="Ebrima" w:hAnsi="Ebrima" w:cstheme="minorHAnsi"/>
                <w:bCs/>
                <w:color w:val="000000"/>
                <w:sz w:val="22"/>
                <w:szCs w:val="22"/>
              </w:rPr>
              <w:t xml:space="preserve">qualquer dia que não seja sábado, domingo </w:t>
            </w:r>
            <w:r w:rsidR="00A27E2C" w:rsidRPr="004E73FD">
              <w:rPr>
                <w:rFonts w:ascii="Ebrima" w:hAnsi="Ebrima" w:cstheme="minorHAnsi"/>
                <w:bCs/>
                <w:color w:val="000000"/>
                <w:sz w:val="22"/>
                <w:szCs w:val="22"/>
              </w:rPr>
              <w:t xml:space="preserve">ou </w:t>
            </w:r>
            <w:r w:rsidRPr="004E73FD">
              <w:rPr>
                <w:rFonts w:ascii="Ebrima" w:hAnsi="Ebrima" w:cstheme="minorHAnsi"/>
                <w:bCs/>
                <w:color w:val="000000"/>
                <w:sz w:val="22"/>
                <w:szCs w:val="22"/>
              </w:rPr>
              <w:t>dia declarado como feriado nacional</w:t>
            </w:r>
            <w:bookmarkEnd w:id="20"/>
            <w:r w:rsidRPr="004E73FD">
              <w:rPr>
                <w:rFonts w:ascii="Ebrima" w:hAnsi="Ebrima" w:cstheme="minorHAnsi"/>
                <w:bCs/>
                <w:color w:val="000000"/>
                <w:sz w:val="22"/>
                <w:szCs w:val="22"/>
              </w:rPr>
              <w:t>;</w:t>
            </w:r>
            <w:r w:rsidR="00BF6138" w:rsidRPr="004E73FD">
              <w:rPr>
                <w:rFonts w:ascii="Ebrima" w:hAnsi="Ebrima" w:cstheme="minorHAnsi"/>
                <w:bCs/>
                <w:color w:val="000000"/>
                <w:sz w:val="22"/>
                <w:szCs w:val="22"/>
              </w:rPr>
              <w:t xml:space="preserve"> </w:t>
            </w:r>
          </w:p>
          <w:p w14:paraId="4EED8495" w14:textId="5BB5E28C"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p>
        </w:tc>
      </w:tr>
      <w:bookmarkEnd w:id="19"/>
      <w:tr w:rsidR="009932BC" w:rsidRPr="004E73FD" w14:paraId="5EDFAB0A" w14:textId="77777777" w:rsidTr="008F7626">
        <w:trPr>
          <w:trHeight w:val="1166"/>
        </w:trPr>
        <w:tc>
          <w:tcPr>
            <w:tcW w:w="3204" w:type="dxa"/>
            <w:gridSpan w:val="2"/>
          </w:tcPr>
          <w:p w14:paraId="00B9AE4A" w14:textId="4E829222"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sz w:val="22"/>
                <w:szCs w:val="22"/>
              </w:rPr>
              <w:t>“</w:t>
            </w:r>
            <w:r w:rsidRPr="004E73FD">
              <w:rPr>
                <w:rFonts w:ascii="Ebrima" w:hAnsi="Ebrima"/>
                <w:sz w:val="22"/>
                <w:szCs w:val="22"/>
                <w:u w:val="single"/>
              </w:rPr>
              <w:t>Documentos Comprobatórios</w:t>
            </w:r>
            <w:r w:rsidRPr="004E73FD">
              <w:rPr>
                <w:rFonts w:ascii="Ebrima" w:hAnsi="Ebrima" w:cstheme="minorHAnsi"/>
                <w:sz w:val="22"/>
                <w:szCs w:val="22"/>
              </w:rPr>
              <w:t>”:</w:t>
            </w:r>
          </w:p>
        </w:tc>
        <w:tc>
          <w:tcPr>
            <w:tcW w:w="6436" w:type="dxa"/>
            <w:gridSpan w:val="2"/>
          </w:tcPr>
          <w:p w14:paraId="6E5FECF3"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sz w:val="22"/>
                <w:szCs w:val="22"/>
              </w:rPr>
            </w:pPr>
            <w:r w:rsidRPr="004E73FD">
              <w:rPr>
                <w:rFonts w:ascii="Ebrima" w:hAnsi="Ebrima"/>
                <w:sz w:val="22"/>
                <w:szCs w:val="22"/>
              </w:rPr>
              <w:t xml:space="preserve">são os Contratos Imobiliários, os demais documentos relacionados aos recebíveis deles decorrentes e aos Créditos Imobiliários Totais, bem como dos demais Documentos da Operação; </w:t>
            </w:r>
          </w:p>
          <w:p w14:paraId="71121C96"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b/>
                <w:color w:val="000000"/>
                <w:sz w:val="22"/>
              </w:rPr>
            </w:pPr>
          </w:p>
        </w:tc>
      </w:tr>
      <w:tr w:rsidR="009932BC" w:rsidRPr="004E73FD" w14:paraId="52486516" w14:textId="77777777" w:rsidTr="008F7626">
        <w:trPr>
          <w:trHeight w:val="1166"/>
        </w:trPr>
        <w:tc>
          <w:tcPr>
            <w:tcW w:w="3204" w:type="dxa"/>
            <w:gridSpan w:val="2"/>
          </w:tcPr>
          <w:p w14:paraId="7F1C32D0"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Documentos da Operação</w:t>
            </w:r>
            <w:r w:rsidRPr="004E73FD">
              <w:rPr>
                <w:rFonts w:ascii="Ebrima" w:hAnsi="Ebrima" w:cstheme="minorHAnsi"/>
                <w:sz w:val="22"/>
                <w:szCs w:val="22"/>
              </w:rPr>
              <w:t>”:</w:t>
            </w:r>
          </w:p>
        </w:tc>
        <w:tc>
          <w:tcPr>
            <w:tcW w:w="6436" w:type="dxa"/>
            <w:gridSpan w:val="2"/>
          </w:tcPr>
          <w:p w14:paraId="77D6578F" w14:textId="63E10E35"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sz w:val="22"/>
              </w:rPr>
              <w:t xml:space="preserve">(i) </w:t>
            </w:r>
            <w:r w:rsidRPr="008D60E2">
              <w:rPr>
                <w:rFonts w:ascii="Ebrima" w:hAnsi="Ebrima" w:cstheme="minorHAnsi"/>
                <w:color w:val="000000"/>
                <w:sz w:val="22"/>
                <w:szCs w:val="22"/>
              </w:rPr>
              <w:t xml:space="preserve">os Contratos Imobiliários; (ii) </w:t>
            </w:r>
            <w:r w:rsidRPr="008D60E2">
              <w:rPr>
                <w:rFonts w:ascii="Ebrima" w:hAnsi="Ebrima" w:cstheme="minorHAnsi"/>
                <w:sz w:val="22"/>
                <w:szCs w:val="22"/>
              </w:rPr>
              <w:t>o Contrato de Cessão;</w:t>
            </w:r>
            <w:r w:rsidRPr="008D60E2">
              <w:rPr>
                <w:rFonts w:ascii="Ebrima" w:hAnsi="Ebrima" w:cstheme="minorHAnsi"/>
                <w:color w:val="000000"/>
                <w:sz w:val="22"/>
                <w:szCs w:val="22"/>
              </w:rPr>
              <w:t xml:space="preserve"> (iii) a Escritura de Emissão de CCI; (iv) o presente Termo de Securitização; (v) o Contrato de Distribuição; (vi) o Boletim de Subscrição; (vii) </w:t>
            </w:r>
            <w:r w:rsidRPr="008D60E2">
              <w:rPr>
                <w:rFonts w:ascii="Ebrima" w:hAnsi="Ebrima" w:cstheme="minorHAnsi"/>
                <w:sz w:val="22"/>
                <w:szCs w:val="22"/>
              </w:rPr>
              <w:t>o Contrato de Alienação Fiduciária de Quotas</w:t>
            </w:r>
            <w:r w:rsidR="004E4003" w:rsidRPr="008D60E2">
              <w:rPr>
                <w:rFonts w:ascii="Ebrima" w:hAnsi="Ebrima" w:cstheme="minorHAnsi"/>
                <w:sz w:val="22"/>
                <w:szCs w:val="22"/>
              </w:rPr>
              <w:t>;</w:t>
            </w:r>
            <w:r w:rsidR="00F858DF" w:rsidRPr="008D60E2">
              <w:rPr>
                <w:rFonts w:ascii="Ebrima" w:hAnsi="Ebrima" w:cstheme="minorHAnsi"/>
                <w:sz w:val="22"/>
                <w:szCs w:val="22"/>
              </w:rPr>
              <w:t xml:space="preserve"> </w:t>
            </w:r>
            <w:r w:rsidR="00F858DF" w:rsidRPr="008D60E2">
              <w:rPr>
                <w:rFonts w:ascii="Ebrima" w:hAnsi="Ebrima"/>
                <w:sz w:val="22"/>
                <w:szCs w:val="22"/>
              </w:rPr>
              <w:t>e (viii) os respectivos aditamentos e outros instrumentos que integrem a Operação de Securitização e que venham a ser celebrados</w:t>
            </w:r>
            <w:r w:rsidRPr="008D60E2">
              <w:rPr>
                <w:rFonts w:ascii="Ebrima" w:hAnsi="Ebrima" w:cstheme="minorHAnsi"/>
                <w:sz w:val="22"/>
                <w:szCs w:val="22"/>
              </w:rPr>
              <w:t>;</w:t>
            </w:r>
          </w:p>
          <w:p w14:paraId="74EA0ED8" w14:textId="77777777" w:rsidR="009932BC" w:rsidRPr="008D60E2" w:rsidRDefault="009932BC" w:rsidP="004E73FD">
            <w:pPr>
              <w:tabs>
                <w:tab w:val="num" w:pos="-70"/>
                <w:tab w:val="left" w:pos="80"/>
              </w:tabs>
              <w:suppressAutoHyphens/>
              <w:spacing w:line="276" w:lineRule="auto"/>
              <w:jc w:val="both"/>
              <w:rPr>
                <w:rFonts w:ascii="Ebrima" w:hAnsi="Ebrima" w:cstheme="minorHAnsi"/>
                <w:sz w:val="22"/>
                <w:szCs w:val="22"/>
              </w:rPr>
            </w:pPr>
          </w:p>
        </w:tc>
      </w:tr>
      <w:tr w:rsidR="009932BC" w:rsidRPr="004E73FD" w14:paraId="208A1693" w14:textId="77777777" w:rsidTr="008F7626">
        <w:tc>
          <w:tcPr>
            <w:tcW w:w="3204" w:type="dxa"/>
            <w:gridSpan w:val="2"/>
          </w:tcPr>
          <w:p w14:paraId="3E5AD722"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Emissão</w:t>
            </w:r>
            <w:r w:rsidRPr="004E73FD">
              <w:rPr>
                <w:rFonts w:ascii="Ebrima" w:hAnsi="Ebrima" w:cstheme="minorHAnsi"/>
                <w:sz w:val="22"/>
                <w:szCs w:val="22"/>
              </w:rPr>
              <w:t>”:</w:t>
            </w:r>
          </w:p>
        </w:tc>
        <w:tc>
          <w:tcPr>
            <w:tcW w:w="6436" w:type="dxa"/>
            <w:gridSpan w:val="2"/>
          </w:tcPr>
          <w:p w14:paraId="3DFBFA89" w14:textId="7B39C913"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r w:rsidRPr="008D60E2">
              <w:rPr>
                <w:rFonts w:ascii="Ebrima" w:hAnsi="Ebrima" w:cstheme="minorHAnsi"/>
                <w:color w:val="000000"/>
                <w:sz w:val="22"/>
                <w:szCs w:val="22"/>
              </w:rPr>
              <w:t xml:space="preserve">a presente emissão dos CRI das </w:t>
            </w:r>
            <w:r w:rsidR="00596147" w:rsidRPr="008D60E2">
              <w:rPr>
                <w:rFonts w:ascii="Ebrima" w:hAnsi="Ebrima" w:cstheme="minorHAnsi"/>
                <w:sz w:val="22"/>
                <w:szCs w:val="22"/>
              </w:rPr>
              <w:t xml:space="preserve">527ª, 528ª, 529ª, 530ª, 531ª, 532ª, 533ª e 534ª </w:t>
            </w:r>
            <w:r w:rsidRPr="008D60E2">
              <w:rPr>
                <w:rFonts w:ascii="Ebrima" w:hAnsi="Ebrima" w:cstheme="minorHAnsi"/>
                <w:sz w:val="22"/>
                <w:szCs w:val="22"/>
              </w:rPr>
              <w:t>Séries da 1ª Emissão de Certificados de Recebíveis Imobiliários da Forte Securitizadora S.A.</w:t>
            </w:r>
            <w:r w:rsidRPr="008D60E2">
              <w:rPr>
                <w:rFonts w:ascii="Ebrima" w:hAnsi="Ebrima" w:cstheme="minorHAnsi"/>
                <w:color w:val="000000"/>
                <w:sz w:val="22"/>
                <w:szCs w:val="22"/>
              </w:rPr>
              <w:t>;</w:t>
            </w:r>
          </w:p>
          <w:p w14:paraId="06C722AE" w14:textId="77777777" w:rsidR="009932BC" w:rsidRPr="008D60E2"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37D035C" w14:textId="77777777" w:rsidTr="008F7626">
        <w:tc>
          <w:tcPr>
            <w:tcW w:w="3204" w:type="dxa"/>
            <w:gridSpan w:val="2"/>
          </w:tcPr>
          <w:p w14:paraId="6C90C311"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Emissora</w:t>
            </w:r>
            <w:r w:rsidRPr="004E73FD">
              <w:rPr>
                <w:rFonts w:ascii="Ebrima" w:hAnsi="Ebrima" w:cstheme="minorHAnsi"/>
                <w:sz w:val="22"/>
                <w:szCs w:val="22"/>
              </w:rPr>
              <w:t>” ou “</w:t>
            </w:r>
            <w:r w:rsidRPr="004E73FD">
              <w:rPr>
                <w:rFonts w:ascii="Ebrima" w:hAnsi="Ebrima" w:cstheme="minorHAnsi"/>
                <w:sz w:val="22"/>
                <w:szCs w:val="22"/>
                <w:u w:val="single"/>
              </w:rPr>
              <w:t>Securitizadora</w:t>
            </w:r>
            <w:r w:rsidRPr="004E73FD">
              <w:rPr>
                <w:rFonts w:ascii="Ebrima" w:hAnsi="Ebrima" w:cstheme="minorHAnsi"/>
                <w:sz w:val="22"/>
                <w:szCs w:val="22"/>
              </w:rPr>
              <w:t>”:</w:t>
            </w:r>
          </w:p>
          <w:p w14:paraId="08984FD3" w14:textId="77777777" w:rsidR="009932BC" w:rsidRPr="004E73FD" w:rsidRDefault="009932BC" w:rsidP="004E73FD">
            <w:pPr>
              <w:widowControl w:val="0"/>
              <w:tabs>
                <w:tab w:val="left" w:pos="360"/>
              </w:tabs>
              <w:suppressAutoHyphens/>
              <w:autoSpaceDE w:val="0"/>
              <w:autoSpaceDN w:val="0"/>
              <w:adjustRightInd w:val="0"/>
              <w:spacing w:line="276" w:lineRule="auto"/>
              <w:jc w:val="center"/>
              <w:rPr>
                <w:rFonts w:ascii="Ebrima" w:hAnsi="Ebrima" w:cstheme="minorHAnsi"/>
                <w:sz w:val="22"/>
                <w:szCs w:val="22"/>
              </w:rPr>
            </w:pPr>
          </w:p>
        </w:tc>
        <w:tc>
          <w:tcPr>
            <w:tcW w:w="6436" w:type="dxa"/>
            <w:gridSpan w:val="2"/>
          </w:tcPr>
          <w:p w14:paraId="563B13D0"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r w:rsidRPr="004E73FD">
              <w:rPr>
                <w:rFonts w:ascii="Ebrima" w:hAnsi="Ebrima" w:cstheme="minorHAnsi"/>
                <w:color w:val="000000"/>
                <w:sz w:val="22"/>
                <w:szCs w:val="22"/>
              </w:rPr>
              <w:t xml:space="preserve">a Forte Securitizadora S.A., conforme qualificada no preâmbulo deste Termo </w:t>
            </w:r>
            <w:r w:rsidRPr="004E73FD">
              <w:rPr>
                <w:rFonts w:ascii="Ebrima" w:hAnsi="Ebrima" w:cstheme="minorHAnsi"/>
                <w:sz w:val="22"/>
                <w:szCs w:val="22"/>
              </w:rPr>
              <w:t>de Securitização</w:t>
            </w:r>
            <w:r w:rsidRPr="004E73FD">
              <w:rPr>
                <w:rFonts w:ascii="Ebrima" w:hAnsi="Ebrima" w:cstheme="minorHAnsi"/>
                <w:color w:val="000000"/>
                <w:sz w:val="22"/>
                <w:szCs w:val="22"/>
              </w:rPr>
              <w:t>;</w:t>
            </w:r>
          </w:p>
          <w:p w14:paraId="3373FB50"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3DCC569D" w14:textId="77777777" w:rsidTr="008F7626">
        <w:tc>
          <w:tcPr>
            <w:tcW w:w="3204" w:type="dxa"/>
            <w:gridSpan w:val="2"/>
          </w:tcPr>
          <w:p w14:paraId="6DF684FC"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Empreendimento Imobiliário</w:t>
            </w:r>
            <w:r w:rsidRPr="004E73FD">
              <w:rPr>
                <w:rFonts w:ascii="Ebrima" w:hAnsi="Ebrima" w:cstheme="minorHAnsi"/>
                <w:sz w:val="22"/>
                <w:szCs w:val="22"/>
              </w:rPr>
              <w:t>”:</w:t>
            </w:r>
          </w:p>
        </w:tc>
        <w:tc>
          <w:tcPr>
            <w:tcW w:w="6436" w:type="dxa"/>
            <w:gridSpan w:val="2"/>
          </w:tcPr>
          <w:p w14:paraId="30F83945" w14:textId="4D17E62D"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color w:val="FF0000"/>
                <w:sz w:val="22"/>
                <w:szCs w:val="22"/>
              </w:rPr>
            </w:pPr>
            <w:r w:rsidRPr="004E73FD">
              <w:rPr>
                <w:rFonts w:ascii="Ebrima" w:hAnsi="Ebrima" w:cstheme="minorHAnsi"/>
                <w:bCs/>
                <w:sz w:val="22"/>
                <w:szCs w:val="22"/>
              </w:rPr>
              <w:t>o empreendimento imobiliário de multipropriedade</w:t>
            </w:r>
            <w:r w:rsidRPr="004E73FD">
              <w:rPr>
                <w:rFonts w:ascii="Ebrima" w:hAnsi="Ebrima"/>
                <w:sz w:val="22"/>
                <w:szCs w:val="22"/>
              </w:rPr>
              <w:t xml:space="preserve"> denominado “Empreendimento Jardins da Lagoa”, localizado em Caldas Novas, Estado de Goiás</w:t>
            </w:r>
            <w:r w:rsidRPr="004E73FD">
              <w:rPr>
                <w:rFonts w:ascii="Ebrima" w:hAnsi="Ebrima" w:cstheme="minorHAnsi"/>
                <w:bCs/>
                <w:sz w:val="22"/>
                <w:szCs w:val="22"/>
              </w:rPr>
              <w:t>, que está sendo desenvolvido pela Cedente no Imóvel;</w:t>
            </w:r>
          </w:p>
          <w:p w14:paraId="557D2A4B"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p>
        </w:tc>
      </w:tr>
      <w:tr w:rsidR="009932BC" w:rsidRPr="004E73FD" w14:paraId="2F05207C" w14:textId="77777777" w:rsidTr="008F7626">
        <w:tc>
          <w:tcPr>
            <w:tcW w:w="3204" w:type="dxa"/>
            <w:gridSpan w:val="2"/>
          </w:tcPr>
          <w:p w14:paraId="632396EE" w14:textId="21CDF22C"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Escritura de Emissão de CCI</w:t>
            </w:r>
            <w:r w:rsidRPr="004E73FD">
              <w:rPr>
                <w:rFonts w:ascii="Ebrima" w:hAnsi="Ebrima" w:cstheme="minorHAnsi"/>
                <w:sz w:val="22"/>
                <w:szCs w:val="22"/>
              </w:rPr>
              <w:t>”:</w:t>
            </w:r>
          </w:p>
        </w:tc>
        <w:tc>
          <w:tcPr>
            <w:tcW w:w="6436" w:type="dxa"/>
            <w:gridSpan w:val="2"/>
          </w:tcPr>
          <w:p w14:paraId="676216C1" w14:textId="2042945A"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significa o “</w:t>
            </w:r>
            <w:r w:rsidRPr="008D60E2">
              <w:rPr>
                <w:rFonts w:ascii="Ebrima" w:hAnsi="Ebrima" w:cstheme="minorHAnsi"/>
                <w:bCs/>
                <w:i/>
                <w:sz w:val="22"/>
                <w:szCs w:val="22"/>
              </w:rPr>
              <w:t>Instrumento Particular de Emissão de Cédulas de Crédito Imobiliário sem Garantia Real Imobiliária sob a Forma Escritural</w:t>
            </w:r>
            <w:r w:rsidRPr="008D60E2">
              <w:rPr>
                <w:rFonts w:ascii="Ebrima" w:hAnsi="Ebrima" w:cstheme="minorHAnsi"/>
                <w:sz w:val="22"/>
                <w:szCs w:val="22"/>
              </w:rPr>
              <w:t xml:space="preserve">”, celebrado em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000244C0" w:rsidRPr="008D60E2">
              <w:rPr>
                <w:rFonts w:ascii="Ebrima" w:hAnsi="Ebrima" w:cstheme="minorHAnsi"/>
                <w:sz w:val="22"/>
                <w:szCs w:val="22"/>
              </w:rPr>
              <w:t xml:space="preserve"> </w:t>
            </w:r>
            <w:r w:rsidRPr="008D60E2">
              <w:rPr>
                <w:rFonts w:ascii="Ebrima" w:hAnsi="Ebrima" w:cstheme="minorHAnsi"/>
                <w:sz w:val="22"/>
                <w:szCs w:val="22"/>
              </w:rPr>
              <w:t>de 2021, entre a Cedente e o Custodiante, para emissão</w:t>
            </w:r>
            <w:r w:rsidRPr="004E73FD">
              <w:rPr>
                <w:rFonts w:ascii="Ebrima" w:hAnsi="Ebrima" w:cstheme="minorHAnsi"/>
                <w:sz w:val="22"/>
                <w:szCs w:val="22"/>
              </w:rPr>
              <w:t xml:space="preserve"> das CCI;</w:t>
            </w:r>
          </w:p>
          <w:p w14:paraId="390FD257"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sz w:val="22"/>
                <w:szCs w:val="22"/>
              </w:rPr>
            </w:pPr>
          </w:p>
        </w:tc>
      </w:tr>
      <w:tr w:rsidR="009932BC" w:rsidRPr="004E73FD" w14:paraId="3565BBEF" w14:textId="77777777" w:rsidTr="008F7626">
        <w:tc>
          <w:tcPr>
            <w:tcW w:w="3204" w:type="dxa"/>
            <w:gridSpan w:val="2"/>
          </w:tcPr>
          <w:p w14:paraId="72BBF675"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Escriturador</w:t>
            </w:r>
            <w:r w:rsidRPr="004E73FD">
              <w:rPr>
                <w:rFonts w:ascii="Ebrima" w:hAnsi="Ebrima" w:cstheme="minorHAnsi"/>
                <w:sz w:val="22"/>
                <w:szCs w:val="22"/>
              </w:rPr>
              <w:t xml:space="preserve">”: </w:t>
            </w:r>
          </w:p>
        </w:tc>
        <w:tc>
          <w:tcPr>
            <w:tcW w:w="6436" w:type="dxa"/>
            <w:gridSpan w:val="2"/>
          </w:tcPr>
          <w:p w14:paraId="2FEAD64C" w14:textId="25028CFB"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w:t>
            </w:r>
            <w:r w:rsidRPr="004E73FD">
              <w:rPr>
                <w:rFonts w:ascii="Ebrima" w:hAnsi="Ebrima" w:cstheme="minorHAnsi"/>
                <w:b/>
                <w:bCs/>
                <w:sz w:val="22"/>
                <w:szCs w:val="22"/>
              </w:rPr>
              <w:t>ITAÚ CORRETORA DE VALORES S.A.</w:t>
            </w:r>
            <w:r w:rsidRPr="004E73FD">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4E73FD">
              <w:rPr>
                <w:rFonts w:ascii="Ebrima" w:eastAsia="Arial Unicode MS" w:hAnsi="Ebrima" w:cstheme="minorHAnsi"/>
                <w:color w:val="000000"/>
                <w:sz w:val="22"/>
                <w:szCs w:val="22"/>
              </w:rPr>
              <w:t xml:space="preserve">; </w:t>
            </w:r>
          </w:p>
          <w:p w14:paraId="5F2BFBBF" w14:textId="77777777" w:rsidR="009932BC" w:rsidRPr="004E73FD" w:rsidRDefault="009932BC" w:rsidP="004E73FD">
            <w:pPr>
              <w:suppressAutoHyphens/>
              <w:spacing w:line="276" w:lineRule="auto"/>
              <w:jc w:val="both"/>
              <w:rPr>
                <w:rFonts w:ascii="Ebrima" w:hAnsi="Ebrima" w:cstheme="minorHAnsi"/>
                <w:color w:val="000000"/>
                <w:sz w:val="22"/>
                <w:szCs w:val="22"/>
              </w:rPr>
            </w:pPr>
          </w:p>
        </w:tc>
      </w:tr>
      <w:tr w:rsidR="009932BC" w:rsidRPr="004E73FD" w14:paraId="667E0718" w14:textId="77777777" w:rsidTr="008F7626">
        <w:tc>
          <w:tcPr>
            <w:tcW w:w="3204" w:type="dxa"/>
            <w:gridSpan w:val="2"/>
          </w:tcPr>
          <w:p w14:paraId="1AE788BB"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Evento de Liquidação do Patrimônio Separado</w:t>
            </w:r>
            <w:r w:rsidRPr="004E73FD">
              <w:rPr>
                <w:rFonts w:ascii="Ebrima" w:hAnsi="Ebrima" w:cstheme="minorHAnsi"/>
                <w:sz w:val="22"/>
                <w:szCs w:val="22"/>
              </w:rPr>
              <w:t>”:</w:t>
            </w:r>
          </w:p>
          <w:p w14:paraId="3F753DA8"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436" w:type="dxa"/>
            <w:gridSpan w:val="2"/>
          </w:tcPr>
          <w:p w14:paraId="0FCB3A10"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os eventos de liquidação do patrimônio separado descritos no item 13.1 deste Termo de Securitização;</w:t>
            </w:r>
          </w:p>
          <w:p w14:paraId="027F3E19"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7FD8BE6E" w14:textId="77777777" w:rsidTr="008F7626">
        <w:tc>
          <w:tcPr>
            <w:tcW w:w="3204" w:type="dxa"/>
            <w:gridSpan w:val="2"/>
          </w:tcPr>
          <w:p w14:paraId="5337BCA9"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Fiadores</w:t>
            </w:r>
            <w:r w:rsidRPr="004E73FD">
              <w:rPr>
                <w:rFonts w:ascii="Ebrima" w:hAnsi="Ebrima" w:cstheme="minorHAnsi"/>
                <w:sz w:val="22"/>
                <w:szCs w:val="22"/>
              </w:rPr>
              <w:t>”:</w:t>
            </w:r>
          </w:p>
        </w:tc>
        <w:tc>
          <w:tcPr>
            <w:tcW w:w="6436" w:type="dxa"/>
            <w:gridSpan w:val="2"/>
          </w:tcPr>
          <w:p w14:paraId="11BB0AAE" w14:textId="07575142" w:rsidR="009932BC" w:rsidRPr="004E73FD" w:rsidRDefault="009932BC" w:rsidP="004E73FD">
            <w:pPr>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são os Fiadores assim constituídos nos termos do Contrato de Cessão, a saber o Sr. Ari</w:t>
            </w:r>
            <w:r w:rsidR="005620E2">
              <w:rPr>
                <w:rFonts w:ascii="Ebrima" w:hAnsi="Ebrima" w:cstheme="minorHAnsi"/>
                <w:sz w:val="22"/>
                <w:szCs w:val="22"/>
              </w:rPr>
              <w:t xml:space="preserve">, </w:t>
            </w:r>
            <w:r w:rsidRPr="004E73FD">
              <w:rPr>
                <w:rFonts w:ascii="Ebrima" w:hAnsi="Ebrima" w:cstheme="minorHAnsi"/>
                <w:sz w:val="22"/>
                <w:szCs w:val="22"/>
              </w:rPr>
              <w:t>Sr. Heremnius</w:t>
            </w:r>
            <w:r w:rsidR="005620E2">
              <w:rPr>
                <w:rFonts w:ascii="Ebrima" w:hAnsi="Ebrima" w:cstheme="minorHAnsi"/>
                <w:sz w:val="22"/>
                <w:szCs w:val="22"/>
              </w:rPr>
              <w:t xml:space="preserve"> e a </w:t>
            </w:r>
            <w:r w:rsidR="005620E2" w:rsidRPr="004E73FD">
              <w:rPr>
                <w:rFonts w:ascii="Ebrima" w:hAnsi="Ebrima" w:cstheme="minorHAnsi"/>
                <w:sz w:val="22"/>
                <w:szCs w:val="22"/>
              </w:rPr>
              <w:t>Companhia Melhoramentos</w:t>
            </w:r>
            <w:r w:rsidRPr="004E73FD">
              <w:rPr>
                <w:rFonts w:ascii="Ebrima" w:hAnsi="Ebrima" w:cstheme="minorHAnsi"/>
                <w:sz w:val="22"/>
                <w:szCs w:val="22"/>
              </w:rPr>
              <w:t>;</w:t>
            </w:r>
          </w:p>
          <w:p w14:paraId="66BD1B9A" w14:textId="0FF6FFAB" w:rsidR="009932BC" w:rsidRPr="004E73FD" w:rsidRDefault="009932BC" w:rsidP="004E73FD">
            <w:pPr>
              <w:autoSpaceDE w:val="0"/>
              <w:autoSpaceDN w:val="0"/>
              <w:adjustRightInd w:val="0"/>
              <w:spacing w:line="276" w:lineRule="auto"/>
              <w:jc w:val="both"/>
              <w:rPr>
                <w:rFonts w:ascii="Ebrima" w:hAnsi="Ebrima" w:cstheme="minorHAnsi"/>
                <w:sz w:val="22"/>
                <w:szCs w:val="22"/>
              </w:rPr>
            </w:pPr>
          </w:p>
        </w:tc>
      </w:tr>
      <w:tr w:rsidR="009932BC" w:rsidRPr="004E73FD" w14:paraId="17881ED3" w14:textId="77777777" w:rsidTr="008F7626">
        <w:tc>
          <w:tcPr>
            <w:tcW w:w="3204" w:type="dxa"/>
            <w:gridSpan w:val="2"/>
          </w:tcPr>
          <w:p w14:paraId="5F1B3AA5" w14:textId="76F429DD"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Fiança</w:t>
            </w:r>
            <w:r w:rsidRPr="004E73FD">
              <w:rPr>
                <w:rFonts w:ascii="Ebrima" w:hAnsi="Ebrima" w:cstheme="minorHAnsi"/>
                <w:sz w:val="22"/>
                <w:szCs w:val="22"/>
              </w:rPr>
              <w:t>”:</w:t>
            </w:r>
          </w:p>
        </w:tc>
        <w:tc>
          <w:tcPr>
            <w:tcW w:w="6436" w:type="dxa"/>
            <w:gridSpan w:val="2"/>
          </w:tcPr>
          <w:p w14:paraId="67DE1575"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fiança dos Fiadores</w:t>
            </w:r>
            <w:r w:rsidRPr="004E73FD">
              <w:rPr>
                <w:rFonts w:ascii="Ebrima" w:hAnsi="Ebrima" w:cstheme="minorHAnsi"/>
                <w:bCs/>
                <w:sz w:val="22"/>
                <w:szCs w:val="22"/>
              </w:rPr>
              <w:t xml:space="preserve">, em caráter solidário, </w:t>
            </w:r>
            <w:r w:rsidRPr="004E73FD">
              <w:rPr>
                <w:rFonts w:ascii="Ebrima" w:hAnsi="Ebrima" w:cstheme="minorHAnsi"/>
                <w:sz w:val="22"/>
                <w:szCs w:val="22"/>
              </w:rPr>
              <w:t>constituída nos termos do Contrato de Cessão, a qual abrange todas as responsabilidades da Cedente, nos termos do Contrato de Cessão;</w:t>
            </w:r>
          </w:p>
          <w:p w14:paraId="32A5A3C2" w14:textId="4B71CD4E"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7792E7A3" w14:textId="77777777" w:rsidTr="008F7626">
        <w:tc>
          <w:tcPr>
            <w:tcW w:w="3204" w:type="dxa"/>
            <w:gridSpan w:val="2"/>
          </w:tcPr>
          <w:p w14:paraId="5D388A4D" w14:textId="37A498F8"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Fiduciantes</w:t>
            </w:r>
            <w:r w:rsidRPr="004E73FD">
              <w:rPr>
                <w:rFonts w:ascii="Ebrima" w:hAnsi="Ebrima" w:cstheme="minorHAnsi"/>
                <w:sz w:val="22"/>
                <w:szCs w:val="22"/>
              </w:rPr>
              <w:t>”</w:t>
            </w:r>
            <w:r w:rsidR="00CF70FC" w:rsidRPr="004E73FD">
              <w:rPr>
                <w:rFonts w:ascii="Ebrima" w:hAnsi="Ebrima" w:cstheme="minorHAnsi"/>
                <w:sz w:val="22"/>
                <w:szCs w:val="22"/>
              </w:rPr>
              <w:t>:</w:t>
            </w:r>
          </w:p>
        </w:tc>
        <w:tc>
          <w:tcPr>
            <w:tcW w:w="6436" w:type="dxa"/>
            <w:gridSpan w:val="2"/>
          </w:tcPr>
          <w:p w14:paraId="6C2354F9" w14:textId="604F7455"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8D60E2">
              <w:rPr>
                <w:rFonts w:ascii="Ebrima" w:hAnsi="Ebrima" w:cstheme="minorHAnsi"/>
                <w:sz w:val="22"/>
                <w:szCs w:val="22"/>
              </w:rPr>
              <w:t>o Sr. Ari e a Companhia Melhoramentos, em conjunto</w:t>
            </w:r>
            <w:r w:rsidRPr="008D60E2">
              <w:rPr>
                <w:rFonts w:ascii="Ebrima" w:hAnsi="Ebrima" w:cstheme="minorHAnsi"/>
                <w:bCs/>
                <w:sz w:val="22"/>
                <w:szCs w:val="22"/>
              </w:rPr>
              <w:t>, na qualidade de detentores das Quotas de emissão da Cedente, a serem dadas em garantia nos termos do Contrato de Alienação Fiduciária de Quotas;</w:t>
            </w:r>
          </w:p>
          <w:p w14:paraId="5D1E89A2" w14:textId="41260F3C"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7B6ECAD9" w14:textId="77777777" w:rsidTr="008F7626">
        <w:tc>
          <w:tcPr>
            <w:tcW w:w="3204" w:type="dxa"/>
            <w:gridSpan w:val="2"/>
          </w:tcPr>
          <w:p w14:paraId="54B8F77D"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Frações Imobiliárias</w:t>
            </w:r>
            <w:r w:rsidRPr="004E73FD">
              <w:rPr>
                <w:rFonts w:ascii="Ebrima" w:hAnsi="Ebrima" w:cstheme="minorHAnsi"/>
                <w:sz w:val="22"/>
                <w:szCs w:val="22"/>
              </w:rPr>
              <w:t>”:</w:t>
            </w:r>
          </w:p>
        </w:tc>
        <w:tc>
          <w:tcPr>
            <w:tcW w:w="6436" w:type="dxa"/>
            <w:gridSpan w:val="2"/>
          </w:tcPr>
          <w:p w14:paraId="56FB6275" w14:textId="3EE7C628"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sz w:val="22"/>
              </w:rPr>
              <w:t>2.7</w:t>
            </w:r>
            <w:r w:rsidR="004F4281" w:rsidRPr="00BD3166">
              <w:rPr>
                <w:rFonts w:ascii="Ebrima" w:hAnsi="Ebrima"/>
                <w:sz w:val="22"/>
              </w:rPr>
              <w:t>15</w:t>
            </w:r>
            <w:r w:rsidRPr="008D60E2">
              <w:rPr>
                <w:rFonts w:ascii="Ebrima" w:hAnsi="Ebrima"/>
                <w:sz w:val="22"/>
              </w:rPr>
              <w:t xml:space="preserve"> (duas mil, setecentas e </w:t>
            </w:r>
            <w:r w:rsidR="004F4281" w:rsidRPr="00BD3166">
              <w:rPr>
                <w:rFonts w:ascii="Ebrima" w:hAnsi="Ebrima"/>
                <w:sz w:val="22"/>
              </w:rPr>
              <w:t>quinze</w:t>
            </w:r>
            <w:r w:rsidRPr="008D60E2">
              <w:rPr>
                <w:rFonts w:ascii="Ebrima" w:hAnsi="Ebrima"/>
                <w:sz w:val="22"/>
              </w:rPr>
              <w:t>) frações imobiliárias</w:t>
            </w:r>
            <w:r w:rsidRPr="008D60E2">
              <w:rPr>
                <w:rFonts w:ascii="Ebrima" w:hAnsi="Ebrima" w:cstheme="minorHAnsi"/>
                <w:sz w:val="22"/>
                <w:szCs w:val="22"/>
              </w:rPr>
              <w:t xml:space="preserve"> frações imobiliárias do Empreendimento Imobiliário, as quais são e serão objeto de Contratos Imobiliários;</w:t>
            </w:r>
          </w:p>
          <w:p w14:paraId="04FD1081"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10B35417" w14:textId="77777777" w:rsidTr="008F7626">
        <w:tc>
          <w:tcPr>
            <w:tcW w:w="3204" w:type="dxa"/>
            <w:gridSpan w:val="2"/>
          </w:tcPr>
          <w:p w14:paraId="6468EA8E"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Fundo de Reserva</w:t>
            </w:r>
            <w:r w:rsidRPr="004E73FD">
              <w:rPr>
                <w:rFonts w:ascii="Ebrima" w:hAnsi="Ebrima" w:cstheme="minorHAnsi"/>
                <w:sz w:val="22"/>
                <w:szCs w:val="22"/>
              </w:rPr>
              <w:t>”:</w:t>
            </w:r>
          </w:p>
        </w:tc>
        <w:tc>
          <w:tcPr>
            <w:tcW w:w="6436" w:type="dxa"/>
            <w:gridSpan w:val="2"/>
          </w:tcPr>
          <w:p w14:paraId="27FB3004"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o fundo constituído pela Emissora nos termos da Cláusula VIII, na Conta Centralizadora, para fazer frente aos pagamentos das Obrigações Garantidas</w:t>
            </w:r>
            <w:r w:rsidRPr="008D60E2">
              <w:rPr>
                <w:rFonts w:ascii="Ebrima" w:hAnsi="Ebrima" w:cstheme="minorHAnsi"/>
                <w:bCs/>
                <w:sz w:val="22"/>
                <w:szCs w:val="22"/>
              </w:rPr>
              <w:t>;</w:t>
            </w:r>
          </w:p>
          <w:p w14:paraId="6A6DC88A" w14:textId="77777777" w:rsidR="009932BC" w:rsidRPr="008D60E2" w:rsidRDefault="009932BC" w:rsidP="004E73FD">
            <w:pPr>
              <w:suppressAutoHyphens/>
              <w:spacing w:line="276" w:lineRule="auto"/>
              <w:jc w:val="both"/>
              <w:rPr>
                <w:rFonts w:ascii="Ebrima" w:hAnsi="Ebrima" w:cstheme="minorHAnsi"/>
                <w:color w:val="000000"/>
                <w:sz w:val="22"/>
                <w:szCs w:val="22"/>
              </w:rPr>
            </w:pPr>
          </w:p>
        </w:tc>
      </w:tr>
      <w:tr w:rsidR="009932BC" w:rsidRPr="004E73FD" w14:paraId="296127D7" w14:textId="77777777" w:rsidTr="008F7626">
        <w:tc>
          <w:tcPr>
            <w:tcW w:w="3204" w:type="dxa"/>
            <w:gridSpan w:val="2"/>
          </w:tcPr>
          <w:p w14:paraId="4AADB6CB"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Fundo de Obras</w:t>
            </w:r>
            <w:r w:rsidRPr="004E73FD">
              <w:rPr>
                <w:rFonts w:ascii="Ebrima" w:hAnsi="Ebrima" w:cstheme="minorHAnsi"/>
                <w:sz w:val="22"/>
                <w:szCs w:val="22"/>
              </w:rPr>
              <w:t>”:</w:t>
            </w:r>
          </w:p>
        </w:tc>
        <w:tc>
          <w:tcPr>
            <w:tcW w:w="6436" w:type="dxa"/>
            <w:gridSpan w:val="2"/>
          </w:tcPr>
          <w:p w14:paraId="054A6BAE" w14:textId="5CA9BD14"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fundo constituído pela Emissora no valor total indicado no primeiro Relatório de Medição, que integra o Contrato de Cessão como Anexo V, mediante retenção do Preço da Cessão;</w:t>
            </w:r>
          </w:p>
          <w:p w14:paraId="1311B533"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52AFB2B9" w14:textId="77777777" w:rsidTr="008F7626">
        <w:tc>
          <w:tcPr>
            <w:tcW w:w="3204" w:type="dxa"/>
            <w:gridSpan w:val="2"/>
          </w:tcPr>
          <w:p w14:paraId="0F42336F"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Garantias</w:t>
            </w:r>
            <w:r w:rsidRPr="004E73FD">
              <w:rPr>
                <w:rFonts w:ascii="Ebrima" w:hAnsi="Ebrima" w:cstheme="minorHAnsi"/>
                <w:sz w:val="22"/>
                <w:szCs w:val="22"/>
              </w:rPr>
              <w:t>”:</w:t>
            </w:r>
          </w:p>
        </w:tc>
        <w:tc>
          <w:tcPr>
            <w:tcW w:w="6436" w:type="dxa"/>
            <w:gridSpan w:val="2"/>
          </w:tcPr>
          <w:p w14:paraId="79BBD202" w14:textId="3EB24F98"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 e </w:t>
            </w:r>
            <w:r w:rsidRPr="004E73FD">
              <w:rPr>
                <w:rFonts w:ascii="Ebrima" w:hAnsi="Ebrima" w:cstheme="minorHAnsi"/>
                <w:b/>
                <w:color w:val="000000"/>
                <w:sz w:val="22"/>
                <w:szCs w:val="22"/>
              </w:rPr>
              <w:t>(vi)</w:t>
            </w:r>
            <w:r w:rsidRPr="004E73FD">
              <w:rPr>
                <w:rFonts w:ascii="Ebrima" w:hAnsi="Ebrima" w:cstheme="minorHAnsi"/>
                <w:color w:val="000000"/>
                <w:sz w:val="22"/>
                <w:szCs w:val="22"/>
              </w:rPr>
              <w:t xml:space="preserve"> outras garantias que, eventualmente, venham a ser constituídas para garantir o cumprimento das Obrigações Garantidas</w:t>
            </w:r>
            <w:r w:rsidRPr="004E73FD">
              <w:rPr>
                <w:rFonts w:ascii="Ebrima" w:hAnsi="Ebrima" w:cstheme="minorHAnsi"/>
                <w:sz w:val="22"/>
                <w:szCs w:val="22"/>
              </w:rPr>
              <w:t>;</w:t>
            </w:r>
          </w:p>
          <w:p w14:paraId="357488C5" w14:textId="77777777" w:rsidR="009932BC" w:rsidRPr="004E73FD" w:rsidRDefault="009932BC" w:rsidP="004E73FD">
            <w:pPr>
              <w:suppressAutoHyphens/>
              <w:spacing w:line="276" w:lineRule="auto"/>
              <w:jc w:val="both"/>
              <w:rPr>
                <w:rFonts w:ascii="Ebrima" w:hAnsi="Ebrima" w:cstheme="minorHAnsi"/>
                <w:color w:val="000000"/>
                <w:sz w:val="22"/>
                <w:szCs w:val="22"/>
              </w:rPr>
            </w:pPr>
          </w:p>
        </w:tc>
      </w:tr>
      <w:tr w:rsidR="009932BC" w:rsidRPr="004E73FD" w14:paraId="5CB3702C" w14:textId="77777777" w:rsidTr="008F7626">
        <w:tc>
          <w:tcPr>
            <w:tcW w:w="3204" w:type="dxa"/>
            <w:gridSpan w:val="2"/>
          </w:tcPr>
          <w:p w14:paraId="5A2850EB" w14:textId="3F0C9D95"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bCs/>
                <w:sz w:val="22"/>
                <w:szCs w:val="22"/>
              </w:rPr>
              <w:t>“</w:t>
            </w:r>
            <w:r w:rsidRPr="004E73FD">
              <w:rPr>
                <w:rFonts w:ascii="Ebrima" w:hAnsi="Ebrima" w:cstheme="minorHAnsi"/>
                <w:bCs/>
                <w:sz w:val="22"/>
                <w:szCs w:val="22"/>
                <w:u w:val="single"/>
              </w:rPr>
              <w:t>Hipóteses de Recompra Compulsória</w:t>
            </w:r>
            <w:r w:rsidRPr="004E73FD">
              <w:rPr>
                <w:rFonts w:ascii="Ebrima" w:hAnsi="Ebrima" w:cstheme="minorHAnsi"/>
                <w:bCs/>
                <w:sz w:val="22"/>
                <w:szCs w:val="22"/>
              </w:rPr>
              <w:t>”:</w:t>
            </w:r>
          </w:p>
        </w:tc>
        <w:tc>
          <w:tcPr>
            <w:tcW w:w="6436" w:type="dxa"/>
            <w:gridSpan w:val="2"/>
          </w:tcPr>
          <w:p w14:paraId="435EEBBD"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E73FD">
              <w:rPr>
                <w:rFonts w:ascii="Ebrima" w:hAnsi="Ebrima" w:cstheme="minorHAnsi"/>
                <w:bCs/>
                <w:sz w:val="22"/>
                <w:szCs w:val="22"/>
              </w:rPr>
              <w:t>quando mencionadas em conjunto, as Hipóteses de Recompra Parcial dos Créditos Imobiliários e as Hipóteses de Recompra Total dos Créditos Imobiliários;</w:t>
            </w:r>
          </w:p>
          <w:p w14:paraId="57B52E06" w14:textId="24EA161C"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b/>
                <w:color w:val="000000"/>
                <w:sz w:val="22"/>
              </w:rPr>
            </w:pPr>
          </w:p>
        </w:tc>
      </w:tr>
      <w:tr w:rsidR="009932BC" w:rsidRPr="004E73FD" w14:paraId="69237CD5" w14:textId="77777777" w:rsidTr="008F7626">
        <w:tc>
          <w:tcPr>
            <w:tcW w:w="3204" w:type="dxa"/>
            <w:gridSpan w:val="2"/>
          </w:tcPr>
          <w:p w14:paraId="62F7CE2E"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bCs/>
                <w:sz w:val="22"/>
                <w:szCs w:val="22"/>
              </w:rPr>
              <w:t>“</w:t>
            </w:r>
            <w:r w:rsidRPr="004E73FD">
              <w:rPr>
                <w:rFonts w:ascii="Ebrima" w:hAnsi="Ebrima" w:cstheme="minorHAnsi"/>
                <w:bCs/>
                <w:sz w:val="22"/>
                <w:szCs w:val="22"/>
                <w:u w:val="single"/>
              </w:rPr>
              <w:t>Hipóteses de Recompra Parcial dos Créditos Imobiliários</w:t>
            </w:r>
            <w:r w:rsidRPr="004E73FD">
              <w:rPr>
                <w:rFonts w:ascii="Ebrima" w:hAnsi="Ebrima" w:cstheme="minorHAnsi"/>
                <w:bCs/>
                <w:sz w:val="22"/>
                <w:szCs w:val="22"/>
              </w:rPr>
              <w:t>”:</w:t>
            </w:r>
          </w:p>
        </w:tc>
        <w:tc>
          <w:tcPr>
            <w:tcW w:w="6436" w:type="dxa"/>
            <w:gridSpan w:val="2"/>
          </w:tcPr>
          <w:p w14:paraId="57ADB6A4" w14:textId="055F8488"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E73FD">
              <w:rPr>
                <w:rFonts w:ascii="Ebrima" w:hAnsi="Ebrima" w:cstheme="minorHAnsi"/>
                <w:bCs/>
                <w:sz w:val="22"/>
                <w:szCs w:val="22"/>
              </w:rPr>
              <w:t>as hipóteses de recompra parcial de qualquer dos Créditos Imobiliários</w:t>
            </w:r>
            <w:r w:rsidRPr="004E73FD">
              <w:rPr>
                <w:rFonts w:ascii="Ebrima" w:hAnsi="Ebrima" w:cstheme="minorHAnsi"/>
                <w:sz w:val="22"/>
                <w:szCs w:val="22"/>
              </w:rPr>
              <w:t xml:space="preserve"> a que a Cedente se obrigou</w:t>
            </w:r>
            <w:r w:rsidRPr="004E73FD">
              <w:rPr>
                <w:rFonts w:ascii="Ebrima" w:hAnsi="Ebrima" w:cstheme="minorHAnsi"/>
                <w:bCs/>
                <w:sz w:val="22"/>
                <w:szCs w:val="22"/>
              </w:rPr>
              <w:t xml:space="preserve">, solidariamente com os </w:t>
            </w:r>
            <w:r w:rsidRPr="004E73FD">
              <w:rPr>
                <w:rFonts w:ascii="Ebrima" w:hAnsi="Ebrima" w:cstheme="minorHAnsi"/>
                <w:sz w:val="22"/>
                <w:szCs w:val="22"/>
              </w:rPr>
              <w:t>Fiadores</w:t>
            </w:r>
            <w:r w:rsidRPr="004E73FD">
              <w:rPr>
                <w:rFonts w:ascii="Ebrima" w:hAnsi="Ebrima" w:cstheme="minorHAnsi"/>
                <w:bCs/>
                <w:sz w:val="22"/>
                <w:szCs w:val="22"/>
              </w:rPr>
              <w:t>, nos termos do item 6.3 do Contrato de Cessão;</w:t>
            </w:r>
          </w:p>
          <w:p w14:paraId="3E449C0D"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F9BA04C" w14:textId="77777777" w:rsidTr="008F7626">
        <w:tc>
          <w:tcPr>
            <w:tcW w:w="3204" w:type="dxa"/>
            <w:gridSpan w:val="2"/>
          </w:tcPr>
          <w:p w14:paraId="1178D69E"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sz w:val="22"/>
                <w:szCs w:val="22"/>
              </w:rPr>
            </w:pPr>
            <w:r w:rsidRPr="004E73FD">
              <w:rPr>
                <w:rFonts w:ascii="Ebrima" w:hAnsi="Ebrima" w:cstheme="minorHAnsi"/>
                <w:sz w:val="22"/>
                <w:szCs w:val="22"/>
              </w:rPr>
              <w:t>“</w:t>
            </w:r>
            <w:r w:rsidRPr="004E73FD">
              <w:rPr>
                <w:rFonts w:ascii="Ebrima" w:hAnsi="Ebrima" w:cstheme="minorHAnsi"/>
                <w:sz w:val="22"/>
                <w:szCs w:val="22"/>
                <w:u w:val="single"/>
              </w:rPr>
              <w:t>Hipóteses de Recompra Total dos Créditos Imobiliários</w:t>
            </w:r>
            <w:r w:rsidRPr="004E73FD">
              <w:rPr>
                <w:rFonts w:ascii="Ebrima" w:hAnsi="Ebrima" w:cstheme="minorHAnsi"/>
                <w:sz w:val="22"/>
                <w:szCs w:val="22"/>
              </w:rPr>
              <w:t>”:</w:t>
            </w:r>
          </w:p>
        </w:tc>
        <w:tc>
          <w:tcPr>
            <w:tcW w:w="6436" w:type="dxa"/>
            <w:gridSpan w:val="2"/>
          </w:tcPr>
          <w:p w14:paraId="63CE19B4" w14:textId="14693246"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E73FD">
              <w:rPr>
                <w:rFonts w:ascii="Ebrima" w:hAnsi="Ebrima" w:cstheme="minorHAnsi"/>
                <w:bCs/>
                <w:sz w:val="22"/>
                <w:szCs w:val="22"/>
              </w:rPr>
              <w:t>as hipóteses de recompra total dos Créditos Imobiliários</w:t>
            </w:r>
            <w:r w:rsidRPr="004E73FD">
              <w:rPr>
                <w:rFonts w:ascii="Ebrima" w:hAnsi="Ebrima" w:cstheme="minorHAnsi"/>
                <w:sz w:val="22"/>
                <w:szCs w:val="22"/>
              </w:rPr>
              <w:t xml:space="preserve"> a que a Cedente se obrigou</w:t>
            </w:r>
            <w:r w:rsidRPr="004E73FD">
              <w:rPr>
                <w:rFonts w:ascii="Ebrima" w:hAnsi="Ebrima" w:cstheme="minorHAnsi"/>
                <w:bCs/>
                <w:sz w:val="22"/>
                <w:szCs w:val="22"/>
              </w:rPr>
              <w:t xml:space="preserve">, solidariamente com os </w:t>
            </w:r>
            <w:r w:rsidRPr="004E73FD">
              <w:rPr>
                <w:rFonts w:ascii="Ebrima" w:hAnsi="Ebrima" w:cstheme="minorHAnsi"/>
                <w:sz w:val="22"/>
                <w:szCs w:val="22"/>
              </w:rPr>
              <w:t>Fiadores</w:t>
            </w:r>
            <w:r w:rsidRPr="004E73FD">
              <w:rPr>
                <w:rFonts w:ascii="Ebrima" w:hAnsi="Ebrima" w:cstheme="minorHAnsi"/>
                <w:bCs/>
                <w:sz w:val="22"/>
                <w:szCs w:val="22"/>
              </w:rPr>
              <w:t xml:space="preserve">, nos termos do item 6.4 do Contrato de Cessão; </w:t>
            </w:r>
          </w:p>
          <w:p w14:paraId="74BCF1F8"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bCs/>
                <w:sz w:val="22"/>
                <w:szCs w:val="22"/>
              </w:rPr>
            </w:pPr>
          </w:p>
        </w:tc>
      </w:tr>
      <w:tr w:rsidR="009932BC" w:rsidRPr="004E73FD" w14:paraId="41D24177" w14:textId="77777777" w:rsidTr="008F7626">
        <w:tc>
          <w:tcPr>
            <w:tcW w:w="3204" w:type="dxa"/>
            <w:gridSpan w:val="2"/>
          </w:tcPr>
          <w:p w14:paraId="606137FC" w14:textId="227949D0"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IGP-M</w:t>
            </w:r>
            <w:r w:rsidRPr="004E73FD">
              <w:rPr>
                <w:rFonts w:ascii="Ebrima" w:hAnsi="Ebrima" w:cstheme="minorHAnsi"/>
                <w:sz w:val="22"/>
                <w:szCs w:val="22"/>
              </w:rPr>
              <w:t>”:</w:t>
            </w:r>
          </w:p>
        </w:tc>
        <w:tc>
          <w:tcPr>
            <w:tcW w:w="6436" w:type="dxa"/>
            <w:gridSpan w:val="2"/>
          </w:tcPr>
          <w:p w14:paraId="0CAD971E"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Índice Geral de Preço do Mercado, divulgado pela Fundação Getúlio Vargas;</w:t>
            </w:r>
          </w:p>
          <w:p w14:paraId="7A8B01D5"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p>
        </w:tc>
      </w:tr>
      <w:tr w:rsidR="009932BC" w:rsidRPr="004E73FD" w14:paraId="57A59749" w14:textId="77777777" w:rsidTr="008F7626">
        <w:tc>
          <w:tcPr>
            <w:tcW w:w="3204" w:type="dxa"/>
            <w:gridSpan w:val="2"/>
          </w:tcPr>
          <w:p w14:paraId="3A263A16"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Imóvel</w:t>
            </w:r>
            <w:r w:rsidRPr="004E73FD">
              <w:rPr>
                <w:rFonts w:ascii="Ebrima" w:hAnsi="Ebrima" w:cstheme="minorHAnsi"/>
                <w:sz w:val="22"/>
                <w:szCs w:val="22"/>
              </w:rPr>
              <w:t>”:</w:t>
            </w:r>
          </w:p>
        </w:tc>
        <w:tc>
          <w:tcPr>
            <w:tcW w:w="6436" w:type="dxa"/>
            <w:gridSpan w:val="2"/>
          </w:tcPr>
          <w:p w14:paraId="678F3F3F" w14:textId="0E72B8C6"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E73FD">
              <w:rPr>
                <w:rFonts w:ascii="Ebrima" w:hAnsi="Ebrima" w:cstheme="minorHAnsi"/>
                <w:bCs/>
                <w:sz w:val="22"/>
                <w:szCs w:val="22"/>
              </w:rPr>
              <w:t>Matrícula nº 68.985, do Cartório de Registro de Imóveis e 1° Tabelionato de Notas de Caldas Novas/GO, onde o Empreendimento Imobiliário está sendo desenvolvido;</w:t>
            </w:r>
          </w:p>
          <w:p w14:paraId="7D7A4B3E"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p>
        </w:tc>
      </w:tr>
      <w:tr w:rsidR="009932BC" w:rsidRPr="004E73FD" w14:paraId="14C89B1D" w14:textId="77777777" w:rsidTr="008F7626">
        <w:tc>
          <w:tcPr>
            <w:tcW w:w="3204" w:type="dxa"/>
            <w:gridSpan w:val="2"/>
          </w:tcPr>
          <w:p w14:paraId="069D744E"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Instrução CVM 400</w:t>
            </w:r>
            <w:r w:rsidRPr="004E73FD">
              <w:rPr>
                <w:rFonts w:ascii="Ebrima" w:hAnsi="Ebrima" w:cstheme="minorHAnsi"/>
                <w:sz w:val="22"/>
                <w:szCs w:val="22"/>
              </w:rPr>
              <w:t>”:</w:t>
            </w:r>
          </w:p>
        </w:tc>
        <w:tc>
          <w:tcPr>
            <w:tcW w:w="6436" w:type="dxa"/>
            <w:gridSpan w:val="2"/>
          </w:tcPr>
          <w:p w14:paraId="6183893C"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Instrução da CVM nº 400, de 29 de dezembro de 2003, conforme alterada; </w:t>
            </w:r>
          </w:p>
          <w:p w14:paraId="0E34A5C8"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66418DD2" w14:textId="77777777" w:rsidTr="008F7626">
        <w:tc>
          <w:tcPr>
            <w:tcW w:w="3204" w:type="dxa"/>
            <w:gridSpan w:val="2"/>
          </w:tcPr>
          <w:p w14:paraId="41EAE6C0"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Instrução CVM 414</w:t>
            </w:r>
            <w:r w:rsidRPr="004E73FD">
              <w:rPr>
                <w:rFonts w:ascii="Ebrima" w:hAnsi="Ebrima" w:cstheme="minorHAnsi"/>
                <w:sz w:val="22"/>
                <w:szCs w:val="22"/>
              </w:rPr>
              <w:t>”:</w:t>
            </w:r>
          </w:p>
        </w:tc>
        <w:tc>
          <w:tcPr>
            <w:tcW w:w="6436" w:type="dxa"/>
            <w:gridSpan w:val="2"/>
          </w:tcPr>
          <w:p w14:paraId="6BA31B9B"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Instrução da CVM nº 414, de 30 de dezembro de 2004, conforme alterada; </w:t>
            </w:r>
          </w:p>
          <w:p w14:paraId="6B66EA90"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745FC5AD" w14:textId="77777777" w:rsidTr="008F7626">
        <w:tc>
          <w:tcPr>
            <w:tcW w:w="3204" w:type="dxa"/>
            <w:gridSpan w:val="2"/>
          </w:tcPr>
          <w:p w14:paraId="7BEAA6B3"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Instrução CVM 476</w:t>
            </w:r>
            <w:r w:rsidRPr="004E73FD">
              <w:rPr>
                <w:rFonts w:ascii="Ebrima" w:hAnsi="Ebrima" w:cstheme="minorHAnsi"/>
                <w:sz w:val="22"/>
                <w:szCs w:val="22"/>
              </w:rPr>
              <w:t>”:</w:t>
            </w:r>
          </w:p>
        </w:tc>
        <w:tc>
          <w:tcPr>
            <w:tcW w:w="6436" w:type="dxa"/>
            <w:gridSpan w:val="2"/>
          </w:tcPr>
          <w:p w14:paraId="740A1311"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Instrução da CVM nº 476, de 16 de janeiro de 2009, conforme alterada;</w:t>
            </w:r>
          </w:p>
          <w:p w14:paraId="418A5EB3"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191F8AC8" w14:textId="77777777" w:rsidTr="008F7626">
        <w:tc>
          <w:tcPr>
            <w:tcW w:w="3204" w:type="dxa"/>
            <w:gridSpan w:val="2"/>
          </w:tcPr>
          <w:p w14:paraId="192F7716"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Instrução CVM 539</w:t>
            </w:r>
            <w:r w:rsidRPr="004E73FD">
              <w:rPr>
                <w:rFonts w:ascii="Ebrima" w:hAnsi="Ebrima" w:cstheme="minorHAnsi"/>
                <w:sz w:val="22"/>
                <w:szCs w:val="22"/>
              </w:rPr>
              <w:t>”:</w:t>
            </w:r>
          </w:p>
        </w:tc>
        <w:tc>
          <w:tcPr>
            <w:tcW w:w="6436" w:type="dxa"/>
            <w:gridSpan w:val="2"/>
          </w:tcPr>
          <w:p w14:paraId="4CF83692"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Instrução da CVM nº 539, de 13 de novembro de 2013, conforme alterada; </w:t>
            </w:r>
          </w:p>
          <w:p w14:paraId="695265FD"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FB335EE" w14:textId="77777777" w:rsidTr="008F7626">
        <w:tc>
          <w:tcPr>
            <w:tcW w:w="3204" w:type="dxa"/>
            <w:gridSpan w:val="2"/>
          </w:tcPr>
          <w:p w14:paraId="6A1BD566" w14:textId="142AF683"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lastRenderedPageBreak/>
              <w:t>“</w:t>
            </w:r>
            <w:r w:rsidR="00CF70FC" w:rsidRPr="004E73FD">
              <w:rPr>
                <w:rFonts w:ascii="Ebrima" w:hAnsi="Ebrima" w:cstheme="minorHAnsi"/>
                <w:sz w:val="22"/>
                <w:szCs w:val="22"/>
                <w:u w:val="single"/>
              </w:rPr>
              <w:t xml:space="preserve">Resolução </w:t>
            </w:r>
            <w:r w:rsidRPr="004E73FD">
              <w:rPr>
                <w:rFonts w:ascii="Ebrima" w:hAnsi="Ebrima" w:cstheme="minorHAnsi"/>
                <w:sz w:val="22"/>
                <w:szCs w:val="22"/>
                <w:u w:val="single"/>
              </w:rPr>
              <w:t xml:space="preserve">CVM </w:t>
            </w:r>
            <w:r w:rsidR="00CF70FC" w:rsidRPr="004E73FD">
              <w:rPr>
                <w:rFonts w:ascii="Ebrima" w:hAnsi="Ebrima" w:cstheme="minorHAnsi"/>
                <w:sz w:val="22"/>
                <w:szCs w:val="22"/>
                <w:u w:val="single"/>
              </w:rPr>
              <w:t>17</w:t>
            </w:r>
            <w:r w:rsidRPr="004E73FD">
              <w:rPr>
                <w:rFonts w:ascii="Ebrima" w:hAnsi="Ebrima" w:cstheme="minorHAnsi"/>
                <w:sz w:val="22"/>
                <w:szCs w:val="22"/>
              </w:rPr>
              <w:t>”:</w:t>
            </w:r>
          </w:p>
        </w:tc>
        <w:tc>
          <w:tcPr>
            <w:tcW w:w="6436" w:type="dxa"/>
            <w:gridSpan w:val="2"/>
          </w:tcPr>
          <w:p w14:paraId="48D6937B" w14:textId="0D797D28" w:rsidR="009932BC" w:rsidRPr="004E73FD" w:rsidRDefault="00CF70F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w:t>
            </w:r>
            <w:r w:rsidR="009932BC" w:rsidRPr="004E73FD">
              <w:rPr>
                <w:rFonts w:ascii="Ebrima" w:hAnsi="Ebrima" w:cstheme="minorHAnsi"/>
                <w:sz w:val="22"/>
                <w:szCs w:val="22"/>
              </w:rPr>
              <w:t xml:space="preserve"> </w:t>
            </w:r>
            <w:r w:rsidR="001512CA" w:rsidRPr="004E73FD">
              <w:rPr>
                <w:rFonts w:ascii="Ebrima" w:hAnsi="Ebrima" w:cstheme="minorHAnsi"/>
                <w:sz w:val="22"/>
                <w:szCs w:val="22"/>
              </w:rPr>
              <w:t>Resolução</w:t>
            </w:r>
            <w:r w:rsidRPr="004E73FD">
              <w:rPr>
                <w:rFonts w:ascii="Ebrima" w:hAnsi="Ebrima" w:cstheme="minorHAnsi"/>
                <w:sz w:val="22"/>
                <w:szCs w:val="22"/>
              </w:rPr>
              <w:t xml:space="preserve"> </w:t>
            </w:r>
            <w:r w:rsidR="009932BC" w:rsidRPr="004E73FD">
              <w:rPr>
                <w:rFonts w:ascii="Ebrima" w:hAnsi="Ebrima" w:cstheme="minorHAnsi"/>
                <w:sz w:val="22"/>
                <w:szCs w:val="22"/>
              </w:rPr>
              <w:t xml:space="preserve">da CVM nº </w:t>
            </w:r>
            <w:r w:rsidRPr="004E73FD">
              <w:rPr>
                <w:rFonts w:ascii="Ebrima" w:hAnsi="Ebrima" w:cstheme="minorHAnsi"/>
                <w:sz w:val="22"/>
                <w:szCs w:val="22"/>
              </w:rPr>
              <w:t>17</w:t>
            </w:r>
            <w:r w:rsidR="009932BC" w:rsidRPr="004E73FD">
              <w:rPr>
                <w:rFonts w:ascii="Ebrima" w:hAnsi="Ebrima" w:cstheme="minorHAnsi"/>
                <w:sz w:val="22"/>
                <w:szCs w:val="22"/>
              </w:rPr>
              <w:t xml:space="preserve">, de </w:t>
            </w:r>
            <w:r w:rsidRPr="004E73FD">
              <w:rPr>
                <w:rFonts w:ascii="Ebrima" w:hAnsi="Ebrima" w:cstheme="minorHAnsi"/>
                <w:sz w:val="22"/>
                <w:szCs w:val="22"/>
              </w:rPr>
              <w:t xml:space="preserve">9 </w:t>
            </w:r>
            <w:r w:rsidR="009932BC" w:rsidRPr="004E73FD">
              <w:rPr>
                <w:rFonts w:ascii="Ebrima" w:hAnsi="Ebrima" w:cstheme="minorHAnsi"/>
                <w:sz w:val="22"/>
                <w:szCs w:val="22"/>
              </w:rPr>
              <w:t xml:space="preserve">de </w:t>
            </w:r>
            <w:r w:rsidRPr="004E73FD">
              <w:rPr>
                <w:rFonts w:ascii="Ebrima" w:hAnsi="Ebrima" w:cstheme="minorHAnsi"/>
                <w:sz w:val="22"/>
                <w:szCs w:val="22"/>
              </w:rPr>
              <w:t xml:space="preserve">fevereiro </w:t>
            </w:r>
            <w:r w:rsidR="009932BC" w:rsidRPr="004E73FD">
              <w:rPr>
                <w:rFonts w:ascii="Ebrima" w:hAnsi="Ebrima" w:cstheme="minorHAnsi"/>
                <w:sz w:val="22"/>
                <w:szCs w:val="22"/>
              </w:rPr>
              <w:t xml:space="preserve">de </w:t>
            </w:r>
            <w:r w:rsidRPr="004E73FD">
              <w:rPr>
                <w:rFonts w:ascii="Ebrima" w:hAnsi="Ebrima" w:cstheme="minorHAnsi"/>
                <w:sz w:val="22"/>
                <w:szCs w:val="22"/>
              </w:rPr>
              <w:t>2021</w:t>
            </w:r>
            <w:r w:rsidR="009932BC" w:rsidRPr="004E73FD">
              <w:rPr>
                <w:rFonts w:ascii="Ebrima" w:hAnsi="Ebrima" w:cstheme="minorHAnsi"/>
                <w:sz w:val="22"/>
                <w:szCs w:val="22"/>
              </w:rPr>
              <w:t xml:space="preserve">, conforme alterada; </w:t>
            </w:r>
          </w:p>
          <w:p w14:paraId="6AE49EF6"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291A0191" w14:textId="77777777" w:rsidTr="008F7626">
        <w:tc>
          <w:tcPr>
            <w:tcW w:w="3204" w:type="dxa"/>
            <w:gridSpan w:val="2"/>
          </w:tcPr>
          <w:p w14:paraId="7928E152"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Investidores</w:t>
            </w:r>
            <w:r w:rsidRPr="004E73FD">
              <w:rPr>
                <w:rFonts w:ascii="Ebrima" w:hAnsi="Ebrima" w:cstheme="minorHAnsi"/>
                <w:sz w:val="22"/>
                <w:szCs w:val="22"/>
              </w:rPr>
              <w:t>” ou “</w:t>
            </w:r>
            <w:r w:rsidRPr="004E73FD">
              <w:rPr>
                <w:rFonts w:ascii="Ebrima" w:hAnsi="Ebrima" w:cstheme="minorHAnsi"/>
                <w:sz w:val="22"/>
                <w:szCs w:val="22"/>
                <w:u w:val="single"/>
              </w:rPr>
              <w:t>Titular(es) dos CRI</w:t>
            </w:r>
            <w:r w:rsidRPr="004E73FD">
              <w:rPr>
                <w:rFonts w:ascii="Ebrima" w:hAnsi="Ebrima" w:cstheme="minorHAnsi"/>
                <w:sz w:val="22"/>
                <w:szCs w:val="22"/>
              </w:rPr>
              <w:t>”:</w:t>
            </w:r>
          </w:p>
        </w:tc>
        <w:tc>
          <w:tcPr>
            <w:tcW w:w="6436" w:type="dxa"/>
            <w:gridSpan w:val="2"/>
          </w:tcPr>
          <w:p w14:paraId="3058FC47"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os investidores que sejam titulares de CRI;</w:t>
            </w:r>
          </w:p>
          <w:p w14:paraId="60D30270"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right"/>
              <w:rPr>
                <w:rFonts w:ascii="Ebrima" w:hAnsi="Ebrima" w:cstheme="minorHAnsi"/>
                <w:sz w:val="22"/>
                <w:szCs w:val="22"/>
              </w:rPr>
            </w:pPr>
          </w:p>
          <w:p w14:paraId="1A1169F1"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9A48A3E" w14:textId="77777777" w:rsidTr="008F7626">
        <w:tc>
          <w:tcPr>
            <w:tcW w:w="3204" w:type="dxa"/>
            <w:gridSpan w:val="2"/>
          </w:tcPr>
          <w:p w14:paraId="65BAE84C"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Investidor(es) Profissional(is)</w:t>
            </w:r>
            <w:r w:rsidRPr="004E73FD">
              <w:rPr>
                <w:rFonts w:ascii="Ebrima" w:hAnsi="Ebrima" w:cstheme="minorHAnsi"/>
                <w:sz w:val="22"/>
                <w:szCs w:val="22"/>
              </w:rPr>
              <w:t>”:</w:t>
            </w:r>
          </w:p>
        </w:tc>
        <w:tc>
          <w:tcPr>
            <w:tcW w:w="6436" w:type="dxa"/>
            <w:gridSpan w:val="2"/>
          </w:tcPr>
          <w:p w14:paraId="4E6E9688"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investidores profissionais, assim definidos nos termos do artigo 9-A da Instrução CVM 539;</w:t>
            </w:r>
          </w:p>
          <w:p w14:paraId="0391C0F8"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3845A3B1" w14:textId="77777777" w:rsidTr="008F7626">
        <w:tc>
          <w:tcPr>
            <w:tcW w:w="3204" w:type="dxa"/>
            <w:gridSpan w:val="2"/>
          </w:tcPr>
          <w:p w14:paraId="08581D15"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Investidor(es) Qualificado(s)</w:t>
            </w:r>
            <w:r w:rsidRPr="004E73FD">
              <w:rPr>
                <w:rFonts w:ascii="Ebrima" w:hAnsi="Ebrima" w:cstheme="minorHAnsi"/>
                <w:sz w:val="22"/>
                <w:szCs w:val="22"/>
              </w:rPr>
              <w:t>”:</w:t>
            </w:r>
          </w:p>
        </w:tc>
        <w:tc>
          <w:tcPr>
            <w:tcW w:w="6436" w:type="dxa"/>
            <w:gridSpan w:val="2"/>
          </w:tcPr>
          <w:p w14:paraId="376056B7"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highlight w:val="yellow"/>
              </w:rPr>
            </w:pPr>
            <w:r w:rsidRPr="004E73FD">
              <w:rPr>
                <w:rFonts w:ascii="Ebrima" w:hAnsi="Ebrima" w:cstheme="minorHAnsi"/>
                <w:sz w:val="22"/>
                <w:szCs w:val="22"/>
              </w:rPr>
              <w:t>investidores qualificados, assim definidos nos termos do artigo 9-B da Instrução CVM 539;</w:t>
            </w:r>
          </w:p>
          <w:p w14:paraId="05EB8B24"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4BA77568" w14:textId="77777777" w:rsidTr="008F7626">
        <w:tc>
          <w:tcPr>
            <w:tcW w:w="3204" w:type="dxa"/>
            <w:gridSpan w:val="2"/>
          </w:tcPr>
          <w:p w14:paraId="62A59F4E"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4E73FD">
              <w:rPr>
                <w:rFonts w:ascii="Ebrima" w:hAnsi="Ebrima" w:cstheme="minorHAnsi"/>
                <w:sz w:val="22"/>
                <w:szCs w:val="22"/>
              </w:rPr>
              <w:t>“</w:t>
            </w:r>
            <w:r w:rsidRPr="004E73FD">
              <w:rPr>
                <w:rFonts w:ascii="Ebrima" w:hAnsi="Ebrima" w:cstheme="minorHAnsi"/>
                <w:sz w:val="22"/>
                <w:szCs w:val="22"/>
                <w:u w:val="single"/>
              </w:rPr>
              <w:t>IOF/Câmbio</w:t>
            </w:r>
            <w:r w:rsidRPr="004E73FD">
              <w:rPr>
                <w:rFonts w:ascii="Ebrima" w:hAnsi="Ebrima" w:cstheme="minorHAnsi"/>
                <w:sz w:val="22"/>
                <w:szCs w:val="22"/>
              </w:rPr>
              <w:t>”:</w:t>
            </w:r>
          </w:p>
        </w:tc>
        <w:tc>
          <w:tcPr>
            <w:tcW w:w="6436" w:type="dxa"/>
            <w:gridSpan w:val="2"/>
          </w:tcPr>
          <w:p w14:paraId="06DD63A8"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Imposto sobre Operações Financeiras de Câmbio;</w:t>
            </w:r>
          </w:p>
          <w:p w14:paraId="7644E238"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A22A041" w14:textId="77777777" w:rsidTr="008F7626">
        <w:tc>
          <w:tcPr>
            <w:tcW w:w="3204" w:type="dxa"/>
            <w:gridSpan w:val="2"/>
          </w:tcPr>
          <w:p w14:paraId="724FE262"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highlight w:val="yellow"/>
              </w:rPr>
            </w:pPr>
            <w:r w:rsidRPr="004E73FD">
              <w:rPr>
                <w:rFonts w:ascii="Ebrima" w:hAnsi="Ebrima" w:cstheme="minorHAnsi"/>
                <w:sz w:val="22"/>
                <w:szCs w:val="22"/>
              </w:rPr>
              <w:t>“</w:t>
            </w:r>
            <w:r w:rsidRPr="004E73FD">
              <w:rPr>
                <w:rFonts w:ascii="Ebrima" w:hAnsi="Ebrima" w:cstheme="minorHAnsi"/>
                <w:sz w:val="22"/>
                <w:szCs w:val="22"/>
                <w:u w:val="single"/>
              </w:rPr>
              <w:t>IOF/Títulos</w:t>
            </w:r>
            <w:r w:rsidRPr="004E73FD">
              <w:rPr>
                <w:rFonts w:ascii="Ebrima" w:hAnsi="Ebrima" w:cstheme="minorHAnsi"/>
                <w:sz w:val="22"/>
                <w:szCs w:val="22"/>
              </w:rPr>
              <w:t>”:</w:t>
            </w:r>
          </w:p>
        </w:tc>
        <w:tc>
          <w:tcPr>
            <w:tcW w:w="6436" w:type="dxa"/>
            <w:gridSpan w:val="2"/>
          </w:tcPr>
          <w:p w14:paraId="7DACAE01"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Imposto sobre Operações Financeiras com Títulos e Valores Mobiliários;</w:t>
            </w:r>
          </w:p>
          <w:p w14:paraId="649C457C"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highlight w:val="yellow"/>
              </w:rPr>
            </w:pPr>
          </w:p>
        </w:tc>
      </w:tr>
      <w:tr w:rsidR="009932BC" w:rsidRPr="004E73FD" w14:paraId="7D415B4C" w14:textId="77777777" w:rsidTr="008F7626">
        <w:tc>
          <w:tcPr>
            <w:tcW w:w="3204" w:type="dxa"/>
            <w:gridSpan w:val="2"/>
          </w:tcPr>
          <w:p w14:paraId="7D6AC144"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IPCA/IBGE</w:t>
            </w:r>
            <w:r w:rsidRPr="004E73FD">
              <w:rPr>
                <w:rFonts w:ascii="Ebrima" w:hAnsi="Ebrima" w:cstheme="minorHAnsi"/>
                <w:sz w:val="22"/>
                <w:szCs w:val="22"/>
              </w:rPr>
              <w:t xml:space="preserve">”: </w:t>
            </w:r>
          </w:p>
        </w:tc>
        <w:tc>
          <w:tcPr>
            <w:tcW w:w="6436" w:type="dxa"/>
            <w:gridSpan w:val="2"/>
          </w:tcPr>
          <w:p w14:paraId="03853DE0"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0002FA6" w14:textId="77777777" w:rsidTr="008F7626">
        <w:tc>
          <w:tcPr>
            <w:tcW w:w="3204" w:type="dxa"/>
            <w:gridSpan w:val="2"/>
          </w:tcPr>
          <w:p w14:paraId="4F585FA1"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IRPJ</w:t>
            </w:r>
            <w:r w:rsidRPr="004E73FD">
              <w:rPr>
                <w:rFonts w:ascii="Ebrima" w:hAnsi="Ebrima" w:cstheme="minorHAnsi"/>
                <w:sz w:val="22"/>
                <w:szCs w:val="22"/>
              </w:rPr>
              <w:t>”:</w:t>
            </w:r>
          </w:p>
        </w:tc>
        <w:tc>
          <w:tcPr>
            <w:tcW w:w="6436" w:type="dxa"/>
            <w:gridSpan w:val="2"/>
          </w:tcPr>
          <w:p w14:paraId="0C59886C"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Imposto de Renda da Pessoa Jurídica;</w:t>
            </w:r>
          </w:p>
          <w:p w14:paraId="61D33E0C"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p>
        </w:tc>
      </w:tr>
      <w:tr w:rsidR="009932BC" w:rsidRPr="004E73FD" w14:paraId="4D188483" w14:textId="77777777" w:rsidTr="008F7626">
        <w:tc>
          <w:tcPr>
            <w:tcW w:w="3204" w:type="dxa"/>
            <w:gridSpan w:val="2"/>
          </w:tcPr>
          <w:p w14:paraId="2230AC41"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IRRF</w:t>
            </w:r>
            <w:r w:rsidRPr="004E73FD">
              <w:rPr>
                <w:rFonts w:ascii="Ebrima" w:hAnsi="Ebrima" w:cstheme="minorHAnsi"/>
                <w:sz w:val="22"/>
                <w:szCs w:val="22"/>
              </w:rPr>
              <w:t>”:</w:t>
            </w:r>
          </w:p>
        </w:tc>
        <w:tc>
          <w:tcPr>
            <w:tcW w:w="6436" w:type="dxa"/>
            <w:gridSpan w:val="2"/>
          </w:tcPr>
          <w:p w14:paraId="404CEEE4"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Imposto de Renda Retido na Fonte;</w:t>
            </w:r>
          </w:p>
          <w:p w14:paraId="627567B5"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85DF9FD" w14:textId="77777777" w:rsidTr="008F7626">
        <w:tc>
          <w:tcPr>
            <w:tcW w:w="3204" w:type="dxa"/>
            <w:gridSpan w:val="2"/>
          </w:tcPr>
          <w:p w14:paraId="40A075CC"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Lei 8.981</w:t>
            </w:r>
            <w:r w:rsidRPr="004E73FD">
              <w:rPr>
                <w:rFonts w:ascii="Ebrima" w:hAnsi="Ebrima" w:cstheme="minorHAnsi"/>
                <w:sz w:val="22"/>
                <w:szCs w:val="22"/>
              </w:rPr>
              <w:t>”:</w:t>
            </w:r>
          </w:p>
        </w:tc>
        <w:tc>
          <w:tcPr>
            <w:tcW w:w="6436" w:type="dxa"/>
            <w:gridSpan w:val="2"/>
          </w:tcPr>
          <w:p w14:paraId="66D3F5A3"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Lei nº 8.981, de 20 de janeiro de 1995, conforme alterada;</w:t>
            </w:r>
          </w:p>
          <w:p w14:paraId="6C8368F2"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6DFCFE18" w14:textId="77777777" w:rsidTr="008F7626">
        <w:tc>
          <w:tcPr>
            <w:tcW w:w="3204" w:type="dxa"/>
            <w:gridSpan w:val="2"/>
          </w:tcPr>
          <w:p w14:paraId="184C0BF2"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Lei 9.514</w:t>
            </w:r>
            <w:r w:rsidRPr="004E73FD">
              <w:rPr>
                <w:rFonts w:ascii="Ebrima" w:hAnsi="Ebrima" w:cstheme="minorHAnsi"/>
                <w:sz w:val="22"/>
                <w:szCs w:val="22"/>
              </w:rPr>
              <w:t>”:</w:t>
            </w:r>
          </w:p>
        </w:tc>
        <w:tc>
          <w:tcPr>
            <w:tcW w:w="6436" w:type="dxa"/>
            <w:gridSpan w:val="2"/>
          </w:tcPr>
          <w:p w14:paraId="3872FCC2"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Lei nº 9.514, de 20 de novembro de 1997, conforme alterada;</w:t>
            </w:r>
          </w:p>
          <w:p w14:paraId="2E578102"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155C8F09" w14:textId="77777777" w:rsidTr="008F7626">
        <w:tc>
          <w:tcPr>
            <w:tcW w:w="3204" w:type="dxa"/>
            <w:gridSpan w:val="2"/>
          </w:tcPr>
          <w:p w14:paraId="1DACCCCA"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Lei 10.931</w:t>
            </w:r>
            <w:r w:rsidRPr="004E73FD">
              <w:rPr>
                <w:rFonts w:ascii="Ebrima" w:hAnsi="Ebrima" w:cstheme="minorHAnsi"/>
                <w:sz w:val="22"/>
                <w:szCs w:val="22"/>
              </w:rPr>
              <w:t xml:space="preserve">”: </w:t>
            </w:r>
          </w:p>
        </w:tc>
        <w:tc>
          <w:tcPr>
            <w:tcW w:w="6436" w:type="dxa"/>
            <w:gridSpan w:val="2"/>
          </w:tcPr>
          <w:p w14:paraId="093934C8"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Lei nº 10.931, de 2 de agosto de 2004, conforme alterada;</w:t>
            </w:r>
          </w:p>
          <w:p w14:paraId="72AA9680"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1C56010" w14:textId="77777777" w:rsidTr="008F7626">
        <w:tc>
          <w:tcPr>
            <w:tcW w:w="3204" w:type="dxa"/>
            <w:gridSpan w:val="2"/>
          </w:tcPr>
          <w:p w14:paraId="1AE7FA5A"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Lei das Sociedades por Ações</w:t>
            </w:r>
            <w:r w:rsidRPr="004E73FD">
              <w:rPr>
                <w:rFonts w:ascii="Ebrima" w:hAnsi="Ebrima" w:cstheme="minorHAnsi"/>
                <w:sz w:val="22"/>
                <w:szCs w:val="22"/>
              </w:rPr>
              <w:t>”:</w:t>
            </w:r>
          </w:p>
          <w:p w14:paraId="507C1D5F" w14:textId="77777777" w:rsidR="009932BC" w:rsidRPr="004E73FD" w:rsidRDefault="009932BC" w:rsidP="004E73FD">
            <w:pPr>
              <w:suppressAutoHyphens/>
              <w:spacing w:line="276" w:lineRule="auto"/>
              <w:jc w:val="center"/>
              <w:rPr>
                <w:rFonts w:ascii="Ebrima" w:hAnsi="Ebrima" w:cstheme="minorHAnsi"/>
                <w:sz w:val="22"/>
                <w:szCs w:val="22"/>
              </w:rPr>
            </w:pPr>
          </w:p>
        </w:tc>
        <w:tc>
          <w:tcPr>
            <w:tcW w:w="6436" w:type="dxa"/>
            <w:gridSpan w:val="2"/>
          </w:tcPr>
          <w:p w14:paraId="447F94B6"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Lei nº 6.404, de 15 de dezembro de 1976, conforme alterada;</w:t>
            </w:r>
          </w:p>
          <w:p w14:paraId="6D78E3BB"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2B506756" w14:textId="77777777" w:rsidTr="008F7626">
        <w:tc>
          <w:tcPr>
            <w:tcW w:w="3204" w:type="dxa"/>
            <w:gridSpan w:val="2"/>
          </w:tcPr>
          <w:p w14:paraId="17F90209" w14:textId="6DF2AFE4"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Medidor de Obras</w:t>
            </w:r>
            <w:r w:rsidRPr="004E73FD">
              <w:rPr>
                <w:rFonts w:ascii="Ebrima" w:hAnsi="Ebrima" w:cstheme="minorHAnsi"/>
                <w:sz w:val="22"/>
                <w:szCs w:val="22"/>
              </w:rPr>
              <w:t>”:</w:t>
            </w:r>
          </w:p>
        </w:tc>
        <w:tc>
          <w:tcPr>
            <w:tcW w:w="6436" w:type="dxa"/>
            <w:gridSpan w:val="2"/>
          </w:tcPr>
          <w:p w14:paraId="0380B6AF" w14:textId="2030A476" w:rsidR="009932BC" w:rsidRPr="004E73FD" w:rsidRDefault="00DB5E24"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Harca Engenharia </w:t>
            </w:r>
            <w:r w:rsidR="00D07F22" w:rsidRPr="004E73FD">
              <w:rPr>
                <w:rFonts w:ascii="Ebrima" w:hAnsi="Ebrima" w:cstheme="minorHAnsi"/>
                <w:sz w:val="22"/>
                <w:szCs w:val="22"/>
              </w:rPr>
              <w:t xml:space="preserve">EIRELI, inscrita no CNPJ/ME sob o nº 20.620.442/0001-48, </w:t>
            </w:r>
            <w:r w:rsidR="009932BC" w:rsidRPr="004E73FD">
              <w:rPr>
                <w:rFonts w:ascii="Ebrima" w:hAnsi="Ebrima" w:cstheme="minorHAnsi"/>
                <w:sz w:val="22"/>
                <w:szCs w:val="22"/>
              </w:rPr>
              <w:t xml:space="preserve">empresa especializada contratada pela Emissora e custeada pela Cedente para a elaboração do Relatório de Medição e verificação da evolução das obras e da </w:t>
            </w:r>
            <w:r w:rsidR="009932BC" w:rsidRPr="004E73FD">
              <w:rPr>
                <w:rFonts w:ascii="Ebrima" w:hAnsi="Ebrima"/>
                <w:sz w:val="22"/>
                <w:szCs w:val="22"/>
              </w:rPr>
              <w:t>implantação do Empreendimento Imobiliário</w:t>
            </w:r>
            <w:r w:rsidR="009932BC" w:rsidRPr="004E73FD">
              <w:rPr>
                <w:rFonts w:ascii="Ebrima" w:hAnsi="Ebrima" w:cstheme="minorHAnsi"/>
                <w:sz w:val="22"/>
                <w:szCs w:val="22"/>
              </w:rPr>
              <w:t>;</w:t>
            </w:r>
            <w:r w:rsidR="00F858DF" w:rsidRPr="004E73FD">
              <w:rPr>
                <w:rFonts w:ascii="Ebrima" w:hAnsi="Ebrima" w:cstheme="minorHAnsi"/>
                <w:sz w:val="22"/>
                <w:szCs w:val="22"/>
              </w:rPr>
              <w:t xml:space="preserve"> </w:t>
            </w:r>
          </w:p>
          <w:p w14:paraId="46CFC1F3" w14:textId="3DD7310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4D4E724E" w14:textId="77777777" w:rsidTr="008F7626">
        <w:tc>
          <w:tcPr>
            <w:tcW w:w="3204" w:type="dxa"/>
            <w:gridSpan w:val="2"/>
          </w:tcPr>
          <w:p w14:paraId="1C032BA4" w14:textId="7BED0294"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MDA</w:t>
            </w:r>
            <w:r w:rsidRPr="004E73FD">
              <w:rPr>
                <w:rFonts w:ascii="Ebrima" w:hAnsi="Ebrima" w:cstheme="minorHAnsi"/>
                <w:sz w:val="22"/>
                <w:szCs w:val="22"/>
              </w:rPr>
              <w:t>”:</w:t>
            </w:r>
          </w:p>
        </w:tc>
        <w:tc>
          <w:tcPr>
            <w:tcW w:w="6436" w:type="dxa"/>
            <w:gridSpan w:val="2"/>
          </w:tcPr>
          <w:p w14:paraId="40AE06A6" w14:textId="1EF4B1A9" w:rsidR="009932BC" w:rsidRPr="004E73FD" w:rsidRDefault="009932BC" w:rsidP="004E73FD">
            <w:pPr>
              <w:tabs>
                <w:tab w:val="num" w:pos="0"/>
                <w:tab w:val="left" w:pos="360"/>
              </w:tabs>
              <w:spacing w:line="276" w:lineRule="auto"/>
              <w:jc w:val="both"/>
              <w:rPr>
                <w:rFonts w:ascii="Ebrima" w:hAnsi="Ebrima" w:cstheme="minorHAnsi"/>
                <w:sz w:val="22"/>
                <w:szCs w:val="22"/>
              </w:rPr>
            </w:pPr>
            <w:r w:rsidRPr="004E73FD">
              <w:rPr>
                <w:rFonts w:ascii="Ebrima" w:hAnsi="Ebrima" w:cstheme="minorHAnsi"/>
                <w:sz w:val="22"/>
                <w:szCs w:val="22"/>
              </w:rPr>
              <w:t>Módulo de Distribuição de Ativos, ambiente de distribuição de títulos e valores mobiliários, administrado e operacionalizado pela B3;</w:t>
            </w:r>
            <w:r w:rsidR="00F858DF" w:rsidRPr="004E73FD">
              <w:rPr>
                <w:rFonts w:ascii="Ebrima" w:hAnsi="Ebrima" w:cstheme="minorHAnsi"/>
                <w:sz w:val="22"/>
                <w:szCs w:val="22"/>
              </w:rPr>
              <w:t xml:space="preserve"> </w:t>
            </w:r>
          </w:p>
          <w:p w14:paraId="6F41E080"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194262CE" w14:textId="77777777" w:rsidTr="008F7626">
        <w:tc>
          <w:tcPr>
            <w:tcW w:w="3204" w:type="dxa"/>
            <w:gridSpan w:val="2"/>
          </w:tcPr>
          <w:p w14:paraId="5583F213" w14:textId="77777777" w:rsidR="009932BC" w:rsidRPr="004E73FD" w:rsidRDefault="009932BC" w:rsidP="004E73FD">
            <w:pPr>
              <w:widowControl w:val="0"/>
              <w:tabs>
                <w:tab w:val="left" w:pos="360"/>
                <w:tab w:val="left" w:pos="540"/>
              </w:tabs>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Multa Indenizatória</w:t>
            </w:r>
            <w:r w:rsidRPr="004E73FD">
              <w:rPr>
                <w:rFonts w:ascii="Ebrima" w:hAnsi="Ebrima" w:cstheme="minorHAnsi"/>
                <w:sz w:val="22"/>
                <w:szCs w:val="22"/>
              </w:rPr>
              <w:t>”:</w:t>
            </w:r>
          </w:p>
        </w:tc>
        <w:tc>
          <w:tcPr>
            <w:tcW w:w="6436" w:type="dxa"/>
            <w:gridSpan w:val="2"/>
          </w:tcPr>
          <w:p w14:paraId="41EAB7A4" w14:textId="69E29F8D" w:rsidR="009932BC" w:rsidRPr="004E73FD" w:rsidRDefault="009932BC" w:rsidP="004E73FD">
            <w:pPr>
              <w:widowControl w:val="0"/>
              <w:tabs>
                <w:tab w:val="left" w:pos="0"/>
                <w:tab w:val="left" w:pos="360"/>
              </w:tabs>
              <w:spacing w:line="276" w:lineRule="auto"/>
              <w:jc w:val="both"/>
              <w:rPr>
                <w:rFonts w:ascii="Ebrima" w:hAnsi="Ebrima" w:cstheme="minorHAnsi"/>
                <w:sz w:val="22"/>
                <w:szCs w:val="22"/>
              </w:rPr>
            </w:pPr>
            <w:r w:rsidRPr="004E73FD">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dos Créditos Imobiliários, a Cedente se obrigou, nos termos do Contrato de Cessão, em caráter irrevogável e irretratável, a pagar à Emissora, na Conta Centralizadora, uma multa referente ao Crédito Imobiliário afetado e que será equivalente ao Valor da Recompra Total, acrescido de eventuais valores decorrentes de multa, indenização, devolução dos Créditos Imobiliários que afetem a Emissora e que sejam devidos aos Devedores, observado o quanto disposto no Contrato de Cessão;</w:t>
            </w:r>
          </w:p>
          <w:p w14:paraId="6493E844" w14:textId="77777777" w:rsidR="009932BC" w:rsidRPr="004E73FD" w:rsidRDefault="009932BC" w:rsidP="004E73FD">
            <w:pPr>
              <w:widowControl w:val="0"/>
              <w:tabs>
                <w:tab w:val="left" w:pos="0"/>
                <w:tab w:val="left" w:pos="360"/>
              </w:tabs>
              <w:suppressAutoHyphens/>
              <w:spacing w:line="276" w:lineRule="auto"/>
              <w:jc w:val="both"/>
              <w:rPr>
                <w:rFonts w:ascii="Ebrima" w:hAnsi="Ebrima" w:cstheme="minorHAnsi"/>
                <w:sz w:val="22"/>
                <w:szCs w:val="22"/>
              </w:rPr>
            </w:pPr>
          </w:p>
        </w:tc>
      </w:tr>
      <w:tr w:rsidR="009932BC" w:rsidRPr="004E73FD" w14:paraId="2BE62E40" w14:textId="77777777" w:rsidTr="008F7626">
        <w:tc>
          <w:tcPr>
            <w:tcW w:w="3204" w:type="dxa"/>
            <w:gridSpan w:val="2"/>
          </w:tcPr>
          <w:p w14:paraId="22D5341B" w14:textId="3DF345D6" w:rsidR="009932BC" w:rsidRPr="004E73FD" w:rsidRDefault="009932BC" w:rsidP="004E73FD">
            <w:pPr>
              <w:spacing w:line="276" w:lineRule="auto"/>
              <w:ind w:right="-2"/>
              <w:rPr>
                <w:rFonts w:ascii="Ebrima" w:hAnsi="Ebrima" w:cstheme="minorHAnsi"/>
                <w:color w:val="000000"/>
                <w:sz w:val="22"/>
                <w:szCs w:val="22"/>
              </w:rPr>
            </w:pPr>
            <w:r w:rsidRPr="004E73FD">
              <w:rPr>
                <w:rFonts w:ascii="Ebrima" w:hAnsi="Ebrima" w:cstheme="minorHAnsi"/>
                <w:sz w:val="22"/>
                <w:szCs w:val="22"/>
              </w:rPr>
              <w:t>“</w:t>
            </w:r>
            <w:r w:rsidRPr="004E73FD">
              <w:rPr>
                <w:rFonts w:ascii="Ebrima" w:hAnsi="Ebrima" w:cstheme="minorHAnsi"/>
                <w:sz w:val="22"/>
                <w:szCs w:val="22"/>
                <w:u w:val="single"/>
              </w:rPr>
              <w:t>Obrigações Garantidas</w:t>
            </w:r>
            <w:r w:rsidRPr="004E73FD">
              <w:rPr>
                <w:rFonts w:ascii="Ebrima" w:hAnsi="Ebrima" w:cstheme="minorHAnsi"/>
                <w:sz w:val="22"/>
                <w:szCs w:val="22"/>
              </w:rPr>
              <w:t>”:</w:t>
            </w:r>
          </w:p>
        </w:tc>
        <w:tc>
          <w:tcPr>
            <w:tcW w:w="6436" w:type="dxa"/>
            <w:gridSpan w:val="2"/>
          </w:tcPr>
          <w:p w14:paraId="73942A7E" w14:textId="47CEBCAC" w:rsidR="009932BC" w:rsidRPr="004E73FD" w:rsidRDefault="009932BC" w:rsidP="004E73FD">
            <w:pPr>
              <w:widowControl w:val="0"/>
              <w:tabs>
                <w:tab w:val="left" w:pos="80"/>
                <w:tab w:val="left" w:pos="110"/>
              </w:tabs>
              <w:spacing w:line="276" w:lineRule="auto"/>
              <w:jc w:val="both"/>
              <w:rPr>
                <w:rFonts w:ascii="Ebrima" w:hAnsi="Ebrima" w:cstheme="minorHAnsi"/>
                <w:sz w:val="22"/>
                <w:szCs w:val="22"/>
              </w:rPr>
            </w:pPr>
            <w:r w:rsidRPr="004E73FD">
              <w:rPr>
                <w:rFonts w:ascii="Ebrima" w:hAnsi="Ebrima" w:cstheme="minorHAnsi"/>
                <w:sz w:val="22"/>
                <w:szCs w:val="22"/>
              </w:rPr>
              <w:t xml:space="preserve">correspondem a </w:t>
            </w:r>
            <w:r w:rsidRPr="004E73FD">
              <w:rPr>
                <w:rFonts w:ascii="Ebrima" w:hAnsi="Ebrima"/>
                <w:sz w:val="22"/>
                <w:szCs w:val="22"/>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w:t>
            </w:r>
            <w:r w:rsidR="00751719" w:rsidRPr="004E73FD">
              <w:rPr>
                <w:rFonts w:ascii="Ebrima" w:hAnsi="Ebrima"/>
                <w:sz w:val="22"/>
                <w:szCs w:val="22"/>
              </w:rPr>
              <w:t xml:space="preserve">resgate, </w:t>
            </w:r>
            <w:r w:rsidRPr="004E73FD">
              <w:rPr>
                <w:rFonts w:ascii="Ebrima" w:hAnsi="Ebrima"/>
                <w:sz w:val="22"/>
                <w:szCs w:val="22"/>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E73FD">
              <w:rPr>
                <w:rFonts w:ascii="Ebrima" w:hAnsi="Ebrima" w:cstheme="minorHAnsi"/>
                <w:color w:val="000000"/>
                <w:sz w:val="22"/>
                <w:szCs w:val="22"/>
              </w:rPr>
              <w:t>;</w:t>
            </w:r>
          </w:p>
          <w:p w14:paraId="7D366C50" w14:textId="77777777" w:rsidR="009932BC" w:rsidRPr="004E73FD" w:rsidRDefault="009932BC" w:rsidP="004E73FD">
            <w:pPr>
              <w:widowControl w:val="0"/>
              <w:tabs>
                <w:tab w:val="left" w:pos="80"/>
                <w:tab w:val="left" w:pos="110"/>
              </w:tabs>
              <w:suppressAutoHyphens/>
              <w:spacing w:line="276" w:lineRule="auto"/>
              <w:jc w:val="both"/>
              <w:rPr>
                <w:rFonts w:ascii="Ebrima" w:hAnsi="Ebrima" w:cstheme="minorHAnsi"/>
                <w:sz w:val="22"/>
                <w:szCs w:val="22"/>
              </w:rPr>
            </w:pPr>
          </w:p>
        </w:tc>
      </w:tr>
      <w:tr w:rsidR="009932BC" w:rsidRPr="004E73FD" w14:paraId="7477BFF8" w14:textId="77777777" w:rsidTr="008F7626">
        <w:tc>
          <w:tcPr>
            <w:tcW w:w="3204" w:type="dxa"/>
            <w:gridSpan w:val="2"/>
          </w:tcPr>
          <w:p w14:paraId="38892A63" w14:textId="77777777" w:rsidR="009932BC" w:rsidRPr="004E73FD"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Oferta</w:t>
            </w:r>
            <w:r w:rsidRPr="004E73FD">
              <w:rPr>
                <w:rFonts w:ascii="Ebrima" w:hAnsi="Ebrima" w:cstheme="minorHAnsi"/>
                <w:sz w:val="22"/>
                <w:szCs w:val="22"/>
              </w:rPr>
              <w:t>”:</w:t>
            </w:r>
          </w:p>
        </w:tc>
        <w:tc>
          <w:tcPr>
            <w:tcW w:w="6436" w:type="dxa"/>
            <w:gridSpan w:val="2"/>
          </w:tcPr>
          <w:p w14:paraId="012BE957"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napToGrid w:val="0"/>
                <w:sz w:val="22"/>
                <w:szCs w:val="22"/>
              </w:rPr>
            </w:pPr>
            <w:r w:rsidRPr="004E73FD">
              <w:rPr>
                <w:rFonts w:ascii="Ebrima" w:hAnsi="Ebrima" w:cstheme="minorHAnsi"/>
                <w:snapToGrid w:val="0"/>
                <w:sz w:val="22"/>
                <w:szCs w:val="22"/>
              </w:rPr>
              <w:t xml:space="preserve">a distribuição pública com esforços restritos dos CRI realizada nos termos da Instrução CVM 476, a qual </w:t>
            </w:r>
            <w:r w:rsidRPr="004E73FD">
              <w:rPr>
                <w:rFonts w:ascii="Ebrima" w:hAnsi="Ebrima"/>
                <w:sz w:val="22"/>
              </w:rPr>
              <w:t>(i)</w:t>
            </w:r>
            <w:r w:rsidRPr="004E73FD">
              <w:rPr>
                <w:rFonts w:ascii="Ebrima" w:hAnsi="Ebrima" w:cstheme="minorHAnsi"/>
                <w:snapToGrid w:val="0"/>
                <w:sz w:val="22"/>
                <w:szCs w:val="22"/>
              </w:rPr>
              <w:t xml:space="preserve"> será destinada aos investidores descritos no item 4.2.1. deste Termo; </w:t>
            </w:r>
            <w:r w:rsidRPr="004E73FD">
              <w:rPr>
                <w:rFonts w:ascii="Ebrima" w:hAnsi="Ebrima"/>
                <w:sz w:val="22"/>
              </w:rPr>
              <w:t>(ii)</w:t>
            </w:r>
            <w:r w:rsidRPr="004E73FD">
              <w:rPr>
                <w:rFonts w:ascii="Ebrima" w:hAnsi="Ebrima" w:cstheme="minorHAnsi"/>
                <w:snapToGrid w:val="0"/>
                <w:sz w:val="22"/>
                <w:szCs w:val="22"/>
              </w:rPr>
              <w:t xml:space="preserve"> será intermediada pelo Coordenador Líder; e </w:t>
            </w:r>
            <w:r w:rsidRPr="004E73FD">
              <w:rPr>
                <w:rFonts w:ascii="Ebrima" w:hAnsi="Ebrima"/>
                <w:sz w:val="22"/>
              </w:rPr>
              <w:t>(iii)</w:t>
            </w:r>
            <w:r w:rsidRPr="004E73FD">
              <w:rPr>
                <w:rFonts w:ascii="Ebrima" w:hAnsi="Ebrima" w:cstheme="minorHAnsi"/>
                <w:snapToGrid w:val="0"/>
                <w:sz w:val="22"/>
                <w:szCs w:val="22"/>
              </w:rPr>
              <w:t xml:space="preserve"> será feita nos termos do item 4.2. deste Termo;</w:t>
            </w:r>
          </w:p>
          <w:p w14:paraId="0CA36C20"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3A1DC71" w14:textId="77777777" w:rsidTr="008F7626">
        <w:tc>
          <w:tcPr>
            <w:tcW w:w="3204" w:type="dxa"/>
            <w:gridSpan w:val="2"/>
          </w:tcPr>
          <w:p w14:paraId="310C8937" w14:textId="77777777" w:rsidR="009932BC" w:rsidRPr="004E73FD"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Operação</w:t>
            </w:r>
            <w:r w:rsidRPr="004E73FD">
              <w:rPr>
                <w:rFonts w:ascii="Ebrima" w:hAnsi="Ebrima" w:cstheme="minorHAnsi"/>
                <w:sz w:val="22"/>
                <w:szCs w:val="22"/>
              </w:rPr>
              <w:t>”:</w:t>
            </w:r>
          </w:p>
          <w:p w14:paraId="48F8C571" w14:textId="77777777" w:rsidR="009932BC" w:rsidRPr="004E73FD" w:rsidRDefault="009932BC" w:rsidP="004E73FD">
            <w:pPr>
              <w:suppressAutoHyphens/>
              <w:spacing w:line="276" w:lineRule="auto"/>
              <w:ind w:right="-2"/>
              <w:jc w:val="center"/>
              <w:rPr>
                <w:rFonts w:ascii="Ebrima" w:hAnsi="Ebrima" w:cstheme="minorHAnsi"/>
                <w:sz w:val="22"/>
                <w:szCs w:val="22"/>
              </w:rPr>
            </w:pPr>
          </w:p>
        </w:tc>
        <w:tc>
          <w:tcPr>
            <w:tcW w:w="6436" w:type="dxa"/>
            <w:gridSpan w:val="2"/>
          </w:tcPr>
          <w:p w14:paraId="0ABB5E50"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presente operação de securitização, que envolve a celebração de todos os Documentos da Operação;</w:t>
            </w:r>
          </w:p>
          <w:p w14:paraId="511DE9DE"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napToGrid w:val="0"/>
                <w:sz w:val="22"/>
                <w:szCs w:val="22"/>
              </w:rPr>
            </w:pPr>
          </w:p>
        </w:tc>
      </w:tr>
      <w:tr w:rsidR="009932BC" w:rsidRPr="004E73FD" w14:paraId="326A185E" w14:textId="77777777" w:rsidTr="008F7626">
        <w:tc>
          <w:tcPr>
            <w:tcW w:w="3204" w:type="dxa"/>
            <w:gridSpan w:val="2"/>
          </w:tcPr>
          <w:p w14:paraId="73929903" w14:textId="77777777" w:rsidR="009932BC" w:rsidRPr="004E73FD"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Ordem de Pagamentos</w:t>
            </w:r>
            <w:r w:rsidRPr="004E73FD">
              <w:rPr>
                <w:rFonts w:ascii="Ebrima" w:hAnsi="Ebrima" w:cstheme="minorHAnsi"/>
                <w:sz w:val="22"/>
                <w:szCs w:val="22"/>
              </w:rPr>
              <w:t>”:</w:t>
            </w:r>
          </w:p>
        </w:tc>
        <w:tc>
          <w:tcPr>
            <w:tcW w:w="6436" w:type="dxa"/>
            <w:gridSpan w:val="2"/>
          </w:tcPr>
          <w:p w14:paraId="5A05109C"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745E7B54" w14:textId="77777777" w:rsidTr="008F7626">
        <w:tc>
          <w:tcPr>
            <w:tcW w:w="3204" w:type="dxa"/>
            <w:gridSpan w:val="2"/>
          </w:tcPr>
          <w:p w14:paraId="2B35975B"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Patrimônio Separado</w:t>
            </w:r>
            <w:r w:rsidRPr="004E73FD">
              <w:rPr>
                <w:rFonts w:ascii="Ebrima" w:hAnsi="Ebrima" w:cstheme="minorHAnsi"/>
                <w:sz w:val="22"/>
                <w:szCs w:val="22"/>
              </w:rPr>
              <w:t>”:</w:t>
            </w:r>
          </w:p>
          <w:p w14:paraId="41FC434B"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436" w:type="dxa"/>
            <w:gridSpan w:val="2"/>
          </w:tcPr>
          <w:p w14:paraId="05AE67CC"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o patrimônio constituído após a instituição do Regime Fiduciário, </w:t>
            </w:r>
            <w:r w:rsidRPr="004E73FD">
              <w:rPr>
                <w:rFonts w:ascii="Ebrima" w:hAnsi="Ebrima" w:cstheme="minorHAnsi"/>
                <w:bCs/>
                <w:sz w:val="22"/>
                <w:szCs w:val="22"/>
              </w:rPr>
              <w:t xml:space="preserve">composto pelos </w:t>
            </w:r>
            <w:r w:rsidRPr="004E73FD">
              <w:rPr>
                <w:rFonts w:ascii="Ebrima" w:hAnsi="Ebrima"/>
                <w:sz w:val="22"/>
              </w:rPr>
              <w:t>(i)</w:t>
            </w:r>
            <w:r w:rsidRPr="004E73FD">
              <w:rPr>
                <w:rFonts w:ascii="Ebrima" w:hAnsi="Ebrima" w:cstheme="minorHAnsi"/>
                <w:bCs/>
                <w:sz w:val="22"/>
                <w:szCs w:val="22"/>
              </w:rPr>
              <w:t xml:space="preserve"> Créditos do Patrimônio Separado; e </w:t>
            </w:r>
            <w:r w:rsidRPr="004E73FD">
              <w:rPr>
                <w:rFonts w:ascii="Ebrima" w:hAnsi="Ebrima"/>
                <w:sz w:val="22"/>
              </w:rPr>
              <w:t xml:space="preserve">(ii) </w:t>
            </w:r>
            <w:r w:rsidRPr="004E73FD">
              <w:rPr>
                <w:rFonts w:ascii="Ebrima" w:hAnsi="Ebrima" w:cstheme="minorHAnsi"/>
                <w:bCs/>
                <w:sz w:val="22"/>
                <w:szCs w:val="22"/>
              </w:rPr>
              <w:t xml:space="preserve">Garantias. O Patrimônio Separado </w:t>
            </w:r>
            <w:r w:rsidRPr="004E73FD">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napToGrid w:val="0"/>
                <w:sz w:val="22"/>
                <w:szCs w:val="22"/>
              </w:rPr>
            </w:pPr>
          </w:p>
        </w:tc>
      </w:tr>
      <w:tr w:rsidR="009932BC" w:rsidRPr="004E73FD" w14:paraId="49EC9B6B" w14:textId="77777777" w:rsidTr="008F7626">
        <w:tc>
          <w:tcPr>
            <w:tcW w:w="3204" w:type="dxa"/>
            <w:gridSpan w:val="2"/>
          </w:tcPr>
          <w:p w14:paraId="67AE40FF"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PIS</w:t>
            </w:r>
            <w:r w:rsidRPr="004E73FD">
              <w:rPr>
                <w:rFonts w:ascii="Ebrima" w:hAnsi="Ebrima" w:cstheme="minorHAnsi"/>
                <w:sz w:val="22"/>
                <w:szCs w:val="22"/>
              </w:rPr>
              <w:t>”:</w:t>
            </w:r>
          </w:p>
        </w:tc>
        <w:tc>
          <w:tcPr>
            <w:tcW w:w="6436" w:type="dxa"/>
            <w:gridSpan w:val="2"/>
          </w:tcPr>
          <w:p w14:paraId="23005DAA"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Contribuição ao Programa de Integração Social;</w:t>
            </w:r>
          </w:p>
          <w:p w14:paraId="6016133B"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7DE41F57" w14:textId="77777777" w:rsidTr="008F7626">
        <w:trPr>
          <w:gridAfter w:val="1"/>
          <w:wAfter w:w="132" w:type="dxa"/>
        </w:trPr>
        <w:tc>
          <w:tcPr>
            <w:tcW w:w="3204" w:type="dxa"/>
            <w:gridSpan w:val="2"/>
          </w:tcPr>
          <w:p w14:paraId="151341AC" w14:textId="28ED14C4"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Preço da Cessão</w:t>
            </w:r>
            <w:r w:rsidRPr="004E73FD">
              <w:rPr>
                <w:rFonts w:ascii="Ebrima" w:hAnsi="Ebrima" w:cstheme="minorHAnsi"/>
                <w:sz w:val="22"/>
                <w:szCs w:val="22"/>
              </w:rPr>
              <w:t>:</w:t>
            </w:r>
          </w:p>
        </w:tc>
        <w:tc>
          <w:tcPr>
            <w:tcW w:w="6304" w:type="dxa"/>
          </w:tcPr>
          <w:p w14:paraId="6E06C9C8"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72FA0D7B"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6778060C" w14:textId="77777777" w:rsidTr="008F7626">
        <w:tc>
          <w:tcPr>
            <w:tcW w:w="3204" w:type="dxa"/>
            <w:gridSpan w:val="2"/>
          </w:tcPr>
          <w:p w14:paraId="33934FF5"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Preço de Integralização</w:t>
            </w:r>
            <w:r w:rsidRPr="004E73FD">
              <w:rPr>
                <w:rFonts w:ascii="Ebrima" w:hAnsi="Ebrima" w:cstheme="minorHAnsi"/>
                <w:sz w:val="22"/>
                <w:szCs w:val="22"/>
              </w:rPr>
              <w:t>”:</w:t>
            </w:r>
          </w:p>
        </w:tc>
        <w:tc>
          <w:tcPr>
            <w:tcW w:w="6436" w:type="dxa"/>
            <w:gridSpan w:val="2"/>
          </w:tcPr>
          <w:p w14:paraId="356F2D84"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o preço de integralização dos CRI no âmbito da Emissão, correspondente: </w:t>
            </w:r>
            <w:r w:rsidRPr="004E73FD">
              <w:rPr>
                <w:rFonts w:ascii="Ebrima" w:hAnsi="Ebrima" w:cstheme="minorHAnsi"/>
                <w:b/>
                <w:sz w:val="22"/>
                <w:szCs w:val="22"/>
              </w:rPr>
              <w:t>(i)</w:t>
            </w:r>
            <w:r w:rsidRPr="004E73FD">
              <w:rPr>
                <w:rFonts w:ascii="Ebrima" w:hAnsi="Ebrima" w:cstheme="minorHAnsi"/>
                <w:sz w:val="22"/>
                <w:szCs w:val="22"/>
              </w:rPr>
              <w:t xml:space="preserve"> ao Valor Nominal Unitário para os CRI da respectiva Série integralizados na Data da Primeira Integralização; ou </w:t>
            </w:r>
            <w:r w:rsidRPr="004E73FD">
              <w:rPr>
                <w:rFonts w:ascii="Ebrima" w:hAnsi="Ebrima" w:cstheme="minorHAnsi"/>
                <w:b/>
                <w:sz w:val="22"/>
                <w:szCs w:val="22"/>
              </w:rPr>
              <w:t>(ii)</w:t>
            </w:r>
            <w:r w:rsidRPr="004E73FD">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63E09163" w14:textId="77777777" w:rsidTr="008F7626">
        <w:tc>
          <w:tcPr>
            <w:tcW w:w="3204" w:type="dxa"/>
            <w:gridSpan w:val="2"/>
          </w:tcPr>
          <w:p w14:paraId="028CF266" w14:textId="47537699"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Razão de Garantia do Fluxo Mensal</w:t>
            </w:r>
            <w:r w:rsidRPr="004E73FD">
              <w:rPr>
                <w:rFonts w:ascii="Ebrima" w:hAnsi="Ebrima" w:cstheme="minorHAnsi"/>
                <w:sz w:val="22"/>
                <w:szCs w:val="22"/>
              </w:rPr>
              <w:t>”:</w:t>
            </w:r>
          </w:p>
          <w:p w14:paraId="743BE614"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p>
        </w:tc>
        <w:tc>
          <w:tcPr>
            <w:tcW w:w="6436" w:type="dxa"/>
            <w:gridSpan w:val="2"/>
          </w:tcPr>
          <w:p w14:paraId="38F681DB" w14:textId="77777777" w:rsidR="009932BC" w:rsidRPr="004E73FD" w:rsidRDefault="009932BC" w:rsidP="004E73FD">
            <w:pPr>
              <w:keepNext/>
              <w:keepLines/>
              <w:widowControl w:val="0"/>
              <w:tabs>
                <w:tab w:val="num" w:pos="0"/>
                <w:tab w:val="left" w:pos="360"/>
              </w:tabs>
              <w:autoSpaceDE w:val="0"/>
              <w:autoSpaceDN w:val="0"/>
              <w:adjustRightInd w:val="0"/>
              <w:spacing w:line="276" w:lineRule="auto"/>
              <w:jc w:val="both"/>
              <w:outlineLvl w:val="7"/>
              <w:rPr>
                <w:rFonts w:ascii="Ebrima" w:hAnsi="Ebrima" w:cstheme="minorHAnsi"/>
                <w:sz w:val="22"/>
                <w:szCs w:val="22"/>
              </w:rPr>
            </w:pPr>
            <w:r w:rsidRPr="004E73FD">
              <w:rPr>
                <w:rFonts w:ascii="Ebrima" w:hAnsi="Ebrima" w:cstheme="minorHAnsi"/>
                <w:sz w:val="22"/>
                <w:szCs w:val="22"/>
              </w:rPr>
              <w:t xml:space="preserve">conforme definição constante da Cláusula VIII; </w:t>
            </w:r>
          </w:p>
        </w:tc>
      </w:tr>
      <w:tr w:rsidR="009932BC" w:rsidRPr="004E73FD" w:rsidDel="00410E7C" w14:paraId="6CA9A840" w14:textId="77777777" w:rsidTr="008F7626">
        <w:tc>
          <w:tcPr>
            <w:tcW w:w="3204" w:type="dxa"/>
            <w:gridSpan w:val="2"/>
          </w:tcPr>
          <w:p w14:paraId="39367335" w14:textId="67F9A738"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 xml:space="preserve">Razão de Garantia do Saldo </w:t>
            </w:r>
            <w:r w:rsidRPr="004E73FD">
              <w:rPr>
                <w:rFonts w:ascii="Ebrima" w:hAnsi="Ebrima" w:cstheme="minorHAnsi"/>
                <w:sz w:val="22"/>
                <w:szCs w:val="22"/>
                <w:u w:val="single"/>
              </w:rPr>
              <w:lastRenderedPageBreak/>
              <w:t>Devedor</w:t>
            </w:r>
            <w:r w:rsidRPr="004E73FD">
              <w:rPr>
                <w:rFonts w:ascii="Ebrima" w:hAnsi="Ebrima" w:cstheme="minorHAnsi"/>
                <w:sz w:val="22"/>
                <w:szCs w:val="22"/>
              </w:rPr>
              <w:t>”:</w:t>
            </w:r>
          </w:p>
          <w:p w14:paraId="78EE95D6"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p>
        </w:tc>
        <w:tc>
          <w:tcPr>
            <w:tcW w:w="6436" w:type="dxa"/>
            <w:gridSpan w:val="2"/>
          </w:tcPr>
          <w:p w14:paraId="73F72DEC" w14:textId="77777777" w:rsidR="009932BC" w:rsidRPr="004E73FD" w:rsidRDefault="009932BC" w:rsidP="004E73FD">
            <w:pPr>
              <w:suppressAutoHyphens/>
              <w:spacing w:line="276" w:lineRule="auto"/>
              <w:jc w:val="both"/>
              <w:rPr>
                <w:rFonts w:ascii="Ebrima" w:hAnsi="Ebrima" w:cstheme="minorHAnsi"/>
                <w:bCs/>
                <w:sz w:val="22"/>
                <w:szCs w:val="22"/>
              </w:rPr>
            </w:pPr>
            <w:r w:rsidRPr="004E73FD">
              <w:rPr>
                <w:rFonts w:ascii="Ebrima" w:hAnsi="Ebrima" w:cstheme="minorHAnsi"/>
                <w:sz w:val="22"/>
                <w:szCs w:val="22"/>
              </w:rPr>
              <w:lastRenderedPageBreak/>
              <w:t>conforme definição constante da Cláusula VIII;</w:t>
            </w:r>
          </w:p>
        </w:tc>
      </w:tr>
      <w:tr w:rsidR="009932BC" w:rsidRPr="004E73FD" w:rsidDel="00410E7C" w14:paraId="53EB0E68" w14:textId="77777777" w:rsidTr="008F7626">
        <w:tc>
          <w:tcPr>
            <w:tcW w:w="3204" w:type="dxa"/>
            <w:gridSpan w:val="2"/>
          </w:tcPr>
          <w:p w14:paraId="43A88048"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Razões de Garantia</w:t>
            </w:r>
            <w:r w:rsidRPr="004E73FD">
              <w:rPr>
                <w:rFonts w:ascii="Ebrima" w:hAnsi="Ebrima" w:cstheme="minorHAnsi"/>
                <w:sz w:val="22"/>
                <w:szCs w:val="22"/>
              </w:rPr>
              <w:t>”:</w:t>
            </w:r>
          </w:p>
        </w:tc>
        <w:tc>
          <w:tcPr>
            <w:tcW w:w="6436" w:type="dxa"/>
            <w:gridSpan w:val="2"/>
          </w:tcPr>
          <w:p w14:paraId="324E2CB0" w14:textId="694564B4" w:rsidR="009932BC" w:rsidRPr="004E73FD" w:rsidRDefault="00F858DF" w:rsidP="004E73FD">
            <w:pPr>
              <w:spacing w:line="276" w:lineRule="auto"/>
              <w:jc w:val="both"/>
              <w:rPr>
                <w:rFonts w:ascii="Ebrima" w:hAnsi="Ebrima" w:cstheme="minorHAnsi"/>
                <w:bCs/>
                <w:sz w:val="22"/>
                <w:szCs w:val="22"/>
              </w:rPr>
            </w:pPr>
            <w:r w:rsidRPr="004E73FD">
              <w:rPr>
                <w:rFonts w:ascii="Ebrima" w:hAnsi="Ebrima" w:cstheme="minorHAnsi"/>
                <w:sz w:val="22"/>
                <w:szCs w:val="22"/>
              </w:rPr>
              <w:t xml:space="preserve">Quando denominadas em conjunto, a Razão de Garantia do Fluxo Mensal e a Razão de Garantia do Saldo Devedor, </w:t>
            </w:r>
            <w:r w:rsidR="009932BC" w:rsidRPr="004E73FD">
              <w:rPr>
                <w:rFonts w:ascii="Ebrima" w:hAnsi="Ebrima" w:cstheme="minorHAnsi"/>
                <w:sz w:val="22"/>
                <w:szCs w:val="22"/>
              </w:rPr>
              <w:t>conforme definição constante da Cláusula VIII;</w:t>
            </w:r>
          </w:p>
          <w:p w14:paraId="7C15304E" w14:textId="77777777" w:rsidR="009932BC" w:rsidRPr="004E73FD" w:rsidRDefault="009932BC" w:rsidP="004E73FD">
            <w:pPr>
              <w:suppressAutoHyphens/>
              <w:spacing w:line="276" w:lineRule="auto"/>
              <w:jc w:val="both"/>
              <w:rPr>
                <w:rFonts w:ascii="Ebrima" w:hAnsi="Ebrima" w:cstheme="minorHAnsi"/>
                <w:bCs/>
                <w:sz w:val="22"/>
                <w:szCs w:val="22"/>
              </w:rPr>
            </w:pPr>
          </w:p>
        </w:tc>
      </w:tr>
      <w:tr w:rsidR="009932BC" w:rsidRPr="004E73FD" w:rsidDel="00370967" w14:paraId="61971D0F" w14:textId="77777777" w:rsidTr="008F7626">
        <w:tc>
          <w:tcPr>
            <w:tcW w:w="3204" w:type="dxa"/>
            <w:gridSpan w:val="2"/>
          </w:tcPr>
          <w:p w14:paraId="77B004C5" w14:textId="77777777" w:rsidR="009932BC" w:rsidRPr="004E73FD" w:rsidDel="00370967"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Recompra Facultativa</w:t>
            </w:r>
            <w:r w:rsidRPr="004E73FD">
              <w:rPr>
                <w:rFonts w:ascii="Ebrima" w:hAnsi="Ebrima" w:cstheme="minorHAnsi"/>
                <w:sz w:val="22"/>
                <w:szCs w:val="22"/>
              </w:rPr>
              <w:t>”:</w:t>
            </w:r>
          </w:p>
        </w:tc>
        <w:tc>
          <w:tcPr>
            <w:tcW w:w="6436" w:type="dxa"/>
            <w:gridSpan w:val="2"/>
          </w:tcPr>
          <w:p w14:paraId="36B3F340" w14:textId="766EE20D"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Cedente poderá recomprar a totalidade dos Créditos Imobiliários, da Emissora, mediante requerimento formal nesse sentido, nos termos e condições estipulados no Contrato de Cessão;</w:t>
            </w:r>
          </w:p>
          <w:p w14:paraId="3087B77E" w14:textId="77777777" w:rsidR="009932BC" w:rsidRPr="004E73FD" w:rsidDel="00370967"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bCs/>
                <w:color w:val="000000"/>
                <w:sz w:val="22"/>
                <w:szCs w:val="22"/>
              </w:rPr>
            </w:pPr>
          </w:p>
        </w:tc>
      </w:tr>
      <w:tr w:rsidR="009932BC" w:rsidRPr="004E73FD" w:rsidDel="00370967" w14:paraId="75059B1C" w14:textId="77777777" w:rsidTr="008F7626">
        <w:tc>
          <w:tcPr>
            <w:tcW w:w="3204" w:type="dxa"/>
            <w:gridSpan w:val="2"/>
          </w:tcPr>
          <w:p w14:paraId="25E4B6FF" w14:textId="58C3EF2C" w:rsidR="009932BC" w:rsidRPr="004E73FD"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Recompra Parcial</w:t>
            </w:r>
            <w:r w:rsidRPr="004E73FD">
              <w:rPr>
                <w:rFonts w:ascii="Ebrima" w:hAnsi="Ebrima" w:cstheme="minorHAnsi"/>
                <w:sz w:val="22"/>
                <w:szCs w:val="22"/>
              </w:rPr>
              <w:t>”:</w:t>
            </w:r>
          </w:p>
        </w:tc>
        <w:tc>
          <w:tcPr>
            <w:tcW w:w="6436" w:type="dxa"/>
            <w:gridSpan w:val="2"/>
          </w:tcPr>
          <w:p w14:paraId="5E07D6D0" w14:textId="732B1CE0"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E73FD">
              <w:rPr>
                <w:rFonts w:ascii="Ebrima" w:hAnsi="Ebrima" w:cstheme="minorHAnsi"/>
                <w:bCs/>
                <w:sz w:val="22"/>
                <w:szCs w:val="22"/>
              </w:rPr>
              <w:t xml:space="preserve">a obrigação da Cedente e dos </w:t>
            </w:r>
            <w:r w:rsidRPr="004E73FD">
              <w:rPr>
                <w:rFonts w:ascii="Ebrima" w:hAnsi="Ebrima" w:cstheme="minorHAnsi"/>
                <w:sz w:val="22"/>
                <w:szCs w:val="22"/>
              </w:rPr>
              <w:t>Fiadores</w:t>
            </w:r>
            <w:r w:rsidRPr="004E73FD">
              <w:rPr>
                <w:rFonts w:ascii="Ebrima" w:hAnsi="Ebrima" w:cstheme="minorHAnsi"/>
                <w:bCs/>
                <w:sz w:val="22"/>
                <w:szCs w:val="22"/>
              </w:rPr>
              <w:t xml:space="preserve"> de recomprar parcial</w:t>
            </w:r>
            <w:r w:rsidR="00CF70FC" w:rsidRPr="004E73FD">
              <w:rPr>
                <w:rFonts w:ascii="Ebrima" w:hAnsi="Ebrima" w:cstheme="minorHAnsi"/>
                <w:bCs/>
                <w:sz w:val="22"/>
                <w:szCs w:val="22"/>
              </w:rPr>
              <w:t>mente</w:t>
            </w:r>
            <w:r w:rsidRPr="004E73FD">
              <w:rPr>
                <w:rFonts w:ascii="Ebrima" w:hAnsi="Ebrima" w:cstheme="minorHAnsi"/>
                <w:bCs/>
                <w:sz w:val="22"/>
                <w:szCs w:val="22"/>
              </w:rPr>
              <w:t xml:space="preserve"> os Créditos Imobiliários, quando verificadas as Hipóteses de Recompra Parcial dos Créditos Imobiliários,</w:t>
            </w:r>
            <w:r w:rsidR="0073623C" w:rsidRPr="004E73FD">
              <w:rPr>
                <w:rFonts w:ascii="Ebrima" w:hAnsi="Ebrima" w:cs="Arial"/>
                <w:sz w:val="22"/>
                <w:szCs w:val="22"/>
              </w:rPr>
              <w:t xml:space="preserve"> </w:t>
            </w:r>
            <w:r w:rsidRPr="004E73FD">
              <w:rPr>
                <w:rFonts w:ascii="Ebrima" w:hAnsi="Ebrima" w:cstheme="minorHAnsi"/>
                <w:bCs/>
                <w:sz w:val="22"/>
                <w:szCs w:val="22"/>
              </w:rPr>
              <w:t>ou quando não observadas as Razões de Garantia;</w:t>
            </w:r>
            <w:r w:rsidR="00914550" w:rsidRPr="004E73FD">
              <w:rPr>
                <w:rFonts w:ascii="Ebrima" w:hAnsi="Ebrima" w:cstheme="minorHAnsi"/>
                <w:bCs/>
                <w:sz w:val="22"/>
                <w:szCs w:val="22"/>
              </w:rPr>
              <w:t xml:space="preserve"> </w:t>
            </w:r>
          </w:p>
          <w:p w14:paraId="524D2808"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rsidDel="00370967" w14:paraId="250BBF88" w14:textId="77777777" w:rsidTr="008F7626">
        <w:tc>
          <w:tcPr>
            <w:tcW w:w="3204" w:type="dxa"/>
            <w:gridSpan w:val="2"/>
          </w:tcPr>
          <w:p w14:paraId="4B13BA86" w14:textId="7CAB8936" w:rsidR="009932BC" w:rsidRPr="004E73FD"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Recompra Total</w:t>
            </w:r>
            <w:r w:rsidRPr="004E73FD">
              <w:rPr>
                <w:rFonts w:ascii="Ebrima" w:hAnsi="Ebrima" w:cstheme="minorHAnsi"/>
                <w:sz w:val="22"/>
                <w:szCs w:val="22"/>
              </w:rPr>
              <w:t>”:</w:t>
            </w:r>
          </w:p>
        </w:tc>
        <w:tc>
          <w:tcPr>
            <w:tcW w:w="6436" w:type="dxa"/>
            <w:gridSpan w:val="2"/>
          </w:tcPr>
          <w:p w14:paraId="5CECFE85" w14:textId="6128FBFB"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E73FD">
              <w:rPr>
                <w:rFonts w:ascii="Ebrima" w:hAnsi="Ebrima" w:cstheme="minorHAnsi"/>
                <w:bCs/>
                <w:sz w:val="22"/>
                <w:szCs w:val="22"/>
              </w:rPr>
              <w:t xml:space="preserve">a obrigação da Cedente e dos </w:t>
            </w:r>
            <w:r w:rsidRPr="004E73FD">
              <w:rPr>
                <w:rFonts w:ascii="Ebrima" w:hAnsi="Ebrima" w:cstheme="minorHAnsi"/>
                <w:sz w:val="22"/>
                <w:szCs w:val="22"/>
              </w:rPr>
              <w:t>Fiadores</w:t>
            </w:r>
            <w:r w:rsidRPr="004E73FD">
              <w:rPr>
                <w:rFonts w:ascii="Ebrima" w:hAnsi="Ebrima" w:cstheme="minorHAnsi"/>
                <w:bCs/>
                <w:sz w:val="22"/>
                <w:szCs w:val="22"/>
              </w:rPr>
              <w:t xml:space="preserve"> de recomprar </w:t>
            </w:r>
            <w:r w:rsidR="00F858DF" w:rsidRPr="004E73FD">
              <w:rPr>
                <w:rFonts w:ascii="Ebrima" w:hAnsi="Ebrima" w:cstheme="minorHAnsi"/>
                <w:bCs/>
                <w:sz w:val="22"/>
                <w:szCs w:val="22"/>
              </w:rPr>
              <w:t>a totalidade d</w:t>
            </w:r>
            <w:r w:rsidRPr="004E73FD">
              <w:rPr>
                <w:rFonts w:ascii="Ebrima" w:hAnsi="Ebrima" w:cstheme="minorHAnsi"/>
                <w:bCs/>
                <w:sz w:val="22"/>
                <w:szCs w:val="22"/>
              </w:rPr>
              <w:t>os Créditos Imobiliários, quando verificadas as Hipóteses de Recompra Total dos Créditos Imobiliários</w:t>
            </w:r>
            <w:r w:rsidR="0073623C" w:rsidRPr="004E73FD">
              <w:rPr>
                <w:rFonts w:ascii="Ebrima" w:hAnsi="Ebrima" w:cstheme="minorHAnsi"/>
                <w:bCs/>
                <w:sz w:val="22"/>
                <w:szCs w:val="22"/>
              </w:rPr>
              <w:t xml:space="preserve">, </w:t>
            </w:r>
            <w:r w:rsidR="0073623C" w:rsidRPr="004E73FD">
              <w:rPr>
                <w:rFonts w:ascii="Ebrima" w:hAnsi="Ebrima" w:cs="Arial"/>
                <w:sz w:val="22"/>
                <w:szCs w:val="22"/>
              </w:rPr>
              <w:t>se assim deliberado pelos titulares dos CRI</w:t>
            </w:r>
            <w:r w:rsidRPr="004E73FD">
              <w:rPr>
                <w:rFonts w:ascii="Ebrima" w:hAnsi="Ebrima" w:cstheme="minorHAnsi"/>
                <w:bCs/>
                <w:sz w:val="22"/>
                <w:szCs w:val="22"/>
              </w:rPr>
              <w:t xml:space="preserve">; </w:t>
            </w:r>
          </w:p>
          <w:p w14:paraId="4EE79353" w14:textId="19F81291"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sz w:val="22"/>
              </w:rPr>
            </w:pPr>
          </w:p>
        </w:tc>
      </w:tr>
      <w:tr w:rsidR="009932BC" w:rsidRPr="004E73FD" w:rsidDel="00370967" w14:paraId="56CD8EC2" w14:textId="77777777" w:rsidTr="008F7626">
        <w:tc>
          <w:tcPr>
            <w:tcW w:w="3204" w:type="dxa"/>
            <w:gridSpan w:val="2"/>
          </w:tcPr>
          <w:p w14:paraId="3F370A92" w14:textId="1F73A410" w:rsidR="009932BC" w:rsidRPr="004E73FD"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Relatório de Medição</w:t>
            </w:r>
            <w:r w:rsidRPr="004E73FD">
              <w:rPr>
                <w:rFonts w:ascii="Ebrima" w:hAnsi="Ebrima" w:cstheme="minorHAnsi"/>
                <w:sz w:val="22"/>
                <w:szCs w:val="22"/>
              </w:rPr>
              <w:t>”:</w:t>
            </w:r>
          </w:p>
        </w:tc>
        <w:tc>
          <w:tcPr>
            <w:tcW w:w="6436" w:type="dxa"/>
            <w:gridSpan w:val="2"/>
          </w:tcPr>
          <w:p w14:paraId="18D53CDA" w14:textId="16E305A9"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Arial"/>
                <w:color w:val="000000"/>
                <w:sz w:val="22"/>
                <w:szCs w:val="22"/>
              </w:rPr>
            </w:pPr>
            <w:r w:rsidRPr="004E73FD">
              <w:rPr>
                <w:rFonts w:ascii="Ebrima" w:hAnsi="Ebrima" w:cs="Arial"/>
                <w:color w:val="000000"/>
                <w:sz w:val="22"/>
                <w:szCs w:val="22"/>
              </w:rPr>
              <w:t>relatório de evolução das obras e da implantação do Empreendimento Imobiliário elaborado previamente à assinatura do Contrato de Cessão, fornecido pelo Medidor de Obras, cuja cópia integra o Anexo VI ao Contrato de Cessão, que serviu de base para determinar o valor inicial do Fundo de Obras;</w:t>
            </w:r>
          </w:p>
          <w:p w14:paraId="3D9D4E31" w14:textId="34360E74"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rsidDel="00370967" w14:paraId="09EB83D2" w14:textId="77777777" w:rsidTr="008F7626">
        <w:tc>
          <w:tcPr>
            <w:tcW w:w="3204" w:type="dxa"/>
            <w:gridSpan w:val="2"/>
          </w:tcPr>
          <w:p w14:paraId="357B13D0" w14:textId="54F534AB" w:rsidR="009932BC" w:rsidRPr="004E73FD"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Relatório do Servicer</w:t>
            </w:r>
            <w:r w:rsidRPr="004E73FD">
              <w:rPr>
                <w:rFonts w:ascii="Ebrima" w:hAnsi="Ebrima" w:cstheme="minorHAnsi"/>
                <w:sz w:val="22"/>
                <w:szCs w:val="22"/>
              </w:rPr>
              <w:t>”:</w:t>
            </w:r>
          </w:p>
        </w:tc>
        <w:tc>
          <w:tcPr>
            <w:tcW w:w="6436" w:type="dxa"/>
            <w:gridSpan w:val="2"/>
          </w:tcPr>
          <w:p w14:paraId="2886C353"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Arial"/>
                <w:color w:val="000000"/>
                <w:sz w:val="22"/>
                <w:szCs w:val="22"/>
              </w:rPr>
            </w:pPr>
            <w:r w:rsidRPr="004E73FD">
              <w:rPr>
                <w:rFonts w:ascii="Ebrima" w:hAnsi="Ebrima" w:cs="Arial"/>
                <w:color w:val="000000"/>
                <w:sz w:val="22"/>
                <w:szCs w:val="22"/>
              </w:rPr>
              <w:t>relatório de auditoria jurídica e financeira dos Contratos Imobiliários emitido pelo Servicer;</w:t>
            </w:r>
          </w:p>
          <w:p w14:paraId="4DB3E881" w14:textId="6F9454D1"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Arial"/>
                <w:color w:val="000000"/>
                <w:sz w:val="22"/>
                <w:szCs w:val="22"/>
              </w:rPr>
            </w:pPr>
          </w:p>
        </w:tc>
      </w:tr>
      <w:tr w:rsidR="009932BC" w:rsidRPr="004E73FD" w:rsidDel="00410E7C" w14:paraId="29A22F0C" w14:textId="77777777" w:rsidTr="008F7626">
        <w:tc>
          <w:tcPr>
            <w:tcW w:w="3204" w:type="dxa"/>
            <w:gridSpan w:val="2"/>
          </w:tcPr>
          <w:p w14:paraId="7D42C2CE" w14:textId="5500021F"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Regime Fiduciário</w:t>
            </w:r>
            <w:r w:rsidRPr="004E73FD">
              <w:rPr>
                <w:rFonts w:ascii="Ebrima" w:hAnsi="Ebrima" w:cstheme="minorHAnsi"/>
                <w:sz w:val="22"/>
                <w:szCs w:val="22"/>
              </w:rPr>
              <w:t>”:</w:t>
            </w:r>
          </w:p>
        </w:tc>
        <w:tc>
          <w:tcPr>
            <w:tcW w:w="6436" w:type="dxa"/>
            <w:gridSpan w:val="2"/>
          </w:tcPr>
          <w:p w14:paraId="05384A6E"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o regime fiduciário sobre os Créditos do Patrimônio Separado e as Garantias</w:t>
            </w:r>
            <w:r w:rsidRPr="008D60E2">
              <w:rPr>
                <w:rFonts w:ascii="Ebrima" w:hAnsi="Ebrima" w:cstheme="minorHAnsi"/>
                <w:color w:val="000000"/>
                <w:sz w:val="22"/>
                <w:szCs w:val="22"/>
              </w:rPr>
              <w:t>, instituído pela Emissora n</w:t>
            </w:r>
            <w:r w:rsidRPr="008D60E2">
              <w:rPr>
                <w:rFonts w:ascii="Ebrima" w:hAnsi="Ebrima" w:cstheme="minorHAnsi"/>
                <w:sz w:val="22"/>
                <w:szCs w:val="22"/>
              </w:rPr>
              <w:t xml:space="preserve">a forma do artigo 9º da Lei 9.514 para constituição do Patrimônio Separado. O Regime Fiduciário </w:t>
            </w:r>
            <w:r w:rsidRPr="008D60E2">
              <w:rPr>
                <w:rFonts w:ascii="Ebrima" w:hAnsi="Ebrima" w:cstheme="minorHAnsi"/>
                <w:color w:val="000000"/>
                <w:sz w:val="22"/>
                <w:szCs w:val="22"/>
              </w:rPr>
              <w:t>segrega os Créditos do Patrimônio Separado e as Garantias</w:t>
            </w:r>
            <w:r w:rsidRPr="008D60E2">
              <w:rPr>
                <w:rFonts w:ascii="Ebrima" w:eastAsia="ヒラギノ角ゴ Pro W3" w:hAnsi="Ebrima" w:cstheme="minorHAnsi"/>
                <w:color w:val="000000"/>
                <w:sz w:val="22"/>
                <w:szCs w:val="22"/>
                <w:lang w:eastAsia="en-US"/>
              </w:rPr>
              <w:t xml:space="preserve"> </w:t>
            </w:r>
            <w:r w:rsidRPr="008D60E2">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D60E2">
              <w:rPr>
                <w:rFonts w:ascii="Ebrima" w:hAnsi="Ebrima" w:cstheme="minorHAnsi"/>
                <w:sz w:val="22"/>
                <w:szCs w:val="22"/>
              </w:rPr>
              <w:t>;</w:t>
            </w:r>
          </w:p>
          <w:p w14:paraId="5B8C1F86" w14:textId="77777777" w:rsidR="009932BC" w:rsidRPr="008D60E2"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700F7C1A" w14:textId="77777777" w:rsidTr="008F7626">
        <w:tc>
          <w:tcPr>
            <w:tcW w:w="3204" w:type="dxa"/>
            <w:gridSpan w:val="2"/>
          </w:tcPr>
          <w:p w14:paraId="4DF3B141"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4E73FD">
              <w:rPr>
                <w:rFonts w:ascii="Ebrima" w:hAnsi="Ebrima" w:cstheme="minorHAnsi"/>
                <w:bCs/>
                <w:color w:val="000000"/>
                <w:sz w:val="22"/>
                <w:szCs w:val="22"/>
              </w:rPr>
              <w:lastRenderedPageBreak/>
              <w:t>“</w:t>
            </w:r>
            <w:r w:rsidRPr="004E73FD">
              <w:rPr>
                <w:rFonts w:ascii="Ebrima" w:hAnsi="Ebrima" w:cstheme="minorHAnsi"/>
                <w:bCs/>
                <w:color w:val="000000"/>
                <w:sz w:val="22"/>
                <w:szCs w:val="22"/>
                <w:u w:val="single"/>
              </w:rPr>
              <w:t>Remuneração</w:t>
            </w:r>
            <w:r w:rsidRPr="004E73FD">
              <w:rPr>
                <w:rFonts w:ascii="Ebrima" w:hAnsi="Ebrima" w:cstheme="minorHAnsi"/>
                <w:bCs/>
                <w:color w:val="000000"/>
                <w:sz w:val="22"/>
                <w:szCs w:val="22"/>
              </w:rPr>
              <w:t>”:</w:t>
            </w:r>
          </w:p>
        </w:tc>
        <w:tc>
          <w:tcPr>
            <w:tcW w:w="6436" w:type="dxa"/>
            <w:gridSpan w:val="2"/>
          </w:tcPr>
          <w:p w14:paraId="5859F7CE" w14:textId="71E2B9E9" w:rsidR="00C110B5" w:rsidRPr="0082644B" w:rsidRDefault="00C110B5" w:rsidP="00C110B5">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w:t>
            </w:r>
            <w:r w:rsidRPr="00C608E8">
              <w:rPr>
                <w:rFonts w:ascii="Ebrima" w:hAnsi="Ebrima" w:cstheme="minorHAnsi"/>
                <w:sz w:val="22"/>
                <w:szCs w:val="22"/>
              </w:rPr>
              <w:t xml:space="preserve">efetiva de juros de </w:t>
            </w:r>
            <w:r w:rsidRPr="00BD3166">
              <w:rPr>
                <w:rFonts w:ascii="Ebrima" w:hAnsi="Ebrima" w:cs="Calibri"/>
                <w:bCs/>
                <w:sz w:val="22"/>
                <w:szCs w:val="22"/>
              </w:rPr>
              <w:t>10,47%</w:t>
            </w:r>
            <w:r w:rsidRPr="00BD3166">
              <w:rPr>
                <w:rFonts w:ascii="Ebrima" w:hAnsi="Ebrima" w:cs="Calibri"/>
                <w:color w:val="000000"/>
                <w:sz w:val="22"/>
                <w:szCs w:val="22"/>
              </w:rPr>
              <w:t xml:space="preserve"> (</w:t>
            </w:r>
            <w:r w:rsidRPr="00BD3166">
              <w:rPr>
                <w:rFonts w:ascii="Ebrima" w:hAnsi="Ebrima" w:cs="Calibri"/>
                <w:bCs/>
                <w:sz w:val="22"/>
                <w:szCs w:val="22"/>
              </w:rPr>
              <w:t xml:space="preserve">dez inteiros e quarenta e sete </w:t>
            </w:r>
            <w:r>
              <w:rPr>
                <w:rFonts w:ascii="Ebrima" w:hAnsi="Ebrima" w:cs="Calibri"/>
                <w:bCs/>
                <w:sz w:val="22"/>
                <w:szCs w:val="22"/>
              </w:rPr>
              <w:t>centésimos</w:t>
            </w:r>
            <w:r w:rsidRPr="00BD3166">
              <w:rPr>
                <w:rFonts w:ascii="Ebrima" w:hAnsi="Ebrima" w:cs="Calibri"/>
                <w:bCs/>
                <w:sz w:val="22"/>
                <w:szCs w:val="22"/>
              </w:rPr>
              <w:t xml:space="preserve"> porcento</w:t>
            </w:r>
            <w:r w:rsidRPr="00BD3166">
              <w:rPr>
                <w:rFonts w:ascii="Ebrima" w:hAnsi="Ebrima" w:cs="Calibri"/>
                <w:color w:val="000000"/>
                <w:sz w:val="22"/>
                <w:szCs w:val="22"/>
              </w:rPr>
              <w:t>)</w:t>
            </w:r>
            <w:r w:rsidRPr="00C608E8">
              <w:rPr>
                <w:rFonts w:ascii="Ebrima" w:hAnsi="Ebrima" w:cstheme="minorHAnsi"/>
                <w:sz w:val="22"/>
                <w:szCs w:val="22"/>
              </w:rPr>
              <w:t xml:space="preserve"> ao ano, base </w:t>
            </w:r>
            <w:r w:rsidRPr="00C608E8">
              <w:rPr>
                <w:rFonts w:ascii="Ebrima" w:eastAsiaTheme="minorHAnsi" w:hAnsi="Ebrima" w:cstheme="minorHAnsi"/>
                <w:sz w:val="22"/>
                <w:szCs w:val="22"/>
              </w:rPr>
              <w:t>252</w:t>
            </w:r>
            <w:r w:rsidRPr="00C608E8">
              <w:rPr>
                <w:rFonts w:ascii="Ebrima" w:hAnsi="Ebrima" w:cstheme="minorHAnsi"/>
                <w:snapToGrid w:val="0"/>
                <w:sz w:val="22"/>
                <w:szCs w:val="22"/>
              </w:rPr>
              <w:t xml:space="preserve"> </w:t>
            </w:r>
            <w:r w:rsidRPr="00C608E8">
              <w:rPr>
                <w:rFonts w:ascii="Ebrima" w:hAnsi="Ebrima" w:cstheme="minorHAnsi"/>
                <w:sz w:val="22"/>
                <w:szCs w:val="22"/>
              </w:rPr>
              <w:t>(</w:t>
            </w:r>
            <w:r w:rsidRPr="00C608E8">
              <w:rPr>
                <w:rFonts w:ascii="Ebrima" w:eastAsiaTheme="minorHAnsi" w:hAnsi="Ebrima" w:cstheme="minorHAnsi"/>
                <w:sz w:val="22"/>
                <w:szCs w:val="22"/>
              </w:rPr>
              <w:t>duzentos e cinquenta e dois</w:t>
            </w:r>
            <w:r w:rsidRPr="00C608E8">
              <w:rPr>
                <w:rFonts w:ascii="Ebrima" w:hAnsi="Ebrima" w:cstheme="minorHAnsi"/>
                <w:sz w:val="22"/>
                <w:szCs w:val="22"/>
              </w:rPr>
              <w:t>) dias úteis</w:t>
            </w:r>
            <w:r>
              <w:rPr>
                <w:rFonts w:ascii="Ebrima" w:hAnsi="Ebrima" w:cstheme="minorHAnsi"/>
                <w:sz w:val="22"/>
                <w:szCs w:val="22"/>
              </w:rPr>
              <w:t>,</w:t>
            </w:r>
            <w:r w:rsidRPr="00C608E8">
              <w:rPr>
                <w:rFonts w:ascii="Ebrima" w:hAnsi="Ebrima" w:cstheme="minorHAnsi"/>
                <w:sz w:val="22"/>
                <w:szCs w:val="22"/>
              </w:rPr>
              <w:t xml:space="preserve"> para os CRI Seniores, e </w:t>
            </w:r>
            <w:r w:rsidRPr="00BD3166">
              <w:rPr>
                <w:rFonts w:ascii="Ebrima" w:hAnsi="Ebrima" w:cs="Calibri"/>
                <w:bCs/>
                <w:sz w:val="22"/>
                <w:szCs w:val="22"/>
              </w:rPr>
              <w:t>16%</w:t>
            </w:r>
            <w:r w:rsidRPr="00BD3166">
              <w:rPr>
                <w:rFonts w:ascii="Ebrima" w:hAnsi="Ebrima" w:cs="Calibri"/>
                <w:color w:val="000000"/>
                <w:sz w:val="22"/>
                <w:szCs w:val="22"/>
              </w:rPr>
              <w:t xml:space="preserve"> (</w:t>
            </w:r>
            <w:r w:rsidRPr="00BD3166">
              <w:rPr>
                <w:rFonts w:ascii="Ebrima" w:hAnsi="Ebrima" w:cs="Calibri"/>
                <w:bCs/>
                <w:sz w:val="22"/>
                <w:szCs w:val="22"/>
              </w:rPr>
              <w:t>dezesseis porcento</w:t>
            </w:r>
            <w:r w:rsidRPr="00BD3166">
              <w:rPr>
                <w:rFonts w:ascii="Ebrima" w:hAnsi="Ebrima" w:cs="Calibri"/>
                <w:color w:val="000000"/>
                <w:sz w:val="22"/>
                <w:szCs w:val="22"/>
              </w:rPr>
              <w:t>)</w:t>
            </w:r>
            <w:r>
              <w:rPr>
                <w:rFonts w:ascii="Ebrima" w:hAnsi="Ebrima" w:cs="Calibri"/>
                <w:color w:val="000000"/>
                <w:sz w:val="22"/>
                <w:szCs w:val="22"/>
              </w:rPr>
              <w:t xml:space="preserve"> </w:t>
            </w:r>
            <w:r w:rsidRPr="00C608E8">
              <w:rPr>
                <w:rFonts w:ascii="Ebrima" w:hAnsi="Ebrima" w:cstheme="minorHAnsi"/>
                <w:sz w:val="22"/>
                <w:szCs w:val="22"/>
              </w:rPr>
              <w:t xml:space="preserve">ao ano, base </w:t>
            </w:r>
            <w:r w:rsidRPr="00C608E8">
              <w:rPr>
                <w:rFonts w:ascii="Ebrima" w:eastAsiaTheme="minorHAnsi" w:hAnsi="Ebrima" w:cstheme="minorHAnsi"/>
                <w:sz w:val="22"/>
                <w:szCs w:val="22"/>
              </w:rPr>
              <w:t>252</w:t>
            </w:r>
            <w:r w:rsidRPr="00C608E8">
              <w:rPr>
                <w:rFonts w:ascii="Ebrima" w:hAnsi="Ebrima" w:cstheme="minorHAnsi"/>
                <w:snapToGrid w:val="0"/>
                <w:sz w:val="22"/>
                <w:szCs w:val="22"/>
              </w:rPr>
              <w:t xml:space="preserve"> </w:t>
            </w:r>
            <w:r w:rsidRPr="00C608E8">
              <w:rPr>
                <w:rFonts w:ascii="Ebrima" w:hAnsi="Ebrima" w:cstheme="minorHAnsi"/>
                <w:sz w:val="22"/>
                <w:szCs w:val="22"/>
              </w:rPr>
              <w:t>(</w:t>
            </w:r>
            <w:r w:rsidRPr="00C608E8">
              <w:rPr>
                <w:rFonts w:ascii="Ebrima" w:eastAsiaTheme="minorHAnsi" w:hAnsi="Ebrima" w:cstheme="minorHAnsi"/>
                <w:sz w:val="22"/>
                <w:szCs w:val="22"/>
              </w:rPr>
              <w:t>duzentos e cinquenta e dois</w:t>
            </w:r>
            <w:r w:rsidRPr="00C608E8">
              <w:rPr>
                <w:rFonts w:ascii="Ebrima" w:hAnsi="Ebrima" w:cstheme="minorHAnsi"/>
                <w:sz w:val="22"/>
                <w:szCs w:val="22"/>
              </w:rPr>
              <w:t>) dias úteis</w:t>
            </w:r>
            <w:r>
              <w:rPr>
                <w:rFonts w:ascii="Ebrima" w:hAnsi="Ebrima" w:cstheme="minorHAnsi"/>
                <w:sz w:val="22"/>
                <w:szCs w:val="22"/>
              </w:rPr>
              <w:t>,</w:t>
            </w:r>
            <w:r w:rsidRPr="00C608E8">
              <w:rPr>
                <w:rFonts w:ascii="Ebrima" w:hAnsi="Ebrima" w:cstheme="minorHAnsi"/>
                <w:sz w:val="22"/>
                <w:szCs w:val="22"/>
              </w:rPr>
              <w:t xml:space="preserve"> para os CRI Subordinados</w:t>
            </w:r>
            <w:r w:rsidRPr="00C608E8">
              <w:rPr>
                <w:rFonts w:ascii="Ebrima" w:hAnsi="Ebrima" w:cstheme="minorHAnsi"/>
                <w:snapToGrid w:val="0"/>
                <w:sz w:val="22"/>
                <w:szCs w:val="22"/>
              </w:rPr>
              <w:t>;</w:t>
            </w:r>
          </w:p>
          <w:p w14:paraId="628D049A" w14:textId="0E846F98" w:rsidR="009932BC" w:rsidRPr="008D60E2" w:rsidRDefault="009932BC" w:rsidP="004E73FD">
            <w:pPr>
              <w:pStyle w:val="BodyText21"/>
              <w:spacing w:line="276" w:lineRule="auto"/>
              <w:rPr>
                <w:rFonts w:ascii="Ebrima" w:hAnsi="Ebrima" w:cstheme="minorHAnsi"/>
                <w:snapToGrid w:val="0"/>
                <w:sz w:val="22"/>
                <w:szCs w:val="22"/>
              </w:rPr>
            </w:pPr>
          </w:p>
          <w:p w14:paraId="7CD0C481" w14:textId="77777777" w:rsidR="009932BC" w:rsidRPr="008D60E2"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color w:val="FF0000"/>
                <w:sz w:val="22"/>
                <w:szCs w:val="22"/>
              </w:rPr>
            </w:pPr>
          </w:p>
        </w:tc>
      </w:tr>
      <w:tr w:rsidR="009932BC" w:rsidRPr="004E73FD" w:rsidDel="00410E7C" w14:paraId="19F68C0A" w14:textId="77777777" w:rsidTr="008F7626">
        <w:tc>
          <w:tcPr>
            <w:tcW w:w="3204" w:type="dxa"/>
            <w:gridSpan w:val="2"/>
          </w:tcPr>
          <w:p w14:paraId="1D18D960" w14:textId="34D2878E"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bCs/>
                <w:color w:val="000000"/>
                <w:sz w:val="22"/>
                <w:szCs w:val="22"/>
              </w:rPr>
              <w:t>“</w:t>
            </w:r>
            <w:r w:rsidRPr="004E73FD">
              <w:rPr>
                <w:rFonts w:ascii="Ebrima" w:hAnsi="Ebrima" w:cstheme="minorHAnsi"/>
                <w:bCs/>
                <w:color w:val="000000"/>
                <w:sz w:val="22"/>
                <w:szCs w:val="22"/>
                <w:u w:val="single"/>
              </w:rPr>
              <w:t>Resgate Antecipado</w:t>
            </w:r>
            <w:r w:rsidRPr="004E73FD">
              <w:rPr>
                <w:rFonts w:ascii="Ebrima" w:hAnsi="Ebrima" w:cstheme="minorHAnsi"/>
                <w:bCs/>
                <w:color w:val="000000"/>
                <w:sz w:val="22"/>
                <w:szCs w:val="22"/>
              </w:rPr>
              <w:t>”:</w:t>
            </w:r>
          </w:p>
        </w:tc>
        <w:tc>
          <w:tcPr>
            <w:tcW w:w="6436" w:type="dxa"/>
            <w:gridSpan w:val="2"/>
          </w:tcPr>
          <w:p w14:paraId="5D57E8F4"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o resgate antecipado total dos CRI que será realizado nas hipóteses da Cláusula VII, abaixo;</w:t>
            </w:r>
          </w:p>
          <w:p w14:paraId="1090B182" w14:textId="77777777" w:rsidR="009932BC" w:rsidRPr="008D60E2"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53CC1F17" w14:textId="77777777" w:rsidTr="008F7626">
        <w:tc>
          <w:tcPr>
            <w:tcW w:w="3204" w:type="dxa"/>
            <w:gridSpan w:val="2"/>
          </w:tcPr>
          <w:p w14:paraId="22671DDF"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4E73FD">
              <w:rPr>
                <w:rFonts w:ascii="Ebrima" w:hAnsi="Ebrima" w:cstheme="minorHAnsi"/>
                <w:bCs/>
                <w:color w:val="000000"/>
                <w:sz w:val="22"/>
                <w:szCs w:val="22"/>
              </w:rPr>
              <w:t>“</w:t>
            </w:r>
            <w:r w:rsidRPr="004E73FD">
              <w:rPr>
                <w:rFonts w:ascii="Ebrima" w:hAnsi="Ebrima" w:cstheme="minorHAnsi"/>
                <w:bCs/>
                <w:color w:val="000000"/>
                <w:sz w:val="22"/>
                <w:szCs w:val="22"/>
                <w:u w:val="single"/>
              </w:rPr>
              <w:t>Saldo do Valor Nominal Unitário Atualizado</w:t>
            </w:r>
            <w:r w:rsidRPr="004E73FD">
              <w:rPr>
                <w:rFonts w:ascii="Ebrima" w:hAnsi="Ebrima" w:cstheme="minorHAnsi"/>
                <w:bCs/>
                <w:color w:val="000000"/>
                <w:sz w:val="22"/>
                <w:szCs w:val="22"/>
              </w:rPr>
              <w:t>”:</w:t>
            </w:r>
          </w:p>
        </w:tc>
        <w:tc>
          <w:tcPr>
            <w:tcW w:w="6436" w:type="dxa"/>
            <w:gridSpan w:val="2"/>
          </w:tcPr>
          <w:p w14:paraId="68F1BD5D"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rsidDel="00410E7C" w14:paraId="471E20B4" w14:textId="77777777" w:rsidTr="008F7626">
        <w:tc>
          <w:tcPr>
            <w:tcW w:w="3204" w:type="dxa"/>
            <w:gridSpan w:val="2"/>
          </w:tcPr>
          <w:p w14:paraId="58D1A440"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4E73FD">
              <w:rPr>
                <w:rFonts w:ascii="Ebrima" w:hAnsi="Ebrima" w:cstheme="minorHAnsi"/>
                <w:bCs/>
                <w:sz w:val="22"/>
                <w:szCs w:val="22"/>
              </w:rPr>
              <w:t>“</w:t>
            </w:r>
            <w:r w:rsidRPr="004E73FD">
              <w:rPr>
                <w:rFonts w:ascii="Ebrima" w:hAnsi="Ebrima" w:cstheme="minorHAnsi"/>
                <w:bCs/>
                <w:sz w:val="22"/>
                <w:szCs w:val="22"/>
                <w:u w:val="single"/>
              </w:rPr>
              <w:t>Saldo Remanescente do Preço da Cessão</w:t>
            </w:r>
            <w:r w:rsidRPr="004E73FD">
              <w:rPr>
                <w:rFonts w:ascii="Ebrima" w:hAnsi="Ebrima" w:cstheme="minorHAnsi"/>
                <w:bCs/>
                <w:sz w:val="22"/>
                <w:szCs w:val="22"/>
              </w:rPr>
              <w:t>”:</w:t>
            </w:r>
          </w:p>
        </w:tc>
        <w:tc>
          <w:tcPr>
            <w:tcW w:w="6436" w:type="dxa"/>
            <w:gridSpan w:val="2"/>
          </w:tcPr>
          <w:p w14:paraId="7D96FE7E"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24AE2069" w14:textId="77777777" w:rsidR="009932BC" w:rsidRPr="008D60E2"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5AC7D8A3" w14:textId="77777777" w:rsidTr="008F7626">
        <w:tc>
          <w:tcPr>
            <w:tcW w:w="3204" w:type="dxa"/>
            <w:gridSpan w:val="2"/>
          </w:tcPr>
          <w:p w14:paraId="69D97AF2" w14:textId="3AAC8E2F"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4E73FD">
              <w:rPr>
                <w:rFonts w:ascii="Ebrima" w:hAnsi="Ebrima" w:cstheme="minorHAnsi"/>
                <w:bCs/>
                <w:color w:val="000000"/>
                <w:sz w:val="22"/>
                <w:szCs w:val="22"/>
              </w:rPr>
              <w:t>“</w:t>
            </w:r>
            <w:r w:rsidRPr="004E73FD">
              <w:rPr>
                <w:rFonts w:ascii="Ebrima" w:hAnsi="Ebrima" w:cstheme="minorHAnsi"/>
                <w:bCs/>
                <w:color w:val="000000"/>
                <w:sz w:val="22"/>
                <w:szCs w:val="22"/>
                <w:u w:val="single"/>
              </w:rPr>
              <w:t>Série</w:t>
            </w:r>
            <w:r w:rsidRPr="004E73FD">
              <w:rPr>
                <w:rFonts w:ascii="Ebrima" w:hAnsi="Ebrima" w:cstheme="minorHAnsi"/>
                <w:bCs/>
                <w:color w:val="000000"/>
                <w:sz w:val="22"/>
                <w:szCs w:val="22"/>
              </w:rPr>
              <w:t>”:</w:t>
            </w:r>
          </w:p>
        </w:tc>
        <w:tc>
          <w:tcPr>
            <w:tcW w:w="6436" w:type="dxa"/>
            <w:gridSpan w:val="2"/>
          </w:tcPr>
          <w:p w14:paraId="574E82C9" w14:textId="0F2978DE"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 xml:space="preserve">as </w:t>
            </w:r>
            <w:r w:rsidR="00E57AF6" w:rsidRPr="008D60E2">
              <w:rPr>
                <w:rFonts w:ascii="Ebrima" w:hAnsi="Ebrima" w:cstheme="minorHAnsi"/>
                <w:sz w:val="22"/>
                <w:szCs w:val="22"/>
              </w:rPr>
              <w:t xml:space="preserve">527ª, 528ª, 529ª, 530ª, 531ª, 532ª, 533ª e 534ª </w:t>
            </w:r>
            <w:r w:rsidRPr="008D60E2">
              <w:rPr>
                <w:rFonts w:ascii="Ebrima" w:hAnsi="Ebrima" w:cstheme="minorHAnsi"/>
                <w:sz w:val="22"/>
                <w:szCs w:val="22"/>
              </w:rPr>
              <w:t xml:space="preserve">Séries da </w:t>
            </w:r>
            <w:r w:rsidRPr="008D60E2">
              <w:rPr>
                <w:rFonts w:ascii="Ebrima" w:hAnsi="Ebrima" w:cstheme="minorHAnsi"/>
                <w:snapToGrid w:val="0"/>
                <w:sz w:val="22"/>
                <w:szCs w:val="22"/>
              </w:rPr>
              <w:t>1</w:t>
            </w:r>
            <w:r w:rsidRPr="008D60E2">
              <w:rPr>
                <w:rFonts w:ascii="Ebrima" w:hAnsi="Ebrima" w:cstheme="minorHAnsi"/>
                <w:sz w:val="22"/>
                <w:szCs w:val="22"/>
              </w:rPr>
              <w:t>ª Emissão de Certificados de Recebíveis Imobiliários da Forte Securitizadora S.A.;</w:t>
            </w:r>
          </w:p>
          <w:p w14:paraId="79FC2FEF" w14:textId="77777777" w:rsidR="009932BC" w:rsidRPr="008D60E2"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6A70B99A" w14:textId="77777777" w:rsidTr="008F7626">
        <w:tc>
          <w:tcPr>
            <w:tcW w:w="3204" w:type="dxa"/>
            <w:gridSpan w:val="2"/>
          </w:tcPr>
          <w:p w14:paraId="3FCEC5F3"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4E73FD">
              <w:rPr>
                <w:rFonts w:ascii="Ebrima" w:hAnsi="Ebrima" w:cstheme="minorHAnsi"/>
                <w:bCs/>
                <w:color w:val="000000"/>
                <w:sz w:val="22"/>
                <w:szCs w:val="22"/>
              </w:rPr>
              <w:t>“</w:t>
            </w:r>
            <w:r w:rsidRPr="004E73FD">
              <w:rPr>
                <w:rFonts w:ascii="Ebrima" w:hAnsi="Ebrima" w:cstheme="minorHAnsi"/>
                <w:bCs/>
                <w:color w:val="000000"/>
                <w:sz w:val="22"/>
                <w:szCs w:val="22"/>
                <w:u w:val="single"/>
              </w:rPr>
              <w:t>Servicer</w:t>
            </w:r>
            <w:r w:rsidRPr="004E73FD">
              <w:rPr>
                <w:rFonts w:ascii="Ebrima" w:hAnsi="Ebrima" w:cstheme="minorHAnsi"/>
                <w:bCs/>
                <w:color w:val="000000"/>
                <w:sz w:val="22"/>
                <w:szCs w:val="22"/>
              </w:rPr>
              <w:t>”:</w:t>
            </w:r>
          </w:p>
        </w:tc>
        <w:tc>
          <w:tcPr>
            <w:tcW w:w="6436" w:type="dxa"/>
            <w:gridSpan w:val="2"/>
          </w:tcPr>
          <w:p w14:paraId="7A8CC1DB" w14:textId="30FDD01A"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8D60E2">
              <w:rPr>
                <w:rFonts w:ascii="Ebrima" w:hAnsi="Ebrima" w:cstheme="minorHAnsi"/>
                <w:sz w:val="22"/>
                <w:szCs w:val="22"/>
              </w:rPr>
              <w:t xml:space="preserve">a </w:t>
            </w:r>
            <w:r w:rsidRPr="008D60E2">
              <w:rPr>
                <w:rFonts w:ascii="Ebrima" w:hAnsi="Ebrima" w:cstheme="minorHAnsi"/>
                <w:b/>
                <w:bCs/>
                <w:sz w:val="22"/>
                <w:szCs w:val="22"/>
              </w:rPr>
              <w:t>CONVESTE</w:t>
            </w:r>
            <w:r w:rsidRPr="008D60E2">
              <w:rPr>
                <w:rFonts w:ascii="Ebrima" w:hAnsi="Ebrima" w:cstheme="minorHAnsi"/>
                <w:b/>
                <w:sz w:val="22"/>
                <w:szCs w:val="22"/>
              </w:rPr>
              <w:t xml:space="preserve"> AUDFILES SERVIÇOS FINANCEIROS LTDA.</w:t>
            </w:r>
            <w:r w:rsidRPr="008D60E2">
              <w:rPr>
                <w:rFonts w:ascii="Ebrima" w:hAnsi="Ebrima" w:cstheme="minorHAnsi"/>
                <w:sz w:val="22"/>
                <w:szCs w:val="22"/>
              </w:rPr>
              <w:t>, pessoa jurídica de direito privado com sede na Rua 72, nº 325, Sala 1306, Ed. Trend Office Home, Jardim Goiás, Goiânia/GO, CEP 74805-480, inscrita no CNPJ/ME sob o nº 29.758.816/0001-60</w:t>
            </w:r>
            <w:r w:rsidRPr="008D60E2">
              <w:rPr>
                <w:rFonts w:ascii="Ebrima" w:hAnsi="Ebrima" w:cstheme="minorHAnsi"/>
                <w:bCs/>
                <w:color w:val="000000"/>
                <w:sz w:val="22"/>
                <w:szCs w:val="22"/>
              </w:rPr>
              <w:t>;</w:t>
            </w:r>
          </w:p>
          <w:p w14:paraId="04F5F2D0"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rsidDel="00410E7C" w14:paraId="055CD0D8" w14:textId="77777777" w:rsidTr="008F7626">
        <w:tc>
          <w:tcPr>
            <w:tcW w:w="3204" w:type="dxa"/>
            <w:gridSpan w:val="2"/>
          </w:tcPr>
          <w:p w14:paraId="0732F106" w14:textId="13088092"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4E73FD">
              <w:rPr>
                <w:rFonts w:ascii="Ebrima" w:hAnsi="Ebrima" w:cstheme="minorHAnsi"/>
                <w:bCs/>
                <w:color w:val="000000"/>
                <w:sz w:val="22"/>
                <w:szCs w:val="22"/>
              </w:rPr>
              <w:t>“</w:t>
            </w:r>
            <w:r w:rsidRPr="004E73FD">
              <w:rPr>
                <w:rFonts w:ascii="Ebrima" w:hAnsi="Ebrima" w:cstheme="minorHAnsi"/>
                <w:bCs/>
                <w:color w:val="000000"/>
                <w:sz w:val="22"/>
                <w:szCs w:val="22"/>
                <w:u w:val="single"/>
              </w:rPr>
              <w:t>Sr. Ari</w:t>
            </w:r>
            <w:r w:rsidRPr="004E73FD">
              <w:rPr>
                <w:rFonts w:ascii="Ebrima" w:hAnsi="Ebrima" w:cstheme="minorHAnsi"/>
                <w:bCs/>
                <w:color w:val="000000"/>
                <w:sz w:val="22"/>
                <w:szCs w:val="22"/>
              </w:rPr>
              <w:t>”:</w:t>
            </w:r>
          </w:p>
        </w:tc>
        <w:tc>
          <w:tcPr>
            <w:tcW w:w="6436" w:type="dxa"/>
            <w:gridSpan w:val="2"/>
          </w:tcPr>
          <w:p w14:paraId="5AC8FE3C" w14:textId="450E9093"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bCs/>
                <w:sz w:val="22"/>
              </w:rPr>
            </w:pPr>
            <w:r w:rsidRPr="008D60E2">
              <w:rPr>
                <w:rFonts w:ascii="Ebrima" w:hAnsi="Ebrima"/>
                <w:b/>
                <w:sz w:val="22"/>
              </w:rPr>
              <w:t>ARI SCHMITZ</w:t>
            </w:r>
            <w:r w:rsidRPr="008D60E2">
              <w:rPr>
                <w:rFonts w:ascii="Ebrima" w:hAnsi="Ebrima"/>
                <w:bCs/>
                <w:sz w:val="22"/>
                <w:szCs w:val="22"/>
              </w:rPr>
              <w:t xml:space="preserve">, </w:t>
            </w:r>
            <w:r w:rsidR="005C50AA" w:rsidRPr="00BD3166">
              <w:rPr>
                <w:rFonts w:ascii="Ebrima" w:hAnsi="Ebrima"/>
                <w:sz w:val="22"/>
                <w:szCs w:val="22"/>
              </w:rPr>
              <w:t xml:space="preserve">brasileiro, empresário, casado no regime da comunhão parcial de bens com </w:t>
            </w:r>
            <w:r w:rsidR="005C50AA" w:rsidRPr="00BD3166">
              <w:rPr>
                <w:rFonts w:ascii="Ebrima" w:hAnsi="Ebrima"/>
                <w:b/>
                <w:bCs/>
                <w:sz w:val="22"/>
                <w:szCs w:val="22"/>
              </w:rPr>
              <w:t>MARTA ROLDO SCHIMITZ</w:t>
            </w:r>
            <w:r w:rsidR="005C50AA" w:rsidRPr="00BD3166">
              <w:rPr>
                <w:rFonts w:ascii="Ebrima" w:hAnsi="Ebrima"/>
                <w:sz w:val="22"/>
                <w:szCs w:val="22"/>
              </w:rPr>
              <w:t>, portador da Cédula de Identidade RG nº 1005837966 – PC/RS, inscrito no Cadastro de Pessoas Físicas do Ministério da Economia (“CPF/ME”) sob o nº 224.181.300-10, residente e domiciliado na Rua 15 de Novembro, Q. 11, L. 12, S/N, na Cidade de Caldas Novas, Estado de Goiás, CEP 75690-000</w:t>
            </w:r>
            <w:r w:rsidR="001D214C" w:rsidRPr="008D60E2">
              <w:rPr>
                <w:rFonts w:ascii="Ebrima" w:hAnsi="Ebrima"/>
                <w:bCs/>
                <w:sz w:val="22"/>
              </w:rPr>
              <w:t>;</w:t>
            </w:r>
          </w:p>
          <w:p w14:paraId="48552442" w14:textId="208CF613"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p>
        </w:tc>
      </w:tr>
      <w:tr w:rsidR="009932BC" w:rsidRPr="004E73FD" w:rsidDel="00410E7C" w14:paraId="65E2FAE0" w14:textId="77777777" w:rsidTr="008F7626">
        <w:tc>
          <w:tcPr>
            <w:tcW w:w="3204" w:type="dxa"/>
            <w:gridSpan w:val="2"/>
          </w:tcPr>
          <w:p w14:paraId="258E2F5B" w14:textId="7BA66C9D"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4E73FD">
              <w:rPr>
                <w:rFonts w:ascii="Ebrima" w:hAnsi="Ebrima" w:cstheme="minorHAnsi"/>
                <w:bCs/>
                <w:color w:val="000000"/>
                <w:sz w:val="22"/>
                <w:szCs w:val="22"/>
              </w:rPr>
              <w:t>“</w:t>
            </w:r>
            <w:r w:rsidRPr="004E73FD">
              <w:rPr>
                <w:rFonts w:ascii="Ebrima" w:hAnsi="Ebrima"/>
                <w:sz w:val="22"/>
                <w:u w:val="single"/>
              </w:rPr>
              <w:t>Sr.</w:t>
            </w:r>
            <w:r w:rsidRPr="004E73FD">
              <w:rPr>
                <w:rFonts w:ascii="Ebrima" w:hAnsi="Ebrima"/>
                <w:b/>
                <w:sz w:val="22"/>
                <w:u w:val="single"/>
              </w:rPr>
              <w:t xml:space="preserve"> </w:t>
            </w:r>
            <w:r w:rsidRPr="004E73FD">
              <w:rPr>
                <w:rFonts w:ascii="Ebrima" w:hAnsi="Ebrima"/>
                <w:bCs/>
                <w:sz w:val="22"/>
                <w:u w:val="single"/>
              </w:rPr>
              <w:t>Heremnius</w:t>
            </w:r>
            <w:r w:rsidRPr="004E73FD">
              <w:rPr>
                <w:rFonts w:ascii="Ebrima" w:hAnsi="Ebrima"/>
                <w:bCs/>
                <w:sz w:val="22"/>
              </w:rPr>
              <w:t>”:</w:t>
            </w:r>
          </w:p>
        </w:tc>
        <w:tc>
          <w:tcPr>
            <w:tcW w:w="6436" w:type="dxa"/>
            <w:gridSpan w:val="2"/>
          </w:tcPr>
          <w:p w14:paraId="5CE0CD0F" w14:textId="5ACD2C85"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bCs/>
                <w:sz w:val="22"/>
              </w:rPr>
            </w:pPr>
            <w:r w:rsidRPr="008D60E2">
              <w:rPr>
                <w:rFonts w:ascii="Ebrima" w:hAnsi="Ebrima"/>
                <w:b/>
                <w:sz w:val="22"/>
              </w:rPr>
              <w:t>HEREMNIUS FERREIRA BARBOSA JÚNIOR</w:t>
            </w:r>
            <w:r w:rsidRPr="008D60E2">
              <w:rPr>
                <w:rFonts w:ascii="Ebrima" w:hAnsi="Ebrima"/>
                <w:bCs/>
                <w:sz w:val="22"/>
                <w:szCs w:val="22"/>
              </w:rPr>
              <w:t xml:space="preserve">, </w:t>
            </w:r>
            <w:r w:rsidR="005C50AA" w:rsidRPr="00BD3166">
              <w:rPr>
                <w:rFonts w:ascii="Ebrima" w:hAnsi="Ebrima"/>
                <w:sz w:val="22"/>
                <w:szCs w:val="22"/>
              </w:rPr>
              <w:t xml:space="preserve">brasileiro, empresário, solteiro, portador da Cédula de Identidade RG nº 967814 – DGPC/GO, inscrito no Cadastro de Pessoas Físicas do </w:t>
            </w:r>
            <w:r w:rsidR="005C50AA" w:rsidRPr="00BD3166">
              <w:rPr>
                <w:rFonts w:ascii="Ebrima" w:hAnsi="Ebrima"/>
                <w:sz w:val="22"/>
                <w:szCs w:val="22"/>
              </w:rPr>
              <w:lastRenderedPageBreak/>
              <w:t>Ministério da Economia (“CPF/ME”) sob o nº 467.364.251-15, residente e domiciliado na Rua B-29, Q. 23-B, L. 12, S/N, na Cidade de Goiânia, Estado de Goiás, CEP 74885-670</w:t>
            </w:r>
            <w:r w:rsidR="001D214C" w:rsidRPr="008D60E2">
              <w:rPr>
                <w:rFonts w:ascii="Ebrima" w:hAnsi="Ebrima"/>
                <w:bCs/>
                <w:sz w:val="22"/>
              </w:rPr>
              <w:t>;</w:t>
            </w:r>
          </w:p>
          <w:p w14:paraId="5ABB7E23" w14:textId="6BCE1AA3"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p>
        </w:tc>
      </w:tr>
      <w:tr w:rsidR="009932BC" w:rsidRPr="004E73FD" w:rsidDel="00410E7C" w14:paraId="281E335A" w14:textId="77777777" w:rsidTr="008F7626">
        <w:tc>
          <w:tcPr>
            <w:tcW w:w="3204" w:type="dxa"/>
            <w:gridSpan w:val="2"/>
          </w:tcPr>
          <w:p w14:paraId="018D30F3" w14:textId="121275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4E73FD">
              <w:rPr>
                <w:rFonts w:ascii="Ebrima" w:hAnsi="Ebrima" w:cstheme="minorHAnsi"/>
                <w:bCs/>
                <w:color w:val="000000"/>
                <w:sz w:val="22"/>
                <w:szCs w:val="22"/>
              </w:rPr>
              <w:lastRenderedPageBreak/>
              <w:t>“</w:t>
            </w:r>
            <w:r w:rsidRPr="004E73FD">
              <w:rPr>
                <w:rFonts w:ascii="Ebrima" w:hAnsi="Ebrima" w:cstheme="minorHAnsi"/>
                <w:bCs/>
                <w:color w:val="000000"/>
                <w:sz w:val="22"/>
                <w:szCs w:val="22"/>
                <w:u w:val="single"/>
              </w:rPr>
              <w:t>Subordinação</w:t>
            </w:r>
            <w:r w:rsidRPr="004E73FD">
              <w:rPr>
                <w:rFonts w:ascii="Ebrima" w:hAnsi="Ebrima" w:cstheme="minorHAnsi"/>
                <w:bCs/>
                <w:color w:val="000000"/>
                <w:sz w:val="22"/>
                <w:szCs w:val="22"/>
              </w:rPr>
              <w:t>”:</w:t>
            </w:r>
          </w:p>
        </w:tc>
        <w:tc>
          <w:tcPr>
            <w:tcW w:w="6436" w:type="dxa"/>
            <w:gridSpan w:val="2"/>
          </w:tcPr>
          <w:p w14:paraId="582D5A2E" w14:textId="1E71B9C1"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4E73FD">
              <w:rPr>
                <w:rFonts w:ascii="Ebrima" w:hAnsi="Ebrima" w:cstheme="minorHAnsi"/>
                <w:bCs/>
                <w:color w:val="000000"/>
                <w:sz w:val="22"/>
                <w:szCs w:val="22"/>
              </w:rPr>
              <w:t xml:space="preserve">a espécie de preferência garantida aos CRI Seniores em relação aos CRI Subordinados, no sentido de que os primeiros são pagos pela Emissora antes que os posteriores, </w:t>
            </w:r>
            <w:r w:rsidR="00C104FF" w:rsidRPr="00B9197D">
              <w:rPr>
                <w:rFonts w:ascii="Ebrima" w:hAnsi="Ebrima"/>
                <w:sz w:val="22"/>
              </w:rPr>
              <w:t>exclusivamente na aplicação dos recursos produto da excussão das Garantias;</w:t>
            </w:r>
          </w:p>
          <w:p w14:paraId="0B466F08"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01C3DC81" w14:textId="77777777" w:rsidTr="008F7626">
        <w:tc>
          <w:tcPr>
            <w:tcW w:w="3204" w:type="dxa"/>
            <w:gridSpan w:val="2"/>
          </w:tcPr>
          <w:p w14:paraId="29A4D0B0"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highlight w:val="yellow"/>
              </w:rPr>
            </w:pPr>
            <w:r w:rsidRPr="004E73FD">
              <w:rPr>
                <w:rFonts w:ascii="Ebrima" w:hAnsi="Ebrima" w:cstheme="minorHAnsi"/>
                <w:bCs/>
                <w:color w:val="000000"/>
                <w:sz w:val="22"/>
                <w:szCs w:val="22"/>
              </w:rPr>
              <w:t>“</w:t>
            </w:r>
            <w:r w:rsidRPr="004E73FD">
              <w:rPr>
                <w:rFonts w:ascii="Ebrima" w:hAnsi="Ebrima" w:cstheme="minorHAnsi"/>
                <w:bCs/>
                <w:color w:val="000000"/>
                <w:sz w:val="22"/>
                <w:szCs w:val="22"/>
                <w:u w:val="single"/>
              </w:rPr>
              <w:t>Tabela Vigente</w:t>
            </w:r>
            <w:r w:rsidRPr="004E73FD">
              <w:rPr>
                <w:rFonts w:ascii="Ebrima" w:hAnsi="Ebrima" w:cstheme="minorHAnsi"/>
                <w:bCs/>
                <w:color w:val="000000"/>
                <w:sz w:val="22"/>
                <w:szCs w:val="22"/>
              </w:rPr>
              <w:t>”:</w:t>
            </w:r>
          </w:p>
        </w:tc>
        <w:tc>
          <w:tcPr>
            <w:tcW w:w="6436" w:type="dxa"/>
            <w:gridSpan w:val="2"/>
          </w:tcPr>
          <w:p w14:paraId="32E6A89F"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8D60E2">
              <w:rPr>
                <w:rFonts w:ascii="Ebrima" w:hAnsi="Ebrima" w:cstheme="minorHAnsi"/>
                <w:bCs/>
                <w:color w:val="000000"/>
                <w:sz w:val="22"/>
                <w:szCs w:val="22"/>
              </w:rPr>
              <w:t>a tabela constante do Anexo II, que poderá vir a ser modificada pela Emissora de tempos em tempos nos termos do item 6.9.;</w:t>
            </w:r>
          </w:p>
          <w:p w14:paraId="55DFB231" w14:textId="77777777" w:rsidR="009932BC" w:rsidRPr="00BD3166"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p>
        </w:tc>
      </w:tr>
      <w:tr w:rsidR="009932BC" w:rsidRPr="004E73FD" w14:paraId="166BE8BC" w14:textId="77777777" w:rsidTr="008F7626">
        <w:tc>
          <w:tcPr>
            <w:tcW w:w="3204" w:type="dxa"/>
            <w:gridSpan w:val="2"/>
          </w:tcPr>
          <w:p w14:paraId="51EF02CD"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Taxa de Administração</w:t>
            </w:r>
            <w:r w:rsidRPr="004E73FD">
              <w:rPr>
                <w:rFonts w:ascii="Ebrima" w:hAnsi="Ebrima" w:cstheme="minorHAnsi"/>
                <w:sz w:val="22"/>
                <w:szCs w:val="22"/>
              </w:rPr>
              <w:t>”:</w:t>
            </w:r>
          </w:p>
        </w:tc>
        <w:tc>
          <w:tcPr>
            <w:tcW w:w="6436" w:type="dxa"/>
            <w:gridSpan w:val="2"/>
            <w:shd w:val="clear" w:color="auto" w:fill="auto"/>
          </w:tcPr>
          <w:p w14:paraId="122F8CA7" w14:textId="2BE04ED8" w:rsidR="009B12F8"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bookmarkStart w:id="21" w:name="_Hlk521688721"/>
            <w:r w:rsidRPr="008D60E2">
              <w:rPr>
                <w:rFonts w:ascii="Ebrima" w:hAnsi="Ebrima" w:cstheme="minorHAnsi"/>
                <w:sz w:val="22"/>
                <w:szCs w:val="22"/>
              </w:rPr>
              <w:t xml:space="preserve">a taxa mensal de administração do Patrimônio Separado, no valor de R$ </w:t>
            </w:r>
            <w:r w:rsidR="004F4281" w:rsidRPr="008D60E2">
              <w:rPr>
                <w:rFonts w:ascii="Ebrima" w:hAnsi="Ebrima" w:cstheme="minorHAnsi"/>
                <w:sz w:val="22"/>
                <w:szCs w:val="22"/>
              </w:rPr>
              <w:t>5.000,00</w:t>
            </w:r>
            <w:r w:rsidRPr="008D60E2">
              <w:rPr>
                <w:rFonts w:ascii="Ebrima" w:hAnsi="Ebrima" w:cstheme="minorHAnsi"/>
                <w:sz w:val="22"/>
                <w:szCs w:val="22"/>
              </w:rPr>
              <w:t xml:space="preserve"> </w:t>
            </w:r>
            <w:r w:rsidR="004F4281" w:rsidRPr="008D60E2">
              <w:rPr>
                <w:rFonts w:ascii="Ebrima" w:hAnsi="Ebrima" w:cstheme="minorHAnsi"/>
                <w:sz w:val="22"/>
                <w:szCs w:val="22"/>
              </w:rPr>
              <w:t xml:space="preserve">(cinco mil reais), </w:t>
            </w:r>
            <w:r w:rsidR="009B12F8" w:rsidRPr="008D60E2">
              <w:rPr>
                <w:rFonts w:ascii="Ebrima" w:hAnsi="Ebrima" w:cstheme="minorHAnsi"/>
                <w:sz w:val="22"/>
                <w:szCs w:val="22"/>
              </w:rPr>
              <w:t>de todos e quaisquer tributos, atualizada anualmente pelo IPCA desde a Data de Emissão, calculada pro rata die se necessário, a que a Emissora faz jus;</w:t>
            </w:r>
            <w:bookmarkEnd w:id="21"/>
          </w:p>
          <w:p w14:paraId="37D58C16" w14:textId="77777777" w:rsidR="009932BC" w:rsidRPr="008D60E2" w:rsidRDefault="009932BC" w:rsidP="004E73FD">
            <w:pPr>
              <w:pStyle w:val="BodyText21"/>
              <w:suppressAutoHyphens/>
              <w:spacing w:line="276" w:lineRule="auto"/>
              <w:rPr>
                <w:rFonts w:ascii="Ebrima" w:hAnsi="Ebrima" w:cstheme="minorHAnsi"/>
                <w:sz w:val="22"/>
                <w:szCs w:val="22"/>
              </w:rPr>
            </w:pPr>
          </w:p>
        </w:tc>
      </w:tr>
      <w:tr w:rsidR="009932BC" w:rsidRPr="004E73FD" w14:paraId="06A6858B" w14:textId="77777777" w:rsidTr="008F7626">
        <w:tc>
          <w:tcPr>
            <w:tcW w:w="3204" w:type="dxa"/>
            <w:gridSpan w:val="2"/>
          </w:tcPr>
          <w:p w14:paraId="44CC2560"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Termo</w:t>
            </w:r>
            <w:r w:rsidRPr="004E73FD">
              <w:rPr>
                <w:rFonts w:ascii="Ebrima" w:hAnsi="Ebrima" w:cstheme="minorHAnsi"/>
                <w:sz w:val="22"/>
                <w:szCs w:val="22"/>
              </w:rPr>
              <w:t>” ou “</w:t>
            </w:r>
            <w:r w:rsidRPr="004E73FD">
              <w:rPr>
                <w:rFonts w:ascii="Ebrima" w:hAnsi="Ebrima" w:cstheme="minorHAnsi"/>
                <w:sz w:val="22"/>
                <w:szCs w:val="22"/>
                <w:u w:val="single"/>
              </w:rPr>
              <w:t>Termo de Securitização</w:t>
            </w:r>
            <w:r w:rsidRPr="004E73FD">
              <w:rPr>
                <w:rFonts w:ascii="Ebrima" w:hAnsi="Ebrima" w:cstheme="minorHAnsi"/>
                <w:sz w:val="22"/>
                <w:szCs w:val="22"/>
              </w:rPr>
              <w:t>”:</w:t>
            </w:r>
          </w:p>
          <w:p w14:paraId="66C2ACBD"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p>
        </w:tc>
        <w:tc>
          <w:tcPr>
            <w:tcW w:w="6436" w:type="dxa"/>
            <w:gridSpan w:val="2"/>
            <w:shd w:val="clear" w:color="auto" w:fill="auto"/>
          </w:tcPr>
          <w:p w14:paraId="5569B8D5"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presente Termo de Securitização de Créditos Imobiliários;</w:t>
            </w:r>
          </w:p>
          <w:p w14:paraId="53E4ABFA"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36381E6B" w14:textId="77777777" w:rsidTr="008F7626">
        <w:tc>
          <w:tcPr>
            <w:tcW w:w="3204" w:type="dxa"/>
            <w:gridSpan w:val="2"/>
          </w:tcPr>
          <w:p w14:paraId="3D5DD24E"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Tranche(s)</w:t>
            </w:r>
            <w:r w:rsidRPr="004E73FD">
              <w:rPr>
                <w:rFonts w:ascii="Ebrima" w:hAnsi="Ebrima" w:cstheme="minorHAnsi"/>
                <w:sz w:val="22"/>
                <w:szCs w:val="22"/>
              </w:rPr>
              <w:t>”:</w:t>
            </w:r>
          </w:p>
        </w:tc>
        <w:tc>
          <w:tcPr>
            <w:tcW w:w="6436" w:type="dxa"/>
            <w:gridSpan w:val="2"/>
            <w:shd w:val="clear" w:color="auto" w:fill="auto"/>
          </w:tcPr>
          <w:p w14:paraId="5359C5A3" w14:textId="20278CF8"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e pagas de acordo com os procedimentos do Contrato de Cessão; </w:t>
            </w:r>
          </w:p>
          <w:p w14:paraId="35FFED1C"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41B0951A" w14:textId="77777777" w:rsidTr="008F7626">
        <w:tc>
          <w:tcPr>
            <w:tcW w:w="3204" w:type="dxa"/>
            <w:gridSpan w:val="2"/>
          </w:tcPr>
          <w:p w14:paraId="52676D04" w14:textId="7EBAAB10"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Valor da Recompra Total</w:t>
            </w:r>
            <w:r w:rsidRPr="004E73FD">
              <w:rPr>
                <w:rFonts w:ascii="Ebrima" w:hAnsi="Ebrima" w:cstheme="minorHAnsi"/>
                <w:sz w:val="22"/>
                <w:szCs w:val="22"/>
              </w:rPr>
              <w:t>”:</w:t>
            </w:r>
          </w:p>
        </w:tc>
        <w:tc>
          <w:tcPr>
            <w:tcW w:w="6436" w:type="dxa"/>
            <w:gridSpan w:val="2"/>
            <w:shd w:val="clear" w:color="auto" w:fill="auto"/>
          </w:tcPr>
          <w:p w14:paraId="64CE07F2" w14:textId="71438D1C"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o valor da Recompra Total dos Créditos Imobiliários corresponderá </w:t>
            </w:r>
            <w:r w:rsidRPr="004E73FD">
              <w:rPr>
                <w:rFonts w:ascii="Ebrima" w:hAnsi="Ebrima"/>
                <w:sz w:val="22"/>
                <w:szCs w:val="22"/>
              </w:rPr>
              <w:t>(i) ao saldo devedor dos CRI</w:t>
            </w:r>
            <w:r w:rsidRPr="004E73FD">
              <w:rPr>
                <w:rFonts w:ascii="Ebrima" w:hAnsi="Ebrima" w:cstheme="minorHAnsi"/>
                <w:sz w:val="22"/>
                <w:szCs w:val="22"/>
              </w:rPr>
              <w:t xml:space="preserve"> em circulação, atualizado monetariamente</w:t>
            </w:r>
            <w:r w:rsidRPr="004E73FD">
              <w:rPr>
                <w:rFonts w:ascii="Ebrima" w:hAnsi="Ebrima"/>
                <w:sz w:val="22"/>
                <w:szCs w:val="22"/>
              </w:rPr>
              <w:t>, acrescido da Remuneração, (ii) acrescido de multa compensatória de 2% (dois por cento) calculada sobre o saldo devedor, (iii) adicionado de todas as Despesas Recorrentes e demais obrigações do Patrimônio Separado em aberto à época. O Valor da Recompra Total nunca poderá ser inferior ao montante necessário para quitação de todas as obrigações do Patrimônio Separado</w:t>
            </w:r>
            <w:r w:rsidRPr="004E73FD">
              <w:rPr>
                <w:rFonts w:ascii="Ebrima" w:hAnsi="Ebrima" w:cstheme="minorHAnsi"/>
                <w:sz w:val="22"/>
                <w:szCs w:val="22"/>
              </w:rPr>
              <w:t>;</w:t>
            </w:r>
          </w:p>
          <w:p w14:paraId="4F13B26B"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3232A29D" w14:textId="77777777" w:rsidTr="008F7626">
        <w:tc>
          <w:tcPr>
            <w:tcW w:w="3204" w:type="dxa"/>
            <w:gridSpan w:val="2"/>
          </w:tcPr>
          <w:p w14:paraId="2E54E54E"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Valor da Recompra Facultativa</w:t>
            </w:r>
            <w:r w:rsidRPr="004E73FD">
              <w:rPr>
                <w:rFonts w:ascii="Ebrima" w:hAnsi="Ebrima" w:cstheme="minorHAnsi"/>
                <w:sz w:val="22"/>
                <w:szCs w:val="22"/>
              </w:rPr>
              <w:t>”:</w:t>
            </w:r>
          </w:p>
        </w:tc>
        <w:tc>
          <w:tcPr>
            <w:tcW w:w="6436" w:type="dxa"/>
            <w:gridSpan w:val="2"/>
            <w:shd w:val="clear" w:color="auto" w:fill="auto"/>
          </w:tcPr>
          <w:p w14:paraId="09EDB988" w14:textId="6E8138EE"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na hipótese de Recompra Facultativa, é o valor do saldo devedor dos CRI em circulação, atualizado monetariamente, acrescido de Remuneração e uma multa compensatória em favor dos investidores dos CRI de 2% (dois por cento) sobre o respectivo </w:t>
            </w:r>
            <w:r w:rsidRPr="004E73FD">
              <w:rPr>
                <w:rFonts w:ascii="Ebrima" w:hAnsi="Ebrima" w:cstheme="minorHAnsi"/>
                <w:sz w:val="22"/>
                <w:szCs w:val="22"/>
              </w:rPr>
              <w:lastRenderedPageBreak/>
              <w:t xml:space="preserve">saldo devedor até o </w:t>
            </w:r>
            <w:r w:rsidRPr="004E73FD">
              <w:rPr>
                <w:rFonts w:ascii="Ebrima" w:hAnsi="Ebrima"/>
                <w:sz w:val="22"/>
              </w:rPr>
              <w:t>42º (quadragésimo segundo)</w:t>
            </w:r>
            <w:r w:rsidRPr="004E73FD">
              <w:rPr>
                <w:rFonts w:ascii="Ebrima" w:hAnsi="Ebrima" w:cstheme="minorHAnsi"/>
                <w:sz w:val="22"/>
                <w:szCs w:val="22"/>
              </w:rPr>
              <w:t xml:space="preserve"> mês contado da Data de Emissão, sendo que, após o prazo, não incidirá nenhuma penalidade, nos termos do Contrato de Cessão. Referida multa será devida aos Titulares dos CRI, descontadas as despesas do Patrimônio Separado;</w:t>
            </w:r>
          </w:p>
          <w:p w14:paraId="7FF341DC"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5603AC72" w14:textId="77777777" w:rsidTr="008F7626">
        <w:tc>
          <w:tcPr>
            <w:tcW w:w="3204" w:type="dxa"/>
            <w:gridSpan w:val="2"/>
          </w:tcPr>
          <w:p w14:paraId="5B952717"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Valor Nominal Unitário</w:t>
            </w:r>
            <w:r w:rsidRPr="004E73FD">
              <w:rPr>
                <w:rFonts w:ascii="Ebrima" w:hAnsi="Ebrima" w:cstheme="minorHAnsi"/>
                <w:sz w:val="22"/>
                <w:szCs w:val="22"/>
              </w:rPr>
              <w:t>”:</w:t>
            </w:r>
          </w:p>
        </w:tc>
        <w:tc>
          <w:tcPr>
            <w:tcW w:w="6436" w:type="dxa"/>
            <w:gridSpan w:val="2"/>
            <w:shd w:val="clear" w:color="auto" w:fill="auto"/>
          </w:tcPr>
          <w:p w14:paraId="04099731" w14:textId="3523E8F4"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significa o valor de cada CRI na Data de Emissão, correspondente a R$ 1.000,00 (mil reais); e</w:t>
            </w:r>
          </w:p>
          <w:p w14:paraId="7EF9F39C"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22ECE28" w14:textId="77777777" w:rsidTr="008F7626">
        <w:tc>
          <w:tcPr>
            <w:tcW w:w="3204" w:type="dxa"/>
            <w:gridSpan w:val="2"/>
          </w:tcPr>
          <w:p w14:paraId="65FB6628"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Valor Nominal Unitário Atualizado</w:t>
            </w:r>
            <w:r w:rsidRPr="004E73FD">
              <w:rPr>
                <w:rFonts w:ascii="Ebrima" w:hAnsi="Ebrima" w:cstheme="minorHAnsi"/>
                <w:sz w:val="22"/>
                <w:szCs w:val="22"/>
              </w:rPr>
              <w:t>”:</w:t>
            </w:r>
          </w:p>
        </w:tc>
        <w:tc>
          <w:tcPr>
            <w:tcW w:w="6436" w:type="dxa"/>
            <w:gridSpan w:val="2"/>
            <w:shd w:val="clear" w:color="auto" w:fill="auto"/>
          </w:tcPr>
          <w:p w14:paraId="788AF713"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significa o Valor Nominal Unitário atualizado de acordo com o disposto na Cláusula VI.</w:t>
            </w:r>
          </w:p>
          <w:p w14:paraId="06359F59"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bl>
    <w:p w14:paraId="68A7B08B" w14:textId="77777777" w:rsidR="00412131" w:rsidRPr="004E73FD" w:rsidRDefault="00412131" w:rsidP="004E73FD">
      <w:pPr>
        <w:spacing w:line="276" w:lineRule="auto"/>
        <w:rPr>
          <w:rFonts w:ascii="Ebrima" w:hAnsi="Ebrima" w:cstheme="minorHAnsi"/>
          <w:sz w:val="22"/>
          <w:szCs w:val="22"/>
        </w:rPr>
      </w:pPr>
    </w:p>
    <w:p w14:paraId="042CA070" w14:textId="38549205" w:rsidR="00412131" w:rsidRPr="004E73FD" w:rsidRDefault="00412131" w:rsidP="004E73FD">
      <w:pPr>
        <w:pStyle w:val="PargrafodaLista"/>
        <w:numPr>
          <w:ilvl w:val="1"/>
          <w:numId w:val="1"/>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Todos os prazos aqui estipulados serão contados em </w:t>
      </w:r>
      <w:r w:rsidR="009A2BA9" w:rsidRPr="004E73FD">
        <w:rPr>
          <w:rFonts w:ascii="Ebrima" w:hAnsi="Ebrima" w:cstheme="minorHAnsi"/>
          <w:sz w:val="22"/>
          <w:szCs w:val="22"/>
        </w:rPr>
        <w:t>Dias Úteis</w:t>
      </w:r>
      <w:r w:rsidRPr="004E73FD">
        <w:rPr>
          <w:rFonts w:ascii="Ebrima" w:hAnsi="Ebrima" w:cstheme="minorHAnsi"/>
          <w:sz w:val="22"/>
          <w:szCs w:val="22"/>
        </w:rPr>
        <w:t>, exceto se expressamente indicado de modo diverso</w:t>
      </w:r>
      <w:r w:rsidRPr="004E73FD">
        <w:rPr>
          <w:rFonts w:ascii="Ebrima" w:hAnsi="Ebrima" w:cstheme="minorHAnsi"/>
          <w:caps/>
          <w:sz w:val="22"/>
          <w:szCs w:val="22"/>
        </w:rPr>
        <w:t>.</w:t>
      </w:r>
    </w:p>
    <w:p w14:paraId="3F13974B" w14:textId="77777777" w:rsidR="00412131" w:rsidRPr="004E73FD" w:rsidRDefault="00412131" w:rsidP="004E73FD">
      <w:pPr>
        <w:pStyle w:val="PargrafodaLista"/>
        <w:spacing w:line="276" w:lineRule="auto"/>
        <w:ind w:left="0" w:right="-2"/>
        <w:jc w:val="both"/>
        <w:rPr>
          <w:rFonts w:ascii="Ebrima" w:hAnsi="Ebrima" w:cstheme="minorHAnsi"/>
          <w:sz w:val="22"/>
          <w:szCs w:val="22"/>
        </w:rPr>
      </w:pPr>
    </w:p>
    <w:p w14:paraId="6D9FF155" w14:textId="75E4E3F6" w:rsidR="00412131" w:rsidRPr="004E73FD" w:rsidRDefault="00412131" w:rsidP="004E73FD">
      <w:pPr>
        <w:pStyle w:val="PargrafodaLista"/>
        <w:numPr>
          <w:ilvl w:val="1"/>
          <w:numId w:val="1"/>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A Emissão regulada por este Termo de Securitização é realizada com base na deliberação tomada em</w:t>
      </w:r>
      <w:bookmarkStart w:id="22" w:name="_DV_C181"/>
      <w:r w:rsidRPr="004E73FD">
        <w:rPr>
          <w:rFonts w:ascii="Ebrima" w:hAnsi="Ebrima" w:cstheme="minorHAnsi"/>
          <w:sz w:val="22"/>
          <w:szCs w:val="22"/>
        </w:rPr>
        <w:t xml:space="preserve"> </w:t>
      </w:r>
      <w:bookmarkStart w:id="23" w:name="_DV_C182"/>
      <w:bookmarkStart w:id="24" w:name="OLE_LINK3"/>
      <w:bookmarkStart w:id="25" w:name="OLE_LINK4"/>
      <w:bookmarkEnd w:id="22"/>
      <w:r w:rsidRPr="004E73FD">
        <w:rPr>
          <w:rFonts w:ascii="Ebrima" w:hAnsi="Ebrima" w:cstheme="minorHAnsi"/>
          <w:sz w:val="22"/>
          <w:szCs w:val="22"/>
        </w:rPr>
        <w:t xml:space="preserve">sede de </w:t>
      </w:r>
      <w:r w:rsidR="004B0577" w:rsidRPr="004E73FD">
        <w:rPr>
          <w:rFonts w:ascii="Ebrima" w:hAnsi="Ebrima" w:cstheme="minorHAnsi"/>
          <w:sz w:val="22"/>
          <w:szCs w:val="22"/>
        </w:rPr>
        <w:t>Reunião de Diretoria</w:t>
      </w:r>
      <w:r w:rsidRPr="004E73FD">
        <w:rPr>
          <w:rFonts w:ascii="Ebrima" w:hAnsi="Ebrima" w:cstheme="minorHAnsi"/>
          <w:sz w:val="22"/>
          <w:szCs w:val="22"/>
        </w:rPr>
        <w:t xml:space="preserve"> da Emissora, realizada em </w:t>
      </w:r>
      <w:r w:rsidR="000F6056" w:rsidRPr="004E73FD">
        <w:rPr>
          <w:rFonts w:ascii="Ebrima" w:hAnsi="Ebrima" w:cstheme="minorHAnsi"/>
          <w:sz w:val="22"/>
          <w:szCs w:val="22"/>
        </w:rPr>
        <w:t xml:space="preserve">02 </w:t>
      </w:r>
      <w:r w:rsidRPr="004E73FD">
        <w:rPr>
          <w:rFonts w:ascii="Ebrima" w:hAnsi="Ebrima" w:cstheme="minorHAnsi"/>
          <w:sz w:val="22"/>
          <w:szCs w:val="22"/>
        </w:rPr>
        <w:t xml:space="preserve">de </w:t>
      </w:r>
      <w:r w:rsidR="000F6056" w:rsidRPr="004E73FD">
        <w:rPr>
          <w:rFonts w:ascii="Ebrima" w:hAnsi="Ebrima" w:cstheme="minorHAnsi"/>
          <w:sz w:val="22"/>
          <w:szCs w:val="22"/>
        </w:rPr>
        <w:t xml:space="preserve">junho </w:t>
      </w:r>
      <w:r w:rsidRPr="004E73FD">
        <w:rPr>
          <w:rFonts w:ascii="Ebrima" w:hAnsi="Ebrima" w:cstheme="minorHAnsi"/>
          <w:sz w:val="22"/>
          <w:szCs w:val="22"/>
        </w:rPr>
        <w:t xml:space="preserve">de </w:t>
      </w:r>
      <w:r w:rsidR="000F6056" w:rsidRPr="004E73FD">
        <w:rPr>
          <w:rFonts w:ascii="Ebrima" w:hAnsi="Ebrima" w:cstheme="minorHAnsi"/>
          <w:sz w:val="22"/>
          <w:szCs w:val="22"/>
        </w:rPr>
        <w:t xml:space="preserve">2020 </w:t>
      </w:r>
      <w:r w:rsidRPr="004E73FD">
        <w:rPr>
          <w:rFonts w:ascii="Ebrima" w:hAnsi="Ebrima" w:cstheme="minorHAnsi"/>
          <w:sz w:val="22"/>
          <w:szCs w:val="22"/>
        </w:rPr>
        <w:t xml:space="preserve">e cuja ata foi registrada perante a Junta Comercial do Estado de São Paulo sob o nº </w:t>
      </w:r>
      <w:bookmarkStart w:id="26" w:name="_DV_C183"/>
      <w:bookmarkEnd w:id="23"/>
      <w:bookmarkEnd w:id="24"/>
      <w:bookmarkEnd w:id="25"/>
      <w:r w:rsidR="000F6056" w:rsidRPr="004E73FD">
        <w:rPr>
          <w:rFonts w:ascii="Ebrima" w:hAnsi="Ebrima" w:cstheme="minorHAnsi"/>
          <w:sz w:val="22"/>
          <w:szCs w:val="22"/>
        </w:rPr>
        <w:t>229.760/20-0</w:t>
      </w:r>
      <w:r w:rsidRPr="004E73FD">
        <w:rPr>
          <w:rFonts w:ascii="Ebrima" w:hAnsi="Ebrima" w:cstheme="minorHAnsi"/>
          <w:sz w:val="22"/>
          <w:szCs w:val="22"/>
        </w:rPr>
        <w:t xml:space="preserve">, na qual se aprovou a emissão de séries de </w:t>
      </w:r>
      <w:bookmarkEnd w:id="26"/>
      <w:r w:rsidRPr="004E73FD">
        <w:rPr>
          <w:rFonts w:ascii="Ebrima" w:hAnsi="Ebrima" w:cstheme="minorHAnsi"/>
          <w:sz w:val="22"/>
          <w:szCs w:val="22"/>
        </w:rPr>
        <w:t xml:space="preserve">CRI em montante de até R$ 5.000.000.000,00 (cinco bilhões de reais). </w:t>
      </w:r>
    </w:p>
    <w:p w14:paraId="2BFA48F5" w14:textId="77777777" w:rsidR="00412131" w:rsidRPr="004E73FD" w:rsidRDefault="00412131" w:rsidP="004E73FD">
      <w:pPr>
        <w:spacing w:line="276" w:lineRule="auto"/>
        <w:ind w:right="-2"/>
        <w:jc w:val="both"/>
        <w:rPr>
          <w:rFonts w:ascii="Ebrima" w:hAnsi="Ebrima" w:cstheme="minorHAnsi"/>
          <w:sz w:val="22"/>
          <w:szCs w:val="22"/>
        </w:rPr>
      </w:pPr>
      <w:bookmarkStart w:id="27" w:name="_Ref246862805"/>
    </w:p>
    <w:p w14:paraId="3BCDBB3E"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28" w:name="_Toc451887998"/>
      <w:bookmarkStart w:id="29" w:name="_Toc453263772"/>
      <w:bookmarkStart w:id="30" w:name="_Toc48127437"/>
      <w:bookmarkStart w:id="31" w:name="_Toc10737345"/>
      <w:r w:rsidRPr="004E73FD">
        <w:rPr>
          <w:rFonts w:ascii="Ebrima" w:hAnsi="Ebrima" w:cstheme="minorHAnsi"/>
          <w:sz w:val="22"/>
          <w:szCs w:val="22"/>
        </w:rPr>
        <w:t>CLÁUSULA II – REGISTROS E DECLARAÇÕES</w:t>
      </w:r>
      <w:bookmarkEnd w:id="28"/>
      <w:bookmarkEnd w:id="29"/>
      <w:bookmarkEnd w:id="30"/>
      <w:bookmarkEnd w:id="31"/>
    </w:p>
    <w:p w14:paraId="5E950400" w14:textId="77777777" w:rsidR="00412131" w:rsidRPr="004E73FD" w:rsidRDefault="00412131" w:rsidP="004E73FD">
      <w:pPr>
        <w:spacing w:line="276" w:lineRule="auto"/>
        <w:ind w:right="-2"/>
        <w:jc w:val="both"/>
        <w:rPr>
          <w:rFonts w:ascii="Ebrima" w:hAnsi="Ebrima" w:cstheme="minorHAnsi"/>
          <w:sz w:val="22"/>
          <w:szCs w:val="22"/>
        </w:rPr>
      </w:pPr>
    </w:p>
    <w:bookmarkEnd w:id="27"/>
    <w:p w14:paraId="15C762F9" w14:textId="1065B5B1" w:rsidR="00412131" w:rsidRPr="004E73FD" w:rsidRDefault="00412131" w:rsidP="004E73FD">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Este Termo e eventuais aditamentos serão </w:t>
      </w:r>
      <w:r w:rsidRPr="004E73FD">
        <w:rPr>
          <w:rStyle w:val="DeltaViewDeletion"/>
          <w:rFonts w:ascii="Ebrima" w:hAnsi="Ebrima"/>
          <w:strike w:val="0"/>
          <w:color w:val="000000"/>
          <w:sz w:val="22"/>
        </w:rPr>
        <w:t xml:space="preserve">registrados e custodiados </w:t>
      </w:r>
      <w:r w:rsidRPr="004E73FD">
        <w:rPr>
          <w:rStyle w:val="DeltaViewDeletion"/>
          <w:rFonts w:ascii="Ebrima" w:hAnsi="Ebrima" w:cstheme="minorHAnsi"/>
          <w:strike w:val="0"/>
          <w:color w:val="000000"/>
          <w:sz w:val="22"/>
          <w:szCs w:val="22"/>
        </w:rPr>
        <w:t>junto</w:t>
      </w:r>
      <w:r w:rsidRPr="004E73FD">
        <w:rPr>
          <w:rStyle w:val="DeltaViewDeletion"/>
          <w:rFonts w:ascii="Ebrima" w:hAnsi="Ebrima"/>
          <w:strike w:val="0"/>
          <w:color w:val="000000"/>
          <w:sz w:val="22"/>
        </w:rPr>
        <w:t xml:space="preserve"> ao </w:t>
      </w:r>
      <w:r w:rsidRPr="004E73FD">
        <w:rPr>
          <w:rFonts w:ascii="Ebrima" w:hAnsi="Ebrima" w:cstheme="minorHAnsi"/>
          <w:color w:val="000000"/>
          <w:sz w:val="22"/>
          <w:szCs w:val="22"/>
        </w:rPr>
        <w:t>Custodiante, que assinará a declaração constante do seu Anexo VI</w:t>
      </w:r>
      <w:r w:rsidRPr="004E73FD">
        <w:rPr>
          <w:rFonts w:ascii="Ebrima" w:hAnsi="Ebrima" w:cstheme="minorHAnsi"/>
          <w:sz w:val="22"/>
          <w:szCs w:val="22"/>
        </w:rPr>
        <w:t>.</w:t>
      </w:r>
    </w:p>
    <w:p w14:paraId="1D2C9E4F" w14:textId="77777777" w:rsidR="00412131" w:rsidRPr="004E73FD" w:rsidRDefault="00412131" w:rsidP="004E73FD">
      <w:pPr>
        <w:pStyle w:val="PargrafodaLista"/>
        <w:tabs>
          <w:tab w:val="left" w:pos="709"/>
        </w:tabs>
        <w:spacing w:line="276" w:lineRule="auto"/>
        <w:ind w:left="0" w:right="-2"/>
        <w:jc w:val="both"/>
        <w:rPr>
          <w:rFonts w:ascii="Ebrima" w:hAnsi="Ebrima" w:cstheme="minorHAnsi"/>
          <w:sz w:val="22"/>
          <w:szCs w:val="22"/>
        </w:rPr>
      </w:pPr>
    </w:p>
    <w:p w14:paraId="53C20AD9" w14:textId="77777777" w:rsidR="00412131" w:rsidRPr="004E73FD" w:rsidRDefault="00412131" w:rsidP="004E73FD">
      <w:pPr>
        <w:pStyle w:val="PargrafodaLista"/>
        <w:numPr>
          <w:ilvl w:val="0"/>
          <w:numId w:val="3"/>
        </w:numPr>
        <w:tabs>
          <w:tab w:val="left" w:pos="709"/>
          <w:tab w:val="left" w:pos="1134"/>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Os CRI serão objeto de Oferta nos termos da Instrução CVM 476. </w:t>
      </w:r>
    </w:p>
    <w:p w14:paraId="562711FA" w14:textId="77777777" w:rsidR="00412131" w:rsidRPr="004E73FD" w:rsidRDefault="00412131" w:rsidP="004E73FD">
      <w:pPr>
        <w:pStyle w:val="PargrafodaLista"/>
        <w:tabs>
          <w:tab w:val="left" w:pos="709"/>
          <w:tab w:val="left" w:pos="1134"/>
        </w:tabs>
        <w:spacing w:line="276" w:lineRule="auto"/>
        <w:ind w:left="0" w:right="-2"/>
        <w:jc w:val="both"/>
        <w:rPr>
          <w:rFonts w:ascii="Ebrima" w:hAnsi="Ebrima" w:cstheme="minorHAnsi"/>
          <w:sz w:val="22"/>
          <w:szCs w:val="22"/>
        </w:rPr>
      </w:pPr>
    </w:p>
    <w:p w14:paraId="33E99A48" w14:textId="77777777" w:rsidR="00412131" w:rsidRPr="004E73FD" w:rsidRDefault="00412131" w:rsidP="004E73FD">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rPr>
      </w:pPr>
    </w:p>
    <w:p w14:paraId="1516FDCD" w14:textId="77777777" w:rsidR="00412131" w:rsidRPr="004E73FD" w:rsidRDefault="00412131" w:rsidP="004E73FD">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Os CRI serão depositados:</w:t>
      </w:r>
    </w:p>
    <w:p w14:paraId="2E13655C"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rPr>
      </w:pPr>
    </w:p>
    <w:p w14:paraId="65C63E60" w14:textId="77777777" w:rsidR="008600E9" w:rsidRPr="004E73FD" w:rsidRDefault="008600E9" w:rsidP="004E73FD">
      <w:pPr>
        <w:pStyle w:val="PargrafodaLista"/>
        <w:numPr>
          <w:ilvl w:val="0"/>
          <w:numId w:val="4"/>
        </w:numPr>
        <w:spacing w:line="276" w:lineRule="auto"/>
        <w:ind w:left="1276" w:right="-2" w:hanging="567"/>
        <w:jc w:val="both"/>
        <w:rPr>
          <w:rFonts w:ascii="Ebrima" w:hAnsi="Ebrima" w:cstheme="minorHAnsi"/>
          <w:sz w:val="22"/>
          <w:szCs w:val="22"/>
        </w:rPr>
      </w:pPr>
      <w:r w:rsidRPr="004E73FD">
        <w:rPr>
          <w:rFonts w:ascii="Ebrima" w:hAnsi="Ebrima" w:cstheme="minorHAnsi"/>
          <w:sz w:val="22"/>
          <w:szCs w:val="22"/>
        </w:rPr>
        <w:t>para distribuição no mercado primário por meio do MDA, administrado e operacionalizado pela B3, sendo a distribuição liquidada financeiramente realizada por meio da B3; e</w:t>
      </w:r>
    </w:p>
    <w:p w14:paraId="0153C5DD" w14:textId="77777777" w:rsidR="008600E9" w:rsidRPr="004E73FD" w:rsidRDefault="008600E9" w:rsidP="004E73FD">
      <w:pPr>
        <w:pStyle w:val="PargrafodaLista"/>
        <w:tabs>
          <w:tab w:val="left" w:pos="1134"/>
        </w:tabs>
        <w:spacing w:line="276" w:lineRule="auto"/>
        <w:ind w:left="0" w:right="-2" w:hanging="714"/>
        <w:jc w:val="both"/>
        <w:rPr>
          <w:rFonts w:ascii="Ebrima" w:hAnsi="Ebrima" w:cstheme="minorHAnsi"/>
          <w:sz w:val="22"/>
          <w:szCs w:val="22"/>
        </w:rPr>
      </w:pPr>
    </w:p>
    <w:p w14:paraId="05DA72B9" w14:textId="77777777" w:rsidR="008600E9" w:rsidRPr="004E73FD" w:rsidRDefault="008600E9" w:rsidP="004E73FD">
      <w:pPr>
        <w:pStyle w:val="PargrafodaLista"/>
        <w:numPr>
          <w:ilvl w:val="0"/>
          <w:numId w:val="4"/>
        </w:numPr>
        <w:spacing w:line="276" w:lineRule="auto"/>
        <w:ind w:left="1276" w:right="-2" w:hanging="567"/>
        <w:jc w:val="both"/>
        <w:rPr>
          <w:rFonts w:ascii="Ebrima" w:hAnsi="Ebrima" w:cstheme="minorHAnsi"/>
          <w:sz w:val="22"/>
          <w:szCs w:val="22"/>
        </w:rPr>
      </w:pPr>
      <w:r w:rsidRPr="004E73FD">
        <w:rPr>
          <w:rFonts w:ascii="Ebrima" w:hAnsi="Ebrima" w:cstheme="minorHAnsi"/>
          <w:sz w:val="22"/>
          <w:szCs w:val="22"/>
        </w:rPr>
        <w:lastRenderedPageBreak/>
        <w:t xml:space="preserve">para negociação no mercado secundário, por meio do CETIP21, administrado e operacionalizado pela B3, sendo as negociações e a liquidação financeira dos eventos de pagamento e a custódia eletrônica dos CRI realizada por meio da B3. </w:t>
      </w:r>
    </w:p>
    <w:p w14:paraId="71BB25CD"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rPr>
      </w:pPr>
    </w:p>
    <w:p w14:paraId="33A61080" w14:textId="77777777" w:rsidR="00412131" w:rsidRPr="004E73FD" w:rsidRDefault="00412131" w:rsidP="004E73FD">
      <w:pPr>
        <w:pStyle w:val="Ttulo1"/>
        <w:spacing w:before="0" w:after="0" w:line="276" w:lineRule="auto"/>
        <w:jc w:val="both"/>
        <w:rPr>
          <w:rFonts w:ascii="Ebrima" w:hAnsi="Ebrima" w:cstheme="minorHAnsi"/>
          <w:b w:val="0"/>
          <w:smallCaps/>
          <w:sz w:val="22"/>
          <w:szCs w:val="22"/>
        </w:rPr>
      </w:pPr>
      <w:bookmarkStart w:id="32" w:name="_Toc364177367"/>
      <w:bookmarkStart w:id="33" w:name="_Toc198234638"/>
      <w:bookmarkStart w:id="34" w:name="_Toc358270768"/>
      <w:bookmarkStart w:id="35" w:name="_Toc366868555"/>
      <w:bookmarkStart w:id="36" w:name="_Toc366099233"/>
      <w:bookmarkStart w:id="37" w:name="_Toc451887999"/>
      <w:bookmarkStart w:id="38" w:name="_Toc453263773"/>
      <w:bookmarkStart w:id="39" w:name="_Toc48127438"/>
      <w:bookmarkStart w:id="40" w:name="_Toc10737346"/>
      <w:bookmarkEnd w:id="32"/>
      <w:r w:rsidRPr="004E73FD">
        <w:rPr>
          <w:rFonts w:ascii="Ebrima" w:hAnsi="Ebrima" w:cstheme="minorHAnsi"/>
          <w:sz w:val="22"/>
          <w:szCs w:val="22"/>
        </w:rPr>
        <w:t xml:space="preserve">CLÁUSULA III – </w:t>
      </w:r>
      <w:r w:rsidRPr="004E73FD">
        <w:rPr>
          <w:rFonts w:ascii="Ebrima" w:hAnsi="Ebrima" w:cstheme="minorHAnsi"/>
          <w:smallCaps/>
          <w:sz w:val="22"/>
          <w:szCs w:val="22"/>
        </w:rPr>
        <w:t xml:space="preserve">CARACTERÍSTICAS DOS </w:t>
      </w:r>
      <w:bookmarkEnd w:id="33"/>
      <w:bookmarkEnd w:id="34"/>
      <w:bookmarkEnd w:id="35"/>
      <w:bookmarkEnd w:id="36"/>
      <w:r w:rsidRPr="004E73FD">
        <w:rPr>
          <w:rFonts w:ascii="Ebrima" w:hAnsi="Ebrima" w:cstheme="minorHAnsi"/>
          <w:smallCaps/>
          <w:sz w:val="22"/>
          <w:szCs w:val="22"/>
        </w:rPr>
        <w:t>CRÉDITOS IMOBILIÁRIOS</w:t>
      </w:r>
      <w:bookmarkEnd w:id="37"/>
      <w:bookmarkEnd w:id="38"/>
      <w:bookmarkEnd w:id="39"/>
      <w:bookmarkEnd w:id="40"/>
    </w:p>
    <w:p w14:paraId="04D3CF0D"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u w:val="single"/>
        </w:rPr>
      </w:pPr>
    </w:p>
    <w:p w14:paraId="4CBAE350"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u w:val="single"/>
        </w:rPr>
      </w:pPr>
      <w:r w:rsidRPr="004E73FD">
        <w:rPr>
          <w:rFonts w:ascii="Ebrima" w:hAnsi="Ebrima" w:cstheme="minorHAnsi"/>
          <w:sz w:val="22"/>
          <w:szCs w:val="22"/>
          <w:u w:val="single"/>
        </w:rPr>
        <w:t xml:space="preserve">Créditos Imobiliários </w:t>
      </w:r>
    </w:p>
    <w:p w14:paraId="38AF59BE"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u w:val="single"/>
        </w:rPr>
      </w:pPr>
    </w:p>
    <w:p w14:paraId="3A129428" w14:textId="77777777" w:rsidR="00412131" w:rsidRPr="008D60E2" w:rsidRDefault="00412131"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Os Créditos Imobiliários vinculados ao presente Termo de Securitização e representados pelas CCI a que estão vinculados, bem </w:t>
      </w:r>
      <w:r w:rsidRPr="008D60E2">
        <w:rPr>
          <w:rFonts w:ascii="Ebrima" w:hAnsi="Ebrima" w:cstheme="minorHAnsi"/>
          <w:sz w:val="22"/>
          <w:szCs w:val="22"/>
        </w:rPr>
        <w:t>como suas características específicas, estão descritos no Anexo I, nos termos do item 2 do Anexo III da Instrução CVM 414, em adição às características gerais descritas nesta Cláusula III.</w:t>
      </w:r>
    </w:p>
    <w:p w14:paraId="75CA9CF7" w14:textId="77777777" w:rsidR="00412131" w:rsidRPr="008D60E2" w:rsidRDefault="00412131" w:rsidP="004E73FD">
      <w:pPr>
        <w:pStyle w:val="PargrafodaLista"/>
        <w:tabs>
          <w:tab w:val="left" w:pos="1134"/>
        </w:tabs>
        <w:spacing w:line="276" w:lineRule="auto"/>
        <w:ind w:left="0" w:right="-2"/>
        <w:jc w:val="both"/>
        <w:rPr>
          <w:rFonts w:ascii="Ebrima" w:hAnsi="Ebrima" w:cstheme="minorHAnsi"/>
          <w:sz w:val="22"/>
          <w:szCs w:val="22"/>
        </w:rPr>
      </w:pPr>
    </w:p>
    <w:p w14:paraId="78F4B925" w14:textId="374C7F27" w:rsidR="00412131" w:rsidRPr="004E73FD" w:rsidRDefault="00412131"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8D60E2">
        <w:rPr>
          <w:rFonts w:ascii="Ebrima" w:hAnsi="Ebrima" w:cstheme="minorHAnsi"/>
          <w:sz w:val="22"/>
          <w:szCs w:val="22"/>
        </w:rPr>
        <w:t xml:space="preserve">A Emissora declara que os Créditos Imobiliários, de valor nominal total de </w:t>
      </w:r>
      <w:r w:rsidR="000E15D3" w:rsidRPr="00BD3166">
        <w:rPr>
          <w:rFonts w:ascii="Ebrima" w:hAnsi="Ebrima"/>
          <w:sz w:val="22"/>
        </w:rPr>
        <w:t xml:space="preserve">R$ </w:t>
      </w:r>
      <w:r w:rsidR="00B6077F" w:rsidRPr="008D60E2">
        <w:rPr>
          <w:rFonts w:ascii="Ebrima" w:hAnsi="Ebrima"/>
          <w:sz w:val="22"/>
        </w:rPr>
        <w:t>14.309.197,05</w:t>
      </w:r>
      <w:r w:rsidR="00D46B98" w:rsidRPr="00BD3166">
        <w:rPr>
          <w:rFonts w:ascii="Ebrima" w:hAnsi="Ebrima" w:cstheme="minorHAnsi"/>
          <w:sz w:val="22"/>
          <w:szCs w:val="22"/>
        </w:rPr>
        <w:t xml:space="preserve"> (</w:t>
      </w:r>
      <w:r w:rsidR="00B6077F" w:rsidRPr="00BD3166">
        <w:rPr>
          <w:rFonts w:ascii="Ebrima" w:hAnsi="Ebrima" w:cstheme="minorHAnsi"/>
          <w:sz w:val="22"/>
          <w:szCs w:val="22"/>
        </w:rPr>
        <w:t>quatorze</w:t>
      </w:r>
      <w:r w:rsidR="00D46B98" w:rsidRPr="00BD3166">
        <w:rPr>
          <w:rFonts w:ascii="Ebrima" w:hAnsi="Ebrima"/>
          <w:sz w:val="22"/>
        </w:rPr>
        <w:t xml:space="preserve"> milhões</w:t>
      </w:r>
      <w:r w:rsidR="00B6077F" w:rsidRPr="00BD3166">
        <w:rPr>
          <w:rFonts w:ascii="Ebrima" w:hAnsi="Ebrima"/>
          <w:sz w:val="22"/>
        </w:rPr>
        <w:t xml:space="preserve"> trezentos e nove mil cento e noventa e sete</w:t>
      </w:r>
      <w:r w:rsidR="00D46B98" w:rsidRPr="00BD3166">
        <w:rPr>
          <w:rFonts w:ascii="Ebrima" w:hAnsi="Ebrima"/>
          <w:sz w:val="22"/>
        </w:rPr>
        <w:t xml:space="preserve"> reais</w:t>
      </w:r>
      <w:r w:rsidR="00B6077F" w:rsidRPr="008D60E2">
        <w:rPr>
          <w:rFonts w:ascii="Ebrima" w:hAnsi="Ebrima"/>
          <w:sz w:val="22"/>
        </w:rPr>
        <w:t xml:space="preserve"> e cinco centavos</w:t>
      </w:r>
      <w:r w:rsidR="00B6077F" w:rsidRPr="008D60E2">
        <w:rPr>
          <w:rFonts w:ascii="Ebrima" w:hAnsi="Ebrima" w:cstheme="minorHAnsi"/>
          <w:sz w:val="22"/>
          <w:szCs w:val="22"/>
        </w:rPr>
        <w:t>)</w:t>
      </w:r>
      <w:r w:rsidR="00D46B98" w:rsidRPr="008D60E2">
        <w:rPr>
          <w:rFonts w:ascii="Ebrima" w:hAnsi="Ebrima" w:cstheme="minorHAnsi"/>
          <w:sz w:val="22"/>
          <w:szCs w:val="22"/>
        </w:rPr>
        <w:t xml:space="preserve"> </w:t>
      </w:r>
      <w:r w:rsidR="000E15D3" w:rsidRPr="008D60E2">
        <w:rPr>
          <w:rFonts w:ascii="Ebrima" w:hAnsi="Ebrima" w:cs="Tahoma"/>
          <w:color w:val="000000"/>
          <w:sz w:val="22"/>
          <w:szCs w:val="22"/>
        </w:rPr>
        <w:t xml:space="preserve">em </w:t>
      </w:r>
      <w:r w:rsidR="000F4D82" w:rsidRPr="008D60E2">
        <w:rPr>
          <w:rFonts w:ascii="Ebrima" w:hAnsi="Ebrima" w:cs="Tahoma"/>
          <w:color w:val="000000"/>
          <w:sz w:val="22"/>
          <w:szCs w:val="22"/>
        </w:rPr>
        <w:t>02</w:t>
      </w:r>
      <w:r w:rsidR="00D46B98" w:rsidRPr="008D60E2">
        <w:rPr>
          <w:rFonts w:ascii="Ebrima" w:hAnsi="Ebrima" w:cs="Tahoma"/>
          <w:color w:val="000000"/>
          <w:sz w:val="22"/>
          <w:szCs w:val="22"/>
        </w:rPr>
        <w:t xml:space="preserve"> </w:t>
      </w:r>
      <w:r w:rsidR="000E15D3" w:rsidRPr="008D60E2">
        <w:rPr>
          <w:rFonts w:ascii="Ebrima" w:hAnsi="Ebrima" w:cs="Tahoma"/>
          <w:color w:val="000000"/>
          <w:sz w:val="22"/>
          <w:szCs w:val="22"/>
        </w:rPr>
        <w:t xml:space="preserve">de </w:t>
      </w:r>
      <w:r w:rsidR="000F4D82" w:rsidRPr="008D60E2">
        <w:rPr>
          <w:rFonts w:ascii="Ebrima" w:hAnsi="Ebrima" w:cs="Tahoma"/>
          <w:color w:val="000000"/>
          <w:sz w:val="22"/>
          <w:szCs w:val="22"/>
        </w:rPr>
        <w:t xml:space="preserve">março </w:t>
      </w:r>
      <w:r w:rsidR="000E15D3" w:rsidRPr="008D60E2">
        <w:rPr>
          <w:rFonts w:ascii="Ebrima" w:hAnsi="Ebrima" w:cs="Tahoma"/>
          <w:color w:val="000000"/>
          <w:sz w:val="22"/>
          <w:szCs w:val="22"/>
        </w:rPr>
        <w:t>de 202</w:t>
      </w:r>
      <w:r w:rsidR="00D46B98" w:rsidRPr="008D60E2">
        <w:rPr>
          <w:rFonts w:ascii="Ebrima" w:hAnsi="Ebrima" w:cs="Tahoma"/>
          <w:color w:val="000000"/>
          <w:sz w:val="22"/>
          <w:szCs w:val="22"/>
        </w:rPr>
        <w:t>1</w:t>
      </w:r>
      <w:r w:rsidRPr="008D60E2">
        <w:rPr>
          <w:rFonts w:ascii="Ebrima" w:hAnsi="Ebrima" w:cstheme="minorHAnsi"/>
          <w:sz w:val="22"/>
          <w:szCs w:val="22"/>
        </w:rPr>
        <w:t>, cuja titularidade foi obtida pela Emissora</w:t>
      </w:r>
      <w:r w:rsidRPr="004E73FD">
        <w:rPr>
          <w:rFonts w:ascii="Ebrima" w:hAnsi="Ebrima" w:cstheme="minorHAnsi"/>
          <w:sz w:val="22"/>
          <w:szCs w:val="22"/>
        </w:rPr>
        <w:t xml:space="preserve"> por meio da celebração do Contrato de Cessão, foram vinculados aos CRI da Emissão por via do presente Termo.</w:t>
      </w:r>
    </w:p>
    <w:p w14:paraId="5F6FC5BD"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rPr>
      </w:pPr>
    </w:p>
    <w:p w14:paraId="5E01C2E4" w14:textId="77777777" w:rsidR="00412131" w:rsidRPr="004E73FD" w:rsidRDefault="00412131"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rPr>
      </w:pPr>
    </w:p>
    <w:p w14:paraId="54679E80" w14:textId="77777777" w:rsidR="00412131" w:rsidRPr="004E73FD" w:rsidRDefault="00412131"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E73FD">
        <w:rPr>
          <w:rFonts w:ascii="Ebrima" w:hAnsi="Ebrima" w:cstheme="minorHAnsi"/>
          <w:color w:val="000000"/>
          <w:sz w:val="22"/>
          <w:szCs w:val="22"/>
        </w:rPr>
        <w:t>.</w:t>
      </w:r>
    </w:p>
    <w:p w14:paraId="2CFE866C" w14:textId="77777777" w:rsidR="00D46B98" w:rsidRPr="004E73FD" w:rsidRDefault="00D46B98" w:rsidP="004E73FD">
      <w:pPr>
        <w:pStyle w:val="PargrafodaLista"/>
        <w:tabs>
          <w:tab w:val="left" w:pos="1134"/>
        </w:tabs>
        <w:spacing w:line="276" w:lineRule="auto"/>
        <w:ind w:left="0" w:right="-2"/>
        <w:jc w:val="both"/>
        <w:rPr>
          <w:rFonts w:ascii="Ebrima" w:hAnsi="Ebrima" w:cstheme="minorHAnsi"/>
          <w:sz w:val="22"/>
          <w:szCs w:val="22"/>
        </w:rPr>
      </w:pPr>
    </w:p>
    <w:p w14:paraId="603B16C4"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rPr>
      </w:pPr>
      <w:r w:rsidRPr="004E73FD">
        <w:rPr>
          <w:rFonts w:ascii="Ebrima" w:hAnsi="Ebrima" w:cstheme="minorHAnsi"/>
          <w:sz w:val="22"/>
          <w:szCs w:val="22"/>
          <w:u w:val="single"/>
        </w:rPr>
        <w:t>Custódia</w:t>
      </w:r>
    </w:p>
    <w:p w14:paraId="55E535C4"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rPr>
      </w:pPr>
    </w:p>
    <w:p w14:paraId="554C94DE" w14:textId="7739DE71" w:rsidR="00412131" w:rsidRPr="002205DD" w:rsidRDefault="00412131"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Uma via </w:t>
      </w:r>
      <w:r w:rsidRPr="004E73FD">
        <w:rPr>
          <w:rFonts w:ascii="Ebrima" w:eastAsia="Arial Unicode MS" w:hAnsi="Ebrima" w:cstheme="minorHAnsi"/>
          <w:color w:val="000000"/>
          <w:sz w:val="22"/>
          <w:szCs w:val="22"/>
        </w:rPr>
        <w:t>da Escritura de Emissão de CCI</w:t>
      </w:r>
      <w:r w:rsidRPr="004E73FD">
        <w:rPr>
          <w:rFonts w:ascii="Ebrima" w:hAnsi="Ebrima" w:cstheme="minorHAnsi"/>
          <w:sz w:val="22"/>
          <w:szCs w:val="22"/>
        </w:rPr>
        <w:t xml:space="preserve"> deverá ser </w:t>
      </w:r>
      <w:r w:rsidRPr="004E73FD">
        <w:rPr>
          <w:rFonts w:ascii="Ebrima" w:hAnsi="Ebrima" w:cstheme="minorHAnsi"/>
          <w:color w:val="000000"/>
          <w:sz w:val="22"/>
          <w:szCs w:val="22"/>
        </w:rPr>
        <w:t xml:space="preserve">mantida pelo Custodiante, o qual igualmente </w:t>
      </w:r>
      <w:r w:rsidR="007B67A9" w:rsidRPr="004E73FD">
        <w:rPr>
          <w:rFonts w:ascii="Ebrima" w:hAnsi="Ebrima" w:cstheme="minorHAnsi"/>
          <w:sz w:val="22"/>
          <w:szCs w:val="22"/>
        </w:rPr>
        <w:t xml:space="preserve">verificará, conforme </w:t>
      </w:r>
      <w:r w:rsidR="007B67A9" w:rsidRPr="002205DD">
        <w:rPr>
          <w:rFonts w:ascii="Ebrima" w:hAnsi="Ebrima" w:cstheme="minorHAnsi"/>
          <w:sz w:val="22"/>
          <w:szCs w:val="22"/>
        </w:rPr>
        <w:t>documentação societária disponibilizada pela Cedente,</w:t>
      </w:r>
      <w:r w:rsidR="007B67A9" w:rsidRPr="002205DD" w:rsidDel="00C53E98">
        <w:rPr>
          <w:rFonts w:ascii="Ebrima" w:hAnsi="Ebrima" w:cstheme="minorHAnsi"/>
          <w:sz w:val="22"/>
          <w:szCs w:val="22"/>
        </w:rPr>
        <w:t xml:space="preserve"> </w:t>
      </w:r>
      <w:r w:rsidRPr="002205DD">
        <w:rPr>
          <w:rFonts w:ascii="Ebrima" w:hAnsi="Ebrima" w:cstheme="minorHAnsi"/>
          <w:sz w:val="22"/>
          <w:szCs w:val="22"/>
        </w:rPr>
        <w:t>os poderes de seus signatários</w:t>
      </w:r>
      <w:r w:rsidRPr="002205DD">
        <w:rPr>
          <w:rFonts w:ascii="Ebrima" w:hAnsi="Ebrima" w:cstheme="minorHAnsi"/>
          <w:color w:val="000000"/>
          <w:sz w:val="22"/>
          <w:szCs w:val="22"/>
        </w:rPr>
        <w:t>.</w:t>
      </w:r>
      <w:r w:rsidRPr="002205DD">
        <w:rPr>
          <w:rFonts w:ascii="Ebrima" w:eastAsia="Arial Unicode MS" w:hAnsi="Ebrima" w:cstheme="minorHAnsi"/>
          <w:color w:val="000000"/>
          <w:sz w:val="22"/>
          <w:szCs w:val="22"/>
        </w:rPr>
        <w:t xml:space="preserve"> </w:t>
      </w:r>
    </w:p>
    <w:p w14:paraId="75F7DB5E" w14:textId="77777777" w:rsidR="00412131" w:rsidRPr="002205DD" w:rsidRDefault="00412131" w:rsidP="004E73FD">
      <w:pPr>
        <w:pStyle w:val="PargrafodaLista"/>
        <w:tabs>
          <w:tab w:val="left" w:pos="709"/>
        </w:tabs>
        <w:spacing w:line="276" w:lineRule="auto"/>
        <w:ind w:left="0" w:right="-2"/>
        <w:contextualSpacing w:val="0"/>
        <w:jc w:val="both"/>
        <w:rPr>
          <w:rFonts w:ascii="Ebrima" w:hAnsi="Ebrima" w:cstheme="minorHAnsi"/>
          <w:sz w:val="22"/>
          <w:szCs w:val="22"/>
        </w:rPr>
      </w:pPr>
    </w:p>
    <w:p w14:paraId="40A7935E" w14:textId="77777777" w:rsidR="00412131" w:rsidRPr="002205DD" w:rsidRDefault="00412131" w:rsidP="004E73FD">
      <w:pPr>
        <w:pStyle w:val="PargrafodaLista"/>
        <w:tabs>
          <w:tab w:val="left" w:pos="1134"/>
        </w:tabs>
        <w:spacing w:line="276" w:lineRule="auto"/>
        <w:ind w:left="0" w:right="-2"/>
        <w:jc w:val="both"/>
        <w:rPr>
          <w:rFonts w:ascii="Ebrima" w:hAnsi="Ebrima" w:cstheme="minorHAnsi"/>
          <w:sz w:val="22"/>
          <w:szCs w:val="22"/>
        </w:rPr>
      </w:pPr>
      <w:r w:rsidRPr="002205DD">
        <w:rPr>
          <w:rFonts w:ascii="Ebrima" w:hAnsi="Ebrima" w:cstheme="minorHAnsi"/>
          <w:sz w:val="22"/>
          <w:szCs w:val="22"/>
          <w:u w:val="single"/>
        </w:rPr>
        <w:t xml:space="preserve">Aquisição dos Créditos Imobiliários </w:t>
      </w:r>
    </w:p>
    <w:p w14:paraId="77CD5E7A" w14:textId="77777777" w:rsidR="00412131" w:rsidRPr="002205DD" w:rsidRDefault="00412131" w:rsidP="004E73FD">
      <w:pPr>
        <w:pStyle w:val="PargrafodaLista"/>
        <w:tabs>
          <w:tab w:val="left" w:pos="1134"/>
        </w:tabs>
        <w:spacing w:line="276" w:lineRule="auto"/>
        <w:ind w:left="0" w:right="-2"/>
        <w:jc w:val="both"/>
        <w:rPr>
          <w:rFonts w:ascii="Ebrima" w:hAnsi="Ebrima" w:cstheme="minorHAnsi"/>
          <w:sz w:val="22"/>
          <w:szCs w:val="22"/>
        </w:rPr>
      </w:pPr>
    </w:p>
    <w:p w14:paraId="525C78CE" w14:textId="6D065848" w:rsidR="008600E9" w:rsidRPr="002205DD" w:rsidRDefault="008600E9"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205DD">
        <w:rPr>
          <w:rFonts w:ascii="Ebrima" w:hAnsi="Ebrima" w:cstheme="minorHAnsi"/>
          <w:sz w:val="22"/>
          <w:szCs w:val="22"/>
        </w:rPr>
        <w:t>A Cedente cedeu os Créditos Imobiliários à Emissora e em contrapartida receberá o Preço da Cessão, no valor de</w:t>
      </w:r>
      <w:r w:rsidR="004B0577" w:rsidRPr="002205DD">
        <w:rPr>
          <w:rFonts w:ascii="Ebrima" w:hAnsi="Ebrima" w:cstheme="minorHAnsi"/>
          <w:sz w:val="22"/>
          <w:szCs w:val="22"/>
        </w:rPr>
        <w:t xml:space="preserve"> </w:t>
      </w:r>
      <w:r w:rsidRPr="002205DD">
        <w:rPr>
          <w:rFonts w:ascii="Ebrima" w:hAnsi="Ebrima" w:cstheme="minorHAnsi"/>
          <w:sz w:val="22"/>
          <w:szCs w:val="22"/>
        </w:rPr>
        <w:t xml:space="preserve">R$ </w:t>
      </w:r>
      <w:r w:rsidR="00D46B98" w:rsidRPr="00BD3166">
        <w:rPr>
          <w:rFonts w:ascii="Ebrima" w:hAnsi="Ebrima" w:cstheme="minorHAnsi"/>
          <w:sz w:val="22"/>
          <w:szCs w:val="22"/>
        </w:rPr>
        <w:t>1</w:t>
      </w:r>
      <w:r w:rsidR="0018763B" w:rsidRPr="00BD3166">
        <w:rPr>
          <w:rFonts w:ascii="Ebrima" w:hAnsi="Ebrima" w:cstheme="minorHAnsi"/>
          <w:sz w:val="22"/>
          <w:szCs w:val="22"/>
        </w:rPr>
        <w:t>3</w:t>
      </w:r>
      <w:r w:rsidR="00D46B98" w:rsidRPr="00BD3166">
        <w:rPr>
          <w:rFonts w:ascii="Ebrima" w:hAnsi="Ebrima"/>
          <w:sz w:val="22"/>
        </w:rPr>
        <w:t>.</w:t>
      </w:r>
      <w:r w:rsidR="0018763B" w:rsidRPr="00BD3166">
        <w:rPr>
          <w:rFonts w:ascii="Ebrima" w:hAnsi="Ebrima"/>
          <w:sz w:val="22"/>
        </w:rPr>
        <w:t>0</w:t>
      </w:r>
      <w:r w:rsidR="00D46B98" w:rsidRPr="00BD3166">
        <w:rPr>
          <w:rFonts w:ascii="Ebrima" w:hAnsi="Ebrima"/>
          <w:sz w:val="22"/>
        </w:rPr>
        <w:t>00.000 (</w:t>
      </w:r>
      <w:r w:rsidR="0018763B" w:rsidRPr="00BD3166">
        <w:rPr>
          <w:rFonts w:ascii="Ebrima" w:hAnsi="Ebrima" w:cstheme="minorHAnsi"/>
          <w:sz w:val="22"/>
          <w:szCs w:val="22"/>
        </w:rPr>
        <w:t>treze</w:t>
      </w:r>
      <w:r w:rsidR="0018763B" w:rsidRPr="00BD3166">
        <w:rPr>
          <w:rFonts w:ascii="Ebrima" w:hAnsi="Ebrima"/>
          <w:sz w:val="22"/>
        </w:rPr>
        <w:t xml:space="preserve"> </w:t>
      </w:r>
      <w:r w:rsidR="00D46B98" w:rsidRPr="00BD3166">
        <w:rPr>
          <w:rFonts w:ascii="Ebrima" w:hAnsi="Ebrima"/>
          <w:sz w:val="22"/>
        </w:rPr>
        <w:t>milhões reais</w:t>
      </w:r>
      <w:r w:rsidR="0018763B" w:rsidRPr="002205DD">
        <w:rPr>
          <w:rFonts w:ascii="Ebrima" w:hAnsi="Ebrima" w:cstheme="minorHAnsi"/>
          <w:sz w:val="22"/>
          <w:szCs w:val="22"/>
        </w:rPr>
        <w:t>)</w:t>
      </w:r>
      <w:r w:rsidR="00D46B98" w:rsidRPr="002205DD">
        <w:rPr>
          <w:rFonts w:ascii="Ebrima" w:hAnsi="Ebrima"/>
          <w:sz w:val="22"/>
        </w:rPr>
        <w:t xml:space="preserve"> </w:t>
      </w:r>
      <w:r w:rsidRPr="002205DD">
        <w:rPr>
          <w:rFonts w:ascii="Ebrima" w:hAnsi="Ebrima" w:cstheme="minorHAnsi"/>
          <w:sz w:val="22"/>
          <w:szCs w:val="22"/>
        </w:rPr>
        <w:t xml:space="preserve">posicionado na presente data, sujeito aos termos do Contrato de Cessão. </w:t>
      </w:r>
    </w:p>
    <w:p w14:paraId="6A8AFFBB" w14:textId="77777777" w:rsidR="00412131" w:rsidRPr="004E73FD" w:rsidRDefault="00412131" w:rsidP="004E73FD">
      <w:pPr>
        <w:pStyle w:val="PargrafodaLista"/>
        <w:tabs>
          <w:tab w:val="left" w:pos="1701"/>
        </w:tabs>
        <w:spacing w:line="276" w:lineRule="auto"/>
        <w:ind w:right="-2"/>
        <w:jc w:val="both"/>
        <w:rPr>
          <w:rFonts w:ascii="Ebrima" w:hAnsi="Ebrima" w:cstheme="minorHAnsi"/>
          <w:sz w:val="22"/>
          <w:szCs w:val="22"/>
        </w:rPr>
      </w:pPr>
    </w:p>
    <w:p w14:paraId="7181AA8F" w14:textId="77777777" w:rsidR="00412131" w:rsidRPr="004E73FD" w:rsidRDefault="00412131" w:rsidP="004E73FD">
      <w:pPr>
        <w:pStyle w:val="PargrafodaLista"/>
        <w:tabs>
          <w:tab w:val="left" w:pos="1701"/>
        </w:tabs>
        <w:spacing w:line="276" w:lineRule="auto"/>
        <w:ind w:left="709" w:right="-2"/>
        <w:jc w:val="both"/>
        <w:rPr>
          <w:rFonts w:ascii="Ebrima" w:hAnsi="Ebrima" w:cstheme="minorHAnsi"/>
          <w:spacing w:val="-2"/>
          <w:sz w:val="22"/>
          <w:szCs w:val="22"/>
        </w:rPr>
      </w:pPr>
      <w:r w:rsidRPr="004E73FD">
        <w:rPr>
          <w:rFonts w:ascii="Ebrima" w:hAnsi="Ebrima" w:cstheme="minorHAnsi"/>
          <w:bCs/>
          <w:sz w:val="22"/>
          <w:szCs w:val="22"/>
        </w:rPr>
        <w:t>3.6.1.</w:t>
      </w:r>
      <w:r w:rsidRPr="004E73FD">
        <w:rPr>
          <w:rFonts w:ascii="Ebrima" w:hAnsi="Ebrima" w:cstheme="minorHAnsi"/>
          <w:bCs/>
          <w:sz w:val="22"/>
          <w:szCs w:val="22"/>
        </w:rPr>
        <w:tab/>
      </w:r>
      <w:r w:rsidRPr="004E73FD">
        <w:rPr>
          <w:rFonts w:ascii="Ebrima" w:hAnsi="Ebrima" w:cstheme="minorHAnsi"/>
          <w:color w:val="000000"/>
          <w:sz w:val="22"/>
          <w:szCs w:val="22"/>
        </w:rPr>
        <w:t>Nos termos e condições do Contrato de Cessão, a Cedente autorizou a Emissora a reter de cada uma das Tranches do Preço da Cessão os recursos necessários para</w:t>
      </w:r>
      <w:r w:rsidRPr="004E73FD">
        <w:rPr>
          <w:rFonts w:ascii="Ebrima" w:hAnsi="Ebrima" w:cstheme="minorHAnsi"/>
          <w:spacing w:val="-2"/>
          <w:sz w:val="22"/>
          <w:szCs w:val="22"/>
        </w:rPr>
        <w:t xml:space="preserve">: </w:t>
      </w:r>
    </w:p>
    <w:p w14:paraId="167912EF" w14:textId="77777777" w:rsidR="00412131" w:rsidRPr="004E73FD" w:rsidRDefault="00412131" w:rsidP="004E73FD">
      <w:pPr>
        <w:pStyle w:val="PargrafodaLista"/>
        <w:tabs>
          <w:tab w:val="left" w:pos="1701"/>
        </w:tabs>
        <w:spacing w:line="276" w:lineRule="auto"/>
        <w:ind w:left="709" w:right="-2"/>
        <w:jc w:val="both"/>
        <w:rPr>
          <w:rFonts w:ascii="Ebrima" w:hAnsi="Ebrima" w:cstheme="minorHAnsi"/>
          <w:b/>
          <w:color w:val="000000"/>
          <w:sz w:val="22"/>
          <w:szCs w:val="22"/>
        </w:rPr>
      </w:pPr>
    </w:p>
    <w:p w14:paraId="3DD80C5A" w14:textId="77777777" w:rsidR="00412131" w:rsidRPr="004E73FD" w:rsidRDefault="00412131" w:rsidP="007046CE">
      <w:pPr>
        <w:pStyle w:val="PargrafodaLista"/>
        <w:numPr>
          <w:ilvl w:val="0"/>
          <w:numId w:val="40"/>
        </w:numPr>
        <w:tabs>
          <w:tab w:val="left" w:pos="1418"/>
        </w:tabs>
        <w:spacing w:line="276" w:lineRule="auto"/>
        <w:ind w:left="1418" w:right="-2" w:hanging="709"/>
        <w:jc w:val="both"/>
        <w:rPr>
          <w:rFonts w:ascii="Ebrima" w:hAnsi="Ebrima" w:cstheme="minorHAnsi"/>
          <w:sz w:val="22"/>
          <w:szCs w:val="22"/>
        </w:rPr>
      </w:pPr>
      <w:r w:rsidRPr="004E73FD">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4E73FD" w:rsidRDefault="00412131" w:rsidP="004E73FD">
      <w:pPr>
        <w:pStyle w:val="PargrafodaLista"/>
        <w:tabs>
          <w:tab w:val="left" w:pos="1418"/>
        </w:tabs>
        <w:spacing w:line="276" w:lineRule="auto"/>
        <w:ind w:left="1418" w:right="-2"/>
        <w:jc w:val="both"/>
        <w:rPr>
          <w:rFonts w:ascii="Ebrima" w:hAnsi="Ebrima" w:cstheme="minorHAnsi"/>
          <w:sz w:val="22"/>
          <w:szCs w:val="22"/>
        </w:rPr>
      </w:pPr>
    </w:p>
    <w:p w14:paraId="6052DF2C" w14:textId="77777777" w:rsidR="00412131" w:rsidRPr="004E73FD" w:rsidRDefault="00412131" w:rsidP="007046CE">
      <w:pPr>
        <w:pStyle w:val="PargrafodaLista"/>
        <w:numPr>
          <w:ilvl w:val="0"/>
          <w:numId w:val="40"/>
        </w:numPr>
        <w:tabs>
          <w:tab w:val="left" w:pos="1418"/>
        </w:tabs>
        <w:spacing w:line="276" w:lineRule="auto"/>
        <w:ind w:left="1418" w:right="-2" w:hanging="709"/>
        <w:jc w:val="both"/>
        <w:rPr>
          <w:rFonts w:ascii="Ebrima" w:hAnsi="Ebrima" w:cstheme="minorHAnsi"/>
          <w:sz w:val="22"/>
          <w:szCs w:val="22"/>
        </w:rPr>
      </w:pPr>
      <w:r w:rsidRPr="004E73FD">
        <w:rPr>
          <w:rFonts w:ascii="Ebrima" w:hAnsi="Ebrima" w:cstheme="minorHAnsi"/>
          <w:color w:val="000000"/>
          <w:sz w:val="22"/>
          <w:szCs w:val="22"/>
        </w:rPr>
        <w:t xml:space="preserve">a constituição do </w:t>
      </w:r>
      <w:r w:rsidRPr="004E73FD">
        <w:rPr>
          <w:rFonts w:ascii="Ebrima" w:hAnsi="Ebrima" w:cstheme="minorHAnsi"/>
          <w:sz w:val="22"/>
          <w:szCs w:val="22"/>
        </w:rPr>
        <w:t>Fundo de Reserva; e</w:t>
      </w:r>
    </w:p>
    <w:p w14:paraId="664885D5" w14:textId="77777777" w:rsidR="00412131" w:rsidRPr="004E73FD" w:rsidRDefault="00412131" w:rsidP="004E73FD">
      <w:pPr>
        <w:pStyle w:val="PargrafodaLista"/>
        <w:spacing w:line="276" w:lineRule="auto"/>
        <w:rPr>
          <w:rFonts w:ascii="Ebrima" w:hAnsi="Ebrima" w:cstheme="minorHAnsi"/>
          <w:sz w:val="22"/>
          <w:szCs w:val="22"/>
        </w:rPr>
      </w:pPr>
    </w:p>
    <w:p w14:paraId="074316F9" w14:textId="3165DD61" w:rsidR="00412131" w:rsidRPr="004E73FD" w:rsidRDefault="00412131" w:rsidP="007046CE">
      <w:pPr>
        <w:pStyle w:val="PargrafodaLista"/>
        <w:numPr>
          <w:ilvl w:val="0"/>
          <w:numId w:val="40"/>
        </w:numPr>
        <w:tabs>
          <w:tab w:val="left" w:pos="1418"/>
        </w:tabs>
        <w:spacing w:line="276" w:lineRule="auto"/>
        <w:ind w:left="1418" w:right="-2" w:hanging="709"/>
        <w:jc w:val="both"/>
        <w:rPr>
          <w:rFonts w:ascii="Ebrima" w:hAnsi="Ebrima" w:cstheme="minorHAnsi"/>
          <w:sz w:val="22"/>
          <w:szCs w:val="22"/>
        </w:rPr>
      </w:pPr>
      <w:r w:rsidRPr="004E73FD">
        <w:rPr>
          <w:rFonts w:ascii="Ebrima" w:hAnsi="Ebrima" w:cstheme="minorHAnsi"/>
          <w:color w:val="000000"/>
          <w:sz w:val="22"/>
          <w:szCs w:val="22"/>
        </w:rPr>
        <w:t xml:space="preserve">a constituição do </w:t>
      </w:r>
      <w:r w:rsidRPr="004E73FD">
        <w:rPr>
          <w:rFonts w:ascii="Ebrima" w:hAnsi="Ebrima" w:cstheme="minorHAnsi"/>
          <w:sz w:val="22"/>
          <w:szCs w:val="22"/>
        </w:rPr>
        <w:t xml:space="preserve">Fundo de Obras, no tempo, forma e valor equivalente ao remanescente para a conclusão </w:t>
      </w:r>
      <w:r w:rsidR="003901CE" w:rsidRPr="004E73FD">
        <w:rPr>
          <w:rFonts w:ascii="Ebrima" w:hAnsi="Ebrima" w:cstheme="minorHAnsi"/>
          <w:sz w:val="22"/>
          <w:szCs w:val="22"/>
        </w:rPr>
        <w:t xml:space="preserve">das obras </w:t>
      </w:r>
      <w:r w:rsidRPr="004E73FD">
        <w:rPr>
          <w:rFonts w:ascii="Ebrima" w:hAnsi="Ebrima" w:cstheme="minorHAnsi"/>
          <w:sz w:val="22"/>
          <w:szCs w:val="22"/>
        </w:rPr>
        <w:t>do Empreendimento Imobiliário.</w:t>
      </w:r>
    </w:p>
    <w:p w14:paraId="33D4F2B9" w14:textId="0BE2B014" w:rsidR="00412131" w:rsidRPr="004E73FD" w:rsidRDefault="00412131" w:rsidP="004E73FD">
      <w:pPr>
        <w:pStyle w:val="PargrafodaLista"/>
        <w:tabs>
          <w:tab w:val="left" w:pos="1701"/>
        </w:tabs>
        <w:spacing w:line="276" w:lineRule="auto"/>
        <w:ind w:left="709" w:right="-2"/>
        <w:jc w:val="both"/>
        <w:rPr>
          <w:rFonts w:ascii="Ebrima" w:hAnsi="Ebrima" w:cstheme="minorHAnsi"/>
          <w:sz w:val="22"/>
          <w:szCs w:val="22"/>
        </w:rPr>
      </w:pPr>
    </w:p>
    <w:p w14:paraId="12899841" w14:textId="1E09EE08" w:rsidR="007B67A9" w:rsidRPr="004E73FD" w:rsidRDefault="007B67A9" w:rsidP="004E73FD">
      <w:pPr>
        <w:pStyle w:val="PargrafodaLista"/>
        <w:tabs>
          <w:tab w:val="left" w:pos="1701"/>
        </w:tabs>
        <w:spacing w:line="276" w:lineRule="auto"/>
        <w:ind w:left="709" w:right="-2"/>
        <w:jc w:val="both"/>
        <w:rPr>
          <w:rFonts w:ascii="Ebrima" w:hAnsi="Ebrima" w:cstheme="minorHAnsi"/>
          <w:sz w:val="22"/>
          <w:szCs w:val="22"/>
        </w:rPr>
      </w:pPr>
      <w:r w:rsidRPr="004E73FD">
        <w:rPr>
          <w:rFonts w:ascii="Ebrima" w:hAnsi="Ebrima" w:cstheme="minorHAnsi"/>
          <w:color w:val="000000"/>
          <w:sz w:val="22"/>
          <w:szCs w:val="22"/>
        </w:rPr>
        <w:t>3.6.2.</w:t>
      </w:r>
      <w:r w:rsidRPr="004E73FD">
        <w:rPr>
          <w:rFonts w:ascii="Ebrima" w:hAnsi="Ebrima" w:cstheme="minorHAnsi"/>
          <w:color w:val="000000"/>
          <w:sz w:val="22"/>
          <w:szCs w:val="22"/>
        </w:rPr>
        <w:tab/>
        <w:t>A Emissora deverá comprovar ao Agente Fiduciário, através de extratos bancários e outros documentos que se façam necessários os itens (i), (ii) e (iii) acima descritos e a comprovação de transferência do Preço da Cessão, em até 15 (quinze) Dias Úteis após solicitação</w:t>
      </w:r>
    </w:p>
    <w:p w14:paraId="544BB15C" w14:textId="77777777" w:rsidR="007B67A9" w:rsidRPr="004E73FD" w:rsidRDefault="007B67A9" w:rsidP="004E73FD">
      <w:pPr>
        <w:pStyle w:val="PargrafodaLista"/>
        <w:tabs>
          <w:tab w:val="left" w:pos="1701"/>
        </w:tabs>
        <w:spacing w:line="276" w:lineRule="auto"/>
        <w:ind w:left="709" w:right="-2"/>
        <w:jc w:val="both"/>
        <w:rPr>
          <w:rFonts w:ascii="Ebrima" w:hAnsi="Ebrima" w:cstheme="minorHAnsi"/>
          <w:sz w:val="22"/>
          <w:szCs w:val="22"/>
        </w:rPr>
      </w:pPr>
    </w:p>
    <w:p w14:paraId="0B7079C1" w14:textId="5352AF7C" w:rsidR="00412131" w:rsidRPr="004E73FD" w:rsidRDefault="00412131" w:rsidP="004E73FD">
      <w:pPr>
        <w:pStyle w:val="PargrafodaLista"/>
        <w:numPr>
          <w:ilvl w:val="0"/>
          <w:numId w:val="5"/>
        </w:numPr>
        <w:tabs>
          <w:tab w:val="left" w:pos="709"/>
        </w:tabs>
        <w:spacing w:line="276" w:lineRule="auto"/>
        <w:ind w:left="0" w:right="-2" w:firstLine="0"/>
        <w:contextualSpacing w:val="0"/>
        <w:jc w:val="both"/>
        <w:rPr>
          <w:rFonts w:ascii="Ebrima" w:eastAsiaTheme="minorHAnsi" w:hAnsi="Ebrima" w:cstheme="minorHAnsi"/>
          <w:sz w:val="22"/>
          <w:szCs w:val="22"/>
        </w:rPr>
      </w:pPr>
      <w:r w:rsidRPr="004E73FD">
        <w:rPr>
          <w:rFonts w:ascii="Ebrima" w:hAnsi="Ebrima" w:cstheme="minorHAnsi"/>
          <w:sz w:val="22"/>
          <w:szCs w:val="22"/>
        </w:rPr>
        <w:t>Os pagamentos decorrentes dos Créditos Imobiliários Totais serão diretamente creditados pelos Devedores na Conta Centralizadora, nos termos do Contrato de Cessão, seja em decorrência da cessão definitiva dos Créditos Imobiliários, representados pelas CCI, como da Cessão Fiduciária.</w:t>
      </w:r>
    </w:p>
    <w:p w14:paraId="74FB8CB8"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pacing w:val="-2"/>
          <w:sz w:val="22"/>
          <w:szCs w:val="22"/>
        </w:rPr>
      </w:pPr>
    </w:p>
    <w:p w14:paraId="7152641B" w14:textId="32754508" w:rsidR="00412131" w:rsidRPr="004E73FD" w:rsidRDefault="00711AB9"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Nos termos do Contrato de Cessão, </w:t>
      </w:r>
      <w:r w:rsidR="00412131" w:rsidRPr="004E73FD">
        <w:rPr>
          <w:rFonts w:ascii="Ebrima" w:hAnsi="Ebrima" w:cstheme="minorHAnsi"/>
          <w:sz w:val="22"/>
          <w:szCs w:val="22"/>
        </w:rPr>
        <w:t>os Créditos Imobiliários passar</w:t>
      </w:r>
      <w:r w:rsidRPr="004E73FD">
        <w:rPr>
          <w:rFonts w:ascii="Ebrima" w:hAnsi="Ebrima" w:cstheme="minorHAnsi"/>
          <w:sz w:val="22"/>
          <w:szCs w:val="22"/>
        </w:rPr>
        <w:t>am</w:t>
      </w:r>
      <w:r w:rsidR="00412131" w:rsidRPr="004E73FD">
        <w:rPr>
          <w:rFonts w:ascii="Ebrima" w:hAnsi="Ebrima" w:cstheme="minorHAnsi"/>
          <w:sz w:val="22"/>
          <w:szCs w:val="22"/>
        </w:rPr>
        <w:t xml:space="preserve"> para a titularidade da Emissora, no âmbito do Patrimônio Separado.</w:t>
      </w:r>
    </w:p>
    <w:p w14:paraId="00D743FE" w14:textId="77777777" w:rsidR="00412131" w:rsidRPr="004E73FD" w:rsidRDefault="00412131" w:rsidP="004E73FD">
      <w:pPr>
        <w:pStyle w:val="PargrafodaLista"/>
        <w:tabs>
          <w:tab w:val="left" w:pos="709"/>
        </w:tabs>
        <w:spacing w:line="276" w:lineRule="auto"/>
        <w:ind w:left="0" w:right="-2"/>
        <w:contextualSpacing w:val="0"/>
        <w:jc w:val="both"/>
        <w:rPr>
          <w:rFonts w:ascii="Ebrima" w:hAnsi="Ebrima" w:cstheme="minorHAnsi"/>
          <w:sz w:val="22"/>
          <w:szCs w:val="22"/>
        </w:rPr>
      </w:pPr>
      <w:bookmarkStart w:id="41" w:name="_Toc198234639"/>
      <w:bookmarkStart w:id="42" w:name="_Toc216807827"/>
      <w:bookmarkStart w:id="43" w:name="_Toc358270769"/>
      <w:bookmarkStart w:id="44" w:name="_Toc366868556"/>
      <w:bookmarkStart w:id="45" w:name="_Toc366099234"/>
    </w:p>
    <w:p w14:paraId="5D581534" w14:textId="77777777" w:rsidR="00412131" w:rsidRPr="004E73FD" w:rsidRDefault="00412131" w:rsidP="004E73FD">
      <w:pPr>
        <w:spacing w:line="276" w:lineRule="auto"/>
        <w:rPr>
          <w:rFonts w:ascii="Ebrima" w:hAnsi="Ebrima" w:cstheme="minorHAnsi"/>
          <w:sz w:val="22"/>
          <w:szCs w:val="22"/>
          <w:u w:val="single"/>
        </w:rPr>
      </w:pPr>
      <w:r w:rsidRPr="004E73FD">
        <w:rPr>
          <w:rFonts w:ascii="Ebrima" w:hAnsi="Ebrima" w:cstheme="minorHAnsi"/>
          <w:sz w:val="22"/>
          <w:szCs w:val="22"/>
          <w:u w:val="single"/>
        </w:rPr>
        <w:t>Cobrança dos Créditos Imobiliários Totais</w:t>
      </w:r>
    </w:p>
    <w:p w14:paraId="173252FF" w14:textId="77777777" w:rsidR="00412131" w:rsidRPr="004E73FD" w:rsidRDefault="00412131" w:rsidP="004E73FD">
      <w:pPr>
        <w:spacing w:line="276" w:lineRule="auto"/>
        <w:rPr>
          <w:rFonts w:ascii="Ebrima" w:hAnsi="Ebrima" w:cstheme="minorHAnsi"/>
          <w:sz w:val="22"/>
          <w:szCs w:val="22"/>
          <w:u w:val="single"/>
        </w:rPr>
      </w:pPr>
    </w:p>
    <w:p w14:paraId="649C4FD7" w14:textId="7A66399F" w:rsidR="00992B75" w:rsidRPr="004E73FD" w:rsidRDefault="00D46B98"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A administração ordinária </w:t>
      </w:r>
      <w:r w:rsidRPr="004E73FD">
        <w:rPr>
          <w:rFonts w:ascii="Ebrima" w:hAnsi="Ebrima" w:cstheme="minorHAnsi"/>
          <w:bCs/>
          <w:sz w:val="22"/>
          <w:szCs w:val="22"/>
        </w:rPr>
        <w:t xml:space="preserve">e a cobrança </w:t>
      </w:r>
      <w:r w:rsidRPr="004E73FD">
        <w:rPr>
          <w:rFonts w:ascii="Ebrima" w:hAnsi="Ebrima" w:cstheme="minorHAnsi"/>
          <w:sz w:val="22"/>
          <w:szCs w:val="22"/>
        </w:rPr>
        <w:t xml:space="preserve">dos </w:t>
      </w:r>
      <w:r w:rsidRPr="004E73FD">
        <w:rPr>
          <w:rFonts w:ascii="Ebrima" w:hAnsi="Ebrima"/>
          <w:sz w:val="22"/>
          <w:szCs w:val="22"/>
        </w:rPr>
        <w:t xml:space="preserve">Créditos Imobiliários </w:t>
      </w:r>
      <w:r w:rsidR="00751719" w:rsidRPr="004E73FD">
        <w:rPr>
          <w:rFonts w:ascii="Ebrima" w:hAnsi="Ebrima"/>
          <w:sz w:val="22"/>
          <w:szCs w:val="22"/>
        </w:rPr>
        <w:t>Totais</w:t>
      </w:r>
      <w:r w:rsidRPr="004E73FD">
        <w:rPr>
          <w:rFonts w:ascii="Ebrima" w:hAnsi="Ebrima" w:cstheme="minorHAnsi"/>
          <w:sz w:val="22"/>
          <w:szCs w:val="22"/>
        </w:rPr>
        <w:t xml:space="preserve"> caberão </w:t>
      </w:r>
      <w:r w:rsidR="00992B75" w:rsidRPr="004E73FD">
        <w:rPr>
          <w:rFonts w:ascii="Ebrima" w:hAnsi="Ebrima" w:cstheme="minorHAnsi"/>
          <w:sz w:val="22"/>
          <w:szCs w:val="22"/>
        </w:rPr>
        <w:t>à Cedente.</w:t>
      </w:r>
      <w:bookmarkStart w:id="46" w:name="_Hlk8908397"/>
      <w:r w:rsidR="00F6622C" w:rsidRPr="004E73FD">
        <w:rPr>
          <w:rFonts w:ascii="Ebrima" w:hAnsi="Ebrima" w:cstheme="minorHAnsi"/>
          <w:sz w:val="22"/>
          <w:szCs w:val="22"/>
        </w:rPr>
        <w:t xml:space="preserve"> </w:t>
      </w:r>
      <w:r w:rsidR="00992B75" w:rsidRPr="004E73FD">
        <w:rPr>
          <w:rFonts w:ascii="Ebrima" w:hAnsi="Ebrima" w:cstheme="minorHAnsi"/>
          <w:sz w:val="22"/>
          <w:szCs w:val="22"/>
        </w:rPr>
        <w:t>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 de recursos, os custos serão pagos diretamente pela Cedente.</w:t>
      </w:r>
      <w:bookmarkEnd w:id="46"/>
    </w:p>
    <w:p w14:paraId="5611C717" w14:textId="6867813F" w:rsidR="00992B75" w:rsidRPr="004E73FD" w:rsidRDefault="00992B75" w:rsidP="004E73FD">
      <w:pPr>
        <w:tabs>
          <w:tab w:val="left" w:pos="709"/>
        </w:tabs>
        <w:spacing w:line="276" w:lineRule="auto"/>
        <w:ind w:right="-2"/>
        <w:jc w:val="both"/>
        <w:rPr>
          <w:rFonts w:ascii="Ebrima" w:hAnsi="Ebrima" w:cstheme="minorHAnsi"/>
          <w:sz w:val="22"/>
          <w:szCs w:val="22"/>
        </w:rPr>
      </w:pPr>
    </w:p>
    <w:p w14:paraId="6670BD34" w14:textId="04160DC0" w:rsidR="00992B75" w:rsidRPr="004E73FD" w:rsidRDefault="00992B75" w:rsidP="004E73FD">
      <w:pPr>
        <w:tabs>
          <w:tab w:val="left" w:pos="1701"/>
        </w:tabs>
        <w:autoSpaceDE w:val="0"/>
        <w:autoSpaceDN w:val="0"/>
        <w:adjustRightInd w:val="0"/>
        <w:spacing w:line="276" w:lineRule="auto"/>
        <w:ind w:left="709"/>
        <w:jc w:val="both"/>
        <w:rPr>
          <w:rFonts w:ascii="Ebrima" w:hAnsi="Ebrima" w:cstheme="minorHAnsi"/>
          <w:bCs/>
          <w:sz w:val="22"/>
          <w:szCs w:val="22"/>
        </w:rPr>
      </w:pPr>
      <w:r w:rsidRPr="004E73FD">
        <w:rPr>
          <w:rFonts w:ascii="Ebrima" w:hAnsi="Ebrima" w:cstheme="minorHAnsi"/>
          <w:bCs/>
          <w:sz w:val="22"/>
          <w:szCs w:val="22"/>
        </w:rPr>
        <w:t>3.9.1.</w:t>
      </w:r>
      <w:r w:rsidRPr="004E73FD">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4E73FD" w:rsidRDefault="00992B75" w:rsidP="004E73FD">
      <w:pPr>
        <w:tabs>
          <w:tab w:val="left" w:pos="709"/>
        </w:tabs>
        <w:spacing w:line="276" w:lineRule="auto"/>
        <w:ind w:right="-2"/>
        <w:jc w:val="both"/>
        <w:rPr>
          <w:rFonts w:ascii="Ebrima" w:hAnsi="Ebrima"/>
          <w:sz w:val="22"/>
        </w:rPr>
      </w:pPr>
    </w:p>
    <w:p w14:paraId="27E861F2" w14:textId="56FCFEAA" w:rsidR="00992B75" w:rsidRPr="004E73FD" w:rsidRDefault="00992B75"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u w:val="single"/>
        </w:rPr>
      </w:pPr>
      <w:r w:rsidRPr="004E73FD">
        <w:rPr>
          <w:rFonts w:ascii="Ebrima" w:hAnsi="Ebrima" w:cstheme="minorHAnsi"/>
          <w:bCs/>
          <w:sz w:val="22"/>
          <w:szCs w:val="22"/>
        </w:rPr>
        <w:t xml:space="preserve">Caso seja evidenciada qualquer inconsistência em relação à cobrança e administração dos Créditos </w:t>
      </w:r>
      <w:r w:rsidRPr="004E73FD">
        <w:rPr>
          <w:rFonts w:ascii="Ebrima" w:hAnsi="Ebrima" w:cstheme="minorHAnsi"/>
          <w:sz w:val="22"/>
          <w:szCs w:val="22"/>
        </w:rPr>
        <w:t>Imobiliários Totais</w:t>
      </w:r>
      <w:r w:rsidRPr="004E73FD">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4E73FD">
        <w:rPr>
          <w:rFonts w:ascii="Ebrima" w:hAnsi="Ebrima" w:cstheme="minorHAnsi"/>
          <w:sz w:val="22"/>
          <w:szCs w:val="22"/>
        </w:rPr>
        <w:t xml:space="preserve"> Imobiliários Totais</w:t>
      </w:r>
      <w:r w:rsidRPr="004E73FD">
        <w:rPr>
          <w:rFonts w:ascii="Ebrima" w:hAnsi="Ebrima" w:cstheme="minorHAnsi"/>
          <w:bCs/>
          <w:sz w:val="22"/>
          <w:szCs w:val="22"/>
        </w:rPr>
        <w:t xml:space="preserve"> para </w:t>
      </w:r>
      <w:bookmarkStart w:id="47" w:name="_Hlk8908478"/>
      <w:r w:rsidRPr="004E73FD">
        <w:rPr>
          <w:rFonts w:ascii="Ebrima" w:hAnsi="Ebrima" w:cstheme="minorHAnsi"/>
          <w:bCs/>
          <w:sz w:val="22"/>
          <w:szCs w:val="22"/>
        </w:rPr>
        <w:t xml:space="preserve">si própria, para o Servicer ou outro terceiro contratado para </w:t>
      </w:r>
      <w:r w:rsidRPr="004E73FD">
        <w:rPr>
          <w:rFonts w:ascii="Ebrima" w:hAnsi="Ebrima" w:cstheme="minorHAnsi"/>
          <w:bCs/>
          <w:sz w:val="22"/>
          <w:szCs w:val="22"/>
        </w:rPr>
        <w:lastRenderedPageBreak/>
        <w:t>tanto, sempre à custo da Cedente. Neste caso, o presente Termo de Securitização deverá ser aditado para refletir referida situação</w:t>
      </w:r>
      <w:bookmarkEnd w:id="47"/>
      <w:r w:rsidRPr="004E73FD">
        <w:rPr>
          <w:rFonts w:ascii="Ebrima" w:hAnsi="Ebrima" w:cstheme="minorHAnsi"/>
          <w:bCs/>
          <w:sz w:val="22"/>
          <w:szCs w:val="22"/>
        </w:rPr>
        <w:t>.</w:t>
      </w:r>
    </w:p>
    <w:p w14:paraId="751E5C33" w14:textId="77777777" w:rsidR="00412131" w:rsidRPr="004E73FD" w:rsidRDefault="00412131" w:rsidP="004E73FD">
      <w:pPr>
        <w:spacing w:line="276" w:lineRule="auto"/>
        <w:rPr>
          <w:rFonts w:ascii="Ebrima" w:hAnsi="Ebrima" w:cstheme="minorHAnsi"/>
          <w:sz w:val="22"/>
          <w:szCs w:val="22"/>
        </w:rPr>
      </w:pPr>
    </w:p>
    <w:p w14:paraId="28C40D49" w14:textId="77777777" w:rsidR="00412131" w:rsidRPr="004E73FD" w:rsidRDefault="00412131" w:rsidP="004E73FD">
      <w:pPr>
        <w:spacing w:line="276" w:lineRule="auto"/>
        <w:rPr>
          <w:rFonts w:ascii="Ebrima" w:hAnsi="Ebrima" w:cstheme="minorHAnsi"/>
          <w:sz w:val="22"/>
          <w:szCs w:val="22"/>
          <w:u w:val="single"/>
        </w:rPr>
      </w:pPr>
      <w:bookmarkStart w:id="48" w:name="_DV_C630"/>
      <w:r w:rsidRPr="004E73FD">
        <w:rPr>
          <w:rFonts w:ascii="Ebrima" w:hAnsi="Ebrima" w:cstheme="minorHAnsi"/>
          <w:sz w:val="22"/>
          <w:szCs w:val="22"/>
          <w:u w:val="single"/>
        </w:rPr>
        <w:t xml:space="preserve">Níveis de Concentração dos Créditos </w:t>
      </w:r>
      <w:bookmarkEnd w:id="48"/>
      <w:r w:rsidRPr="004E73FD">
        <w:rPr>
          <w:rFonts w:ascii="Ebrima" w:hAnsi="Ebrima" w:cstheme="minorHAnsi"/>
          <w:sz w:val="22"/>
          <w:szCs w:val="22"/>
          <w:u w:val="single"/>
        </w:rPr>
        <w:t>Imobiliários</w:t>
      </w:r>
    </w:p>
    <w:p w14:paraId="043E6DA2" w14:textId="77777777" w:rsidR="00412131" w:rsidRPr="004E73FD" w:rsidRDefault="00412131" w:rsidP="004E73FD">
      <w:pPr>
        <w:spacing w:line="276" w:lineRule="auto"/>
        <w:ind w:right="-2"/>
        <w:rPr>
          <w:rFonts w:ascii="Ebrima" w:hAnsi="Ebrima" w:cstheme="minorHAnsi"/>
          <w:sz w:val="22"/>
          <w:szCs w:val="22"/>
        </w:rPr>
      </w:pPr>
    </w:p>
    <w:p w14:paraId="6A009799" w14:textId="0528A0EB" w:rsidR="00412131" w:rsidRPr="004E73FD" w:rsidRDefault="00412131"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Na Data de Emissão, nenhum dos Créditos Imobiliários, quando individualmente considerados, representa mais de 20% (vinte por cento) do valor total dos Créditos Imobiliários </w:t>
      </w:r>
      <w:r w:rsidR="00D46B98" w:rsidRPr="004E73FD">
        <w:rPr>
          <w:rFonts w:ascii="Ebrima" w:hAnsi="Ebrima" w:cstheme="minorHAnsi"/>
          <w:sz w:val="22"/>
          <w:szCs w:val="22"/>
        </w:rPr>
        <w:t>ou Créditos Cedidos Fiduciariamente, em conjunto</w:t>
      </w:r>
      <w:r w:rsidRPr="004E73FD">
        <w:rPr>
          <w:rFonts w:ascii="Ebrima" w:hAnsi="Ebrima" w:cstheme="minorHAnsi"/>
          <w:sz w:val="22"/>
          <w:szCs w:val="22"/>
        </w:rPr>
        <w:t>.</w:t>
      </w:r>
    </w:p>
    <w:p w14:paraId="33C4A7D1" w14:textId="77777777" w:rsidR="00412131" w:rsidRPr="004E73FD" w:rsidRDefault="00412131" w:rsidP="004E73FD">
      <w:pPr>
        <w:pStyle w:val="PargrafodaLista"/>
        <w:tabs>
          <w:tab w:val="left" w:pos="709"/>
        </w:tabs>
        <w:spacing w:line="276" w:lineRule="auto"/>
        <w:ind w:left="0" w:right="-2"/>
        <w:contextualSpacing w:val="0"/>
        <w:jc w:val="both"/>
        <w:rPr>
          <w:rFonts w:ascii="Ebrima" w:hAnsi="Ebrima" w:cstheme="minorHAnsi"/>
          <w:sz w:val="22"/>
          <w:szCs w:val="22"/>
        </w:rPr>
      </w:pPr>
    </w:p>
    <w:p w14:paraId="1A66D199" w14:textId="257C155E" w:rsidR="00412131" w:rsidRPr="004E73FD" w:rsidRDefault="00412131"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Até que a totalidade dos CRI seja resgatada, a Cedente e os </w:t>
      </w:r>
      <w:r w:rsidR="00771F81" w:rsidRPr="004E73FD">
        <w:rPr>
          <w:rFonts w:ascii="Ebrima" w:hAnsi="Ebrima" w:cstheme="minorHAnsi"/>
          <w:sz w:val="22"/>
          <w:szCs w:val="22"/>
        </w:rPr>
        <w:t>Fiadores</w:t>
      </w:r>
      <w:r w:rsidR="00144E23" w:rsidRPr="004E73FD" w:rsidDel="00144E23">
        <w:rPr>
          <w:rFonts w:ascii="Ebrima" w:hAnsi="Ebrima" w:cstheme="minorHAnsi"/>
          <w:sz w:val="22"/>
          <w:szCs w:val="22"/>
        </w:rPr>
        <w:t xml:space="preserve"> </w:t>
      </w:r>
      <w:r w:rsidRPr="004E73FD">
        <w:rPr>
          <w:rFonts w:ascii="Ebrima" w:hAnsi="Ebrima" w:cstheme="minorHAnsi"/>
          <w:sz w:val="22"/>
          <w:szCs w:val="22"/>
        </w:rPr>
        <w:t xml:space="preserve">responderão por seu pagamento integral, observados os termos do Contrato de Cessão. </w:t>
      </w:r>
    </w:p>
    <w:p w14:paraId="758397CC" w14:textId="77777777" w:rsidR="00412131" w:rsidRPr="004E73FD" w:rsidRDefault="00412131" w:rsidP="004E73FD">
      <w:pPr>
        <w:spacing w:line="276" w:lineRule="auto"/>
        <w:ind w:right="-2"/>
        <w:rPr>
          <w:rFonts w:ascii="Ebrima" w:hAnsi="Ebrima" w:cstheme="minorHAnsi"/>
          <w:sz w:val="22"/>
          <w:szCs w:val="22"/>
        </w:rPr>
      </w:pPr>
    </w:p>
    <w:p w14:paraId="5463564F" w14:textId="5397998B" w:rsidR="00412131" w:rsidRPr="002205DD" w:rsidRDefault="00412131" w:rsidP="004E73FD">
      <w:pPr>
        <w:pStyle w:val="Ttulo1"/>
        <w:spacing w:before="0" w:after="0" w:line="276" w:lineRule="auto"/>
        <w:jc w:val="both"/>
        <w:rPr>
          <w:rFonts w:ascii="Ebrima" w:hAnsi="Ebrima" w:cstheme="minorHAnsi"/>
          <w:b w:val="0"/>
          <w:smallCaps/>
          <w:sz w:val="22"/>
          <w:szCs w:val="22"/>
        </w:rPr>
      </w:pPr>
      <w:bookmarkStart w:id="49" w:name="_Toc451888000"/>
      <w:bookmarkStart w:id="50" w:name="_Toc453263774"/>
      <w:bookmarkStart w:id="51" w:name="_Toc48127439"/>
      <w:bookmarkStart w:id="52" w:name="_Toc10737347"/>
      <w:r w:rsidRPr="004E73FD">
        <w:rPr>
          <w:rFonts w:ascii="Ebrima" w:hAnsi="Ebrima" w:cstheme="minorHAnsi"/>
          <w:sz w:val="22"/>
          <w:szCs w:val="22"/>
        </w:rPr>
        <w:t xml:space="preserve">CLÁUSULA IV – </w:t>
      </w:r>
      <w:r w:rsidRPr="002205DD">
        <w:rPr>
          <w:rFonts w:ascii="Ebrima" w:hAnsi="Ebrima" w:cstheme="minorHAnsi"/>
          <w:smallCaps/>
          <w:sz w:val="22"/>
          <w:szCs w:val="22"/>
        </w:rPr>
        <w:t>CARACTERÍSTICAS DOS CRI E DA OFERTA</w:t>
      </w:r>
      <w:bookmarkEnd w:id="41"/>
      <w:bookmarkEnd w:id="42"/>
      <w:bookmarkEnd w:id="43"/>
      <w:bookmarkEnd w:id="44"/>
      <w:bookmarkEnd w:id="45"/>
      <w:bookmarkEnd w:id="49"/>
      <w:bookmarkEnd w:id="50"/>
      <w:bookmarkEnd w:id="51"/>
      <w:bookmarkEnd w:id="52"/>
    </w:p>
    <w:p w14:paraId="01F2EF71" w14:textId="77777777" w:rsidR="00412131" w:rsidRPr="002205DD" w:rsidRDefault="00412131" w:rsidP="004E73FD">
      <w:pPr>
        <w:pStyle w:val="PargrafodaLista"/>
        <w:tabs>
          <w:tab w:val="left" w:pos="1134"/>
        </w:tabs>
        <w:spacing w:line="276" w:lineRule="auto"/>
        <w:ind w:left="0" w:right="-2"/>
        <w:jc w:val="both"/>
        <w:rPr>
          <w:rFonts w:ascii="Ebrima" w:hAnsi="Ebrima" w:cstheme="minorHAnsi"/>
          <w:sz w:val="22"/>
          <w:szCs w:val="22"/>
        </w:rPr>
      </w:pPr>
    </w:p>
    <w:p w14:paraId="687AAEB0" w14:textId="5BA30571" w:rsidR="00791A90" w:rsidRPr="002205DD" w:rsidRDefault="00412131" w:rsidP="004E73FD">
      <w:pPr>
        <w:pStyle w:val="PargrafodaLista"/>
        <w:numPr>
          <w:ilvl w:val="0"/>
          <w:numId w:val="6"/>
        </w:numPr>
        <w:spacing w:line="276" w:lineRule="auto"/>
        <w:ind w:left="0" w:right="-2" w:firstLine="0"/>
        <w:jc w:val="both"/>
        <w:rPr>
          <w:rFonts w:ascii="Ebrima" w:hAnsi="Ebrima" w:cstheme="minorHAnsi"/>
          <w:sz w:val="22"/>
          <w:szCs w:val="22"/>
        </w:rPr>
      </w:pPr>
      <w:r w:rsidRPr="002205DD">
        <w:rPr>
          <w:rFonts w:ascii="Ebrima" w:hAnsi="Ebrima" w:cstheme="minorHAnsi"/>
          <w:sz w:val="22"/>
          <w:szCs w:val="22"/>
        </w:rPr>
        <w:t xml:space="preserve">Os CRI da presente Emissão, cujo lastro se constitui pelos Créditos Imobiliários, possuem as seguintes características: </w:t>
      </w:r>
    </w:p>
    <w:p w14:paraId="5DB9866B" w14:textId="77777777" w:rsidR="00625725" w:rsidRPr="002205DD" w:rsidRDefault="00625725" w:rsidP="00625725">
      <w:pPr>
        <w:pStyle w:val="BodyText21"/>
        <w:spacing w:line="276" w:lineRule="auto"/>
        <w:rPr>
          <w:rFonts w:ascii="Ebrima" w:hAnsi="Ebrima"/>
          <w:sz w:val="22"/>
        </w:rPr>
      </w:pPr>
    </w:p>
    <w:p w14:paraId="3166B042" w14:textId="77777777" w:rsidR="00625725" w:rsidRPr="002205DD" w:rsidRDefault="00625725" w:rsidP="00625725">
      <w:pPr>
        <w:spacing w:line="276" w:lineRule="auto"/>
        <w:jc w:val="both"/>
        <w:rPr>
          <w:rFonts w:ascii="Ebrima" w:hAnsi="Ebrima"/>
          <w:sz w:val="22"/>
        </w:rPr>
      </w:pPr>
    </w:p>
    <w:tbl>
      <w:tblPr>
        <w:tblW w:w="8853" w:type="dxa"/>
        <w:tblCellMar>
          <w:left w:w="70" w:type="dxa"/>
          <w:right w:w="70" w:type="dxa"/>
        </w:tblCellMar>
        <w:tblLook w:val="04A0" w:firstRow="1" w:lastRow="0" w:firstColumn="1" w:lastColumn="0" w:noHBand="0" w:noVBand="1"/>
      </w:tblPr>
      <w:tblGrid>
        <w:gridCol w:w="4101"/>
        <w:gridCol w:w="320"/>
        <w:gridCol w:w="4418"/>
        <w:gridCol w:w="14"/>
      </w:tblGrid>
      <w:tr w:rsidR="00625725" w:rsidRPr="002205DD" w14:paraId="218BDBA2" w14:textId="77777777" w:rsidTr="006505B4">
        <w:trPr>
          <w:gridAfter w:val="1"/>
          <w:wAfter w:w="14" w:type="dxa"/>
          <w:trHeight w:val="799"/>
        </w:trPr>
        <w:tc>
          <w:tcPr>
            <w:tcW w:w="4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849158"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Seniores I</w:t>
            </w:r>
          </w:p>
        </w:tc>
        <w:tc>
          <w:tcPr>
            <w:tcW w:w="320" w:type="dxa"/>
            <w:tcBorders>
              <w:top w:val="nil"/>
              <w:left w:val="nil"/>
              <w:bottom w:val="nil"/>
              <w:right w:val="nil"/>
            </w:tcBorders>
            <w:shd w:val="clear" w:color="auto" w:fill="auto"/>
            <w:noWrap/>
            <w:vAlign w:val="bottom"/>
            <w:hideMark/>
          </w:tcPr>
          <w:p w14:paraId="37C8ADBE" w14:textId="77777777" w:rsidR="00625725" w:rsidRPr="002205DD" w:rsidRDefault="00625725" w:rsidP="006505B4">
            <w:pPr>
              <w:spacing w:line="276" w:lineRule="auto"/>
              <w:jc w:val="center"/>
              <w:rPr>
                <w:rFonts w:ascii="Ebrima" w:hAnsi="Ebrima"/>
                <w:b/>
                <w:color w:val="000000"/>
                <w:sz w:val="22"/>
              </w:rPr>
            </w:pPr>
          </w:p>
        </w:tc>
        <w:tc>
          <w:tcPr>
            <w:tcW w:w="4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BE2485"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Subordinados I</w:t>
            </w:r>
          </w:p>
        </w:tc>
      </w:tr>
      <w:tr w:rsidR="00625725" w:rsidRPr="002205DD" w14:paraId="73B13FD8"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0D759D1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c>
          <w:tcPr>
            <w:tcW w:w="320" w:type="dxa"/>
            <w:tcBorders>
              <w:top w:val="nil"/>
              <w:left w:val="nil"/>
              <w:bottom w:val="nil"/>
              <w:right w:val="nil"/>
            </w:tcBorders>
            <w:shd w:val="clear" w:color="auto" w:fill="auto"/>
            <w:noWrap/>
            <w:vAlign w:val="bottom"/>
            <w:hideMark/>
          </w:tcPr>
          <w:p w14:paraId="74190B0B" w14:textId="77777777" w:rsidR="00625725" w:rsidRPr="002205DD" w:rsidRDefault="00625725" w:rsidP="006505B4">
            <w:pPr>
              <w:spacing w:line="276" w:lineRule="auto"/>
              <w:jc w:val="both"/>
              <w:rPr>
                <w:rFonts w:ascii="Ebrima" w:hAnsi="Ebrima"/>
                <w:color w:val="000000"/>
                <w:sz w:val="22"/>
              </w:rPr>
            </w:pPr>
          </w:p>
        </w:tc>
        <w:tc>
          <w:tcPr>
            <w:tcW w:w="4418" w:type="dxa"/>
            <w:vMerge w:val="restart"/>
            <w:tcBorders>
              <w:top w:val="nil"/>
              <w:left w:val="single" w:sz="8" w:space="0" w:color="auto"/>
              <w:bottom w:val="nil"/>
              <w:right w:val="single" w:sz="8" w:space="0" w:color="auto"/>
            </w:tcBorders>
            <w:shd w:val="clear" w:color="auto" w:fill="auto"/>
            <w:vAlign w:val="center"/>
            <w:hideMark/>
          </w:tcPr>
          <w:p w14:paraId="7FC996F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r>
      <w:tr w:rsidR="00625725" w:rsidRPr="002205DD" w14:paraId="38562254"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71EB31A2"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6DC10E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23817444" w14:textId="77777777" w:rsidR="00625725" w:rsidRPr="002205DD" w:rsidRDefault="00625725" w:rsidP="006505B4">
            <w:pPr>
              <w:spacing w:line="276" w:lineRule="auto"/>
              <w:rPr>
                <w:rFonts w:ascii="Ebrima" w:hAnsi="Ebrima"/>
                <w:color w:val="000000"/>
                <w:sz w:val="22"/>
              </w:rPr>
            </w:pPr>
          </w:p>
        </w:tc>
      </w:tr>
      <w:tr w:rsidR="00625725" w:rsidRPr="002205DD" w14:paraId="31E11A1C"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5B6FD13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olor w:val="000000"/>
                <w:sz w:val="22"/>
              </w:rPr>
              <w:t>527</w:t>
            </w:r>
            <w:r w:rsidRPr="002205DD">
              <w:rPr>
                <w:rFonts w:ascii="Ebrima" w:hAnsi="Ebrima" w:cs="Calibri"/>
                <w:color w:val="000000"/>
                <w:sz w:val="22"/>
                <w:szCs w:val="22"/>
              </w:rPr>
              <w:t>ª</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6BBB4AD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0B32AB4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s="Calibri"/>
                <w:bCs/>
                <w:sz w:val="22"/>
                <w:szCs w:val="22"/>
              </w:rPr>
              <w:t>528</w:t>
            </w:r>
            <w:r w:rsidRPr="002205DD">
              <w:rPr>
                <w:rFonts w:ascii="Ebrima" w:hAnsi="Ebrima" w:cs="Calibri"/>
                <w:color w:val="000000"/>
                <w:sz w:val="22"/>
                <w:szCs w:val="22"/>
              </w:rPr>
              <w:t>ª</w:t>
            </w:r>
            <w:r w:rsidRPr="002205DD">
              <w:rPr>
                <w:rFonts w:ascii="Ebrima" w:hAnsi="Ebrima"/>
                <w:color w:val="000000"/>
                <w:sz w:val="22"/>
              </w:rPr>
              <w:t>;</w:t>
            </w:r>
          </w:p>
        </w:tc>
      </w:tr>
      <w:tr w:rsidR="00625725" w:rsidRPr="002205DD" w14:paraId="1A50D82B"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23B365D0"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3455948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230198B" w14:textId="77777777" w:rsidR="00625725" w:rsidRPr="002205DD" w:rsidRDefault="00625725" w:rsidP="006505B4">
            <w:pPr>
              <w:spacing w:line="276" w:lineRule="auto"/>
              <w:rPr>
                <w:rFonts w:ascii="Ebrima" w:hAnsi="Ebrima"/>
                <w:color w:val="000000"/>
                <w:sz w:val="22"/>
              </w:rPr>
            </w:pPr>
          </w:p>
        </w:tc>
      </w:tr>
      <w:tr w:rsidR="00625725" w:rsidRPr="002205DD" w14:paraId="7345427D" w14:textId="77777777" w:rsidTr="006505B4">
        <w:trPr>
          <w:gridAfter w:val="1"/>
          <w:wAfter w:w="14" w:type="dxa"/>
          <w:trHeight w:val="462"/>
        </w:trPr>
        <w:tc>
          <w:tcPr>
            <w:tcW w:w="4101" w:type="dxa"/>
            <w:vMerge w:val="restart"/>
            <w:tcBorders>
              <w:top w:val="nil"/>
              <w:left w:val="single" w:sz="8" w:space="0" w:color="auto"/>
              <w:bottom w:val="nil"/>
              <w:right w:val="single" w:sz="8" w:space="0" w:color="auto"/>
            </w:tcBorders>
            <w:shd w:val="clear" w:color="auto" w:fill="auto"/>
            <w:vAlign w:val="center"/>
            <w:hideMark/>
          </w:tcPr>
          <w:p w14:paraId="2A81A7F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s="Calibri"/>
                <w:bCs/>
                <w:sz w:val="22"/>
                <w:szCs w:val="22"/>
              </w:rPr>
              <w:t>2.400</w:t>
            </w:r>
            <w:r w:rsidRPr="00BD3166">
              <w:rPr>
                <w:rFonts w:ascii="Ebrima" w:hAnsi="Ebrima" w:cs="Calibri"/>
                <w:color w:val="000000"/>
                <w:sz w:val="22"/>
                <w:szCs w:val="22"/>
              </w:rPr>
              <w:t xml:space="preserve"> (</w:t>
            </w:r>
            <w:r w:rsidRPr="00BD3166">
              <w:rPr>
                <w:rFonts w:ascii="Ebrima" w:hAnsi="Ebrima" w:cs="Calibri"/>
                <w:bCs/>
                <w:sz w:val="22"/>
                <w:szCs w:val="22"/>
              </w:rPr>
              <w:t>dois mil e quatrocentos</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4B15670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0F1D54A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s="Calibri"/>
                <w:bCs/>
                <w:sz w:val="22"/>
                <w:szCs w:val="22"/>
              </w:rPr>
              <w:t>1.600</w:t>
            </w:r>
            <w:r w:rsidRPr="00BD3166">
              <w:rPr>
                <w:rFonts w:ascii="Ebrima" w:hAnsi="Ebrima" w:cs="Calibri"/>
                <w:color w:val="000000"/>
                <w:sz w:val="22"/>
                <w:szCs w:val="22"/>
              </w:rPr>
              <w:t xml:space="preserve"> (</w:t>
            </w:r>
            <w:r w:rsidRPr="00BD3166">
              <w:rPr>
                <w:rFonts w:ascii="Ebrima" w:hAnsi="Ebrima" w:cs="Calibri"/>
                <w:bCs/>
                <w:sz w:val="22"/>
                <w:szCs w:val="22"/>
              </w:rPr>
              <w:t>mil e seiscentos</w:t>
            </w:r>
            <w:r w:rsidRPr="00BD3166">
              <w:rPr>
                <w:rFonts w:ascii="Ebrima" w:hAnsi="Ebrima" w:cs="Calibri"/>
                <w:color w:val="000000"/>
                <w:sz w:val="22"/>
                <w:szCs w:val="22"/>
              </w:rPr>
              <w:t>);</w:t>
            </w:r>
          </w:p>
        </w:tc>
      </w:tr>
      <w:tr w:rsidR="00625725" w:rsidRPr="002205DD" w14:paraId="676DB94E" w14:textId="77777777" w:rsidTr="006505B4">
        <w:trPr>
          <w:gridAfter w:val="1"/>
          <w:wAfter w:w="14" w:type="dxa"/>
          <w:trHeight w:val="462"/>
        </w:trPr>
        <w:tc>
          <w:tcPr>
            <w:tcW w:w="4101" w:type="dxa"/>
            <w:vMerge/>
            <w:tcBorders>
              <w:top w:val="nil"/>
              <w:left w:val="single" w:sz="8" w:space="0" w:color="auto"/>
              <w:bottom w:val="nil"/>
              <w:right w:val="single" w:sz="8" w:space="0" w:color="auto"/>
            </w:tcBorders>
            <w:vAlign w:val="center"/>
            <w:hideMark/>
          </w:tcPr>
          <w:p w14:paraId="43149B9D"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08A2A69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2DD8615" w14:textId="77777777" w:rsidR="00625725" w:rsidRPr="002205DD" w:rsidRDefault="00625725" w:rsidP="006505B4">
            <w:pPr>
              <w:spacing w:line="276" w:lineRule="auto"/>
              <w:rPr>
                <w:rFonts w:ascii="Ebrima" w:hAnsi="Ebrima"/>
                <w:color w:val="000000"/>
                <w:sz w:val="22"/>
              </w:rPr>
            </w:pPr>
          </w:p>
        </w:tc>
      </w:tr>
      <w:tr w:rsidR="00625725" w:rsidRPr="002205DD" w14:paraId="73F201D6"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776AD1D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olor w:val="000000"/>
                <w:sz w:val="22"/>
              </w:rPr>
              <w:t>2.400.000,00</w:t>
            </w:r>
            <w:r w:rsidRPr="00BD3166">
              <w:rPr>
                <w:rFonts w:ascii="Ebrima" w:hAnsi="Ebrima" w:cs="Calibri"/>
                <w:color w:val="000000"/>
                <w:sz w:val="22"/>
                <w:szCs w:val="22"/>
              </w:rPr>
              <w:t xml:space="preserve"> (</w:t>
            </w:r>
            <w:r w:rsidRPr="00BD3166">
              <w:rPr>
                <w:rFonts w:ascii="Ebrima" w:hAnsi="Ebrima" w:cs="Calibri"/>
                <w:bCs/>
                <w:sz w:val="22"/>
                <w:szCs w:val="22"/>
              </w:rPr>
              <w:t>dois milhões e quatrocentos mil</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5800B2D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DD8DF0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s="Calibri"/>
                <w:bCs/>
                <w:sz w:val="22"/>
                <w:szCs w:val="22"/>
              </w:rPr>
              <w:t>1.600.000,00</w:t>
            </w:r>
            <w:r w:rsidRPr="00BD3166">
              <w:rPr>
                <w:rFonts w:ascii="Ebrima" w:hAnsi="Ebrima" w:cs="Calibri"/>
                <w:color w:val="000000"/>
                <w:sz w:val="22"/>
                <w:szCs w:val="22"/>
              </w:rPr>
              <w:t xml:space="preserve"> (</w:t>
            </w:r>
            <w:r w:rsidRPr="00BD3166">
              <w:rPr>
                <w:rFonts w:ascii="Ebrima" w:hAnsi="Ebrima" w:cs="Calibri"/>
                <w:bCs/>
                <w:sz w:val="22"/>
                <w:szCs w:val="22"/>
              </w:rPr>
              <w:t>um milhão e seiscentos mil</w:t>
            </w:r>
            <w:r w:rsidRPr="00BD3166">
              <w:rPr>
                <w:rFonts w:ascii="Ebrima" w:hAnsi="Ebrima" w:cs="Calibri"/>
                <w:color w:val="000000"/>
                <w:sz w:val="22"/>
                <w:szCs w:val="22"/>
              </w:rPr>
              <w:t>)</w:t>
            </w:r>
          </w:p>
        </w:tc>
      </w:tr>
      <w:tr w:rsidR="00625725" w:rsidRPr="002205DD" w14:paraId="1B1C9DC0"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263D6235"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BED61A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7CC7E156" w14:textId="77777777" w:rsidR="00625725" w:rsidRPr="002205DD" w:rsidRDefault="00625725" w:rsidP="006505B4">
            <w:pPr>
              <w:spacing w:line="276" w:lineRule="auto"/>
              <w:rPr>
                <w:rFonts w:ascii="Ebrima" w:hAnsi="Ebrima"/>
                <w:color w:val="000000"/>
                <w:sz w:val="22"/>
              </w:rPr>
            </w:pPr>
          </w:p>
        </w:tc>
      </w:tr>
      <w:tr w:rsidR="00625725" w:rsidRPr="002205DD" w14:paraId="532F30B0"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33DC8BD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c>
          <w:tcPr>
            <w:tcW w:w="320" w:type="dxa"/>
            <w:tcBorders>
              <w:top w:val="nil"/>
              <w:left w:val="nil"/>
              <w:bottom w:val="nil"/>
              <w:right w:val="nil"/>
            </w:tcBorders>
            <w:shd w:val="clear" w:color="auto" w:fill="auto"/>
            <w:vAlign w:val="center"/>
            <w:hideMark/>
          </w:tcPr>
          <w:p w14:paraId="2EECAC3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4896906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r>
      <w:tr w:rsidR="00625725" w:rsidRPr="002205DD" w14:paraId="160D3853"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546BA548"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0B090B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0ACF3AE" w14:textId="77777777" w:rsidR="00625725" w:rsidRPr="002205DD" w:rsidRDefault="00625725" w:rsidP="006505B4">
            <w:pPr>
              <w:spacing w:line="276" w:lineRule="auto"/>
              <w:rPr>
                <w:rFonts w:ascii="Ebrima" w:hAnsi="Ebrima"/>
                <w:color w:val="000000"/>
                <w:sz w:val="22"/>
              </w:rPr>
            </w:pPr>
          </w:p>
        </w:tc>
      </w:tr>
      <w:tr w:rsidR="00625725" w:rsidRPr="002205DD" w14:paraId="2AFCFC58"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1436810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c>
          <w:tcPr>
            <w:tcW w:w="320" w:type="dxa"/>
            <w:tcBorders>
              <w:top w:val="nil"/>
              <w:left w:val="nil"/>
              <w:bottom w:val="nil"/>
              <w:right w:val="nil"/>
            </w:tcBorders>
            <w:shd w:val="clear" w:color="auto" w:fill="auto"/>
            <w:vAlign w:val="center"/>
            <w:hideMark/>
          </w:tcPr>
          <w:p w14:paraId="0A0097D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53CE436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r>
      <w:tr w:rsidR="00625725" w:rsidRPr="002205DD" w14:paraId="0877A314"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466996B5"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BC7765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0E12F618" w14:textId="77777777" w:rsidR="00625725" w:rsidRPr="002205DD" w:rsidRDefault="00625725" w:rsidP="006505B4">
            <w:pPr>
              <w:spacing w:line="276" w:lineRule="auto"/>
              <w:rPr>
                <w:rFonts w:ascii="Ebrima" w:hAnsi="Ebrima"/>
                <w:color w:val="000000"/>
                <w:sz w:val="22"/>
              </w:rPr>
            </w:pPr>
          </w:p>
        </w:tc>
      </w:tr>
      <w:tr w:rsidR="00625725" w:rsidRPr="002205DD" w14:paraId="49163334" w14:textId="77777777" w:rsidTr="006505B4">
        <w:trPr>
          <w:gridAfter w:val="1"/>
          <w:wAfter w:w="14" w:type="dxa"/>
          <w:trHeight w:val="1002"/>
        </w:trPr>
        <w:tc>
          <w:tcPr>
            <w:tcW w:w="4101" w:type="dxa"/>
            <w:vMerge w:val="restart"/>
            <w:tcBorders>
              <w:top w:val="nil"/>
              <w:left w:val="single" w:sz="8" w:space="0" w:color="auto"/>
              <w:bottom w:val="nil"/>
              <w:right w:val="single" w:sz="8" w:space="0" w:color="auto"/>
            </w:tcBorders>
            <w:shd w:val="clear" w:color="auto" w:fill="auto"/>
            <w:vAlign w:val="center"/>
            <w:hideMark/>
          </w:tcPr>
          <w:p w14:paraId="31F4EE8E" w14:textId="5341E1DB" w:rsidR="00625725" w:rsidRDefault="00625725" w:rsidP="006505B4">
            <w:pPr>
              <w:spacing w:line="276" w:lineRule="auto"/>
              <w:jc w:val="both"/>
              <w:rPr>
                <w:rFonts w:ascii="Ebrima" w:hAnsi="Ebrima"/>
                <w:color w:val="000000"/>
                <w:sz w:val="22"/>
              </w:rPr>
            </w:pPr>
            <w:r w:rsidRPr="002205DD">
              <w:rPr>
                <w:rFonts w:ascii="Ebrima" w:hAnsi="Ebrima"/>
                <w:color w:val="000000"/>
                <w:sz w:val="22"/>
              </w:rPr>
              <w:lastRenderedPageBreak/>
              <w:t>7. Prazo de Emissão:</w:t>
            </w:r>
            <w:r w:rsidRPr="002205DD">
              <w:rPr>
                <w:rFonts w:ascii="Ebrima" w:hAnsi="Ebrima"/>
                <w:sz w:val="22"/>
              </w:rPr>
              <w:t xml:space="preserve"> </w:t>
            </w:r>
            <w:r w:rsidRPr="00BD3166">
              <w:rPr>
                <w:rFonts w:ascii="Ebrima" w:hAnsi="Ebrima" w:cs="Calibri"/>
                <w:bCs/>
                <w:sz w:val="22"/>
                <w:szCs w:val="22"/>
              </w:rPr>
              <w:t>2.45</w:t>
            </w:r>
            <w:ins w:id="53" w:author="Matheus Gomes Faria" w:date="2021-04-05T10:37:00Z">
              <w:r w:rsidR="009F6409">
                <w:rPr>
                  <w:rFonts w:ascii="Ebrima" w:hAnsi="Ebrima" w:cs="Calibri"/>
                  <w:bCs/>
                  <w:sz w:val="22"/>
                  <w:szCs w:val="22"/>
                </w:rPr>
                <w:t>0</w:t>
              </w:r>
            </w:ins>
            <w:del w:id="54" w:author="Matheus Gomes Faria" w:date="2021-04-05T10:37:00Z">
              <w:r w:rsidRPr="00BD3166" w:rsidDel="009F6409">
                <w:rPr>
                  <w:rFonts w:ascii="Ebrima" w:hAnsi="Ebrima" w:cs="Calibri"/>
                  <w:bCs/>
                  <w:sz w:val="22"/>
                  <w:szCs w:val="22"/>
                </w:rPr>
                <w:delText>5</w:delText>
              </w:r>
            </w:del>
            <w:r w:rsidRPr="00BD3166">
              <w:rPr>
                <w:rFonts w:ascii="Ebrima" w:hAnsi="Ebrima"/>
                <w:color w:val="000000"/>
                <w:sz w:val="22"/>
              </w:rPr>
              <w:t xml:space="preserve"> (dois mil quatrocentos e cinquenta</w:t>
            </w:r>
            <w:del w:id="55" w:author="Matheus Gomes Faria" w:date="2021-04-05T10:37:00Z">
              <w:r w:rsidRPr="00BD3166" w:rsidDel="009F6409">
                <w:rPr>
                  <w:rFonts w:ascii="Ebrima" w:hAnsi="Ebrima"/>
                  <w:color w:val="000000"/>
                  <w:sz w:val="22"/>
                </w:rPr>
                <w:delText xml:space="preserve"> e cinco</w:delText>
              </w:r>
            </w:del>
            <w:r w:rsidRPr="00BD3166">
              <w:rPr>
                <w:rFonts w:ascii="Ebrima" w:hAnsi="Ebrima"/>
                <w:color w:val="000000"/>
                <w:sz w:val="22"/>
              </w:rPr>
              <w:t>)</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p w14:paraId="70B7FE1F" w14:textId="25E3DF29" w:rsidR="00BA6031" w:rsidRPr="002205DD" w:rsidRDefault="00BA6031" w:rsidP="006505B4">
            <w:pPr>
              <w:spacing w:line="276" w:lineRule="auto"/>
              <w:jc w:val="both"/>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D9CCC8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635EDB76" w14:textId="21D50F46"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7. Prazo de Emissão:</w:t>
            </w:r>
            <w:r w:rsidRPr="002205DD">
              <w:rPr>
                <w:rFonts w:ascii="Ebrima" w:hAnsi="Ebrima"/>
                <w:sz w:val="22"/>
              </w:rPr>
              <w:t xml:space="preserve"> </w:t>
            </w:r>
            <w:r w:rsidRPr="00BD3166">
              <w:rPr>
                <w:rFonts w:ascii="Ebrima" w:hAnsi="Ebrima" w:cs="Calibri"/>
                <w:bCs/>
                <w:sz w:val="22"/>
                <w:szCs w:val="22"/>
              </w:rPr>
              <w:t>2.45</w:t>
            </w:r>
            <w:ins w:id="56" w:author="Matheus Gomes Faria" w:date="2021-04-05T10:37:00Z">
              <w:r w:rsidR="009F6409">
                <w:rPr>
                  <w:rFonts w:ascii="Ebrima" w:hAnsi="Ebrima" w:cs="Calibri"/>
                  <w:bCs/>
                  <w:sz w:val="22"/>
                  <w:szCs w:val="22"/>
                </w:rPr>
                <w:t>0</w:t>
              </w:r>
            </w:ins>
            <w:del w:id="57" w:author="Matheus Gomes Faria" w:date="2021-04-05T10:37:00Z">
              <w:r w:rsidRPr="00BD3166" w:rsidDel="009F6409">
                <w:rPr>
                  <w:rFonts w:ascii="Ebrima" w:hAnsi="Ebrima" w:cs="Calibri"/>
                  <w:bCs/>
                  <w:sz w:val="22"/>
                  <w:szCs w:val="22"/>
                </w:rPr>
                <w:delText>5</w:delText>
              </w:r>
            </w:del>
            <w:r w:rsidRPr="00BD3166">
              <w:rPr>
                <w:rFonts w:ascii="Ebrima" w:hAnsi="Ebrima"/>
                <w:color w:val="000000"/>
                <w:sz w:val="22"/>
              </w:rPr>
              <w:t xml:space="preserve"> (dois mil quatrocentos e cinquenta</w:t>
            </w:r>
            <w:del w:id="58" w:author="Matheus Gomes Faria" w:date="2021-04-05T10:37:00Z">
              <w:r w:rsidRPr="00BD3166" w:rsidDel="009F6409">
                <w:rPr>
                  <w:rFonts w:ascii="Ebrima" w:hAnsi="Ebrima"/>
                  <w:color w:val="000000"/>
                  <w:sz w:val="22"/>
                </w:rPr>
                <w:delText xml:space="preserve"> e cinco</w:delText>
              </w:r>
            </w:del>
            <w:r w:rsidRPr="00BD3166">
              <w:rPr>
                <w:rFonts w:ascii="Ebrima" w:hAnsi="Ebrima"/>
                <w:color w:val="000000"/>
                <w:sz w:val="22"/>
              </w:rPr>
              <w:t>)</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tc>
      </w:tr>
      <w:tr w:rsidR="00625725" w:rsidRPr="002205DD" w14:paraId="789C3CE3" w14:textId="77777777" w:rsidTr="006505B4">
        <w:trPr>
          <w:gridAfter w:val="1"/>
          <w:wAfter w:w="14" w:type="dxa"/>
          <w:trHeight w:val="1002"/>
        </w:trPr>
        <w:tc>
          <w:tcPr>
            <w:tcW w:w="4101" w:type="dxa"/>
            <w:vMerge/>
            <w:tcBorders>
              <w:top w:val="nil"/>
              <w:left w:val="single" w:sz="8" w:space="0" w:color="auto"/>
              <w:bottom w:val="nil"/>
              <w:right w:val="single" w:sz="8" w:space="0" w:color="auto"/>
            </w:tcBorders>
            <w:vAlign w:val="center"/>
            <w:hideMark/>
          </w:tcPr>
          <w:p w14:paraId="73B73CF6"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7AA98D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46B7148D" w14:textId="77777777" w:rsidR="00625725" w:rsidRPr="002205DD" w:rsidRDefault="00625725" w:rsidP="006505B4">
            <w:pPr>
              <w:spacing w:line="276" w:lineRule="auto"/>
              <w:rPr>
                <w:rFonts w:ascii="Ebrima" w:hAnsi="Ebrima"/>
                <w:color w:val="000000"/>
                <w:sz w:val="22"/>
              </w:rPr>
            </w:pPr>
          </w:p>
        </w:tc>
      </w:tr>
      <w:tr w:rsidR="00625725" w:rsidRPr="002205DD" w14:paraId="0D513EF4"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1CD8BE3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4206E1A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1D0CC0E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r>
      <w:tr w:rsidR="00625725" w:rsidRPr="002205DD" w14:paraId="32A2B10B"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00E8D2BD"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EE943B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5D6F5DB" w14:textId="77777777" w:rsidR="00625725" w:rsidRPr="002205DD" w:rsidRDefault="00625725" w:rsidP="006505B4">
            <w:pPr>
              <w:spacing w:line="276" w:lineRule="auto"/>
              <w:rPr>
                <w:rFonts w:ascii="Ebrima" w:hAnsi="Ebrima"/>
                <w:color w:val="000000"/>
                <w:sz w:val="22"/>
              </w:rPr>
            </w:pPr>
          </w:p>
        </w:tc>
      </w:tr>
      <w:tr w:rsidR="00625725" w:rsidRPr="002205DD" w14:paraId="553440D9" w14:textId="77777777" w:rsidTr="006505B4">
        <w:trPr>
          <w:gridAfter w:val="1"/>
          <w:wAfter w:w="14" w:type="dxa"/>
          <w:trHeight w:val="1242"/>
        </w:trPr>
        <w:tc>
          <w:tcPr>
            <w:tcW w:w="4101" w:type="dxa"/>
            <w:vMerge w:val="restart"/>
            <w:tcBorders>
              <w:top w:val="nil"/>
              <w:left w:val="single" w:sz="8" w:space="0" w:color="auto"/>
              <w:bottom w:val="nil"/>
              <w:right w:val="single" w:sz="8" w:space="0" w:color="auto"/>
            </w:tcBorders>
            <w:shd w:val="clear" w:color="auto" w:fill="auto"/>
            <w:vAlign w:val="center"/>
            <w:hideMark/>
          </w:tcPr>
          <w:p w14:paraId="266ECEB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9. Remuneração: Taxa efetiva de juros de</w:t>
            </w:r>
            <w:r w:rsidRPr="002205DD">
              <w:rPr>
                <w:rFonts w:ascii="Ebrima" w:hAnsi="Ebrima"/>
                <w:sz w:val="22"/>
              </w:rPr>
              <w:t xml:space="preserve">: </w:t>
            </w:r>
            <w:r w:rsidRPr="00BD3166">
              <w:rPr>
                <w:rFonts w:ascii="Ebrima" w:hAnsi="Ebrima" w:cs="Calibri"/>
                <w:bCs/>
                <w:sz w:val="22"/>
                <w:szCs w:val="22"/>
              </w:rPr>
              <w:t>10,47%</w:t>
            </w:r>
            <w:r w:rsidRPr="00BD3166">
              <w:rPr>
                <w:rFonts w:ascii="Ebrima" w:hAnsi="Ebrima" w:cs="Calibri"/>
                <w:color w:val="000000"/>
                <w:sz w:val="22"/>
                <w:szCs w:val="22"/>
              </w:rPr>
              <w:t xml:space="preserve"> (</w:t>
            </w:r>
            <w:r w:rsidRPr="00BD3166">
              <w:rPr>
                <w:rFonts w:ascii="Ebrima" w:hAnsi="Ebrima" w:cs="Calibri"/>
                <w:bCs/>
                <w:sz w:val="22"/>
                <w:szCs w:val="22"/>
              </w:rPr>
              <w:t>dez inteiros e quarenta e sete décimos 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Seniores I</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03FCDC2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1697B62B" w14:textId="54717058"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9. Remuneração: Taxa efetiva de juros de</w:t>
            </w:r>
            <w:r w:rsidRPr="002205DD">
              <w:rPr>
                <w:rFonts w:ascii="Ebrima" w:hAnsi="Ebrima"/>
                <w:sz w:val="22"/>
              </w:rPr>
              <w:t xml:space="preserve">: </w:t>
            </w:r>
            <w:r w:rsidRPr="00BD3166">
              <w:rPr>
                <w:rFonts w:ascii="Ebrima" w:hAnsi="Ebrima" w:cs="Calibri"/>
                <w:bCs/>
                <w:sz w:val="22"/>
                <w:szCs w:val="22"/>
              </w:rPr>
              <w:t>16</w:t>
            </w:r>
            <w:ins w:id="59" w:author="Matheus Gomes Faria" w:date="2021-04-05T10:38:00Z">
              <w:r w:rsidR="009F6409">
                <w:rPr>
                  <w:rFonts w:ascii="Ebrima" w:hAnsi="Ebrima" w:cs="Calibri"/>
                  <w:bCs/>
                  <w:sz w:val="22"/>
                  <w:szCs w:val="22"/>
                </w:rPr>
                <w:t>,00</w:t>
              </w:r>
            </w:ins>
            <w:r w:rsidRPr="00BD3166">
              <w:rPr>
                <w:rFonts w:ascii="Ebrima" w:hAnsi="Ebrima" w:cs="Calibri"/>
                <w:bCs/>
                <w:sz w:val="22"/>
                <w:szCs w:val="22"/>
              </w:rPr>
              <w:t>%</w:t>
            </w:r>
            <w:r w:rsidRPr="00BD3166">
              <w:rPr>
                <w:rFonts w:ascii="Ebrima" w:hAnsi="Ebrima" w:cs="Calibri"/>
                <w:color w:val="000000"/>
                <w:sz w:val="22"/>
                <w:szCs w:val="22"/>
              </w:rPr>
              <w:t xml:space="preserve"> (</w:t>
            </w:r>
            <w:r w:rsidRPr="00BD3166">
              <w:rPr>
                <w:rFonts w:ascii="Ebrima" w:hAnsi="Ebrima" w:cs="Calibri"/>
                <w:bCs/>
                <w:sz w:val="22"/>
                <w:szCs w:val="22"/>
              </w:rPr>
              <w:t xml:space="preserve">dezesseis </w:t>
            </w:r>
            <w:ins w:id="60" w:author="Matheus Gomes Faria" w:date="2021-04-05T10:38:00Z">
              <w:r w:rsidR="009F6409">
                <w:rPr>
                  <w:rFonts w:ascii="Ebrima" w:hAnsi="Ebrima" w:cs="Calibri"/>
                  <w:bCs/>
                  <w:sz w:val="22"/>
                  <w:szCs w:val="22"/>
                </w:rPr>
                <w:t xml:space="preserve">inteiros </w:t>
              </w:r>
            </w:ins>
            <w:r w:rsidRPr="00BD3166">
              <w:rPr>
                <w:rFonts w:ascii="Ebrima" w:hAnsi="Ebrima" w:cs="Calibri"/>
                <w:bCs/>
                <w:sz w:val="22"/>
                <w:szCs w:val="22"/>
              </w:rPr>
              <w:t>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Subordinados I</w:t>
            </w:r>
            <w:r w:rsidRPr="002205DD">
              <w:rPr>
                <w:rFonts w:ascii="Ebrima" w:hAnsi="Ebrima"/>
                <w:color w:val="000000"/>
                <w:sz w:val="22"/>
              </w:rPr>
              <w:t>;</w:t>
            </w:r>
          </w:p>
        </w:tc>
      </w:tr>
      <w:tr w:rsidR="00625725" w:rsidRPr="002205DD" w14:paraId="37C4E830" w14:textId="77777777" w:rsidTr="006505B4">
        <w:trPr>
          <w:gridAfter w:val="1"/>
          <w:wAfter w:w="14" w:type="dxa"/>
          <w:trHeight w:val="1242"/>
        </w:trPr>
        <w:tc>
          <w:tcPr>
            <w:tcW w:w="4101" w:type="dxa"/>
            <w:vMerge/>
            <w:tcBorders>
              <w:top w:val="nil"/>
              <w:left w:val="single" w:sz="8" w:space="0" w:color="auto"/>
              <w:bottom w:val="nil"/>
              <w:right w:val="single" w:sz="8" w:space="0" w:color="auto"/>
            </w:tcBorders>
            <w:vAlign w:val="center"/>
            <w:hideMark/>
          </w:tcPr>
          <w:p w14:paraId="50A8ABA2"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1CD47C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B47AD01" w14:textId="77777777" w:rsidR="00625725" w:rsidRPr="002205DD" w:rsidRDefault="00625725" w:rsidP="006505B4">
            <w:pPr>
              <w:spacing w:line="276" w:lineRule="auto"/>
              <w:rPr>
                <w:rFonts w:ascii="Ebrima" w:hAnsi="Ebrima"/>
                <w:color w:val="000000"/>
                <w:sz w:val="22"/>
              </w:rPr>
            </w:pPr>
          </w:p>
        </w:tc>
      </w:tr>
      <w:tr w:rsidR="00625725" w:rsidRPr="002205DD" w14:paraId="2CE22028" w14:textId="77777777" w:rsidTr="006505B4">
        <w:trPr>
          <w:gridAfter w:val="1"/>
          <w:wAfter w:w="14" w:type="dxa"/>
          <w:trHeight w:val="859"/>
        </w:trPr>
        <w:tc>
          <w:tcPr>
            <w:tcW w:w="4101" w:type="dxa"/>
            <w:vMerge w:val="restart"/>
            <w:tcBorders>
              <w:top w:val="nil"/>
              <w:left w:val="single" w:sz="8" w:space="0" w:color="auto"/>
              <w:bottom w:val="nil"/>
              <w:right w:val="single" w:sz="8" w:space="0" w:color="auto"/>
            </w:tcBorders>
            <w:shd w:val="clear" w:color="auto" w:fill="auto"/>
            <w:vAlign w:val="center"/>
            <w:hideMark/>
          </w:tcPr>
          <w:p w14:paraId="180C57C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10. Periodicidade de Pagamento da Amortização Programada e da Remuneração: Mensal, de acordo com a Tabela Vigente constante do Anexo II ao Termo de Securitização;</w:t>
            </w:r>
          </w:p>
        </w:tc>
        <w:tc>
          <w:tcPr>
            <w:tcW w:w="320" w:type="dxa"/>
            <w:tcBorders>
              <w:top w:val="nil"/>
              <w:left w:val="nil"/>
              <w:bottom w:val="nil"/>
              <w:right w:val="nil"/>
            </w:tcBorders>
            <w:shd w:val="clear" w:color="auto" w:fill="auto"/>
            <w:vAlign w:val="center"/>
            <w:hideMark/>
          </w:tcPr>
          <w:p w14:paraId="2C9014B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E772C1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10. Periodicidade de Pagamento da Amortização Programada e da Remuneração: Mensal, de acordo com a Tabela Vigente constante do Anexo II ao Termo de Securitização;</w:t>
            </w:r>
          </w:p>
        </w:tc>
      </w:tr>
      <w:tr w:rsidR="00625725" w:rsidRPr="002205DD" w14:paraId="3AD8325C" w14:textId="77777777" w:rsidTr="006505B4">
        <w:trPr>
          <w:gridAfter w:val="1"/>
          <w:wAfter w:w="14" w:type="dxa"/>
          <w:trHeight w:val="859"/>
        </w:trPr>
        <w:tc>
          <w:tcPr>
            <w:tcW w:w="4101" w:type="dxa"/>
            <w:vMerge/>
            <w:tcBorders>
              <w:top w:val="nil"/>
              <w:left w:val="single" w:sz="8" w:space="0" w:color="auto"/>
              <w:bottom w:val="nil"/>
              <w:right w:val="single" w:sz="8" w:space="0" w:color="auto"/>
            </w:tcBorders>
            <w:vAlign w:val="center"/>
            <w:hideMark/>
          </w:tcPr>
          <w:p w14:paraId="79F856CD"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726E01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3970E399" w14:textId="77777777" w:rsidR="00625725" w:rsidRPr="002205DD" w:rsidRDefault="00625725" w:rsidP="006505B4">
            <w:pPr>
              <w:spacing w:line="276" w:lineRule="auto"/>
              <w:rPr>
                <w:rFonts w:ascii="Ebrima" w:hAnsi="Ebrima"/>
                <w:color w:val="000000"/>
                <w:sz w:val="22"/>
              </w:rPr>
            </w:pPr>
          </w:p>
        </w:tc>
      </w:tr>
      <w:tr w:rsidR="00625725" w:rsidRPr="002205DD" w14:paraId="24554677"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1310BBB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c>
          <w:tcPr>
            <w:tcW w:w="320" w:type="dxa"/>
            <w:tcBorders>
              <w:top w:val="nil"/>
              <w:left w:val="nil"/>
              <w:bottom w:val="nil"/>
              <w:right w:val="nil"/>
            </w:tcBorders>
            <w:shd w:val="clear" w:color="auto" w:fill="auto"/>
            <w:vAlign w:val="center"/>
            <w:hideMark/>
          </w:tcPr>
          <w:p w14:paraId="03FEB34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5D30631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r>
      <w:tr w:rsidR="00625725" w:rsidRPr="002205DD" w14:paraId="59D4A0E5"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767CFB0D"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33B807E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3614DFA6" w14:textId="77777777" w:rsidR="00625725" w:rsidRPr="002205DD" w:rsidRDefault="00625725" w:rsidP="006505B4">
            <w:pPr>
              <w:spacing w:line="276" w:lineRule="auto"/>
              <w:rPr>
                <w:rFonts w:ascii="Ebrima" w:hAnsi="Ebrima"/>
                <w:color w:val="000000"/>
                <w:sz w:val="22"/>
              </w:rPr>
            </w:pPr>
          </w:p>
        </w:tc>
      </w:tr>
      <w:tr w:rsidR="00625725" w:rsidRPr="002205DD" w14:paraId="17C3B488" w14:textId="77777777" w:rsidTr="006505B4">
        <w:trPr>
          <w:gridAfter w:val="1"/>
          <w:wAfter w:w="14" w:type="dxa"/>
          <w:trHeight w:val="600"/>
        </w:trPr>
        <w:tc>
          <w:tcPr>
            <w:tcW w:w="4101" w:type="dxa"/>
            <w:vMerge w:val="restart"/>
            <w:tcBorders>
              <w:top w:val="nil"/>
              <w:left w:val="single" w:sz="8" w:space="0" w:color="auto"/>
              <w:bottom w:val="nil"/>
              <w:right w:val="single" w:sz="8" w:space="0" w:color="auto"/>
            </w:tcBorders>
            <w:shd w:val="clear" w:color="auto" w:fill="auto"/>
            <w:vAlign w:val="center"/>
            <w:hideMark/>
          </w:tcPr>
          <w:p w14:paraId="4D2D56DE" w14:textId="037ADC90" w:rsidR="00625725"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p w14:paraId="1B6C2FAB" w14:textId="77777777" w:rsidR="00BA6031" w:rsidRPr="002205DD" w:rsidRDefault="00BA6031" w:rsidP="006505B4">
            <w:pPr>
              <w:spacing w:line="276" w:lineRule="auto"/>
              <w:jc w:val="both"/>
              <w:rPr>
                <w:rFonts w:ascii="Ebrima" w:hAnsi="Ebrima"/>
                <w:color w:val="000000"/>
                <w:sz w:val="22"/>
              </w:rPr>
            </w:pPr>
          </w:p>
          <w:p w14:paraId="5F6A6F25" w14:textId="77777777" w:rsidR="00625725" w:rsidRPr="002205DD" w:rsidRDefault="00625725" w:rsidP="006505B4">
            <w:pPr>
              <w:spacing w:line="276" w:lineRule="auto"/>
              <w:jc w:val="both"/>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136B8E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7B5F72C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tc>
      </w:tr>
      <w:tr w:rsidR="00625725" w:rsidRPr="002205DD" w14:paraId="493FD8B7" w14:textId="77777777" w:rsidTr="006505B4">
        <w:trPr>
          <w:gridAfter w:val="1"/>
          <w:wAfter w:w="14" w:type="dxa"/>
          <w:trHeight w:val="600"/>
        </w:trPr>
        <w:tc>
          <w:tcPr>
            <w:tcW w:w="4101" w:type="dxa"/>
            <w:vMerge/>
            <w:tcBorders>
              <w:top w:val="nil"/>
              <w:left w:val="single" w:sz="8" w:space="0" w:color="auto"/>
              <w:bottom w:val="nil"/>
              <w:right w:val="single" w:sz="8" w:space="0" w:color="auto"/>
            </w:tcBorders>
            <w:vAlign w:val="center"/>
            <w:hideMark/>
          </w:tcPr>
          <w:p w14:paraId="49F196B4"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42F544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36C1F0CE" w14:textId="77777777" w:rsidR="00625725" w:rsidRPr="002205DD" w:rsidRDefault="00625725" w:rsidP="006505B4">
            <w:pPr>
              <w:spacing w:line="276" w:lineRule="auto"/>
              <w:rPr>
                <w:rFonts w:ascii="Ebrima" w:hAnsi="Ebrima"/>
                <w:color w:val="000000"/>
                <w:sz w:val="22"/>
              </w:rPr>
            </w:pPr>
          </w:p>
        </w:tc>
      </w:tr>
      <w:tr w:rsidR="00625725" w:rsidRPr="002205DD" w14:paraId="446BAD57" w14:textId="77777777" w:rsidTr="006505B4">
        <w:trPr>
          <w:gridAfter w:val="1"/>
          <w:wAfter w:w="14" w:type="dxa"/>
          <w:trHeight w:val="402"/>
        </w:trPr>
        <w:tc>
          <w:tcPr>
            <w:tcW w:w="4101" w:type="dxa"/>
            <w:tcBorders>
              <w:top w:val="nil"/>
              <w:left w:val="single" w:sz="8" w:space="0" w:color="auto"/>
              <w:bottom w:val="nil"/>
              <w:right w:val="single" w:sz="8" w:space="0" w:color="auto"/>
            </w:tcBorders>
            <w:shd w:val="clear" w:color="auto" w:fill="auto"/>
            <w:vAlign w:val="center"/>
            <w:hideMark/>
          </w:tcPr>
          <w:p w14:paraId="3169C211" w14:textId="2BE657C1"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p>
        </w:tc>
        <w:tc>
          <w:tcPr>
            <w:tcW w:w="320" w:type="dxa"/>
            <w:tcBorders>
              <w:top w:val="nil"/>
              <w:left w:val="nil"/>
              <w:bottom w:val="nil"/>
              <w:right w:val="nil"/>
            </w:tcBorders>
            <w:shd w:val="clear" w:color="auto" w:fill="auto"/>
            <w:vAlign w:val="center"/>
            <w:hideMark/>
          </w:tcPr>
          <w:p w14:paraId="4146DAF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tcBorders>
              <w:top w:val="nil"/>
              <w:left w:val="single" w:sz="8" w:space="0" w:color="auto"/>
              <w:bottom w:val="nil"/>
              <w:right w:val="single" w:sz="8" w:space="0" w:color="auto"/>
            </w:tcBorders>
            <w:shd w:val="clear" w:color="auto" w:fill="auto"/>
            <w:vAlign w:val="center"/>
            <w:hideMark/>
          </w:tcPr>
          <w:p w14:paraId="564C33CA" w14:textId="0EC41660"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r w:rsidRPr="002205DD">
              <w:rPr>
                <w:rFonts w:ascii="Ebrima" w:hAnsi="Ebrima" w:cs="Calibri"/>
                <w:color w:val="000000"/>
                <w:sz w:val="22"/>
                <w:szCs w:val="22"/>
              </w:rPr>
              <w:t>;</w:t>
            </w:r>
          </w:p>
        </w:tc>
      </w:tr>
      <w:tr w:rsidR="00625725" w:rsidRPr="002205DD" w14:paraId="738F16F4"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14C787E4" w14:textId="77777777" w:rsidR="00625725" w:rsidRPr="002205DD" w:rsidRDefault="00625725" w:rsidP="006505B4">
            <w:pPr>
              <w:spacing w:line="276" w:lineRule="auto"/>
              <w:jc w:val="both"/>
              <w:rPr>
                <w:rFonts w:ascii="Ebrima" w:hAnsi="Ebrima"/>
                <w:color w:val="000000"/>
                <w:sz w:val="22"/>
              </w:rPr>
            </w:pPr>
            <w:bookmarkStart w:id="61" w:name="_Hlk61290248"/>
            <w:r w:rsidRPr="002205DD">
              <w:rPr>
                <w:rFonts w:ascii="Ebrima" w:hAnsi="Ebrima"/>
                <w:color w:val="000000"/>
                <w:sz w:val="22"/>
              </w:rPr>
              <w:t>14. Local de Emissão: São Paulo/SP;</w:t>
            </w:r>
          </w:p>
        </w:tc>
        <w:tc>
          <w:tcPr>
            <w:tcW w:w="320" w:type="dxa"/>
            <w:tcBorders>
              <w:top w:val="nil"/>
              <w:left w:val="nil"/>
              <w:bottom w:val="nil"/>
              <w:right w:val="nil"/>
            </w:tcBorders>
            <w:shd w:val="clear" w:color="auto" w:fill="auto"/>
            <w:vAlign w:val="center"/>
            <w:hideMark/>
          </w:tcPr>
          <w:p w14:paraId="45B4E28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476472A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14. Local de Emissão: São Paulo/SP;</w:t>
            </w:r>
          </w:p>
        </w:tc>
      </w:tr>
      <w:tr w:rsidR="00625725" w:rsidRPr="002205DD" w14:paraId="6CD476BE"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537087E0"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F19725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2E437461" w14:textId="77777777" w:rsidR="00625725" w:rsidRPr="002205DD" w:rsidRDefault="00625725" w:rsidP="006505B4">
            <w:pPr>
              <w:spacing w:line="276" w:lineRule="auto"/>
              <w:rPr>
                <w:rFonts w:ascii="Ebrima" w:hAnsi="Ebrima"/>
                <w:color w:val="000000"/>
                <w:sz w:val="22"/>
              </w:rPr>
            </w:pPr>
          </w:p>
        </w:tc>
      </w:tr>
      <w:tr w:rsidR="00625725" w:rsidRPr="002205DD" w14:paraId="23B83BBD"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2DDC382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c>
          <w:tcPr>
            <w:tcW w:w="320" w:type="dxa"/>
            <w:tcBorders>
              <w:top w:val="nil"/>
              <w:left w:val="nil"/>
              <w:bottom w:val="nil"/>
              <w:right w:val="nil"/>
            </w:tcBorders>
            <w:shd w:val="clear" w:color="auto" w:fill="auto"/>
            <w:vAlign w:val="center"/>
            <w:hideMark/>
          </w:tcPr>
          <w:p w14:paraId="7462336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765B32C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r>
      <w:tr w:rsidR="00625725" w:rsidRPr="002205DD" w14:paraId="6518A6C2"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6DD878BB"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249C8B2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24943742" w14:textId="77777777" w:rsidR="00625725" w:rsidRPr="002205DD" w:rsidRDefault="00625725" w:rsidP="006505B4">
            <w:pPr>
              <w:spacing w:line="276" w:lineRule="auto"/>
              <w:rPr>
                <w:rFonts w:ascii="Ebrima" w:hAnsi="Ebrima"/>
                <w:color w:val="000000"/>
                <w:sz w:val="22"/>
              </w:rPr>
            </w:pPr>
          </w:p>
        </w:tc>
      </w:tr>
      <w:tr w:rsidR="00625725" w:rsidRPr="002205DD" w14:paraId="79148865" w14:textId="77777777" w:rsidTr="006505B4">
        <w:trPr>
          <w:trHeight w:val="739"/>
        </w:trPr>
        <w:tc>
          <w:tcPr>
            <w:tcW w:w="4101" w:type="dxa"/>
            <w:vMerge w:val="restart"/>
            <w:tcBorders>
              <w:top w:val="nil"/>
              <w:left w:val="single" w:sz="8" w:space="0" w:color="auto"/>
              <w:bottom w:val="nil"/>
              <w:right w:val="single" w:sz="8" w:space="0" w:color="auto"/>
            </w:tcBorders>
            <w:shd w:val="clear" w:color="auto" w:fill="auto"/>
            <w:vAlign w:val="center"/>
            <w:hideMark/>
          </w:tcPr>
          <w:p w14:paraId="7DC23AC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c>
          <w:tcPr>
            <w:tcW w:w="320" w:type="dxa"/>
            <w:tcBorders>
              <w:top w:val="nil"/>
              <w:left w:val="nil"/>
              <w:bottom w:val="nil"/>
              <w:right w:val="nil"/>
            </w:tcBorders>
            <w:shd w:val="clear" w:color="auto" w:fill="auto"/>
            <w:vAlign w:val="center"/>
            <w:hideMark/>
          </w:tcPr>
          <w:p w14:paraId="1F55465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25779ED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r>
      <w:tr w:rsidR="00625725" w:rsidRPr="002205DD" w14:paraId="6D026C7A" w14:textId="77777777" w:rsidTr="006505B4">
        <w:trPr>
          <w:trHeight w:val="739"/>
        </w:trPr>
        <w:tc>
          <w:tcPr>
            <w:tcW w:w="4101" w:type="dxa"/>
            <w:vMerge/>
            <w:tcBorders>
              <w:top w:val="nil"/>
              <w:left w:val="single" w:sz="8" w:space="0" w:color="auto"/>
              <w:bottom w:val="nil"/>
              <w:right w:val="single" w:sz="8" w:space="0" w:color="auto"/>
            </w:tcBorders>
            <w:vAlign w:val="center"/>
            <w:hideMark/>
          </w:tcPr>
          <w:p w14:paraId="23C18E0B"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372FF8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7DC0EAF3" w14:textId="77777777" w:rsidR="00625725" w:rsidRPr="002205DD" w:rsidRDefault="00625725" w:rsidP="006505B4">
            <w:pPr>
              <w:spacing w:line="276" w:lineRule="auto"/>
              <w:rPr>
                <w:rFonts w:ascii="Ebrima" w:hAnsi="Ebrima"/>
                <w:color w:val="000000"/>
                <w:sz w:val="22"/>
              </w:rPr>
            </w:pPr>
          </w:p>
        </w:tc>
      </w:tr>
      <w:tr w:rsidR="00625725" w:rsidRPr="002205DD" w14:paraId="5F671635" w14:textId="77777777" w:rsidTr="006505B4">
        <w:trPr>
          <w:trHeight w:val="1062"/>
        </w:trPr>
        <w:tc>
          <w:tcPr>
            <w:tcW w:w="4101" w:type="dxa"/>
            <w:tcBorders>
              <w:top w:val="nil"/>
              <w:left w:val="single" w:sz="8" w:space="0" w:color="auto"/>
              <w:bottom w:val="nil"/>
              <w:right w:val="single" w:sz="8" w:space="0" w:color="auto"/>
            </w:tcBorders>
            <w:shd w:val="clear" w:color="auto" w:fill="auto"/>
            <w:vAlign w:val="center"/>
            <w:hideMark/>
          </w:tcPr>
          <w:p w14:paraId="11087C6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c>
          <w:tcPr>
            <w:tcW w:w="320" w:type="dxa"/>
            <w:tcBorders>
              <w:top w:val="nil"/>
              <w:left w:val="nil"/>
              <w:bottom w:val="nil"/>
              <w:right w:val="nil"/>
            </w:tcBorders>
            <w:shd w:val="clear" w:color="auto" w:fill="auto"/>
            <w:noWrap/>
            <w:vAlign w:val="bottom"/>
            <w:hideMark/>
          </w:tcPr>
          <w:p w14:paraId="0D9A6866" w14:textId="77777777" w:rsidR="00625725" w:rsidRPr="002205DD" w:rsidRDefault="00625725" w:rsidP="006505B4">
            <w:pPr>
              <w:spacing w:line="276" w:lineRule="auto"/>
              <w:jc w:val="both"/>
              <w:rPr>
                <w:rFonts w:ascii="Ebrima" w:hAnsi="Ebrima"/>
                <w:color w:val="000000"/>
                <w:sz w:val="22"/>
              </w:rPr>
            </w:pPr>
          </w:p>
        </w:tc>
        <w:tc>
          <w:tcPr>
            <w:tcW w:w="4432" w:type="dxa"/>
            <w:gridSpan w:val="2"/>
            <w:tcBorders>
              <w:top w:val="nil"/>
              <w:left w:val="single" w:sz="8" w:space="0" w:color="auto"/>
              <w:bottom w:val="nil"/>
              <w:right w:val="single" w:sz="8" w:space="0" w:color="auto"/>
            </w:tcBorders>
            <w:shd w:val="clear" w:color="auto" w:fill="auto"/>
            <w:vAlign w:val="center"/>
            <w:hideMark/>
          </w:tcPr>
          <w:p w14:paraId="77A3BBC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r>
      <w:tr w:rsidR="00625725" w:rsidRPr="002205DD" w14:paraId="6D4C8322" w14:textId="77777777" w:rsidTr="006505B4">
        <w:trPr>
          <w:trHeight w:val="510"/>
        </w:trPr>
        <w:tc>
          <w:tcPr>
            <w:tcW w:w="4101" w:type="dxa"/>
            <w:tcBorders>
              <w:top w:val="nil"/>
              <w:left w:val="single" w:sz="8" w:space="0" w:color="auto"/>
              <w:bottom w:val="single" w:sz="8" w:space="0" w:color="auto"/>
              <w:right w:val="single" w:sz="8" w:space="0" w:color="auto"/>
            </w:tcBorders>
            <w:shd w:val="clear" w:color="auto" w:fill="auto"/>
            <w:noWrap/>
            <w:vAlign w:val="bottom"/>
            <w:hideMark/>
          </w:tcPr>
          <w:p w14:paraId="10CBDE87"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c>
          <w:tcPr>
            <w:tcW w:w="320" w:type="dxa"/>
            <w:tcBorders>
              <w:top w:val="nil"/>
              <w:left w:val="nil"/>
              <w:bottom w:val="nil"/>
              <w:right w:val="nil"/>
            </w:tcBorders>
            <w:shd w:val="clear" w:color="auto" w:fill="auto"/>
            <w:noWrap/>
            <w:vAlign w:val="bottom"/>
            <w:hideMark/>
          </w:tcPr>
          <w:p w14:paraId="78248A66" w14:textId="77777777" w:rsidR="00625725" w:rsidRPr="002205DD" w:rsidRDefault="00625725" w:rsidP="006505B4">
            <w:pPr>
              <w:spacing w:line="276" w:lineRule="auto"/>
              <w:rPr>
                <w:rFonts w:ascii="Ebrima" w:hAnsi="Ebrima"/>
                <w:color w:val="000000"/>
                <w:sz w:val="22"/>
              </w:rPr>
            </w:pPr>
          </w:p>
        </w:tc>
        <w:tc>
          <w:tcPr>
            <w:tcW w:w="4432" w:type="dxa"/>
            <w:gridSpan w:val="2"/>
            <w:tcBorders>
              <w:top w:val="nil"/>
              <w:left w:val="single" w:sz="8" w:space="0" w:color="auto"/>
              <w:bottom w:val="single" w:sz="8" w:space="0" w:color="auto"/>
              <w:right w:val="single" w:sz="8" w:space="0" w:color="auto"/>
            </w:tcBorders>
            <w:shd w:val="clear" w:color="auto" w:fill="auto"/>
            <w:noWrap/>
            <w:vAlign w:val="bottom"/>
            <w:hideMark/>
          </w:tcPr>
          <w:p w14:paraId="2CDE7573"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r>
    </w:tbl>
    <w:bookmarkEnd w:id="61"/>
    <w:p w14:paraId="2B4F9EB2" w14:textId="77777777" w:rsidR="00625725" w:rsidRPr="002205DD" w:rsidRDefault="00625725" w:rsidP="00625725">
      <w:pPr>
        <w:spacing w:line="276" w:lineRule="auto"/>
        <w:jc w:val="both"/>
        <w:rPr>
          <w:rFonts w:ascii="Ebrima" w:hAnsi="Ebrima" w:cs="Calibri"/>
          <w:sz w:val="22"/>
          <w:szCs w:val="22"/>
          <w:lang w:eastAsia="en-US"/>
        </w:rPr>
      </w:pPr>
      <w:r w:rsidRPr="002205DD" w:rsidDel="007863DA">
        <w:rPr>
          <w:rFonts w:ascii="Ebrima" w:hAnsi="Ebrima" w:cs="Calibri"/>
          <w:sz w:val="22"/>
          <w:szCs w:val="22"/>
          <w:lang w:eastAsia="en-US"/>
        </w:rPr>
        <w:t xml:space="preserve"> </w:t>
      </w:r>
      <w:bookmarkStart w:id="62" w:name="_DV_M92"/>
      <w:bookmarkStart w:id="63" w:name="_DV_M93"/>
      <w:bookmarkStart w:id="64" w:name="_DV_M95"/>
      <w:bookmarkStart w:id="65" w:name="_DV_M101"/>
      <w:bookmarkStart w:id="66" w:name="_DV_M103"/>
      <w:bookmarkStart w:id="67" w:name="_DV_M104"/>
      <w:bookmarkStart w:id="68" w:name="_DV_M105"/>
      <w:bookmarkStart w:id="69" w:name="_DV_M106"/>
      <w:bookmarkStart w:id="70" w:name="_DV_M108"/>
      <w:bookmarkStart w:id="71" w:name="_DV_M111"/>
      <w:bookmarkEnd w:id="62"/>
      <w:bookmarkEnd w:id="63"/>
      <w:bookmarkEnd w:id="64"/>
      <w:bookmarkEnd w:id="65"/>
      <w:bookmarkEnd w:id="66"/>
      <w:bookmarkEnd w:id="67"/>
      <w:bookmarkEnd w:id="68"/>
      <w:bookmarkEnd w:id="69"/>
      <w:bookmarkEnd w:id="70"/>
      <w:bookmarkEnd w:id="71"/>
    </w:p>
    <w:tbl>
      <w:tblPr>
        <w:tblW w:w="8853" w:type="dxa"/>
        <w:tblCellMar>
          <w:left w:w="70" w:type="dxa"/>
          <w:right w:w="70" w:type="dxa"/>
        </w:tblCellMar>
        <w:tblLook w:val="04A0" w:firstRow="1" w:lastRow="0" w:firstColumn="1" w:lastColumn="0" w:noHBand="0" w:noVBand="1"/>
      </w:tblPr>
      <w:tblGrid>
        <w:gridCol w:w="4101"/>
        <w:gridCol w:w="320"/>
        <w:gridCol w:w="4418"/>
        <w:gridCol w:w="14"/>
      </w:tblGrid>
      <w:tr w:rsidR="00625725" w:rsidRPr="002205DD" w14:paraId="48001A03" w14:textId="77777777" w:rsidTr="006505B4">
        <w:trPr>
          <w:gridAfter w:val="1"/>
          <w:wAfter w:w="14" w:type="dxa"/>
          <w:trHeight w:val="799"/>
        </w:trPr>
        <w:tc>
          <w:tcPr>
            <w:tcW w:w="4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87E982"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Seniores II</w:t>
            </w:r>
          </w:p>
        </w:tc>
        <w:tc>
          <w:tcPr>
            <w:tcW w:w="320" w:type="dxa"/>
            <w:tcBorders>
              <w:top w:val="nil"/>
              <w:left w:val="nil"/>
              <w:bottom w:val="nil"/>
              <w:right w:val="nil"/>
            </w:tcBorders>
            <w:shd w:val="clear" w:color="auto" w:fill="auto"/>
            <w:noWrap/>
            <w:vAlign w:val="bottom"/>
            <w:hideMark/>
          </w:tcPr>
          <w:p w14:paraId="0115E7B6" w14:textId="77777777" w:rsidR="00625725" w:rsidRPr="002205DD" w:rsidRDefault="00625725" w:rsidP="006505B4">
            <w:pPr>
              <w:spacing w:line="276" w:lineRule="auto"/>
              <w:jc w:val="center"/>
              <w:rPr>
                <w:rFonts w:ascii="Ebrima" w:hAnsi="Ebrima"/>
                <w:b/>
                <w:color w:val="000000"/>
                <w:sz w:val="22"/>
              </w:rPr>
            </w:pPr>
          </w:p>
        </w:tc>
        <w:tc>
          <w:tcPr>
            <w:tcW w:w="4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66EF88"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Subordinados II</w:t>
            </w:r>
          </w:p>
        </w:tc>
      </w:tr>
      <w:tr w:rsidR="00625725" w:rsidRPr="002205DD" w14:paraId="46BB4D16"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46F2AFB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c>
          <w:tcPr>
            <w:tcW w:w="320" w:type="dxa"/>
            <w:tcBorders>
              <w:top w:val="nil"/>
              <w:left w:val="nil"/>
              <w:bottom w:val="nil"/>
              <w:right w:val="nil"/>
            </w:tcBorders>
            <w:shd w:val="clear" w:color="auto" w:fill="auto"/>
            <w:noWrap/>
            <w:vAlign w:val="bottom"/>
            <w:hideMark/>
          </w:tcPr>
          <w:p w14:paraId="674BFC62" w14:textId="77777777" w:rsidR="00625725" w:rsidRPr="002205DD" w:rsidRDefault="00625725" w:rsidP="006505B4">
            <w:pPr>
              <w:spacing w:line="276" w:lineRule="auto"/>
              <w:jc w:val="both"/>
              <w:rPr>
                <w:rFonts w:ascii="Ebrima" w:hAnsi="Ebrima"/>
                <w:color w:val="000000"/>
                <w:sz w:val="22"/>
              </w:rPr>
            </w:pPr>
          </w:p>
        </w:tc>
        <w:tc>
          <w:tcPr>
            <w:tcW w:w="4418" w:type="dxa"/>
            <w:vMerge w:val="restart"/>
            <w:tcBorders>
              <w:top w:val="nil"/>
              <w:left w:val="single" w:sz="8" w:space="0" w:color="auto"/>
              <w:bottom w:val="nil"/>
              <w:right w:val="single" w:sz="8" w:space="0" w:color="auto"/>
            </w:tcBorders>
            <w:shd w:val="clear" w:color="auto" w:fill="auto"/>
            <w:vAlign w:val="center"/>
            <w:hideMark/>
          </w:tcPr>
          <w:p w14:paraId="691E33E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r>
      <w:tr w:rsidR="00625725" w:rsidRPr="002205DD" w14:paraId="2457298B"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1A892919"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AFA715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14DAAE23" w14:textId="77777777" w:rsidR="00625725" w:rsidRPr="002205DD" w:rsidRDefault="00625725" w:rsidP="006505B4">
            <w:pPr>
              <w:spacing w:line="276" w:lineRule="auto"/>
              <w:rPr>
                <w:rFonts w:ascii="Ebrima" w:hAnsi="Ebrima"/>
                <w:color w:val="000000"/>
                <w:sz w:val="22"/>
              </w:rPr>
            </w:pPr>
          </w:p>
        </w:tc>
      </w:tr>
      <w:tr w:rsidR="00625725" w:rsidRPr="002205DD" w14:paraId="0A96FA59"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3EE16F2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olor w:val="000000"/>
                <w:sz w:val="22"/>
              </w:rPr>
              <w:t>529</w:t>
            </w:r>
            <w:r w:rsidRPr="002205DD">
              <w:rPr>
                <w:rFonts w:ascii="Ebrima" w:hAnsi="Ebrima" w:cs="Calibri"/>
                <w:color w:val="000000"/>
                <w:sz w:val="22"/>
                <w:szCs w:val="22"/>
              </w:rPr>
              <w:t>ª</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6971BA6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4B07F03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s="Calibri"/>
                <w:bCs/>
                <w:sz w:val="22"/>
                <w:szCs w:val="22"/>
              </w:rPr>
              <w:t>530</w:t>
            </w:r>
            <w:r w:rsidRPr="002205DD">
              <w:rPr>
                <w:rFonts w:ascii="Ebrima" w:hAnsi="Ebrima" w:cs="Calibri"/>
                <w:color w:val="000000"/>
                <w:sz w:val="22"/>
                <w:szCs w:val="22"/>
              </w:rPr>
              <w:t>ª</w:t>
            </w:r>
            <w:r w:rsidRPr="002205DD">
              <w:rPr>
                <w:rFonts w:ascii="Ebrima" w:hAnsi="Ebrima"/>
                <w:color w:val="000000"/>
                <w:sz w:val="22"/>
              </w:rPr>
              <w:t>;</w:t>
            </w:r>
          </w:p>
        </w:tc>
      </w:tr>
      <w:tr w:rsidR="00625725" w:rsidRPr="002205DD" w14:paraId="71558B99"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5D0EDAAF"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DE847D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7317C10A" w14:textId="77777777" w:rsidR="00625725" w:rsidRPr="002205DD" w:rsidRDefault="00625725" w:rsidP="006505B4">
            <w:pPr>
              <w:spacing w:line="276" w:lineRule="auto"/>
              <w:rPr>
                <w:rFonts w:ascii="Ebrima" w:hAnsi="Ebrima"/>
                <w:color w:val="000000"/>
                <w:sz w:val="22"/>
              </w:rPr>
            </w:pPr>
          </w:p>
        </w:tc>
      </w:tr>
      <w:tr w:rsidR="00625725" w:rsidRPr="002205DD" w14:paraId="2C278E81" w14:textId="77777777" w:rsidTr="006505B4">
        <w:trPr>
          <w:gridAfter w:val="1"/>
          <w:wAfter w:w="14" w:type="dxa"/>
          <w:trHeight w:val="462"/>
        </w:trPr>
        <w:tc>
          <w:tcPr>
            <w:tcW w:w="4101" w:type="dxa"/>
            <w:vMerge w:val="restart"/>
            <w:tcBorders>
              <w:top w:val="nil"/>
              <w:left w:val="single" w:sz="8" w:space="0" w:color="auto"/>
              <w:bottom w:val="nil"/>
              <w:right w:val="single" w:sz="8" w:space="0" w:color="auto"/>
            </w:tcBorders>
            <w:shd w:val="clear" w:color="auto" w:fill="auto"/>
            <w:vAlign w:val="center"/>
            <w:hideMark/>
          </w:tcPr>
          <w:p w14:paraId="79D96D3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olor w:val="000000"/>
                <w:sz w:val="22"/>
              </w:rPr>
              <w:t>1.050</w:t>
            </w:r>
            <w:r w:rsidRPr="00BD3166">
              <w:rPr>
                <w:rFonts w:ascii="Ebrima" w:hAnsi="Ebrima" w:cs="Calibri"/>
                <w:color w:val="000000"/>
                <w:sz w:val="22"/>
                <w:szCs w:val="22"/>
              </w:rPr>
              <w:t xml:space="preserve"> (</w:t>
            </w:r>
            <w:r w:rsidRPr="00BD3166">
              <w:rPr>
                <w:rFonts w:ascii="Ebrima" w:hAnsi="Ebrima" w:cs="Calibri"/>
                <w:bCs/>
                <w:sz w:val="22"/>
                <w:szCs w:val="22"/>
              </w:rPr>
              <w:t>mil e cinquenta</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25406BF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337BB6F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s="Calibri"/>
                <w:bCs/>
                <w:sz w:val="22"/>
                <w:szCs w:val="22"/>
              </w:rPr>
              <w:t>700</w:t>
            </w:r>
            <w:r w:rsidRPr="00BD3166">
              <w:rPr>
                <w:rFonts w:ascii="Ebrima" w:hAnsi="Ebrima" w:cs="Calibri"/>
                <w:color w:val="000000"/>
                <w:sz w:val="22"/>
                <w:szCs w:val="22"/>
              </w:rPr>
              <w:t xml:space="preserve"> (sete</w:t>
            </w:r>
            <w:r w:rsidRPr="00BD3166">
              <w:rPr>
                <w:rFonts w:ascii="Ebrima" w:hAnsi="Ebrima" w:cs="Calibri"/>
                <w:bCs/>
                <w:sz w:val="22"/>
                <w:szCs w:val="22"/>
              </w:rPr>
              <w:t>centos</w:t>
            </w:r>
            <w:r w:rsidRPr="00BD3166">
              <w:rPr>
                <w:rFonts w:ascii="Ebrima" w:hAnsi="Ebrima" w:cs="Calibri"/>
                <w:color w:val="000000"/>
                <w:sz w:val="22"/>
                <w:szCs w:val="22"/>
              </w:rPr>
              <w:t>);</w:t>
            </w:r>
          </w:p>
        </w:tc>
      </w:tr>
      <w:tr w:rsidR="00625725" w:rsidRPr="002205DD" w14:paraId="0CB1317F" w14:textId="77777777" w:rsidTr="006505B4">
        <w:trPr>
          <w:gridAfter w:val="1"/>
          <w:wAfter w:w="14" w:type="dxa"/>
          <w:trHeight w:val="462"/>
        </w:trPr>
        <w:tc>
          <w:tcPr>
            <w:tcW w:w="4101" w:type="dxa"/>
            <w:vMerge/>
            <w:tcBorders>
              <w:top w:val="nil"/>
              <w:left w:val="single" w:sz="8" w:space="0" w:color="auto"/>
              <w:bottom w:val="nil"/>
              <w:right w:val="single" w:sz="8" w:space="0" w:color="auto"/>
            </w:tcBorders>
            <w:vAlign w:val="center"/>
            <w:hideMark/>
          </w:tcPr>
          <w:p w14:paraId="0492C41B"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0D7A001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1C629314" w14:textId="77777777" w:rsidR="00625725" w:rsidRPr="002205DD" w:rsidRDefault="00625725" w:rsidP="006505B4">
            <w:pPr>
              <w:spacing w:line="276" w:lineRule="auto"/>
              <w:rPr>
                <w:rFonts w:ascii="Ebrima" w:hAnsi="Ebrima"/>
                <w:color w:val="000000"/>
                <w:sz w:val="22"/>
              </w:rPr>
            </w:pPr>
          </w:p>
        </w:tc>
      </w:tr>
      <w:tr w:rsidR="00625725" w:rsidRPr="002205DD" w14:paraId="5A3074C9"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04C496B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olor w:val="000000"/>
                <w:sz w:val="22"/>
              </w:rPr>
              <w:t>1.050.000,00</w:t>
            </w:r>
            <w:r w:rsidRPr="00BD3166">
              <w:rPr>
                <w:rFonts w:ascii="Ebrima" w:hAnsi="Ebrima" w:cs="Calibri"/>
                <w:color w:val="000000"/>
                <w:sz w:val="22"/>
                <w:szCs w:val="22"/>
              </w:rPr>
              <w:t xml:space="preserve"> (</w:t>
            </w:r>
            <w:r w:rsidRPr="00BD3166">
              <w:rPr>
                <w:rFonts w:ascii="Ebrima" w:hAnsi="Ebrima" w:cs="Calibri"/>
                <w:bCs/>
                <w:sz w:val="22"/>
                <w:szCs w:val="22"/>
              </w:rPr>
              <w:t>um milhão e cinquenta mil</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04D6286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6D87C9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olor w:val="000000"/>
                <w:sz w:val="22"/>
              </w:rPr>
              <w:t>7</w:t>
            </w:r>
            <w:r w:rsidRPr="00BD3166">
              <w:rPr>
                <w:rFonts w:ascii="Ebrima" w:hAnsi="Ebrima" w:cs="Calibri"/>
                <w:bCs/>
                <w:sz w:val="22"/>
                <w:szCs w:val="22"/>
              </w:rPr>
              <w:t>00.000,00</w:t>
            </w:r>
            <w:r w:rsidRPr="00BD3166">
              <w:rPr>
                <w:rFonts w:ascii="Ebrima" w:hAnsi="Ebrima" w:cs="Calibri"/>
                <w:color w:val="000000"/>
                <w:sz w:val="22"/>
                <w:szCs w:val="22"/>
              </w:rPr>
              <w:t xml:space="preserve"> (</w:t>
            </w:r>
            <w:r w:rsidRPr="00BD3166">
              <w:rPr>
                <w:rFonts w:ascii="Ebrima" w:hAnsi="Ebrima" w:cs="Calibri"/>
                <w:bCs/>
                <w:sz w:val="22"/>
                <w:szCs w:val="22"/>
              </w:rPr>
              <w:t>setecentos mil</w:t>
            </w:r>
            <w:r w:rsidRPr="00BD3166">
              <w:rPr>
                <w:rFonts w:ascii="Ebrima" w:hAnsi="Ebrima" w:cs="Calibri"/>
                <w:color w:val="000000"/>
                <w:sz w:val="22"/>
                <w:szCs w:val="22"/>
              </w:rPr>
              <w:t>)</w:t>
            </w:r>
          </w:p>
        </w:tc>
      </w:tr>
      <w:tr w:rsidR="00625725" w:rsidRPr="002205DD" w14:paraId="773AD2E6"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0FFD2B3F"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E70DCC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4AD20C9D" w14:textId="77777777" w:rsidR="00625725" w:rsidRPr="002205DD" w:rsidRDefault="00625725" w:rsidP="006505B4">
            <w:pPr>
              <w:spacing w:line="276" w:lineRule="auto"/>
              <w:rPr>
                <w:rFonts w:ascii="Ebrima" w:hAnsi="Ebrima"/>
                <w:color w:val="000000"/>
                <w:sz w:val="22"/>
              </w:rPr>
            </w:pPr>
          </w:p>
        </w:tc>
      </w:tr>
      <w:tr w:rsidR="00625725" w:rsidRPr="002205DD" w14:paraId="41FDF80F"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26B9C90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c>
          <w:tcPr>
            <w:tcW w:w="320" w:type="dxa"/>
            <w:tcBorders>
              <w:top w:val="nil"/>
              <w:left w:val="nil"/>
              <w:bottom w:val="nil"/>
              <w:right w:val="nil"/>
            </w:tcBorders>
            <w:shd w:val="clear" w:color="auto" w:fill="auto"/>
            <w:vAlign w:val="center"/>
            <w:hideMark/>
          </w:tcPr>
          <w:p w14:paraId="4061D49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0426079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r>
      <w:tr w:rsidR="00625725" w:rsidRPr="002205DD" w14:paraId="3DE875DD"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472226E0"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043A278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460B632C" w14:textId="77777777" w:rsidR="00625725" w:rsidRPr="002205DD" w:rsidRDefault="00625725" w:rsidP="006505B4">
            <w:pPr>
              <w:spacing w:line="276" w:lineRule="auto"/>
              <w:rPr>
                <w:rFonts w:ascii="Ebrima" w:hAnsi="Ebrima"/>
                <w:color w:val="000000"/>
                <w:sz w:val="22"/>
              </w:rPr>
            </w:pPr>
          </w:p>
        </w:tc>
      </w:tr>
      <w:tr w:rsidR="00625725" w:rsidRPr="002205DD" w14:paraId="7A712A29"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19FE61D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c>
          <w:tcPr>
            <w:tcW w:w="320" w:type="dxa"/>
            <w:tcBorders>
              <w:top w:val="nil"/>
              <w:left w:val="nil"/>
              <w:bottom w:val="nil"/>
              <w:right w:val="nil"/>
            </w:tcBorders>
            <w:shd w:val="clear" w:color="auto" w:fill="auto"/>
            <w:vAlign w:val="center"/>
            <w:hideMark/>
          </w:tcPr>
          <w:p w14:paraId="4EFB9A8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563A30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r>
      <w:tr w:rsidR="00625725" w:rsidRPr="002205DD" w14:paraId="0325E9F3"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626B6E10"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E6A4FB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F816C55" w14:textId="77777777" w:rsidR="00625725" w:rsidRPr="002205DD" w:rsidRDefault="00625725" w:rsidP="006505B4">
            <w:pPr>
              <w:spacing w:line="276" w:lineRule="auto"/>
              <w:rPr>
                <w:rFonts w:ascii="Ebrima" w:hAnsi="Ebrima"/>
                <w:color w:val="000000"/>
                <w:sz w:val="22"/>
              </w:rPr>
            </w:pPr>
          </w:p>
        </w:tc>
      </w:tr>
      <w:tr w:rsidR="00625725" w:rsidRPr="002205DD" w14:paraId="6734A39A" w14:textId="77777777" w:rsidTr="006505B4">
        <w:trPr>
          <w:gridAfter w:val="1"/>
          <w:wAfter w:w="14" w:type="dxa"/>
          <w:trHeight w:val="1002"/>
        </w:trPr>
        <w:tc>
          <w:tcPr>
            <w:tcW w:w="4101" w:type="dxa"/>
            <w:vMerge w:val="restart"/>
            <w:tcBorders>
              <w:top w:val="nil"/>
              <w:left w:val="single" w:sz="8" w:space="0" w:color="auto"/>
              <w:bottom w:val="nil"/>
              <w:right w:val="single" w:sz="8" w:space="0" w:color="auto"/>
            </w:tcBorders>
            <w:shd w:val="clear" w:color="auto" w:fill="auto"/>
            <w:vAlign w:val="center"/>
            <w:hideMark/>
          </w:tcPr>
          <w:p w14:paraId="608CC66C" w14:textId="58109B6C" w:rsidR="00625725" w:rsidRPr="002205DD" w:rsidRDefault="00625725" w:rsidP="008F7626">
            <w:pPr>
              <w:jc w:val="both"/>
              <w:rPr>
                <w:rFonts w:ascii="Ebrima" w:hAnsi="Ebrima"/>
                <w:color w:val="000000"/>
                <w:sz w:val="22"/>
              </w:rPr>
            </w:pPr>
            <w:r w:rsidRPr="002205DD">
              <w:rPr>
                <w:rFonts w:ascii="Ebrima" w:hAnsi="Ebrima"/>
                <w:color w:val="000000"/>
                <w:sz w:val="22"/>
              </w:rPr>
              <w:t>7. Prazo de Emissão:</w:t>
            </w:r>
            <w:r w:rsidRPr="002205DD">
              <w:rPr>
                <w:rFonts w:ascii="Ebrima" w:hAnsi="Ebrima"/>
                <w:sz w:val="22"/>
              </w:rPr>
              <w:t xml:space="preserve"> </w:t>
            </w:r>
            <w:r w:rsidRPr="00BD3166">
              <w:rPr>
                <w:rFonts w:ascii="Ebrima" w:hAnsi="Ebrima" w:cs="Calibri"/>
                <w:bCs/>
                <w:sz w:val="22"/>
                <w:szCs w:val="22"/>
              </w:rPr>
              <w:t>2.45</w:t>
            </w:r>
            <w:ins w:id="72" w:author="Matheus Gomes Faria" w:date="2021-04-05T10:37:00Z">
              <w:r w:rsidR="009F6409">
                <w:rPr>
                  <w:rFonts w:ascii="Ebrima" w:hAnsi="Ebrima" w:cs="Calibri"/>
                  <w:bCs/>
                  <w:sz w:val="22"/>
                  <w:szCs w:val="22"/>
                </w:rPr>
                <w:t>0</w:t>
              </w:r>
            </w:ins>
            <w:del w:id="73" w:author="Matheus Gomes Faria" w:date="2021-04-05T10:37:00Z">
              <w:r w:rsidRPr="00BD3166" w:rsidDel="009F6409">
                <w:rPr>
                  <w:rFonts w:ascii="Ebrima" w:hAnsi="Ebrima" w:cs="Calibri"/>
                  <w:bCs/>
                  <w:sz w:val="22"/>
                  <w:szCs w:val="22"/>
                </w:rPr>
                <w:delText>5</w:delText>
              </w:r>
            </w:del>
            <w:r w:rsidRPr="00BD3166">
              <w:rPr>
                <w:rFonts w:ascii="Ebrima" w:hAnsi="Ebrima"/>
                <w:color w:val="000000"/>
                <w:sz w:val="22"/>
              </w:rPr>
              <w:t xml:space="preserve"> (dois mil quatrocentos e cinquenta</w:t>
            </w:r>
            <w:del w:id="74" w:author="Matheus Gomes Faria" w:date="2021-04-05T10:37:00Z">
              <w:r w:rsidRPr="00BD3166" w:rsidDel="009F6409">
                <w:rPr>
                  <w:rFonts w:ascii="Ebrima" w:hAnsi="Ebrima"/>
                  <w:color w:val="000000"/>
                  <w:sz w:val="22"/>
                </w:rPr>
                <w:delText xml:space="preserve"> e cinco</w:delText>
              </w:r>
            </w:del>
            <w:r w:rsidRPr="00BD3166">
              <w:rPr>
                <w:rFonts w:ascii="Ebrima" w:hAnsi="Ebrima"/>
                <w:color w:val="000000"/>
                <w:sz w:val="22"/>
              </w:rPr>
              <w:t>)</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tc>
        <w:tc>
          <w:tcPr>
            <w:tcW w:w="320" w:type="dxa"/>
            <w:tcBorders>
              <w:top w:val="nil"/>
              <w:left w:val="nil"/>
              <w:bottom w:val="nil"/>
              <w:right w:val="nil"/>
            </w:tcBorders>
            <w:shd w:val="clear" w:color="auto" w:fill="auto"/>
            <w:vAlign w:val="center"/>
            <w:hideMark/>
          </w:tcPr>
          <w:p w14:paraId="13A51174" w14:textId="77777777" w:rsidR="00625725" w:rsidRPr="002205DD" w:rsidRDefault="00625725" w:rsidP="008F7626">
            <w:pPr>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3E9B4F0E" w14:textId="758373AC" w:rsidR="00625725" w:rsidRPr="002205DD" w:rsidRDefault="00625725" w:rsidP="008F7626">
            <w:pPr>
              <w:jc w:val="both"/>
              <w:rPr>
                <w:rFonts w:ascii="Ebrima" w:hAnsi="Ebrima"/>
                <w:color w:val="000000"/>
                <w:sz w:val="22"/>
              </w:rPr>
            </w:pPr>
            <w:r w:rsidRPr="002205DD">
              <w:rPr>
                <w:rFonts w:ascii="Ebrima" w:hAnsi="Ebrima"/>
                <w:color w:val="000000"/>
                <w:sz w:val="22"/>
              </w:rPr>
              <w:t>7. Prazo de Emissão:</w:t>
            </w:r>
            <w:r w:rsidRPr="002205DD">
              <w:rPr>
                <w:rFonts w:ascii="Ebrima" w:hAnsi="Ebrima"/>
                <w:sz w:val="22"/>
              </w:rPr>
              <w:t xml:space="preserve"> </w:t>
            </w:r>
            <w:r w:rsidRPr="00BD3166">
              <w:rPr>
                <w:rFonts w:ascii="Ebrima" w:hAnsi="Ebrima" w:cs="Calibri"/>
                <w:bCs/>
                <w:sz w:val="22"/>
                <w:szCs w:val="22"/>
              </w:rPr>
              <w:t>2.45</w:t>
            </w:r>
            <w:ins w:id="75" w:author="Matheus Gomes Faria" w:date="2021-04-05T10:37:00Z">
              <w:r w:rsidR="009F6409">
                <w:rPr>
                  <w:rFonts w:ascii="Ebrima" w:hAnsi="Ebrima" w:cs="Calibri"/>
                  <w:bCs/>
                  <w:sz w:val="22"/>
                  <w:szCs w:val="22"/>
                </w:rPr>
                <w:t>0</w:t>
              </w:r>
            </w:ins>
            <w:del w:id="76" w:author="Matheus Gomes Faria" w:date="2021-04-05T10:37:00Z">
              <w:r w:rsidRPr="00BD3166" w:rsidDel="009F6409">
                <w:rPr>
                  <w:rFonts w:ascii="Ebrima" w:hAnsi="Ebrima" w:cs="Calibri"/>
                  <w:bCs/>
                  <w:sz w:val="22"/>
                  <w:szCs w:val="22"/>
                </w:rPr>
                <w:delText>5</w:delText>
              </w:r>
            </w:del>
            <w:r w:rsidRPr="00BD3166">
              <w:rPr>
                <w:rFonts w:ascii="Ebrima" w:hAnsi="Ebrima"/>
                <w:color w:val="000000"/>
                <w:sz w:val="22"/>
              </w:rPr>
              <w:t xml:space="preserve"> (dois mil quatrocentos e cinquenta</w:t>
            </w:r>
            <w:del w:id="77" w:author="Matheus Gomes Faria" w:date="2021-04-05T10:37:00Z">
              <w:r w:rsidRPr="00BD3166" w:rsidDel="009F6409">
                <w:rPr>
                  <w:rFonts w:ascii="Ebrima" w:hAnsi="Ebrima"/>
                  <w:color w:val="000000"/>
                  <w:sz w:val="22"/>
                </w:rPr>
                <w:delText xml:space="preserve"> e cinco</w:delText>
              </w:r>
            </w:del>
            <w:r w:rsidRPr="00BD3166">
              <w:rPr>
                <w:rFonts w:ascii="Ebrima" w:hAnsi="Ebrima"/>
                <w:color w:val="000000"/>
                <w:sz w:val="22"/>
              </w:rPr>
              <w:t>)</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tc>
      </w:tr>
      <w:tr w:rsidR="00625725" w:rsidRPr="002205DD" w14:paraId="2FB80BC0" w14:textId="77777777" w:rsidTr="006505B4">
        <w:trPr>
          <w:gridAfter w:val="1"/>
          <w:wAfter w:w="14" w:type="dxa"/>
          <w:trHeight w:val="1002"/>
        </w:trPr>
        <w:tc>
          <w:tcPr>
            <w:tcW w:w="4101" w:type="dxa"/>
            <w:vMerge/>
            <w:tcBorders>
              <w:top w:val="nil"/>
              <w:left w:val="single" w:sz="8" w:space="0" w:color="auto"/>
              <w:bottom w:val="nil"/>
              <w:right w:val="single" w:sz="8" w:space="0" w:color="auto"/>
            </w:tcBorders>
            <w:vAlign w:val="center"/>
            <w:hideMark/>
          </w:tcPr>
          <w:p w14:paraId="69752AC7"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EF6FA5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73EEEAF1" w14:textId="77777777" w:rsidR="00625725" w:rsidRPr="002205DD" w:rsidRDefault="00625725" w:rsidP="006505B4">
            <w:pPr>
              <w:spacing w:line="276" w:lineRule="auto"/>
              <w:rPr>
                <w:rFonts w:ascii="Ebrima" w:hAnsi="Ebrima"/>
                <w:color w:val="000000"/>
                <w:sz w:val="22"/>
              </w:rPr>
            </w:pPr>
          </w:p>
        </w:tc>
      </w:tr>
      <w:tr w:rsidR="00625725" w:rsidRPr="002205DD" w14:paraId="314C42BE"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42A7835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2F65879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650FFC3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r>
      <w:tr w:rsidR="00625725" w:rsidRPr="002205DD" w14:paraId="4BD6E8C8"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55A94EA9"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B3B88D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15FDFCC6" w14:textId="77777777" w:rsidR="00625725" w:rsidRPr="002205DD" w:rsidRDefault="00625725" w:rsidP="006505B4">
            <w:pPr>
              <w:spacing w:line="276" w:lineRule="auto"/>
              <w:rPr>
                <w:rFonts w:ascii="Ebrima" w:hAnsi="Ebrima"/>
                <w:color w:val="000000"/>
                <w:sz w:val="22"/>
              </w:rPr>
            </w:pPr>
          </w:p>
        </w:tc>
      </w:tr>
      <w:tr w:rsidR="00625725" w:rsidRPr="002205DD" w14:paraId="7C83E4B0" w14:textId="77777777" w:rsidTr="006505B4">
        <w:trPr>
          <w:gridAfter w:val="1"/>
          <w:wAfter w:w="14" w:type="dxa"/>
          <w:trHeight w:val="1242"/>
        </w:trPr>
        <w:tc>
          <w:tcPr>
            <w:tcW w:w="4101" w:type="dxa"/>
            <w:vMerge w:val="restart"/>
            <w:tcBorders>
              <w:top w:val="nil"/>
              <w:left w:val="single" w:sz="8" w:space="0" w:color="auto"/>
              <w:bottom w:val="nil"/>
              <w:right w:val="single" w:sz="8" w:space="0" w:color="auto"/>
            </w:tcBorders>
            <w:shd w:val="clear" w:color="auto" w:fill="auto"/>
            <w:vAlign w:val="center"/>
            <w:hideMark/>
          </w:tcPr>
          <w:p w14:paraId="0EAD2AF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lastRenderedPageBreak/>
              <w:t>9. Remuneração: Taxa efetiva de juros de</w:t>
            </w:r>
            <w:r w:rsidRPr="002205DD">
              <w:rPr>
                <w:rFonts w:ascii="Ebrima" w:hAnsi="Ebrima"/>
                <w:sz w:val="22"/>
              </w:rPr>
              <w:t xml:space="preserve">: </w:t>
            </w:r>
            <w:r w:rsidRPr="00BD3166">
              <w:rPr>
                <w:rFonts w:ascii="Ebrima" w:hAnsi="Ebrima" w:cs="Calibri"/>
                <w:bCs/>
                <w:sz w:val="22"/>
                <w:szCs w:val="22"/>
              </w:rPr>
              <w:t>10,47%</w:t>
            </w:r>
            <w:r w:rsidRPr="00BD3166">
              <w:rPr>
                <w:rFonts w:ascii="Ebrima" w:hAnsi="Ebrima" w:cs="Calibri"/>
                <w:color w:val="000000"/>
                <w:sz w:val="22"/>
                <w:szCs w:val="22"/>
              </w:rPr>
              <w:t xml:space="preserve"> (</w:t>
            </w:r>
            <w:r w:rsidRPr="00BD3166">
              <w:rPr>
                <w:rFonts w:ascii="Ebrima" w:hAnsi="Ebrima" w:cs="Calibri"/>
                <w:bCs/>
                <w:sz w:val="22"/>
                <w:szCs w:val="22"/>
              </w:rPr>
              <w:t>dez inteiros e quarenta e sete décimos 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Seniores II</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2456AF5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C921D89" w14:textId="046BEDFC"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9. Remuneração: Taxa efetiva de juros de</w:t>
            </w:r>
            <w:r w:rsidRPr="002205DD">
              <w:rPr>
                <w:rFonts w:ascii="Ebrima" w:hAnsi="Ebrima"/>
                <w:sz w:val="22"/>
              </w:rPr>
              <w:t xml:space="preserve">: </w:t>
            </w:r>
            <w:r w:rsidRPr="00BD3166">
              <w:rPr>
                <w:rFonts w:ascii="Ebrima" w:hAnsi="Ebrima" w:cs="Calibri"/>
                <w:bCs/>
                <w:sz w:val="22"/>
                <w:szCs w:val="22"/>
              </w:rPr>
              <w:t>16</w:t>
            </w:r>
            <w:ins w:id="78" w:author="Matheus Gomes Faria" w:date="2021-04-05T10:37:00Z">
              <w:r w:rsidR="009F6409">
                <w:rPr>
                  <w:rFonts w:ascii="Ebrima" w:hAnsi="Ebrima" w:cs="Calibri"/>
                  <w:bCs/>
                  <w:sz w:val="22"/>
                  <w:szCs w:val="22"/>
                </w:rPr>
                <w:t>,00</w:t>
              </w:r>
            </w:ins>
            <w:r w:rsidRPr="00BD3166">
              <w:rPr>
                <w:rFonts w:ascii="Ebrima" w:hAnsi="Ebrima" w:cs="Calibri"/>
                <w:bCs/>
                <w:sz w:val="22"/>
                <w:szCs w:val="22"/>
              </w:rPr>
              <w:t>%</w:t>
            </w:r>
            <w:r w:rsidRPr="00BD3166">
              <w:rPr>
                <w:rFonts w:ascii="Ebrima" w:hAnsi="Ebrima" w:cs="Calibri"/>
                <w:color w:val="000000"/>
                <w:sz w:val="22"/>
                <w:szCs w:val="22"/>
              </w:rPr>
              <w:t xml:space="preserve"> (</w:t>
            </w:r>
            <w:r w:rsidRPr="00BD3166">
              <w:rPr>
                <w:rFonts w:ascii="Ebrima" w:hAnsi="Ebrima" w:cs="Calibri"/>
                <w:bCs/>
                <w:sz w:val="22"/>
                <w:szCs w:val="22"/>
              </w:rPr>
              <w:t xml:space="preserve">dezesseis </w:t>
            </w:r>
            <w:ins w:id="79" w:author="Matheus Gomes Faria" w:date="2021-04-05T10:37:00Z">
              <w:r w:rsidR="009F6409">
                <w:rPr>
                  <w:rFonts w:ascii="Ebrima" w:hAnsi="Ebrima" w:cs="Calibri"/>
                  <w:bCs/>
                  <w:sz w:val="22"/>
                  <w:szCs w:val="22"/>
                </w:rPr>
                <w:t xml:space="preserve">inteiros </w:t>
              </w:r>
            </w:ins>
            <w:r w:rsidRPr="00BD3166">
              <w:rPr>
                <w:rFonts w:ascii="Ebrima" w:hAnsi="Ebrima" w:cs="Calibri"/>
                <w:bCs/>
                <w:sz w:val="22"/>
                <w:szCs w:val="22"/>
              </w:rPr>
              <w:t>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Subordinados II</w:t>
            </w:r>
            <w:r w:rsidRPr="002205DD">
              <w:rPr>
                <w:rFonts w:ascii="Ebrima" w:hAnsi="Ebrima"/>
                <w:color w:val="000000"/>
                <w:sz w:val="22"/>
              </w:rPr>
              <w:t>;</w:t>
            </w:r>
          </w:p>
        </w:tc>
      </w:tr>
      <w:tr w:rsidR="00625725" w:rsidRPr="002205DD" w14:paraId="7F926FAA" w14:textId="77777777" w:rsidTr="006505B4">
        <w:trPr>
          <w:gridAfter w:val="1"/>
          <w:wAfter w:w="14" w:type="dxa"/>
          <w:trHeight w:val="1242"/>
        </w:trPr>
        <w:tc>
          <w:tcPr>
            <w:tcW w:w="4101" w:type="dxa"/>
            <w:vMerge/>
            <w:tcBorders>
              <w:top w:val="nil"/>
              <w:left w:val="single" w:sz="8" w:space="0" w:color="auto"/>
              <w:bottom w:val="nil"/>
              <w:right w:val="single" w:sz="8" w:space="0" w:color="auto"/>
            </w:tcBorders>
            <w:vAlign w:val="center"/>
            <w:hideMark/>
          </w:tcPr>
          <w:p w14:paraId="6AE91E8F"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0C46401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7E14D092" w14:textId="77777777" w:rsidR="00625725" w:rsidRPr="002205DD" w:rsidRDefault="00625725" w:rsidP="006505B4">
            <w:pPr>
              <w:spacing w:line="276" w:lineRule="auto"/>
              <w:rPr>
                <w:rFonts w:ascii="Ebrima" w:hAnsi="Ebrima"/>
                <w:color w:val="000000"/>
                <w:sz w:val="22"/>
              </w:rPr>
            </w:pPr>
          </w:p>
        </w:tc>
      </w:tr>
      <w:tr w:rsidR="00625725" w:rsidRPr="002205DD" w14:paraId="32E013DD" w14:textId="77777777" w:rsidTr="006505B4">
        <w:trPr>
          <w:gridAfter w:val="1"/>
          <w:wAfter w:w="14" w:type="dxa"/>
          <w:trHeight w:val="859"/>
        </w:trPr>
        <w:tc>
          <w:tcPr>
            <w:tcW w:w="4101" w:type="dxa"/>
            <w:vMerge w:val="restart"/>
            <w:tcBorders>
              <w:top w:val="nil"/>
              <w:left w:val="single" w:sz="8" w:space="0" w:color="auto"/>
              <w:bottom w:val="nil"/>
              <w:right w:val="single" w:sz="8" w:space="0" w:color="auto"/>
            </w:tcBorders>
            <w:shd w:val="clear" w:color="auto" w:fill="auto"/>
            <w:vAlign w:val="center"/>
            <w:hideMark/>
          </w:tcPr>
          <w:p w14:paraId="2FD2CC1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10. Periodicidade de Pagamento da Amortização Programada e da Remuneração: Mensal, de acordo com a Tabela Vigente constante do Anexo II ao Termo de Securitização;</w:t>
            </w:r>
          </w:p>
        </w:tc>
        <w:tc>
          <w:tcPr>
            <w:tcW w:w="320" w:type="dxa"/>
            <w:tcBorders>
              <w:top w:val="nil"/>
              <w:left w:val="nil"/>
              <w:bottom w:val="nil"/>
              <w:right w:val="nil"/>
            </w:tcBorders>
            <w:shd w:val="clear" w:color="auto" w:fill="auto"/>
            <w:vAlign w:val="center"/>
            <w:hideMark/>
          </w:tcPr>
          <w:p w14:paraId="44EB4CA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11E9013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10. Periodicidade de Pagamento da Amortização Programada e da Remuneração: Mensal, de acordo com a Tabela Vigente constante do Anexo II ao Termo de Securitização;</w:t>
            </w:r>
          </w:p>
        </w:tc>
      </w:tr>
      <w:tr w:rsidR="00625725" w:rsidRPr="002205DD" w14:paraId="2AD38CAA" w14:textId="77777777" w:rsidTr="006505B4">
        <w:trPr>
          <w:gridAfter w:val="1"/>
          <w:wAfter w:w="14" w:type="dxa"/>
          <w:trHeight w:val="859"/>
        </w:trPr>
        <w:tc>
          <w:tcPr>
            <w:tcW w:w="4101" w:type="dxa"/>
            <w:vMerge/>
            <w:tcBorders>
              <w:top w:val="nil"/>
              <w:left w:val="single" w:sz="8" w:space="0" w:color="auto"/>
              <w:bottom w:val="nil"/>
              <w:right w:val="single" w:sz="8" w:space="0" w:color="auto"/>
            </w:tcBorders>
            <w:vAlign w:val="center"/>
            <w:hideMark/>
          </w:tcPr>
          <w:p w14:paraId="5966D54F"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912113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252C2D53" w14:textId="77777777" w:rsidR="00625725" w:rsidRPr="002205DD" w:rsidRDefault="00625725" w:rsidP="006505B4">
            <w:pPr>
              <w:spacing w:line="276" w:lineRule="auto"/>
              <w:rPr>
                <w:rFonts w:ascii="Ebrima" w:hAnsi="Ebrima"/>
                <w:color w:val="000000"/>
                <w:sz w:val="22"/>
              </w:rPr>
            </w:pPr>
          </w:p>
        </w:tc>
      </w:tr>
      <w:tr w:rsidR="00625725" w:rsidRPr="002205DD" w14:paraId="3535DE1B"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10C8227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c>
          <w:tcPr>
            <w:tcW w:w="320" w:type="dxa"/>
            <w:tcBorders>
              <w:top w:val="nil"/>
              <w:left w:val="nil"/>
              <w:bottom w:val="nil"/>
              <w:right w:val="nil"/>
            </w:tcBorders>
            <w:shd w:val="clear" w:color="auto" w:fill="auto"/>
            <w:vAlign w:val="center"/>
            <w:hideMark/>
          </w:tcPr>
          <w:p w14:paraId="68DFC8E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6C2A7E2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r>
      <w:tr w:rsidR="00625725" w:rsidRPr="002205DD" w14:paraId="0221669F"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6E96801B"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EBD84E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7A00D0C" w14:textId="77777777" w:rsidR="00625725" w:rsidRPr="002205DD" w:rsidRDefault="00625725" w:rsidP="006505B4">
            <w:pPr>
              <w:spacing w:line="276" w:lineRule="auto"/>
              <w:rPr>
                <w:rFonts w:ascii="Ebrima" w:hAnsi="Ebrima"/>
                <w:color w:val="000000"/>
                <w:sz w:val="22"/>
              </w:rPr>
            </w:pPr>
          </w:p>
        </w:tc>
      </w:tr>
      <w:tr w:rsidR="00625725" w:rsidRPr="002205DD" w14:paraId="3DD16764" w14:textId="77777777" w:rsidTr="006505B4">
        <w:trPr>
          <w:gridAfter w:val="1"/>
          <w:wAfter w:w="14" w:type="dxa"/>
          <w:trHeight w:val="600"/>
        </w:trPr>
        <w:tc>
          <w:tcPr>
            <w:tcW w:w="4101" w:type="dxa"/>
            <w:vMerge w:val="restart"/>
            <w:tcBorders>
              <w:top w:val="nil"/>
              <w:left w:val="single" w:sz="8" w:space="0" w:color="auto"/>
              <w:bottom w:val="nil"/>
              <w:right w:val="single" w:sz="8" w:space="0" w:color="auto"/>
            </w:tcBorders>
            <w:shd w:val="clear" w:color="auto" w:fill="auto"/>
            <w:vAlign w:val="center"/>
            <w:hideMark/>
          </w:tcPr>
          <w:p w14:paraId="566A8C65" w14:textId="206D852B" w:rsidR="00625725"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p w14:paraId="249A987E" w14:textId="77777777" w:rsidR="00BA6031" w:rsidRPr="002205DD" w:rsidRDefault="00BA6031" w:rsidP="006505B4">
            <w:pPr>
              <w:spacing w:line="276" w:lineRule="auto"/>
              <w:jc w:val="both"/>
              <w:rPr>
                <w:rFonts w:ascii="Ebrima" w:hAnsi="Ebrima"/>
                <w:color w:val="000000"/>
                <w:sz w:val="22"/>
              </w:rPr>
            </w:pPr>
          </w:p>
          <w:p w14:paraId="5098E618" w14:textId="77777777" w:rsidR="00625725" w:rsidRPr="002205DD" w:rsidRDefault="00625725" w:rsidP="006505B4">
            <w:pPr>
              <w:spacing w:line="276" w:lineRule="auto"/>
              <w:jc w:val="both"/>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4C00AA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6664E2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tc>
      </w:tr>
      <w:tr w:rsidR="00625725" w:rsidRPr="002205DD" w14:paraId="59439B10" w14:textId="77777777" w:rsidTr="006505B4">
        <w:trPr>
          <w:gridAfter w:val="1"/>
          <w:wAfter w:w="14" w:type="dxa"/>
          <w:trHeight w:val="600"/>
        </w:trPr>
        <w:tc>
          <w:tcPr>
            <w:tcW w:w="4101" w:type="dxa"/>
            <w:vMerge/>
            <w:tcBorders>
              <w:top w:val="nil"/>
              <w:left w:val="single" w:sz="8" w:space="0" w:color="auto"/>
              <w:bottom w:val="nil"/>
              <w:right w:val="single" w:sz="8" w:space="0" w:color="auto"/>
            </w:tcBorders>
            <w:vAlign w:val="center"/>
            <w:hideMark/>
          </w:tcPr>
          <w:p w14:paraId="257841C5"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17FDF4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71A4C5C2" w14:textId="77777777" w:rsidR="00625725" w:rsidRPr="002205DD" w:rsidRDefault="00625725" w:rsidP="006505B4">
            <w:pPr>
              <w:spacing w:line="276" w:lineRule="auto"/>
              <w:rPr>
                <w:rFonts w:ascii="Ebrima" w:hAnsi="Ebrima"/>
                <w:color w:val="000000"/>
                <w:sz w:val="22"/>
              </w:rPr>
            </w:pPr>
          </w:p>
        </w:tc>
      </w:tr>
      <w:tr w:rsidR="00625725" w:rsidRPr="002205DD" w14:paraId="59E73251" w14:textId="77777777" w:rsidTr="006505B4">
        <w:trPr>
          <w:gridAfter w:val="1"/>
          <w:wAfter w:w="14" w:type="dxa"/>
          <w:trHeight w:val="402"/>
        </w:trPr>
        <w:tc>
          <w:tcPr>
            <w:tcW w:w="4101" w:type="dxa"/>
            <w:tcBorders>
              <w:top w:val="nil"/>
              <w:left w:val="single" w:sz="8" w:space="0" w:color="auto"/>
              <w:bottom w:val="nil"/>
              <w:right w:val="single" w:sz="8" w:space="0" w:color="auto"/>
            </w:tcBorders>
            <w:shd w:val="clear" w:color="auto" w:fill="auto"/>
            <w:vAlign w:val="center"/>
            <w:hideMark/>
          </w:tcPr>
          <w:p w14:paraId="11A08AC2" w14:textId="1500B9B9"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p>
        </w:tc>
        <w:tc>
          <w:tcPr>
            <w:tcW w:w="320" w:type="dxa"/>
            <w:tcBorders>
              <w:top w:val="nil"/>
              <w:left w:val="nil"/>
              <w:bottom w:val="nil"/>
              <w:right w:val="nil"/>
            </w:tcBorders>
            <w:shd w:val="clear" w:color="auto" w:fill="auto"/>
            <w:vAlign w:val="center"/>
            <w:hideMark/>
          </w:tcPr>
          <w:p w14:paraId="56F7F51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tcBorders>
              <w:top w:val="nil"/>
              <w:left w:val="single" w:sz="8" w:space="0" w:color="auto"/>
              <w:bottom w:val="nil"/>
              <w:right w:val="single" w:sz="8" w:space="0" w:color="auto"/>
            </w:tcBorders>
            <w:shd w:val="clear" w:color="auto" w:fill="auto"/>
            <w:vAlign w:val="center"/>
            <w:hideMark/>
          </w:tcPr>
          <w:p w14:paraId="018156AF" w14:textId="559DA456"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r w:rsidRPr="002205DD">
              <w:rPr>
                <w:rFonts w:ascii="Ebrima" w:hAnsi="Ebrima" w:cs="Calibri"/>
                <w:color w:val="000000"/>
                <w:sz w:val="22"/>
                <w:szCs w:val="22"/>
              </w:rPr>
              <w:t>;</w:t>
            </w:r>
          </w:p>
        </w:tc>
      </w:tr>
      <w:tr w:rsidR="00625725" w:rsidRPr="002205DD" w14:paraId="59DEB99F"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532DA4F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14. Local de Emissão: São Paulo/SP;</w:t>
            </w:r>
          </w:p>
        </w:tc>
        <w:tc>
          <w:tcPr>
            <w:tcW w:w="320" w:type="dxa"/>
            <w:tcBorders>
              <w:top w:val="nil"/>
              <w:left w:val="nil"/>
              <w:bottom w:val="nil"/>
              <w:right w:val="nil"/>
            </w:tcBorders>
            <w:shd w:val="clear" w:color="auto" w:fill="auto"/>
            <w:vAlign w:val="center"/>
            <w:hideMark/>
          </w:tcPr>
          <w:p w14:paraId="191F52F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61BE3AB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14. Local de Emissão: São Paulo/SP;</w:t>
            </w:r>
          </w:p>
        </w:tc>
      </w:tr>
      <w:tr w:rsidR="00625725" w:rsidRPr="002205DD" w14:paraId="68BE9042"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5083E55F"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F035AD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6EC077BD" w14:textId="77777777" w:rsidR="00625725" w:rsidRPr="002205DD" w:rsidRDefault="00625725" w:rsidP="006505B4">
            <w:pPr>
              <w:spacing w:line="276" w:lineRule="auto"/>
              <w:rPr>
                <w:rFonts w:ascii="Ebrima" w:hAnsi="Ebrima"/>
                <w:color w:val="000000"/>
                <w:sz w:val="22"/>
              </w:rPr>
            </w:pPr>
          </w:p>
        </w:tc>
      </w:tr>
      <w:tr w:rsidR="00625725" w:rsidRPr="002205DD" w14:paraId="088706E1"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71B124E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c>
          <w:tcPr>
            <w:tcW w:w="320" w:type="dxa"/>
            <w:tcBorders>
              <w:top w:val="nil"/>
              <w:left w:val="nil"/>
              <w:bottom w:val="nil"/>
              <w:right w:val="nil"/>
            </w:tcBorders>
            <w:shd w:val="clear" w:color="auto" w:fill="auto"/>
            <w:vAlign w:val="center"/>
            <w:hideMark/>
          </w:tcPr>
          <w:p w14:paraId="33E134C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61B2197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r>
      <w:tr w:rsidR="00625725" w:rsidRPr="002205DD" w14:paraId="11E260AF"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3F1F9EC2"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3B1A5B1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7D250FF7" w14:textId="77777777" w:rsidR="00625725" w:rsidRPr="002205DD" w:rsidRDefault="00625725" w:rsidP="006505B4">
            <w:pPr>
              <w:spacing w:line="276" w:lineRule="auto"/>
              <w:rPr>
                <w:rFonts w:ascii="Ebrima" w:hAnsi="Ebrima"/>
                <w:color w:val="000000"/>
                <w:sz w:val="22"/>
              </w:rPr>
            </w:pPr>
          </w:p>
        </w:tc>
      </w:tr>
      <w:tr w:rsidR="00625725" w:rsidRPr="002205DD" w14:paraId="6B7054A1" w14:textId="77777777" w:rsidTr="006505B4">
        <w:trPr>
          <w:trHeight w:val="739"/>
        </w:trPr>
        <w:tc>
          <w:tcPr>
            <w:tcW w:w="4101" w:type="dxa"/>
            <w:vMerge w:val="restart"/>
            <w:tcBorders>
              <w:top w:val="nil"/>
              <w:left w:val="single" w:sz="8" w:space="0" w:color="auto"/>
              <w:bottom w:val="nil"/>
              <w:right w:val="single" w:sz="8" w:space="0" w:color="auto"/>
            </w:tcBorders>
            <w:shd w:val="clear" w:color="auto" w:fill="auto"/>
            <w:vAlign w:val="center"/>
            <w:hideMark/>
          </w:tcPr>
          <w:p w14:paraId="34A3C70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c>
          <w:tcPr>
            <w:tcW w:w="320" w:type="dxa"/>
            <w:tcBorders>
              <w:top w:val="nil"/>
              <w:left w:val="nil"/>
              <w:bottom w:val="nil"/>
              <w:right w:val="nil"/>
            </w:tcBorders>
            <w:shd w:val="clear" w:color="auto" w:fill="auto"/>
            <w:vAlign w:val="center"/>
            <w:hideMark/>
          </w:tcPr>
          <w:p w14:paraId="0A1847B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60850DD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r>
      <w:tr w:rsidR="00625725" w:rsidRPr="002205DD" w14:paraId="4C8762AA" w14:textId="77777777" w:rsidTr="006505B4">
        <w:trPr>
          <w:trHeight w:val="739"/>
        </w:trPr>
        <w:tc>
          <w:tcPr>
            <w:tcW w:w="4101" w:type="dxa"/>
            <w:vMerge/>
            <w:tcBorders>
              <w:top w:val="nil"/>
              <w:left w:val="single" w:sz="8" w:space="0" w:color="auto"/>
              <w:bottom w:val="nil"/>
              <w:right w:val="single" w:sz="8" w:space="0" w:color="auto"/>
            </w:tcBorders>
            <w:vAlign w:val="center"/>
            <w:hideMark/>
          </w:tcPr>
          <w:p w14:paraId="4F6BA3CA"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F776D9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53B47207" w14:textId="77777777" w:rsidR="00625725" w:rsidRPr="002205DD" w:rsidRDefault="00625725" w:rsidP="006505B4">
            <w:pPr>
              <w:spacing w:line="276" w:lineRule="auto"/>
              <w:rPr>
                <w:rFonts w:ascii="Ebrima" w:hAnsi="Ebrima"/>
                <w:color w:val="000000"/>
                <w:sz w:val="22"/>
              </w:rPr>
            </w:pPr>
          </w:p>
        </w:tc>
      </w:tr>
      <w:tr w:rsidR="00625725" w:rsidRPr="002205DD" w14:paraId="4AB1AE34" w14:textId="77777777" w:rsidTr="006505B4">
        <w:trPr>
          <w:trHeight w:val="1062"/>
        </w:trPr>
        <w:tc>
          <w:tcPr>
            <w:tcW w:w="4101" w:type="dxa"/>
            <w:tcBorders>
              <w:top w:val="nil"/>
              <w:left w:val="single" w:sz="8" w:space="0" w:color="auto"/>
              <w:bottom w:val="nil"/>
              <w:right w:val="single" w:sz="8" w:space="0" w:color="auto"/>
            </w:tcBorders>
            <w:shd w:val="clear" w:color="auto" w:fill="auto"/>
            <w:vAlign w:val="center"/>
            <w:hideMark/>
          </w:tcPr>
          <w:p w14:paraId="00E0F1B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c>
          <w:tcPr>
            <w:tcW w:w="320" w:type="dxa"/>
            <w:tcBorders>
              <w:top w:val="nil"/>
              <w:left w:val="nil"/>
              <w:bottom w:val="nil"/>
              <w:right w:val="nil"/>
            </w:tcBorders>
            <w:shd w:val="clear" w:color="auto" w:fill="auto"/>
            <w:noWrap/>
            <w:vAlign w:val="bottom"/>
            <w:hideMark/>
          </w:tcPr>
          <w:p w14:paraId="50A5F124" w14:textId="77777777" w:rsidR="00625725" w:rsidRPr="002205DD" w:rsidRDefault="00625725" w:rsidP="006505B4">
            <w:pPr>
              <w:spacing w:line="276" w:lineRule="auto"/>
              <w:jc w:val="both"/>
              <w:rPr>
                <w:rFonts w:ascii="Ebrima" w:hAnsi="Ebrima"/>
                <w:color w:val="000000"/>
                <w:sz w:val="22"/>
              </w:rPr>
            </w:pPr>
          </w:p>
        </w:tc>
        <w:tc>
          <w:tcPr>
            <w:tcW w:w="4432" w:type="dxa"/>
            <w:gridSpan w:val="2"/>
            <w:tcBorders>
              <w:top w:val="nil"/>
              <w:left w:val="single" w:sz="8" w:space="0" w:color="auto"/>
              <w:bottom w:val="nil"/>
              <w:right w:val="single" w:sz="8" w:space="0" w:color="auto"/>
            </w:tcBorders>
            <w:shd w:val="clear" w:color="auto" w:fill="auto"/>
            <w:vAlign w:val="center"/>
            <w:hideMark/>
          </w:tcPr>
          <w:p w14:paraId="0920CEF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r>
      <w:tr w:rsidR="00625725" w:rsidRPr="002205DD" w14:paraId="39B4C02F" w14:textId="77777777" w:rsidTr="006505B4">
        <w:trPr>
          <w:trHeight w:val="510"/>
        </w:trPr>
        <w:tc>
          <w:tcPr>
            <w:tcW w:w="4101" w:type="dxa"/>
            <w:tcBorders>
              <w:top w:val="nil"/>
              <w:left w:val="single" w:sz="8" w:space="0" w:color="auto"/>
              <w:bottom w:val="single" w:sz="8" w:space="0" w:color="auto"/>
              <w:right w:val="single" w:sz="8" w:space="0" w:color="auto"/>
            </w:tcBorders>
            <w:shd w:val="clear" w:color="auto" w:fill="auto"/>
            <w:noWrap/>
            <w:vAlign w:val="bottom"/>
            <w:hideMark/>
          </w:tcPr>
          <w:p w14:paraId="1D74E91E"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c>
          <w:tcPr>
            <w:tcW w:w="320" w:type="dxa"/>
            <w:tcBorders>
              <w:top w:val="nil"/>
              <w:left w:val="nil"/>
              <w:bottom w:val="nil"/>
              <w:right w:val="nil"/>
            </w:tcBorders>
            <w:shd w:val="clear" w:color="auto" w:fill="auto"/>
            <w:noWrap/>
            <w:vAlign w:val="bottom"/>
            <w:hideMark/>
          </w:tcPr>
          <w:p w14:paraId="291FF0C7" w14:textId="77777777" w:rsidR="00625725" w:rsidRPr="002205DD" w:rsidRDefault="00625725" w:rsidP="006505B4">
            <w:pPr>
              <w:spacing w:line="276" w:lineRule="auto"/>
              <w:rPr>
                <w:rFonts w:ascii="Ebrima" w:hAnsi="Ebrima"/>
                <w:color w:val="000000"/>
                <w:sz w:val="22"/>
              </w:rPr>
            </w:pPr>
          </w:p>
        </w:tc>
        <w:tc>
          <w:tcPr>
            <w:tcW w:w="4432" w:type="dxa"/>
            <w:gridSpan w:val="2"/>
            <w:tcBorders>
              <w:top w:val="nil"/>
              <w:left w:val="single" w:sz="8" w:space="0" w:color="auto"/>
              <w:bottom w:val="single" w:sz="8" w:space="0" w:color="auto"/>
              <w:right w:val="single" w:sz="8" w:space="0" w:color="auto"/>
            </w:tcBorders>
            <w:shd w:val="clear" w:color="auto" w:fill="auto"/>
            <w:noWrap/>
            <w:vAlign w:val="bottom"/>
            <w:hideMark/>
          </w:tcPr>
          <w:p w14:paraId="4964C3B5"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r>
    </w:tbl>
    <w:p w14:paraId="663DA536" w14:textId="77777777" w:rsidR="00625725" w:rsidRPr="002205DD" w:rsidRDefault="00625725" w:rsidP="00625725">
      <w:pPr>
        <w:spacing w:line="276" w:lineRule="auto"/>
        <w:jc w:val="both"/>
        <w:rPr>
          <w:rFonts w:ascii="Ebrima" w:hAnsi="Ebrima" w:cs="Calibri"/>
          <w:sz w:val="22"/>
          <w:szCs w:val="22"/>
          <w:lang w:eastAsia="en-US"/>
        </w:rPr>
      </w:pPr>
    </w:p>
    <w:tbl>
      <w:tblPr>
        <w:tblW w:w="8853" w:type="dxa"/>
        <w:tblCellMar>
          <w:left w:w="70" w:type="dxa"/>
          <w:right w:w="70" w:type="dxa"/>
        </w:tblCellMar>
        <w:tblLook w:val="04A0" w:firstRow="1" w:lastRow="0" w:firstColumn="1" w:lastColumn="0" w:noHBand="0" w:noVBand="1"/>
      </w:tblPr>
      <w:tblGrid>
        <w:gridCol w:w="4101"/>
        <w:gridCol w:w="320"/>
        <w:gridCol w:w="4418"/>
        <w:gridCol w:w="14"/>
      </w:tblGrid>
      <w:tr w:rsidR="00625725" w:rsidRPr="002205DD" w14:paraId="02C57538" w14:textId="77777777" w:rsidTr="006505B4">
        <w:trPr>
          <w:gridAfter w:val="1"/>
          <w:wAfter w:w="14" w:type="dxa"/>
          <w:trHeight w:val="799"/>
        </w:trPr>
        <w:tc>
          <w:tcPr>
            <w:tcW w:w="4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F7F629"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Seniores III</w:t>
            </w:r>
          </w:p>
        </w:tc>
        <w:tc>
          <w:tcPr>
            <w:tcW w:w="320" w:type="dxa"/>
            <w:tcBorders>
              <w:top w:val="nil"/>
              <w:left w:val="nil"/>
              <w:bottom w:val="nil"/>
              <w:right w:val="nil"/>
            </w:tcBorders>
            <w:shd w:val="clear" w:color="auto" w:fill="auto"/>
            <w:noWrap/>
            <w:vAlign w:val="bottom"/>
            <w:hideMark/>
          </w:tcPr>
          <w:p w14:paraId="74AB7229" w14:textId="77777777" w:rsidR="00625725" w:rsidRPr="002205DD" w:rsidRDefault="00625725" w:rsidP="006505B4">
            <w:pPr>
              <w:spacing w:line="276" w:lineRule="auto"/>
              <w:jc w:val="center"/>
              <w:rPr>
                <w:rFonts w:ascii="Ebrima" w:hAnsi="Ebrima"/>
                <w:b/>
                <w:color w:val="000000"/>
                <w:sz w:val="22"/>
              </w:rPr>
            </w:pPr>
          </w:p>
        </w:tc>
        <w:tc>
          <w:tcPr>
            <w:tcW w:w="4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4784FB"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Subordinados III</w:t>
            </w:r>
          </w:p>
        </w:tc>
      </w:tr>
      <w:tr w:rsidR="00625725" w:rsidRPr="002205DD" w14:paraId="51842B26"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6C2E855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c>
          <w:tcPr>
            <w:tcW w:w="320" w:type="dxa"/>
            <w:tcBorders>
              <w:top w:val="nil"/>
              <w:left w:val="nil"/>
              <w:bottom w:val="nil"/>
              <w:right w:val="nil"/>
            </w:tcBorders>
            <w:shd w:val="clear" w:color="auto" w:fill="auto"/>
            <w:noWrap/>
            <w:vAlign w:val="bottom"/>
            <w:hideMark/>
          </w:tcPr>
          <w:p w14:paraId="4FBE2396" w14:textId="77777777" w:rsidR="00625725" w:rsidRPr="002205DD" w:rsidRDefault="00625725" w:rsidP="006505B4">
            <w:pPr>
              <w:spacing w:line="276" w:lineRule="auto"/>
              <w:jc w:val="both"/>
              <w:rPr>
                <w:rFonts w:ascii="Ebrima" w:hAnsi="Ebrima"/>
                <w:color w:val="000000"/>
                <w:sz w:val="22"/>
              </w:rPr>
            </w:pPr>
          </w:p>
        </w:tc>
        <w:tc>
          <w:tcPr>
            <w:tcW w:w="4418" w:type="dxa"/>
            <w:vMerge w:val="restart"/>
            <w:tcBorders>
              <w:top w:val="nil"/>
              <w:left w:val="single" w:sz="8" w:space="0" w:color="auto"/>
              <w:bottom w:val="nil"/>
              <w:right w:val="single" w:sz="8" w:space="0" w:color="auto"/>
            </w:tcBorders>
            <w:shd w:val="clear" w:color="auto" w:fill="auto"/>
            <w:vAlign w:val="center"/>
            <w:hideMark/>
          </w:tcPr>
          <w:p w14:paraId="4C681F4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r>
      <w:tr w:rsidR="00625725" w:rsidRPr="002205DD" w14:paraId="050863D0"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56783A87"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D6A323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4E148A3F" w14:textId="77777777" w:rsidR="00625725" w:rsidRPr="002205DD" w:rsidRDefault="00625725" w:rsidP="006505B4">
            <w:pPr>
              <w:spacing w:line="276" w:lineRule="auto"/>
              <w:rPr>
                <w:rFonts w:ascii="Ebrima" w:hAnsi="Ebrima"/>
                <w:color w:val="000000"/>
                <w:sz w:val="22"/>
              </w:rPr>
            </w:pPr>
          </w:p>
        </w:tc>
      </w:tr>
      <w:tr w:rsidR="00625725" w:rsidRPr="002205DD" w14:paraId="6F6FCBB6"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2DE9DCA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olor w:val="000000"/>
                <w:sz w:val="22"/>
              </w:rPr>
              <w:t>531</w:t>
            </w:r>
            <w:r w:rsidRPr="00BD3166">
              <w:rPr>
                <w:rFonts w:ascii="Ebrima" w:hAnsi="Ebrima" w:cs="Calibri"/>
                <w:color w:val="000000"/>
                <w:sz w:val="22"/>
                <w:szCs w:val="22"/>
              </w:rPr>
              <w:t>ª</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7FC203E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511D631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s="Calibri"/>
                <w:bCs/>
                <w:sz w:val="22"/>
                <w:szCs w:val="22"/>
              </w:rPr>
              <w:t>532</w:t>
            </w:r>
            <w:r w:rsidRPr="002205DD">
              <w:rPr>
                <w:rFonts w:ascii="Ebrima" w:hAnsi="Ebrima" w:cs="Calibri"/>
                <w:color w:val="000000"/>
                <w:sz w:val="22"/>
                <w:szCs w:val="22"/>
              </w:rPr>
              <w:t>ª</w:t>
            </w:r>
            <w:r w:rsidRPr="002205DD">
              <w:rPr>
                <w:rFonts w:ascii="Ebrima" w:hAnsi="Ebrima"/>
                <w:color w:val="000000"/>
                <w:sz w:val="22"/>
              </w:rPr>
              <w:t>;</w:t>
            </w:r>
          </w:p>
        </w:tc>
      </w:tr>
      <w:tr w:rsidR="00625725" w:rsidRPr="002205DD" w14:paraId="3A301AFB"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2EE6FB35"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E3FDDE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23316D05" w14:textId="77777777" w:rsidR="00625725" w:rsidRPr="002205DD" w:rsidRDefault="00625725" w:rsidP="006505B4">
            <w:pPr>
              <w:spacing w:line="276" w:lineRule="auto"/>
              <w:rPr>
                <w:rFonts w:ascii="Ebrima" w:hAnsi="Ebrima"/>
                <w:color w:val="000000"/>
                <w:sz w:val="22"/>
              </w:rPr>
            </w:pPr>
          </w:p>
        </w:tc>
      </w:tr>
      <w:tr w:rsidR="00625725" w:rsidRPr="002205DD" w14:paraId="40856940" w14:textId="77777777" w:rsidTr="006505B4">
        <w:trPr>
          <w:gridAfter w:val="1"/>
          <w:wAfter w:w="14" w:type="dxa"/>
          <w:trHeight w:val="462"/>
        </w:trPr>
        <w:tc>
          <w:tcPr>
            <w:tcW w:w="4101" w:type="dxa"/>
            <w:vMerge w:val="restart"/>
            <w:tcBorders>
              <w:top w:val="nil"/>
              <w:left w:val="single" w:sz="8" w:space="0" w:color="auto"/>
              <w:bottom w:val="nil"/>
              <w:right w:val="single" w:sz="8" w:space="0" w:color="auto"/>
            </w:tcBorders>
            <w:shd w:val="clear" w:color="auto" w:fill="auto"/>
            <w:vAlign w:val="center"/>
            <w:hideMark/>
          </w:tcPr>
          <w:p w14:paraId="6287D19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olor w:val="000000"/>
                <w:sz w:val="22"/>
              </w:rPr>
              <w:t>1.560</w:t>
            </w:r>
            <w:r w:rsidRPr="00BD3166">
              <w:rPr>
                <w:rFonts w:ascii="Ebrima" w:hAnsi="Ebrima" w:cs="Calibri"/>
                <w:color w:val="000000"/>
                <w:sz w:val="22"/>
                <w:szCs w:val="22"/>
              </w:rPr>
              <w:t xml:space="preserve"> (</w:t>
            </w:r>
            <w:r w:rsidRPr="00BD3166">
              <w:rPr>
                <w:rFonts w:ascii="Ebrima" w:hAnsi="Ebrima" w:cs="Calibri"/>
                <w:bCs/>
                <w:sz w:val="22"/>
                <w:szCs w:val="22"/>
              </w:rPr>
              <w:t>mil quinhentos e sessenta</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0F7FA55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EF678C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olor w:val="000000"/>
                <w:sz w:val="22"/>
              </w:rPr>
              <w:t>1.040</w:t>
            </w:r>
            <w:r w:rsidRPr="00BD3166">
              <w:rPr>
                <w:rFonts w:ascii="Ebrima" w:hAnsi="Ebrima" w:cs="Calibri"/>
                <w:color w:val="000000"/>
                <w:sz w:val="22"/>
                <w:szCs w:val="22"/>
              </w:rPr>
              <w:t xml:space="preserve"> (mil e quarenta);</w:t>
            </w:r>
          </w:p>
        </w:tc>
      </w:tr>
      <w:tr w:rsidR="00625725" w:rsidRPr="002205DD" w14:paraId="12D4B7F8" w14:textId="77777777" w:rsidTr="006505B4">
        <w:trPr>
          <w:gridAfter w:val="1"/>
          <w:wAfter w:w="14" w:type="dxa"/>
          <w:trHeight w:val="462"/>
        </w:trPr>
        <w:tc>
          <w:tcPr>
            <w:tcW w:w="4101" w:type="dxa"/>
            <w:vMerge/>
            <w:tcBorders>
              <w:top w:val="nil"/>
              <w:left w:val="single" w:sz="8" w:space="0" w:color="auto"/>
              <w:bottom w:val="nil"/>
              <w:right w:val="single" w:sz="8" w:space="0" w:color="auto"/>
            </w:tcBorders>
            <w:vAlign w:val="center"/>
            <w:hideMark/>
          </w:tcPr>
          <w:p w14:paraId="5923A419"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75B49D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142CB97D" w14:textId="77777777" w:rsidR="00625725" w:rsidRPr="002205DD" w:rsidRDefault="00625725" w:rsidP="006505B4">
            <w:pPr>
              <w:spacing w:line="276" w:lineRule="auto"/>
              <w:rPr>
                <w:rFonts w:ascii="Ebrima" w:hAnsi="Ebrima"/>
                <w:color w:val="000000"/>
                <w:sz w:val="22"/>
              </w:rPr>
            </w:pPr>
          </w:p>
        </w:tc>
      </w:tr>
      <w:tr w:rsidR="00625725" w:rsidRPr="002205DD" w14:paraId="341FE6EA"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05A26A7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olor w:val="000000"/>
                <w:sz w:val="22"/>
              </w:rPr>
              <w:t>1.560.000,00</w:t>
            </w:r>
            <w:r w:rsidRPr="00BD3166">
              <w:rPr>
                <w:rFonts w:ascii="Ebrima" w:hAnsi="Ebrima" w:cs="Calibri"/>
                <w:color w:val="000000"/>
                <w:sz w:val="22"/>
                <w:szCs w:val="22"/>
              </w:rPr>
              <w:t xml:space="preserve"> (</w:t>
            </w:r>
            <w:r w:rsidRPr="00BD3166">
              <w:rPr>
                <w:rFonts w:ascii="Ebrima" w:hAnsi="Ebrima" w:cs="Calibri"/>
                <w:bCs/>
                <w:sz w:val="22"/>
                <w:szCs w:val="22"/>
              </w:rPr>
              <w:t>um milhão quinhentos e sessenta mil</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42DBABC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005ABD6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olor w:val="000000"/>
                <w:sz w:val="22"/>
              </w:rPr>
              <w:t>1.04</w:t>
            </w:r>
            <w:r w:rsidRPr="00BD3166">
              <w:rPr>
                <w:rFonts w:ascii="Ebrima" w:hAnsi="Ebrima" w:cs="Calibri"/>
                <w:bCs/>
                <w:sz w:val="22"/>
                <w:szCs w:val="22"/>
              </w:rPr>
              <w:t>0.000,00</w:t>
            </w:r>
            <w:r w:rsidRPr="00BD3166">
              <w:rPr>
                <w:rFonts w:ascii="Ebrima" w:hAnsi="Ebrima" w:cs="Calibri"/>
                <w:color w:val="000000"/>
                <w:sz w:val="22"/>
                <w:szCs w:val="22"/>
              </w:rPr>
              <w:t xml:space="preserve"> (um milhão e </w:t>
            </w:r>
            <w:r w:rsidRPr="00BD3166">
              <w:rPr>
                <w:rFonts w:ascii="Ebrima" w:hAnsi="Ebrima" w:cs="Calibri"/>
                <w:bCs/>
                <w:sz w:val="22"/>
                <w:szCs w:val="22"/>
              </w:rPr>
              <w:t>quarenta mil</w:t>
            </w:r>
            <w:r w:rsidRPr="00BD3166">
              <w:rPr>
                <w:rFonts w:ascii="Ebrima" w:hAnsi="Ebrima" w:cs="Calibri"/>
                <w:color w:val="000000"/>
                <w:sz w:val="22"/>
                <w:szCs w:val="22"/>
              </w:rPr>
              <w:t>)</w:t>
            </w:r>
          </w:p>
        </w:tc>
      </w:tr>
      <w:tr w:rsidR="00625725" w:rsidRPr="002205DD" w14:paraId="5D085B03"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46EA6D16"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2A67B13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7059A96" w14:textId="77777777" w:rsidR="00625725" w:rsidRPr="002205DD" w:rsidRDefault="00625725" w:rsidP="006505B4">
            <w:pPr>
              <w:spacing w:line="276" w:lineRule="auto"/>
              <w:rPr>
                <w:rFonts w:ascii="Ebrima" w:hAnsi="Ebrima"/>
                <w:color w:val="000000"/>
                <w:sz w:val="22"/>
              </w:rPr>
            </w:pPr>
          </w:p>
        </w:tc>
      </w:tr>
      <w:tr w:rsidR="00625725" w:rsidRPr="002205DD" w14:paraId="7AEA1EEF"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249858D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c>
          <w:tcPr>
            <w:tcW w:w="320" w:type="dxa"/>
            <w:tcBorders>
              <w:top w:val="nil"/>
              <w:left w:val="nil"/>
              <w:bottom w:val="nil"/>
              <w:right w:val="nil"/>
            </w:tcBorders>
            <w:shd w:val="clear" w:color="auto" w:fill="auto"/>
            <w:vAlign w:val="center"/>
            <w:hideMark/>
          </w:tcPr>
          <w:p w14:paraId="0395B07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09E7B3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r>
      <w:tr w:rsidR="00625725" w:rsidRPr="002205DD" w14:paraId="4AD862F1"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02B19FE1"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34F215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3DBE5BE6" w14:textId="77777777" w:rsidR="00625725" w:rsidRPr="002205DD" w:rsidRDefault="00625725" w:rsidP="006505B4">
            <w:pPr>
              <w:spacing w:line="276" w:lineRule="auto"/>
              <w:rPr>
                <w:rFonts w:ascii="Ebrima" w:hAnsi="Ebrima"/>
                <w:color w:val="000000"/>
                <w:sz w:val="22"/>
              </w:rPr>
            </w:pPr>
          </w:p>
        </w:tc>
      </w:tr>
      <w:tr w:rsidR="00625725" w:rsidRPr="002205DD" w14:paraId="62403EB3"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6A588FF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c>
          <w:tcPr>
            <w:tcW w:w="320" w:type="dxa"/>
            <w:tcBorders>
              <w:top w:val="nil"/>
              <w:left w:val="nil"/>
              <w:bottom w:val="nil"/>
              <w:right w:val="nil"/>
            </w:tcBorders>
            <w:shd w:val="clear" w:color="auto" w:fill="auto"/>
            <w:vAlign w:val="center"/>
            <w:hideMark/>
          </w:tcPr>
          <w:p w14:paraId="6297DD7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7717AC7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r>
      <w:tr w:rsidR="00625725" w:rsidRPr="002205DD" w14:paraId="0F347147"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55B24167"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3283E73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094AA1F9" w14:textId="77777777" w:rsidR="00625725" w:rsidRPr="002205DD" w:rsidRDefault="00625725" w:rsidP="006505B4">
            <w:pPr>
              <w:spacing w:line="276" w:lineRule="auto"/>
              <w:rPr>
                <w:rFonts w:ascii="Ebrima" w:hAnsi="Ebrima"/>
                <w:color w:val="000000"/>
                <w:sz w:val="22"/>
              </w:rPr>
            </w:pPr>
          </w:p>
        </w:tc>
      </w:tr>
      <w:tr w:rsidR="00625725" w:rsidRPr="002205DD" w14:paraId="3E21E6B3" w14:textId="77777777" w:rsidTr="006505B4">
        <w:trPr>
          <w:gridAfter w:val="1"/>
          <w:wAfter w:w="14" w:type="dxa"/>
          <w:trHeight w:val="1002"/>
        </w:trPr>
        <w:tc>
          <w:tcPr>
            <w:tcW w:w="4101" w:type="dxa"/>
            <w:vMerge w:val="restart"/>
            <w:tcBorders>
              <w:top w:val="nil"/>
              <w:left w:val="single" w:sz="8" w:space="0" w:color="auto"/>
              <w:bottom w:val="nil"/>
              <w:right w:val="single" w:sz="8" w:space="0" w:color="auto"/>
            </w:tcBorders>
            <w:shd w:val="clear" w:color="auto" w:fill="auto"/>
            <w:vAlign w:val="center"/>
            <w:hideMark/>
          </w:tcPr>
          <w:p w14:paraId="6E329751" w14:textId="74D4C5A6" w:rsidR="00625725" w:rsidRDefault="00625725" w:rsidP="006505B4">
            <w:pPr>
              <w:spacing w:line="276" w:lineRule="auto"/>
              <w:jc w:val="both"/>
              <w:rPr>
                <w:rFonts w:ascii="Ebrima" w:hAnsi="Ebrima"/>
                <w:color w:val="000000"/>
                <w:sz w:val="22"/>
              </w:rPr>
            </w:pPr>
            <w:r w:rsidRPr="002205DD">
              <w:rPr>
                <w:rFonts w:ascii="Ebrima" w:hAnsi="Ebrima"/>
                <w:color w:val="000000"/>
                <w:sz w:val="22"/>
              </w:rPr>
              <w:t>7. Prazo de Emissão:</w:t>
            </w:r>
            <w:r w:rsidRPr="002205DD">
              <w:rPr>
                <w:rFonts w:ascii="Ebrima" w:hAnsi="Ebrima"/>
                <w:sz w:val="22"/>
              </w:rPr>
              <w:t xml:space="preserve"> </w:t>
            </w:r>
            <w:r w:rsidRPr="00BD3166">
              <w:rPr>
                <w:rFonts w:ascii="Ebrima" w:hAnsi="Ebrima" w:cs="Calibri"/>
                <w:bCs/>
                <w:sz w:val="22"/>
                <w:szCs w:val="22"/>
              </w:rPr>
              <w:t>2.45</w:t>
            </w:r>
            <w:ins w:id="80" w:author="Matheus Gomes Faria" w:date="2021-04-05T10:36:00Z">
              <w:r w:rsidR="009F6409">
                <w:rPr>
                  <w:rFonts w:ascii="Ebrima" w:hAnsi="Ebrima" w:cs="Calibri"/>
                  <w:bCs/>
                  <w:sz w:val="22"/>
                  <w:szCs w:val="22"/>
                </w:rPr>
                <w:t>0</w:t>
              </w:r>
            </w:ins>
            <w:del w:id="81" w:author="Matheus Gomes Faria" w:date="2021-04-05T10:36:00Z">
              <w:r w:rsidRPr="00BD3166" w:rsidDel="009F6409">
                <w:rPr>
                  <w:rFonts w:ascii="Ebrima" w:hAnsi="Ebrima" w:cs="Calibri"/>
                  <w:bCs/>
                  <w:sz w:val="22"/>
                  <w:szCs w:val="22"/>
                </w:rPr>
                <w:delText>5</w:delText>
              </w:r>
            </w:del>
            <w:r w:rsidRPr="00BD3166">
              <w:rPr>
                <w:rFonts w:ascii="Ebrima" w:hAnsi="Ebrima"/>
                <w:color w:val="000000"/>
                <w:sz w:val="22"/>
              </w:rPr>
              <w:t xml:space="preserve"> (dois mil quatrocentos e cinquenta</w:t>
            </w:r>
            <w:del w:id="82" w:author="Matheus Gomes Faria" w:date="2021-04-05T10:37:00Z">
              <w:r w:rsidRPr="00BD3166" w:rsidDel="009F6409">
                <w:rPr>
                  <w:rFonts w:ascii="Ebrima" w:hAnsi="Ebrima"/>
                  <w:color w:val="000000"/>
                  <w:sz w:val="22"/>
                </w:rPr>
                <w:delText xml:space="preserve"> e cinco</w:delText>
              </w:r>
            </w:del>
            <w:r w:rsidRPr="00BD3166">
              <w:rPr>
                <w:rFonts w:ascii="Ebrima" w:hAnsi="Ebrima"/>
                <w:color w:val="000000"/>
                <w:sz w:val="22"/>
              </w:rPr>
              <w:t>)</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p w14:paraId="69EA5D86" w14:textId="59D8D364" w:rsidR="00BA6031" w:rsidRPr="002205DD" w:rsidRDefault="00BA6031" w:rsidP="006505B4">
            <w:pPr>
              <w:spacing w:line="276" w:lineRule="auto"/>
              <w:jc w:val="both"/>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F12C86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6E9DFDE3" w14:textId="64A7A5D1"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7. Prazo de Emissão:</w:t>
            </w:r>
            <w:r w:rsidRPr="002205DD">
              <w:rPr>
                <w:rFonts w:ascii="Ebrima" w:hAnsi="Ebrima"/>
                <w:sz w:val="22"/>
              </w:rPr>
              <w:t xml:space="preserve"> </w:t>
            </w:r>
            <w:r w:rsidRPr="00BD3166">
              <w:rPr>
                <w:rFonts w:ascii="Ebrima" w:hAnsi="Ebrima" w:cs="Calibri"/>
                <w:bCs/>
                <w:sz w:val="22"/>
                <w:szCs w:val="22"/>
              </w:rPr>
              <w:t>2.45</w:t>
            </w:r>
            <w:ins w:id="83" w:author="Matheus Gomes Faria" w:date="2021-04-05T10:36:00Z">
              <w:r w:rsidR="009F6409">
                <w:rPr>
                  <w:rFonts w:ascii="Ebrima" w:hAnsi="Ebrima" w:cs="Calibri"/>
                  <w:bCs/>
                  <w:sz w:val="22"/>
                  <w:szCs w:val="22"/>
                </w:rPr>
                <w:t>0</w:t>
              </w:r>
            </w:ins>
            <w:del w:id="84" w:author="Matheus Gomes Faria" w:date="2021-04-05T10:36:00Z">
              <w:r w:rsidRPr="00BD3166" w:rsidDel="009F6409">
                <w:rPr>
                  <w:rFonts w:ascii="Ebrima" w:hAnsi="Ebrima" w:cs="Calibri"/>
                  <w:bCs/>
                  <w:sz w:val="22"/>
                  <w:szCs w:val="22"/>
                </w:rPr>
                <w:delText>5</w:delText>
              </w:r>
            </w:del>
            <w:r w:rsidRPr="00BD3166">
              <w:rPr>
                <w:rFonts w:ascii="Ebrima" w:hAnsi="Ebrima"/>
                <w:color w:val="000000"/>
                <w:sz w:val="22"/>
              </w:rPr>
              <w:t xml:space="preserve"> (dois mil quatrocentos e cinquenta</w:t>
            </w:r>
            <w:del w:id="85" w:author="Matheus Gomes Faria" w:date="2021-04-05T10:36:00Z">
              <w:r w:rsidRPr="00BD3166" w:rsidDel="009F6409">
                <w:rPr>
                  <w:rFonts w:ascii="Ebrima" w:hAnsi="Ebrima"/>
                  <w:color w:val="000000"/>
                  <w:sz w:val="22"/>
                </w:rPr>
                <w:delText xml:space="preserve"> e cinco</w:delText>
              </w:r>
            </w:del>
            <w:r w:rsidRPr="00BD3166">
              <w:rPr>
                <w:rFonts w:ascii="Ebrima" w:hAnsi="Ebrima"/>
                <w:color w:val="000000"/>
                <w:sz w:val="22"/>
              </w:rPr>
              <w:t>)</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tc>
      </w:tr>
      <w:tr w:rsidR="00625725" w:rsidRPr="002205DD" w14:paraId="31B18765" w14:textId="77777777" w:rsidTr="006505B4">
        <w:trPr>
          <w:gridAfter w:val="1"/>
          <w:wAfter w:w="14" w:type="dxa"/>
          <w:trHeight w:val="1002"/>
        </w:trPr>
        <w:tc>
          <w:tcPr>
            <w:tcW w:w="4101" w:type="dxa"/>
            <w:vMerge/>
            <w:tcBorders>
              <w:top w:val="nil"/>
              <w:left w:val="single" w:sz="8" w:space="0" w:color="auto"/>
              <w:bottom w:val="nil"/>
              <w:right w:val="single" w:sz="8" w:space="0" w:color="auto"/>
            </w:tcBorders>
            <w:vAlign w:val="center"/>
            <w:hideMark/>
          </w:tcPr>
          <w:p w14:paraId="359C36F9"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4F5AF0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204928DE" w14:textId="77777777" w:rsidR="00625725" w:rsidRPr="002205DD" w:rsidRDefault="00625725" w:rsidP="006505B4">
            <w:pPr>
              <w:spacing w:line="276" w:lineRule="auto"/>
              <w:rPr>
                <w:rFonts w:ascii="Ebrima" w:hAnsi="Ebrima"/>
                <w:color w:val="000000"/>
                <w:sz w:val="22"/>
              </w:rPr>
            </w:pPr>
          </w:p>
        </w:tc>
      </w:tr>
      <w:tr w:rsidR="00625725" w:rsidRPr="002205DD" w14:paraId="33BC7A9F"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02A3F0C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6657E56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55081FE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r>
      <w:tr w:rsidR="00625725" w:rsidRPr="002205DD" w14:paraId="0BFCB139"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60B8E4DA"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303056C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497E43D2" w14:textId="77777777" w:rsidR="00625725" w:rsidRPr="002205DD" w:rsidRDefault="00625725" w:rsidP="006505B4">
            <w:pPr>
              <w:spacing w:line="276" w:lineRule="auto"/>
              <w:rPr>
                <w:rFonts w:ascii="Ebrima" w:hAnsi="Ebrima"/>
                <w:color w:val="000000"/>
                <w:sz w:val="22"/>
              </w:rPr>
            </w:pPr>
          </w:p>
        </w:tc>
      </w:tr>
      <w:tr w:rsidR="00625725" w:rsidRPr="002205DD" w14:paraId="2A24655D" w14:textId="77777777" w:rsidTr="006505B4">
        <w:trPr>
          <w:gridAfter w:val="1"/>
          <w:wAfter w:w="14" w:type="dxa"/>
          <w:trHeight w:val="1242"/>
        </w:trPr>
        <w:tc>
          <w:tcPr>
            <w:tcW w:w="4101" w:type="dxa"/>
            <w:vMerge w:val="restart"/>
            <w:tcBorders>
              <w:top w:val="nil"/>
              <w:left w:val="single" w:sz="8" w:space="0" w:color="auto"/>
              <w:bottom w:val="nil"/>
              <w:right w:val="single" w:sz="8" w:space="0" w:color="auto"/>
            </w:tcBorders>
            <w:shd w:val="clear" w:color="auto" w:fill="auto"/>
            <w:vAlign w:val="center"/>
            <w:hideMark/>
          </w:tcPr>
          <w:p w14:paraId="78279AB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9. Remuneração: Taxa efetiva de juros de</w:t>
            </w:r>
            <w:r w:rsidRPr="002205DD">
              <w:rPr>
                <w:rFonts w:ascii="Ebrima" w:hAnsi="Ebrima"/>
                <w:sz w:val="22"/>
              </w:rPr>
              <w:t xml:space="preserve">: </w:t>
            </w:r>
            <w:r w:rsidRPr="00BD3166">
              <w:rPr>
                <w:rFonts w:ascii="Ebrima" w:hAnsi="Ebrima" w:cs="Calibri"/>
                <w:bCs/>
                <w:sz w:val="22"/>
                <w:szCs w:val="22"/>
              </w:rPr>
              <w:t>10,47%</w:t>
            </w:r>
            <w:r w:rsidRPr="00BD3166">
              <w:rPr>
                <w:rFonts w:ascii="Ebrima" w:hAnsi="Ebrima" w:cs="Calibri"/>
                <w:color w:val="000000"/>
                <w:sz w:val="22"/>
                <w:szCs w:val="22"/>
              </w:rPr>
              <w:t xml:space="preserve"> (</w:t>
            </w:r>
            <w:r w:rsidRPr="00BD3166">
              <w:rPr>
                <w:rFonts w:ascii="Ebrima" w:hAnsi="Ebrima" w:cs="Calibri"/>
                <w:bCs/>
                <w:sz w:val="22"/>
                <w:szCs w:val="22"/>
              </w:rPr>
              <w:t>dez inteiros e quarenta e sete décimos 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Seniores III</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226660F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4CA32738" w14:textId="61A4F710"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9. Remuneração: Taxa efetiva de juros de</w:t>
            </w:r>
            <w:r w:rsidRPr="002205DD">
              <w:rPr>
                <w:rFonts w:ascii="Ebrima" w:hAnsi="Ebrima"/>
                <w:sz w:val="22"/>
              </w:rPr>
              <w:t xml:space="preserve">: </w:t>
            </w:r>
            <w:r w:rsidRPr="00BD3166">
              <w:rPr>
                <w:rFonts w:ascii="Ebrima" w:hAnsi="Ebrima" w:cs="Calibri"/>
                <w:bCs/>
                <w:sz w:val="22"/>
                <w:szCs w:val="22"/>
              </w:rPr>
              <w:t>16</w:t>
            </w:r>
            <w:ins w:id="86" w:author="Matheus Gomes Faria" w:date="2021-04-05T10:36:00Z">
              <w:r w:rsidR="009F6409">
                <w:rPr>
                  <w:rFonts w:ascii="Ebrima" w:hAnsi="Ebrima" w:cs="Calibri"/>
                  <w:bCs/>
                  <w:sz w:val="22"/>
                  <w:szCs w:val="22"/>
                </w:rPr>
                <w:t>,00</w:t>
              </w:r>
            </w:ins>
            <w:r w:rsidRPr="00BD3166">
              <w:rPr>
                <w:rFonts w:ascii="Ebrima" w:hAnsi="Ebrima" w:cs="Calibri"/>
                <w:bCs/>
                <w:sz w:val="22"/>
                <w:szCs w:val="22"/>
              </w:rPr>
              <w:t>%</w:t>
            </w:r>
            <w:r w:rsidRPr="00BD3166">
              <w:rPr>
                <w:rFonts w:ascii="Ebrima" w:hAnsi="Ebrima" w:cs="Calibri"/>
                <w:color w:val="000000"/>
                <w:sz w:val="22"/>
                <w:szCs w:val="22"/>
              </w:rPr>
              <w:t xml:space="preserve"> (</w:t>
            </w:r>
            <w:r w:rsidRPr="00BD3166">
              <w:rPr>
                <w:rFonts w:ascii="Ebrima" w:hAnsi="Ebrima" w:cs="Calibri"/>
                <w:bCs/>
                <w:sz w:val="22"/>
                <w:szCs w:val="22"/>
              </w:rPr>
              <w:t xml:space="preserve">dezesseis </w:t>
            </w:r>
            <w:ins w:id="87" w:author="Matheus Gomes Faria" w:date="2021-04-05T10:36:00Z">
              <w:r w:rsidR="009F6409">
                <w:rPr>
                  <w:rFonts w:ascii="Ebrima" w:hAnsi="Ebrima" w:cs="Calibri"/>
                  <w:bCs/>
                  <w:sz w:val="22"/>
                  <w:szCs w:val="22"/>
                </w:rPr>
                <w:t xml:space="preserve">inteiros </w:t>
              </w:r>
            </w:ins>
            <w:r w:rsidRPr="00BD3166">
              <w:rPr>
                <w:rFonts w:ascii="Ebrima" w:hAnsi="Ebrima" w:cs="Calibri"/>
                <w:bCs/>
                <w:sz w:val="22"/>
                <w:szCs w:val="22"/>
              </w:rPr>
              <w:t>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Subordinados III</w:t>
            </w:r>
            <w:r w:rsidRPr="002205DD">
              <w:rPr>
                <w:rFonts w:ascii="Ebrima" w:hAnsi="Ebrima"/>
                <w:color w:val="000000"/>
                <w:sz w:val="22"/>
              </w:rPr>
              <w:t>;</w:t>
            </w:r>
          </w:p>
        </w:tc>
      </w:tr>
      <w:tr w:rsidR="00625725" w:rsidRPr="002205DD" w14:paraId="01B52F41" w14:textId="77777777" w:rsidTr="006505B4">
        <w:trPr>
          <w:gridAfter w:val="1"/>
          <w:wAfter w:w="14" w:type="dxa"/>
          <w:trHeight w:val="1242"/>
        </w:trPr>
        <w:tc>
          <w:tcPr>
            <w:tcW w:w="4101" w:type="dxa"/>
            <w:vMerge/>
            <w:tcBorders>
              <w:top w:val="nil"/>
              <w:left w:val="single" w:sz="8" w:space="0" w:color="auto"/>
              <w:bottom w:val="nil"/>
              <w:right w:val="single" w:sz="8" w:space="0" w:color="auto"/>
            </w:tcBorders>
            <w:vAlign w:val="center"/>
            <w:hideMark/>
          </w:tcPr>
          <w:p w14:paraId="51516857"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3B1CBD5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899072D" w14:textId="77777777" w:rsidR="00625725" w:rsidRPr="002205DD" w:rsidRDefault="00625725" w:rsidP="006505B4">
            <w:pPr>
              <w:spacing w:line="276" w:lineRule="auto"/>
              <w:rPr>
                <w:rFonts w:ascii="Ebrima" w:hAnsi="Ebrima"/>
                <w:color w:val="000000"/>
                <w:sz w:val="22"/>
              </w:rPr>
            </w:pPr>
          </w:p>
        </w:tc>
      </w:tr>
      <w:tr w:rsidR="00625725" w:rsidRPr="002205DD" w14:paraId="12F84398" w14:textId="77777777" w:rsidTr="006505B4">
        <w:trPr>
          <w:gridAfter w:val="1"/>
          <w:wAfter w:w="14" w:type="dxa"/>
          <w:trHeight w:val="859"/>
        </w:trPr>
        <w:tc>
          <w:tcPr>
            <w:tcW w:w="4101" w:type="dxa"/>
            <w:vMerge w:val="restart"/>
            <w:tcBorders>
              <w:top w:val="nil"/>
              <w:left w:val="single" w:sz="8" w:space="0" w:color="auto"/>
              <w:bottom w:val="nil"/>
              <w:right w:val="single" w:sz="8" w:space="0" w:color="auto"/>
            </w:tcBorders>
            <w:shd w:val="clear" w:color="auto" w:fill="auto"/>
            <w:vAlign w:val="center"/>
            <w:hideMark/>
          </w:tcPr>
          <w:p w14:paraId="1EE2854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10. Periodicidade de Pagamento da Amortização Programada e da </w:t>
            </w:r>
            <w:r w:rsidRPr="002205DD">
              <w:rPr>
                <w:rFonts w:ascii="Ebrima" w:hAnsi="Ebrima"/>
                <w:color w:val="000000"/>
                <w:sz w:val="22"/>
              </w:rPr>
              <w:lastRenderedPageBreak/>
              <w:t>Remuneração: Mensal, de acordo com a Tabela Vigente constante do Anexo II ao Termo de Securitização;</w:t>
            </w:r>
          </w:p>
        </w:tc>
        <w:tc>
          <w:tcPr>
            <w:tcW w:w="320" w:type="dxa"/>
            <w:tcBorders>
              <w:top w:val="nil"/>
              <w:left w:val="nil"/>
              <w:bottom w:val="nil"/>
              <w:right w:val="nil"/>
            </w:tcBorders>
            <w:shd w:val="clear" w:color="auto" w:fill="auto"/>
            <w:vAlign w:val="center"/>
            <w:hideMark/>
          </w:tcPr>
          <w:p w14:paraId="732035F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lastRenderedPageBreak/>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35C2F33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10. Periodicidade de Pagamento da Amortização Programada e da </w:t>
            </w:r>
            <w:r w:rsidRPr="002205DD">
              <w:rPr>
                <w:rFonts w:ascii="Ebrima" w:hAnsi="Ebrima"/>
                <w:color w:val="000000"/>
                <w:sz w:val="22"/>
              </w:rPr>
              <w:lastRenderedPageBreak/>
              <w:t>Remuneração: Mensal, de acordo com a Tabela Vigente constante do Anexo II ao Termo de Securitização;</w:t>
            </w:r>
          </w:p>
        </w:tc>
      </w:tr>
      <w:tr w:rsidR="00625725" w:rsidRPr="002205DD" w14:paraId="07652758" w14:textId="77777777" w:rsidTr="006505B4">
        <w:trPr>
          <w:gridAfter w:val="1"/>
          <w:wAfter w:w="14" w:type="dxa"/>
          <w:trHeight w:val="859"/>
        </w:trPr>
        <w:tc>
          <w:tcPr>
            <w:tcW w:w="4101" w:type="dxa"/>
            <w:vMerge/>
            <w:tcBorders>
              <w:top w:val="nil"/>
              <w:left w:val="single" w:sz="8" w:space="0" w:color="auto"/>
              <w:bottom w:val="nil"/>
              <w:right w:val="single" w:sz="8" w:space="0" w:color="auto"/>
            </w:tcBorders>
            <w:vAlign w:val="center"/>
            <w:hideMark/>
          </w:tcPr>
          <w:p w14:paraId="5945D8D0"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79B7F0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365E73E" w14:textId="77777777" w:rsidR="00625725" w:rsidRPr="002205DD" w:rsidRDefault="00625725" w:rsidP="006505B4">
            <w:pPr>
              <w:spacing w:line="276" w:lineRule="auto"/>
              <w:rPr>
                <w:rFonts w:ascii="Ebrima" w:hAnsi="Ebrima"/>
                <w:color w:val="000000"/>
                <w:sz w:val="22"/>
              </w:rPr>
            </w:pPr>
          </w:p>
        </w:tc>
      </w:tr>
      <w:tr w:rsidR="00625725" w:rsidRPr="002205DD" w14:paraId="6E317AB3"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4EA30B1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c>
          <w:tcPr>
            <w:tcW w:w="320" w:type="dxa"/>
            <w:tcBorders>
              <w:top w:val="nil"/>
              <w:left w:val="nil"/>
              <w:bottom w:val="nil"/>
              <w:right w:val="nil"/>
            </w:tcBorders>
            <w:shd w:val="clear" w:color="auto" w:fill="auto"/>
            <w:vAlign w:val="center"/>
            <w:hideMark/>
          </w:tcPr>
          <w:p w14:paraId="5FECA2E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1432714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r>
      <w:tr w:rsidR="00625725" w:rsidRPr="002205DD" w14:paraId="4493D8F2"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7B3D1C29"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26E49E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0C160A3F" w14:textId="77777777" w:rsidR="00625725" w:rsidRPr="002205DD" w:rsidRDefault="00625725" w:rsidP="006505B4">
            <w:pPr>
              <w:spacing w:line="276" w:lineRule="auto"/>
              <w:rPr>
                <w:rFonts w:ascii="Ebrima" w:hAnsi="Ebrima"/>
                <w:color w:val="000000"/>
                <w:sz w:val="22"/>
              </w:rPr>
            </w:pPr>
          </w:p>
        </w:tc>
      </w:tr>
      <w:tr w:rsidR="00625725" w:rsidRPr="002205DD" w14:paraId="6166FFA9" w14:textId="77777777" w:rsidTr="006505B4">
        <w:trPr>
          <w:gridAfter w:val="1"/>
          <w:wAfter w:w="14" w:type="dxa"/>
          <w:trHeight w:val="600"/>
        </w:trPr>
        <w:tc>
          <w:tcPr>
            <w:tcW w:w="4101" w:type="dxa"/>
            <w:vMerge w:val="restart"/>
            <w:tcBorders>
              <w:top w:val="nil"/>
              <w:left w:val="single" w:sz="8" w:space="0" w:color="auto"/>
              <w:bottom w:val="nil"/>
              <w:right w:val="single" w:sz="8" w:space="0" w:color="auto"/>
            </w:tcBorders>
            <w:shd w:val="clear" w:color="auto" w:fill="auto"/>
            <w:vAlign w:val="center"/>
            <w:hideMark/>
          </w:tcPr>
          <w:p w14:paraId="76F68F62" w14:textId="1C707C14" w:rsidR="00625725"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p w14:paraId="2254D17A" w14:textId="77777777" w:rsidR="00BA6031" w:rsidRPr="002205DD" w:rsidRDefault="00BA6031" w:rsidP="006505B4">
            <w:pPr>
              <w:spacing w:line="276" w:lineRule="auto"/>
              <w:jc w:val="both"/>
              <w:rPr>
                <w:rFonts w:ascii="Ebrima" w:hAnsi="Ebrima"/>
                <w:color w:val="000000"/>
                <w:sz w:val="22"/>
              </w:rPr>
            </w:pPr>
          </w:p>
          <w:p w14:paraId="6BE789C7" w14:textId="77777777" w:rsidR="00625725" w:rsidRPr="002205DD" w:rsidRDefault="00625725" w:rsidP="006505B4">
            <w:pPr>
              <w:spacing w:line="276" w:lineRule="auto"/>
              <w:jc w:val="both"/>
              <w:rPr>
                <w:rFonts w:ascii="Ebrima" w:hAnsi="Ebrima"/>
                <w:color w:val="000000"/>
                <w:sz w:val="22"/>
              </w:rPr>
            </w:pPr>
          </w:p>
        </w:tc>
        <w:tc>
          <w:tcPr>
            <w:tcW w:w="320" w:type="dxa"/>
            <w:tcBorders>
              <w:top w:val="nil"/>
              <w:left w:val="nil"/>
              <w:bottom w:val="nil"/>
              <w:right w:val="nil"/>
            </w:tcBorders>
            <w:shd w:val="clear" w:color="auto" w:fill="auto"/>
            <w:vAlign w:val="center"/>
            <w:hideMark/>
          </w:tcPr>
          <w:p w14:paraId="2C9D75C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FBC2F1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tc>
      </w:tr>
      <w:tr w:rsidR="00625725" w:rsidRPr="002205DD" w14:paraId="6935810C" w14:textId="77777777" w:rsidTr="006505B4">
        <w:trPr>
          <w:gridAfter w:val="1"/>
          <w:wAfter w:w="14" w:type="dxa"/>
          <w:trHeight w:val="600"/>
        </w:trPr>
        <w:tc>
          <w:tcPr>
            <w:tcW w:w="4101" w:type="dxa"/>
            <w:vMerge/>
            <w:tcBorders>
              <w:top w:val="nil"/>
              <w:left w:val="single" w:sz="8" w:space="0" w:color="auto"/>
              <w:bottom w:val="nil"/>
              <w:right w:val="single" w:sz="8" w:space="0" w:color="auto"/>
            </w:tcBorders>
            <w:vAlign w:val="center"/>
            <w:hideMark/>
          </w:tcPr>
          <w:p w14:paraId="476AD7BA"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8E2D28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0B3B50C" w14:textId="77777777" w:rsidR="00625725" w:rsidRPr="002205DD" w:rsidRDefault="00625725" w:rsidP="006505B4">
            <w:pPr>
              <w:spacing w:line="276" w:lineRule="auto"/>
              <w:rPr>
                <w:rFonts w:ascii="Ebrima" w:hAnsi="Ebrima"/>
                <w:color w:val="000000"/>
                <w:sz w:val="22"/>
              </w:rPr>
            </w:pPr>
          </w:p>
        </w:tc>
      </w:tr>
      <w:tr w:rsidR="00625725" w:rsidRPr="002205DD" w14:paraId="381552B7" w14:textId="77777777" w:rsidTr="006505B4">
        <w:trPr>
          <w:gridAfter w:val="1"/>
          <w:wAfter w:w="14" w:type="dxa"/>
          <w:trHeight w:val="402"/>
        </w:trPr>
        <w:tc>
          <w:tcPr>
            <w:tcW w:w="4101" w:type="dxa"/>
            <w:tcBorders>
              <w:top w:val="nil"/>
              <w:left w:val="single" w:sz="8" w:space="0" w:color="auto"/>
              <w:bottom w:val="nil"/>
              <w:right w:val="single" w:sz="8" w:space="0" w:color="auto"/>
            </w:tcBorders>
            <w:shd w:val="clear" w:color="auto" w:fill="auto"/>
            <w:vAlign w:val="center"/>
            <w:hideMark/>
          </w:tcPr>
          <w:p w14:paraId="44A49495" w14:textId="3B2D1CA0"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p>
        </w:tc>
        <w:tc>
          <w:tcPr>
            <w:tcW w:w="320" w:type="dxa"/>
            <w:tcBorders>
              <w:top w:val="nil"/>
              <w:left w:val="nil"/>
              <w:bottom w:val="nil"/>
              <w:right w:val="nil"/>
            </w:tcBorders>
            <w:shd w:val="clear" w:color="auto" w:fill="auto"/>
            <w:vAlign w:val="center"/>
            <w:hideMark/>
          </w:tcPr>
          <w:p w14:paraId="78E4EF3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tcBorders>
              <w:top w:val="nil"/>
              <w:left w:val="single" w:sz="8" w:space="0" w:color="auto"/>
              <w:bottom w:val="nil"/>
              <w:right w:val="single" w:sz="8" w:space="0" w:color="auto"/>
            </w:tcBorders>
            <w:shd w:val="clear" w:color="auto" w:fill="auto"/>
            <w:vAlign w:val="center"/>
            <w:hideMark/>
          </w:tcPr>
          <w:p w14:paraId="01B92D8E" w14:textId="38D18615"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r w:rsidRPr="002205DD">
              <w:rPr>
                <w:rFonts w:ascii="Ebrima" w:hAnsi="Ebrima" w:cs="Calibri"/>
                <w:color w:val="000000"/>
                <w:sz w:val="22"/>
                <w:szCs w:val="22"/>
              </w:rPr>
              <w:t>;</w:t>
            </w:r>
          </w:p>
        </w:tc>
      </w:tr>
      <w:tr w:rsidR="00625725" w:rsidRPr="002205DD" w14:paraId="3F4C808C"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030A01C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14. Local de Emissão: São Paulo/SP;</w:t>
            </w:r>
          </w:p>
        </w:tc>
        <w:tc>
          <w:tcPr>
            <w:tcW w:w="320" w:type="dxa"/>
            <w:tcBorders>
              <w:top w:val="nil"/>
              <w:left w:val="nil"/>
              <w:bottom w:val="nil"/>
              <w:right w:val="nil"/>
            </w:tcBorders>
            <w:shd w:val="clear" w:color="auto" w:fill="auto"/>
            <w:vAlign w:val="center"/>
            <w:hideMark/>
          </w:tcPr>
          <w:p w14:paraId="31F2015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2C29166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14. Local de Emissão: São Paulo/SP;</w:t>
            </w:r>
          </w:p>
        </w:tc>
      </w:tr>
      <w:tr w:rsidR="00625725" w:rsidRPr="002205DD" w14:paraId="7522D2DF"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74EC579E"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29EA43A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1B32563B" w14:textId="77777777" w:rsidR="00625725" w:rsidRPr="002205DD" w:rsidRDefault="00625725" w:rsidP="006505B4">
            <w:pPr>
              <w:spacing w:line="276" w:lineRule="auto"/>
              <w:rPr>
                <w:rFonts w:ascii="Ebrima" w:hAnsi="Ebrima"/>
                <w:color w:val="000000"/>
                <w:sz w:val="22"/>
              </w:rPr>
            </w:pPr>
          </w:p>
        </w:tc>
      </w:tr>
      <w:tr w:rsidR="00625725" w:rsidRPr="002205DD" w14:paraId="0A0661E4"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5400B31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c>
          <w:tcPr>
            <w:tcW w:w="320" w:type="dxa"/>
            <w:tcBorders>
              <w:top w:val="nil"/>
              <w:left w:val="nil"/>
              <w:bottom w:val="nil"/>
              <w:right w:val="nil"/>
            </w:tcBorders>
            <w:shd w:val="clear" w:color="auto" w:fill="auto"/>
            <w:vAlign w:val="center"/>
            <w:hideMark/>
          </w:tcPr>
          <w:p w14:paraId="39E4545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0784BAF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r>
      <w:tr w:rsidR="00625725" w:rsidRPr="002205DD" w14:paraId="25C8DA3A"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31E62379"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4EBA2E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3ED5A933" w14:textId="77777777" w:rsidR="00625725" w:rsidRPr="002205DD" w:rsidRDefault="00625725" w:rsidP="006505B4">
            <w:pPr>
              <w:spacing w:line="276" w:lineRule="auto"/>
              <w:rPr>
                <w:rFonts w:ascii="Ebrima" w:hAnsi="Ebrima"/>
                <w:color w:val="000000"/>
                <w:sz w:val="22"/>
              </w:rPr>
            </w:pPr>
          </w:p>
        </w:tc>
      </w:tr>
      <w:tr w:rsidR="00625725" w:rsidRPr="002205DD" w14:paraId="0EEA1D6D" w14:textId="77777777" w:rsidTr="006505B4">
        <w:trPr>
          <w:trHeight w:val="739"/>
        </w:trPr>
        <w:tc>
          <w:tcPr>
            <w:tcW w:w="4101" w:type="dxa"/>
            <w:vMerge w:val="restart"/>
            <w:tcBorders>
              <w:top w:val="nil"/>
              <w:left w:val="single" w:sz="8" w:space="0" w:color="auto"/>
              <w:bottom w:val="nil"/>
              <w:right w:val="single" w:sz="8" w:space="0" w:color="auto"/>
            </w:tcBorders>
            <w:shd w:val="clear" w:color="auto" w:fill="auto"/>
            <w:vAlign w:val="center"/>
            <w:hideMark/>
          </w:tcPr>
          <w:p w14:paraId="2568AE9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c>
          <w:tcPr>
            <w:tcW w:w="320" w:type="dxa"/>
            <w:tcBorders>
              <w:top w:val="nil"/>
              <w:left w:val="nil"/>
              <w:bottom w:val="nil"/>
              <w:right w:val="nil"/>
            </w:tcBorders>
            <w:shd w:val="clear" w:color="auto" w:fill="auto"/>
            <w:vAlign w:val="center"/>
            <w:hideMark/>
          </w:tcPr>
          <w:p w14:paraId="3BFF010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40D6E3B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r>
      <w:tr w:rsidR="00625725" w:rsidRPr="002205DD" w14:paraId="02A18F5C" w14:textId="77777777" w:rsidTr="006505B4">
        <w:trPr>
          <w:trHeight w:val="739"/>
        </w:trPr>
        <w:tc>
          <w:tcPr>
            <w:tcW w:w="4101" w:type="dxa"/>
            <w:vMerge/>
            <w:tcBorders>
              <w:top w:val="nil"/>
              <w:left w:val="single" w:sz="8" w:space="0" w:color="auto"/>
              <w:bottom w:val="nil"/>
              <w:right w:val="single" w:sz="8" w:space="0" w:color="auto"/>
            </w:tcBorders>
            <w:vAlign w:val="center"/>
            <w:hideMark/>
          </w:tcPr>
          <w:p w14:paraId="46779871"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520099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691C6D7F" w14:textId="77777777" w:rsidR="00625725" w:rsidRPr="002205DD" w:rsidRDefault="00625725" w:rsidP="006505B4">
            <w:pPr>
              <w:spacing w:line="276" w:lineRule="auto"/>
              <w:rPr>
                <w:rFonts w:ascii="Ebrima" w:hAnsi="Ebrima"/>
                <w:color w:val="000000"/>
                <w:sz w:val="22"/>
              </w:rPr>
            </w:pPr>
          </w:p>
        </w:tc>
      </w:tr>
      <w:tr w:rsidR="00625725" w:rsidRPr="002205DD" w14:paraId="193B3B87" w14:textId="77777777" w:rsidTr="006505B4">
        <w:trPr>
          <w:trHeight w:val="1062"/>
        </w:trPr>
        <w:tc>
          <w:tcPr>
            <w:tcW w:w="4101" w:type="dxa"/>
            <w:tcBorders>
              <w:top w:val="nil"/>
              <w:left w:val="single" w:sz="8" w:space="0" w:color="auto"/>
              <w:bottom w:val="nil"/>
              <w:right w:val="single" w:sz="8" w:space="0" w:color="auto"/>
            </w:tcBorders>
            <w:shd w:val="clear" w:color="auto" w:fill="auto"/>
            <w:vAlign w:val="center"/>
            <w:hideMark/>
          </w:tcPr>
          <w:p w14:paraId="0B05775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c>
          <w:tcPr>
            <w:tcW w:w="320" w:type="dxa"/>
            <w:tcBorders>
              <w:top w:val="nil"/>
              <w:left w:val="nil"/>
              <w:bottom w:val="nil"/>
              <w:right w:val="nil"/>
            </w:tcBorders>
            <w:shd w:val="clear" w:color="auto" w:fill="auto"/>
            <w:noWrap/>
            <w:vAlign w:val="bottom"/>
            <w:hideMark/>
          </w:tcPr>
          <w:p w14:paraId="6BBF2F6C" w14:textId="77777777" w:rsidR="00625725" w:rsidRPr="002205DD" w:rsidRDefault="00625725" w:rsidP="006505B4">
            <w:pPr>
              <w:spacing w:line="276" w:lineRule="auto"/>
              <w:jc w:val="both"/>
              <w:rPr>
                <w:rFonts w:ascii="Ebrima" w:hAnsi="Ebrima"/>
                <w:color w:val="000000"/>
                <w:sz w:val="22"/>
              </w:rPr>
            </w:pPr>
          </w:p>
        </w:tc>
        <w:tc>
          <w:tcPr>
            <w:tcW w:w="4432" w:type="dxa"/>
            <w:gridSpan w:val="2"/>
            <w:tcBorders>
              <w:top w:val="nil"/>
              <w:left w:val="single" w:sz="8" w:space="0" w:color="auto"/>
              <w:bottom w:val="nil"/>
              <w:right w:val="single" w:sz="8" w:space="0" w:color="auto"/>
            </w:tcBorders>
            <w:shd w:val="clear" w:color="auto" w:fill="auto"/>
            <w:vAlign w:val="center"/>
            <w:hideMark/>
          </w:tcPr>
          <w:p w14:paraId="208B40A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r>
      <w:tr w:rsidR="00625725" w:rsidRPr="002205DD" w14:paraId="4CB42F2E" w14:textId="77777777" w:rsidTr="006505B4">
        <w:trPr>
          <w:trHeight w:val="510"/>
        </w:trPr>
        <w:tc>
          <w:tcPr>
            <w:tcW w:w="4101" w:type="dxa"/>
            <w:tcBorders>
              <w:top w:val="nil"/>
              <w:left w:val="single" w:sz="8" w:space="0" w:color="auto"/>
              <w:bottom w:val="single" w:sz="8" w:space="0" w:color="auto"/>
              <w:right w:val="single" w:sz="8" w:space="0" w:color="auto"/>
            </w:tcBorders>
            <w:shd w:val="clear" w:color="auto" w:fill="auto"/>
            <w:noWrap/>
            <w:vAlign w:val="bottom"/>
            <w:hideMark/>
          </w:tcPr>
          <w:p w14:paraId="1067781F"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c>
          <w:tcPr>
            <w:tcW w:w="320" w:type="dxa"/>
            <w:tcBorders>
              <w:top w:val="nil"/>
              <w:left w:val="nil"/>
              <w:bottom w:val="nil"/>
              <w:right w:val="nil"/>
            </w:tcBorders>
            <w:shd w:val="clear" w:color="auto" w:fill="auto"/>
            <w:noWrap/>
            <w:vAlign w:val="bottom"/>
            <w:hideMark/>
          </w:tcPr>
          <w:p w14:paraId="6C77FB13" w14:textId="77777777" w:rsidR="00625725" w:rsidRPr="002205DD" w:rsidRDefault="00625725" w:rsidP="006505B4">
            <w:pPr>
              <w:spacing w:line="276" w:lineRule="auto"/>
              <w:rPr>
                <w:rFonts w:ascii="Ebrima" w:hAnsi="Ebrima"/>
                <w:color w:val="000000"/>
                <w:sz w:val="22"/>
              </w:rPr>
            </w:pPr>
          </w:p>
        </w:tc>
        <w:tc>
          <w:tcPr>
            <w:tcW w:w="4432" w:type="dxa"/>
            <w:gridSpan w:val="2"/>
            <w:tcBorders>
              <w:top w:val="nil"/>
              <w:left w:val="single" w:sz="8" w:space="0" w:color="auto"/>
              <w:bottom w:val="single" w:sz="8" w:space="0" w:color="auto"/>
              <w:right w:val="single" w:sz="8" w:space="0" w:color="auto"/>
            </w:tcBorders>
            <w:shd w:val="clear" w:color="auto" w:fill="auto"/>
            <w:noWrap/>
            <w:vAlign w:val="bottom"/>
            <w:hideMark/>
          </w:tcPr>
          <w:p w14:paraId="51E8027C"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r>
    </w:tbl>
    <w:p w14:paraId="3782D346" w14:textId="77777777" w:rsidR="00625725" w:rsidRPr="002205DD" w:rsidRDefault="00625725" w:rsidP="00625725">
      <w:pPr>
        <w:spacing w:line="276" w:lineRule="auto"/>
        <w:jc w:val="both"/>
        <w:rPr>
          <w:rFonts w:ascii="Ebrima" w:hAnsi="Ebrima" w:cs="Calibri"/>
          <w:sz w:val="22"/>
          <w:szCs w:val="22"/>
          <w:lang w:eastAsia="en-US"/>
        </w:rPr>
      </w:pPr>
    </w:p>
    <w:tbl>
      <w:tblPr>
        <w:tblW w:w="8853" w:type="dxa"/>
        <w:tblCellMar>
          <w:left w:w="70" w:type="dxa"/>
          <w:right w:w="70" w:type="dxa"/>
        </w:tblCellMar>
        <w:tblLook w:val="04A0" w:firstRow="1" w:lastRow="0" w:firstColumn="1" w:lastColumn="0" w:noHBand="0" w:noVBand="1"/>
      </w:tblPr>
      <w:tblGrid>
        <w:gridCol w:w="4101"/>
        <w:gridCol w:w="320"/>
        <w:gridCol w:w="4418"/>
        <w:gridCol w:w="14"/>
      </w:tblGrid>
      <w:tr w:rsidR="00625725" w:rsidRPr="002205DD" w14:paraId="5D04774D" w14:textId="77777777" w:rsidTr="006505B4">
        <w:trPr>
          <w:gridAfter w:val="1"/>
          <w:wAfter w:w="14" w:type="dxa"/>
          <w:trHeight w:val="799"/>
        </w:trPr>
        <w:tc>
          <w:tcPr>
            <w:tcW w:w="4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EFFCEC"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Seniores IV</w:t>
            </w:r>
          </w:p>
        </w:tc>
        <w:tc>
          <w:tcPr>
            <w:tcW w:w="320" w:type="dxa"/>
            <w:tcBorders>
              <w:top w:val="nil"/>
              <w:left w:val="nil"/>
              <w:bottom w:val="nil"/>
              <w:right w:val="nil"/>
            </w:tcBorders>
            <w:shd w:val="clear" w:color="auto" w:fill="auto"/>
            <w:noWrap/>
            <w:vAlign w:val="bottom"/>
            <w:hideMark/>
          </w:tcPr>
          <w:p w14:paraId="01C6B112" w14:textId="77777777" w:rsidR="00625725" w:rsidRPr="002205DD" w:rsidRDefault="00625725" w:rsidP="006505B4">
            <w:pPr>
              <w:spacing w:line="276" w:lineRule="auto"/>
              <w:jc w:val="center"/>
              <w:rPr>
                <w:rFonts w:ascii="Ebrima" w:hAnsi="Ebrima"/>
                <w:b/>
                <w:color w:val="000000"/>
                <w:sz w:val="22"/>
              </w:rPr>
            </w:pPr>
          </w:p>
        </w:tc>
        <w:tc>
          <w:tcPr>
            <w:tcW w:w="4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83B005"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Subordinados IV</w:t>
            </w:r>
          </w:p>
        </w:tc>
      </w:tr>
      <w:tr w:rsidR="00625725" w:rsidRPr="002205DD" w14:paraId="4A0159B3"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0F619A6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c>
          <w:tcPr>
            <w:tcW w:w="320" w:type="dxa"/>
            <w:tcBorders>
              <w:top w:val="nil"/>
              <w:left w:val="nil"/>
              <w:bottom w:val="nil"/>
              <w:right w:val="nil"/>
            </w:tcBorders>
            <w:shd w:val="clear" w:color="auto" w:fill="auto"/>
            <w:noWrap/>
            <w:vAlign w:val="bottom"/>
            <w:hideMark/>
          </w:tcPr>
          <w:p w14:paraId="2E6CCADE" w14:textId="77777777" w:rsidR="00625725" w:rsidRPr="002205DD" w:rsidRDefault="00625725" w:rsidP="006505B4">
            <w:pPr>
              <w:spacing w:line="276" w:lineRule="auto"/>
              <w:jc w:val="both"/>
              <w:rPr>
                <w:rFonts w:ascii="Ebrima" w:hAnsi="Ebrima"/>
                <w:color w:val="000000"/>
                <w:sz w:val="22"/>
              </w:rPr>
            </w:pPr>
          </w:p>
        </w:tc>
        <w:tc>
          <w:tcPr>
            <w:tcW w:w="4418" w:type="dxa"/>
            <w:vMerge w:val="restart"/>
            <w:tcBorders>
              <w:top w:val="nil"/>
              <w:left w:val="single" w:sz="8" w:space="0" w:color="auto"/>
              <w:bottom w:val="nil"/>
              <w:right w:val="single" w:sz="8" w:space="0" w:color="auto"/>
            </w:tcBorders>
            <w:shd w:val="clear" w:color="auto" w:fill="auto"/>
            <w:vAlign w:val="center"/>
            <w:hideMark/>
          </w:tcPr>
          <w:p w14:paraId="1EAF66A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r>
      <w:tr w:rsidR="00625725" w:rsidRPr="002205DD" w14:paraId="28578A02"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30DB03BE"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D2B501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1AC4172" w14:textId="77777777" w:rsidR="00625725" w:rsidRPr="002205DD" w:rsidRDefault="00625725" w:rsidP="006505B4">
            <w:pPr>
              <w:spacing w:line="276" w:lineRule="auto"/>
              <w:rPr>
                <w:rFonts w:ascii="Ebrima" w:hAnsi="Ebrima"/>
                <w:color w:val="000000"/>
                <w:sz w:val="22"/>
              </w:rPr>
            </w:pPr>
          </w:p>
        </w:tc>
      </w:tr>
      <w:tr w:rsidR="00625725" w:rsidRPr="002205DD" w14:paraId="4302B9B2"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41562F2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olor w:val="000000"/>
                <w:sz w:val="22"/>
              </w:rPr>
              <w:t>533</w:t>
            </w:r>
            <w:r w:rsidRPr="00BD3166">
              <w:rPr>
                <w:rFonts w:ascii="Ebrima" w:hAnsi="Ebrima" w:cs="Calibri"/>
                <w:color w:val="000000"/>
                <w:sz w:val="22"/>
                <w:szCs w:val="22"/>
              </w:rPr>
              <w:t>ª</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225C403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48175AC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s="Calibri"/>
                <w:bCs/>
                <w:sz w:val="22"/>
                <w:szCs w:val="22"/>
              </w:rPr>
              <w:t>534</w:t>
            </w:r>
            <w:r w:rsidRPr="002205DD">
              <w:rPr>
                <w:rFonts w:ascii="Ebrima" w:hAnsi="Ebrima" w:cs="Calibri"/>
                <w:color w:val="000000"/>
                <w:sz w:val="22"/>
                <w:szCs w:val="22"/>
              </w:rPr>
              <w:t>ª</w:t>
            </w:r>
            <w:r w:rsidRPr="002205DD">
              <w:rPr>
                <w:rFonts w:ascii="Ebrima" w:hAnsi="Ebrima"/>
                <w:color w:val="000000"/>
                <w:sz w:val="22"/>
              </w:rPr>
              <w:t>;</w:t>
            </w:r>
          </w:p>
        </w:tc>
      </w:tr>
      <w:tr w:rsidR="00625725" w:rsidRPr="002205DD" w14:paraId="7226E384"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5A9AB1FC"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BAB05F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B107A0B" w14:textId="77777777" w:rsidR="00625725" w:rsidRPr="002205DD" w:rsidRDefault="00625725" w:rsidP="006505B4">
            <w:pPr>
              <w:spacing w:line="276" w:lineRule="auto"/>
              <w:rPr>
                <w:rFonts w:ascii="Ebrima" w:hAnsi="Ebrima"/>
                <w:color w:val="000000"/>
                <w:sz w:val="22"/>
              </w:rPr>
            </w:pPr>
          </w:p>
        </w:tc>
      </w:tr>
      <w:tr w:rsidR="00625725" w:rsidRPr="002205DD" w14:paraId="340BFD96" w14:textId="77777777" w:rsidTr="006505B4">
        <w:trPr>
          <w:gridAfter w:val="1"/>
          <w:wAfter w:w="14" w:type="dxa"/>
          <w:trHeight w:val="462"/>
        </w:trPr>
        <w:tc>
          <w:tcPr>
            <w:tcW w:w="4101" w:type="dxa"/>
            <w:vMerge w:val="restart"/>
            <w:tcBorders>
              <w:top w:val="nil"/>
              <w:left w:val="single" w:sz="8" w:space="0" w:color="auto"/>
              <w:bottom w:val="nil"/>
              <w:right w:val="single" w:sz="8" w:space="0" w:color="auto"/>
            </w:tcBorders>
            <w:shd w:val="clear" w:color="auto" w:fill="auto"/>
            <w:vAlign w:val="center"/>
            <w:hideMark/>
          </w:tcPr>
          <w:p w14:paraId="58F331F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olor w:val="000000"/>
                <w:sz w:val="22"/>
              </w:rPr>
              <w:t>2.790</w:t>
            </w:r>
            <w:r w:rsidRPr="00BD3166">
              <w:rPr>
                <w:rFonts w:ascii="Ebrima" w:hAnsi="Ebrima" w:cs="Calibri"/>
                <w:color w:val="000000"/>
                <w:sz w:val="22"/>
                <w:szCs w:val="22"/>
              </w:rPr>
              <w:t xml:space="preserve"> (dois </w:t>
            </w:r>
            <w:r w:rsidRPr="00BD3166">
              <w:rPr>
                <w:rFonts w:ascii="Ebrima" w:hAnsi="Ebrima" w:cs="Calibri"/>
                <w:bCs/>
                <w:sz w:val="22"/>
                <w:szCs w:val="22"/>
              </w:rPr>
              <w:t>mil setecentos e noventa</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04D0CA0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58E3BE6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olor w:val="000000"/>
                <w:sz w:val="22"/>
              </w:rPr>
              <w:t>1.860</w:t>
            </w:r>
            <w:r w:rsidRPr="00BD3166">
              <w:rPr>
                <w:rFonts w:ascii="Ebrima" w:hAnsi="Ebrima" w:cs="Calibri"/>
                <w:color w:val="000000"/>
                <w:sz w:val="22"/>
                <w:szCs w:val="22"/>
              </w:rPr>
              <w:t xml:space="preserve"> (mil oitocentos e sessenta);</w:t>
            </w:r>
          </w:p>
        </w:tc>
      </w:tr>
      <w:tr w:rsidR="00625725" w:rsidRPr="002205DD" w14:paraId="12AF9161" w14:textId="77777777" w:rsidTr="006505B4">
        <w:trPr>
          <w:gridAfter w:val="1"/>
          <w:wAfter w:w="14" w:type="dxa"/>
          <w:trHeight w:val="462"/>
        </w:trPr>
        <w:tc>
          <w:tcPr>
            <w:tcW w:w="4101" w:type="dxa"/>
            <w:vMerge/>
            <w:tcBorders>
              <w:top w:val="nil"/>
              <w:left w:val="single" w:sz="8" w:space="0" w:color="auto"/>
              <w:bottom w:val="nil"/>
              <w:right w:val="single" w:sz="8" w:space="0" w:color="auto"/>
            </w:tcBorders>
            <w:vAlign w:val="center"/>
            <w:hideMark/>
          </w:tcPr>
          <w:p w14:paraId="4B0C359D"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2E71A4D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8CEDADF" w14:textId="77777777" w:rsidR="00625725" w:rsidRPr="002205DD" w:rsidRDefault="00625725" w:rsidP="006505B4">
            <w:pPr>
              <w:spacing w:line="276" w:lineRule="auto"/>
              <w:rPr>
                <w:rFonts w:ascii="Ebrima" w:hAnsi="Ebrima"/>
                <w:color w:val="000000"/>
                <w:sz w:val="22"/>
              </w:rPr>
            </w:pPr>
          </w:p>
        </w:tc>
      </w:tr>
      <w:tr w:rsidR="00625725" w:rsidRPr="002205DD" w14:paraId="5D12BD3E"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7468ED1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olor w:val="000000"/>
                <w:sz w:val="22"/>
              </w:rPr>
              <w:t>2.790.000,00</w:t>
            </w:r>
            <w:r w:rsidRPr="00BD3166">
              <w:rPr>
                <w:rFonts w:ascii="Ebrima" w:hAnsi="Ebrima" w:cs="Calibri"/>
                <w:color w:val="000000"/>
                <w:sz w:val="22"/>
                <w:szCs w:val="22"/>
              </w:rPr>
              <w:t xml:space="preserve"> (</w:t>
            </w:r>
            <w:r w:rsidRPr="00BD3166">
              <w:rPr>
                <w:rFonts w:ascii="Ebrima" w:hAnsi="Ebrima" w:cs="Calibri"/>
                <w:bCs/>
                <w:sz w:val="22"/>
                <w:szCs w:val="22"/>
              </w:rPr>
              <w:t>dois milhões setecentos e noventa mil</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785C3D5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05A9C5B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olor w:val="000000"/>
                <w:sz w:val="22"/>
              </w:rPr>
              <w:t>1.86</w:t>
            </w:r>
            <w:r w:rsidRPr="00BD3166">
              <w:rPr>
                <w:rFonts w:ascii="Ebrima" w:hAnsi="Ebrima" w:cs="Calibri"/>
                <w:bCs/>
                <w:sz w:val="22"/>
                <w:szCs w:val="22"/>
              </w:rPr>
              <w:t>0.000,00</w:t>
            </w:r>
            <w:r w:rsidRPr="00BD3166">
              <w:rPr>
                <w:rFonts w:ascii="Ebrima" w:hAnsi="Ebrima" w:cs="Calibri"/>
                <w:color w:val="000000"/>
                <w:sz w:val="22"/>
                <w:szCs w:val="22"/>
              </w:rPr>
              <w:t xml:space="preserve"> (um milhão oitocentos e </w:t>
            </w:r>
            <w:r w:rsidRPr="00BD3166">
              <w:rPr>
                <w:rFonts w:ascii="Ebrima" w:hAnsi="Ebrima" w:cs="Calibri"/>
                <w:bCs/>
                <w:sz w:val="22"/>
                <w:szCs w:val="22"/>
              </w:rPr>
              <w:t>sessenta mil</w:t>
            </w:r>
            <w:r w:rsidRPr="00BD3166">
              <w:rPr>
                <w:rFonts w:ascii="Ebrima" w:hAnsi="Ebrima" w:cs="Calibri"/>
                <w:color w:val="000000"/>
                <w:sz w:val="22"/>
                <w:szCs w:val="22"/>
              </w:rPr>
              <w:t>)</w:t>
            </w:r>
          </w:p>
        </w:tc>
      </w:tr>
      <w:tr w:rsidR="00625725" w:rsidRPr="002205DD" w14:paraId="71F3523B"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32F2E378"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2B0D344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349C79A4" w14:textId="77777777" w:rsidR="00625725" w:rsidRPr="002205DD" w:rsidRDefault="00625725" w:rsidP="006505B4">
            <w:pPr>
              <w:spacing w:line="276" w:lineRule="auto"/>
              <w:rPr>
                <w:rFonts w:ascii="Ebrima" w:hAnsi="Ebrima"/>
                <w:color w:val="000000"/>
                <w:sz w:val="22"/>
              </w:rPr>
            </w:pPr>
          </w:p>
        </w:tc>
      </w:tr>
      <w:tr w:rsidR="00625725" w:rsidRPr="002205DD" w14:paraId="6457D148"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1EA6907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c>
          <w:tcPr>
            <w:tcW w:w="320" w:type="dxa"/>
            <w:tcBorders>
              <w:top w:val="nil"/>
              <w:left w:val="nil"/>
              <w:bottom w:val="nil"/>
              <w:right w:val="nil"/>
            </w:tcBorders>
            <w:shd w:val="clear" w:color="auto" w:fill="auto"/>
            <w:vAlign w:val="center"/>
            <w:hideMark/>
          </w:tcPr>
          <w:p w14:paraId="770179A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0EA4D3A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r>
      <w:tr w:rsidR="00625725" w:rsidRPr="002205DD" w14:paraId="14623C70"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1804926C"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0271F5D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8F18402" w14:textId="77777777" w:rsidR="00625725" w:rsidRPr="002205DD" w:rsidRDefault="00625725" w:rsidP="006505B4">
            <w:pPr>
              <w:spacing w:line="276" w:lineRule="auto"/>
              <w:rPr>
                <w:rFonts w:ascii="Ebrima" w:hAnsi="Ebrima"/>
                <w:color w:val="000000"/>
                <w:sz w:val="22"/>
              </w:rPr>
            </w:pPr>
          </w:p>
        </w:tc>
      </w:tr>
      <w:tr w:rsidR="00625725" w:rsidRPr="002205DD" w14:paraId="183CC71D"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17B55AE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c>
          <w:tcPr>
            <w:tcW w:w="320" w:type="dxa"/>
            <w:tcBorders>
              <w:top w:val="nil"/>
              <w:left w:val="nil"/>
              <w:bottom w:val="nil"/>
              <w:right w:val="nil"/>
            </w:tcBorders>
            <w:shd w:val="clear" w:color="auto" w:fill="auto"/>
            <w:vAlign w:val="center"/>
            <w:hideMark/>
          </w:tcPr>
          <w:p w14:paraId="236CE49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38AA08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r>
      <w:tr w:rsidR="00625725" w:rsidRPr="002205DD" w14:paraId="5962EDA0"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6EAF713C"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B97F27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F3EDAF5" w14:textId="77777777" w:rsidR="00625725" w:rsidRPr="002205DD" w:rsidRDefault="00625725" w:rsidP="006505B4">
            <w:pPr>
              <w:spacing w:line="276" w:lineRule="auto"/>
              <w:rPr>
                <w:rFonts w:ascii="Ebrima" w:hAnsi="Ebrima"/>
                <w:color w:val="000000"/>
                <w:sz w:val="22"/>
              </w:rPr>
            </w:pPr>
          </w:p>
        </w:tc>
      </w:tr>
      <w:tr w:rsidR="00625725" w:rsidRPr="002205DD" w14:paraId="2CB34938" w14:textId="77777777" w:rsidTr="006505B4">
        <w:trPr>
          <w:gridAfter w:val="1"/>
          <w:wAfter w:w="14" w:type="dxa"/>
          <w:trHeight w:val="1002"/>
        </w:trPr>
        <w:tc>
          <w:tcPr>
            <w:tcW w:w="4101" w:type="dxa"/>
            <w:vMerge w:val="restart"/>
            <w:tcBorders>
              <w:top w:val="nil"/>
              <w:left w:val="single" w:sz="8" w:space="0" w:color="auto"/>
              <w:bottom w:val="nil"/>
              <w:right w:val="single" w:sz="8" w:space="0" w:color="auto"/>
            </w:tcBorders>
            <w:shd w:val="clear" w:color="auto" w:fill="auto"/>
            <w:vAlign w:val="center"/>
            <w:hideMark/>
          </w:tcPr>
          <w:p w14:paraId="11B5FEB9" w14:textId="0DD96614" w:rsidR="00625725" w:rsidRDefault="00625725" w:rsidP="006505B4">
            <w:pPr>
              <w:spacing w:line="276" w:lineRule="auto"/>
              <w:jc w:val="both"/>
              <w:rPr>
                <w:rFonts w:ascii="Ebrima" w:hAnsi="Ebrima"/>
                <w:color w:val="000000"/>
                <w:sz w:val="22"/>
              </w:rPr>
            </w:pPr>
            <w:r w:rsidRPr="002205DD">
              <w:rPr>
                <w:rFonts w:ascii="Ebrima" w:hAnsi="Ebrima"/>
                <w:color w:val="000000"/>
                <w:sz w:val="22"/>
              </w:rPr>
              <w:t>7. Prazo de Emissão:</w:t>
            </w:r>
            <w:r w:rsidRPr="002205DD">
              <w:rPr>
                <w:rFonts w:ascii="Ebrima" w:hAnsi="Ebrima"/>
                <w:sz w:val="22"/>
              </w:rPr>
              <w:t xml:space="preserve"> </w:t>
            </w:r>
            <w:r w:rsidRPr="00BD3166">
              <w:rPr>
                <w:rFonts w:ascii="Ebrima" w:hAnsi="Ebrima" w:cs="Calibri"/>
                <w:bCs/>
                <w:sz w:val="22"/>
                <w:szCs w:val="22"/>
              </w:rPr>
              <w:t>2.45</w:t>
            </w:r>
            <w:ins w:id="88" w:author="Matheus Gomes Faria" w:date="2021-04-05T10:35:00Z">
              <w:r w:rsidR="009F6409">
                <w:rPr>
                  <w:rFonts w:ascii="Ebrima" w:hAnsi="Ebrima" w:cs="Calibri"/>
                  <w:bCs/>
                  <w:sz w:val="22"/>
                  <w:szCs w:val="22"/>
                </w:rPr>
                <w:t>0</w:t>
              </w:r>
            </w:ins>
            <w:del w:id="89" w:author="Matheus Gomes Faria" w:date="2021-04-05T10:35:00Z">
              <w:r w:rsidRPr="00BD3166" w:rsidDel="009F6409">
                <w:rPr>
                  <w:rFonts w:ascii="Ebrima" w:hAnsi="Ebrima" w:cs="Calibri"/>
                  <w:bCs/>
                  <w:sz w:val="22"/>
                  <w:szCs w:val="22"/>
                </w:rPr>
                <w:delText>5</w:delText>
              </w:r>
            </w:del>
            <w:r w:rsidRPr="00BD3166">
              <w:rPr>
                <w:rFonts w:ascii="Ebrima" w:hAnsi="Ebrima"/>
                <w:color w:val="000000"/>
                <w:sz w:val="22"/>
              </w:rPr>
              <w:t xml:space="preserve"> (dois mil quatrocentos e cinquenta</w:t>
            </w:r>
            <w:del w:id="90" w:author="Matheus Gomes Faria" w:date="2021-04-05T10:35:00Z">
              <w:r w:rsidRPr="00BD3166" w:rsidDel="009F6409">
                <w:rPr>
                  <w:rFonts w:ascii="Ebrima" w:hAnsi="Ebrima"/>
                  <w:color w:val="000000"/>
                  <w:sz w:val="22"/>
                </w:rPr>
                <w:delText xml:space="preserve"> e cinco</w:delText>
              </w:r>
            </w:del>
            <w:r w:rsidRPr="00BD3166">
              <w:rPr>
                <w:rFonts w:ascii="Ebrima" w:hAnsi="Ebrima"/>
                <w:color w:val="000000"/>
                <w:sz w:val="22"/>
              </w:rPr>
              <w:t>)</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p w14:paraId="43430072" w14:textId="2AF4F05E" w:rsidR="00BA6031" w:rsidRPr="002205DD" w:rsidRDefault="00BA6031" w:rsidP="006505B4">
            <w:pPr>
              <w:spacing w:line="276" w:lineRule="auto"/>
              <w:jc w:val="both"/>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C74EFC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D1F8162" w14:textId="7F26CAC9"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7. Prazo de Emissão:</w:t>
            </w:r>
            <w:r w:rsidRPr="002205DD">
              <w:rPr>
                <w:rFonts w:ascii="Ebrima" w:hAnsi="Ebrima"/>
                <w:sz w:val="22"/>
              </w:rPr>
              <w:t xml:space="preserve"> </w:t>
            </w:r>
            <w:r w:rsidRPr="00BD3166">
              <w:rPr>
                <w:rFonts w:ascii="Ebrima" w:hAnsi="Ebrima" w:cs="Calibri"/>
                <w:bCs/>
                <w:sz w:val="22"/>
                <w:szCs w:val="22"/>
              </w:rPr>
              <w:t>2.45</w:t>
            </w:r>
            <w:ins w:id="91" w:author="Matheus Gomes Faria" w:date="2021-04-05T10:35:00Z">
              <w:r w:rsidR="009F6409">
                <w:rPr>
                  <w:rFonts w:ascii="Ebrima" w:hAnsi="Ebrima" w:cs="Calibri"/>
                  <w:bCs/>
                  <w:sz w:val="22"/>
                  <w:szCs w:val="22"/>
                </w:rPr>
                <w:t>0</w:t>
              </w:r>
            </w:ins>
            <w:del w:id="92" w:author="Matheus Gomes Faria" w:date="2021-04-05T10:35:00Z">
              <w:r w:rsidRPr="00BD3166" w:rsidDel="009F6409">
                <w:rPr>
                  <w:rFonts w:ascii="Ebrima" w:hAnsi="Ebrima" w:cs="Calibri"/>
                  <w:bCs/>
                  <w:sz w:val="22"/>
                  <w:szCs w:val="22"/>
                </w:rPr>
                <w:delText>5</w:delText>
              </w:r>
            </w:del>
            <w:r w:rsidRPr="00BD3166">
              <w:rPr>
                <w:rFonts w:ascii="Ebrima" w:hAnsi="Ebrima"/>
                <w:color w:val="000000"/>
                <w:sz w:val="22"/>
              </w:rPr>
              <w:t xml:space="preserve"> (dois mil quatrocentos e cinquenta</w:t>
            </w:r>
            <w:del w:id="93" w:author="Matheus Gomes Faria" w:date="2021-04-05T10:35:00Z">
              <w:r w:rsidRPr="00BD3166" w:rsidDel="009F6409">
                <w:rPr>
                  <w:rFonts w:ascii="Ebrima" w:hAnsi="Ebrima"/>
                  <w:color w:val="000000"/>
                  <w:sz w:val="22"/>
                </w:rPr>
                <w:delText xml:space="preserve"> e cinco</w:delText>
              </w:r>
            </w:del>
            <w:r w:rsidRPr="00BD3166">
              <w:rPr>
                <w:rFonts w:ascii="Ebrima" w:hAnsi="Ebrima"/>
                <w:color w:val="000000"/>
                <w:sz w:val="22"/>
              </w:rPr>
              <w:t>)</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tc>
      </w:tr>
      <w:tr w:rsidR="00625725" w:rsidRPr="002205DD" w14:paraId="529D2DEA" w14:textId="77777777" w:rsidTr="006505B4">
        <w:trPr>
          <w:gridAfter w:val="1"/>
          <w:wAfter w:w="14" w:type="dxa"/>
          <w:trHeight w:val="1002"/>
        </w:trPr>
        <w:tc>
          <w:tcPr>
            <w:tcW w:w="4101" w:type="dxa"/>
            <w:vMerge/>
            <w:tcBorders>
              <w:top w:val="nil"/>
              <w:left w:val="single" w:sz="8" w:space="0" w:color="auto"/>
              <w:bottom w:val="nil"/>
              <w:right w:val="single" w:sz="8" w:space="0" w:color="auto"/>
            </w:tcBorders>
            <w:vAlign w:val="center"/>
            <w:hideMark/>
          </w:tcPr>
          <w:p w14:paraId="750CC128"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055B173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129754CE" w14:textId="77777777" w:rsidR="00625725" w:rsidRPr="002205DD" w:rsidRDefault="00625725" w:rsidP="006505B4">
            <w:pPr>
              <w:spacing w:line="276" w:lineRule="auto"/>
              <w:rPr>
                <w:rFonts w:ascii="Ebrima" w:hAnsi="Ebrima"/>
                <w:color w:val="000000"/>
                <w:sz w:val="22"/>
              </w:rPr>
            </w:pPr>
          </w:p>
        </w:tc>
      </w:tr>
      <w:tr w:rsidR="00625725" w:rsidRPr="002205DD" w14:paraId="6076B73E"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72F743F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12F86D4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5F83DB0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r>
      <w:tr w:rsidR="00625725" w:rsidRPr="002205DD" w14:paraId="59C80F0D"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4560B099"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2963A6B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EFF78BE" w14:textId="77777777" w:rsidR="00625725" w:rsidRPr="002205DD" w:rsidRDefault="00625725" w:rsidP="006505B4">
            <w:pPr>
              <w:spacing w:line="276" w:lineRule="auto"/>
              <w:rPr>
                <w:rFonts w:ascii="Ebrima" w:hAnsi="Ebrima"/>
                <w:color w:val="000000"/>
                <w:sz w:val="22"/>
              </w:rPr>
            </w:pPr>
          </w:p>
        </w:tc>
      </w:tr>
      <w:tr w:rsidR="00625725" w:rsidRPr="002205DD" w14:paraId="663EAF7E" w14:textId="77777777" w:rsidTr="006505B4">
        <w:trPr>
          <w:gridAfter w:val="1"/>
          <w:wAfter w:w="14" w:type="dxa"/>
          <w:trHeight w:val="1242"/>
        </w:trPr>
        <w:tc>
          <w:tcPr>
            <w:tcW w:w="4101" w:type="dxa"/>
            <w:vMerge w:val="restart"/>
            <w:tcBorders>
              <w:top w:val="nil"/>
              <w:left w:val="single" w:sz="8" w:space="0" w:color="auto"/>
              <w:bottom w:val="nil"/>
              <w:right w:val="single" w:sz="8" w:space="0" w:color="auto"/>
            </w:tcBorders>
            <w:shd w:val="clear" w:color="auto" w:fill="auto"/>
            <w:vAlign w:val="center"/>
            <w:hideMark/>
          </w:tcPr>
          <w:p w14:paraId="6AF653A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9. Remuneração: Taxa efetiva de juros de</w:t>
            </w:r>
            <w:r w:rsidRPr="002205DD">
              <w:rPr>
                <w:rFonts w:ascii="Ebrima" w:hAnsi="Ebrima"/>
                <w:sz w:val="22"/>
              </w:rPr>
              <w:t xml:space="preserve">: </w:t>
            </w:r>
            <w:r w:rsidRPr="00BD3166">
              <w:rPr>
                <w:rFonts w:ascii="Ebrima" w:hAnsi="Ebrima" w:cs="Calibri"/>
                <w:bCs/>
                <w:sz w:val="22"/>
                <w:szCs w:val="22"/>
              </w:rPr>
              <w:t>10,47%</w:t>
            </w:r>
            <w:r w:rsidRPr="00BD3166">
              <w:rPr>
                <w:rFonts w:ascii="Ebrima" w:hAnsi="Ebrima" w:cs="Calibri"/>
                <w:color w:val="000000"/>
                <w:sz w:val="22"/>
                <w:szCs w:val="22"/>
              </w:rPr>
              <w:t xml:space="preserve"> (</w:t>
            </w:r>
            <w:r w:rsidRPr="00BD3166">
              <w:rPr>
                <w:rFonts w:ascii="Ebrima" w:hAnsi="Ebrima" w:cs="Calibri"/>
                <w:bCs/>
                <w:sz w:val="22"/>
                <w:szCs w:val="22"/>
              </w:rPr>
              <w:t>dez inteiros e quarenta e sete décimos 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Seniores IV</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06F3A65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4C409FC9" w14:textId="6C1B1774"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9. Remuneração: Taxa efetiva de juros de</w:t>
            </w:r>
            <w:r w:rsidRPr="002205DD">
              <w:rPr>
                <w:rFonts w:ascii="Ebrima" w:hAnsi="Ebrima"/>
                <w:sz w:val="22"/>
              </w:rPr>
              <w:t xml:space="preserve">: </w:t>
            </w:r>
            <w:r w:rsidRPr="00BD3166">
              <w:rPr>
                <w:rFonts w:ascii="Ebrima" w:hAnsi="Ebrima" w:cs="Calibri"/>
                <w:bCs/>
                <w:sz w:val="22"/>
                <w:szCs w:val="22"/>
              </w:rPr>
              <w:t>16</w:t>
            </w:r>
            <w:ins w:id="94" w:author="Matheus Gomes Faria" w:date="2021-04-05T10:33:00Z">
              <w:r w:rsidR="009F6409">
                <w:rPr>
                  <w:rFonts w:ascii="Ebrima" w:hAnsi="Ebrima" w:cs="Calibri"/>
                  <w:bCs/>
                  <w:sz w:val="22"/>
                  <w:szCs w:val="22"/>
                </w:rPr>
                <w:t>,00</w:t>
              </w:r>
            </w:ins>
            <w:r w:rsidRPr="00BD3166">
              <w:rPr>
                <w:rFonts w:ascii="Ebrima" w:hAnsi="Ebrima" w:cs="Calibri"/>
                <w:bCs/>
                <w:sz w:val="22"/>
                <w:szCs w:val="22"/>
              </w:rPr>
              <w:t>%</w:t>
            </w:r>
            <w:r w:rsidRPr="00BD3166">
              <w:rPr>
                <w:rFonts w:ascii="Ebrima" w:hAnsi="Ebrima" w:cs="Calibri"/>
                <w:color w:val="000000"/>
                <w:sz w:val="22"/>
                <w:szCs w:val="22"/>
              </w:rPr>
              <w:t xml:space="preserve"> (</w:t>
            </w:r>
            <w:r w:rsidRPr="00BD3166">
              <w:rPr>
                <w:rFonts w:ascii="Ebrima" w:hAnsi="Ebrima" w:cs="Calibri"/>
                <w:bCs/>
                <w:sz w:val="22"/>
                <w:szCs w:val="22"/>
              </w:rPr>
              <w:t xml:space="preserve">dezesseis </w:t>
            </w:r>
            <w:ins w:id="95" w:author="Matheus Gomes Faria" w:date="2021-04-05T10:33:00Z">
              <w:r w:rsidR="009F6409">
                <w:rPr>
                  <w:rFonts w:ascii="Ebrima" w:hAnsi="Ebrima" w:cs="Calibri"/>
                  <w:bCs/>
                  <w:sz w:val="22"/>
                  <w:szCs w:val="22"/>
                </w:rPr>
                <w:t xml:space="preserve">inteiros </w:t>
              </w:r>
            </w:ins>
            <w:r w:rsidRPr="00BD3166">
              <w:rPr>
                <w:rFonts w:ascii="Ebrima" w:hAnsi="Ebrima" w:cs="Calibri"/>
                <w:bCs/>
                <w:sz w:val="22"/>
                <w:szCs w:val="22"/>
              </w:rPr>
              <w:t>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Subordinados IV</w:t>
            </w:r>
            <w:r w:rsidRPr="002205DD">
              <w:rPr>
                <w:rFonts w:ascii="Ebrima" w:hAnsi="Ebrima"/>
                <w:color w:val="000000"/>
                <w:sz w:val="22"/>
              </w:rPr>
              <w:t>;</w:t>
            </w:r>
          </w:p>
        </w:tc>
      </w:tr>
      <w:tr w:rsidR="00625725" w:rsidRPr="002205DD" w14:paraId="1AF6616D" w14:textId="77777777" w:rsidTr="006505B4">
        <w:trPr>
          <w:gridAfter w:val="1"/>
          <w:wAfter w:w="14" w:type="dxa"/>
          <w:trHeight w:val="1242"/>
        </w:trPr>
        <w:tc>
          <w:tcPr>
            <w:tcW w:w="4101" w:type="dxa"/>
            <w:vMerge/>
            <w:tcBorders>
              <w:top w:val="nil"/>
              <w:left w:val="single" w:sz="8" w:space="0" w:color="auto"/>
              <w:bottom w:val="nil"/>
              <w:right w:val="single" w:sz="8" w:space="0" w:color="auto"/>
            </w:tcBorders>
            <w:vAlign w:val="center"/>
            <w:hideMark/>
          </w:tcPr>
          <w:p w14:paraId="0DDF6DF0"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F8938A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E4F1570" w14:textId="77777777" w:rsidR="00625725" w:rsidRPr="002205DD" w:rsidRDefault="00625725" w:rsidP="006505B4">
            <w:pPr>
              <w:spacing w:line="276" w:lineRule="auto"/>
              <w:rPr>
                <w:rFonts w:ascii="Ebrima" w:hAnsi="Ebrima"/>
                <w:color w:val="000000"/>
                <w:sz w:val="22"/>
              </w:rPr>
            </w:pPr>
          </w:p>
        </w:tc>
      </w:tr>
      <w:tr w:rsidR="00625725" w:rsidRPr="002205DD" w14:paraId="699C6D24" w14:textId="77777777" w:rsidTr="006505B4">
        <w:trPr>
          <w:gridAfter w:val="1"/>
          <w:wAfter w:w="14" w:type="dxa"/>
          <w:trHeight w:val="859"/>
        </w:trPr>
        <w:tc>
          <w:tcPr>
            <w:tcW w:w="4101" w:type="dxa"/>
            <w:vMerge w:val="restart"/>
            <w:tcBorders>
              <w:top w:val="nil"/>
              <w:left w:val="single" w:sz="8" w:space="0" w:color="auto"/>
              <w:bottom w:val="nil"/>
              <w:right w:val="single" w:sz="8" w:space="0" w:color="auto"/>
            </w:tcBorders>
            <w:shd w:val="clear" w:color="auto" w:fill="auto"/>
            <w:vAlign w:val="center"/>
            <w:hideMark/>
          </w:tcPr>
          <w:p w14:paraId="7904501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10. Periodicidade de Pagamento da Amortização Programada e da Remuneração: Mensal, de acordo com a Tabela Vigente constante do Anexo II ao Termo de Securitização;</w:t>
            </w:r>
          </w:p>
        </w:tc>
        <w:tc>
          <w:tcPr>
            <w:tcW w:w="320" w:type="dxa"/>
            <w:tcBorders>
              <w:top w:val="nil"/>
              <w:left w:val="nil"/>
              <w:bottom w:val="nil"/>
              <w:right w:val="nil"/>
            </w:tcBorders>
            <w:shd w:val="clear" w:color="auto" w:fill="auto"/>
            <w:vAlign w:val="center"/>
            <w:hideMark/>
          </w:tcPr>
          <w:p w14:paraId="3582473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61F4062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10. Periodicidade de Pagamento da Amortização Programada e da Remuneração: Mensal, de acordo com a Tabela Vigente constante do Anexo II ao Termo de Securitização;</w:t>
            </w:r>
          </w:p>
        </w:tc>
      </w:tr>
      <w:tr w:rsidR="00625725" w:rsidRPr="002205DD" w14:paraId="779E4DA8" w14:textId="77777777" w:rsidTr="006505B4">
        <w:trPr>
          <w:gridAfter w:val="1"/>
          <w:wAfter w:w="14" w:type="dxa"/>
          <w:trHeight w:val="859"/>
        </w:trPr>
        <w:tc>
          <w:tcPr>
            <w:tcW w:w="4101" w:type="dxa"/>
            <w:vMerge/>
            <w:tcBorders>
              <w:top w:val="nil"/>
              <w:left w:val="single" w:sz="8" w:space="0" w:color="auto"/>
              <w:bottom w:val="nil"/>
              <w:right w:val="single" w:sz="8" w:space="0" w:color="auto"/>
            </w:tcBorders>
            <w:vAlign w:val="center"/>
            <w:hideMark/>
          </w:tcPr>
          <w:p w14:paraId="3113E4A8"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337CE0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EE8E4CC" w14:textId="77777777" w:rsidR="00625725" w:rsidRPr="002205DD" w:rsidRDefault="00625725" w:rsidP="006505B4">
            <w:pPr>
              <w:spacing w:line="276" w:lineRule="auto"/>
              <w:rPr>
                <w:rFonts w:ascii="Ebrima" w:hAnsi="Ebrima"/>
                <w:color w:val="000000"/>
                <w:sz w:val="22"/>
              </w:rPr>
            </w:pPr>
          </w:p>
        </w:tc>
      </w:tr>
      <w:tr w:rsidR="00625725" w:rsidRPr="002205DD" w14:paraId="65FA47E8"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0F16277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c>
          <w:tcPr>
            <w:tcW w:w="320" w:type="dxa"/>
            <w:tcBorders>
              <w:top w:val="nil"/>
              <w:left w:val="nil"/>
              <w:bottom w:val="nil"/>
              <w:right w:val="nil"/>
            </w:tcBorders>
            <w:shd w:val="clear" w:color="auto" w:fill="auto"/>
            <w:vAlign w:val="center"/>
            <w:hideMark/>
          </w:tcPr>
          <w:p w14:paraId="5FF39B7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1FA05C1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r>
      <w:tr w:rsidR="00625725" w:rsidRPr="002205DD" w14:paraId="529D6340"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4DA56FCA"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EBE706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4AEBC97B" w14:textId="77777777" w:rsidR="00625725" w:rsidRPr="002205DD" w:rsidRDefault="00625725" w:rsidP="006505B4">
            <w:pPr>
              <w:spacing w:line="276" w:lineRule="auto"/>
              <w:rPr>
                <w:rFonts w:ascii="Ebrima" w:hAnsi="Ebrima"/>
                <w:color w:val="000000"/>
                <w:sz w:val="22"/>
              </w:rPr>
            </w:pPr>
          </w:p>
        </w:tc>
      </w:tr>
      <w:tr w:rsidR="00625725" w:rsidRPr="002205DD" w14:paraId="071D56D2" w14:textId="77777777" w:rsidTr="006505B4">
        <w:trPr>
          <w:gridAfter w:val="1"/>
          <w:wAfter w:w="14" w:type="dxa"/>
          <w:trHeight w:val="600"/>
        </w:trPr>
        <w:tc>
          <w:tcPr>
            <w:tcW w:w="4101" w:type="dxa"/>
            <w:vMerge w:val="restart"/>
            <w:tcBorders>
              <w:top w:val="nil"/>
              <w:left w:val="single" w:sz="8" w:space="0" w:color="auto"/>
              <w:bottom w:val="nil"/>
              <w:right w:val="single" w:sz="8" w:space="0" w:color="auto"/>
            </w:tcBorders>
            <w:shd w:val="clear" w:color="auto" w:fill="auto"/>
            <w:vAlign w:val="center"/>
            <w:hideMark/>
          </w:tcPr>
          <w:p w14:paraId="7AF579D8" w14:textId="0DF9B802" w:rsidR="00625725"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p w14:paraId="4014CC10" w14:textId="77777777" w:rsidR="00BA6031" w:rsidRPr="002205DD" w:rsidRDefault="00BA6031" w:rsidP="006505B4">
            <w:pPr>
              <w:spacing w:line="276" w:lineRule="auto"/>
              <w:jc w:val="both"/>
              <w:rPr>
                <w:rFonts w:ascii="Ebrima" w:hAnsi="Ebrima"/>
                <w:color w:val="000000"/>
                <w:sz w:val="22"/>
              </w:rPr>
            </w:pPr>
          </w:p>
          <w:p w14:paraId="36504D61" w14:textId="77777777" w:rsidR="00625725" w:rsidRPr="002205DD" w:rsidRDefault="00625725" w:rsidP="006505B4">
            <w:pPr>
              <w:spacing w:line="276" w:lineRule="auto"/>
              <w:jc w:val="both"/>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1B54A1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lastRenderedPageBreak/>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62E85BF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tc>
      </w:tr>
      <w:tr w:rsidR="00625725" w:rsidRPr="002205DD" w14:paraId="54492147" w14:textId="77777777" w:rsidTr="006505B4">
        <w:trPr>
          <w:gridAfter w:val="1"/>
          <w:wAfter w:w="14" w:type="dxa"/>
          <w:trHeight w:val="600"/>
        </w:trPr>
        <w:tc>
          <w:tcPr>
            <w:tcW w:w="4101" w:type="dxa"/>
            <w:vMerge/>
            <w:tcBorders>
              <w:top w:val="nil"/>
              <w:left w:val="single" w:sz="8" w:space="0" w:color="auto"/>
              <w:bottom w:val="nil"/>
              <w:right w:val="single" w:sz="8" w:space="0" w:color="auto"/>
            </w:tcBorders>
            <w:vAlign w:val="center"/>
            <w:hideMark/>
          </w:tcPr>
          <w:p w14:paraId="0B987755"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3269E7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2B9A29FA" w14:textId="77777777" w:rsidR="00625725" w:rsidRPr="002205DD" w:rsidRDefault="00625725" w:rsidP="006505B4">
            <w:pPr>
              <w:spacing w:line="276" w:lineRule="auto"/>
              <w:rPr>
                <w:rFonts w:ascii="Ebrima" w:hAnsi="Ebrima"/>
                <w:color w:val="000000"/>
                <w:sz w:val="22"/>
              </w:rPr>
            </w:pPr>
          </w:p>
        </w:tc>
      </w:tr>
      <w:tr w:rsidR="00625725" w:rsidRPr="002205DD" w14:paraId="3B6B484E" w14:textId="77777777" w:rsidTr="006505B4">
        <w:trPr>
          <w:gridAfter w:val="1"/>
          <w:wAfter w:w="14" w:type="dxa"/>
          <w:trHeight w:val="402"/>
        </w:trPr>
        <w:tc>
          <w:tcPr>
            <w:tcW w:w="4101" w:type="dxa"/>
            <w:tcBorders>
              <w:top w:val="nil"/>
              <w:left w:val="single" w:sz="8" w:space="0" w:color="auto"/>
              <w:bottom w:val="nil"/>
              <w:right w:val="single" w:sz="8" w:space="0" w:color="auto"/>
            </w:tcBorders>
            <w:shd w:val="clear" w:color="auto" w:fill="auto"/>
            <w:vAlign w:val="center"/>
            <w:hideMark/>
          </w:tcPr>
          <w:p w14:paraId="148E893F" w14:textId="1E0A0575"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p>
        </w:tc>
        <w:tc>
          <w:tcPr>
            <w:tcW w:w="320" w:type="dxa"/>
            <w:tcBorders>
              <w:top w:val="nil"/>
              <w:left w:val="nil"/>
              <w:bottom w:val="nil"/>
              <w:right w:val="nil"/>
            </w:tcBorders>
            <w:shd w:val="clear" w:color="auto" w:fill="auto"/>
            <w:vAlign w:val="center"/>
            <w:hideMark/>
          </w:tcPr>
          <w:p w14:paraId="3B33F14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tcBorders>
              <w:top w:val="nil"/>
              <w:left w:val="single" w:sz="8" w:space="0" w:color="auto"/>
              <w:bottom w:val="nil"/>
              <w:right w:val="single" w:sz="8" w:space="0" w:color="auto"/>
            </w:tcBorders>
            <w:shd w:val="clear" w:color="auto" w:fill="auto"/>
            <w:vAlign w:val="center"/>
            <w:hideMark/>
          </w:tcPr>
          <w:p w14:paraId="52BD18BF" w14:textId="053C52B6"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r w:rsidRPr="002205DD">
              <w:rPr>
                <w:rFonts w:ascii="Ebrima" w:hAnsi="Ebrima" w:cs="Calibri"/>
                <w:color w:val="000000"/>
                <w:sz w:val="22"/>
                <w:szCs w:val="22"/>
              </w:rPr>
              <w:t>;</w:t>
            </w:r>
          </w:p>
        </w:tc>
      </w:tr>
      <w:tr w:rsidR="00625725" w:rsidRPr="002205DD" w14:paraId="65BB8EA3"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62339EE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14. Local de Emissão: São Paulo/SP;</w:t>
            </w:r>
          </w:p>
        </w:tc>
        <w:tc>
          <w:tcPr>
            <w:tcW w:w="320" w:type="dxa"/>
            <w:tcBorders>
              <w:top w:val="nil"/>
              <w:left w:val="nil"/>
              <w:bottom w:val="nil"/>
              <w:right w:val="nil"/>
            </w:tcBorders>
            <w:shd w:val="clear" w:color="auto" w:fill="auto"/>
            <w:vAlign w:val="center"/>
            <w:hideMark/>
          </w:tcPr>
          <w:p w14:paraId="716334D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05F010A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14. Local de Emissão: São Paulo/SP;</w:t>
            </w:r>
          </w:p>
        </w:tc>
      </w:tr>
      <w:tr w:rsidR="00625725" w:rsidRPr="002205DD" w14:paraId="7FD7740B"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675BF75A"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E2D265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3525A27D" w14:textId="77777777" w:rsidR="00625725" w:rsidRPr="002205DD" w:rsidRDefault="00625725" w:rsidP="006505B4">
            <w:pPr>
              <w:spacing w:line="276" w:lineRule="auto"/>
              <w:rPr>
                <w:rFonts w:ascii="Ebrima" w:hAnsi="Ebrima"/>
                <w:color w:val="000000"/>
                <w:sz w:val="22"/>
              </w:rPr>
            </w:pPr>
          </w:p>
        </w:tc>
      </w:tr>
      <w:tr w:rsidR="00625725" w:rsidRPr="002205DD" w14:paraId="39BB8D58"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078BB3A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c>
          <w:tcPr>
            <w:tcW w:w="320" w:type="dxa"/>
            <w:tcBorders>
              <w:top w:val="nil"/>
              <w:left w:val="nil"/>
              <w:bottom w:val="nil"/>
              <w:right w:val="nil"/>
            </w:tcBorders>
            <w:shd w:val="clear" w:color="auto" w:fill="auto"/>
            <w:vAlign w:val="center"/>
            <w:hideMark/>
          </w:tcPr>
          <w:p w14:paraId="15779F4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2926349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r>
      <w:tr w:rsidR="00625725" w:rsidRPr="002205DD" w14:paraId="150B8EEB"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6B2A4DAC"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0F29E1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06A8CEA0" w14:textId="77777777" w:rsidR="00625725" w:rsidRPr="002205DD" w:rsidRDefault="00625725" w:rsidP="006505B4">
            <w:pPr>
              <w:spacing w:line="276" w:lineRule="auto"/>
              <w:rPr>
                <w:rFonts w:ascii="Ebrima" w:hAnsi="Ebrima"/>
                <w:color w:val="000000"/>
                <w:sz w:val="22"/>
              </w:rPr>
            </w:pPr>
          </w:p>
        </w:tc>
      </w:tr>
      <w:tr w:rsidR="00625725" w:rsidRPr="002205DD" w14:paraId="09CCBE25" w14:textId="77777777" w:rsidTr="006505B4">
        <w:trPr>
          <w:trHeight w:val="739"/>
        </w:trPr>
        <w:tc>
          <w:tcPr>
            <w:tcW w:w="4101" w:type="dxa"/>
            <w:vMerge w:val="restart"/>
            <w:tcBorders>
              <w:top w:val="nil"/>
              <w:left w:val="single" w:sz="8" w:space="0" w:color="auto"/>
              <w:bottom w:val="nil"/>
              <w:right w:val="single" w:sz="8" w:space="0" w:color="auto"/>
            </w:tcBorders>
            <w:shd w:val="clear" w:color="auto" w:fill="auto"/>
            <w:vAlign w:val="center"/>
            <w:hideMark/>
          </w:tcPr>
          <w:p w14:paraId="7776891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c>
          <w:tcPr>
            <w:tcW w:w="320" w:type="dxa"/>
            <w:tcBorders>
              <w:top w:val="nil"/>
              <w:left w:val="nil"/>
              <w:bottom w:val="nil"/>
              <w:right w:val="nil"/>
            </w:tcBorders>
            <w:shd w:val="clear" w:color="auto" w:fill="auto"/>
            <w:vAlign w:val="center"/>
            <w:hideMark/>
          </w:tcPr>
          <w:p w14:paraId="1976084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60286C3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r>
      <w:tr w:rsidR="00625725" w:rsidRPr="002205DD" w14:paraId="26A803C0" w14:textId="77777777" w:rsidTr="006505B4">
        <w:trPr>
          <w:trHeight w:val="739"/>
        </w:trPr>
        <w:tc>
          <w:tcPr>
            <w:tcW w:w="4101" w:type="dxa"/>
            <w:vMerge/>
            <w:tcBorders>
              <w:top w:val="nil"/>
              <w:left w:val="single" w:sz="8" w:space="0" w:color="auto"/>
              <w:bottom w:val="nil"/>
              <w:right w:val="single" w:sz="8" w:space="0" w:color="auto"/>
            </w:tcBorders>
            <w:vAlign w:val="center"/>
            <w:hideMark/>
          </w:tcPr>
          <w:p w14:paraId="0EA75973"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51F599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5EBD7E6D" w14:textId="77777777" w:rsidR="00625725" w:rsidRPr="002205DD" w:rsidRDefault="00625725" w:rsidP="006505B4">
            <w:pPr>
              <w:spacing w:line="276" w:lineRule="auto"/>
              <w:rPr>
                <w:rFonts w:ascii="Ebrima" w:hAnsi="Ebrima"/>
                <w:color w:val="000000"/>
                <w:sz w:val="22"/>
              </w:rPr>
            </w:pPr>
          </w:p>
        </w:tc>
      </w:tr>
      <w:tr w:rsidR="00625725" w:rsidRPr="002205DD" w14:paraId="1B346E9E" w14:textId="77777777" w:rsidTr="006505B4">
        <w:trPr>
          <w:trHeight w:val="1062"/>
        </w:trPr>
        <w:tc>
          <w:tcPr>
            <w:tcW w:w="4101" w:type="dxa"/>
            <w:tcBorders>
              <w:top w:val="nil"/>
              <w:left w:val="single" w:sz="8" w:space="0" w:color="auto"/>
              <w:bottom w:val="nil"/>
              <w:right w:val="single" w:sz="8" w:space="0" w:color="auto"/>
            </w:tcBorders>
            <w:shd w:val="clear" w:color="auto" w:fill="auto"/>
            <w:vAlign w:val="center"/>
            <w:hideMark/>
          </w:tcPr>
          <w:p w14:paraId="16A4A2A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c>
          <w:tcPr>
            <w:tcW w:w="320" w:type="dxa"/>
            <w:tcBorders>
              <w:top w:val="nil"/>
              <w:left w:val="nil"/>
              <w:bottom w:val="nil"/>
              <w:right w:val="nil"/>
            </w:tcBorders>
            <w:shd w:val="clear" w:color="auto" w:fill="auto"/>
            <w:noWrap/>
            <w:vAlign w:val="bottom"/>
            <w:hideMark/>
          </w:tcPr>
          <w:p w14:paraId="4500F2EE" w14:textId="77777777" w:rsidR="00625725" w:rsidRPr="002205DD" w:rsidRDefault="00625725" w:rsidP="006505B4">
            <w:pPr>
              <w:spacing w:line="276" w:lineRule="auto"/>
              <w:jc w:val="both"/>
              <w:rPr>
                <w:rFonts w:ascii="Ebrima" w:hAnsi="Ebrima"/>
                <w:color w:val="000000"/>
                <w:sz w:val="22"/>
              </w:rPr>
            </w:pPr>
          </w:p>
        </w:tc>
        <w:tc>
          <w:tcPr>
            <w:tcW w:w="4432" w:type="dxa"/>
            <w:gridSpan w:val="2"/>
            <w:tcBorders>
              <w:top w:val="nil"/>
              <w:left w:val="single" w:sz="8" w:space="0" w:color="auto"/>
              <w:bottom w:val="nil"/>
              <w:right w:val="single" w:sz="8" w:space="0" w:color="auto"/>
            </w:tcBorders>
            <w:shd w:val="clear" w:color="auto" w:fill="auto"/>
            <w:vAlign w:val="center"/>
            <w:hideMark/>
          </w:tcPr>
          <w:p w14:paraId="50745D8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r>
      <w:tr w:rsidR="00625725" w:rsidRPr="002205DD" w14:paraId="06021341" w14:textId="77777777" w:rsidTr="006505B4">
        <w:trPr>
          <w:trHeight w:val="510"/>
        </w:trPr>
        <w:tc>
          <w:tcPr>
            <w:tcW w:w="4101" w:type="dxa"/>
            <w:tcBorders>
              <w:top w:val="nil"/>
              <w:left w:val="single" w:sz="8" w:space="0" w:color="auto"/>
              <w:bottom w:val="single" w:sz="8" w:space="0" w:color="auto"/>
              <w:right w:val="single" w:sz="8" w:space="0" w:color="auto"/>
            </w:tcBorders>
            <w:shd w:val="clear" w:color="auto" w:fill="auto"/>
            <w:noWrap/>
            <w:vAlign w:val="bottom"/>
            <w:hideMark/>
          </w:tcPr>
          <w:p w14:paraId="458458D3"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c>
          <w:tcPr>
            <w:tcW w:w="320" w:type="dxa"/>
            <w:tcBorders>
              <w:top w:val="nil"/>
              <w:left w:val="nil"/>
              <w:bottom w:val="nil"/>
              <w:right w:val="nil"/>
            </w:tcBorders>
            <w:shd w:val="clear" w:color="auto" w:fill="auto"/>
            <w:noWrap/>
            <w:vAlign w:val="bottom"/>
            <w:hideMark/>
          </w:tcPr>
          <w:p w14:paraId="01505DB0" w14:textId="77777777" w:rsidR="00625725" w:rsidRPr="002205DD" w:rsidRDefault="00625725" w:rsidP="006505B4">
            <w:pPr>
              <w:spacing w:line="276" w:lineRule="auto"/>
              <w:rPr>
                <w:rFonts w:ascii="Ebrima" w:hAnsi="Ebrima"/>
                <w:color w:val="000000"/>
                <w:sz w:val="22"/>
              </w:rPr>
            </w:pPr>
          </w:p>
        </w:tc>
        <w:tc>
          <w:tcPr>
            <w:tcW w:w="4432" w:type="dxa"/>
            <w:gridSpan w:val="2"/>
            <w:tcBorders>
              <w:top w:val="nil"/>
              <w:left w:val="single" w:sz="8" w:space="0" w:color="auto"/>
              <w:bottom w:val="single" w:sz="8" w:space="0" w:color="auto"/>
              <w:right w:val="single" w:sz="8" w:space="0" w:color="auto"/>
            </w:tcBorders>
            <w:shd w:val="clear" w:color="auto" w:fill="auto"/>
            <w:noWrap/>
            <w:vAlign w:val="bottom"/>
            <w:hideMark/>
          </w:tcPr>
          <w:p w14:paraId="0326E3E9"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r>
    </w:tbl>
    <w:p w14:paraId="0A9DB369" w14:textId="77777777" w:rsidR="00C62E1C" w:rsidRPr="002205DD" w:rsidRDefault="00C62E1C" w:rsidP="004E73FD">
      <w:pPr>
        <w:pStyle w:val="PargrafodaLista"/>
        <w:tabs>
          <w:tab w:val="left" w:pos="1134"/>
          <w:tab w:val="left" w:pos="1276"/>
        </w:tabs>
        <w:spacing w:line="276" w:lineRule="auto"/>
        <w:ind w:left="0" w:right="-2"/>
        <w:jc w:val="both"/>
        <w:rPr>
          <w:rFonts w:ascii="Ebrima" w:hAnsi="Ebrima"/>
          <w:sz w:val="22"/>
          <w:u w:val="single"/>
        </w:rPr>
      </w:pPr>
      <w:bookmarkStart w:id="96" w:name="_DV_M49"/>
      <w:bookmarkStart w:id="97" w:name="_DV_M129"/>
      <w:bookmarkStart w:id="98" w:name="_DV_M206"/>
      <w:bookmarkStart w:id="99" w:name="_DV_M208"/>
      <w:bookmarkStart w:id="100" w:name="_DV_M209"/>
      <w:bookmarkStart w:id="101" w:name="_DV_M210"/>
      <w:bookmarkStart w:id="102" w:name="_DV_M211"/>
      <w:bookmarkStart w:id="103" w:name="_DV_M214"/>
      <w:bookmarkStart w:id="104" w:name="_DV_M215"/>
      <w:bookmarkStart w:id="105" w:name="_DV_M216"/>
      <w:bookmarkStart w:id="106" w:name="_DV_M219"/>
      <w:bookmarkStart w:id="107" w:name="_DV_M220"/>
      <w:bookmarkStart w:id="108" w:name="_DV_M221"/>
      <w:bookmarkStart w:id="109" w:name="_DV_M222"/>
      <w:bookmarkStart w:id="110" w:name="_DV_M223"/>
      <w:bookmarkStart w:id="111" w:name="_DV_M107"/>
      <w:bookmarkStart w:id="112" w:name="_DV_M239"/>
      <w:bookmarkStart w:id="113" w:name="_DV_M240"/>
      <w:bookmarkStart w:id="114" w:name="_DV_M241"/>
      <w:bookmarkStart w:id="115" w:name="_DV_M247"/>
      <w:bookmarkStart w:id="116" w:name="_DV_M248"/>
      <w:bookmarkStart w:id="117" w:name="_DV_M249"/>
      <w:bookmarkStart w:id="118" w:name="_DV_M250"/>
      <w:bookmarkStart w:id="119" w:name="_DV_M251"/>
      <w:bookmarkStart w:id="120" w:name="_DV_M252"/>
      <w:bookmarkStart w:id="121" w:name="_DV_M253"/>
      <w:bookmarkStart w:id="122" w:name="_DV_M6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FECB68" w14:textId="24A93688" w:rsidR="00412131" w:rsidRPr="002205DD" w:rsidRDefault="00412131" w:rsidP="004E73FD">
      <w:pPr>
        <w:pStyle w:val="PargrafodaLista"/>
        <w:tabs>
          <w:tab w:val="left" w:pos="1134"/>
          <w:tab w:val="left" w:pos="1276"/>
        </w:tabs>
        <w:spacing w:line="276" w:lineRule="auto"/>
        <w:ind w:left="0" w:right="-2"/>
        <w:jc w:val="both"/>
        <w:rPr>
          <w:rFonts w:ascii="Ebrima" w:hAnsi="Ebrima" w:cstheme="minorHAnsi"/>
          <w:b/>
          <w:sz w:val="22"/>
          <w:szCs w:val="22"/>
        </w:rPr>
      </w:pPr>
      <w:r w:rsidRPr="002205DD">
        <w:rPr>
          <w:rFonts w:ascii="Ebrima" w:hAnsi="Ebrima" w:cstheme="minorHAnsi"/>
          <w:sz w:val="22"/>
          <w:szCs w:val="22"/>
          <w:u w:val="single"/>
        </w:rPr>
        <w:t>Distribuição</w:t>
      </w:r>
    </w:p>
    <w:p w14:paraId="67CE318A" w14:textId="77777777" w:rsidR="00412131" w:rsidRPr="002205DD" w:rsidRDefault="00412131" w:rsidP="004E73FD">
      <w:pPr>
        <w:pStyle w:val="PargrafodaLista"/>
        <w:tabs>
          <w:tab w:val="left" w:pos="1134"/>
          <w:tab w:val="left" w:pos="1276"/>
        </w:tabs>
        <w:spacing w:line="276" w:lineRule="auto"/>
        <w:ind w:left="0" w:right="-2"/>
        <w:jc w:val="both"/>
        <w:rPr>
          <w:rFonts w:ascii="Ebrima" w:hAnsi="Ebrima" w:cstheme="minorHAnsi"/>
          <w:b/>
          <w:sz w:val="22"/>
          <w:szCs w:val="22"/>
        </w:rPr>
      </w:pPr>
    </w:p>
    <w:p w14:paraId="4FD89264" w14:textId="77777777" w:rsidR="00992B75" w:rsidRPr="004E73FD" w:rsidRDefault="00992B75" w:rsidP="004E73FD">
      <w:pPr>
        <w:pStyle w:val="PargrafodaLista"/>
        <w:numPr>
          <w:ilvl w:val="0"/>
          <w:numId w:val="6"/>
        </w:numPr>
        <w:spacing w:line="276" w:lineRule="auto"/>
        <w:ind w:left="0" w:right="-2" w:firstLine="0"/>
        <w:jc w:val="both"/>
        <w:rPr>
          <w:rFonts w:ascii="Ebrima" w:hAnsi="Ebrima" w:cstheme="minorHAnsi"/>
          <w:sz w:val="22"/>
          <w:szCs w:val="22"/>
        </w:rPr>
      </w:pPr>
      <w:r w:rsidRPr="002205DD">
        <w:rPr>
          <w:rFonts w:ascii="Ebrima" w:hAnsi="Ebrima" w:cstheme="minorHAnsi"/>
          <w:sz w:val="22"/>
          <w:szCs w:val="22"/>
        </w:rPr>
        <w:t>Os CRI serão objeto da Oferta, sendo esta automaticamente</w:t>
      </w:r>
      <w:r w:rsidRPr="004E73FD">
        <w:rPr>
          <w:rFonts w:ascii="Ebrima" w:hAnsi="Ebrima" w:cstheme="minorHAnsi"/>
          <w:sz w:val="22"/>
          <w:szCs w:val="22"/>
        </w:rPr>
        <w:t xml:space="preserve"> dispensada de registro de distribuição na CVM, nos termos do artigo 6º da Instrução CVM 476. A Oferta será registrada na ANBIMA, nos termos do artigo 12 do Código ANBIMA de Regulação e Melhores Práticas para </w:t>
      </w:r>
      <w:bookmarkStart w:id="123" w:name="_Hlk11395163"/>
      <w:r w:rsidRPr="004E73FD">
        <w:rPr>
          <w:rFonts w:ascii="Ebrima" w:hAnsi="Ebrima" w:cstheme="minorHAnsi"/>
          <w:sz w:val="22"/>
          <w:szCs w:val="22"/>
        </w:rPr>
        <w:t xml:space="preserve">Estruturação, Coordenação e Distribuição de </w:t>
      </w:r>
      <w:bookmarkEnd w:id="123"/>
      <w:r w:rsidRPr="004E73FD">
        <w:rPr>
          <w:rFonts w:ascii="Ebrima" w:hAnsi="Ebrima" w:cstheme="minorHAnsi"/>
          <w:sz w:val="22"/>
          <w:szCs w:val="22"/>
        </w:rPr>
        <w:t xml:space="preserve">Ofertas Públicas de </w:t>
      </w:r>
      <w:bookmarkStart w:id="124" w:name="_Hlk11395189"/>
      <w:r w:rsidRPr="004E73FD">
        <w:rPr>
          <w:rFonts w:ascii="Ebrima" w:hAnsi="Ebrima" w:cstheme="minorHAnsi"/>
          <w:sz w:val="22"/>
          <w:szCs w:val="22"/>
        </w:rPr>
        <w:t xml:space="preserve">Valores Mobiliários e Ofertas Públicas de </w:t>
      </w:r>
      <w:bookmarkEnd w:id="124"/>
      <w:r w:rsidRPr="004E73FD">
        <w:rPr>
          <w:rFonts w:ascii="Ebrima" w:hAnsi="Ebrima" w:cstheme="minorHAnsi"/>
          <w:sz w:val="22"/>
          <w:szCs w:val="22"/>
        </w:rPr>
        <w:t>Aquisição de Valores Mobiliários</w:t>
      </w:r>
      <w:r w:rsidRPr="004E73FD">
        <w:rPr>
          <w:rFonts w:ascii="Ebrima" w:hAnsi="Ebrima" w:cstheme="minorHAnsi"/>
          <w:bCs/>
          <w:sz w:val="22"/>
          <w:szCs w:val="22"/>
        </w:rPr>
        <w:t>,</w:t>
      </w:r>
      <w:r w:rsidRPr="004E73FD">
        <w:rPr>
          <w:rFonts w:ascii="Ebrima" w:hAnsi="Ebrima" w:cstheme="minorHAnsi"/>
          <w:sz w:val="22"/>
          <w:szCs w:val="22"/>
        </w:rPr>
        <w:t xml:space="preserve"> exclusivamente para fins de envio de informações para a base de dados da ANBIMA.</w:t>
      </w:r>
    </w:p>
    <w:p w14:paraId="4274E783" w14:textId="77777777" w:rsidR="00992B75" w:rsidRPr="004E73FD" w:rsidRDefault="00992B75" w:rsidP="004E73FD">
      <w:pPr>
        <w:pStyle w:val="PargrafodaLista"/>
        <w:spacing w:line="276" w:lineRule="auto"/>
        <w:ind w:left="0" w:right="-2"/>
        <w:jc w:val="both"/>
        <w:rPr>
          <w:rFonts w:ascii="Ebrima" w:hAnsi="Ebrima" w:cstheme="minorHAnsi"/>
          <w:sz w:val="22"/>
          <w:szCs w:val="22"/>
        </w:rPr>
      </w:pPr>
    </w:p>
    <w:p w14:paraId="19E2569F" w14:textId="7022BA23" w:rsidR="00992B75" w:rsidRPr="004E73FD" w:rsidRDefault="00992B75" w:rsidP="004E73FD">
      <w:pPr>
        <w:pStyle w:val="PargrafodaLista"/>
        <w:numPr>
          <w:ilvl w:val="2"/>
          <w:numId w:val="34"/>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4E73FD">
        <w:rPr>
          <w:rFonts w:ascii="Ebrima" w:hAnsi="Ebrima" w:cstheme="minorHAnsi"/>
          <w:b/>
          <w:sz w:val="22"/>
          <w:szCs w:val="22"/>
        </w:rPr>
        <w:t>(i)</w:t>
      </w:r>
      <w:r w:rsidRPr="004E73FD">
        <w:rPr>
          <w:rFonts w:ascii="Ebrima" w:hAnsi="Ebrima" w:cstheme="minorHAnsi"/>
          <w:sz w:val="22"/>
          <w:szCs w:val="22"/>
        </w:rPr>
        <w:t xml:space="preserve"> todos os fundos de investimento serão considerados investidores profissionais; e </w:t>
      </w:r>
      <w:r w:rsidRPr="004E73FD">
        <w:rPr>
          <w:rFonts w:ascii="Ebrima" w:hAnsi="Ebrima" w:cstheme="minorHAnsi"/>
          <w:b/>
          <w:sz w:val="22"/>
          <w:szCs w:val="22"/>
        </w:rPr>
        <w:t>(ii)</w:t>
      </w:r>
      <w:r w:rsidRPr="004E73FD">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4E73FD" w:rsidRDefault="00992B75" w:rsidP="004E73FD">
      <w:pPr>
        <w:pStyle w:val="PargrafodaLista"/>
        <w:tabs>
          <w:tab w:val="left" w:pos="1701"/>
        </w:tabs>
        <w:spacing w:line="276" w:lineRule="auto"/>
        <w:ind w:right="-2" w:hanging="11"/>
        <w:jc w:val="both"/>
        <w:rPr>
          <w:rFonts w:ascii="Ebrima" w:hAnsi="Ebrima" w:cstheme="minorHAnsi"/>
          <w:sz w:val="22"/>
          <w:szCs w:val="22"/>
        </w:rPr>
      </w:pPr>
    </w:p>
    <w:p w14:paraId="7C3EE84F" w14:textId="715916E1" w:rsidR="00992B75" w:rsidRPr="004E73FD" w:rsidRDefault="00992B75" w:rsidP="004E73FD">
      <w:pPr>
        <w:pStyle w:val="PargrafodaLista"/>
        <w:numPr>
          <w:ilvl w:val="2"/>
          <w:numId w:val="34"/>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4E73FD" w:rsidRDefault="00412131" w:rsidP="004E73FD">
      <w:pPr>
        <w:pStyle w:val="PargrafodaLista"/>
        <w:tabs>
          <w:tab w:val="left" w:pos="1134"/>
          <w:tab w:val="left" w:pos="1276"/>
        </w:tabs>
        <w:spacing w:line="276" w:lineRule="auto"/>
        <w:ind w:left="0" w:right="-2"/>
        <w:rPr>
          <w:rFonts w:ascii="Ebrima" w:hAnsi="Ebrima" w:cstheme="minorHAnsi"/>
          <w:sz w:val="22"/>
          <w:szCs w:val="22"/>
        </w:rPr>
      </w:pPr>
    </w:p>
    <w:p w14:paraId="34206973" w14:textId="77777777" w:rsidR="00412131" w:rsidRPr="004E73FD" w:rsidRDefault="00412131" w:rsidP="004E73FD">
      <w:pPr>
        <w:pStyle w:val="PargrafodaLista"/>
        <w:numPr>
          <w:ilvl w:val="0"/>
          <w:numId w:val="6"/>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4E73FD" w:rsidRDefault="00412131" w:rsidP="004E73FD">
      <w:pPr>
        <w:pStyle w:val="PargrafodaLista"/>
        <w:tabs>
          <w:tab w:val="left" w:pos="1134"/>
          <w:tab w:val="left" w:pos="1276"/>
        </w:tabs>
        <w:spacing w:line="276" w:lineRule="auto"/>
        <w:ind w:left="0" w:right="-2"/>
        <w:rPr>
          <w:rFonts w:ascii="Ebrima" w:hAnsi="Ebrima" w:cstheme="minorHAnsi"/>
          <w:sz w:val="22"/>
          <w:szCs w:val="22"/>
        </w:rPr>
      </w:pPr>
    </w:p>
    <w:p w14:paraId="1F0AB25B" w14:textId="7F8B1308" w:rsidR="00412131" w:rsidRPr="004E73FD" w:rsidRDefault="00412131" w:rsidP="004E73FD">
      <w:pPr>
        <w:pStyle w:val="PargrafodaLista"/>
        <w:numPr>
          <w:ilvl w:val="0"/>
          <w:numId w:val="35"/>
        </w:numPr>
        <w:tabs>
          <w:tab w:val="left" w:pos="1276"/>
        </w:tabs>
        <w:spacing w:line="276" w:lineRule="auto"/>
        <w:ind w:left="709" w:right="-2" w:firstLine="0"/>
        <w:rPr>
          <w:rFonts w:ascii="Ebrima" w:hAnsi="Ebrima" w:cstheme="minorHAnsi"/>
          <w:sz w:val="22"/>
          <w:szCs w:val="22"/>
        </w:rPr>
      </w:pPr>
      <w:r w:rsidRPr="004E73FD">
        <w:rPr>
          <w:rFonts w:ascii="Ebrima" w:hAnsi="Ebrima" w:cstheme="minorHAnsi"/>
          <w:sz w:val="22"/>
          <w:szCs w:val="22"/>
        </w:rPr>
        <w:t xml:space="preserve">a Oferta não foi registrada na CVM; </w:t>
      </w:r>
    </w:p>
    <w:p w14:paraId="78692279" w14:textId="77777777" w:rsidR="00412131" w:rsidRPr="004E73FD" w:rsidRDefault="00412131" w:rsidP="004E73FD">
      <w:pPr>
        <w:pStyle w:val="PargrafodaLista"/>
        <w:tabs>
          <w:tab w:val="left" w:pos="1134"/>
          <w:tab w:val="left" w:pos="1276"/>
        </w:tabs>
        <w:spacing w:line="276" w:lineRule="auto"/>
        <w:ind w:left="0" w:right="-2"/>
        <w:rPr>
          <w:rFonts w:ascii="Ebrima" w:hAnsi="Ebrima" w:cstheme="minorHAnsi"/>
          <w:sz w:val="22"/>
          <w:szCs w:val="22"/>
        </w:rPr>
      </w:pPr>
    </w:p>
    <w:p w14:paraId="745C7EDB" w14:textId="24449599" w:rsidR="00412131" w:rsidRPr="004E73FD" w:rsidRDefault="00412131" w:rsidP="004E73FD">
      <w:pPr>
        <w:pStyle w:val="PargrafodaLista"/>
        <w:numPr>
          <w:ilvl w:val="0"/>
          <w:numId w:val="35"/>
        </w:numPr>
        <w:tabs>
          <w:tab w:val="left" w:pos="1276"/>
        </w:tabs>
        <w:spacing w:line="276" w:lineRule="auto"/>
        <w:ind w:left="1276" w:right="-2" w:hanging="567"/>
        <w:jc w:val="both"/>
        <w:rPr>
          <w:rFonts w:ascii="Ebrima" w:hAnsi="Ebrima" w:cstheme="minorHAnsi"/>
          <w:sz w:val="22"/>
          <w:szCs w:val="22"/>
        </w:rPr>
      </w:pPr>
      <w:r w:rsidRPr="004E73FD">
        <w:rPr>
          <w:rFonts w:ascii="Ebrima" w:hAnsi="Ebrima" w:cstheme="minorHAnsi"/>
          <w:iCs/>
          <w:sz w:val="22"/>
          <w:szCs w:val="22"/>
        </w:rPr>
        <w:t>possuem investimentos fin</w:t>
      </w:r>
      <w:r w:rsidR="00A50A2A" w:rsidRPr="004E73FD">
        <w:rPr>
          <w:rFonts w:ascii="Ebrima" w:hAnsi="Ebrima" w:cstheme="minorHAnsi"/>
          <w:iCs/>
          <w:sz w:val="22"/>
          <w:szCs w:val="22"/>
        </w:rPr>
        <w:t>anceiros em valor superior a R$ </w:t>
      </w:r>
      <w:r w:rsidRPr="004E73FD">
        <w:rPr>
          <w:rFonts w:ascii="Ebrima" w:hAnsi="Ebrima" w:cstheme="minorHAnsi"/>
          <w:iCs/>
          <w:sz w:val="22"/>
          <w:szCs w:val="22"/>
        </w:rPr>
        <w:t>10.000.000,00 (dez milhões de reais),</w:t>
      </w:r>
      <w:r w:rsidRPr="004E73FD">
        <w:rPr>
          <w:rFonts w:ascii="Ebrima" w:hAnsi="Ebrima" w:cstheme="minorHAnsi"/>
          <w:sz w:val="22"/>
          <w:szCs w:val="22"/>
        </w:rPr>
        <w:t xml:space="preserve"> sendo este requisito aplicável às pessoas naturais e jurídicas mencionadas no inciso IV do artigo 9º-A da Instrução CVM 539</w:t>
      </w:r>
      <w:r w:rsidRPr="004E73FD">
        <w:rPr>
          <w:rFonts w:ascii="Ebrima" w:hAnsi="Ebrima" w:cstheme="minorHAnsi"/>
          <w:iCs/>
          <w:sz w:val="22"/>
          <w:szCs w:val="22"/>
        </w:rPr>
        <w:t xml:space="preserve">; </w:t>
      </w:r>
      <w:r w:rsidRPr="004E73FD">
        <w:rPr>
          <w:rFonts w:ascii="Ebrima" w:hAnsi="Ebrima" w:cstheme="minorHAnsi"/>
          <w:sz w:val="22"/>
          <w:szCs w:val="22"/>
        </w:rPr>
        <w:t xml:space="preserve">e </w:t>
      </w:r>
    </w:p>
    <w:p w14:paraId="1B7B7DFD" w14:textId="77777777" w:rsidR="00412131" w:rsidRPr="004E73FD" w:rsidRDefault="00412131" w:rsidP="004E73FD">
      <w:pPr>
        <w:spacing w:line="276" w:lineRule="auto"/>
        <w:rPr>
          <w:rFonts w:ascii="Ebrima" w:hAnsi="Ebrima" w:cstheme="minorHAnsi"/>
          <w:sz w:val="22"/>
          <w:szCs w:val="22"/>
        </w:rPr>
      </w:pPr>
    </w:p>
    <w:p w14:paraId="6B9D1213" w14:textId="3F1293CF" w:rsidR="00412131" w:rsidRPr="004E73FD" w:rsidRDefault="00412131" w:rsidP="004E73FD">
      <w:pPr>
        <w:pStyle w:val="PargrafodaLista"/>
        <w:numPr>
          <w:ilvl w:val="0"/>
          <w:numId w:val="35"/>
        </w:numPr>
        <w:tabs>
          <w:tab w:val="left" w:pos="1276"/>
        </w:tabs>
        <w:spacing w:line="276" w:lineRule="auto"/>
        <w:ind w:left="1276" w:right="-2" w:hanging="567"/>
        <w:jc w:val="both"/>
        <w:rPr>
          <w:rFonts w:ascii="Ebrima" w:hAnsi="Ebrima" w:cstheme="minorHAnsi"/>
          <w:sz w:val="22"/>
          <w:szCs w:val="22"/>
        </w:rPr>
      </w:pPr>
      <w:r w:rsidRPr="004E73FD">
        <w:rPr>
          <w:rFonts w:ascii="Ebrima" w:hAnsi="Ebrima" w:cstheme="minorHAnsi"/>
          <w:sz w:val="22"/>
          <w:szCs w:val="22"/>
        </w:rPr>
        <w:t>os CRI ofertados estão sujeitos às restrições de negociação previstas na Instrução CVM 476</w:t>
      </w:r>
      <w:r w:rsidR="00CD6A5F" w:rsidRPr="004E73FD">
        <w:rPr>
          <w:rFonts w:ascii="Ebrima" w:hAnsi="Ebrima" w:cstheme="minorHAnsi"/>
          <w:sz w:val="22"/>
          <w:szCs w:val="22"/>
        </w:rPr>
        <w:t xml:space="preserve"> e na Instrução CVM 414</w:t>
      </w:r>
      <w:r w:rsidRPr="004E73FD">
        <w:rPr>
          <w:rFonts w:ascii="Ebrima" w:hAnsi="Ebrima" w:cstheme="minorHAnsi"/>
          <w:sz w:val="22"/>
          <w:szCs w:val="22"/>
        </w:rPr>
        <w:t xml:space="preserve">. </w:t>
      </w:r>
    </w:p>
    <w:p w14:paraId="03CB4177" w14:textId="77777777" w:rsidR="00412131" w:rsidRPr="004E73FD" w:rsidRDefault="00412131" w:rsidP="004E73FD">
      <w:pPr>
        <w:pStyle w:val="PargrafodaLista"/>
        <w:tabs>
          <w:tab w:val="left" w:pos="1134"/>
          <w:tab w:val="left" w:pos="1276"/>
        </w:tabs>
        <w:spacing w:line="276" w:lineRule="auto"/>
        <w:ind w:right="-2"/>
        <w:rPr>
          <w:rFonts w:ascii="Ebrima" w:hAnsi="Ebrima" w:cstheme="minorHAnsi"/>
          <w:sz w:val="22"/>
          <w:szCs w:val="22"/>
        </w:rPr>
      </w:pPr>
    </w:p>
    <w:p w14:paraId="279B2EB3" w14:textId="762BD3E3" w:rsidR="00412131" w:rsidRPr="004E73FD" w:rsidRDefault="00412131" w:rsidP="004E73FD">
      <w:pPr>
        <w:pStyle w:val="PargrafodaLista"/>
        <w:numPr>
          <w:ilvl w:val="0"/>
          <w:numId w:val="6"/>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4E73FD">
        <w:rPr>
          <w:rFonts w:ascii="Ebrima" w:hAnsi="Ebrima" w:cstheme="minorHAnsi"/>
          <w:sz w:val="22"/>
          <w:szCs w:val="22"/>
        </w:rPr>
        <w:t xml:space="preserve">será </w:t>
      </w:r>
      <w:r w:rsidR="00751719" w:rsidRPr="004E73FD">
        <w:rPr>
          <w:rFonts w:ascii="Ebrima" w:hAnsi="Ebrima" w:cstheme="minorHAnsi"/>
          <w:sz w:val="22"/>
          <w:szCs w:val="22"/>
        </w:rPr>
        <w:t xml:space="preserve">realizada </w:t>
      </w:r>
      <w:r w:rsidRPr="004E73FD">
        <w:rPr>
          <w:rFonts w:ascii="Ebrima" w:hAnsi="Ebrima" w:cstheme="minorHAnsi"/>
          <w:sz w:val="22"/>
          <w:szCs w:val="22"/>
        </w:rPr>
        <w:t xml:space="preserve">conforme pactuado no Contrato de Distribuição. </w:t>
      </w:r>
    </w:p>
    <w:p w14:paraId="075B52E9" w14:textId="77777777" w:rsidR="00412131" w:rsidRPr="004E73FD" w:rsidRDefault="00412131" w:rsidP="004E73FD">
      <w:pPr>
        <w:pStyle w:val="PargrafodaLista"/>
        <w:spacing w:line="276" w:lineRule="auto"/>
        <w:ind w:left="0" w:right="-2"/>
        <w:jc w:val="both"/>
        <w:rPr>
          <w:rFonts w:ascii="Ebrima" w:hAnsi="Ebrima" w:cstheme="minorHAnsi"/>
          <w:sz w:val="22"/>
          <w:szCs w:val="22"/>
        </w:rPr>
      </w:pPr>
    </w:p>
    <w:p w14:paraId="23100811" w14:textId="77777777" w:rsidR="009C50C5" w:rsidRPr="004E73FD" w:rsidRDefault="009C50C5" w:rsidP="004E73FD">
      <w:pPr>
        <w:pStyle w:val="PargrafodaLista"/>
        <w:numPr>
          <w:ilvl w:val="0"/>
          <w:numId w:val="6"/>
        </w:numPr>
        <w:tabs>
          <w:tab w:val="left" w:pos="851"/>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bookmarkStart w:id="125" w:name="_Hlk11395272"/>
      <w:r w:rsidRPr="004E73FD">
        <w:rPr>
          <w:rFonts w:ascii="Ebrima" w:hAnsi="Ebrima" w:cstheme="minorHAnsi"/>
          <w:sz w:val="22"/>
          <w:szCs w:val="22"/>
        </w:rPr>
        <w:t>, observado o prazo máximo de 24 (vinte e quatro) meses, contado da data de início da Oferta, conforme dispõe a Instrução CVM 476</w:t>
      </w:r>
      <w:bookmarkEnd w:id="125"/>
      <w:r w:rsidRPr="004E73FD">
        <w:rPr>
          <w:rFonts w:ascii="Ebrima" w:hAnsi="Ebrima" w:cstheme="minorHAnsi"/>
          <w:sz w:val="22"/>
          <w:szCs w:val="22"/>
        </w:rPr>
        <w:t xml:space="preserve">. </w:t>
      </w:r>
    </w:p>
    <w:p w14:paraId="3912476C" w14:textId="77777777" w:rsidR="009C50C5" w:rsidRPr="004E73FD" w:rsidRDefault="009C50C5" w:rsidP="004E73FD">
      <w:pPr>
        <w:tabs>
          <w:tab w:val="left" w:pos="1134"/>
          <w:tab w:val="left" w:pos="1276"/>
        </w:tabs>
        <w:spacing w:line="276" w:lineRule="auto"/>
        <w:ind w:right="-2" w:firstLine="708"/>
        <w:rPr>
          <w:rFonts w:ascii="Ebrima" w:hAnsi="Ebrima" w:cstheme="minorHAnsi"/>
          <w:sz w:val="22"/>
          <w:szCs w:val="22"/>
        </w:rPr>
      </w:pPr>
    </w:p>
    <w:p w14:paraId="0D4ACC82" w14:textId="4C92075D" w:rsidR="009C50C5" w:rsidRPr="004E73FD" w:rsidRDefault="009C50C5" w:rsidP="004E73FD">
      <w:pPr>
        <w:tabs>
          <w:tab w:val="left" w:pos="1701"/>
        </w:tabs>
        <w:spacing w:line="276" w:lineRule="auto"/>
        <w:ind w:left="709" w:right="-2"/>
        <w:jc w:val="both"/>
        <w:rPr>
          <w:rFonts w:ascii="Ebrima" w:hAnsi="Ebrima" w:cstheme="minorHAnsi"/>
          <w:sz w:val="22"/>
          <w:szCs w:val="22"/>
        </w:rPr>
      </w:pPr>
      <w:r w:rsidRPr="004E73FD">
        <w:rPr>
          <w:rFonts w:ascii="Ebrima" w:hAnsi="Ebrima" w:cstheme="minorHAnsi"/>
          <w:sz w:val="22"/>
          <w:szCs w:val="22"/>
        </w:rPr>
        <w:t>4.</w:t>
      </w:r>
      <w:r w:rsidR="00412131" w:rsidRPr="004E73FD">
        <w:rPr>
          <w:rFonts w:ascii="Ebrima" w:hAnsi="Ebrima" w:cstheme="minorHAnsi"/>
          <w:sz w:val="22"/>
          <w:szCs w:val="22"/>
        </w:rPr>
        <w:t>5</w:t>
      </w:r>
      <w:r w:rsidRPr="004E73FD">
        <w:rPr>
          <w:rFonts w:ascii="Ebrima" w:hAnsi="Ebrima" w:cstheme="minorHAnsi"/>
          <w:sz w:val="22"/>
          <w:szCs w:val="22"/>
        </w:rPr>
        <w:t>.1.</w:t>
      </w:r>
      <w:r w:rsidRPr="004E73FD">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4E73FD" w:rsidRDefault="00412131" w:rsidP="004E73FD">
      <w:pPr>
        <w:pStyle w:val="PargrafodaLista"/>
        <w:tabs>
          <w:tab w:val="left" w:pos="1134"/>
          <w:tab w:val="left" w:pos="1276"/>
        </w:tabs>
        <w:spacing w:line="276" w:lineRule="auto"/>
        <w:ind w:left="0" w:right="-2"/>
        <w:rPr>
          <w:rFonts w:ascii="Ebrima" w:hAnsi="Ebrima" w:cstheme="minorHAnsi"/>
          <w:sz w:val="22"/>
          <w:szCs w:val="22"/>
        </w:rPr>
      </w:pPr>
    </w:p>
    <w:p w14:paraId="1D62B954" w14:textId="11851103" w:rsidR="00412131" w:rsidRPr="004E73FD" w:rsidRDefault="00412131" w:rsidP="004E73FD">
      <w:pPr>
        <w:pStyle w:val="PargrafodaLista"/>
        <w:numPr>
          <w:ilvl w:val="0"/>
          <w:numId w:val="6"/>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4E73FD">
        <w:rPr>
          <w:rFonts w:ascii="Ebrima" w:hAnsi="Ebrima" w:cstheme="minorHAnsi"/>
          <w:sz w:val="22"/>
          <w:szCs w:val="22"/>
        </w:rPr>
        <w:t>I</w:t>
      </w:r>
      <w:r w:rsidRPr="004E73FD">
        <w:rPr>
          <w:rFonts w:ascii="Ebrima" w:hAnsi="Ebrima" w:cstheme="minorHAnsi"/>
          <w:sz w:val="22"/>
          <w:szCs w:val="22"/>
        </w:rPr>
        <w:t xml:space="preserve">nvestidores </w:t>
      </w:r>
      <w:r w:rsidR="00CD6A5F" w:rsidRPr="004E73FD">
        <w:rPr>
          <w:rFonts w:ascii="Ebrima" w:hAnsi="Ebrima" w:cstheme="minorHAnsi"/>
          <w:sz w:val="22"/>
          <w:szCs w:val="22"/>
        </w:rPr>
        <w:t>Q</w:t>
      </w:r>
      <w:r w:rsidRPr="004E73FD">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4E73FD" w:rsidRDefault="00412131" w:rsidP="004E73FD">
      <w:pPr>
        <w:pStyle w:val="PargrafodaLista"/>
        <w:spacing w:line="276" w:lineRule="auto"/>
        <w:ind w:left="0" w:right="-2"/>
        <w:jc w:val="both"/>
        <w:rPr>
          <w:rFonts w:ascii="Ebrima" w:hAnsi="Ebrima" w:cstheme="minorHAnsi"/>
          <w:sz w:val="22"/>
          <w:szCs w:val="22"/>
        </w:rPr>
      </w:pPr>
    </w:p>
    <w:p w14:paraId="1E67FB82" w14:textId="0A05C1E8" w:rsidR="009C50C5" w:rsidRPr="004E73FD" w:rsidRDefault="009C50C5" w:rsidP="004E73FD">
      <w:pPr>
        <w:pStyle w:val="PargrafodaLista"/>
        <w:tabs>
          <w:tab w:val="left" w:pos="1701"/>
        </w:tabs>
        <w:spacing w:line="276" w:lineRule="auto"/>
        <w:jc w:val="both"/>
        <w:rPr>
          <w:rFonts w:ascii="Ebrima" w:hAnsi="Ebrima" w:cstheme="minorHAnsi"/>
          <w:i/>
          <w:sz w:val="22"/>
          <w:szCs w:val="22"/>
        </w:rPr>
      </w:pPr>
      <w:r w:rsidRPr="004E73FD">
        <w:rPr>
          <w:rFonts w:ascii="Ebrima" w:hAnsi="Ebrima" w:cstheme="minorHAnsi"/>
          <w:sz w:val="22"/>
          <w:szCs w:val="22"/>
        </w:rPr>
        <w:t>4.</w:t>
      </w:r>
      <w:r w:rsidR="00412131" w:rsidRPr="004E73FD">
        <w:rPr>
          <w:rFonts w:ascii="Ebrima" w:hAnsi="Ebrima" w:cstheme="minorHAnsi"/>
          <w:sz w:val="22"/>
          <w:szCs w:val="22"/>
        </w:rPr>
        <w:t>6</w:t>
      </w:r>
      <w:r w:rsidRPr="004E73FD">
        <w:rPr>
          <w:rFonts w:ascii="Ebrima" w:hAnsi="Ebrima" w:cstheme="minorHAnsi"/>
          <w:sz w:val="22"/>
          <w:szCs w:val="22"/>
        </w:rPr>
        <w:t xml:space="preserve">.1. </w:t>
      </w:r>
      <w:r w:rsidRPr="004E73FD">
        <w:rPr>
          <w:rFonts w:ascii="Ebrima" w:hAnsi="Ebrima" w:cstheme="minorHAnsi"/>
          <w:sz w:val="22"/>
          <w:szCs w:val="22"/>
        </w:rPr>
        <w:tab/>
        <w:t xml:space="preserve">Observadas as restrições de negociação acima, os CRI da presente Emissão somente poderão ser negociados entre Investidores Qualificados, conforme definido no artigo 9-B da Instrução CVM 539 e desde que observado o disposto nos artigos 13 e 15, </w:t>
      </w:r>
      <w:r w:rsidRPr="004E73FD">
        <w:rPr>
          <w:rFonts w:ascii="Ebrima" w:hAnsi="Ebrima" w:cstheme="minorHAnsi"/>
          <w:sz w:val="22"/>
          <w:szCs w:val="22"/>
        </w:rPr>
        <w:lastRenderedPageBreak/>
        <w:t>§8º, da Instrução CVM 476</w:t>
      </w:r>
      <w:bookmarkStart w:id="126" w:name="_Hlk11395412"/>
      <w:r w:rsidRPr="004E73FD">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bookmarkEnd w:id="126"/>
      <w:r w:rsidRPr="004E73FD">
        <w:rPr>
          <w:rFonts w:ascii="Ebrima" w:hAnsi="Ebrima" w:cstheme="minorHAnsi"/>
          <w:sz w:val="22"/>
          <w:szCs w:val="22"/>
        </w:rPr>
        <w:t xml:space="preserve">. </w:t>
      </w:r>
    </w:p>
    <w:p w14:paraId="08FFBA68" w14:textId="77777777" w:rsidR="00412131" w:rsidRPr="004E73FD" w:rsidRDefault="00412131" w:rsidP="004E73FD">
      <w:pPr>
        <w:pStyle w:val="PargrafodaLista"/>
        <w:tabs>
          <w:tab w:val="left" w:pos="1701"/>
        </w:tabs>
        <w:spacing w:line="276" w:lineRule="auto"/>
        <w:jc w:val="both"/>
        <w:rPr>
          <w:rFonts w:ascii="Ebrima" w:hAnsi="Ebrima" w:cstheme="minorHAnsi"/>
          <w:sz w:val="22"/>
          <w:szCs w:val="22"/>
        </w:rPr>
      </w:pPr>
    </w:p>
    <w:p w14:paraId="77693445" w14:textId="77777777" w:rsidR="009C50C5" w:rsidRPr="004E73FD" w:rsidRDefault="009C50C5" w:rsidP="004E73FD">
      <w:pPr>
        <w:pStyle w:val="PargrafodaLista"/>
        <w:numPr>
          <w:ilvl w:val="0"/>
          <w:numId w:val="6"/>
        </w:numPr>
        <w:spacing w:line="276" w:lineRule="auto"/>
        <w:ind w:left="0" w:right="-2" w:firstLine="0"/>
        <w:jc w:val="both"/>
        <w:rPr>
          <w:rFonts w:ascii="Ebrima" w:hAnsi="Ebrima" w:cstheme="minorHAnsi"/>
          <w:sz w:val="22"/>
          <w:szCs w:val="22"/>
        </w:rPr>
      </w:pPr>
      <w:bookmarkStart w:id="127" w:name="_Hlk8987840"/>
      <w:r w:rsidRPr="004E73FD">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E73FD">
        <w:rPr>
          <w:rFonts w:ascii="Ebrima" w:hAnsi="Ebrima" w:cstheme="minorHAnsi"/>
          <w:sz w:val="22"/>
          <w:szCs w:val="22"/>
          <w:u w:val="single"/>
        </w:rPr>
        <w:t>Prazo de Colocação</w:t>
      </w:r>
      <w:r w:rsidRPr="004E73FD">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4E73FD" w:rsidRDefault="009C50C5" w:rsidP="004E73FD">
      <w:pPr>
        <w:spacing w:line="276" w:lineRule="auto"/>
        <w:ind w:right="-2"/>
        <w:jc w:val="both"/>
        <w:rPr>
          <w:rFonts w:ascii="Ebrima" w:hAnsi="Ebrima" w:cstheme="minorHAnsi"/>
          <w:sz w:val="22"/>
          <w:szCs w:val="22"/>
        </w:rPr>
      </w:pPr>
    </w:p>
    <w:p w14:paraId="1F8E3971" w14:textId="4AC7FC35" w:rsidR="009C50C5" w:rsidRPr="004E73FD" w:rsidRDefault="009C50C5" w:rsidP="004E73FD">
      <w:pPr>
        <w:pStyle w:val="PargrafodaLista"/>
        <w:tabs>
          <w:tab w:val="left" w:pos="1701"/>
        </w:tabs>
        <w:spacing w:line="276" w:lineRule="auto"/>
        <w:ind w:left="708" w:right="-2"/>
        <w:jc w:val="both"/>
        <w:rPr>
          <w:rFonts w:ascii="Ebrima" w:hAnsi="Ebrima" w:cstheme="minorHAnsi"/>
          <w:sz w:val="22"/>
          <w:szCs w:val="22"/>
        </w:rPr>
      </w:pPr>
      <w:r w:rsidRPr="004E73FD">
        <w:rPr>
          <w:rFonts w:ascii="Ebrima" w:hAnsi="Ebrima" w:cstheme="minorHAnsi"/>
          <w:sz w:val="22"/>
          <w:szCs w:val="22"/>
        </w:rPr>
        <w:t>4.</w:t>
      </w:r>
      <w:r w:rsidR="000030DA" w:rsidRPr="004E73FD">
        <w:rPr>
          <w:rFonts w:ascii="Ebrima" w:hAnsi="Ebrima" w:cstheme="minorHAnsi"/>
          <w:sz w:val="22"/>
          <w:szCs w:val="22"/>
        </w:rPr>
        <w:t>7</w:t>
      </w:r>
      <w:r w:rsidRPr="004E73FD">
        <w:rPr>
          <w:rFonts w:ascii="Ebrima" w:hAnsi="Ebrima" w:cstheme="minorHAnsi"/>
          <w:sz w:val="22"/>
          <w:szCs w:val="22"/>
        </w:rPr>
        <w:t>.1.</w:t>
      </w:r>
      <w:r w:rsidRPr="004E73FD">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128" w:name="_Ref511763604"/>
    </w:p>
    <w:p w14:paraId="2E3E5B59" w14:textId="77777777" w:rsidR="009C50C5" w:rsidRPr="004E73FD" w:rsidRDefault="009C50C5" w:rsidP="004E73FD">
      <w:pPr>
        <w:pStyle w:val="PargrafodaLista"/>
        <w:spacing w:line="276" w:lineRule="auto"/>
        <w:ind w:right="-2"/>
        <w:jc w:val="both"/>
        <w:rPr>
          <w:rFonts w:ascii="Ebrima" w:hAnsi="Ebrima" w:cstheme="minorHAnsi"/>
          <w:sz w:val="22"/>
          <w:szCs w:val="22"/>
        </w:rPr>
      </w:pPr>
    </w:p>
    <w:bookmarkEnd w:id="128"/>
    <w:p w14:paraId="2943411F" w14:textId="237BE5D1" w:rsidR="009C50C5" w:rsidRPr="004E73FD" w:rsidRDefault="009C50C5" w:rsidP="004E73FD">
      <w:pPr>
        <w:pStyle w:val="PargrafodaLista"/>
        <w:tabs>
          <w:tab w:val="left" w:pos="1701"/>
        </w:tabs>
        <w:spacing w:line="276" w:lineRule="auto"/>
        <w:ind w:left="708" w:right="-2"/>
        <w:jc w:val="both"/>
        <w:rPr>
          <w:rFonts w:ascii="Ebrima" w:hAnsi="Ebrima" w:cstheme="minorHAnsi"/>
          <w:sz w:val="22"/>
          <w:szCs w:val="22"/>
        </w:rPr>
      </w:pPr>
      <w:r w:rsidRPr="004E73FD">
        <w:rPr>
          <w:rFonts w:ascii="Ebrima" w:hAnsi="Ebrima" w:cstheme="minorHAnsi"/>
          <w:sz w:val="22"/>
          <w:szCs w:val="22"/>
        </w:rPr>
        <w:t>4.</w:t>
      </w:r>
      <w:r w:rsidR="000030DA" w:rsidRPr="004E73FD">
        <w:rPr>
          <w:rFonts w:ascii="Ebrima" w:hAnsi="Ebrima" w:cstheme="minorHAnsi"/>
          <w:sz w:val="22"/>
          <w:szCs w:val="22"/>
        </w:rPr>
        <w:t>7</w:t>
      </w:r>
      <w:r w:rsidRPr="004E73FD">
        <w:rPr>
          <w:rFonts w:ascii="Ebrima" w:hAnsi="Ebrima" w:cstheme="minorHAnsi"/>
          <w:sz w:val="22"/>
          <w:szCs w:val="22"/>
        </w:rPr>
        <w:t>.2.</w:t>
      </w:r>
      <w:r w:rsidRPr="004E73FD">
        <w:rPr>
          <w:rFonts w:ascii="Ebrima" w:hAnsi="Ebrima" w:cstheme="minorHAnsi"/>
          <w:sz w:val="22"/>
          <w:szCs w:val="22"/>
        </w:rPr>
        <w:tab/>
        <w:t>No caso da Cláusula 4.</w:t>
      </w:r>
      <w:r w:rsidR="000030DA" w:rsidRPr="004E73FD">
        <w:rPr>
          <w:rFonts w:ascii="Ebrima" w:hAnsi="Ebrima" w:cstheme="minorHAnsi"/>
          <w:sz w:val="22"/>
          <w:szCs w:val="22"/>
        </w:rPr>
        <w:t>7</w:t>
      </w:r>
      <w:r w:rsidRPr="004E73FD">
        <w:rPr>
          <w:rFonts w:ascii="Ebrima" w:hAnsi="Ebrima" w:cstheme="minorHAnsi"/>
          <w:sz w:val="22"/>
          <w:szCs w:val="22"/>
        </w:rPr>
        <w:t>.1 acima, na falta de manifestação, presumir-se-á o interesse do Investidor Profissional em receber a totalidade dos CRI indicados no respectivo Boletim de Subscrição.</w:t>
      </w:r>
      <w:bookmarkEnd w:id="127"/>
    </w:p>
    <w:p w14:paraId="3D1B8C7F" w14:textId="77777777" w:rsidR="00C2391F" w:rsidRPr="004E73FD" w:rsidRDefault="00C2391F" w:rsidP="004E73FD">
      <w:pPr>
        <w:pStyle w:val="PargrafodaLista"/>
        <w:tabs>
          <w:tab w:val="left" w:pos="1701"/>
        </w:tabs>
        <w:spacing w:line="276" w:lineRule="auto"/>
        <w:ind w:left="708" w:right="-2"/>
        <w:jc w:val="both"/>
        <w:rPr>
          <w:rFonts w:ascii="Ebrima" w:hAnsi="Ebrima" w:cstheme="minorHAnsi"/>
          <w:sz w:val="22"/>
          <w:szCs w:val="22"/>
        </w:rPr>
      </w:pPr>
    </w:p>
    <w:p w14:paraId="78F5B7CB" w14:textId="77777777" w:rsidR="00C2391F" w:rsidRPr="004E73FD" w:rsidRDefault="00C2391F" w:rsidP="004E73FD">
      <w:pPr>
        <w:pStyle w:val="PargrafodaLista"/>
        <w:numPr>
          <w:ilvl w:val="0"/>
          <w:numId w:val="6"/>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0598ECCC" w14:textId="77777777" w:rsidR="00C2391F" w:rsidRPr="004E73FD" w:rsidRDefault="00C2391F" w:rsidP="004E73FD">
      <w:pPr>
        <w:pStyle w:val="PargrafodaLista"/>
        <w:spacing w:line="276" w:lineRule="auto"/>
        <w:ind w:left="0" w:right="-2"/>
        <w:jc w:val="both"/>
        <w:rPr>
          <w:rFonts w:ascii="Ebrima" w:hAnsi="Ebrima" w:cstheme="minorHAnsi"/>
          <w:sz w:val="22"/>
          <w:szCs w:val="22"/>
        </w:rPr>
      </w:pPr>
    </w:p>
    <w:p w14:paraId="56C0FFF0" w14:textId="4AC0EC04" w:rsidR="00C2391F" w:rsidRPr="004E73FD" w:rsidRDefault="00C2391F" w:rsidP="004E73FD">
      <w:pPr>
        <w:pStyle w:val="PargrafodaLista"/>
        <w:tabs>
          <w:tab w:val="left" w:pos="1701"/>
        </w:tabs>
        <w:spacing w:line="276" w:lineRule="auto"/>
        <w:ind w:left="709" w:right="-2"/>
        <w:jc w:val="both"/>
        <w:rPr>
          <w:rFonts w:ascii="Ebrima" w:hAnsi="Ebrima" w:cstheme="minorHAnsi"/>
          <w:sz w:val="22"/>
          <w:szCs w:val="22"/>
        </w:rPr>
      </w:pPr>
      <w:r w:rsidRPr="004E73FD">
        <w:rPr>
          <w:rFonts w:ascii="Ebrima" w:hAnsi="Ebrima" w:cstheme="minorHAnsi"/>
          <w:sz w:val="22"/>
          <w:szCs w:val="22"/>
        </w:rPr>
        <w:t>4.</w:t>
      </w:r>
      <w:r w:rsidR="00412131" w:rsidRPr="004E73FD">
        <w:rPr>
          <w:rFonts w:ascii="Ebrima" w:hAnsi="Ebrima" w:cstheme="minorHAnsi"/>
          <w:sz w:val="22"/>
          <w:szCs w:val="22"/>
        </w:rPr>
        <w:t>8</w:t>
      </w:r>
      <w:r w:rsidRPr="004E73FD">
        <w:rPr>
          <w:rFonts w:ascii="Ebrima" w:hAnsi="Ebrima" w:cstheme="minorHAnsi"/>
          <w:sz w:val="22"/>
          <w:szCs w:val="22"/>
        </w:rPr>
        <w:t>.1.</w:t>
      </w:r>
      <w:r w:rsidRPr="004E73FD">
        <w:rPr>
          <w:rFonts w:ascii="Ebrima" w:hAnsi="Ebrima" w:cstheme="minorHAnsi"/>
          <w:sz w:val="22"/>
          <w:szCs w:val="22"/>
        </w:rPr>
        <w:tab/>
        <w:t xml:space="preserve">Nesta hipótese, a Emissora e Agente Fiduciário deverão tomar as devidas providências para retornar a Operação ao </w:t>
      </w:r>
      <w:r w:rsidRPr="004E73FD">
        <w:rPr>
          <w:rFonts w:ascii="Ebrima" w:hAnsi="Ebrima" w:cstheme="minorHAnsi"/>
          <w:i/>
          <w:sz w:val="22"/>
          <w:szCs w:val="22"/>
        </w:rPr>
        <w:t>status quo ante</w:t>
      </w:r>
      <w:r w:rsidRPr="004E73FD">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7197FED7" w14:textId="77777777" w:rsidR="00412131" w:rsidRPr="004E73FD" w:rsidRDefault="00412131" w:rsidP="004E73FD">
      <w:pPr>
        <w:pStyle w:val="PargrafodaLista"/>
        <w:spacing w:line="276" w:lineRule="auto"/>
        <w:ind w:left="709" w:right="-2"/>
        <w:jc w:val="both"/>
        <w:rPr>
          <w:rFonts w:ascii="Ebrima" w:hAnsi="Ebrima" w:cstheme="minorHAnsi"/>
          <w:sz w:val="22"/>
          <w:szCs w:val="22"/>
          <w:u w:val="single"/>
        </w:rPr>
      </w:pPr>
    </w:p>
    <w:p w14:paraId="6F1872FE" w14:textId="77777777" w:rsidR="00412131" w:rsidRPr="004E73FD" w:rsidRDefault="00412131" w:rsidP="004E73FD">
      <w:pPr>
        <w:pStyle w:val="PargrafodaLista"/>
        <w:spacing w:line="276" w:lineRule="auto"/>
        <w:ind w:left="0" w:right="-2"/>
        <w:jc w:val="both"/>
        <w:rPr>
          <w:rFonts w:ascii="Ebrima" w:hAnsi="Ebrima" w:cstheme="minorHAnsi"/>
          <w:sz w:val="22"/>
          <w:szCs w:val="22"/>
        </w:rPr>
      </w:pPr>
      <w:r w:rsidRPr="004E73FD">
        <w:rPr>
          <w:rFonts w:ascii="Ebrima" w:hAnsi="Ebrima" w:cstheme="minorHAnsi"/>
          <w:sz w:val="22"/>
          <w:szCs w:val="22"/>
          <w:u w:val="single"/>
        </w:rPr>
        <w:t>Destinação de Recursos</w:t>
      </w:r>
    </w:p>
    <w:p w14:paraId="180061E7" w14:textId="77777777" w:rsidR="00412131" w:rsidRPr="004E73FD" w:rsidRDefault="00412131" w:rsidP="004E73FD">
      <w:pPr>
        <w:pStyle w:val="PargrafodaLista"/>
        <w:spacing w:line="276" w:lineRule="auto"/>
        <w:ind w:left="0" w:right="-2"/>
        <w:jc w:val="both"/>
        <w:rPr>
          <w:rFonts w:ascii="Ebrima" w:hAnsi="Ebrima" w:cstheme="minorHAnsi"/>
          <w:sz w:val="22"/>
          <w:szCs w:val="22"/>
        </w:rPr>
      </w:pPr>
    </w:p>
    <w:p w14:paraId="61B8967C" w14:textId="061C6FA2" w:rsidR="00412131" w:rsidRPr="004E73FD" w:rsidRDefault="00412131" w:rsidP="004E73FD">
      <w:pPr>
        <w:pStyle w:val="PargrafodaLista"/>
        <w:numPr>
          <w:ilvl w:val="0"/>
          <w:numId w:val="6"/>
        </w:numPr>
        <w:spacing w:line="276" w:lineRule="auto"/>
        <w:ind w:left="0" w:right="-2" w:firstLine="0"/>
        <w:jc w:val="both"/>
        <w:rPr>
          <w:rFonts w:ascii="Ebrima" w:hAnsi="Ebrima" w:cstheme="minorHAnsi"/>
          <w:i/>
          <w:sz w:val="22"/>
          <w:szCs w:val="22"/>
        </w:rPr>
      </w:pPr>
      <w:r w:rsidRPr="004E73FD">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w:t>
      </w:r>
      <w:r w:rsidR="00121299" w:rsidRPr="004E73FD">
        <w:rPr>
          <w:rFonts w:ascii="Ebrima" w:hAnsi="Ebrima" w:cstheme="minorHAnsi"/>
          <w:sz w:val="22"/>
          <w:szCs w:val="22"/>
        </w:rPr>
        <w:t xml:space="preserve"> </w:t>
      </w:r>
      <w:r w:rsidRPr="004E73FD">
        <w:rPr>
          <w:rFonts w:ascii="Ebrima" w:hAnsi="Ebrima" w:cstheme="minorHAnsi"/>
          <w:sz w:val="22"/>
          <w:szCs w:val="22"/>
        </w:rPr>
        <w:t>do Preço da Cessão.</w:t>
      </w:r>
      <w:r w:rsidR="00D83A8A" w:rsidRPr="004E73FD">
        <w:rPr>
          <w:rFonts w:ascii="Ebrima" w:hAnsi="Ebrima" w:cstheme="minorHAnsi"/>
          <w:sz w:val="22"/>
          <w:szCs w:val="22"/>
        </w:rPr>
        <w:t xml:space="preserve"> A </w:t>
      </w:r>
      <w:r w:rsidR="00D83A8A" w:rsidRPr="004E73FD">
        <w:rPr>
          <w:rFonts w:ascii="Ebrima" w:hAnsi="Ebrima" w:cstheme="minorHAnsi"/>
          <w:sz w:val="22"/>
          <w:szCs w:val="22"/>
        </w:rPr>
        <w:lastRenderedPageBreak/>
        <w:t>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15 (quinze) Dias Úteis de solicitação neste sentido.</w:t>
      </w:r>
    </w:p>
    <w:p w14:paraId="0171FC66" w14:textId="5A2F2D0C" w:rsidR="00412131" w:rsidRPr="004E73FD" w:rsidRDefault="00412131" w:rsidP="004E73FD">
      <w:pPr>
        <w:pStyle w:val="PargrafodaLista"/>
        <w:tabs>
          <w:tab w:val="left" w:pos="1134"/>
        </w:tabs>
        <w:spacing w:line="276" w:lineRule="auto"/>
        <w:ind w:left="0" w:right="-2"/>
        <w:jc w:val="both"/>
        <w:rPr>
          <w:rFonts w:ascii="Ebrima" w:hAnsi="Ebrima" w:cstheme="minorHAnsi"/>
          <w:b/>
          <w:sz w:val="22"/>
          <w:szCs w:val="22"/>
        </w:rPr>
      </w:pPr>
    </w:p>
    <w:p w14:paraId="5589F3F4" w14:textId="4DA1846E" w:rsidR="00D05624" w:rsidRPr="004E73FD" w:rsidRDefault="00D05624" w:rsidP="004E73FD">
      <w:pPr>
        <w:pStyle w:val="PargrafodaLista"/>
        <w:numPr>
          <w:ilvl w:val="0"/>
          <w:numId w:val="6"/>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Cedente os Créditos Imobiliários representados pelas CCI, por meio da B3. </w:t>
      </w:r>
    </w:p>
    <w:p w14:paraId="2860B36E" w14:textId="77777777" w:rsidR="00D05624" w:rsidRPr="004E73FD" w:rsidRDefault="00D05624" w:rsidP="004E73FD">
      <w:pPr>
        <w:pStyle w:val="PargrafodaLista"/>
        <w:spacing w:line="276" w:lineRule="auto"/>
        <w:ind w:left="0" w:right="-2"/>
        <w:jc w:val="both"/>
        <w:rPr>
          <w:rFonts w:ascii="Ebrima" w:hAnsi="Ebrima" w:cstheme="minorHAnsi"/>
          <w:sz w:val="22"/>
          <w:szCs w:val="22"/>
        </w:rPr>
      </w:pPr>
    </w:p>
    <w:p w14:paraId="20D049FF" w14:textId="763DD0AA" w:rsidR="00D05624" w:rsidRPr="004E73FD" w:rsidRDefault="00D05624" w:rsidP="004E73FD">
      <w:pPr>
        <w:pStyle w:val="PargrafodaLista"/>
        <w:tabs>
          <w:tab w:val="left" w:pos="1701"/>
        </w:tabs>
        <w:spacing w:line="276" w:lineRule="auto"/>
        <w:ind w:left="709" w:right="-2"/>
        <w:jc w:val="both"/>
        <w:rPr>
          <w:rFonts w:ascii="Ebrima" w:hAnsi="Ebrima" w:cstheme="minorHAnsi"/>
          <w:sz w:val="22"/>
          <w:szCs w:val="22"/>
        </w:rPr>
      </w:pPr>
      <w:r w:rsidRPr="004E73FD">
        <w:rPr>
          <w:rFonts w:ascii="Ebrima" w:hAnsi="Ebrima" w:cstheme="minorHAnsi"/>
          <w:sz w:val="22"/>
          <w:szCs w:val="22"/>
        </w:rPr>
        <w:t>4.</w:t>
      </w:r>
      <w:r w:rsidR="00FF4902">
        <w:rPr>
          <w:rFonts w:ascii="Ebrima" w:hAnsi="Ebrima" w:cstheme="minorHAnsi"/>
          <w:sz w:val="22"/>
          <w:szCs w:val="22"/>
        </w:rPr>
        <w:t>10</w:t>
      </w:r>
      <w:r w:rsidRPr="004E73FD">
        <w:rPr>
          <w:rFonts w:ascii="Ebrima" w:hAnsi="Ebrima" w:cstheme="minorHAnsi"/>
          <w:sz w:val="22"/>
          <w:szCs w:val="22"/>
        </w:rPr>
        <w:t>.1.</w:t>
      </w:r>
      <w:r w:rsidRPr="004E73FD">
        <w:rPr>
          <w:rFonts w:ascii="Ebrima" w:hAnsi="Ebrima" w:cstheme="minorHAnsi"/>
          <w:sz w:val="22"/>
          <w:szCs w:val="22"/>
        </w:rPr>
        <w:tab/>
        <w:t xml:space="preserve">Nesta hipótese, a Emissora e Agente Fiduciário deverão tomar as devidas providências para retornar a Operação ao </w:t>
      </w:r>
      <w:r w:rsidRPr="004E73FD">
        <w:rPr>
          <w:rFonts w:ascii="Ebrima" w:hAnsi="Ebrima" w:cstheme="minorHAnsi"/>
          <w:i/>
          <w:sz w:val="22"/>
          <w:szCs w:val="22"/>
        </w:rPr>
        <w:t>status quo ante</w:t>
      </w:r>
      <w:r w:rsidRPr="004E73FD">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5EE014C7" w14:textId="77777777" w:rsidR="00D05624" w:rsidRPr="004E73FD" w:rsidRDefault="00D05624" w:rsidP="004E73FD">
      <w:pPr>
        <w:pStyle w:val="PargrafodaLista"/>
        <w:tabs>
          <w:tab w:val="left" w:pos="1134"/>
        </w:tabs>
        <w:spacing w:line="276" w:lineRule="auto"/>
        <w:ind w:left="0" w:right="-2"/>
        <w:jc w:val="both"/>
        <w:rPr>
          <w:rFonts w:ascii="Ebrima" w:hAnsi="Ebrima" w:cstheme="minorHAnsi"/>
          <w:b/>
          <w:sz w:val="22"/>
          <w:szCs w:val="22"/>
        </w:rPr>
      </w:pPr>
    </w:p>
    <w:p w14:paraId="0CEC975F"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b/>
          <w:sz w:val="22"/>
          <w:szCs w:val="22"/>
        </w:rPr>
      </w:pPr>
      <w:r w:rsidRPr="004E73FD">
        <w:rPr>
          <w:rFonts w:ascii="Ebrima" w:hAnsi="Ebrima" w:cstheme="minorHAnsi"/>
          <w:sz w:val="22"/>
          <w:szCs w:val="22"/>
          <w:u w:val="single"/>
        </w:rPr>
        <w:t>Escrituração</w:t>
      </w:r>
    </w:p>
    <w:p w14:paraId="7D963F02" w14:textId="77777777" w:rsidR="00C2391F" w:rsidRPr="004E73FD" w:rsidRDefault="00C2391F" w:rsidP="004E73FD">
      <w:pPr>
        <w:pStyle w:val="PargrafodaLista"/>
        <w:tabs>
          <w:tab w:val="left" w:pos="1134"/>
        </w:tabs>
        <w:spacing w:line="276" w:lineRule="auto"/>
        <w:ind w:left="0" w:right="-2"/>
        <w:jc w:val="both"/>
        <w:rPr>
          <w:rFonts w:ascii="Ebrima" w:hAnsi="Ebrima"/>
          <w:b/>
          <w:sz w:val="22"/>
        </w:rPr>
      </w:pPr>
    </w:p>
    <w:p w14:paraId="07FC370D" w14:textId="77777777" w:rsidR="00C2391F" w:rsidRPr="004E73FD" w:rsidRDefault="00C2391F" w:rsidP="004E73FD">
      <w:pPr>
        <w:pStyle w:val="PargrafodaLista"/>
        <w:numPr>
          <w:ilvl w:val="0"/>
          <w:numId w:val="6"/>
        </w:numPr>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Os CRI serão emitidos sob a forma nominativa e escritural. </w:t>
      </w:r>
      <w:r w:rsidRPr="004E73FD">
        <w:rPr>
          <w:rFonts w:ascii="Ebrima" w:hAnsi="Ebrima" w:cstheme="minorHAnsi"/>
          <w:bCs/>
          <w:sz w:val="22"/>
          <w:szCs w:val="22"/>
        </w:rPr>
        <w:t>S</w:t>
      </w:r>
      <w:r w:rsidRPr="004E73FD">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B398172"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u w:val="single"/>
        </w:rPr>
        <w:t>Banco Liquidante</w:t>
      </w:r>
    </w:p>
    <w:p w14:paraId="7827C8BA"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D2E3DB8" w14:textId="77777777" w:rsidR="00C2391F" w:rsidRPr="004E73FD" w:rsidRDefault="00C2391F" w:rsidP="004E73FD">
      <w:pPr>
        <w:pStyle w:val="PargrafodaLista"/>
        <w:numPr>
          <w:ilvl w:val="0"/>
          <w:numId w:val="6"/>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2202A904" w14:textId="77777777" w:rsidR="00C2391F" w:rsidRPr="004E73FD" w:rsidRDefault="00C2391F" w:rsidP="004E73FD">
      <w:pPr>
        <w:pStyle w:val="PargrafodaLista"/>
        <w:tabs>
          <w:tab w:val="left" w:pos="1134"/>
        </w:tabs>
        <w:spacing w:line="276" w:lineRule="auto"/>
        <w:ind w:left="0" w:right="-2"/>
        <w:jc w:val="both"/>
        <w:rPr>
          <w:rFonts w:ascii="Ebrima" w:hAnsi="Ebrima" w:cstheme="minorHAnsi"/>
          <w:b/>
          <w:sz w:val="22"/>
          <w:szCs w:val="22"/>
        </w:rPr>
      </w:pPr>
    </w:p>
    <w:p w14:paraId="5B1ACAF4" w14:textId="77777777" w:rsidR="00C2391F" w:rsidRPr="004E73FD" w:rsidRDefault="00C2391F" w:rsidP="004E73FD">
      <w:pPr>
        <w:pStyle w:val="Ttulo1"/>
        <w:spacing w:before="0" w:after="0" w:line="276" w:lineRule="auto"/>
        <w:jc w:val="both"/>
        <w:rPr>
          <w:rFonts w:ascii="Ebrima" w:hAnsi="Ebrima" w:cstheme="minorHAnsi"/>
          <w:b w:val="0"/>
          <w:smallCaps/>
          <w:sz w:val="22"/>
          <w:szCs w:val="22"/>
        </w:rPr>
      </w:pPr>
      <w:bookmarkStart w:id="129" w:name="_Toc17968884"/>
      <w:bookmarkStart w:id="130" w:name="_Toc48127440"/>
      <w:bookmarkStart w:id="131" w:name="_Toc451888001"/>
      <w:bookmarkStart w:id="132" w:name="_Toc453263775"/>
      <w:bookmarkStart w:id="133" w:name="_Toc10737348"/>
      <w:r w:rsidRPr="004E73FD">
        <w:rPr>
          <w:rFonts w:ascii="Ebrima" w:hAnsi="Ebrima" w:cstheme="minorHAnsi"/>
          <w:sz w:val="22"/>
          <w:szCs w:val="22"/>
        </w:rPr>
        <w:t xml:space="preserve">CLÁUSULA V – </w:t>
      </w:r>
      <w:r w:rsidRPr="004E73FD">
        <w:rPr>
          <w:rFonts w:ascii="Ebrima" w:hAnsi="Ebrima" w:cstheme="minorHAnsi"/>
          <w:smallCaps/>
          <w:sz w:val="22"/>
          <w:szCs w:val="22"/>
        </w:rPr>
        <w:t>SUBSCRIÇÃO E INTEGRALIZAÇÃO DOS CRI</w:t>
      </w:r>
      <w:bookmarkEnd w:id="129"/>
      <w:bookmarkEnd w:id="130"/>
      <w:bookmarkEnd w:id="131"/>
      <w:bookmarkEnd w:id="132"/>
      <w:bookmarkEnd w:id="133"/>
    </w:p>
    <w:p w14:paraId="2DE8DDF0" w14:textId="77777777" w:rsidR="00C2391F" w:rsidRPr="004E73FD" w:rsidRDefault="00C2391F" w:rsidP="004E73FD">
      <w:pPr>
        <w:pStyle w:val="PargrafodaLista"/>
        <w:tabs>
          <w:tab w:val="left" w:pos="1134"/>
        </w:tabs>
        <w:spacing w:line="276" w:lineRule="auto"/>
        <w:ind w:left="0" w:right="-2"/>
        <w:jc w:val="both"/>
        <w:rPr>
          <w:rFonts w:ascii="Ebrima" w:hAnsi="Ebrima" w:cstheme="minorHAnsi"/>
          <w:b/>
          <w:sz w:val="22"/>
          <w:szCs w:val="22"/>
        </w:rPr>
      </w:pPr>
    </w:p>
    <w:p w14:paraId="59971E39" w14:textId="78775551" w:rsidR="00C2391F" w:rsidRPr="004E73FD" w:rsidRDefault="00C2391F" w:rsidP="004E73FD">
      <w:pPr>
        <w:pStyle w:val="PargrafodaLista"/>
        <w:numPr>
          <w:ilvl w:val="1"/>
          <w:numId w:val="39"/>
        </w:numPr>
        <w:tabs>
          <w:tab w:val="left" w:pos="0"/>
        </w:tabs>
        <w:spacing w:line="276" w:lineRule="auto"/>
        <w:ind w:left="0" w:right="-2" w:firstLine="0"/>
        <w:contextualSpacing w:val="0"/>
        <w:jc w:val="both"/>
        <w:rPr>
          <w:rFonts w:ascii="Ebrima" w:hAnsi="Ebrima" w:cstheme="minorHAnsi"/>
          <w:b/>
          <w:sz w:val="22"/>
          <w:szCs w:val="22"/>
        </w:rPr>
      </w:pPr>
      <w:r w:rsidRPr="004E73FD">
        <w:rPr>
          <w:rFonts w:ascii="Ebrima" w:hAnsi="Ebrima" w:cstheme="minorHAnsi"/>
          <w:sz w:val="22"/>
          <w:szCs w:val="22"/>
        </w:rPr>
        <w:t xml:space="preserve">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151100E2" w14:textId="77777777" w:rsidR="006D2255" w:rsidRPr="004E73FD" w:rsidRDefault="006D2255" w:rsidP="004E73FD">
      <w:pPr>
        <w:pStyle w:val="PargrafodaLista"/>
        <w:tabs>
          <w:tab w:val="left" w:pos="0"/>
        </w:tabs>
        <w:spacing w:line="276" w:lineRule="auto"/>
        <w:ind w:left="0" w:right="-2"/>
        <w:contextualSpacing w:val="0"/>
        <w:jc w:val="both"/>
        <w:rPr>
          <w:rFonts w:ascii="Ebrima" w:hAnsi="Ebrima" w:cstheme="minorHAnsi"/>
          <w:b/>
          <w:sz w:val="22"/>
          <w:szCs w:val="22"/>
        </w:rPr>
      </w:pPr>
    </w:p>
    <w:p w14:paraId="7354AF6A" w14:textId="3224DAD3" w:rsidR="009B1FB7" w:rsidRPr="004E73FD" w:rsidRDefault="009B1FB7" w:rsidP="004E73FD">
      <w:pPr>
        <w:pStyle w:val="PargrafodaLista"/>
        <w:widowControl w:val="0"/>
        <w:numPr>
          <w:ilvl w:val="2"/>
          <w:numId w:val="39"/>
        </w:numPr>
        <w:autoSpaceDE w:val="0"/>
        <w:autoSpaceDN w:val="0"/>
        <w:adjustRightInd w:val="0"/>
        <w:spacing w:line="276" w:lineRule="auto"/>
        <w:ind w:hanging="11"/>
        <w:jc w:val="both"/>
        <w:rPr>
          <w:rFonts w:ascii="Ebrima" w:hAnsi="Ebrima"/>
          <w:sz w:val="22"/>
          <w:szCs w:val="22"/>
        </w:rPr>
      </w:pPr>
      <w:r w:rsidRPr="004E73FD">
        <w:rPr>
          <w:rFonts w:ascii="Ebrima" w:hAnsi="Ebrima" w:cs="Calibri"/>
          <w:sz w:val="22"/>
          <w:szCs w:val="22"/>
        </w:rPr>
        <w:t xml:space="preserve">Os CRI serão subscritos por meio da assinatura do boletim de subscrição, por meio </w:t>
      </w:r>
      <w:r w:rsidRPr="004E73FD">
        <w:rPr>
          <w:rFonts w:ascii="Ebrima" w:hAnsi="Ebrima" w:cs="Calibri"/>
          <w:sz w:val="22"/>
          <w:szCs w:val="22"/>
        </w:rPr>
        <w:lastRenderedPageBreak/>
        <w:t xml:space="preserve">do qual o(s) investidor(es) subscreverá(ão) a </w:t>
      </w:r>
      <w:r w:rsidR="006D2255" w:rsidRPr="004E73FD">
        <w:rPr>
          <w:rFonts w:ascii="Ebrima" w:hAnsi="Ebrima" w:cs="Calibri"/>
          <w:sz w:val="22"/>
          <w:szCs w:val="22"/>
        </w:rPr>
        <w:t>quantidade de CRI</w:t>
      </w:r>
      <w:r w:rsidRPr="004E73FD">
        <w:rPr>
          <w:rFonts w:ascii="Ebrima" w:hAnsi="Ebrima" w:cs="Calibri"/>
          <w:sz w:val="22"/>
          <w:szCs w:val="22"/>
        </w:rPr>
        <w:t xml:space="preserve"> </w:t>
      </w:r>
      <w:r w:rsidR="006D2255" w:rsidRPr="004E73FD">
        <w:rPr>
          <w:rFonts w:ascii="Ebrima" w:hAnsi="Ebrima" w:cs="Calibri"/>
          <w:sz w:val="22"/>
          <w:szCs w:val="22"/>
        </w:rPr>
        <w:t>indicada em cada boletim</w:t>
      </w:r>
      <w:r w:rsidRPr="004E73FD">
        <w:rPr>
          <w:rFonts w:ascii="Ebrima" w:hAnsi="Ebrima" w:cs="Calibri"/>
          <w:sz w:val="22"/>
          <w:szCs w:val="22"/>
        </w:rPr>
        <w:t xml:space="preserve"> CRI e formalizará(ão) a sua adesão a todos os termos e condições da Oferta.</w:t>
      </w:r>
    </w:p>
    <w:p w14:paraId="0A6F852C" w14:textId="77777777" w:rsidR="009B1FB7" w:rsidRPr="004E73FD" w:rsidRDefault="009B1FB7" w:rsidP="004E73FD">
      <w:pPr>
        <w:pStyle w:val="PargrafodaLista"/>
        <w:tabs>
          <w:tab w:val="left" w:pos="0"/>
        </w:tabs>
        <w:spacing w:line="276" w:lineRule="auto"/>
        <w:ind w:left="0" w:right="-2"/>
        <w:contextualSpacing w:val="0"/>
        <w:jc w:val="both"/>
        <w:rPr>
          <w:rFonts w:ascii="Ebrima" w:hAnsi="Ebrima" w:cstheme="minorHAnsi"/>
          <w:b/>
          <w:sz w:val="22"/>
          <w:szCs w:val="22"/>
        </w:rPr>
      </w:pPr>
    </w:p>
    <w:p w14:paraId="0DDA21AB" w14:textId="51782D52" w:rsidR="00412131" w:rsidRPr="004E73FD" w:rsidRDefault="004B0577" w:rsidP="004E73FD">
      <w:pPr>
        <w:pStyle w:val="PargrafodaLista"/>
        <w:numPr>
          <w:ilvl w:val="1"/>
          <w:numId w:val="39"/>
        </w:numPr>
        <w:tabs>
          <w:tab w:val="left" w:pos="0"/>
        </w:tabs>
        <w:spacing w:line="276" w:lineRule="auto"/>
        <w:ind w:left="0" w:right="-2" w:firstLine="0"/>
        <w:contextualSpacing w:val="0"/>
        <w:jc w:val="both"/>
        <w:rPr>
          <w:rFonts w:ascii="Ebrima" w:hAnsi="Ebrima" w:cstheme="minorHAnsi"/>
          <w:b/>
          <w:sz w:val="22"/>
          <w:szCs w:val="22"/>
        </w:rPr>
      </w:pPr>
      <w:r w:rsidRPr="004E73FD">
        <w:rPr>
          <w:rFonts w:ascii="Ebrima" w:hAnsi="Ebrima" w:cstheme="minorHAnsi"/>
          <w:sz w:val="22"/>
          <w:szCs w:val="22"/>
        </w:rPr>
        <w:t>Cada CRI deverá ser integralizado na data a ser informada pela Emissora nos Boletins de Subscrição</w:t>
      </w:r>
      <w:r w:rsidR="00412131" w:rsidRPr="004E73FD">
        <w:rPr>
          <w:rFonts w:ascii="Ebrima" w:hAnsi="Ebrima" w:cstheme="minorHAnsi"/>
          <w:sz w:val="22"/>
          <w:szCs w:val="22"/>
        </w:rPr>
        <w:t>, observadas as Condições Precedentes, podendo ser admitido ágio ou deságio no momento da subscrição.</w:t>
      </w:r>
    </w:p>
    <w:p w14:paraId="044A4FB4"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b/>
          <w:sz w:val="22"/>
          <w:szCs w:val="22"/>
        </w:rPr>
      </w:pPr>
    </w:p>
    <w:p w14:paraId="31E050CF" w14:textId="77777777" w:rsidR="00412131" w:rsidRPr="004E73FD" w:rsidRDefault="00412131" w:rsidP="004E73FD">
      <w:pPr>
        <w:pStyle w:val="Ttulo1"/>
        <w:spacing w:before="0" w:after="0" w:line="276" w:lineRule="auto"/>
        <w:jc w:val="both"/>
        <w:rPr>
          <w:rFonts w:ascii="Ebrima" w:hAnsi="Ebrima" w:cstheme="minorHAnsi"/>
          <w:b w:val="0"/>
          <w:smallCaps/>
          <w:sz w:val="22"/>
          <w:szCs w:val="22"/>
        </w:rPr>
      </w:pPr>
      <w:bookmarkStart w:id="134" w:name="_Toc451888002"/>
      <w:bookmarkStart w:id="135" w:name="_Toc453263776"/>
      <w:bookmarkStart w:id="136" w:name="_Toc48127441"/>
      <w:bookmarkStart w:id="137" w:name="_Toc10737349"/>
      <w:r w:rsidRPr="004E73FD">
        <w:rPr>
          <w:rFonts w:ascii="Ebrima" w:hAnsi="Ebrima" w:cstheme="minorHAnsi"/>
          <w:sz w:val="22"/>
          <w:szCs w:val="22"/>
        </w:rPr>
        <w:t xml:space="preserve">CLÁUSULA VI – </w:t>
      </w:r>
      <w:r w:rsidRPr="004E73FD">
        <w:rPr>
          <w:rFonts w:ascii="Ebrima" w:hAnsi="Ebrima" w:cstheme="minorHAnsi"/>
          <w:smallCaps/>
          <w:sz w:val="22"/>
          <w:szCs w:val="22"/>
        </w:rPr>
        <w:t>CÁLCULO DO VALOR NOMINAL UNITÁRIO ATUALIZADO, REMUNERAÇÃO E AMORTIZAÇÃO PROGRAMADA DOS CRI</w:t>
      </w:r>
      <w:bookmarkEnd w:id="134"/>
      <w:bookmarkEnd w:id="135"/>
      <w:bookmarkEnd w:id="136"/>
      <w:bookmarkEnd w:id="137"/>
      <w:r w:rsidRPr="004E73FD">
        <w:rPr>
          <w:rFonts w:ascii="Ebrima" w:hAnsi="Ebrima" w:cstheme="minorHAnsi"/>
          <w:smallCaps/>
          <w:sz w:val="22"/>
          <w:szCs w:val="22"/>
        </w:rPr>
        <w:t xml:space="preserve"> </w:t>
      </w:r>
    </w:p>
    <w:p w14:paraId="0588D352"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D1F9427" w14:textId="77777777" w:rsidR="00412131" w:rsidRPr="004E73FD" w:rsidRDefault="00412131"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sz w:val="22"/>
          <w:szCs w:val="22"/>
          <w:u w:val="single"/>
        </w:rPr>
        <w:t>Valor Nominal Unitário Atualizado</w:t>
      </w:r>
    </w:p>
    <w:p w14:paraId="6F83922D"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258BCBD9" w14:textId="77777777"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Os CRI serão atualizados nos termos dos itens 6.1.1. e 6.1.2 abaixo.</w:t>
      </w:r>
    </w:p>
    <w:p w14:paraId="7F181547"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59F52FA4" w14:textId="2EC265D3" w:rsidR="00412131" w:rsidRPr="004E73FD" w:rsidRDefault="00412131" w:rsidP="004E73FD">
      <w:pPr>
        <w:pStyle w:val="PargrafodaLista"/>
        <w:numPr>
          <w:ilvl w:val="2"/>
          <w:numId w:val="14"/>
        </w:numPr>
        <w:tabs>
          <w:tab w:val="left" w:pos="1701"/>
        </w:tabs>
        <w:spacing w:line="276" w:lineRule="auto"/>
        <w:ind w:right="-2" w:hanging="11"/>
        <w:contextualSpacing w:val="0"/>
        <w:jc w:val="both"/>
        <w:rPr>
          <w:rFonts w:ascii="Ebrima" w:hAnsi="Ebrima" w:cstheme="minorHAnsi"/>
          <w:sz w:val="22"/>
          <w:szCs w:val="22"/>
        </w:rPr>
      </w:pPr>
      <w:r w:rsidRPr="004E73FD">
        <w:rPr>
          <w:rFonts w:ascii="Ebrima" w:hAnsi="Ebrima" w:cstheme="minorHAnsi"/>
          <w:sz w:val="22"/>
          <w:szCs w:val="22"/>
        </w:rPr>
        <w:t xml:space="preserve">O </w:t>
      </w:r>
      <w:r w:rsidR="00360354" w:rsidRPr="004E73FD">
        <w:rPr>
          <w:rFonts w:ascii="Ebrima" w:hAnsi="Ebrima" w:cstheme="minorHAnsi"/>
          <w:sz w:val="22"/>
          <w:szCs w:val="22"/>
        </w:rPr>
        <w:t xml:space="preserve">Valor Nominal Unitário </w:t>
      </w:r>
      <w:r w:rsidRPr="004E73FD">
        <w:rPr>
          <w:rFonts w:ascii="Ebrima" w:hAnsi="Ebrima" w:cstheme="minorHAnsi"/>
          <w:sz w:val="22"/>
          <w:szCs w:val="22"/>
        </w:rPr>
        <w:t xml:space="preserve">ou o Saldo do Valor Unitário Atualizado dos CRI, conforme o caso, será atualizado monetariamente pela Atualização Monetária, calculada </w:t>
      </w:r>
      <w:r w:rsidRPr="004E73FD">
        <w:rPr>
          <w:rFonts w:ascii="Ebrima" w:hAnsi="Ebrima" w:cstheme="minorHAnsi"/>
          <w:i/>
          <w:iCs/>
          <w:sz w:val="22"/>
          <w:szCs w:val="22"/>
        </w:rPr>
        <w:t>pro rata temporis</w:t>
      </w:r>
      <w:r w:rsidRPr="004E73FD">
        <w:rPr>
          <w:rFonts w:ascii="Ebrima" w:hAnsi="Ebrima" w:cstheme="minorHAnsi"/>
          <w:iCs/>
          <w:sz w:val="22"/>
          <w:szCs w:val="22"/>
        </w:rPr>
        <w:t xml:space="preserve"> por Dias Úteis</w:t>
      </w:r>
      <w:r w:rsidRPr="004E73FD">
        <w:rPr>
          <w:rFonts w:ascii="Ebrima" w:hAnsi="Ebrima" w:cstheme="minorHAnsi"/>
          <w:sz w:val="22"/>
          <w:szCs w:val="22"/>
        </w:rPr>
        <w:t>, a partir da Data da Primeira Integralização da respectiva Série</w:t>
      </w:r>
      <w:r w:rsidR="00D83A8A" w:rsidRPr="004E73FD">
        <w:rPr>
          <w:rFonts w:ascii="Ebrima" w:hAnsi="Ebrima" w:cstheme="minorHAnsi"/>
          <w:sz w:val="22"/>
          <w:szCs w:val="22"/>
        </w:rPr>
        <w:t xml:space="preserve"> até a data de seu efetivo pagamento</w:t>
      </w:r>
      <w:r w:rsidR="000F6056" w:rsidRPr="004E73FD">
        <w:rPr>
          <w:rFonts w:ascii="Ebrima" w:hAnsi="Ebrima" w:cstheme="minorHAnsi"/>
          <w:sz w:val="22"/>
          <w:szCs w:val="22"/>
        </w:rPr>
        <w:t>,</w:t>
      </w:r>
      <w:r w:rsidR="00D83A8A" w:rsidRPr="004E73FD">
        <w:rPr>
          <w:rFonts w:ascii="Ebrima" w:hAnsi="Ebrima" w:cstheme="minorHAnsi"/>
          <w:sz w:val="22"/>
          <w:szCs w:val="22"/>
        </w:rPr>
        <w:t xml:space="preserve"> sendo o produto da Atualização Monetária automaticamente incorporado ao Valor Nominal Unitário dos CRI ou, se for o caso, ao saldo do Valor Nominal Unitário dos CRI (“</w:t>
      </w:r>
      <w:r w:rsidR="00D83A8A" w:rsidRPr="004E73FD">
        <w:rPr>
          <w:rFonts w:ascii="Ebrima" w:hAnsi="Ebrima" w:cstheme="minorHAnsi"/>
          <w:sz w:val="22"/>
          <w:szCs w:val="22"/>
          <w:u w:val="single"/>
        </w:rPr>
        <w:t>Valor Nominal Atualizado dos CRI</w:t>
      </w:r>
      <w:r w:rsidR="00D83A8A" w:rsidRPr="004E73FD">
        <w:rPr>
          <w:rFonts w:ascii="Ebrima" w:hAnsi="Ebrima" w:cstheme="minorHAnsi"/>
          <w:sz w:val="22"/>
          <w:szCs w:val="22"/>
        </w:rPr>
        <w:t>”)</w:t>
      </w:r>
      <w:r w:rsidRPr="004E73FD">
        <w:rPr>
          <w:rFonts w:ascii="Ebrima" w:hAnsi="Ebrima" w:cstheme="minorHAnsi"/>
          <w:sz w:val="22"/>
          <w:szCs w:val="22"/>
        </w:rPr>
        <w:t xml:space="preserve">. </w:t>
      </w:r>
    </w:p>
    <w:p w14:paraId="2E318151" w14:textId="77777777" w:rsidR="00412131" w:rsidRPr="004E73FD" w:rsidRDefault="00412131" w:rsidP="004E73FD">
      <w:pPr>
        <w:spacing w:line="276" w:lineRule="auto"/>
        <w:jc w:val="both"/>
        <w:rPr>
          <w:rFonts w:ascii="Ebrima" w:hAnsi="Ebrima" w:cstheme="minorHAnsi"/>
          <w:sz w:val="22"/>
          <w:szCs w:val="22"/>
        </w:rPr>
      </w:pPr>
    </w:p>
    <w:p w14:paraId="3C3AD8FE" w14:textId="77777777" w:rsidR="00412131" w:rsidRPr="004E73FD" w:rsidRDefault="00412131" w:rsidP="004E73FD">
      <w:pPr>
        <w:pStyle w:val="PargrafodaLista"/>
        <w:numPr>
          <w:ilvl w:val="2"/>
          <w:numId w:val="14"/>
        </w:numPr>
        <w:tabs>
          <w:tab w:val="left" w:pos="1701"/>
        </w:tabs>
        <w:spacing w:line="276" w:lineRule="auto"/>
        <w:ind w:left="709" w:firstLine="0"/>
        <w:contextualSpacing w:val="0"/>
        <w:jc w:val="both"/>
        <w:rPr>
          <w:rFonts w:ascii="Ebrima" w:hAnsi="Ebrima" w:cstheme="minorHAnsi"/>
          <w:sz w:val="22"/>
          <w:szCs w:val="22"/>
        </w:rPr>
      </w:pPr>
      <w:r w:rsidRPr="004E73FD">
        <w:rPr>
          <w:rFonts w:ascii="Ebrima" w:hAnsi="Ebrima" w:cstheme="minorHAnsi"/>
          <w:sz w:val="22"/>
          <w:szCs w:val="22"/>
        </w:rPr>
        <w:t xml:space="preserve">O cálculo do </w:t>
      </w:r>
      <w:r w:rsidRPr="004E73FD">
        <w:rPr>
          <w:rFonts w:ascii="Ebrima" w:hAnsi="Ebrima" w:cstheme="minorHAnsi"/>
          <w:bCs/>
          <w:iCs/>
          <w:sz w:val="22"/>
          <w:szCs w:val="22"/>
        </w:rPr>
        <w:t>Valor</w:t>
      </w:r>
      <w:r w:rsidRPr="004E73FD">
        <w:rPr>
          <w:rFonts w:ascii="Ebrima" w:hAnsi="Ebrima" w:cstheme="minorHAnsi"/>
          <w:sz w:val="22"/>
          <w:szCs w:val="22"/>
        </w:rPr>
        <w:t xml:space="preserve"> Nominal Unitário Atualizado dos CRI da respectiva Série será realizado da seguinte forma:</w:t>
      </w:r>
    </w:p>
    <w:p w14:paraId="38A35693"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6D3D181F" w14:textId="77777777" w:rsidR="00412131" w:rsidRPr="004E73FD" w:rsidRDefault="00412131" w:rsidP="004E73FD">
      <w:pPr>
        <w:spacing w:line="276" w:lineRule="auto"/>
        <w:ind w:right="-1"/>
        <w:jc w:val="center"/>
        <w:rPr>
          <w:rFonts w:ascii="Ebrima" w:hAnsi="Ebrima" w:cstheme="minorHAnsi"/>
          <w:bCs/>
          <w:sz w:val="22"/>
          <w:szCs w:val="22"/>
        </w:rPr>
      </w:pPr>
      <w:r w:rsidRPr="004E73FD">
        <w:rPr>
          <w:rFonts w:ascii="Ebrima" w:hAnsi="Ebrima" w:cstheme="minorHAnsi"/>
          <w:sz w:val="22"/>
          <w:szCs w:val="22"/>
        </w:rPr>
        <w:t xml:space="preserve">VNa </w:t>
      </w:r>
      <w:r w:rsidRPr="004E73FD">
        <w:rPr>
          <w:rFonts w:ascii="Ebrima" w:hAnsi="Ebrima" w:cstheme="minorHAnsi"/>
          <w:sz w:val="22"/>
          <w:szCs w:val="22"/>
        </w:rPr>
        <w:sym w:font="Symbol" w:char="F03D"/>
      </w:r>
      <w:r w:rsidRPr="004E73FD">
        <w:rPr>
          <w:rFonts w:ascii="Ebrima" w:hAnsi="Ebrima" w:cstheme="minorHAnsi"/>
          <w:sz w:val="22"/>
          <w:szCs w:val="22"/>
        </w:rPr>
        <w:t xml:space="preserve">VNe </w:t>
      </w:r>
      <w:r w:rsidRPr="004E73FD">
        <w:rPr>
          <w:rFonts w:ascii="Ebrima" w:hAnsi="Ebrima" w:cstheme="minorHAnsi"/>
          <w:sz w:val="22"/>
          <w:szCs w:val="22"/>
        </w:rPr>
        <w:sym w:font="Symbol" w:char="F0B4"/>
      </w:r>
      <w:r w:rsidRPr="004E73FD">
        <w:rPr>
          <w:rFonts w:ascii="Ebrima" w:hAnsi="Ebrima" w:cstheme="minorHAnsi"/>
          <w:sz w:val="22"/>
          <w:szCs w:val="22"/>
        </w:rPr>
        <w:t xml:space="preserve"> C</w:t>
      </w:r>
      <w:r w:rsidRPr="004E73FD">
        <w:rPr>
          <w:rFonts w:ascii="Ebrima" w:hAnsi="Ebrima" w:cstheme="minorHAnsi"/>
          <w:bCs/>
          <w:sz w:val="22"/>
          <w:szCs w:val="22"/>
        </w:rPr>
        <w:t>,</w:t>
      </w:r>
    </w:p>
    <w:p w14:paraId="5BD34B7B" w14:textId="77777777" w:rsidR="00412131" w:rsidRPr="004E73FD" w:rsidRDefault="00412131" w:rsidP="004E73FD">
      <w:pPr>
        <w:spacing w:line="276" w:lineRule="auto"/>
        <w:ind w:left="720" w:right="-1"/>
        <w:rPr>
          <w:rFonts w:ascii="Ebrima" w:hAnsi="Ebrima" w:cstheme="minorHAnsi"/>
          <w:bCs/>
          <w:sz w:val="22"/>
          <w:szCs w:val="22"/>
        </w:rPr>
      </w:pPr>
      <w:r w:rsidRPr="004E73FD">
        <w:rPr>
          <w:rFonts w:ascii="Ebrima" w:hAnsi="Ebrima" w:cstheme="minorHAnsi"/>
          <w:bCs/>
          <w:sz w:val="22"/>
          <w:szCs w:val="22"/>
        </w:rPr>
        <w:t>onde:</w:t>
      </w:r>
    </w:p>
    <w:p w14:paraId="54038F04" w14:textId="77777777" w:rsidR="00412131" w:rsidRPr="004E73FD" w:rsidRDefault="00412131" w:rsidP="004E73FD">
      <w:pPr>
        <w:spacing w:line="276" w:lineRule="auto"/>
        <w:ind w:left="720" w:right="-1"/>
        <w:rPr>
          <w:rFonts w:ascii="Ebrima" w:hAnsi="Ebrima" w:cstheme="minorHAnsi"/>
          <w:bCs/>
          <w:sz w:val="22"/>
          <w:szCs w:val="22"/>
        </w:rPr>
      </w:pPr>
    </w:p>
    <w:p w14:paraId="2792646C" w14:textId="77777777" w:rsidR="00412131" w:rsidRPr="004E73FD" w:rsidRDefault="00412131" w:rsidP="004E73FD">
      <w:pPr>
        <w:spacing w:line="276" w:lineRule="auto"/>
        <w:ind w:left="709" w:right="-1"/>
        <w:jc w:val="both"/>
        <w:rPr>
          <w:rFonts w:ascii="Ebrima" w:hAnsi="Ebrima" w:cstheme="minorHAnsi"/>
          <w:bCs/>
          <w:sz w:val="22"/>
          <w:szCs w:val="22"/>
        </w:rPr>
      </w:pPr>
      <w:r w:rsidRPr="004E73FD">
        <w:rPr>
          <w:rFonts w:ascii="Ebrima" w:hAnsi="Ebrima" w:cstheme="minorHAnsi"/>
          <w:b/>
          <w:bCs/>
          <w:sz w:val="22"/>
          <w:szCs w:val="22"/>
        </w:rPr>
        <w:t xml:space="preserve">VNa: </w:t>
      </w:r>
      <w:r w:rsidRPr="004E73FD">
        <w:rPr>
          <w:rFonts w:ascii="Ebrima" w:hAnsi="Ebrima" w:cstheme="minorHAnsi"/>
          <w:bCs/>
          <w:sz w:val="22"/>
          <w:szCs w:val="22"/>
        </w:rPr>
        <w:t>Valor Nominal Unitário Atualizado</w:t>
      </w:r>
      <w:r w:rsidRPr="004E73FD">
        <w:rPr>
          <w:rFonts w:ascii="Ebrima" w:hAnsi="Ebrima" w:cstheme="minorHAnsi"/>
          <w:sz w:val="22"/>
          <w:szCs w:val="22"/>
        </w:rPr>
        <w:t xml:space="preserve"> </w:t>
      </w:r>
      <w:r w:rsidRPr="004E73FD">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4E73FD" w:rsidRDefault="00412131" w:rsidP="004E73FD">
      <w:pPr>
        <w:spacing w:line="276" w:lineRule="auto"/>
        <w:ind w:right="-1"/>
        <w:jc w:val="both"/>
        <w:rPr>
          <w:rFonts w:ascii="Ebrima" w:hAnsi="Ebrima" w:cstheme="minorHAnsi"/>
          <w:b/>
          <w:bCs/>
          <w:sz w:val="22"/>
          <w:szCs w:val="22"/>
        </w:rPr>
      </w:pPr>
    </w:p>
    <w:p w14:paraId="0160E580" w14:textId="77777777" w:rsidR="00412131" w:rsidRPr="004E73FD" w:rsidRDefault="00412131" w:rsidP="004E73FD">
      <w:pPr>
        <w:widowControl w:val="0"/>
        <w:spacing w:line="276" w:lineRule="auto"/>
        <w:ind w:left="709"/>
        <w:jc w:val="both"/>
        <w:rPr>
          <w:rFonts w:ascii="Ebrima" w:hAnsi="Ebrima" w:cstheme="minorHAnsi"/>
          <w:bCs/>
          <w:sz w:val="22"/>
          <w:szCs w:val="22"/>
        </w:rPr>
      </w:pPr>
      <w:r w:rsidRPr="004E73FD">
        <w:rPr>
          <w:rFonts w:ascii="Ebrima" w:hAnsi="Ebrima" w:cstheme="minorHAnsi"/>
          <w:b/>
          <w:bCs/>
          <w:sz w:val="22"/>
          <w:szCs w:val="22"/>
        </w:rPr>
        <w:t xml:space="preserve">VNe: </w:t>
      </w:r>
      <w:r w:rsidRPr="004E73FD">
        <w:rPr>
          <w:rFonts w:ascii="Ebrima" w:hAnsi="Ebrima" w:cstheme="minorHAnsi"/>
          <w:bCs/>
          <w:sz w:val="22"/>
          <w:szCs w:val="22"/>
        </w:rPr>
        <w:t xml:space="preserve">Valor Nominal Unitário ou o </w:t>
      </w:r>
      <w:r w:rsidR="00AB56E5" w:rsidRPr="004E73FD">
        <w:rPr>
          <w:rFonts w:ascii="Ebrima" w:hAnsi="Ebrima" w:cstheme="minorHAnsi"/>
          <w:bCs/>
          <w:sz w:val="22"/>
          <w:szCs w:val="22"/>
        </w:rPr>
        <w:t>s</w:t>
      </w:r>
      <w:r w:rsidRPr="004E73FD">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4E73FD" w:rsidRDefault="00412131" w:rsidP="004E73FD">
      <w:pPr>
        <w:widowControl w:val="0"/>
        <w:spacing w:line="276" w:lineRule="auto"/>
        <w:jc w:val="both"/>
        <w:rPr>
          <w:rFonts w:ascii="Ebrima" w:hAnsi="Ebrima" w:cstheme="minorHAnsi"/>
          <w:bCs/>
          <w:sz w:val="22"/>
          <w:szCs w:val="22"/>
        </w:rPr>
      </w:pPr>
    </w:p>
    <w:p w14:paraId="272CF6B5" w14:textId="77777777" w:rsidR="00412131" w:rsidRPr="004E73FD" w:rsidRDefault="00412131" w:rsidP="004E73FD">
      <w:pPr>
        <w:widowControl w:val="0"/>
        <w:spacing w:line="276" w:lineRule="auto"/>
        <w:ind w:left="709"/>
        <w:jc w:val="both"/>
        <w:rPr>
          <w:rFonts w:ascii="Ebrima" w:hAnsi="Ebrima" w:cstheme="minorHAnsi"/>
          <w:bCs/>
          <w:sz w:val="22"/>
          <w:szCs w:val="22"/>
        </w:rPr>
      </w:pPr>
      <w:r w:rsidRPr="004E73FD">
        <w:rPr>
          <w:rFonts w:ascii="Ebrima" w:hAnsi="Ebrima" w:cstheme="minorHAnsi"/>
          <w:b/>
          <w:bCs/>
          <w:sz w:val="22"/>
          <w:szCs w:val="22"/>
        </w:rPr>
        <w:t>C</w:t>
      </w:r>
      <w:r w:rsidRPr="004E73FD">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4E73FD" w:rsidRDefault="00AB56E5" w:rsidP="004E73FD">
      <w:pPr>
        <w:widowControl w:val="0"/>
        <w:spacing w:line="276" w:lineRule="auto"/>
        <w:ind w:left="709"/>
        <w:jc w:val="both"/>
        <w:rPr>
          <w:rFonts w:ascii="Ebrima" w:hAnsi="Ebrima"/>
          <w:sz w:val="22"/>
        </w:rPr>
      </w:pPr>
    </w:p>
    <w:p w14:paraId="61E6DDCA" w14:textId="77777777" w:rsidR="00AB56E5" w:rsidRPr="004E73FD" w:rsidRDefault="00AB56E5" w:rsidP="004E73FD">
      <w:pPr>
        <w:widowControl w:val="0"/>
        <w:spacing w:line="276"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A776DEE" w14:textId="77777777" w:rsidR="009F0697" w:rsidRPr="004E73FD" w:rsidRDefault="009F0697" w:rsidP="004E73FD">
      <w:pPr>
        <w:widowControl w:val="0"/>
        <w:spacing w:line="276" w:lineRule="auto"/>
        <w:ind w:left="709"/>
        <w:jc w:val="both"/>
        <w:rPr>
          <w:rFonts w:ascii="Ebrima" w:hAnsi="Ebrima" w:cstheme="minorHAnsi"/>
          <w:bCs/>
          <w:sz w:val="22"/>
          <w:szCs w:val="22"/>
        </w:rPr>
      </w:pPr>
      <w:r w:rsidRPr="004E73FD">
        <w:rPr>
          <w:rFonts w:ascii="Ebrima" w:hAnsi="Ebrima" w:cstheme="minorHAnsi"/>
          <w:bCs/>
          <w:sz w:val="22"/>
          <w:szCs w:val="22"/>
        </w:rPr>
        <w:t>Onde:</w:t>
      </w:r>
      <w:r w:rsidRPr="004E73FD" w:rsidDel="00343B4F">
        <w:rPr>
          <w:rFonts w:ascii="Ebrima" w:hAnsi="Ebrima" w:cstheme="minorHAnsi"/>
          <w:bCs/>
          <w:sz w:val="22"/>
          <w:szCs w:val="22"/>
        </w:rPr>
        <w:t xml:space="preserve"> </w:t>
      </w:r>
    </w:p>
    <w:p w14:paraId="22C10879" w14:textId="03D75753" w:rsidR="009F0697" w:rsidRPr="004E73FD" w:rsidRDefault="009F0697" w:rsidP="004E73FD">
      <w:pPr>
        <w:spacing w:line="276" w:lineRule="auto"/>
        <w:ind w:left="709" w:right="-1"/>
        <w:jc w:val="both"/>
        <w:rPr>
          <w:rFonts w:ascii="Ebrima" w:hAnsi="Ebrima" w:cstheme="minorHAnsi"/>
          <w:bCs/>
          <w:sz w:val="22"/>
          <w:szCs w:val="22"/>
        </w:rPr>
      </w:pPr>
      <w:r w:rsidRPr="004E73FD">
        <w:rPr>
          <w:rFonts w:ascii="Ebrima" w:hAnsi="Ebrima" w:cstheme="minorHAnsi"/>
          <w:b/>
          <w:bCs/>
          <w:sz w:val="22"/>
          <w:szCs w:val="22"/>
        </w:rPr>
        <w:lastRenderedPageBreak/>
        <w:t>NI</w:t>
      </w:r>
      <w:r w:rsidRPr="004E73FD">
        <w:rPr>
          <w:rFonts w:ascii="Ebrima" w:hAnsi="Ebrima" w:cstheme="minorHAnsi"/>
          <w:b/>
          <w:bCs/>
          <w:sz w:val="22"/>
          <w:szCs w:val="22"/>
          <w:vertAlign w:val="subscript"/>
        </w:rPr>
        <w:t>K</w:t>
      </w:r>
      <w:r w:rsidRPr="004E73FD">
        <w:rPr>
          <w:rFonts w:ascii="Ebrima" w:hAnsi="Ebrima" w:cstheme="minorHAnsi"/>
          <w:bCs/>
          <w:sz w:val="22"/>
          <w:szCs w:val="22"/>
        </w:rPr>
        <w:t xml:space="preserve"> = valor do número-índice da Atualização Monetária divulgado no mês anterior ao mês de atualização; </w:t>
      </w:r>
    </w:p>
    <w:p w14:paraId="626EC898" w14:textId="74D3B2DB" w:rsidR="009F0697" w:rsidRPr="004E73FD" w:rsidRDefault="009F0697" w:rsidP="004E73FD">
      <w:pPr>
        <w:spacing w:line="276" w:lineRule="auto"/>
        <w:ind w:left="709" w:right="-1"/>
        <w:jc w:val="both"/>
        <w:rPr>
          <w:rFonts w:ascii="Ebrima" w:hAnsi="Ebrima" w:cstheme="minorHAnsi"/>
          <w:bCs/>
          <w:sz w:val="22"/>
          <w:szCs w:val="22"/>
        </w:rPr>
      </w:pPr>
      <w:r w:rsidRPr="004E73FD">
        <w:rPr>
          <w:rFonts w:ascii="Ebrima" w:hAnsi="Ebrima" w:cstheme="minorHAnsi"/>
          <w:b/>
          <w:bCs/>
          <w:sz w:val="22"/>
          <w:szCs w:val="22"/>
        </w:rPr>
        <w:t>NI</w:t>
      </w:r>
      <w:r w:rsidRPr="004E73FD">
        <w:rPr>
          <w:rFonts w:ascii="Ebrima" w:hAnsi="Ebrima" w:cstheme="minorHAnsi"/>
          <w:b/>
          <w:bCs/>
          <w:sz w:val="22"/>
          <w:szCs w:val="22"/>
          <w:vertAlign w:val="subscript"/>
        </w:rPr>
        <w:t>K-1</w:t>
      </w:r>
      <w:r w:rsidRPr="004E73FD">
        <w:rPr>
          <w:rFonts w:ascii="Ebrima" w:hAnsi="Ebrima" w:cstheme="minorHAnsi"/>
          <w:bCs/>
          <w:sz w:val="22"/>
          <w:szCs w:val="22"/>
        </w:rPr>
        <w:t xml:space="preserve"> = valor do número-índice da Atualização Monetária divulgado no mês anterior ao mês “k”; </w:t>
      </w:r>
    </w:p>
    <w:p w14:paraId="4F1269BA" w14:textId="77777777" w:rsidR="009F0697" w:rsidRPr="004E73FD" w:rsidRDefault="009F0697" w:rsidP="004E73FD">
      <w:pPr>
        <w:spacing w:line="276" w:lineRule="auto"/>
        <w:ind w:left="709" w:right="-1"/>
        <w:jc w:val="both"/>
        <w:rPr>
          <w:rFonts w:ascii="Ebrima" w:hAnsi="Ebrima" w:cstheme="minorHAnsi"/>
          <w:bCs/>
          <w:sz w:val="22"/>
          <w:szCs w:val="22"/>
        </w:rPr>
      </w:pPr>
      <w:r w:rsidRPr="004E73FD">
        <w:rPr>
          <w:rFonts w:ascii="Ebrima" w:hAnsi="Ebrima" w:cstheme="minorHAnsi"/>
          <w:b/>
          <w:bCs/>
          <w:sz w:val="22"/>
          <w:szCs w:val="22"/>
        </w:rPr>
        <w:t>dup</w:t>
      </w:r>
      <w:r w:rsidRPr="004E73FD">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“dup” um número inteiro; e</w:t>
      </w:r>
    </w:p>
    <w:p w14:paraId="106EDDBD" w14:textId="77777777" w:rsidR="009F0697" w:rsidRPr="004E73FD" w:rsidRDefault="009F0697" w:rsidP="004E73FD">
      <w:pPr>
        <w:spacing w:line="276" w:lineRule="auto"/>
        <w:ind w:left="709" w:right="-1"/>
        <w:jc w:val="both"/>
        <w:rPr>
          <w:rFonts w:ascii="Ebrima" w:hAnsi="Ebrima" w:cstheme="minorHAnsi"/>
          <w:bCs/>
          <w:sz w:val="22"/>
          <w:szCs w:val="22"/>
        </w:rPr>
      </w:pPr>
      <w:r w:rsidRPr="004E73FD">
        <w:rPr>
          <w:rFonts w:ascii="Ebrima" w:hAnsi="Ebrima" w:cstheme="minorHAnsi"/>
          <w:b/>
          <w:bCs/>
          <w:sz w:val="22"/>
          <w:szCs w:val="22"/>
        </w:rPr>
        <w:t>dut</w:t>
      </w:r>
      <w:r w:rsidRPr="004E73FD">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4E73FD" w:rsidRDefault="00412131" w:rsidP="004E73FD">
      <w:pPr>
        <w:spacing w:line="276" w:lineRule="auto"/>
        <w:ind w:right="-1"/>
        <w:jc w:val="both"/>
        <w:rPr>
          <w:rFonts w:ascii="Ebrima" w:hAnsi="Ebrima" w:cstheme="minorHAnsi"/>
          <w:bCs/>
          <w:sz w:val="22"/>
          <w:szCs w:val="22"/>
        </w:rPr>
      </w:pPr>
    </w:p>
    <w:p w14:paraId="3F6A4230" w14:textId="43D5F133" w:rsidR="00412131" w:rsidRPr="004E73FD" w:rsidRDefault="00412131" w:rsidP="004E73FD">
      <w:pPr>
        <w:spacing w:line="276" w:lineRule="auto"/>
        <w:ind w:left="709"/>
        <w:jc w:val="both"/>
        <w:rPr>
          <w:rFonts w:ascii="Ebrima" w:hAnsi="Ebrima" w:cstheme="minorHAnsi"/>
          <w:bCs/>
          <w:sz w:val="22"/>
          <w:szCs w:val="22"/>
        </w:rPr>
      </w:pPr>
      <w:r w:rsidRPr="004E73FD">
        <w:rPr>
          <w:rFonts w:ascii="Ebrima" w:hAnsi="Ebrima" w:cstheme="minorHAnsi"/>
          <w:bCs/>
          <w:sz w:val="22"/>
          <w:szCs w:val="22"/>
        </w:rPr>
        <w:t xml:space="preserve">O fator resultante da </w:t>
      </w:r>
      <w:r w:rsidR="00AB56E5" w:rsidRPr="004E73FD">
        <w:rPr>
          <w:rFonts w:ascii="Ebrima" w:hAnsi="Ebrima" w:cstheme="minorHAnsi"/>
          <w:bCs/>
          <w:sz w:val="22"/>
          <w:szCs w:val="22"/>
        </w:rPr>
        <w:t>expressão</w:t>
      </w:r>
      <w:r w:rsidR="00F6622C" w:rsidRPr="004E73FD">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F6622C" w:rsidRPr="004E73FD">
        <w:rPr>
          <w:rFonts w:ascii="Ebrima" w:hAnsi="Ebrima"/>
          <w:sz w:val="22"/>
        </w:rPr>
        <w:t xml:space="preserve"> </w:t>
      </w:r>
      <w:r w:rsidR="00AB56E5" w:rsidRPr="004E73FD">
        <w:rPr>
          <w:rFonts w:ascii="Ebrima" w:hAnsi="Ebrima" w:cstheme="minorHAnsi"/>
          <w:bCs/>
          <w:sz w:val="22"/>
          <w:szCs w:val="22"/>
        </w:rPr>
        <w:t xml:space="preserve">é considerado </w:t>
      </w:r>
      <w:r w:rsidRPr="004E73FD">
        <w:rPr>
          <w:rFonts w:ascii="Ebrima" w:hAnsi="Ebrima" w:cstheme="minorHAnsi"/>
          <w:bCs/>
          <w:sz w:val="22"/>
          <w:szCs w:val="22"/>
        </w:rPr>
        <w:t>com 8 (oito) casas decimais, sem arredondamento.</w:t>
      </w:r>
    </w:p>
    <w:p w14:paraId="6A79F9BC" w14:textId="77777777" w:rsidR="00412131" w:rsidRPr="004E73FD" w:rsidRDefault="00412131" w:rsidP="004E73FD">
      <w:pPr>
        <w:spacing w:line="276" w:lineRule="auto"/>
        <w:ind w:left="709"/>
        <w:jc w:val="both"/>
        <w:rPr>
          <w:rFonts w:ascii="Ebrima" w:hAnsi="Ebrima" w:cstheme="minorHAnsi"/>
          <w:bCs/>
          <w:sz w:val="22"/>
          <w:szCs w:val="22"/>
        </w:rPr>
      </w:pPr>
    </w:p>
    <w:p w14:paraId="646E9A61" w14:textId="77777777" w:rsidR="00412131" w:rsidRPr="004E73FD" w:rsidRDefault="00412131" w:rsidP="004E73FD">
      <w:pPr>
        <w:spacing w:line="276" w:lineRule="auto"/>
        <w:ind w:left="709"/>
        <w:jc w:val="both"/>
        <w:rPr>
          <w:rFonts w:ascii="Ebrima" w:hAnsi="Ebrima" w:cstheme="minorHAnsi"/>
          <w:bCs/>
          <w:sz w:val="22"/>
          <w:szCs w:val="22"/>
        </w:rPr>
      </w:pPr>
      <w:r w:rsidRPr="004E73FD">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E73FD">
        <w:rPr>
          <w:rFonts w:ascii="Ebrima" w:hAnsi="Ebrima" w:cstheme="minorHAnsi"/>
          <w:bCs/>
          <w:sz w:val="22"/>
          <w:szCs w:val="22"/>
        </w:rPr>
        <w:t xml:space="preserve"> é considerado com 9 (nove) casas decimais, sem arredondamento.</w:t>
      </w:r>
    </w:p>
    <w:p w14:paraId="02256976" w14:textId="77777777" w:rsidR="00412131" w:rsidRPr="004E73FD" w:rsidRDefault="00412131" w:rsidP="004E73FD">
      <w:pPr>
        <w:spacing w:line="276" w:lineRule="auto"/>
        <w:ind w:left="709" w:right="-1"/>
        <w:jc w:val="both"/>
        <w:rPr>
          <w:rFonts w:ascii="Ebrima" w:hAnsi="Ebrima" w:cstheme="minorHAnsi"/>
          <w:bCs/>
          <w:sz w:val="22"/>
          <w:szCs w:val="22"/>
        </w:rPr>
      </w:pPr>
    </w:p>
    <w:p w14:paraId="704B8EC2" w14:textId="77777777" w:rsidR="00412131" w:rsidRPr="004E73FD" w:rsidRDefault="00412131" w:rsidP="004E73FD">
      <w:pPr>
        <w:spacing w:line="276" w:lineRule="auto"/>
        <w:ind w:left="709"/>
        <w:jc w:val="both"/>
        <w:rPr>
          <w:rFonts w:ascii="Ebrima" w:hAnsi="Ebrima" w:cstheme="minorHAnsi"/>
          <w:bCs/>
          <w:sz w:val="22"/>
          <w:szCs w:val="22"/>
        </w:rPr>
      </w:pPr>
      <w:r w:rsidRPr="004E73FD">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E73FD">
        <w:rPr>
          <w:rFonts w:ascii="Ebrima" w:hAnsi="Ebrima" w:cstheme="minorHAnsi"/>
          <w:bCs/>
          <w:sz w:val="22"/>
          <w:szCs w:val="22"/>
        </w:rPr>
        <w:t xml:space="preserve"> é considerado com 8 (oito) casas decimais, sem arredondamento.</w:t>
      </w:r>
    </w:p>
    <w:p w14:paraId="1DB09FD8" w14:textId="77777777" w:rsidR="00412131" w:rsidRPr="004E73FD" w:rsidRDefault="00412131" w:rsidP="004E73FD">
      <w:pPr>
        <w:spacing w:line="276" w:lineRule="auto"/>
        <w:ind w:right="-1"/>
        <w:jc w:val="both"/>
        <w:rPr>
          <w:rFonts w:ascii="Ebrima" w:hAnsi="Ebrima" w:cstheme="minorHAnsi"/>
          <w:bCs/>
          <w:sz w:val="22"/>
          <w:szCs w:val="22"/>
        </w:rPr>
      </w:pPr>
    </w:p>
    <w:p w14:paraId="1BF0D326" w14:textId="77777777" w:rsidR="00412131" w:rsidRPr="004E73FD" w:rsidRDefault="00412131" w:rsidP="004E73FD">
      <w:pPr>
        <w:spacing w:line="276" w:lineRule="auto"/>
        <w:ind w:left="709" w:right="-1"/>
        <w:jc w:val="both"/>
        <w:rPr>
          <w:rFonts w:ascii="Ebrima" w:hAnsi="Ebrima" w:cstheme="minorHAnsi"/>
          <w:bCs/>
          <w:sz w:val="22"/>
          <w:szCs w:val="22"/>
        </w:rPr>
      </w:pPr>
      <w:r w:rsidRPr="004E73FD">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4E73FD" w:rsidRDefault="00412131" w:rsidP="004E73FD">
      <w:pPr>
        <w:spacing w:line="276" w:lineRule="auto"/>
        <w:ind w:right="-1"/>
        <w:jc w:val="both"/>
        <w:rPr>
          <w:rFonts w:ascii="Ebrima" w:hAnsi="Ebrima" w:cstheme="minorHAnsi"/>
          <w:bCs/>
          <w:sz w:val="22"/>
          <w:szCs w:val="22"/>
        </w:rPr>
      </w:pPr>
    </w:p>
    <w:p w14:paraId="57167B81" w14:textId="5C92253B" w:rsidR="00412131" w:rsidRPr="004E73FD" w:rsidRDefault="00412131" w:rsidP="004E73FD">
      <w:pPr>
        <w:pStyle w:val="PargrafodaLista"/>
        <w:spacing w:line="276" w:lineRule="auto"/>
        <w:ind w:left="709"/>
        <w:contextualSpacing w:val="0"/>
        <w:jc w:val="both"/>
        <w:rPr>
          <w:rFonts w:ascii="Ebrima" w:hAnsi="Ebrima" w:cstheme="minorHAnsi"/>
          <w:bCs/>
          <w:sz w:val="22"/>
          <w:szCs w:val="22"/>
        </w:rPr>
      </w:pPr>
      <w:r w:rsidRPr="004E73FD">
        <w:rPr>
          <w:rFonts w:ascii="Ebrima" w:hAnsi="Ebrima" w:cstheme="minorHAnsi"/>
          <w:bCs/>
          <w:sz w:val="22"/>
          <w:szCs w:val="22"/>
        </w:rPr>
        <w:t xml:space="preserve">Considera-se </w:t>
      </w:r>
      <w:r w:rsidR="00312F97" w:rsidRPr="004E73FD">
        <w:rPr>
          <w:rFonts w:ascii="Ebrima" w:hAnsi="Ebrima" w:cstheme="minorHAnsi"/>
          <w:bCs/>
          <w:sz w:val="22"/>
          <w:szCs w:val="22"/>
        </w:rPr>
        <w:t>D</w:t>
      </w:r>
      <w:r w:rsidRPr="004E73FD">
        <w:rPr>
          <w:rFonts w:ascii="Ebrima" w:hAnsi="Ebrima" w:cstheme="minorHAnsi"/>
          <w:bCs/>
          <w:sz w:val="22"/>
          <w:szCs w:val="22"/>
        </w:rPr>
        <w:t xml:space="preserve">ata de </w:t>
      </w:r>
      <w:r w:rsidR="00312F97" w:rsidRPr="004E73FD">
        <w:rPr>
          <w:rFonts w:ascii="Ebrima" w:hAnsi="Ebrima" w:cstheme="minorHAnsi"/>
          <w:bCs/>
          <w:sz w:val="22"/>
          <w:szCs w:val="22"/>
        </w:rPr>
        <w:t>A</w:t>
      </w:r>
      <w:r w:rsidRPr="004E73FD">
        <w:rPr>
          <w:rFonts w:ascii="Ebrima" w:hAnsi="Ebrima" w:cstheme="minorHAnsi"/>
          <w:bCs/>
          <w:sz w:val="22"/>
          <w:szCs w:val="22"/>
        </w:rPr>
        <w:t xml:space="preserve">niversário o dia </w:t>
      </w:r>
      <w:r w:rsidRPr="004E73FD">
        <w:rPr>
          <w:rFonts w:ascii="Ebrima" w:hAnsi="Ebrima"/>
          <w:color w:val="000000"/>
          <w:sz w:val="22"/>
        </w:rPr>
        <w:t>20 (vinte)</w:t>
      </w:r>
      <w:r w:rsidRPr="004E73FD">
        <w:rPr>
          <w:rFonts w:ascii="Ebrima" w:hAnsi="Ebrima" w:cstheme="minorHAnsi"/>
          <w:bCs/>
          <w:color w:val="000000"/>
          <w:sz w:val="22"/>
          <w:szCs w:val="22"/>
        </w:rPr>
        <w:t xml:space="preserve"> </w:t>
      </w:r>
      <w:r w:rsidRPr="004E73FD">
        <w:rPr>
          <w:rFonts w:ascii="Ebrima" w:hAnsi="Ebrima" w:cstheme="minorHAnsi"/>
          <w:bCs/>
          <w:sz w:val="22"/>
          <w:szCs w:val="22"/>
        </w:rPr>
        <w:t>de cada mês.</w:t>
      </w:r>
      <w:r w:rsidR="00577C4C" w:rsidRPr="004E73FD">
        <w:rPr>
          <w:rFonts w:ascii="Ebrima" w:hAnsi="Ebrima" w:cstheme="minorHAnsi"/>
          <w:bCs/>
          <w:sz w:val="22"/>
          <w:szCs w:val="22"/>
        </w:rPr>
        <w:t xml:space="preserve"> </w:t>
      </w:r>
    </w:p>
    <w:p w14:paraId="148CEF77" w14:textId="77777777" w:rsidR="00412131" w:rsidRPr="004E73FD" w:rsidRDefault="00412131" w:rsidP="004E73FD">
      <w:pPr>
        <w:pStyle w:val="PargrafodaLista"/>
        <w:spacing w:line="276" w:lineRule="auto"/>
        <w:ind w:left="709"/>
        <w:contextualSpacing w:val="0"/>
        <w:jc w:val="both"/>
        <w:rPr>
          <w:rFonts w:ascii="Ebrima" w:hAnsi="Ebrima" w:cstheme="minorHAnsi"/>
          <w:bCs/>
          <w:sz w:val="22"/>
          <w:szCs w:val="22"/>
        </w:rPr>
      </w:pPr>
    </w:p>
    <w:p w14:paraId="46AE75BA" w14:textId="7F35C4FA" w:rsidR="009F0697" w:rsidRPr="004E73FD" w:rsidRDefault="009F0697" w:rsidP="004E73FD">
      <w:pPr>
        <w:pStyle w:val="PargrafodaLista"/>
        <w:spacing w:line="276" w:lineRule="auto"/>
        <w:ind w:left="709"/>
        <w:jc w:val="both"/>
        <w:rPr>
          <w:rFonts w:ascii="Ebrima" w:hAnsi="Ebrima" w:cstheme="minorHAnsi"/>
          <w:bCs/>
          <w:sz w:val="22"/>
          <w:szCs w:val="22"/>
        </w:rPr>
      </w:pPr>
      <w:r w:rsidRPr="004E73FD">
        <w:rPr>
          <w:rFonts w:ascii="Ebrima" w:hAnsi="Ebrima" w:cstheme="minorHAnsi"/>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4E73FD" w:rsidRDefault="00412131" w:rsidP="004E73FD">
      <w:pPr>
        <w:pStyle w:val="PargrafodaLista"/>
        <w:spacing w:line="276" w:lineRule="auto"/>
        <w:ind w:left="709"/>
        <w:contextualSpacing w:val="0"/>
        <w:jc w:val="both"/>
        <w:rPr>
          <w:rFonts w:ascii="Ebrima" w:hAnsi="Ebrima" w:cstheme="minorHAnsi"/>
          <w:bCs/>
          <w:sz w:val="22"/>
          <w:szCs w:val="22"/>
        </w:rPr>
      </w:pPr>
    </w:p>
    <w:p w14:paraId="169194B7" w14:textId="2DE300D0" w:rsidR="00F34854" w:rsidRPr="004E73FD" w:rsidRDefault="00F34854" w:rsidP="004E73FD">
      <w:pPr>
        <w:pStyle w:val="PargrafodaLista"/>
        <w:spacing w:line="276" w:lineRule="auto"/>
        <w:ind w:left="709"/>
        <w:jc w:val="both"/>
        <w:rPr>
          <w:rFonts w:ascii="Ebrima" w:hAnsi="Ebrima" w:cstheme="minorHAnsi"/>
          <w:bCs/>
          <w:sz w:val="22"/>
          <w:szCs w:val="22"/>
        </w:rPr>
      </w:pPr>
      <w:r w:rsidRPr="004E73FD">
        <w:rPr>
          <w:rFonts w:ascii="Ebrima" w:hAnsi="Ebrima" w:cstheme="minorHAnsi"/>
          <w:bCs/>
          <w:sz w:val="22"/>
          <w:szCs w:val="22"/>
        </w:rPr>
        <w:t xml:space="preserve">Nos casos em que a variação mensal seja positiva, a Atualização Monetária será aplicável na forma acima. </w:t>
      </w:r>
    </w:p>
    <w:p w14:paraId="6A02F9AF" w14:textId="77777777" w:rsidR="00F34854" w:rsidRPr="004E73FD" w:rsidRDefault="00F34854" w:rsidP="004E73FD">
      <w:pPr>
        <w:pStyle w:val="PargrafodaLista"/>
        <w:spacing w:line="276" w:lineRule="auto"/>
        <w:ind w:left="709"/>
        <w:jc w:val="both"/>
        <w:rPr>
          <w:rFonts w:ascii="Ebrima" w:hAnsi="Ebrima" w:cstheme="minorHAnsi"/>
          <w:bCs/>
          <w:sz w:val="22"/>
          <w:szCs w:val="22"/>
        </w:rPr>
      </w:pPr>
      <w:r w:rsidRPr="004E73FD">
        <w:rPr>
          <w:rFonts w:ascii="Ebrima" w:hAnsi="Ebrima" w:cstheme="minorHAnsi"/>
          <w:bCs/>
          <w:sz w:val="22"/>
          <w:szCs w:val="22"/>
        </w:rPr>
        <w:t xml:space="preserve"> </w:t>
      </w:r>
    </w:p>
    <w:p w14:paraId="0F319A2D" w14:textId="208ED80B" w:rsidR="00F34854" w:rsidRPr="004E73FD" w:rsidRDefault="00F34854" w:rsidP="004E73FD">
      <w:pPr>
        <w:pStyle w:val="PargrafodaLista"/>
        <w:spacing w:line="276" w:lineRule="auto"/>
        <w:ind w:left="709"/>
        <w:jc w:val="both"/>
        <w:rPr>
          <w:rFonts w:ascii="Ebrima" w:hAnsi="Ebrima" w:cstheme="minorHAnsi"/>
          <w:bCs/>
          <w:sz w:val="22"/>
          <w:szCs w:val="22"/>
        </w:rPr>
      </w:pPr>
      <w:r w:rsidRPr="004E73FD">
        <w:rPr>
          <w:rFonts w:ascii="Ebrima" w:hAnsi="Ebrima" w:cstheme="minorHAnsi"/>
          <w:bCs/>
          <w:sz w:val="22"/>
          <w:szCs w:val="22"/>
        </w:rPr>
        <w:t>Nos casos em que a variação mensal seja negativa, a Atualização Monetária não será aplicável na forma acima, devendo ser considerado, no cálculo do Valor Nominal Unitário Atualizado dos CRI (qual seja: VNa = VNe x C), que “C” é igual a 1 (um).</w:t>
      </w:r>
    </w:p>
    <w:p w14:paraId="7CF45D87" w14:textId="77777777" w:rsidR="00F34854" w:rsidRPr="004E73FD" w:rsidRDefault="00F34854" w:rsidP="004E73FD">
      <w:pPr>
        <w:pStyle w:val="PargrafodaLista"/>
        <w:spacing w:line="276" w:lineRule="auto"/>
        <w:ind w:left="709"/>
        <w:jc w:val="both"/>
        <w:rPr>
          <w:rFonts w:ascii="Ebrima" w:hAnsi="Ebrima" w:cstheme="minorHAnsi"/>
          <w:bCs/>
          <w:sz w:val="22"/>
          <w:szCs w:val="22"/>
        </w:rPr>
      </w:pPr>
    </w:p>
    <w:p w14:paraId="45B4F230" w14:textId="2302CEC7" w:rsidR="00F34854" w:rsidRPr="004E73FD" w:rsidRDefault="00F34854" w:rsidP="004E73FD">
      <w:pPr>
        <w:pStyle w:val="PargrafodaLista"/>
        <w:spacing w:line="276" w:lineRule="auto"/>
        <w:ind w:left="709"/>
        <w:jc w:val="both"/>
        <w:rPr>
          <w:rFonts w:ascii="Ebrima" w:hAnsi="Ebrima" w:cstheme="minorHAnsi"/>
          <w:sz w:val="22"/>
          <w:szCs w:val="22"/>
        </w:rPr>
      </w:pPr>
      <w:r w:rsidRPr="004E73FD">
        <w:rPr>
          <w:rFonts w:ascii="Ebrima" w:hAnsi="Ebrima" w:cstheme="minorHAnsi"/>
          <w:sz w:val="22"/>
          <w:szCs w:val="22"/>
        </w:rPr>
        <w:t>Não serão devidas quaisquer compensações entre a Balcão e a Emissora, ou entre a Emissora e os Titulares dos CRI, em razão do critério adotado.</w:t>
      </w:r>
    </w:p>
    <w:p w14:paraId="208EEC13" w14:textId="77777777" w:rsidR="00412131" w:rsidRPr="004E73FD" w:rsidRDefault="00412131" w:rsidP="004E73FD">
      <w:pPr>
        <w:pStyle w:val="PargrafodaLista"/>
        <w:spacing w:line="276" w:lineRule="auto"/>
        <w:ind w:left="709" w:right="-2"/>
        <w:contextualSpacing w:val="0"/>
        <w:jc w:val="both"/>
        <w:rPr>
          <w:rFonts w:ascii="Ebrima" w:hAnsi="Ebrima" w:cstheme="minorHAnsi"/>
          <w:sz w:val="22"/>
          <w:szCs w:val="22"/>
        </w:rPr>
      </w:pPr>
    </w:p>
    <w:p w14:paraId="260356C4" w14:textId="77777777" w:rsidR="00412131" w:rsidRPr="004E73FD" w:rsidRDefault="00412131" w:rsidP="004E73FD">
      <w:pPr>
        <w:spacing w:line="276" w:lineRule="auto"/>
        <w:ind w:left="709" w:right="-1"/>
        <w:jc w:val="both"/>
        <w:rPr>
          <w:rFonts w:ascii="Ebrima" w:hAnsi="Ebrima" w:cstheme="minorHAnsi"/>
          <w:bCs/>
          <w:sz w:val="22"/>
          <w:szCs w:val="22"/>
        </w:rPr>
      </w:pPr>
      <w:r w:rsidRPr="004E73FD">
        <w:rPr>
          <w:rFonts w:ascii="Ebrima" w:hAnsi="Ebrima" w:cstheme="minorHAnsi"/>
          <w:bCs/>
          <w:sz w:val="22"/>
          <w:szCs w:val="22"/>
        </w:rPr>
        <w:t>O produtório é executado a partir do fator mais recente, acrescentando-se, em seguida, os mais remotos.</w:t>
      </w:r>
    </w:p>
    <w:p w14:paraId="69246A14"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u w:val="single"/>
        </w:rPr>
      </w:pPr>
    </w:p>
    <w:p w14:paraId="3506690B"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u w:val="single"/>
        </w:rPr>
      </w:pPr>
      <w:r w:rsidRPr="004E73FD">
        <w:rPr>
          <w:rFonts w:ascii="Ebrima" w:hAnsi="Ebrima" w:cstheme="minorHAnsi"/>
          <w:sz w:val="22"/>
          <w:szCs w:val="22"/>
          <w:u w:val="single"/>
        </w:rPr>
        <w:t>Remuneração</w:t>
      </w:r>
    </w:p>
    <w:p w14:paraId="51F8946D"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4862F3BC" w14:textId="77777777"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E73FD">
        <w:rPr>
          <w:rFonts w:ascii="Ebrima" w:hAnsi="Ebrima" w:cstheme="minorHAnsi"/>
          <w:i/>
          <w:sz w:val="22"/>
          <w:szCs w:val="22"/>
        </w:rPr>
        <w:t>pro rata temporis</w:t>
      </w:r>
      <w:r w:rsidRPr="004E73FD">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42E90760" w14:textId="77777777" w:rsidR="00412131" w:rsidRPr="004E73FD" w:rsidRDefault="00412131" w:rsidP="004E73FD">
      <w:pPr>
        <w:pStyle w:val="PargrafodaLista"/>
        <w:tabs>
          <w:tab w:val="left" w:pos="1701"/>
        </w:tabs>
        <w:spacing w:line="276" w:lineRule="auto"/>
        <w:ind w:left="709"/>
        <w:jc w:val="both"/>
        <w:rPr>
          <w:rFonts w:ascii="Ebrima" w:hAnsi="Ebrima" w:cstheme="minorHAnsi"/>
          <w:sz w:val="22"/>
          <w:szCs w:val="22"/>
        </w:rPr>
      </w:pPr>
      <w:r w:rsidRPr="004E73FD">
        <w:rPr>
          <w:rFonts w:ascii="Ebrima" w:hAnsi="Ebrima" w:cstheme="minorHAnsi"/>
          <w:sz w:val="22"/>
          <w:szCs w:val="22"/>
        </w:rPr>
        <w:t>6.2.1.</w:t>
      </w:r>
      <w:r w:rsidRPr="004E73FD">
        <w:rPr>
          <w:rFonts w:ascii="Ebrima" w:hAnsi="Ebrima" w:cstheme="minorHAnsi"/>
          <w:sz w:val="22"/>
          <w:szCs w:val="22"/>
        </w:rPr>
        <w:tab/>
      </w:r>
      <w:r w:rsidRPr="004E73FD">
        <w:rPr>
          <w:rFonts w:ascii="Ebrima" w:hAnsi="Ebrima" w:cstheme="minorHAnsi"/>
          <w:sz w:val="22"/>
          <w:szCs w:val="22"/>
          <w:u w:val="single"/>
        </w:rPr>
        <w:t>Cálculo da Remuneração</w:t>
      </w:r>
      <w:r w:rsidRPr="004E73FD">
        <w:rPr>
          <w:rFonts w:ascii="Ebrima" w:hAnsi="Ebrima" w:cstheme="minorHAnsi"/>
          <w:sz w:val="22"/>
          <w:szCs w:val="22"/>
        </w:rPr>
        <w:t xml:space="preserve">: A Remuneração será calculada da seguinte forma: </w:t>
      </w:r>
    </w:p>
    <w:p w14:paraId="00CCBD9A" w14:textId="77777777" w:rsidR="00412131" w:rsidRPr="004E73FD" w:rsidRDefault="00412131" w:rsidP="004E73FD">
      <w:pPr>
        <w:widowControl w:val="0"/>
        <w:spacing w:line="276" w:lineRule="auto"/>
        <w:ind w:left="1214"/>
        <w:rPr>
          <w:rFonts w:ascii="Ebrima" w:hAnsi="Ebrima" w:cstheme="minorHAnsi"/>
          <w:sz w:val="22"/>
          <w:szCs w:val="22"/>
        </w:rPr>
      </w:pPr>
    </w:p>
    <w:p w14:paraId="49927A9C" w14:textId="77777777" w:rsidR="00412131" w:rsidRPr="004E73FD" w:rsidRDefault="00412131" w:rsidP="004E73FD">
      <w:pPr>
        <w:widowControl w:val="0"/>
        <w:spacing w:line="276" w:lineRule="auto"/>
        <w:ind w:left="1214"/>
        <w:jc w:val="center"/>
        <w:rPr>
          <w:rFonts w:ascii="Ebrima" w:hAnsi="Ebrima" w:cstheme="minorHAnsi"/>
          <w:sz w:val="22"/>
          <w:szCs w:val="22"/>
        </w:rPr>
      </w:pPr>
      <w:r w:rsidRPr="004E73FD">
        <w:rPr>
          <w:rFonts w:ascii="Ebrima" w:hAnsi="Ebrima" w:cstheme="minorHAnsi"/>
          <w:b/>
          <w:sz w:val="22"/>
          <w:szCs w:val="22"/>
        </w:rPr>
        <w:t>J = VNa x (</w:t>
      </w:r>
      <w:r w:rsidR="00AB56E5" w:rsidRPr="004E73FD">
        <w:rPr>
          <w:rFonts w:ascii="Ebrima" w:hAnsi="Ebrima" w:cstheme="minorHAnsi"/>
          <w:b/>
          <w:sz w:val="22"/>
          <w:szCs w:val="22"/>
        </w:rPr>
        <w:t>FJ</w:t>
      </w:r>
      <w:r w:rsidRPr="004E73FD">
        <w:rPr>
          <w:rFonts w:ascii="Ebrima" w:hAnsi="Ebrima" w:cstheme="minorHAnsi"/>
          <w:b/>
          <w:sz w:val="22"/>
          <w:szCs w:val="22"/>
        </w:rPr>
        <w:t xml:space="preserve"> – 1)</w:t>
      </w:r>
      <w:r w:rsidRPr="004E73FD">
        <w:rPr>
          <w:rFonts w:ascii="Ebrima" w:hAnsi="Ebrima" w:cstheme="minorHAnsi"/>
          <w:sz w:val="22"/>
          <w:szCs w:val="22"/>
        </w:rPr>
        <w:t>, onde:</w:t>
      </w:r>
    </w:p>
    <w:p w14:paraId="13769F52" w14:textId="77777777" w:rsidR="00412131" w:rsidRPr="004E73FD" w:rsidRDefault="00412131" w:rsidP="004E73FD">
      <w:pPr>
        <w:widowControl w:val="0"/>
        <w:spacing w:line="276" w:lineRule="auto"/>
        <w:ind w:left="1214"/>
        <w:rPr>
          <w:rFonts w:ascii="Ebrima" w:hAnsi="Ebrima" w:cstheme="minorHAnsi"/>
          <w:sz w:val="22"/>
          <w:szCs w:val="22"/>
        </w:rPr>
      </w:pPr>
    </w:p>
    <w:p w14:paraId="48CADA44" w14:textId="77777777" w:rsidR="00412131" w:rsidRPr="004E73FD" w:rsidRDefault="00412131" w:rsidP="004E73FD">
      <w:pPr>
        <w:widowControl w:val="0"/>
        <w:tabs>
          <w:tab w:val="left" w:pos="1701"/>
        </w:tabs>
        <w:spacing w:line="276" w:lineRule="auto"/>
        <w:ind w:left="709"/>
        <w:jc w:val="both"/>
        <w:rPr>
          <w:rFonts w:ascii="Ebrima" w:hAnsi="Ebrima" w:cstheme="minorHAnsi"/>
          <w:sz w:val="22"/>
          <w:szCs w:val="22"/>
        </w:rPr>
      </w:pPr>
      <w:r w:rsidRPr="004E73FD">
        <w:rPr>
          <w:rFonts w:ascii="Ebrima" w:hAnsi="Ebrima" w:cstheme="minorHAnsi"/>
          <w:b/>
          <w:sz w:val="22"/>
          <w:szCs w:val="22"/>
        </w:rPr>
        <w:t>J</w:t>
      </w:r>
      <w:r w:rsidRPr="004E73FD">
        <w:rPr>
          <w:rFonts w:ascii="Ebrima" w:hAnsi="Ebrima" w:cstheme="minorHAnsi"/>
          <w:sz w:val="22"/>
          <w:szCs w:val="22"/>
        </w:rPr>
        <w:t xml:space="preserve"> = valor unitário da Remuneração calculado com 8 (oito) casas decimais, sem arredondamento;</w:t>
      </w:r>
    </w:p>
    <w:p w14:paraId="29243580" w14:textId="77777777" w:rsidR="00412131" w:rsidRPr="004E73FD" w:rsidRDefault="00412131" w:rsidP="004E73FD">
      <w:pPr>
        <w:widowControl w:val="0"/>
        <w:spacing w:line="276" w:lineRule="auto"/>
        <w:ind w:left="709"/>
        <w:jc w:val="both"/>
        <w:rPr>
          <w:rFonts w:ascii="Ebrima" w:hAnsi="Ebrima" w:cstheme="minorHAnsi"/>
          <w:sz w:val="22"/>
          <w:szCs w:val="22"/>
        </w:rPr>
      </w:pPr>
    </w:p>
    <w:p w14:paraId="6D253E52" w14:textId="77777777" w:rsidR="00412131" w:rsidRPr="004E73FD" w:rsidRDefault="00412131" w:rsidP="004E73FD">
      <w:pPr>
        <w:widowControl w:val="0"/>
        <w:spacing w:line="276" w:lineRule="auto"/>
        <w:ind w:left="709"/>
        <w:jc w:val="both"/>
        <w:rPr>
          <w:rFonts w:ascii="Ebrima" w:hAnsi="Ebrima" w:cstheme="minorHAnsi"/>
          <w:sz w:val="22"/>
          <w:szCs w:val="22"/>
        </w:rPr>
      </w:pPr>
      <w:r w:rsidRPr="004E73FD">
        <w:rPr>
          <w:rFonts w:ascii="Ebrima" w:hAnsi="Ebrima" w:cstheme="minorHAnsi"/>
          <w:b/>
          <w:sz w:val="22"/>
          <w:szCs w:val="22"/>
        </w:rPr>
        <w:t>VNa</w:t>
      </w:r>
      <w:r w:rsidRPr="004E73FD">
        <w:rPr>
          <w:rFonts w:ascii="Ebrima" w:hAnsi="Ebrima" w:cstheme="minorHAnsi"/>
          <w:sz w:val="22"/>
          <w:szCs w:val="22"/>
        </w:rPr>
        <w:t xml:space="preserve"> = conforme definido acima;</w:t>
      </w:r>
    </w:p>
    <w:p w14:paraId="48D4D34A" w14:textId="77777777" w:rsidR="00412131" w:rsidRPr="004E73FD" w:rsidRDefault="00412131" w:rsidP="004E73FD">
      <w:pPr>
        <w:widowControl w:val="0"/>
        <w:spacing w:line="276" w:lineRule="auto"/>
        <w:ind w:left="709"/>
        <w:jc w:val="both"/>
        <w:rPr>
          <w:rFonts w:ascii="Ebrima" w:hAnsi="Ebrima" w:cstheme="minorHAnsi"/>
          <w:sz w:val="22"/>
          <w:szCs w:val="22"/>
        </w:rPr>
      </w:pPr>
    </w:p>
    <w:p w14:paraId="27BA8F55" w14:textId="77777777" w:rsidR="00AB56E5" w:rsidRPr="004E73FD" w:rsidRDefault="00AB56E5" w:rsidP="004E73FD">
      <w:pPr>
        <w:widowControl w:val="0"/>
        <w:spacing w:line="276" w:lineRule="auto"/>
        <w:ind w:left="709"/>
        <w:jc w:val="both"/>
        <w:rPr>
          <w:rFonts w:ascii="Ebrima" w:hAnsi="Ebrima"/>
          <w:sz w:val="22"/>
        </w:rPr>
      </w:pPr>
      <w:r w:rsidRPr="004E73FD">
        <w:rPr>
          <w:rFonts w:ascii="Ebrima" w:hAnsi="Ebrima" w:cstheme="minorHAnsi"/>
          <w:b/>
          <w:sz w:val="22"/>
          <w:szCs w:val="22"/>
        </w:rPr>
        <w:t>FJ</w:t>
      </w:r>
      <w:r w:rsidR="00412131" w:rsidRPr="004E73FD">
        <w:rPr>
          <w:rFonts w:ascii="Ebrima" w:hAnsi="Ebrima" w:cstheme="minorHAnsi"/>
          <w:sz w:val="22"/>
          <w:szCs w:val="22"/>
        </w:rPr>
        <w:t xml:space="preserve"> = Fator de juros fixos calculado com 9 (nove) casas decimais, com arredondamento, apurado da seguinte forma:</w:t>
      </w:r>
      <w:r w:rsidRPr="004E73FD">
        <w:rPr>
          <w:rFonts w:ascii="Ebrima" w:hAnsi="Ebrima"/>
          <w:sz w:val="22"/>
        </w:rPr>
        <w:t xml:space="preserve"> </w:t>
      </w:r>
    </w:p>
    <w:p w14:paraId="3B19745D" w14:textId="77777777" w:rsidR="00AB56E5" w:rsidRPr="004E73FD" w:rsidRDefault="00AB56E5" w:rsidP="004E73FD">
      <w:pPr>
        <w:widowControl w:val="0"/>
        <w:spacing w:line="276" w:lineRule="auto"/>
        <w:ind w:left="1214"/>
        <w:rPr>
          <w:rFonts w:ascii="Ebrima" w:hAnsi="Ebrima"/>
          <w:sz w:val="22"/>
        </w:rPr>
      </w:pPr>
    </w:p>
    <w:p w14:paraId="5A91EE5F" w14:textId="77777777" w:rsidR="00AB56E5" w:rsidRPr="004E73FD" w:rsidRDefault="00AB56E5" w:rsidP="004E73FD">
      <w:pPr>
        <w:widowControl w:val="0"/>
        <w:spacing w:line="276"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2B72A381" w14:textId="77777777" w:rsidR="00AB56E5" w:rsidRPr="004E73FD" w:rsidRDefault="00AB56E5" w:rsidP="004E73FD">
      <w:pPr>
        <w:widowControl w:val="0"/>
        <w:spacing w:line="276" w:lineRule="auto"/>
        <w:ind w:left="709"/>
        <w:rPr>
          <w:rFonts w:ascii="Ebrima" w:hAnsi="Ebrima"/>
          <w:sz w:val="22"/>
        </w:rPr>
      </w:pPr>
    </w:p>
    <w:p w14:paraId="67F76267" w14:textId="77777777" w:rsidR="00AB56E5" w:rsidRPr="004E73FD" w:rsidRDefault="00AB56E5" w:rsidP="004E73FD">
      <w:pPr>
        <w:widowControl w:val="0"/>
        <w:spacing w:line="276" w:lineRule="auto"/>
        <w:ind w:left="709"/>
        <w:jc w:val="both"/>
        <w:rPr>
          <w:rFonts w:ascii="Ebrima" w:hAnsi="Ebrima" w:cstheme="minorHAnsi"/>
          <w:sz w:val="22"/>
          <w:szCs w:val="22"/>
        </w:rPr>
      </w:pPr>
      <w:r w:rsidRPr="004E73FD">
        <w:rPr>
          <w:rFonts w:ascii="Ebrima" w:hAnsi="Ebrima" w:cstheme="minorHAnsi"/>
          <w:sz w:val="22"/>
          <w:szCs w:val="22"/>
        </w:rPr>
        <w:t>Onde:</w:t>
      </w:r>
    </w:p>
    <w:p w14:paraId="188701C1" w14:textId="77777777" w:rsidR="00412131" w:rsidRPr="004E73FD" w:rsidRDefault="00AB56E5" w:rsidP="004E73FD">
      <w:pPr>
        <w:widowControl w:val="0"/>
        <w:spacing w:line="276" w:lineRule="auto"/>
        <w:ind w:left="709"/>
        <w:jc w:val="both"/>
        <w:rPr>
          <w:rFonts w:ascii="Ebrima" w:hAnsi="Ebrima" w:cstheme="minorHAnsi"/>
          <w:sz w:val="22"/>
          <w:szCs w:val="22"/>
        </w:rPr>
      </w:pPr>
      <w:r w:rsidRPr="004E73FD">
        <w:rPr>
          <w:rFonts w:ascii="Ebrima" w:hAnsi="Ebrima" w:cstheme="minorHAnsi"/>
          <w:b/>
          <w:sz w:val="22"/>
          <w:szCs w:val="22"/>
        </w:rPr>
        <w:t>i</w:t>
      </w:r>
      <w:r w:rsidRPr="004E73FD">
        <w:rPr>
          <w:rFonts w:ascii="Ebrima" w:hAnsi="Ebrima" w:cstheme="minorHAnsi"/>
          <w:sz w:val="22"/>
          <w:szCs w:val="22"/>
        </w:rPr>
        <w:t xml:space="preserve"> </w:t>
      </w:r>
      <w:r w:rsidR="00412131" w:rsidRPr="004E73FD">
        <w:rPr>
          <w:rFonts w:ascii="Ebrima" w:hAnsi="Ebrima" w:cstheme="minorHAnsi"/>
          <w:sz w:val="22"/>
          <w:szCs w:val="22"/>
        </w:rPr>
        <w:t xml:space="preserve">= </w:t>
      </w:r>
      <w:r w:rsidR="00412131" w:rsidRPr="004E73FD">
        <w:rPr>
          <w:rFonts w:ascii="Ebrima" w:hAnsi="Ebrima" w:cstheme="minorHAnsi"/>
          <w:snapToGrid w:val="0"/>
          <w:sz w:val="22"/>
          <w:szCs w:val="22"/>
        </w:rPr>
        <w:t>a Remuneração, conforme indicada no item 4.1.</w:t>
      </w:r>
      <w:r w:rsidRPr="004E73FD">
        <w:rPr>
          <w:rFonts w:ascii="Ebrima" w:hAnsi="Ebrima" w:cstheme="minorHAnsi"/>
          <w:snapToGrid w:val="0"/>
          <w:sz w:val="22"/>
          <w:szCs w:val="22"/>
        </w:rPr>
        <w:t>, informada com 4 (quatro) casas decimais</w:t>
      </w:r>
      <w:r w:rsidR="00412131" w:rsidRPr="004E73FD">
        <w:rPr>
          <w:rFonts w:ascii="Ebrima" w:hAnsi="Ebrima" w:cstheme="minorHAnsi"/>
          <w:sz w:val="22"/>
          <w:szCs w:val="22"/>
        </w:rPr>
        <w:t xml:space="preserve">; </w:t>
      </w:r>
    </w:p>
    <w:p w14:paraId="0E5B1804" w14:textId="77777777" w:rsidR="00412131" w:rsidRPr="004E73FD" w:rsidRDefault="00412131" w:rsidP="004E73FD">
      <w:pPr>
        <w:widowControl w:val="0"/>
        <w:spacing w:line="276" w:lineRule="auto"/>
        <w:ind w:left="709"/>
        <w:jc w:val="both"/>
        <w:rPr>
          <w:rFonts w:ascii="Ebrima" w:hAnsi="Ebrima" w:cstheme="minorHAnsi"/>
          <w:sz w:val="22"/>
          <w:szCs w:val="22"/>
        </w:rPr>
      </w:pPr>
    </w:p>
    <w:p w14:paraId="57B50F31" w14:textId="77777777" w:rsidR="00412131" w:rsidRPr="004E73FD" w:rsidRDefault="00AB56E5" w:rsidP="004E73FD">
      <w:pPr>
        <w:widowControl w:val="0"/>
        <w:spacing w:line="276" w:lineRule="auto"/>
        <w:ind w:left="709"/>
        <w:jc w:val="both"/>
        <w:rPr>
          <w:rFonts w:ascii="Ebrima" w:hAnsi="Ebrima" w:cstheme="minorHAnsi"/>
          <w:sz w:val="22"/>
          <w:szCs w:val="22"/>
        </w:rPr>
      </w:pPr>
      <w:r w:rsidRPr="004E73FD">
        <w:rPr>
          <w:rFonts w:ascii="Ebrima" w:hAnsi="Ebrima" w:cstheme="minorHAnsi"/>
          <w:b/>
          <w:sz w:val="22"/>
          <w:szCs w:val="22"/>
        </w:rPr>
        <w:t>dup</w:t>
      </w:r>
      <w:r w:rsidR="00412131" w:rsidRPr="004E73FD">
        <w:rPr>
          <w:rFonts w:ascii="Ebrima" w:hAnsi="Ebrima" w:cstheme="minorHAnsi"/>
          <w:sz w:val="22"/>
          <w:szCs w:val="22"/>
        </w:rPr>
        <w:t xml:space="preserve"> = Número de Dias Úteis entre a Data da Primeira Integralização da Série</w:t>
      </w:r>
      <w:r w:rsidRPr="004E73FD">
        <w:rPr>
          <w:rFonts w:ascii="Ebrima" w:hAnsi="Ebrima" w:cstheme="minorHAnsi"/>
          <w:sz w:val="22"/>
          <w:szCs w:val="22"/>
        </w:rPr>
        <w:t xml:space="preserve"> a ser considerada</w:t>
      </w:r>
      <w:r w:rsidR="00412131" w:rsidRPr="004E73FD">
        <w:rPr>
          <w:rFonts w:ascii="Ebrima" w:hAnsi="Ebrima" w:cstheme="minorHAnsi"/>
          <w:sz w:val="22"/>
          <w:szCs w:val="22"/>
        </w:rPr>
        <w:t xml:space="preserve">, </w:t>
      </w:r>
      <w:r w:rsidR="00A558CB" w:rsidRPr="004E73FD">
        <w:rPr>
          <w:rFonts w:ascii="Ebrima" w:hAnsi="Ebrima" w:cstheme="minorHAnsi"/>
          <w:sz w:val="22"/>
          <w:szCs w:val="22"/>
        </w:rPr>
        <w:t xml:space="preserve">a Data de Aniversário anterior, data de última incorporação </w:t>
      </w:r>
      <w:r w:rsidR="00412131" w:rsidRPr="004E73FD">
        <w:rPr>
          <w:rFonts w:ascii="Ebrima" w:hAnsi="Ebrima" w:cstheme="minorHAnsi"/>
          <w:sz w:val="22"/>
          <w:szCs w:val="22"/>
        </w:rPr>
        <w:t>ou data do evento anterior, inclusive, e a data de cálculo, exclusive.</w:t>
      </w:r>
    </w:p>
    <w:p w14:paraId="5814BE6A" w14:textId="77777777" w:rsidR="00412131" w:rsidRPr="004E73FD" w:rsidRDefault="00412131" w:rsidP="004E73FD">
      <w:pPr>
        <w:widowControl w:val="0"/>
        <w:spacing w:line="276" w:lineRule="auto"/>
        <w:rPr>
          <w:rFonts w:ascii="Ebrima" w:hAnsi="Ebrima" w:cstheme="minorHAnsi"/>
          <w:noProof/>
          <w:sz w:val="22"/>
          <w:szCs w:val="22"/>
        </w:rPr>
      </w:pPr>
    </w:p>
    <w:p w14:paraId="00EC11D8" w14:textId="22F91131" w:rsidR="005F2D3D" w:rsidRPr="004E73FD" w:rsidRDefault="005F2D3D" w:rsidP="004E73FD">
      <w:pPr>
        <w:pStyle w:val="PargrafodaLista"/>
        <w:numPr>
          <w:ilvl w:val="1"/>
          <w:numId w:val="14"/>
        </w:numPr>
        <w:spacing w:line="276" w:lineRule="auto"/>
        <w:ind w:left="0" w:right="-2" w:firstLine="0"/>
        <w:contextualSpacing w:val="0"/>
        <w:jc w:val="both"/>
        <w:rPr>
          <w:rFonts w:ascii="Ebrima" w:hAnsi="Ebrima" w:cstheme="minorHAnsi"/>
          <w:i/>
          <w:sz w:val="22"/>
          <w:szCs w:val="22"/>
        </w:rPr>
      </w:pPr>
      <w:r w:rsidRPr="004E73FD">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w:t>
      </w:r>
      <w:r w:rsidRPr="004E73FD">
        <w:rPr>
          <w:rFonts w:ascii="Ebrima" w:hAnsi="Ebrima" w:cstheme="minorHAnsi"/>
          <w:sz w:val="22"/>
          <w:szCs w:val="22"/>
        </w:rPr>
        <w:lastRenderedPageBreak/>
        <w:t>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4E73FD" w:rsidRDefault="00412131" w:rsidP="004E73FD">
      <w:pPr>
        <w:widowControl w:val="0"/>
        <w:spacing w:line="276" w:lineRule="auto"/>
        <w:jc w:val="both"/>
        <w:rPr>
          <w:rFonts w:ascii="Ebrima" w:hAnsi="Ebrima" w:cstheme="minorHAnsi"/>
          <w:sz w:val="22"/>
          <w:szCs w:val="22"/>
        </w:rPr>
      </w:pPr>
    </w:p>
    <w:p w14:paraId="00EC588F" w14:textId="3DC36549"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4E73FD">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E73FD">
        <w:rPr>
          <w:rFonts w:ascii="Ebrima" w:hAnsi="Ebrima" w:cstheme="minorHAnsi"/>
          <w:sz w:val="22"/>
          <w:szCs w:val="22"/>
        </w:rPr>
        <w:t>Os períodos se sucedem sem solução de continuidade até Data de Vencimento Final.</w:t>
      </w:r>
    </w:p>
    <w:p w14:paraId="060E1B87" w14:textId="77777777" w:rsidR="00412131" w:rsidRPr="004E73FD" w:rsidRDefault="00412131" w:rsidP="004E73FD">
      <w:pPr>
        <w:widowControl w:val="0"/>
        <w:spacing w:line="276" w:lineRule="auto"/>
        <w:rPr>
          <w:rFonts w:ascii="Ebrima" w:hAnsi="Ebrima" w:cstheme="minorHAnsi"/>
          <w:noProof/>
          <w:sz w:val="22"/>
          <w:szCs w:val="22"/>
        </w:rPr>
      </w:pPr>
    </w:p>
    <w:p w14:paraId="6642B8A6" w14:textId="77777777"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4E73FD">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4E73FD" w:rsidRDefault="00412131" w:rsidP="004E73FD">
      <w:pPr>
        <w:widowControl w:val="0"/>
        <w:spacing w:line="276" w:lineRule="auto"/>
        <w:rPr>
          <w:rFonts w:ascii="Ebrima" w:hAnsi="Ebrima" w:cstheme="minorHAnsi"/>
          <w:noProof/>
          <w:sz w:val="22"/>
          <w:szCs w:val="22"/>
        </w:rPr>
      </w:pPr>
    </w:p>
    <w:p w14:paraId="7B6AC510" w14:textId="77777777" w:rsidR="005F2D3D" w:rsidRPr="004E73FD" w:rsidRDefault="005F2D3D" w:rsidP="004E73FD">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4E73FD">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2C1E7794"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27DE2F80" w14:textId="4772CAF1"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w:t>
      </w:r>
      <w:r w:rsidR="0037684F" w:rsidRPr="004E73FD">
        <w:rPr>
          <w:rFonts w:ascii="Ebrima" w:hAnsi="Ebrima" w:cstheme="minorHAnsi"/>
          <w:sz w:val="22"/>
          <w:szCs w:val="22"/>
        </w:rPr>
        <w:t>Parcial, Recompra Total</w:t>
      </w:r>
      <w:r w:rsidRPr="004E73FD">
        <w:rPr>
          <w:rFonts w:ascii="Ebrima" w:hAnsi="Ebrima" w:cstheme="minorHAnsi"/>
          <w:sz w:val="22"/>
          <w:szCs w:val="22"/>
        </w:rPr>
        <w:t>, Recompra Facultativa</w:t>
      </w:r>
      <w:r w:rsidR="00D05624" w:rsidRPr="004E73FD">
        <w:rPr>
          <w:rFonts w:ascii="Ebrima" w:hAnsi="Ebrima" w:cstheme="minorHAnsi"/>
          <w:sz w:val="22"/>
          <w:szCs w:val="22"/>
        </w:rPr>
        <w:t xml:space="preserve">, </w:t>
      </w:r>
      <w:r w:rsidRPr="004E73FD">
        <w:rPr>
          <w:rFonts w:ascii="Ebrima" w:hAnsi="Ebrima" w:cstheme="minorHAnsi"/>
          <w:sz w:val="22"/>
          <w:szCs w:val="22"/>
        </w:rPr>
        <w:t>Multa Indenizatória ou qualquer outro tipo de pagamento pelos Créditos Imobiliários.</w:t>
      </w:r>
      <w:r w:rsidR="00092274" w:rsidRPr="004E73FD">
        <w:rPr>
          <w:rFonts w:ascii="Ebrima" w:hAnsi="Ebrima" w:cstheme="minorHAnsi"/>
          <w:sz w:val="22"/>
          <w:szCs w:val="22"/>
        </w:rPr>
        <w:t xml:space="preserve"> </w:t>
      </w:r>
    </w:p>
    <w:p w14:paraId="11D106F6"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1B04CD75"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u w:val="single"/>
        </w:rPr>
        <w:t>Amortização</w:t>
      </w:r>
    </w:p>
    <w:p w14:paraId="224ABCED"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283E8526" w14:textId="77777777"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As </w:t>
      </w:r>
      <w:r w:rsidRPr="004E73FD">
        <w:rPr>
          <w:rFonts w:ascii="Ebrima" w:hAnsi="Ebrima" w:cstheme="minorHAnsi"/>
          <w:bCs/>
          <w:color w:val="000000"/>
          <w:sz w:val="22"/>
          <w:szCs w:val="22"/>
        </w:rPr>
        <w:t>Amortizações</w:t>
      </w:r>
      <w:r w:rsidRPr="004E73FD">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2B8111FF" w14:textId="77777777" w:rsidR="00412131" w:rsidRPr="004E73FD" w:rsidRDefault="00412131" w:rsidP="004E73FD">
      <w:pPr>
        <w:tabs>
          <w:tab w:val="left" w:pos="1701"/>
        </w:tabs>
        <w:autoSpaceDE w:val="0"/>
        <w:autoSpaceDN w:val="0"/>
        <w:adjustRightInd w:val="0"/>
        <w:spacing w:line="276" w:lineRule="auto"/>
        <w:ind w:left="709"/>
        <w:jc w:val="both"/>
        <w:rPr>
          <w:rFonts w:ascii="Ebrima" w:hAnsi="Ebrima" w:cstheme="minorHAnsi"/>
          <w:sz w:val="22"/>
          <w:szCs w:val="22"/>
        </w:rPr>
      </w:pPr>
      <w:r w:rsidRPr="004E73FD">
        <w:rPr>
          <w:rFonts w:ascii="Ebrima" w:hAnsi="Ebrima" w:cstheme="minorHAnsi"/>
          <w:sz w:val="22"/>
          <w:szCs w:val="22"/>
        </w:rPr>
        <w:t>6.8.1.</w:t>
      </w:r>
      <w:r w:rsidRPr="004E73FD">
        <w:rPr>
          <w:rFonts w:ascii="Ebrima" w:hAnsi="Ebrima" w:cstheme="minorHAnsi"/>
          <w:sz w:val="22"/>
          <w:szCs w:val="22"/>
        </w:rPr>
        <w:tab/>
      </w:r>
      <w:r w:rsidRPr="004E73FD">
        <w:rPr>
          <w:rFonts w:ascii="Ebrima" w:hAnsi="Ebrima" w:cstheme="minorHAnsi"/>
          <w:sz w:val="22"/>
          <w:szCs w:val="22"/>
          <w:u w:val="single"/>
        </w:rPr>
        <w:t>Cálculo da Amortização</w:t>
      </w:r>
      <w:r w:rsidRPr="004E73FD">
        <w:rPr>
          <w:rFonts w:ascii="Ebrima" w:hAnsi="Ebrima" w:cstheme="minorHAnsi"/>
          <w:sz w:val="22"/>
          <w:szCs w:val="22"/>
        </w:rPr>
        <w:t xml:space="preserve">: O cálculo da amortização será realizado com base na seguinte fórmula: </w:t>
      </w:r>
    </w:p>
    <w:p w14:paraId="119C39BC" w14:textId="77777777" w:rsidR="00412131" w:rsidRPr="004E73FD" w:rsidRDefault="00412131" w:rsidP="004E73FD">
      <w:pPr>
        <w:pStyle w:val="PargrafodaLista"/>
        <w:autoSpaceDE w:val="0"/>
        <w:autoSpaceDN w:val="0"/>
        <w:adjustRightInd w:val="0"/>
        <w:spacing w:line="276" w:lineRule="auto"/>
        <w:ind w:left="360"/>
        <w:jc w:val="both"/>
        <w:rPr>
          <w:rFonts w:ascii="Ebrima" w:hAnsi="Ebrima" w:cstheme="minorHAnsi"/>
          <w:sz w:val="22"/>
          <w:szCs w:val="22"/>
        </w:rPr>
      </w:pPr>
    </w:p>
    <w:p w14:paraId="315F94F6" w14:textId="77777777" w:rsidR="00412131" w:rsidRPr="004E73FD" w:rsidRDefault="00412131" w:rsidP="004E73FD">
      <w:pPr>
        <w:spacing w:line="276" w:lineRule="auto"/>
        <w:ind w:firstLine="709"/>
        <w:jc w:val="center"/>
        <w:rPr>
          <w:rFonts w:ascii="Ebrima" w:hAnsi="Ebrima" w:cstheme="minorHAnsi"/>
          <w:b/>
          <w:sz w:val="22"/>
          <w:szCs w:val="22"/>
        </w:rPr>
      </w:pPr>
      <w:r w:rsidRPr="004E73FD">
        <w:rPr>
          <w:rFonts w:ascii="Ebrima" w:hAnsi="Ebrima" w:cstheme="minorHAnsi"/>
          <w:b/>
          <w:sz w:val="22"/>
          <w:szCs w:val="22"/>
        </w:rPr>
        <w:lastRenderedPageBreak/>
        <w:t>AM</w:t>
      </w:r>
      <w:r w:rsidRPr="004E73FD">
        <w:rPr>
          <w:rFonts w:ascii="Ebrima" w:hAnsi="Ebrima" w:cstheme="minorHAnsi"/>
          <w:b/>
          <w:sz w:val="22"/>
          <w:szCs w:val="22"/>
          <w:vertAlign w:val="subscript"/>
        </w:rPr>
        <w:t>i</w:t>
      </w:r>
      <w:r w:rsidRPr="004E73FD">
        <w:rPr>
          <w:rFonts w:ascii="Ebrima" w:hAnsi="Ebrima" w:cstheme="minorHAnsi"/>
          <w:b/>
          <w:sz w:val="22"/>
          <w:szCs w:val="22"/>
        </w:rPr>
        <w:t xml:space="preserve"> = VNa x TA</w:t>
      </w:r>
    </w:p>
    <w:p w14:paraId="3AE27147" w14:textId="77777777" w:rsidR="00412131" w:rsidRPr="004E73FD" w:rsidRDefault="00412131" w:rsidP="004E73FD">
      <w:pPr>
        <w:spacing w:line="276" w:lineRule="auto"/>
        <w:rPr>
          <w:rFonts w:ascii="Ebrima" w:hAnsi="Ebrima" w:cstheme="minorHAnsi"/>
          <w:sz w:val="22"/>
          <w:szCs w:val="22"/>
        </w:rPr>
      </w:pPr>
    </w:p>
    <w:p w14:paraId="1C209310" w14:textId="77777777" w:rsidR="00412131" w:rsidRPr="004E73FD" w:rsidRDefault="00412131" w:rsidP="004E73FD">
      <w:pPr>
        <w:spacing w:line="276" w:lineRule="auto"/>
        <w:ind w:firstLine="709"/>
        <w:rPr>
          <w:rFonts w:ascii="Ebrima" w:hAnsi="Ebrima" w:cstheme="minorHAnsi"/>
          <w:sz w:val="22"/>
          <w:szCs w:val="22"/>
        </w:rPr>
      </w:pPr>
      <w:r w:rsidRPr="004E73FD">
        <w:rPr>
          <w:rFonts w:ascii="Ebrima" w:hAnsi="Ebrima" w:cstheme="minorHAnsi"/>
          <w:sz w:val="22"/>
          <w:szCs w:val="22"/>
        </w:rPr>
        <w:t>onde:</w:t>
      </w:r>
    </w:p>
    <w:p w14:paraId="28B69BF0" w14:textId="77777777" w:rsidR="00412131" w:rsidRPr="004E73FD" w:rsidRDefault="00412131" w:rsidP="004E73FD">
      <w:pPr>
        <w:pStyle w:val="PargrafodaLista"/>
        <w:spacing w:line="276" w:lineRule="auto"/>
        <w:ind w:left="360" w:right="-1"/>
        <w:rPr>
          <w:rFonts w:ascii="Ebrima" w:hAnsi="Ebrima" w:cstheme="minorHAnsi"/>
          <w:sz w:val="22"/>
          <w:szCs w:val="22"/>
        </w:rPr>
      </w:pPr>
    </w:p>
    <w:p w14:paraId="008918D6" w14:textId="77777777" w:rsidR="00412131" w:rsidRPr="004E73FD" w:rsidRDefault="00412131" w:rsidP="004E73FD">
      <w:pPr>
        <w:tabs>
          <w:tab w:val="left" w:pos="1560"/>
        </w:tabs>
        <w:spacing w:line="276" w:lineRule="auto"/>
        <w:ind w:left="709" w:right="-1"/>
        <w:jc w:val="both"/>
        <w:rPr>
          <w:rFonts w:ascii="Ebrima" w:hAnsi="Ebrima" w:cstheme="minorHAnsi"/>
          <w:sz w:val="22"/>
          <w:szCs w:val="22"/>
        </w:rPr>
      </w:pPr>
      <w:r w:rsidRPr="004E73FD">
        <w:rPr>
          <w:rFonts w:ascii="Ebrima" w:hAnsi="Ebrima" w:cstheme="minorHAnsi"/>
          <w:b/>
          <w:sz w:val="22"/>
          <w:szCs w:val="22"/>
        </w:rPr>
        <w:t>AMi</w:t>
      </w:r>
      <w:r w:rsidRPr="004E73FD">
        <w:rPr>
          <w:rFonts w:ascii="Ebrima" w:hAnsi="Ebrima" w:cstheme="minorHAnsi"/>
          <w:sz w:val="22"/>
          <w:szCs w:val="22"/>
        </w:rPr>
        <w:t xml:space="preserve"> =</w:t>
      </w:r>
      <w:r w:rsidRPr="004E73FD">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4E73FD" w:rsidRDefault="00412131" w:rsidP="004E73FD">
      <w:pPr>
        <w:spacing w:line="276" w:lineRule="auto"/>
        <w:ind w:right="-1"/>
        <w:rPr>
          <w:rFonts w:ascii="Ebrima" w:hAnsi="Ebrima" w:cstheme="minorHAnsi"/>
          <w:sz w:val="22"/>
          <w:szCs w:val="22"/>
        </w:rPr>
      </w:pPr>
    </w:p>
    <w:p w14:paraId="2BF527DE" w14:textId="77777777" w:rsidR="00412131" w:rsidRPr="004E73FD" w:rsidRDefault="00412131" w:rsidP="004E73FD">
      <w:pPr>
        <w:pStyle w:val="PargrafodaLista"/>
        <w:spacing w:line="276" w:lineRule="auto"/>
        <w:ind w:left="360" w:right="-1" w:firstLine="349"/>
        <w:rPr>
          <w:rFonts w:ascii="Ebrima" w:hAnsi="Ebrima" w:cstheme="minorHAnsi"/>
          <w:sz w:val="22"/>
          <w:szCs w:val="22"/>
        </w:rPr>
      </w:pPr>
      <w:r w:rsidRPr="004E73FD">
        <w:rPr>
          <w:rFonts w:ascii="Ebrima" w:hAnsi="Ebrima" w:cstheme="minorHAnsi"/>
          <w:b/>
          <w:sz w:val="22"/>
          <w:szCs w:val="22"/>
        </w:rPr>
        <w:t>VNa</w:t>
      </w:r>
      <w:r w:rsidRPr="004E73FD">
        <w:rPr>
          <w:rFonts w:ascii="Ebrima" w:hAnsi="Ebrima" w:cstheme="minorHAnsi"/>
          <w:sz w:val="22"/>
          <w:szCs w:val="22"/>
        </w:rPr>
        <w:t xml:space="preserve"> = conforme definido na cláusula 6.1.2., acima;</w:t>
      </w:r>
    </w:p>
    <w:p w14:paraId="77074BC5" w14:textId="77777777" w:rsidR="00412131" w:rsidRPr="004E73FD" w:rsidRDefault="00412131" w:rsidP="004E73FD">
      <w:pPr>
        <w:spacing w:line="276" w:lineRule="auto"/>
        <w:ind w:right="-1"/>
        <w:rPr>
          <w:rFonts w:ascii="Ebrima" w:hAnsi="Ebrima" w:cstheme="minorHAnsi"/>
          <w:sz w:val="22"/>
          <w:szCs w:val="22"/>
        </w:rPr>
      </w:pPr>
    </w:p>
    <w:p w14:paraId="6DF2BE23" w14:textId="77777777" w:rsidR="00412131" w:rsidRPr="004E73FD" w:rsidRDefault="00412131" w:rsidP="004E73FD">
      <w:pPr>
        <w:tabs>
          <w:tab w:val="left" w:pos="709"/>
        </w:tabs>
        <w:spacing w:line="276" w:lineRule="auto"/>
        <w:jc w:val="both"/>
        <w:rPr>
          <w:rFonts w:ascii="Ebrima" w:hAnsi="Ebrima" w:cstheme="minorHAnsi"/>
          <w:sz w:val="22"/>
          <w:szCs w:val="22"/>
        </w:rPr>
      </w:pPr>
      <w:r w:rsidRPr="004E73FD">
        <w:rPr>
          <w:rFonts w:ascii="Ebrima" w:hAnsi="Ebrima" w:cstheme="minorHAnsi"/>
          <w:sz w:val="22"/>
          <w:szCs w:val="22"/>
        </w:rPr>
        <w:tab/>
      </w:r>
      <w:r w:rsidRPr="004E73FD">
        <w:rPr>
          <w:rFonts w:ascii="Ebrima" w:hAnsi="Ebrima" w:cstheme="minorHAnsi"/>
          <w:b/>
          <w:sz w:val="22"/>
          <w:szCs w:val="22"/>
        </w:rPr>
        <w:t>TA</w:t>
      </w:r>
      <w:r w:rsidRPr="004E73FD">
        <w:rPr>
          <w:rFonts w:ascii="Ebrima" w:hAnsi="Ebrima" w:cstheme="minorHAnsi"/>
          <w:sz w:val="22"/>
          <w:szCs w:val="22"/>
        </w:rPr>
        <w:t xml:space="preserve"> =</w:t>
      </w:r>
      <w:r w:rsidRPr="004E73FD">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4E73FD" w:rsidRDefault="00412131" w:rsidP="004E73FD">
      <w:pPr>
        <w:pStyle w:val="PargrafodaLista"/>
        <w:widowControl w:val="0"/>
        <w:spacing w:line="276" w:lineRule="auto"/>
        <w:ind w:left="360"/>
        <w:rPr>
          <w:rFonts w:ascii="Ebrima" w:hAnsi="Ebrima" w:cstheme="minorHAnsi"/>
          <w:sz w:val="22"/>
          <w:szCs w:val="22"/>
        </w:rPr>
      </w:pPr>
    </w:p>
    <w:p w14:paraId="6D5E311B" w14:textId="77777777" w:rsidR="00412131" w:rsidRPr="004E73FD" w:rsidRDefault="00412131" w:rsidP="004E73FD">
      <w:pPr>
        <w:widowControl w:val="0"/>
        <w:tabs>
          <w:tab w:val="left" w:pos="1701"/>
        </w:tabs>
        <w:spacing w:line="276" w:lineRule="auto"/>
        <w:ind w:left="709"/>
        <w:jc w:val="both"/>
        <w:rPr>
          <w:rFonts w:ascii="Ebrima" w:hAnsi="Ebrima" w:cstheme="minorHAnsi"/>
          <w:sz w:val="22"/>
          <w:szCs w:val="22"/>
          <w:u w:val="single"/>
        </w:rPr>
      </w:pPr>
      <w:r w:rsidRPr="004E73FD">
        <w:rPr>
          <w:rFonts w:ascii="Ebrima" w:hAnsi="Ebrima" w:cstheme="minorHAnsi"/>
          <w:sz w:val="22"/>
          <w:szCs w:val="22"/>
        </w:rPr>
        <w:t xml:space="preserve">6.8.2. </w:t>
      </w:r>
      <w:r w:rsidRPr="004E73FD">
        <w:rPr>
          <w:rFonts w:ascii="Ebrima" w:hAnsi="Ebrima" w:cstheme="minorHAnsi"/>
          <w:sz w:val="22"/>
          <w:szCs w:val="22"/>
        </w:rPr>
        <w:tab/>
      </w:r>
      <w:r w:rsidRPr="004E73FD">
        <w:rPr>
          <w:rFonts w:ascii="Ebrima" w:hAnsi="Ebrima" w:cstheme="minorHAnsi"/>
          <w:sz w:val="22"/>
          <w:szCs w:val="22"/>
          <w:u w:val="single"/>
        </w:rPr>
        <w:t>Saldo do Valor Nominal Unitário Atualizado após cada amortização:</w:t>
      </w:r>
    </w:p>
    <w:p w14:paraId="518EC035" w14:textId="77777777" w:rsidR="00412131" w:rsidRPr="004E73FD" w:rsidRDefault="00412131" w:rsidP="004E73FD">
      <w:pPr>
        <w:pStyle w:val="PargrafodaLista"/>
        <w:widowControl w:val="0"/>
        <w:spacing w:line="276" w:lineRule="auto"/>
        <w:ind w:left="360"/>
        <w:rPr>
          <w:rFonts w:ascii="Ebrima" w:hAnsi="Ebrima" w:cstheme="minorHAnsi"/>
          <w:sz w:val="22"/>
          <w:szCs w:val="22"/>
          <w:u w:val="single"/>
        </w:rPr>
      </w:pPr>
    </w:p>
    <w:p w14:paraId="6C70A491" w14:textId="77777777" w:rsidR="00412131" w:rsidRPr="004E73FD" w:rsidRDefault="00412131" w:rsidP="004E73FD">
      <w:pPr>
        <w:pStyle w:val="PargrafodaLista"/>
        <w:widowControl w:val="0"/>
        <w:spacing w:line="276" w:lineRule="auto"/>
        <w:ind w:left="360" w:firstLine="349"/>
        <w:jc w:val="center"/>
        <w:rPr>
          <w:rFonts w:ascii="Ebrima" w:hAnsi="Ebrima" w:cstheme="minorHAnsi"/>
          <w:b/>
          <w:sz w:val="22"/>
          <w:szCs w:val="22"/>
          <w:vertAlign w:val="subscript"/>
        </w:rPr>
      </w:pPr>
      <w:r w:rsidRPr="004E73FD">
        <w:rPr>
          <w:rFonts w:ascii="Ebrima" w:hAnsi="Ebrima" w:cstheme="minorHAnsi"/>
          <w:b/>
          <w:sz w:val="22"/>
          <w:szCs w:val="22"/>
        </w:rPr>
        <w:t>VN</w:t>
      </w:r>
      <w:r w:rsidR="00767AD7" w:rsidRPr="004E73FD">
        <w:rPr>
          <w:rFonts w:ascii="Ebrima" w:hAnsi="Ebrima" w:cstheme="minorHAnsi"/>
          <w:b/>
          <w:sz w:val="22"/>
          <w:szCs w:val="22"/>
        </w:rPr>
        <w:t>r</w:t>
      </w:r>
      <w:r w:rsidRPr="004E73FD">
        <w:rPr>
          <w:rFonts w:ascii="Ebrima" w:hAnsi="Ebrima" w:cstheme="minorHAnsi"/>
          <w:b/>
          <w:sz w:val="22"/>
          <w:szCs w:val="22"/>
        </w:rPr>
        <w:t xml:space="preserve"> = VNa </w:t>
      </w:r>
      <w:r w:rsidR="00767AD7" w:rsidRPr="004E73FD">
        <w:rPr>
          <w:rFonts w:ascii="Ebrima" w:hAnsi="Ebrima" w:cstheme="minorHAnsi"/>
          <w:b/>
          <w:sz w:val="22"/>
          <w:szCs w:val="22"/>
        </w:rPr>
        <w:t>–</w:t>
      </w:r>
      <w:r w:rsidRPr="004E73FD">
        <w:rPr>
          <w:rFonts w:ascii="Ebrima" w:hAnsi="Ebrima" w:cstheme="minorHAnsi"/>
          <w:b/>
          <w:sz w:val="22"/>
          <w:szCs w:val="22"/>
        </w:rPr>
        <w:t xml:space="preserve"> AM</w:t>
      </w:r>
      <w:r w:rsidR="00767AD7" w:rsidRPr="004E73FD">
        <w:rPr>
          <w:rFonts w:ascii="Ebrima" w:hAnsi="Ebrima" w:cstheme="minorHAnsi"/>
          <w:b/>
          <w:sz w:val="22"/>
          <w:szCs w:val="22"/>
          <w:vertAlign w:val="subscript"/>
        </w:rPr>
        <w:t>i</w:t>
      </w:r>
    </w:p>
    <w:p w14:paraId="38663D6C" w14:textId="77777777" w:rsidR="00412131" w:rsidRPr="004E73FD" w:rsidRDefault="00412131" w:rsidP="004E73FD">
      <w:pPr>
        <w:pStyle w:val="PargrafodaLista"/>
        <w:widowControl w:val="0"/>
        <w:spacing w:line="276" w:lineRule="auto"/>
        <w:ind w:left="360"/>
        <w:rPr>
          <w:rFonts w:ascii="Ebrima" w:hAnsi="Ebrima" w:cstheme="minorHAnsi"/>
          <w:sz w:val="22"/>
          <w:szCs w:val="22"/>
        </w:rPr>
      </w:pPr>
    </w:p>
    <w:p w14:paraId="454F1DB1" w14:textId="77777777" w:rsidR="00412131" w:rsidRPr="004E73FD" w:rsidRDefault="00412131" w:rsidP="004E73FD">
      <w:pPr>
        <w:pStyle w:val="PargrafodaLista"/>
        <w:tabs>
          <w:tab w:val="left" w:pos="709"/>
        </w:tabs>
        <w:spacing w:line="276" w:lineRule="auto"/>
        <w:ind w:left="709"/>
        <w:rPr>
          <w:rFonts w:ascii="Ebrima" w:hAnsi="Ebrima" w:cstheme="minorHAnsi"/>
          <w:sz w:val="22"/>
          <w:szCs w:val="22"/>
        </w:rPr>
      </w:pPr>
      <w:r w:rsidRPr="004E73FD">
        <w:rPr>
          <w:rFonts w:ascii="Ebrima" w:hAnsi="Ebrima" w:cstheme="minorHAnsi"/>
          <w:b/>
          <w:sz w:val="22"/>
          <w:szCs w:val="22"/>
        </w:rPr>
        <w:t>VN</w:t>
      </w:r>
      <w:r w:rsidR="00767AD7" w:rsidRPr="004E73FD">
        <w:rPr>
          <w:rFonts w:ascii="Ebrima" w:hAnsi="Ebrima" w:cstheme="minorHAnsi"/>
          <w:b/>
          <w:sz w:val="22"/>
          <w:szCs w:val="22"/>
        </w:rPr>
        <w:t>r</w:t>
      </w:r>
      <w:r w:rsidRPr="004E73FD">
        <w:rPr>
          <w:rFonts w:ascii="Ebrima" w:hAnsi="Ebrima" w:cstheme="minorHAnsi"/>
          <w:b/>
          <w:sz w:val="22"/>
          <w:szCs w:val="22"/>
        </w:rPr>
        <w:t xml:space="preserve"> =</w:t>
      </w:r>
      <w:r w:rsidRPr="004E73FD">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4E73FD" w:rsidRDefault="00412131" w:rsidP="004E73FD">
      <w:pPr>
        <w:pStyle w:val="PargrafodaLista"/>
        <w:tabs>
          <w:tab w:val="left" w:pos="709"/>
        </w:tabs>
        <w:spacing w:line="276" w:lineRule="auto"/>
        <w:ind w:left="360"/>
        <w:rPr>
          <w:rFonts w:ascii="Ebrima" w:hAnsi="Ebrima" w:cstheme="minorHAnsi"/>
          <w:sz w:val="22"/>
          <w:szCs w:val="22"/>
        </w:rPr>
      </w:pPr>
    </w:p>
    <w:p w14:paraId="49576288" w14:textId="77777777" w:rsidR="00412131" w:rsidRPr="004E73FD" w:rsidRDefault="00412131" w:rsidP="004E73FD">
      <w:pPr>
        <w:pStyle w:val="PargrafodaLista"/>
        <w:tabs>
          <w:tab w:val="left" w:pos="709"/>
        </w:tabs>
        <w:spacing w:line="276" w:lineRule="auto"/>
        <w:ind w:left="360"/>
        <w:rPr>
          <w:rFonts w:ascii="Ebrima" w:hAnsi="Ebrima" w:cstheme="minorHAnsi"/>
          <w:sz w:val="22"/>
          <w:szCs w:val="22"/>
        </w:rPr>
      </w:pPr>
      <w:r w:rsidRPr="004E73FD">
        <w:rPr>
          <w:rFonts w:ascii="Ebrima" w:hAnsi="Ebrima" w:cstheme="minorHAnsi"/>
          <w:b/>
          <w:sz w:val="22"/>
          <w:szCs w:val="22"/>
        </w:rPr>
        <w:tab/>
        <w:t>VNa</w:t>
      </w:r>
      <w:r w:rsidRPr="004E73FD">
        <w:rPr>
          <w:rFonts w:ascii="Ebrima" w:hAnsi="Ebrima" w:cstheme="minorHAnsi"/>
          <w:sz w:val="22"/>
          <w:szCs w:val="22"/>
        </w:rPr>
        <w:t xml:space="preserve"> = conforme definido acima; </w:t>
      </w:r>
      <w:r w:rsidR="00767AD7" w:rsidRPr="004E73FD">
        <w:rPr>
          <w:rFonts w:ascii="Ebrima" w:hAnsi="Ebrima" w:cstheme="minorHAnsi"/>
          <w:sz w:val="22"/>
          <w:szCs w:val="22"/>
        </w:rPr>
        <w:t>e</w:t>
      </w:r>
    </w:p>
    <w:p w14:paraId="386BD6D2" w14:textId="77777777" w:rsidR="00412131" w:rsidRPr="004E73FD" w:rsidRDefault="00412131" w:rsidP="004E73FD">
      <w:pPr>
        <w:pStyle w:val="PargrafodaLista"/>
        <w:tabs>
          <w:tab w:val="left" w:pos="709"/>
        </w:tabs>
        <w:spacing w:line="276" w:lineRule="auto"/>
        <w:ind w:left="360"/>
        <w:rPr>
          <w:rFonts w:ascii="Ebrima" w:hAnsi="Ebrima" w:cstheme="minorHAnsi"/>
          <w:sz w:val="22"/>
          <w:szCs w:val="22"/>
        </w:rPr>
      </w:pPr>
    </w:p>
    <w:p w14:paraId="1C1D00D8" w14:textId="77777777" w:rsidR="00412131" w:rsidRPr="004E73FD" w:rsidRDefault="00412131" w:rsidP="004E73FD">
      <w:pPr>
        <w:pStyle w:val="PargrafodaLista"/>
        <w:tabs>
          <w:tab w:val="left" w:pos="709"/>
        </w:tabs>
        <w:spacing w:line="276" w:lineRule="auto"/>
        <w:ind w:left="360"/>
        <w:rPr>
          <w:rFonts w:ascii="Ebrima" w:hAnsi="Ebrima" w:cstheme="minorHAnsi"/>
          <w:sz w:val="22"/>
          <w:szCs w:val="22"/>
        </w:rPr>
      </w:pPr>
      <w:r w:rsidRPr="004E73FD">
        <w:rPr>
          <w:rFonts w:ascii="Ebrima" w:hAnsi="Ebrima" w:cstheme="minorHAnsi"/>
          <w:b/>
          <w:sz w:val="22"/>
          <w:szCs w:val="22"/>
        </w:rPr>
        <w:tab/>
        <w:t>AMi</w:t>
      </w:r>
      <w:r w:rsidRPr="004E73FD">
        <w:rPr>
          <w:rFonts w:ascii="Ebrima" w:hAnsi="Ebrima" w:cstheme="minorHAnsi"/>
          <w:sz w:val="22"/>
          <w:szCs w:val="22"/>
        </w:rPr>
        <w:t xml:space="preserve"> = conforme definido acima</w:t>
      </w:r>
      <w:r w:rsidR="00767AD7" w:rsidRPr="004E73FD">
        <w:rPr>
          <w:rFonts w:ascii="Ebrima" w:hAnsi="Ebrima" w:cstheme="minorHAnsi"/>
          <w:sz w:val="22"/>
          <w:szCs w:val="22"/>
        </w:rPr>
        <w:t>.</w:t>
      </w:r>
    </w:p>
    <w:p w14:paraId="1FB62E0B" w14:textId="77777777" w:rsidR="00412131" w:rsidRPr="004E73FD" w:rsidRDefault="00412131" w:rsidP="004E73FD">
      <w:pPr>
        <w:pStyle w:val="PargrafodaLista"/>
        <w:tabs>
          <w:tab w:val="left" w:pos="709"/>
        </w:tabs>
        <w:spacing w:line="276" w:lineRule="auto"/>
        <w:ind w:left="360"/>
        <w:rPr>
          <w:rFonts w:ascii="Ebrima" w:hAnsi="Ebrima" w:cstheme="minorHAnsi"/>
          <w:sz w:val="22"/>
          <w:szCs w:val="22"/>
        </w:rPr>
      </w:pPr>
    </w:p>
    <w:p w14:paraId="2B113217" w14:textId="77777777" w:rsidR="00412131" w:rsidRPr="004E73FD" w:rsidRDefault="00412131" w:rsidP="004E73FD">
      <w:pPr>
        <w:pStyle w:val="PargrafodaLista"/>
        <w:autoSpaceDE w:val="0"/>
        <w:autoSpaceDN w:val="0"/>
        <w:adjustRightInd w:val="0"/>
        <w:spacing w:line="276" w:lineRule="auto"/>
        <w:ind w:left="360" w:firstLine="349"/>
        <w:jc w:val="both"/>
        <w:rPr>
          <w:rFonts w:ascii="Ebrima" w:hAnsi="Ebrima" w:cstheme="minorHAnsi"/>
          <w:sz w:val="22"/>
          <w:szCs w:val="22"/>
        </w:rPr>
      </w:pPr>
      <w:r w:rsidRPr="004E73FD">
        <w:rPr>
          <w:rFonts w:ascii="Ebrima" w:hAnsi="Ebrima" w:cstheme="minorHAnsi"/>
          <w:sz w:val="22"/>
          <w:szCs w:val="22"/>
        </w:rPr>
        <w:t>Após o pagamento da i-ésima parcela de amortização VNR assume o lugar de VNa.</w:t>
      </w:r>
    </w:p>
    <w:p w14:paraId="4DBB6AE1" w14:textId="77777777" w:rsidR="00412131" w:rsidRPr="004E73FD" w:rsidRDefault="00412131" w:rsidP="004E73FD">
      <w:pPr>
        <w:tabs>
          <w:tab w:val="left" w:pos="1843"/>
        </w:tabs>
        <w:spacing w:line="276" w:lineRule="auto"/>
        <w:ind w:left="709" w:right="-2"/>
        <w:jc w:val="both"/>
        <w:rPr>
          <w:rFonts w:ascii="Ebrima" w:hAnsi="Ebrima" w:cstheme="minorHAnsi"/>
          <w:sz w:val="22"/>
          <w:szCs w:val="22"/>
        </w:rPr>
      </w:pPr>
    </w:p>
    <w:p w14:paraId="2A00215E" w14:textId="77777777" w:rsidR="00412131" w:rsidRPr="004E73FD" w:rsidRDefault="00412131" w:rsidP="004E73FD">
      <w:pPr>
        <w:tabs>
          <w:tab w:val="left" w:pos="1701"/>
        </w:tabs>
        <w:spacing w:line="276" w:lineRule="auto"/>
        <w:ind w:left="709" w:right="-2"/>
        <w:jc w:val="both"/>
        <w:rPr>
          <w:rFonts w:ascii="Ebrima" w:hAnsi="Ebrima" w:cstheme="minorHAnsi"/>
          <w:sz w:val="22"/>
          <w:szCs w:val="22"/>
        </w:rPr>
      </w:pPr>
      <w:r w:rsidRPr="004E73FD">
        <w:rPr>
          <w:rFonts w:ascii="Ebrima" w:hAnsi="Ebrima" w:cstheme="minorHAnsi"/>
          <w:sz w:val="22"/>
          <w:szCs w:val="22"/>
        </w:rPr>
        <w:t>6.8.3.</w:t>
      </w:r>
      <w:r w:rsidRPr="004E73FD">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E73FD">
        <w:rPr>
          <w:rFonts w:ascii="Ebrima" w:hAnsi="Ebrima" w:cstheme="minorHAnsi"/>
          <w:i/>
          <w:sz w:val="22"/>
          <w:szCs w:val="22"/>
        </w:rPr>
        <w:t xml:space="preserve">pro rata temporis </w:t>
      </w:r>
      <w:r w:rsidRPr="004E73FD">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4E73FD" w:rsidRDefault="00412131" w:rsidP="004E73FD">
      <w:pPr>
        <w:tabs>
          <w:tab w:val="left" w:pos="1843"/>
        </w:tabs>
        <w:spacing w:line="276" w:lineRule="auto"/>
        <w:ind w:left="709" w:right="-2"/>
        <w:jc w:val="both"/>
        <w:rPr>
          <w:rFonts w:ascii="Ebrima" w:hAnsi="Ebrima" w:cstheme="minorHAnsi"/>
          <w:sz w:val="22"/>
          <w:szCs w:val="22"/>
        </w:rPr>
      </w:pPr>
    </w:p>
    <w:p w14:paraId="20604BF6" w14:textId="77777777" w:rsidR="00412131" w:rsidRPr="004E73FD" w:rsidRDefault="00412131" w:rsidP="004E73FD">
      <w:pPr>
        <w:tabs>
          <w:tab w:val="left" w:pos="1701"/>
          <w:tab w:val="left" w:pos="1843"/>
        </w:tabs>
        <w:spacing w:line="276" w:lineRule="auto"/>
        <w:ind w:left="709" w:right="-2"/>
        <w:jc w:val="both"/>
        <w:rPr>
          <w:rFonts w:ascii="Ebrima" w:hAnsi="Ebrima" w:cstheme="minorHAnsi"/>
          <w:sz w:val="22"/>
          <w:szCs w:val="22"/>
        </w:rPr>
      </w:pPr>
      <w:r w:rsidRPr="004E73FD">
        <w:rPr>
          <w:rFonts w:ascii="Ebrima" w:hAnsi="Ebrima" w:cstheme="minorHAnsi"/>
          <w:sz w:val="22"/>
          <w:szCs w:val="22"/>
        </w:rPr>
        <w:t>6.8.4.</w:t>
      </w:r>
      <w:r w:rsidRPr="004E73FD">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29D42FCC" w14:textId="43E9A2BD" w:rsidR="00BE64B1" w:rsidRPr="004E73FD" w:rsidRDefault="00BE64B1" w:rsidP="004E73FD">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A Tabela Vigente dos CRI inicialmente será aquela descrita no Anexo II, a qual poderá ser alterada pela Emissora a qualquer momento em função </w:t>
      </w:r>
      <w:r w:rsidR="0050479E" w:rsidRPr="004E73FD">
        <w:rPr>
          <w:rFonts w:ascii="Ebrima" w:hAnsi="Ebrima" w:cstheme="minorHAnsi"/>
          <w:sz w:val="22"/>
          <w:szCs w:val="22"/>
        </w:rPr>
        <w:t xml:space="preserve">de reflexos </w:t>
      </w:r>
      <w:r w:rsidRPr="004E73FD">
        <w:rPr>
          <w:rFonts w:ascii="Ebrima" w:hAnsi="Ebrima" w:cstheme="minorHAnsi"/>
          <w:sz w:val="22"/>
          <w:szCs w:val="22"/>
        </w:rPr>
        <w:t>da Ordem de Pagamento, dos recebimentos dos Créditos Imobiliários</w:t>
      </w:r>
      <w:r w:rsidR="0050479E" w:rsidRPr="004E73FD">
        <w:rPr>
          <w:rFonts w:ascii="Ebrima" w:hAnsi="Ebrima" w:cstheme="minorHAnsi"/>
          <w:sz w:val="22"/>
          <w:szCs w:val="22"/>
        </w:rPr>
        <w:t>,</w:t>
      </w:r>
      <w:r w:rsidRPr="004E73FD">
        <w:rPr>
          <w:rFonts w:ascii="Ebrima" w:hAnsi="Ebrima" w:cstheme="minorHAnsi"/>
          <w:sz w:val="22"/>
          <w:szCs w:val="22"/>
        </w:rPr>
        <w:t xml:space="preserve"> e demais hipóteses previstas no </w:t>
      </w:r>
      <w:r w:rsidR="0050479E" w:rsidRPr="004E73FD">
        <w:rPr>
          <w:rFonts w:ascii="Ebrima" w:hAnsi="Ebrima" w:cstheme="minorHAnsi"/>
          <w:sz w:val="22"/>
          <w:szCs w:val="22"/>
        </w:rPr>
        <w:t xml:space="preserve">Contrato de Cessão e no </w:t>
      </w:r>
      <w:r w:rsidRPr="004E73FD">
        <w:rPr>
          <w:rFonts w:ascii="Ebrima" w:hAnsi="Ebrima" w:cstheme="minorHAnsi"/>
          <w:sz w:val="22"/>
          <w:szCs w:val="22"/>
        </w:rPr>
        <w:t>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w:t>
      </w:r>
      <w:bookmarkStart w:id="138" w:name="_DV_C769"/>
      <w:r w:rsidRPr="004E73FD">
        <w:rPr>
          <w:rFonts w:ascii="Ebrima" w:hAnsi="Ebrima" w:cstheme="minorHAnsi"/>
          <w:sz w:val="22"/>
          <w:szCs w:val="22"/>
        </w:rPr>
        <w:t xml:space="preserve"> de acordo com os procedimentos da B3.</w:t>
      </w:r>
      <w:bookmarkEnd w:id="138"/>
    </w:p>
    <w:p w14:paraId="39E6DBCE"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688B4E1E" w14:textId="01930AEC" w:rsidR="00412131" w:rsidRPr="004E73FD" w:rsidRDefault="00412131" w:rsidP="004E73FD">
      <w:pPr>
        <w:pStyle w:val="PargrafodaLista"/>
        <w:numPr>
          <w:ilvl w:val="2"/>
          <w:numId w:val="14"/>
        </w:numPr>
        <w:tabs>
          <w:tab w:val="left" w:pos="1701"/>
        </w:tabs>
        <w:spacing w:line="276" w:lineRule="auto"/>
        <w:ind w:hanging="11"/>
        <w:jc w:val="both"/>
        <w:rPr>
          <w:rFonts w:ascii="Ebrima" w:hAnsi="Ebrima" w:cstheme="minorHAnsi"/>
          <w:sz w:val="22"/>
          <w:szCs w:val="22"/>
        </w:rPr>
      </w:pPr>
      <w:bookmarkStart w:id="139" w:name="OLE_LINK1"/>
      <w:r w:rsidRPr="004E73FD">
        <w:rPr>
          <w:rFonts w:ascii="Ebrima" w:hAnsi="Ebrima" w:cstheme="minorHAnsi"/>
          <w:sz w:val="22"/>
          <w:szCs w:val="22"/>
        </w:rPr>
        <w:t>A nova tabela vigente deverá ser encaminhada para a B3 e para o Agente Fiduciário em até 5 (cinco) Dias Úteis de sua alteração.</w:t>
      </w:r>
      <w:bookmarkEnd w:id="139"/>
    </w:p>
    <w:p w14:paraId="4340BE66"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25D51F4E" w14:textId="77777777"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b/>
          <w:sz w:val="22"/>
          <w:szCs w:val="22"/>
        </w:rPr>
      </w:pPr>
      <w:r w:rsidRPr="004E73FD">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b/>
          <w:sz w:val="22"/>
          <w:szCs w:val="22"/>
        </w:rPr>
      </w:pPr>
    </w:p>
    <w:p w14:paraId="4208C7AC" w14:textId="0C1175D1"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b/>
          <w:sz w:val="22"/>
          <w:szCs w:val="22"/>
        </w:rPr>
      </w:pPr>
      <w:r w:rsidRPr="004E73FD">
        <w:rPr>
          <w:rFonts w:ascii="Ebrima" w:hAnsi="Ebrima" w:cstheme="minorHAnsi"/>
          <w:sz w:val="22"/>
          <w:szCs w:val="22"/>
        </w:rPr>
        <w:t>Na Data de Vencimento Final, a Emissora deverá proceder à liquidação total dos CRI pelo Saldo do Valor Nominal Unitário Atualizado, acrescido</w:t>
      </w:r>
      <w:r w:rsidRPr="004E73FD">
        <w:rPr>
          <w:rFonts w:ascii="Ebrima" w:hAnsi="Ebrima" w:cstheme="minorHAnsi"/>
          <w:color w:val="000000"/>
          <w:sz w:val="22"/>
          <w:szCs w:val="22"/>
        </w:rPr>
        <w:t xml:space="preserve"> da </w:t>
      </w:r>
      <w:r w:rsidRPr="004E73FD">
        <w:rPr>
          <w:rFonts w:ascii="Ebrima" w:hAnsi="Ebrima" w:cstheme="minorHAnsi"/>
          <w:sz w:val="22"/>
          <w:szCs w:val="22"/>
        </w:rPr>
        <w:t>Remuneração devida e não paga, além de eventuais encargos, se houver.</w:t>
      </w:r>
    </w:p>
    <w:p w14:paraId="65E0D631" w14:textId="77777777" w:rsidR="00412131" w:rsidRPr="004E73FD" w:rsidRDefault="00412131" w:rsidP="004E73FD">
      <w:pPr>
        <w:pStyle w:val="PargrafodaLista"/>
        <w:spacing w:line="276" w:lineRule="auto"/>
        <w:rPr>
          <w:rFonts w:ascii="Ebrima" w:hAnsi="Ebrima" w:cstheme="minorHAnsi"/>
          <w:b/>
          <w:sz w:val="22"/>
          <w:szCs w:val="22"/>
        </w:rPr>
      </w:pPr>
    </w:p>
    <w:p w14:paraId="7D86054A" w14:textId="77777777"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4E73FD" w:rsidRDefault="00412131" w:rsidP="004E73FD">
      <w:pPr>
        <w:pStyle w:val="PargrafodaLista"/>
        <w:spacing w:line="276" w:lineRule="auto"/>
        <w:rPr>
          <w:rFonts w:ascii="Ebrima" w:hAnsi="Ebrima" w:cstheme="minorHAnsi"/>
          <w:sz w:val="22"/>
          <w:szCs w:val="22"/>
        </w:rPr>
      </w:pPr>
    </w:p>
    <w:p w14:paraId="0A17C13C" w14:textId="77777777" w:rsidR="00BE64B1" w:rsidRPr="004E73FD" w:rsidRDefault="00BE64B1" w:rsidP="004E73FD">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0E717B1F" w14:textId="77777777" w:rsidR="00412131" w:rsidRPr="004E73FD" w:rsidRDefault="00412131" w:rsidP="004E73FD">
      <w:pPr>
        <w:pStyle w:val="PargrafodaLista"/>
        <w:numPr>
          <w:ilvl w:val="2"/>
          <w:numId w:val="14"/>
        </w:numPr>
        <w:tabs>
          <w:tab w:val="left" w:pos="1701"/>
        </w:tabs>
        <w:spacing w:line="276" w:lineRule="auto"/>
        <w:ind w:left="709" w:right="-2" w:firstLine="0"/>
        <w:contextualSpacing w:val="0"/>
        <w:jc w:val="both"/>
        <w:rPr>
          <w:rFonts w:ascii="Ebrima" w:hAnsi="Ebrima" w:cstheme="minorHAnsi"/>
          <w:sz w:val="22"/>
          <w:szCs w:val="22"/>
        </w:rPr>
      </w:pPr>
      <w:r w:rsidRPr="004E73FD">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28D17FF"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69DE7344"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15F8EB8C" w14:textId="77777777" w:rsidR="00412131" w:rsidRPr="004E73FD" w:rsidRDefault="00412131" w:rsidP="004E73FD">
      <w:pPr>
        <w:pStyle w:val="Ttulo1"/>
        <w:spacing w:before="0" w:after="0" w:line="276" w:lineRule="auto"/>
        <w:jc w:val="both"/>
        <w:rPr>
          <w:rFonts w:ascii="Ebrima" w:hAnsi="Ebrima" w:cstheme="minorHAnsi"/>
          <w:b w:val="0"/>
          <w:smallCaps/>
          <w:sz w:val="22"/>
          <w:szCs w:val="22"/>
        </w:rPr>
      </w:pPr>
      <w:bookmarkStart w:id="140" w:name="_Toc451888003"/>
      <w:bookmarkStart w:id="141" w:name="_Toc453263777"/>
      <w:bookmarkStart w:id="142" w:name="_Toc48127442"/>
      <w:bookmarkStart w:id="143" w:name="_Toc10737350"/>
      <w:r w:rsidRPr="004E73FD">
        <w:rPr>
          <w:rFonts w:ascii="Ebrima" w:hAnsi="Ebrima" w:cstheme="minorHAnsi"/>
          <w:sz w:val="22"/>
          <w:szCs w:val="22"/>
        </w:rPr>
        <w:t xml:space="preserve">CLÁUSULA VII – </w:t>
      </w:r>
      <w:r w:rsidRPr="004E73FD">
        <w:rPr>
          <w:rFonts w:ascii="Ebrima" w:hAnsi="Ebrima" w:cstheme="minorHAnsi"/>
          <w:smallCaps/>
          <w:sz w:val="22"/>
          <w:szCs w:val="22"/>
        </w:rPr>
        <w:t>AMORTIZAÇÃO EXTRAORDINÁRIA E RESGATE ANTECIPADO DO CRI</w:t>
      </w:r>
      <w:bookmarkEnd w:id="140"/>
      <w:bookmarkEnd w:id="141"/>
      <w:bookmarkEnd w:id="142"/>
      <w:bookmarkEnd w:id="143"/>
    </w:p>
    <w:p w14:paraId="0971064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500B3A12" w14:textId="77777777" w:rsidR="00412131" w:rsidRPr="004E73FD" w:rsidRDefault="00412131"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sz w:val="22"/>
          <w:szCs w:val="22"/>
          <w:u w:val="single"/>
        </w:rPr>
        <w:t>Amortização Extraordinária e Resgate Antecipado</w:t>
      </w:r>
    </w:p>
    <w:p w14:paraId="59BFA1AC" w14:textId="77777777" w:rsidR="00412131" w:rsidRPr="004E73FD" w:rsidRDefault="00412131" w:rsidP="004E73FD">
      <w:pPr>
        <w:pStyle w:val="PargrafodaLista"/>
        <w:tabs>
          <w:tab w:val="left" w:pos="709"/>
        </w:tabs>
        <w:spacing w:line="276" w:lineRule="auto"/>
        <w:ind w:left="0" w:right="-2"/>
        <w:jc w:val="both"/>
        <w:rPr>
          <w:rFonts w:ascii="Ebrima" w:hAnsi="Ebrima" w:cstheme="minorHAnsi"/>
          <w:sz w:val="22"/>
          <w:szCs w:val="22"/>
        </w:rPr>
      </w:pPr>
    </w:p>
    <w:p w14:paraId="27AA3B39" w14:textId="5824BC33" w:rsidR="00412131" w:rsidRPr="004E73FD" w:rsidRDefault="00412131" w:rsidP="004E73FD">
      <w:pPr>
        <w:pStyle w:val="PargrafodaLista"/>
        <w:numPr>
          <w:ilvl w:val="1"/>
          <w:numId w:val="15"/>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A Emissora deverá promover a amortização extraordinária parcial dos CRI da respectiva Série a ser amortizada, proporcionalmente a seu Valor Nominal Unitário Atualizado, </w:t>
      </w:r>
      <w:r w:rsidR="00622A78" w:rsidRPr="004E73FD">
        <w:rPr>
          <w:rFonts w:ascii="Ebrima" w:hAnsi="Ebrima" w:cstheme="minorHAnsi"/>
          <w:sz w:val="22"/>
          <w:szCs w:val="22"/>
        </w:rPr>
        <w:t xml:space="preserve">observada a Ordem de Pagamentos, </w:t>
      </w:r>
      <w:r w:rsidRPr="004E73FD">
        <w:rPr>
          <w:rFonts w:ascii="Ebrima" w:hAnsi="Ebrima" w:cstheme="minorHAnsi"/>
          <w:sz w:val="22"/>
          <w:szCs w:val="22"/>
        </w:rPr>
        <w:t>limitada a 98% (noventa e oito por cento) do saldo do Valor Nominal Unitário Atualizado dos CRI (“</w:t>
      </w:r>
      <w:r w:rsidRPr="004E73FD">
        <w:rPr>
          <w:rFonts w:ascii="Ebrima" w:hAnsi="Ebrima" w:cstheme="minorHAnsi"/>
          <w:sz w:val="22"/>
          <w:szCs w:val="22"/>
          <w:u w:val="single"/>
        </w:rPr>
        <w:t>Amortização Extraordinária</w:t>
      </w:r>
      <w:r w:rsidRPr="004E73FD">
        <w:rPr>
          <w:rFonts w:ascii="Ebrima" w:hAnsi="Ebrima" w:cstheme="minorHAnsi"/>
          <w:sz w:val="22"/>
          <w:szCs w:val="22"/>
        </w:rPr>
        <w:t>”), ou o resgate antecipado total dos CRI (“</w:t>
      </w:r>
      <w:r w:rsidRPr="004E73FD">
        <w:rPr>
          <w:rFonts w:ascii="Ebrima" w:hAnsi="Ebrima" w:cstheme="minorHAnsi"/>
          <w:sz w:val="22"/>
          <w:szCs w:val="22"/>
          <w:u w:val="single"/>
        </w:rPr>
        <w:t>Resgate Antecipado</w:t>
      </w:r>
      <w:r w:rsidRPr="004E73FD">
        <w:rPr>
          <w:rFonts w:ascii="Ebrima" w:hAnsi="Ebrima" w:cstheme="minorHAnsi"/>
          <w:sz w:val="22"/>
          <w:szCs w:val="22"/>
        </w:rPr>
        <w:t xml:space="preserve">”), sempre que houver </w:t>
      </w:r>
      <w:r w:rsidRPr="004E73FD">
        <w:rPr>
          <w:rFonts w:ascii="Ebrima" w:hAnsi="Ebrima" w:cstheme="minorHAnsi"/>
          <w:color w:val="000000"/>
          <w:sz w:val="22"/>
          <w:szCs w:val="22"/>
        </w:rPr>
        <w:t xml:space="preserve">pagamento antecipado dos </w:t>
      </w:r>
      <w:r w:rsidRPr="004E73FD">
        <w:rPr>
          <w:rFonts w:ascii="Ebrima" w:hAnsi="Ebrima" w:cstheme="minorHAnsi"/>
          <w:sz w:val="22"/>
          <w:szCs w:val="22"/>
        </w:rPr>
        <w:t>Créditos Imobiliários</w:t>
      </w:r>
      <w:r w:rsidR="00D35F2F">
        <w:rPr>
          <w:rFonts w:ascii="Ebrima" w:hAnsi="Ebrima" w:cstheme="minorHAnsi"/>
          <w:sz w:val="22"/>
          <w:szCs w:val="22"/>
        </w:rPr>
        <w:t xml:space="preserve"> Totais</w:t>
      </w:r>
      <w:r w:rsidRPr="004E73FD">
        <w:rPr>
          <w:rFonts w:ascii="Ebrima" w:hAnsi="Ebrima" w:cstheme="minorHAnsi"/>
          <w:sz w:val="22"/>
          <w:szCs w:val="22"/>
        </w:rPr>
        <w:t xml:space="preserve">, Recompra Facultativa, Recompra </w:t>
      </w:r>
      <w:r w:rsidR="00227674" w:rsidRPr="004E73FD">
        <w:rPr>
          <w:rFonts w:ascii="Ebrima" w:hAnsi="Ebrima" w:cstheme="minorHAnsi"/>
          <w:sz w:val="22"/>
          <w:szCs w:val="22"/>
        </w:rPr>
        <w:t xml:space="preserve">Parcial, Recompra </w:t>
      </w:r>
      <w:r w:rsidR="00866B84" w:rsidRPr="004E73FD">
        <w:rPr>
          <w:rFonts w:ascii="Ebrima" w:hAnsi="Ebrima" w:cstheme="minorHAnsi"/>
          <w:sz w:val="22"/>
          <w:szCs w:val="22"/>
        </w:rPr>
        <w:t>Total</w:t>
      </w:r>
      <w:r w:rsidR="00E779ED" w:rsidRPr="004E73FD">
        <w:rPr>
          <w:rFonts w:ascii="Ebrima" w:hAnsi="Ebrima" w:cstheme="minorHAnsi"/>
          <w:sz w:val="22"/>
          <w:szCs w:val="22"/>
        </w:rPr>
        <w:t xml:space="preserve">, </w:t>
      </w:r>
      <w:r w:rsidRPr="004E73FD">
        <w:rPr>
          <w:rFonts w:ascii="Ebrima" w:hAnsi="Ebrima" w:cstheme="minorHAnsi"/>
          <w:sz w:val="22"/>
          <w:szCs w:val="22"/>
        </w:rPr>
        <w:t>ou pagamento de Multa Indenizatória, e sempre de forma proporcional</w:t>
      </w:r>
      <w:r w:rsidR="00D35F2F" w:rsidRPr="00D35F2F">
        <w:t xml:space="preserve"> </w:t>
      </w:r>
      <w:r w:rsidR="00D35F2F" w:rsidRPr="00D35F2F">
        <w:rPr>
          <w:rFonts w:ascii="Ebrima" w:hAnsi="Ebrima" w:cstheme="minorHAnsi"/>
          <w:sz w:val="22"/>
          <w:szCs w:val="22"/>
        </w:rPr>
        <w:t>entre os saldos devedores de cada uma das Séries dos CRI (se aplicável)</w:t>
      </w:r>
      <w:r w:rsidRPr="004E73FD">
        <w:rPr>
          <w:rFonts w:ascii="Ebrima" w:hAnsi="Ebrima" w:cstheme="minorHAnsi"/>
          <w:sz w:val="22"/>
          <w:szCs w:val="22"/>
        </w:rPr>
        <w:t xml:space="preserve">. </w:t>
      </w:r>
    </w:p>
    <w:p w14:paraId="36C2A720" w14:textId="77777777" w:rsidR="00412131" w:rsidRPr="004E73FD" w:rsidRDefault="00412131" w:rsidP="004E73FD">
      <w:pPr>
        <w:tabs>
          <w:tab w:val="left" w:pos="3000"/>
        </w:tabs>
        <w:spacing w:line="276" w:lineRule="auto"/>
        <w:ind w:right="-2"/>
        <w:jc w:val="both"/>
        <w:rPr>
          <w:rFonts w:ascii="Ebrima" w:hAnsi="Ebrima" w:cstheme="minorHAnsi"/>
          <w:sz w:val="22"/>
          <w:szCs w:val="22"/>
        </w:rPr>
      </w:pPr>
      <w:r w:rsidRPr="004E73FD">
        <w:rPr>
          <w:rFonts w:ascii="Ebrima" w:hAnsi="Ebrima" w:cstheme="minorHAnsi"/>
          <w:sz w:val="22"/>
          <w:szCs w:val="22"/>
        </w:rPr>
        <w:tab/>
      </w:r>
    </w:p>
    <w:p w14:paraId="649250C3" w14:textId="77777777" w:rsidR="00412131" w:rsidRPr="004E73FD" w:rsidRDefault="00412131" w:rsidP="004E73FD">
      <w:pPr>
        <w:pStyle w:val="PargrafodaLista"/>
        <w:numPr>
          <w:ilvl w:val="1"/>
          <w:numId w:val="15"/>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O Resgate Antecipado ou a Amortização Extraordinária serão feitos por meio do pagamento </w:t>
      </w:r>
      <w:r w:rsidRPr="004E73FD">
        <w:rPr>
          <w:rFonts w:ascii="Ebrima" w:hAnsi="Ebrima" w:cstheme="minorHAnsi"/>
          <w:b/>
          <w:sz w:val="22"/>
          <w:szCs w:val="22"/>
        </w:rPr>
        <w:t>(a)</w:t>
      </w:r>
      <w:r w:rsidRPr="004E73FD">
        <w:rPr>
          <w:rFonts w:ascii="Ebrima" w:hAnsi="Ebrima" w:cstheme="minorHAnsi"/>
          <w:sz w:val="22"/>
          <w:szCs w:val="22"/>
        </w:rPr>
        <w:t xml:space="preserve"> do Valor Nominal Unitário Atualizado dos CRI ou do Saldo do Valor Nominal Unitário Atualizado à época, na hipótese de Resgate Antecipado, ou </w:t>
      </w:r>
      <w:r w:rsidRPr="004E73FD">
        <w:rPr>
          <w:rFonts w:ascii="Ebrima" w:hAnsi="Ebrima" w:cstheme="minorHAnsi"/>
          <w:b/>
          <w:sz w:val="22"/>
          <w:szCs w:val="22"/>
        </w:rPr>
        <w:t>(b)</w:t>
      </w:r>
      <w:r w:rsidRPr="004E73FD">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4E73FD" w:rsidRDefault="00412131" w:rsidP="004E73FD">
      <w:pPr>
        <w:tabs>
          <w:tab w:val="left" w:pos="1134"/>
        </w:tabs>
        <w:spacing w:line="276" w:lineRule="auto"/>
        <w:ind w:right="-2"/>
        <w:jc w:val="both"/>
        <w:rPr>
          <w:rFonts w:ascii="Ebrima" w:hAnsi="Ebrima" w:cstheme="minorHAnsi"/>
          <w:sz w:val="22"/>
          <w:szCs w:val="22"/>
        </w:rPr>
      </w:pPr>
      <w:bookmarkStart w:id="144" w:name="_DV_M109"/>
      <w:bookmarkEnd w:id="144"/>
    </w:p>
    <w:p w14:paraId="50D6426F" w14:textId="77777777" w:rsidR="00682491" w:rsidRPr="004E73FD" w:rsidRDefault="00682491" w:rsidP="004E73FD">
      <w:pPr>
        <w:pStyle w:val="PargrafodaLista"/>
        <w:numPr>
          <w:ilvl w:val="1"/>
          <w:numId w:val="15"/>
        </w:numPr>
        <w:tabs>
          <w:tab w:val="left" w:pos="709"/>
          <w:tab w:val="left" w:pos="1134"/>
        </w:tabs>
        <w:spacing w:line="276" w:lineRule="auto"/>
        <w:ind w:left="0" w:firstLine="0"/>
        <w:jc w:val="both"/>
        <w:rPr>
          <w:rFonts w:ascii="Ebrima" w:hAnsi="Ebrima" w:cstheme="minorHAnsi"/>
          <w:sz w:val="22"/>
          <w:szCs w:val="22"/>
        </w:rPr>
      </w:pPr>
      <w:bookmarkStart w:id="145" w:name="_DV_M110"/>
      <w:bookmarkEnd w:id="145"/>
      <w:r w:rsidRPr="004E73FD">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46BF8BBE" w14:textId="77777777" w:rsidR="00682491" w:rsidRPr="004E73FD" w:rsidRDefault="00682491" w:rsidP="004E73FD">
      <w:pPr>
        <w:pStyle w:val="PargrafodaLista"/>
        <w:tabs>
          <w:tab w:val="left" w:pos="709"/>
          <w:tab w:val="left" w:pos="1134"/>
        </w:tabs>
        <w:spacing w:line="276" w:lineRule="auto"/>
        <w:ind w:left="0"/>
        <w:jc w:val="both"/>
        <w:rPr>
          <w:rFonts w:ascii="Ebrima" w:hAnsi="Ebrima" w:cstheme="minorHAnsi"/>
          <w:sz w:val="22"/>
          <w:szCs w:val="22"/>
        </w:rPr>
      </w:pPr>
    </w:p>
    <w:p w14:paraId="3D60D5AF" w14:textId="44F07FC8" w:rsidR="00682491" w:rsidRPr="004E73FD" w:rsidRDefault="00682491" w:rsidP="004E73FD">
      <w:pPr>
        <w:pStyle w:val="PargrafodaLista"/>
        <w:numPr>
          <w:ilvl w:val="1"/>
          <w:numId w:val="15"/>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w:t>
      </w:r>
      <w:r w:rsidR="003B4781" w:rsidRPr="004E73FD">
        <w:rPr>
          <w:rFonts w:ascii="Ebrima" w:hAnsi="Ebrima" w:cstheme="minorHAnsi"/>
          <w:sz w:val="22"/>
          <w:szCs w:val="22"/>
        </w:rPr>
        <w:t xml:space="preserve">03 </w:t>
      </w:r>
      <w:r w:rsidRPr="004E73FD">
        <w:rPr>
          <w:rFonts w:ascii="Ebrima" w:hAnsi="Ebrima" w:cstheme="minorHAnsi"/>
          <w:sz w:val="22"/>
          <w:szCs w:val="22"/>
        </w:rPr>
        <w:t>(</w:t>
      </w:r>
      <w:r w:rsidR="003B4781" w:rsidRPr="004E73FD">
        <w:rPr>
          <w:rFonts w:ascii="Ebrima" w:hAnsi="Ebrima" w:cstheme="minorHAnsi"/>
          <w:sz w:val="22"/>
          <w:szCs w:val="22"/>
        </w:rPr>
        <w:t>três</w:t>
      </w:r>
      <w:r w:rsidRPr="004E73FD">
        <w:rPr>
          <w:rFonts w:ascii="Ebrima" w:hAnsi="Ebrima" w:cstheme="minorHAnsi"/>
          <w:sz w:val="22"/>
          <w:szCs w:val="22"/>
        </w:rPr>
        <w:t xml:space="preserve">) Dias Úteis de antecedência de seu pagamento. </w:t>
      </w:r>
    </w:p>
    <w:p w14:paraId="7562E2CC" w14:textId="77777777" w:rsidR="00412131" w:rsidRPr="004E73FD" w:rsidRDefault="00412131" w:rsidP="004E73FD">
      <w:pPr>
        <w:tabs>
          <w:tab w:val="left" w:pos="1134"/>
        </w:tabs>
        <w:spacing w:line="276" w:lineRule="auto"/>
        <w:jc w:val="both"/>
        <w:rPr>
          <w:rFonts w:ascii="Ebrima" w:hAnsi="Ebrima" w:cstheme="minorHAnsi"/>
          <w:b/>
          <w:sz w:val="22"/>
          <w:szCs w:val="22"/>
        </w:rPr>
      </w:pPr>
    </w:p>
    <w:p w14:paraId="6DA3947B" w14:textId="77777777" w:rsidR="00412131" w:rsidRPr="004E73FD" w:rsidRDefault="00412131" w:rsidP="004E73FD">
      <w:pPr>
        <w:pStyle w:val="PargrafodaLista"/>
        <w:numPr>
          <w:ilvl w:val="2"/>
          <w:numId w:val="15"/>
        </w:numPr>
        <w:tabs>
          <w:tab w:val="left" w:pos="1701"/>
        </w:tabs>
        <w:spacing w:line="276" w:lineRule="auto"/>
        <w:ind w:right="-2" w:hanging="11"/>
        <w:jc w:val="both"/>
        <w:rPr>
          <w:rFonts w:ascii="Ebrima" w:hAnsi="Ebrima" w:cstheme="minorHAnsi"/>
          <w:b/>
          <w:sz w:val="22"/>
          <w:szCs w:val="22"/>
        </w:rPr>
      </w:pPr>
      <w:r w:rsidRPr="004E73FD">
        <w:rPr>
          <w:rFonts w:ascii="Ebrima" w:hAnsi="Ebrima" w:cstheme="minorHAnsi"/>
          <w:sz w:val="22"/>
          <w:szCs w:val="22"/>
        </w:rPr>
        <w:t>Os CRI resgatados antecipadamente serão obrigatoriamente cancelados pela Emissora.</w:t>
      </w:r>
    </w:p>
    <w:p w14:paraId="378433F0"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5C93E66" w14:textId="77777777" w:rsidR="00412131" w:rsidRPr="004E73FD" w:rsidRDefault="00412131" w:rsidP="004E73FD">
      <w:pPr>
        <w:pStyle w:val="Ttulo1"/>
        <w:spacing w:before="0" w:after="0" w:line="276" w:lineRule="auto"/>
        <w:jc w:val="both"/>
        <w:rPr>
          <w:rFonts w:ascii="Ebrima" w:hAnsi="Ebrima" w:cstheme="minorHAnsi"/>
          <w:b w:val="0"/>
          <w:smallCaps/>
          <w:sz w:val="22"/>
          <w:szCs w:val="22"/>
        </w:rPr>
      </w:pPr>
      <w:bookmarkStart w:id="146" w:name="_Toc451888004"/>
      <w:bookmarkStart w:id="147" w:name="_Toc453263778"/>
      <w:bookmarkStart w:id="148" w:name="_Toc48127443"/>
      <w:bookmarkStart w:id="149" w:name="_Toc10737351"/>
      <w:r w:rsidRPr="004E73FD">
        <w:rPr>
          <w:rFonts w:ascii="Ebrima" w:hAnsi="Ebrima" w:cstheme="minorHAnsi"/>
          <w:sz w:val="22"/>
          <w:szCs w:val="22"/>
        </w:rPr>
        <w:lastRenderedPageBreak/>
        <w:t xml:space="preserve">CLÁUSULA VIII – </w:t>
      </w:r>
      <w:r w:rsidRPr="004E73FD">
        <w:rPr>
          <w:rFonts w:ascii="Ebrima" w:hAnsi="Ebrima" w:cstheme="minorHAnsi"/>
          <w:smallCaps/>
          <w:sz w:val="22"/>
          <w:szCs w:val="22"/>
        </w:rPr>
        <w:t>GARANTIAS E ORDEM DE PAGAMENTOS</w:t>
      </w:r>
      <w:bookmarkEnd w:id="146"/>
      <w:bookmarkEnd w:id="147"/>
      <w:bookmarkEnd w:id="148"/>
      <w:bookmarkEnd w:id="149"/>
    </w:p>
    <w:p w14:paraId="746BC271"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50F5EC3" w14:textId="77777777" w:rsidR="00412131" w:rsidRPr="004E73FD" w:rsidRDefault="00412131"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0DA32517" w14:textId="5D286456" w:rsidR="00412131" w:rsidRPr="004E73FD" w:rsidRDefault="00F146C5"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sz w:val="22"/>
          <w:szCs w:val="22"/>
          <w:u w:val="single"/>
        </w:rPr>
        <w:t>Fiança</w:t>
      </w:r>
    </w:p>
    <w:p w14:paraId="46D29F5F"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1938EC4F" w14:textId="435041C9" w:rsidR="00412131" w:rsidRPr="004E73FD" w:rsidRDefault="00F146C5" w:rsidP="004E73FD">
      <w:pPr>
        <w:pStyle w:val="PargrafodaLista"/>
        <w:numPr>
          <w:ilvl w:val="0"/>
          <w:numId w:val="16"/>
        </w:numPr>
        <w:tabs>
          <w:tab w:val="left" w:pos="709"/>
        </w:tabs>
        <w:spacing w:line="276" w:lineRule="auto"/>
        <w:ind w:left="0" w:right="-2" w:firstLine="0"/>
        <w:jc w:val="both"/>
        <w:rPr>
          <w:rFonts w:ascii="Ebrima" w:hAnsi="Ebrima" w:cstheme="minorHAnsi"/>
          <w:bCs/>
          <w:sz w:val="22"/>
          <w:szCs w:val="22"/>
        </w:rPr>
      </w:pPr>
      <w:r w:rsidRPr="004E73FD">
        <w:rPr>
          <w:rFonts w:ascii="Ebrima" w:hAnsi="Ebrima" w:cstheme="minorHAnsi"/>
          <w:sz w:val="22"/>
          <w:szCs w:val="22"/>
        </w:rPr>
        <w:t xml:space="preserve">Os Fiadores, nos termos do Contrato de Cessão, assumiram, como coobrigados, fiadores e principais pagadores, em caráter solidário com </w:t>
      </w:r>
      <w:r w:rsidR="00E44915" w:rsidRPr="004E73FD">
        <w:rPr>
          <w:rFonts w:ascii="Ebrima" w:hAnsi="Ebrima" w:cstheme="minorHAnsi"/>
          <w:sz w:val="22"/>
          <w:szCs w:val="22"/>
        </w:rPr>
        <w:t>a Cedente</w:t>
      </w:r>
      <w:r w:rsidRPr="004E73FD">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4E73FD">
        <w:rPr>
          <w:rFonts w:ascii="Ebrima" w:hAnsi="Ebrima" w:cstheme="minorHAnsi"/>
          <w:sz w:val="22"/>
          <w:szCs w:val="22"/>
        </w:rPr>
        <w:t>.</w:t>
      </w:r>
      <w:r w:rsidR="00FD06E5" w:rsidRPr="004E73FD">
        <w:rPr>
          <w:rFonts w:ascii="Ebrima" w:hAnsi="Ebrima" w:cstheme="minorHAnsi"/>
          <w:sz w:val="22"/>
          <w:szCs w:val="22"/>
        </w:rPr>
        <w:t xml:space="preserve"> </w:t>
      </w:r>
    </w:p>
    <w:p w14:paraId="37CE62A6" w14:textId="761DA270" w:rsidR="00412131" w:rsidRPr="004E73FD" w:rsidRDefault="00412131" w:rsidP="004E73FD">
      <w:pPr>
        <w:tabs>
          <w:tab w:val="left" w:pos="1134"/>
        </w:tabs>
        <w:spacing w:line="276" w:lineRule="auto"/>
        <w:ind w:right="-2"/>
        <w:jc w:val="both"/>
        <w:rPr>
          <w:rFonts w:ascii="Ebrima" w:hAnsi="Ebrima" w:cstheme="minorHAnsi"/>
          <w:color w:val="000000"/>
          <w:sz w:val="22"/>
          <w:szCs w:val="22"/>
          <w:u w:val="single"/>
        </w:rPr>
      </w:pPr>
    </w:p>
    <w:p w14:paraId="3BE82E76" w14:textId="77777777" w:rsidR="00682491" w:rsidRPr="004E73FD" w:rsidRDefault="00682491"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4E73FD" w:rsidRDefault="00682491" w:rsidP="004E73FD">
      <w:pPr>
        <w:tabs>
          <w:tab w:val="left" w:pos="1134"/>
        </w:tabs>
        <w:spacing w:line="276" w:lineRule="auto"/>
        <w:ind w:right="-2"/>
        <w:jc w:val="both"/>
        <w:rPr>
          <w:rFonts w:ascii="Ebrima" w:hAnsi="Ebrima"/>
          <w:color w:val="000000"/>
          <w:sz w:val="22"/>
          <w:u w:val="single"/>
        </w:rPr>
      </w:pPr>
    </w:p>
    <w:p w14:paraId="5314ACAC" w14:textId="21974AFE" w:rsidR="00412131" w:rsidRPr="004E73FD" w:rsidRDefault="00412131"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bCs/>
          <w:sz w:val="22"/>
          <w:szCs w:val="22"/>
        </w:rPr>
        <w:t>Nos termos do artigo 296 do Código Civil, a Cedente responder</w:t>
      </w:r>
      <w:r w:rsidR="00982FF6" w:rsidRPr="004E73FD">
        <w:rPr>
          <w:rFonts w:ascii="Ebrima" w:hAnsi="Ebrima" w:cstheme="minorHAnsi"/>
          <w:bCs/>
          <w:sz w:val="22"/>
          <w:szCs w:val="22"/>
        </w:rPr>
        <w:t>á</w:t>
      </w:r>
      <w:r w:rsidRPr="004E73FD">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sidRPr="004E73FD">
        <w:rPr>
          <w:rFonts w:ascii="Ebrima" w:hAnsi="Ebrima" w:cstheme="minorHAnsi"/>
          <w:bCs/>
          <w:sz w:val="22"/>
          <w:szCs w:val="22"/>
        </w:rPr>
        <w:t>Parcial</w:t>
      </w:r>
      <w:r w:rsidRPr="004E73FD">
        <w:rPr>
          <w:rFonts w:ascii="Ebrima" w:hAnsi="Ebrima" w:cstheme="minorHAnsi"/>
          <w:bCs/>
          <w:sz w:val="22"/>
          <w:szCs w:val="22"/>
        </w:rPr>
        <w:t xml:space="preserve"> dos Créditos Imobiliários</w:t>
      </w:r>
      <w:r w:rsidR="00227674" w:rsidRPr="004E73FD">
        <w:rPr>
          <w:rFonts w:ascii="Ebrima" w:hAnsi="Ebrima" w:cstheme="minorHAnsi"/>
          <w:bCs/>
          <w:sz w:val="22"/>
          <w:szCs w:val="22"/>
        </w:rPr>
        <w:t xml:space="preserve">, Hipóteses de Recompra Total dos Créditos </w:t>
      </w:r>
      <w:r w:rsidR="00227674" w:rsidRPr="004E73FD">
        <w:rPr>
          <w:rFonts w:ascii="Ebrima" w:hAnsi="Ebrima" w:cs="Arial"/>
          <w:sz w:val="22"/>
          <w:szCs w:val="22"/>
        </w:rPr>
        <w:t>Imobiliários</w:t>
      </w:r>
      <w:r w:rsidR="0073623C" w:rsidRPr="004E73FD">
        <w:rPr>
          <w:rFonts w:ascii="Ebrima" w:hAnsi="Ebrima" w:cs="Arial"/>
          <w:sz w:val="22"/>
          <w:szCs w:val="22"/>
        </w:rPr>
        <w:t xml:space="preserve">, </w:t>
      </w:r>
      <w:r w:rsidR="000D719C" w:rsidRPr="004E73FD">
        <w:rPr>
          <w:rFonts w:ascii="Ebrima" w:hAnsi="Ebrima" w:cs="Arial"/>
          <w:sz w:val="22"/>
          <w:szCs w:val="22"/>
        </w:rPr>
        <w:t>neste último caso conforme deliberação</w:t>
      </w:r>
      <w:r w:rsidR="0073623C" w:rsidRPr="004E73FD">
        <w:rPr>
          <w:rFonts w:ascii="Ebrima" w:hAnsi="Ebrima" w:cs="Arial"/>
          <w:sz w:val="22"/>
          <w:szCs w:val="22"/>
        </w:rPr>
        <w:t xml:space="preserve"> pelos titulares dos CRI,</w:t>
      </w:r>
      <w:r w:rsidRPr="004E73FD">
        <w:rPr>
          <w:rFonts w:ascii="Ebrima" w:hAnsi="Ebrima" w:cstheme="minorHAnsi"/>
          <w:bCs/>
          <w:sz w:val="22"/>
          <w:szCs w:val="22"/>
        </w:rPr>
        <w:t xml:space="preserve"> ou de pagamento da Multa Indenizatória.</w:t>
      </w:r>
    </w:p>
    <w:p w14:paraId="56E11A84" w14:textId="77777777" w:rsidR="00D83A8A" w:rsidRPr="004E73FD" w:rsidRDefault="00D83A8A" w:rsidP="004E73FD">
      <w:pPr>
        <w:pStyle w:val="PargrafodaLista"/>
        <w:spacing w:line="276" w:lineRule="auto"/>
        <w:rPr>
          <w:rFonts w:ascii="Ebrima" w:hAnsi="Ebrima" w:cstheme="minorHAnsi"/>
          <w:sz w:val="22"/>
          <w:szCs w:val="22"/>
        </w:rPr>
      </w:pPr>
    </w:p>
    <w:p w14:paraId="4B1DF231" w14:textId="62CE1675" w:rsidR="00D83A8A" w:rsidRPr="004E73FD" w:rsidRDefault="00D83A8A"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bookmarkStart w:id="150" w:name="_Hlk54904902"/>
      <w:r w:rsidRPr="004E73FD">
        <w:rPr>
          <w:rFonts w:ascii="Ebrima" w:hAnsi="Ebrima" w:cstheme="minorHAnsi"/>
          <w:sz w:val="22"/>
          <w:szCs w:val="22"/>
        </w:rPr>
        <w:t>Os Fiadores deverão enviar, caso seja solicitado pelo Agente Fiduciário, em até 10 (dez) dias corridos contados da solicitação, ao Agente Fiduciário, cópia digitalizada dos informes de Imposto de Renda Pessoa Física – Receita Federal (“</w:t>
      </w:r>
      <w:r w:rsidRPr="004E73FD">
        <w:rPr>
          <w:rFonts w:ascii="Ebrima" w:hAnsi="Ebrima"/>
          <w:sz w:val="22"/>
          <w:u w:val="single"/>
        </w:rPr>
        <w:t>IR</w:t>
      </w:r>
      <w:r w:rsidRPr="004E73FD">
        <w:rPr>
          <w:rFonts w:ascii="Ebrima" w:hAnsi="Ebrima" w:cstheme="minorHAnsi"/>
          <w:sz w:val="22"/>
          <w:szCs w:val="22"/>
        </w:rPr>
        <w:t xml:space="preserve">”), referente ao último ano fiscal, para fins de verificação e suficiência das Garantias outorgadas no âmbito dos CRI, nos termos da </w:t>
      </w:r>
      <w:r w:rsidR="006B7AAB" w:rsidRPr="004E73FD">
        <w:rPr>
          <w:rFonts w:ascii="Ebrima" w:hAnsi="Ebrima" w:cstheme="minorHAnsi"/>
          <w:sz w:val="22"/>
          <w:szCs w:val="22"/>
        </w:rPr>
        <w:t xml:space="preserve">Resolução </w:t>
      </w:r>
      <w:r w:rsidRPr="004E73FD">
        <w:rPr>
          <w:rFonts w:ascii="Ebrima" w:hAnsi="Ebrima" w:cstheme="minorHAnsi"/>
          <w:sz w:val="22"/>
          <w:szCs w:val="22"/>
        </w:rPr>
        <w:t xml:space="preserve">CVM </w:t>
      </w:r>
      <w:r w:rsidR="006B7AAB" w:rsidRPr="004E73FD">
        <w:rPr>
          <w:rFonts w:ascii="Ebrima" w:hAnsi="Ebrima" w:cstheme="minorHAnsi"/>
          <w:sz w:val="22"/>
          <w:szCs w:val="22"/>
        </w:rPr>
        <w:t>17</w:t>
      </w:r>
      <w:r w:rsidRPr="004E73FD">
        <w:rPr>
          <w:rFonts w:ascii="Ebrima" w:hAnsi="Ebrima" w:cstheme="minorHAnsi"/>
          <w:sz w:val="22"/>
          <w:szCs w:val="22"/>
        </w:rPr>
        <w:t>.</w:t>
      </w:r>
      <w:r w:rsidR="00F6622C" w:rsidRPr="004E73FD">
        <w:rPr>
          <w:rFonts w:ascii="Ebrima" w:hAnsi="Ebrima" w:cstheme="minorHAnsi"/>
          <w:sz w:val="22"/>
          <w:szCs w:val="22"/>
        </w:rPr>
        <w:t xml:space="preserve"> </w:t>
      </w:r>
      <w:r w:rsidRPr="004E73FD">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150"/>
      <w:r w:rsidRPr="004E73FD">
        <w:rPr>
          <w:rFonts w:ascii="Ebrima" w:hAnsi="Ebrima" w:cstheme="minorHAnsi"/>
          <w:sz w:val="22"/>
          <w:szCs w:val="22"/>
        </w:rPr>
        <w:t>.</w:t>
      </w:r>
    </w:p>
    <w:p w14:paraId="5B312B88" w14:textId="77777777" w:rsidR="00412131" w:rsidRPr="004E73FD" w:rsidRDefault="00412131" w:rsidP="004E73FD">
      <w:pPr>
        <w:tabs>
          <w:tab w:val="left" w:pos="1134"/>
        </w:tabs>
        <w:spacing w:line="276" w:lineRule="auto"/>
        <w:ind w:right="-2"/>
        <w:jc w:val="both"/>
        <w:rPr>
          <w:rFonts w:ascii="Ebrima" w:hAnsi="Ebrima" w:cstheme="minorHAnsi"/>
          <w:color w:val="000000"/>
          <w:sz w:val="22"/>
          <w:szCs w:val="22"/>
          <w:u w:val="single"/>
        </w:rPr>
      </w:pPr>
    </w:p>
    <w:p w14:paraId="085FF393" w14:textId="77777777" w:rsidR="00412131" w:rsidRPr="004E73FD" w:rsidRDefault="00412131"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sz w:val="22"/>
          <w:szCs w:val="22"/>
          <w:u w:val="single"/>
        </w:rPr>
        <w:t xml:space="preserve">Cessão Fiduciária </w:t>
      </w:r>
    </w:p>
    <w:p w14:paraId="641008D8" w14:textId="77777777" w:rsidR="00412131" w:rsidRPr="004E73FD" w:rsidRDefault="00412131" w:rsidP="004E73FD">
      <w:pPr>
        <w:tabs>
          <w:tab w:val="left" w:pos="1134"/>
        </w:tabs>
        <w:spacing w:line="276" w:lineRule="auto"/>
        <w:ind w:right="-2"/>
        <w:jc w:val="both"/>
        <w:rPr>
          <w:rFonts w:ascii="Ebrima" w:hAnsi="Ebrima" w:cstheme="minorHAnsi"/>
          <w:sz w:val="22"/>
          <w:szCs w:val="22"/>
          <w:u w:val="single"/>
        </w:rPr>
      </w:pPr>
    </w:p>
    <w:p w14:paraId="56303A62" w14:textId="07D4924B" w:rsidR="00412131" w:rsidRPr="004E73FD" w:rsidRDefault="00412131"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Adicionalmente, por meio do Contrato de Cessão, e</w:t>
      </w:r>
      <w:r w:rsidRPr="004E73FD">
        <w:rPr>
          <w:rFonts w:ascii="Ebrima" w:hAnsi="Ebrima" w:cstheme="minorHAnsi"/>
          <w:bCs/>
          <w:sz w:val="22"/>
          <w:szCs w:val="22"/>
        </w:rPr>
        <w:t>m garantia do fiel e cabal pagamento de todo e qualquer montante devido com relação às Obrigações Garantidas, a Cedente cede</w:t>
      </w:r>
      <w:r w:rsidR="00E0746A" w:rsidRPr="004E73FD">
        <w:rPr>
          <w:rFonts w:ascii="Ebrima" w:hAnsi="Ebrima" w:cstheme="minorHAnsi"/>
          <w:sz w:val="22"/>
          <w:szCs w:val="22"/>
        </w:rPr>
        <w:t>u</w:t>
      </w:r>
      <w:r w:rsidRPr="004E73FD">
        <w:rPr>
          <w:rFonts w:ascii="Ebrima" w:hAnsi="Ebrima" w:cstheme="minorHAnsi"/>
          <w:bCs/>
          <w:sz w:val="22"/>
          <w:szCs w:val="22"/>
        </w:rPr>
        <w:t xml:space="preserve"> </w:t>
      </w:r>
      <w:r w:rsidRPr="004E73FD">
        <w:rPr>
          <w:rFonts w:ascii="Ebrima" w:hAnsi="Ebrima" w:cstheme="minorHAnsi"/>
          <w:bCs/>
          <w:sz w:val="22"/>
          <w:szCs w:val="22"/>
        </w:rPr>
        <w:lastRenderedPageBreak/>
        <w:t xml:space="preserve">fiduciariamente à Emissora os Créditos Cedidos Fiduciariamente, nos termos da Lei 9.514. </w:t>
      </w:r>
      <w:r w:rsidRPr="004E73FD">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Pr="004E73FD" w:rsidRDefault="00412131" w:rsidP="004E73FD">
      <w:pPr>
        <w:spacing w:line="276" w:lineRule="auto"/>
        <w:rPr>
          <w:rFonts w:ascii="Ebrima" w:hAnsi="Ebrima"/>
          <w:sz w:val="22"/>
        </w:rPr>
      </w:pPr>
      <w:bookmarkStart w:id="151" w:name="_DV_M195"/>
      <w:bookmarkEnd w:id="151"/>
    </w:p>
    <w:p w14:paraId="7C29249E" w14:textId="73E8B3A4" w:rsidR="00D83A8A" w:rsidRPr="004E73FD" w:rsidRDefault="00D83A8A" w:rsidP="004E73FD">
      <w:pPr>
        <w:spacing w:line="276" w:lineRule="auto"/>
        <w:ind w:left="708"/>
        <w:jc w:val="both"/>
        <w:rPr>
          <w:rFonts w:ascii="Ebrima" w:hAnsi="Ebrima" w:cstheme="minorHAnsi"/>
          <w:sz w:val="22"/>
          <w:szCs w:val="22"/>
        </w:rPr>
      </w:pPr>
      <w:bookmarkStart w:id="152" w:name="_Hlk68181494"/>
      <w:r w:rsidRPr="004E73FD">
        <w:rPr>
          <w:rFonts w:ascii="Ebrima" w:hAnsi="Ebrima" w:cstheme="minorHAnsi"/>
          <w:sz w:val="22"/>
          <w:szCs w:val="22"/>
        </w:rPr>
        <w:t>8.6.1.</w:t>
      </w:r>
      <w:r w:rsidRPr="004E73FD">
        <w:rPr>
          <w:rFonts w:ascii="Ebrima" w:hAnsi="Ebrima" w:cstheme="minorHAnsi"/>
          <w:sz w:val="22"/>
          <w:szCs w:val="22"/>
        </w:rPr>
        <w:tab/>
        <w:t>O Contrato de Cessão será devidamente registrado nos Cartórios de Títulos e Documentos do domicílio das Partes signatárias, quais sejam, nas Comarcas de</w:t>
      </w:r>
      <w:r w:rsidR="00E779ED" w:rsidRPr="004E73FD">
        <w:rPr>
          <w:rFonts w:ascii="Ebrima" w:hAnsi="Ebrima" w:cstheme="minorHAnsi"/>
          <w:sz w:val="22"/>
          <w:szCs w:val="22"/>
        </w:rPr>
        <w:t xml:space="preserve">: </w:t>
      </w:r>
      <w:r w:rsidRPr="004E73FD">
        <w:rPr>
          <w:rFonts w:ascii="Ebrima" w:hAnsi="Ebrima" w:cstheme="minorHAnsi"/>
          <w:sz w:val="22"/>
          <w:szCs w:val="22"/>
        </w:rPr>
        <w:t xml:space="preserve">São Paulo/SP e </w:t>
      </w:r>
      <w:r w:rsidR="00E779ED" w:rsidRPr="004E73FD">
        <w:rPr>
          <w:rFonts w:ascii="Ebrima" w:hAnsi="Ebrima" w:cstheme="minorHAnsi"/>
          <w:sz w:val="22"/>
          <w:szCs w:val="22"/>
        </w:rPr>
        <w:t>Caldas Novas</w:t>
      </w:r>
      <w:r w:rsidRPr="004E73FD">
        <w:rPr>
          <w:rFonts w:ascii="Ebrima" w:hAnsi="Ebrima" w:cstheme="minorHAnsi"/>
          <w:sz w:val="22"/>
          <w:szCs w:val="22"/>
        </w:rPr>
        <w:t xml:space="preserve">/GO, em até 30 (trinta) dias contados desta data, devendo o respectivo protocolo ocorrer em até 5 (cinco) </w:t>
      </w:r>
      <w:r w:rsidR="002603F6" w:rsidRPr="004E73FD">
        <w:rPr>
          <w:rFonts w:ascii="Ebrima" w:hAnsi="Ebrima" w:cstheme="minorHAnsi"/>
          <w:sz w:val="22"/>
          <w:szCs w:val="22"/>
        </w:rPr>
        <w:t>Dias Úteis</w:t>
      </w:r>
      <w:r w:rsidRPr="004E73FD">
        <w:rPr>
          <w:rFonts w:ascii="Ebrima" w:hAnsi="Ebrima" w:cstheme="minorHAnsi"/>
          <w:sz w:val="22"/>
          <w:szCs w:val="22"/>
        </w:rPr>
        <w:t xml:space="preserve"> contados da data de assinatura do contrato.</w:t>
      </w:r>
      <w:r w:rsidR="002603F6" w:rsidRPr="004E73FD">
        <w:rPr>
          <w:rFonts w:ascii="Ebrima" w:hAnsi="Ebrima" w:cstheme="minorHAnsi"/>
          <w:sz w:val="22"/>
          <w:szCs w:val="22"/>
        </w:rPr>
        <w:t xml:space="preserve"> </w:t>
      </w:r>
    </w:p>
    <w:bookmarkEnd w:id="152"/>
    <w:p w14:paraId="2011ADC3" w14:textId="77777777" w:rsidR="00D83A8A" w:rsidRPr="004E73FD" w:rsidRDefault="00D83A8A" w:rsidP="004E73FD">
      <w:pPr>
        <w:spacing w:line="276" w:lineRule="auto"/>
        <w:rPr>
          <w:rFonts w:ascii="Ebrima" w:hAnsi="Ebrima" w:cstheme="minorHAnsi"/>
          <w:sz w:val="22"/>
          <w:szCs w:val="22"/>
        </w:rPr>
      </w:pPr>
    </w:p>
    <w:p w14:paraId="17212FDB" w14:textId="77777777" w:rsidR="00412131" w:rsidRPr="004E73FD" w:rsidRDefault="00412131"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color w:val="000000"/>
          <w:sz w:val="22"/>
          <w:szCs w:val="22"/>
          <w:u w:val="single"/>
        </w:rPr>
        <w:t>Alienação Fiduciária de Quotas</w:t>
      </w:r>
    </w:p>
    <w:p w14:paraId="6F359BB4" w14:textId="77777777" w:rsidR="00412131" w:rsidRPr="004E73FD" w:rsidRDefault="00412131" w:rsidP="004E73FD">
      <w:pPr>
        <w:tabs>
          <w:tab w:val="left" w:pos="1134"/>
        </w:tabs>
        <w:spacing w:line="276" w:lineRule="auto"/>
        <w:ind w:right="-2"/>
        <w:jc w:val="both"/>
        <w:rPr>
          <w:rFonts w:ascii="Ebrima" w:hAnsi="Ebrima" w:cstheme="minorHAnsi"/>
          <w:sz w:val="22"/>
          <w:szCs w:val="22"/>
          <w:u w:val="single"/>
        </w:rPr>
      </w:pPr>
    </w:p>
    <w:p w14:paraId="76A33C9A" w14:textId="3597436B" w:rsidR="00412131" w:rsidRPr="004E73FD" w:rsidRDefault="00412131"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Mediante a Alienação Fiduciária de </w:t>
      </w:r>
      <w:r w:rsidRPr="004E73FD">
        <w:rPr>
          <w:rFonts w:ascii="Ebrima" w:hAnsi="Ebrima" w:cstheme="minorHAnsi"/>
          <w:color w:val="000000"/>
          <w:sz w:val="22"/>
          <w:szCs w:val="22"/>
        </w:rPr>
        <w:t>Quotas</w:t>
      </w:r>
      <w:r w:rsidRPr="004E73FD">
        <w:rPr>
          <w:rFonts w:ascii="Ebrima" w:hAnsi="Ebrima" w:cstheme="minorHAnsi"/>
          <w:bCs/>
          <w:sz w:val="22"/>
          <w:szCs w:val="22"/>
        </w:rPr>
        <w:t xml:space="preserve">, </w:t>
      </w:r>
      <w:r w:rsidRPr="004E73FD">
        <w:rPr>
          <w:rFonts w:ascii="Ebrima" w:hAnsi="Ebrima" w:cstheme="minorHAnsi"/>
          <w:sz w:val="22"/>
          <w:szCs w:val="22"/>
        </w:rPr>
        <w:t>e</w:t>
      </w:r>
      <w:r w:rsidRPr="004E73FD">
        <w:rPr>
          <w:rFonts w:ascii="Ebrima" w:hAnsi="Ebrima" w:cstheme="minorHAnsi"/>
          <w:bCs/>
          <w:sz w:val="22"/>
          <w:szCs w:val="22"/>
        </w:rPr>
        <w:t xml:space="preserve">m garantia do fiel e cabal pagamento de todo e qualquer montante devido com relação às Obrigações Garantidas, </w:t>
      </w:r>
      <w:r w:rsidR="005775E0" w:rsidRPr="004E73FD">
        <w:rPr>
          <w:rFonts w:ascii="Ebrima" w:hAnsi="Ebrima" w:cstheme="minorHAnsi"/>
          <w:sz w:val="22"/>
          <w:szCs w:val="22"/>
        </w:rPr>
        <w:t>os</w:t>
      </w:r>
      <w:r w:rsidRPr="004E73FD">
        <w:rPr>
          <w:rFonts w:ascii="Ebrima" w:hAnsi="Ebrima" w:cstheme="minorHAnsi"/>
          <w:sz w:val="22"/>
          <w:szCs w:val="22"/>
        </w:rPr>
        <w:t xml:space="preserve"> </w:t>
      </w:r>
      <w:r w:rsidR="005775E0" w:rsidRPr="004E73FD">
        <w:rPr>
          <w:rFonts w:ascii="Ebrima" w:hAnsi="Ebrima" w:cstheme="minorHAnsi"/>
          <w:sz w:val="22"/>
          <w:szCs w:val="22"/>
        </w:rPr>
        <w:t>Fiduciantes</w:t>
      </w:r>
      <w:r w:rsidRPr="004E73FD">
        <w:rPr>
          <w:rFonts w:ascii="Ebrima" w:hAnsi="Ebrima" w:cstheme="minorHAnsi"/>
          <w:sz w:val="22"/>
          <w:szCs w:val="22"/>
        </w:rPr>
        <w:t>, na qualidade de sóci</w:t>
      </w:r>
      <w:r w:rsidR="005775E0" w:rsidRPr="004E73FD">
        <w:rPr>
          <w:rFonts w:ascii="Ebrima" w:hAnsi="Ebrima" w:cstheme="minorHAnsi"/>
          <w:sz w:val="22"/>
          <w:szCs w:val="22"/>
        </w:rPr>
        <w:t>o</w:t>
      </w:r>
      <w:r w:rsidRPr="004E73FD">
        <w:rPr>
          <w:rFonts w:ascii="Ebrima" w:hAnsi="Ebrima" w:cstheme="minorHAnsi"/>
          <w:sz w:val="22"/>
          <w:szCs w:val="22"/>
        </w:rPr>
        <w:t xml:space="preserve">s da Cedente, alienarão fiduciariamente à Emissora, nos termos do Contrato de Alienação Fiduciária de </w:t>
      </w:r>
      <w:r w:rsidRPr="004E73FD">
        <w:rPr>
          <w:rFonts w:ascii="Ebrima" w:hAnsi="Ebrima" w:cstheme="minorHAnsi"/>
          <w:color w:val="000000"/>
          <w:sz w:val="22"/>
          <w:szCs w:val="22"/>
        </w:rPr>
        <w:t>Quotas</w:t>
      </w:r>
      <w:r w:rsidRPr="004E73FD">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sidRPr="004E73FD">
        <w:rPr>
          <w:rFonts w:ascii="Ebrima" w:hAnsi="Ebrima" w:cstheme="minorHAnsi"/>
          <w:sz w:val="22"/>
          <w:szCs w:val="22"/>
        </w:rPr>
        <w:t>100</w:t>
      </w:r>
      <w:r w:rsidRPr="004E73FD">
        <w:rPr>
          <w:rFonts w:ascii="Ebrima" w:hAnsi="Ebrima" w:cstheme="minorHAnsi"/>
          <w:sz w:val="22"/>
          <w:szCs w:val="22"/>
        </w:rPr>
        <w:t>% (</w:t>
      </w:r>
      <w:r w:rsidR="005775E0" w:rsidRPr="004E73FD">
        <w:rPr>
          <w:rFonts w:ascii="Ebrima" w:hAnsi="Ebrima" w:cstheme="minorHAnsi"/>
          <w:sz w:val="22"/>
          <w:szCs w:val="22"/>
        </w:rPr>
        <w:t>cem</w:t>
      </w:r>
      <w:r w:rsidRPr="004E73FD">
        <w:rPr>
          <w:rFonts w:ascii="Ebrima" w:hAnsi="Ebrima" w:cstheme="minorHAnsi"/>
          <w:sz w:val="22"/>
          <w:szCs w:val="22"/>
        </w:rPr>
        <w:t xml:space="preserve"> por cento) das quotas</w:t>
      </w:r>
      <w:r w:rsidR="005775E0" w:rsidRPr="004E73FD">
        <w:rPr>
          <w:rFonts w:ascii="Ebrima" w:hAnsi="Ebrima" w:cstheme="minorHAnsi"/>
          <w:sz w:val="22"/>
          <w:szCs w:val="22"/>
        </w:rPr>
        <w:t xml:space="preserve"> </w:t>
      </w:r>
      <w:r w:rsidRPr="004E73FD">
        <w:rPr>
          <w:rFonts w:ascii="Ebrima" w:hAnsi="Ebrima" w:cstheme="minorHAnsi"/>
          <w:sz w:val="22"/>
          <w:szCs w:val="22"/>
        </w:rPr>
        <w:t>representativas do capital social da Cedente.</w:t>
      </w:r>
    </w:p>
    <w:p w14:paraId="6F58D5A8" w14:textId="3EF39E8D" w:rsidR="00412131" w:rsidRPr="004E73FD" w:rsidRDefault="00412131" w:rsidP="004E73FD">
      <w:pPr>
        <w:tabs>
          <w:tab w:val="left" w:pos="709"/>
        </w:tabs>
        <w:spacing w:line="276" w:lineRule="auto"/>
        <w:ind w:right="-2"/>
        <w:jc w:val="both"/>
        <w:rPr>
          <w:rFonts w:ascii="Ebrima" w:hAnsi="Ebrima" w:cstheme="minorHAnsi"/>
          <w:sz w:val="22"/>
          <w:szCs w:val="22"/>
        </w:rPr>
      </w:pPr>
    </w:p>
    <w:p w14:paraId="4F35D826" w14:textId="353881CE" w:rsidR="00ED1FF1" w:rsidRPr="004E73FD" w:rsidRDefault="00D83A8A" w:rsidP="004E73FD">
      <w:pPr>
        <w:tabs>
          <w:tab w:val="left" w:pos="709"/>
        </w:tabs>
        <w:spacing w:line="276" w:lineRule="auto"/>
        <w:ind w:left="708" w:right="-2"/>
        <w:jc w:val="both"/>
        <w:rPr>
          <w:rFonts w:ascii="Ebrima" w:hAnsi="Ebrima"/>
          <w:sz w:val="22"/>
        </w:rPr>
      </w:pPr>
      <w:r w:rsidRPr="004E73FD">
        <w:rPr>
          <w:rFonts w:ascii="Ebrima" w:hAnsi="Ebrima" w:cstheme="minorHAnsi"/>
          <w:sz w:val="22"/>
          <w:szCs w:val="22"/>
        </w:rPr>
        <w:t>8.7.1.</w:t>
      </w:r>
      <w:r w:rsidRPr="004E73FD">
        <w:rPr>
          <w:rFonts w:ascii="Ebrima" w:hAnsi="Ebrima" w:cstheme="minorHAnsi"/>
          <w:sz w:val="22"/>
          <w:szCs w:val="22"/>
        </w:rPr>
        <w:tab/>
        <w:t xml:space="preserve">A Alienação Fiduciária de </w:t>
      </w:r>
      <w:r w:rsidRPr="004E73FD">
        <w:rPr>
          <w:rFonts w:ascii="Ebrima" w:hAnsi="Ebrima" w:cstheme="minorHAnsi"/>
          <w:color w:val="000000"/>
          <w:sz w:val="22"/>
          <w:szCs w:val="22"/>
        </w:rPr>
        <w:t>Quotas</w:t>
      </w:r>
      <w:r w:rsidRPr="004E73FD">
        <w:rPr>
          <w:rFonts w:ascii="Ebrima" w:hAnsi="Ebrima" w:cstheme="minorHAnsi"/>
          <w:sz w:val="22"/>
          <w:szCs w:val="22"/>
        </w:rPr>
        <w:t xml:space="preserve"> será devidamente registrad</w:t>
      </w:r>
      <w:r w:rsidR="0090249E" w:rsidRPr="004E73FD">
        <w:rPr>
          <w:rFonts w:ascii="Ebrima" w:hAnsi="Ebrima" w:cstheme="minorHAnsi"/>
          <w:sz w:val="22"/>
          <w:szCs w:val="22"/>
        </w:rPr>
        <w:t>a</w:t>
      </w:r>
      <w:r w:rsidRPr="004E73FD">
        <w:rPr>
          <w:rFonts w:ascii="Ebrima" w:hAnsi="Ebrima" w:cstheme="minorHAnsi"/>
          <w:sz w:val="22"/>
          <w:szCs w:val="22"/>
        </w:rPr>
        <w:t xml:space="preserve"> nos Cartórios de Títulos e Documentos do domicílio das Partes signatárias, quais sejam, nas Comarcas de</w:t>
      </w:r>
      <w:r w:rsidR="00ED1BA1" w:rsidRPr="004E73FD">
        <w:rPr>
          <w:rFonts w:ascii="Ebrima" w:hAnsi="Ebrima" w:cstheme="minorHAnsi"/>
          <w:sz w:val="22"/>
          <w:szCs w:val="22"/>
        </w:rPr>
        <w:t xml:space="preserve"> </w:t>
      </w:r>
      <w:r w:rsidRPr="004E73FD">
        <w:rPr>
          <w:rFonts w:ascii="Ebrima" w:hAnsi="Ebrima" w:cstheme="minorHAnsi"/>
          <w:sz w:val="22"/>
          <w:szCs w:val="22"/>
        </w:rPr>
        <w:t xml:space="preserve">São Paulo/SP e </w:t>
      </w:r>
      <w:r w:rsidR="00E779ED" w:rsidRPr="004E73FD">
        <w:rPr>
          <w:rFonts w:ascii="Ebrima" w:hAnsi="Ebrima" w:cstheme="minorHAnsi"/>
          <w:sz w:val="22"/>
          <w:szCs w:val="22"/>
        </w:rPr>
        <w:t>Caldas Novas</w:t>
      </w:r>
      <w:r w:rsidRPr="004E73FD">
        <w:rPr>
          <w:rFonts w:ascii="Ebrima" w:hAnsi="Ebrima" w:cstheme="minorHAnsi"/>
          <w:sz w:val="22"/>
          <w:szCs w:val="22"/>
        </w:rPr>
        <w:t xml:space="preserve">/GO, em até 30 (trinta) dias contados desta data, devendo o respectivo protocolo ocorrer em até 5 (cinco) </w:t>
      </w:r>
      <w:r w:rsidR="002603F6" w:rsidRPr="004E73FD">
        <w:rPr>
          <w:rFonts w:ascii="Ebrima" w:hAnsi="Ebrima" w:cstheme="minorHAnsi"/>
          <w:sz w:val="22"/>
          <w:szCs w:val="22"/>
        </w:rPr>
        <w:t xml:space="preserve">Dias Úteis </w:t>
      </w:r>
      <w:r w:rsidRPr="004E73FD">
        <w:rPr>
          <w:rFonts w:ascii="Ebrima" w:hAnsi="Ebrima" w:cstheme="minorHAnsi"/>
          <w:sz w:val="22"/>
          <w:szCs w:val="22"/>
        </w:rPr>
        <w:t>contados da data de assinatura do contrato.</w:t>
      </w:r>
      <w:r w:rsidRPr="004E73FD">
        <w:rPr>
          <w:rFonts w:ascii="Ebrima" w:hAnsi="Ebrima"/>
          <w:sz w:val="22"/>
        </w:rPr>
        <w:t xml:space="preserve"> </w:t>
      </w:r>
      <w:r w:rsidRPr="004E73FD">
        <w:rPr>
          <w:rFonts w:ascii="Ebrima" w:hAnsi="Ebrima" w:cstheme="minorHAnsi"/>
          <w:sz w:val="22"/>
          <w:szCs w:val="22"/>
        </w:rPr>
        <w:t xml:space="preserve">Ainda, deverá ser providenciada a alteração do contrato social da Cedente na Junta Comercial do Estado de </w:t>
      </w:r>
      <w:r w:rsidR="00E779ED" w:rsidRPr="004E73FD">
        <w:rPr>
          <w:rFonts w:ascii="Ebrima" w:hAnsi="Ebrima" w:cstheme="minorHAnsi"/>
          <w:sz w:val="22"/>
          <w:szCs w:val="22"/>
        </w:rPr>
        <w:t>Goiás</w:t>
      </w:r>
      <w:r w:rsidRPr="004E73FD">
        <w:rPr>
          <w:rFonts w:ascii="Ebrima" w:hAnsi="Ebrima" w:cstheme="minorHAnsi"/>
          <w:sz w:val="22"/>
          <w:szCs w:val="22"/>
        </w:rPr>
        <w:t xml:space="preserve"> - JUCE</w:t>
      </w:r>
      <w:r w:rsidR="00E779ED" w:rsidRPr="004E73FD">
        <w:rPr>
          <w:rFonts w:ascii="Ebrima" w:hAnsi="Ebrima" w:cstheme="minorHAnsi"/>
          <w:sz w:val="22"/>
          <w:szCs w:val="22"/>
        </w:rPr>
        <w:t>G</w:t>
      </w:r>
      <w:r w:rsidRPr="004E73FD">
        <w:rPr>
          <w:rFonts w:ascii="Ebrima" w:hAnsi="Ebrima" w:cstheme="minorHAnsi"/>
          <w:sz w:val="22"/>
          <w:szCs w:val="22"/>
        </w:rPr>
        <w:t xml:space="preserve"> evidenciando cláusula de gravame sobre referidas quotas, em até 5 (cinco) </w:t>
      </w:r>
      <w:r w:rsidR="002603F6" w:rsidRPr="004E73FD">
        <w:rPr>
          <w:rFonts w:ascii="Ebrima" w:hAnsi="Ebrima" w:cstheme="minorHAnsi"/>
          <w:sz w:val="22"/>
          <w:szCs w:val="22"/>
        </w:rPr>
        <w:t xml:space="preserve">Dias Úteis </w:t>
      </w:r>
      <w:r w:rsidRPr="004E73FD">
        <w:rPr>
          <w:rFonts w:ascii="Ebrima" w:hAnsi="Ebrima" w:cstheme="minorHAnsi"/>
          <w:sz w:val="22"/>
          <w:szCs w:val="22"/>
        </w:rPr>
        <w:t xml:space="preserve">contados de sua assinatura, devendo o via registrada ser apresentada </w:t>
      </w:r>
      <w:r w:rsidR="002603F6" w:rsidRPr="004E73FD">
        <w:rPr>
          <w:rFonts w:ascii="Ebrima" w:hAnsi="Ebrima" w:cstheme="minorHAnsi"/>
          <w:sz w:val="22"/>
          <w:szCs w:val="22"/>
        </w:rPr>
        <w:t xml:space="preserve">à Securitizadora, com cópia ao Agente Fiduciário, </w:t>
      </w:r>
      <w:r w:rsidRPr="004E73FD">
        <w:rPr>
          <w:rFonts w:ascii="Ebrima" w:hAnsi="Ebrima" w:cstheme="minorHAnsi"/>
          <w:sz w:val="22"/>
          <w:szCs w:val="22"/>
        </w:rPr>
        <w:t>em até 30 (trinta) dias do referido protocolo</w:t>
      </w:r>
      <w:r w:rsidR="00205915" w:rsidRPr="004E73FD">
        <w:rPr>
          <w:rFonts w:ascii="Ebrima" w:hAnsi="Ebrima" w:cstheme="minorHAnsi"/>
          <w:sz w:val="22"/>
          <w:szCs w:val="22"/>
        </w:rPr>
        <w:t>.</w:t>
      </w:r>
      <w:r w:rsidR="002603F6" w:rsidRPr="004E73FD">
        <w:rPr>
          <w:rFonts w:ascii="Ebrima" w:hAnsi="Ebrima" w:cstheme="minorHAnsi"/>
          <w:sz w:val="22"/>
          <w:szCs w:val="22"/>
        </w:rPr>
        <w:t xml:space="preserve"> </w:t>
      </w:r>
    </w:p>
    <w:p w14:paraId="5E8263E9" w14:textId="563D7AAA" w:rsidR="000E15D3" w:rsidRPr="004E73FD" w:rsidRDefault="000E15D3" w:rsidP="004E73FD">
      <w:pPr>
        <w:pStyle w:val="PargrafodaLista"/>
        <w:spacing w:line="276" w:lineRule="auto"/>
        <w:rPr>
          <w:rFonts w:ascii="Ebrima" w:hAnsi="Ebrima"/>
          <w:sz w:val="22"/>
        </w:rPr>
      </w:pPr>
    </w:p>
    <w:p w14:paraId="494EBC59" w14:textId="28DEFCA6" w:rsidR="00412131" w:rsidRPr="004E73FD" w:rsidRDefault="00412131" w:rsidP="004E73FD">
      <w:pPr>
        <w:tabs>
          <w:tab w:val="left" w:pos="1134"/>
        </w:tabs>
        <w:spacing w:line="276" w:lineRule="auto"/>
        <w:ind w:right="-2"/>
        <w:jc w:val="both"/>
        <w:rPr>
          <w:rFonts w:ascii="Ebrima" w:hAnsi="Ebrima" w:cstheme="minorHAnsi"/>
          <w:sz w:val="22"/>
          <w:szCs w:val="22"/>
          <w:highlight w:val="yellow"/>
          <w:u w:val="single"/>
        </w:rPr>
      </w:pPr>
      <w:r w:rsidRPr="004E73FD">
        <w:rPr>
          <w:rFonts w:ascii="Ebrima" w:hAnsi="Ebrima" w:cstheme="minorHAnsi"/>
          <w:sz w:val="22"/>
          <w:szCs w:val="22"/>
          <w:u w:val="single"/>
        </w:rPr>
        <w:t>Fundo de Reserva</w:t>
      </w:r>
    </w:p>
    <w:p w14:paraId="6C9C8DDA"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CFAD723" w14:textId="00553C72" w:rsidR="00412131" w:rsidRPr="004E73FD" w:rsidRDefault="00412131"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Será constituído um Fundo de Reserva pela Emissora com recursos retidos do Preço da Cessão, </w:t>
      </w:r>
      <w:r w:rsidRPr="004E73FD">
        <w:rPr>
          <w:rFonts w:ascii="Ebrima" w:hAnsi="Ebrima" w:cstheme="minorHAnsi"/>
          <w:bCs/>
          <w:sz w:val="22"/>
          <w:szCs w:val="22"/>
        </w:rPr>
        <w:t xml:space="preserve">que deverá corresponder, no mínimo, às </w:t>
      </w:r>
      <w:r w:rsidR="005775E0" w:rsidRPr="004E73FD">
        <w:rPr>
          <w:rFonts w:ascii="Ebrima" w:hAnsi="Ebrima" w:cstheme="minorHAnsi"/>
          <w:bCs/>
          <w:sz w:val="22"/>
          <w:szCs w:val="22"/>
        </w:rPr>
        <w:t>02</w:t>
      </w:r>
      <w:r w:rsidRPr="004E73FD">
        <w:rPr>
          <w:rFonts w:ascii="Ebrima" w:hAnsi="Ebrima" w:cstheme="minorHAnsi"/>
          <w:bCs/>
          <w:sz w:val="22"/>
          <w:szCs w:val="22"/>
        </w:rPr>
        <w:t xml:space="preserve"> (</w:t>
      </w:r>
      <w:r w:rsidR="005775E0" w:rsidRPr="004E73FD">
        <w:rPr>
          <w:rFonts w:ascii="Ebrima" w:hAnsi="Ebrima" w:cstheme="minorHAnsi"/>
          <w:bCs/>
          <w:sz w:val="22"/>
          <w:szCs w:val="22"/>
        </w:rPr>
        <w:t>duas</w:t>
      </w:r>
      <w:r w:rsidRPr="004E73FD">
        <w:rPr>
          <w:rFonts w:ascii="Ebrima" w:hAnsi="Ebrima" w:cstheme="minorHAnsi"/>
          <w:bCs/>
          <w:sz w:val="22"/>
          <w:szCs w:val="22"/>
        </w:rPr>
        <w:t xml:space="preserve">) próximas parcelas de </w:t>
      </w:r>
      <w:r w:rsidR="00807BDA" w:rsidRPr="004E73FD">
        <w:rPr>
          <w:rFonts w:ascii="Ebrima" w:hAnsi="Ebrima" w:cstheme="minorHAnsi"/>
          <w:bCs/>
          <w:sz w:val="22"/>
          <w:szCs w:val="22"/>
        </w:rPr>
        <w:t xml:space="preserve">Remuneração </w:t>
      </w:r>
      <w:r w:rsidRPr="004E73FD">
        <w:rPr>
          <w:rFonts w:ascii="Ebrima" w:hAnsi="Ebrima" w:cstheme="minorHAnsi"/>
          <w:bCs/>
          <w:sz w:val="22"/>
          <w:szCs w:val="22"/>
        </w:rPr>
        <w:t xml:space="preserve">e </w:t>
      </w:r>
      <w:r w:rsidR="00807BDA" w:rsidRPr="004E73FD">
        <w:rPr>
          <w:rFonts w:ascii="Ebrima" w:hAnsi="Ebrima" w:cstheme="minorHAnsi"/>
          <w:bCs/>
          <w:sz w:val="22"/>
          <w:szCs w:val="22"/>
        </w:rPr>
        <w:t xml:space="preserve">Amortização </w:t>
      </w:r>
      <w:r w:rsidRPr="004E73FD">
        <w:rPr>
          <w:rFonts w:ascii="Ebrima" w:hAnsi="Ebrima" w:cstheme="minorHAnsi"/>
          <w:bCs/>
          <w:sz w:val="22"/>
          <w:szCs w:val="22"/>
        </w:rPr>
        <w:t xml:space="preserve">relativas aos CRI </w:t>
      </w:r>
      <w:bookmarkStart w:id="153" w:name="_Hlk61522849"/>
      <w:r w:rsidRPr="004E73FD">
        <w:rPr>
          <w:rFonts w:ascii="Ebrima" w:hAnsi="Ebrima" w:cstheme="minorHAnsi"/>
          <w:bCs/>
          <w:sz w:val="22"/>
          <w:szCs w:val="22"/>
        </w:rPr>
        <w:t>efetivamente</w:t>
      </w:r>
      <w:bookmarkEnd w:id="153"/>
      <w:r w:rsidRPr="004E73FD">
        <w:rPr>
          <w:rFonts w:ascii="Ebrima" w:hAnsi="Ebrima" w:cstheme="minorHAnsi"/>
          <w:bCs/>
          <w:sz w:val="22"/>
          <w:szCs w:val="22"/>
        </w:rPr>
        <w:t xml:space="preserve"> integralizados</w:t>
      </w:r>
      <w:r w:rsidRPr="004E73FD">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4E73FD" w:rsidRDefault="00412131" w:rsidP="004E73FD">
      <w:pPr>
        <w:pStyle w:val="PargrafodaLista"/>
        <w:tabs>
          <w:tab w:val="left" w:pos="709"/>
          <w:tab w:val="left" w:pos="1134"/>
        </w:tabs>
        <w:spacing w:line="276" w:lineRule="auto"/>
        <w:ind w:left="0" w:right="-2"/>
        <w:jc w:val="both"/>
        <w:rPr>
          <w:rFonts w:ascii="Ebrima" w:hAnsi="Ebrima" w:cstheme="minorHAnsi"/>
          <w:sz w:val="22"/>
          <w:szCs w:val="22"/>
        </w:rPr>
      </w:pPr>
    </w:p>
    <w:p w14:paraId="28E1B80E" w14:textId="51A45D21" w:rsidR="00412131" w:rsidRPr="002205DD" w:rsidRDefault="00412131"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lastRenderedPageBreak/>
        <w:t xml:space="preserve">Sempre que ocorrer o inadimplemento das Obrigações Garantidas, a Emissora poderá utilizar os recursos do Fundo de </w:t>
      </w:r>
      <w:r w:rsidRPr="002205DD">
        <w:rPr>
          <w:rFonts w:ascii="Ebrima" w:hAnsi="Ebrima" w:cstheme="minorHAnsi"/>
          <w:sz w:val="22"/>
          <w:szCs w:val="22"/>
        </w:rPr>
        <w:t xml:space="preserve">Reserva para complementar referido pagamento, sempre respeitando, no mínimo, o valor da parcela imediatamente vincenda de </w:t>
      </w:r>
      <w:r w:rsidR="00807BDA" w:rsidRPr="002205DD">
        <w:rPr>
          <w:rFonts w:ascii="Ebrima" w:hAnsi="Ebrima" w:cstheme="minorHAnsi"/>
          <w:sz w:val="22"/>
          <w:szCs w:val="22"/>
        </w:rPr>
        <w:t>A</w:t>
      </w:r>
      <w:r w:rsidRPr="002205DD">
        <w:rPr>
          <w:rFonts w:ascii="Ebrima" w:hAnsi="Ebrima" w:cstheme="minorHAnsi"/>
          <w:sz w:val="22"/>
          <w:szCs w:val="22"/>
        </w:rPr>
        <w:t xml:space="preserve">mortização e </w:t>
      </w:r>
      <w:r w:rsidR="00807BDA" w:rsidRPr="002205DD">
        <w:rPr>
          <w:rFonts w:ascii="Ebrima" w:hAnsi="Ebrima" w:cstheme="minorHAnsi"/>
          <w:sz w:val="22"/>
          <w:szCs w:val="22"/>
        </w:rPr>
        <w:t>Remuneração</w:t>
      </w:r>
      <w:r w:rsidR="00D07F22" w:rsidRPr="002205DD">
        <w:rPr>
          <w:rFonts w:ascii="Ebrima" w:hAnsi="Ebrima" w:cstheme="minorHAnsi"/>
          <w:sz w:val="22"/>
          <w:szCs w:val="22"/>
        </w:rPr>
        <w:t xml:space="preserve"> </w:t>
      </w:r>
      <w:r w:rsidRPr="002205DD">
        <w:rPr>
          <w:rFonts w:ascii="Ebrima" w:hAnsi="Ebrima" w:cstheme="minorHAnsi"/>
          <w:sz w:val="22"/>
          <w:szCs w:val="22"/>
        </w:rPr>
        <w:t>dos CRI, e observados os critérios de futura recomposição do Fundo de Reserva</w:t>
      </w:r>
      <w:r w:rsidR="002603F6" w:rsidRPr="002205DD">
        <w:rPr>
          <w:rFonts w:ascii="Ebrima" w:hAnsi="Ebrima" w:cstheme="minorHAnsi"/>
          <w:sz w:val="22"/>
          <w:szCs w:val="22"/>
        </w:rPr>
        <w:t>, previstos no Contrato de Cessão.</w:t>
      </w:r>
    </w:p>
    <w:p w14:paraId="04D81BE8" w14:textId="77777777" w:rsidR="00227674" w:rsidRPr="002205DD" w:rsidRDefault="00227674" w:rsidP="004E73FD">
      <w:pPr>
        <w:spacing w:line="276" w:lineRule="auto"/>
        <w:rPr>
          <w:rFonts w:ascii="Ebrima" w:hAnsi="Ebrima" w:cstheme="minorHAnsi"/>
          <w:sz w:val="22"/>
          <w:szCs w:val="22"/>
        </w:rPr>
      </w:pPr>
    </w:p>
    <w:p w14:paraId="1B44B530" w14:textId="1552F6F9" w:rsidR="00227674" w:rsidRPr="002205DD" w:rsidRDefault="00227674" w:rsidP="004E73FD">
      <w:pPr>
        <w:spacing w:line="276" w:lineRule="auto"/>
        <w:rPr>
          <w:rFonts w:ascii="Ebrima" w:hAnsi="Ebrima" w:cstheme="minorHAnsi"/>
          <w:sz w:val="22"/>
          <w:szCs w:val="22"/>
          <w:u w:val="single"/>
        </w:rPr>
      </w:pPr>
      <w:r w:rsidRPr="002205DD">
        <w:rPr>
          <w:rFonts w:ascii="Ebrima" w:hAnsi="Ebrima" w:cstheme="minorHAnsi"/>
          <w:sz w:val="22"/>
          <w:szCs w:val="22"/>
          <w:u w:val="single"/>
        </w:rPr>
        <w:t>Fundo de Obras</w:t>
      </w:r>
    </w:p>
    <w:p w14:paraId="5E395C44" w14:textId="77777777" w:rsidR="008F0A12" w:rsidRPr="002205DD" w:rsidRDefault="008F0A12" w:rsidP="004E73FD">
      <w:pPr>
        <w:spacing w:line="276" w:lineRule="auto"/>
        <w:rPr>
          <w:rFonts w:ascii="Ebrima" w:hAnsi="Ebrima" w:cstheme="minorHAnsi"/>
          <w:sz w:val="22"/>
          <w:szCs w:val="22"/>
        </w:rPr>
      </w:pPr>
    </w:p>
    <w:p w14:paraId="13A39000" w14:textId="230CF87E" w:rsidR="00227674" w:rsidRPr="004E73FD" w:rsidRDefault="00227674" w:rsidP="004E73FD">
      <w:pPr>
        <w:pStyle w:val="PargrafodaLista"/>
        <w:numPr>
          <w:ilvl w:val="0"/>
          <w:numId w:val="16"/>
        </w:numPr>
        <w:tabs>
          <w:tab w:val="left" w:pos="360"/>
          <w:tab w:val="left" w:pos="709"/>
        </w:tabs>
        <w:spacing w:line="276" w:lineRule="auto"/>
        <w:ind w:left="0" w:right="-2" w:firstLine="0"/>
        <w:jc w:val="both"/>
        <w:rPr>
          <w:rFonts w:ascii="Ebrima" w:hAnsi="Ebrima" w:cstheme="minorHAnsi"/>
          <w:sz w:val="22"/>
          <w:szCs w:val="22"/>
        </w:rPr>
      </w:pPr>
      <w:r w:rsidRPr="002205DD">
        <w:rPr>
          <w:rFonts w:ascii="Ebrima" w:hAnsi="Ebrima"/>
          <w:sz w:val="22"/>
          <w:szCs w:val="22"/>
        </w:rPr>
        <w:t xml:space="preserve">A Emissora está autorizada a constituir o Fundo de Obras no valor equivalente a </w:t>
      </w:r>
      <w:r w:rsidR="00AD0916" w:rsidRPr="002205DD">
        <w:rPr>
          <w:rFonts w:ascii="Ebrima" w:hAnsi="Ebrima"/>
          <w:sz w:val="22"/>
        </w:rPr>
        <w:t>R$</w:t>
      </w:r>
      <w:bookmarkStart w:id="154" w:name="_Hlk54955020"/>
      <w:r w:rsidR="002205DD">
        <w:rPr>
          <w:rFonts w:ascii="Ebrima" w:hAnsi="Ebrima"/>
          <w:color w:val="000000"/>
          <w:sz w:val="22"/>
        </w:rPr>
        <w:t xml:space="preserve"> </w:t>
      </w:r>
      <w:r w:rsidR="00C05D5A" w:rsidRPr="002205DD">
        <w:rPr>
          <w:rFonts w:ascii="Ebrima" w:hAnsi="Ebrima"/>
          <w:color w:val="000000"/>
          <w:sz w:val="22"/>
        </w:rPr>
        <w:t>1.843</w:t>
      </w:r>
      <w:r w:rsidR="00C05D5A" w:rsidRPr="00BD3166">
        <w:rPr>
          <w:rFonts w:ascii="Ebrima" w:hAnsi="Ebrima"/>
          <w:color w:val="000000"/>
          <w:sz w:val="22"/>
        </w:rPr>
        <w:t>.</w:t>
      </w:r>
      <w:r w:rsidR="00C05D5A" w:rsidRPr="002205DD">
        <w:rPr>
          <w:rFonts w:ascii="Ebrima" w:hAnsi="Ebrima"/>
          <w:color w:val="000000"/>
          <w:sz w:val="22"/>
        </w:rPr>
        <w:t xml:space="preserve">446,03 </w:t>
      </w:r>
      <w:r w:rsidR="00946A6F" w:rsidRPr="00BD3166">
        <w:rPr>
          <w:rFonts w:ascii="Ebrima" w:hAnsi="Ebrima"/>
          <w:color w:val="000000"/>
          <w:sz w:val="22"/>
        </w:rPr>
        <w:t xml:space="preserve">(um milhão </w:t>
      </w:r>
      <w:r w:rsidR="00C05D5A" w:rsidRPr="00BD3166">
        <w:rPr>
          <w:rFonts w:ascii="Ebrima" w:hAnsi="Ebrima"/>
          <w:color w:val="000000"/>
          <w:sz w:val="22"/>
        </w:rPr>
        <w:t>oitocentos e quarenta e três</w:t>
      </w:r>
      <w:r w:rsidR="00946A6F" w:rsidRPr="00BD3166">
        <w:rPr>
          <w:rFonts w:ascii="Ebrima" w:hAnsi="Ebrima"/>
          <w:color w:val="000000"/>
          <w:sz w:val="22"/>
        </w:rPr>
        <w:t xml:space="preserve"> mil </w:t>
      </w:r>
      <w:r w:rsidR="00C05D5A" w:rsidRPr="00BD3166">
        <w:rPr>
          <w:rFonts w:ascii="Ebrima" w:hAnsi="Ebrima"/>
          <w:color w:val="000000"/>
          <w:sz w:val="22"/>
        </w:rPr>
        <w:t xml:space="preserve">quatrocentos e quarenta e seis </w:t>
      </w:r>
      <w:r w:rsidR="00946A6F" w:rsidRPr="00BD3166">
        <w:rPr>
          <w:rFonts w:ascii="Ebrima" w:hAnsi="Ebrima"/>
          <w:color w:val="000000"/>
          <w:sz w:val="22"/>
        </w:rPr>
        <w:t>reais</w:t>
      </w:r>
      <w:r w:rsidR="00C05D5A" w:rsidRPr="00BD3166">
        <w:rPr>
          <w:rFonts w:ascii="Ebrima" w:hAnsi="Ebrima"/>
          <w:color w:val="000000"/>
          <w:sz w:val="22"/>
        </w:rPr>
        <w:t xml:space="preserve"> e três centavos</w:t>
      </w:r>
      <w:r w:rsidR="00946A6F" w:rsidRPr="00BD3166">
        <w:rPr>
          <w:rFonts w:ascii="Ebrima" w:hAnsi="Ebrima"/>
          <w:color w:val="000000"/>
          <w:sz w:val="22"/>
        </w:rPr>
        <w:t>)</w:t>
      </w:r>
      <w:r w:rsidR="00946A6F" w:rsidRPr="002205DD">
        <w:rPr>
          <w:rFonts w:ascii="Ebrima" w:hAnsi="Ebrima" w:cs="Arial"/>
          <w:iCs/>
          <w:color w:val="000000"/>
          <w:sz w:val="22"/>
          <w:szCs w:val="22"/>
        </w:rPr>
        <w:t>,</w:t>
      </w:r>
      <w:bookmarkEnd w:id="154"/>
      <w:r w:rsidRPr="002205DD">
        <w:rPr>
          <w:rFonts w:ascii="Ebrima" w:hAnsi="Ebrima"/>
          <w:sz w:val="22"/>
          <w:szCs w:val="22"/>
        </w:rPr>
        <w:t xml:space="preserve"> para a conclusão </w:t>
      </w:r>
      <w:r w:rsidR="003901CE" w:rsidRPr="002205DD">
        <w:rPr>
          <w:rFonts w:ascii="Ebrima" w:hAnsi="Ebrima"/>
          <w:sz w:val="22"/>
          <w:szCs w:val="22"/>
        </w:rPr>
        <w:t xml:space="preserve">das obras e </w:t>
      </w:r>
      <w:r w:rsidR="00C167DF" w:rsidRPr="002205DD">
        <w:rPr>
          <w:rFonts w:ascii="Ebrima" w:hAnsi="Ebrima"/>
          <w:sz w:val="22"/>
          <w:szCs w:val="22"/>
        </w:rPr>
        <w:t xml:space="preserve">da </w:t>
      </w:r>
      <w:r w:rsidR="00C167DF" w:rsidRPr="002205DD">
        <w:rPr>
          <w:rFonts w:ascii="Ebrima" w:hAnsi="Ebrima" w:cstheme="minorHAnsi"/>
          <w:sz w:val="22"/>
          <w:szCs w:val="22"/>
        </w:rPr>
        <w:t xml:space="preserve">implantação do </w:t>
      </w:r>
      <w:r w:rsidRPr="002205DD">
        <w:rPr>
          <w:rFonts w:ascii="Ebrima" w:hAnsi="Ebrima"/>
          <w:sz w:val="22"/>
          <w:szCs w:val="22"/>
        </w:rPr>
        <w:t xml:space="preserve">Empreendimento Imobiliário, com base no primeiro Relatório de Medição, que constitui o Anexo VI do Contrato de Cessão. </w:t>
      </w:r>
      <w:r w:rsidRPr="002205DD">
        <w:rPr>
          <w:rFonts w:ascii="Ebrima" w:hAnsi="Ebrima" w:cs="Arial"/>
          <w:color w:val="000000"/>
          <w:sz w:val="22"/>
          <w:szCs w:val="22"/>
        </w:rPr>
        <w:t xml:space="preserve">Referido relatório, </w:t>
      </w:r>
      <w:r w:rsidRPr="002205DD">
        <w:rPr>
          <w:rFonts w:ascii="Ebrima" w:hAnsi="Ebrima"/>
          <w:sz w:val="22"/>
          <w:szCs w:val="22"/>
        </w:rPr>
        <w:t xml:space="preserve">serviu de base para determinar o valor inicial do Fundo de Obras, e servirá de “marco zero” para que futuros Relatórios de Medição possam medir a evolução </w:t>
      </w:r>
      <w:r w:rsidR="003901CE" w:rsidRPr="002205DD">
        <w:rPr>
          <w:rFonts w:ascii="Ebrima" w:hAnsi="Ebrima"/>
          <w:sz w:val="22"/>
          <w:szCs w:val="22"/>
        </w:rPr>
        <w:t xml:space="preserve">das obras e </w:t>
      </w:r>
      <w:r w:rsidRPr="002205DD">
        <w:rPr>
          <w:rFonts w:ascii="Ebrima" w:hAnsi="Ebrima"/>
          <w:sz w:val="22"/>
          <w:szCs w:val="22"/>
        </w:rPr>
        <w:t>da</w:t>
      </w:r>
      <w:r w:rsidR="00C167DF" w:rsidRPr="002205DD">
        <w:rPr>
          <w:rFonts w:ascii="Ebrima" w:hAnsi="Ebrima"/>
          <w:sz w:val="22"/>
          <w:szCs w:val="22"/>
        </w:rPr>
        <w:t xml:space="preserve"> </w:t>
      </w:r>
      <w:r w:rsidR="00C167DF" w:rsidRPr="002205DD">
        <w:rPr>
          <w:rFonts w:ascii="Ebrima" w:hAnsi="Ebrima" w:cstheme="minorHAnsi"/>
          <w:sz w:val="22"/>
          <w:szCs w:val="22"/>
        </w:rPr>
        <w:t xml:space="preserve">implantação </w:t>
      </w:r>
      <w:r w:rsidR="00946A6F" w:rsidRPr="002205DD">
        <w:rPr>
          <w:rFonts w:ascii="Ebrima" w:hAnsi="Ebrima" w:cstheme="minorHAnsi"/>
          <w:sz w:val="22"/>
          <w:szCs w:val="22"/>
        </w:rPr>
        <w:t xml:space="preserve">do </w:t>
      </w:r>
      <w:r w:rsidR="00C167DF" w:rsidRPr="002205DD">
        <w:rPr>
          <w:rFonts w:ascii="Ebrima" w:hAnsi="Ebrima" w:cstheme="minorHAnsi"/>
          <w:sz w:val="22"/>
          <w:szCs w:val="22"/>
        </w:rPr>
        <w:t>Empreendimento Imobiliário</w:t>
      </w:r>
      <w:r w:rsidRPr="002205DD">
        <w:rPr>
          <w:rFonts w:ascii="Ebrima" w:hAnsi="Ebrima"/>
          <w:sz w:val="22"/>
          <w:szCs w:val="22"/>
        </w:rPr>
        <w:t xml:space="preserve">. </w:t>
      </w:r>
      <w:r w:rsidRPr="002205DD">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w:t>
      </w:r>
      <w:r w:rsidR="003901CE" w:rsidRPr="002205DD">
        <w:rPr>
          <w:rFonts w:ascii="Ebrima" w:hAnsi="Ebrima" w:cs="Arial"/>
          <w:color w:val="000000"/>
          <w:sz w:val="22"/>
          <w:szCs w:val="22"/>
        </w:rPr>
        <w:t xml:space="preserve">das obras e </w:t>
      </w:r>
      <w:r w:rsidRPr="002205DD">
        <w:rPr>
          <w:rFonts w:ascii="Ebrima" w:hAnsi="Ebrima" w:cs="Arial"/>
          <w:color w:val="000000"/>
          <w:sz w:val="22"/>
          <w:szCs w:val="22"/>
        </w:rPr>
        <w:t>da</w:t>
      </w:r>
      <w:r w:rsidR="00C167DF" w:rsidRPr="002205DD">
        <w:rPr>
          <w:rFonts w:ascii="Ebrima" w:hAnsi="Ebrima" w:cs="Arial"/>
          <w:color w:val="000000"/>
          <w:sz w:val="22"/>
          <w:szCs w:val="22"/>
        </w:rPr>
        <w:t xml:space="preserve"> </w:t>
      </w:r>
      <w:r w:rsidR="00C167DF" w:rsidRPr="002205DD">
        <w:rPr>
          <w:rFonts w:ascii="Ebrima" w:hAnsi="Ebrima" w:cstheme="minorHAnsi"/>
          <w:sz w:val="22"/>
          <w:szCs w:val="22"/>
        </w:rPr>
        <w:t>implantação do Empreendimento Imobiliário</w:t>
      </w:r>
      <w:r w:rsidRPr="004E73FD">
        <w:rPr>
          <w:rFonts w:ascii="Ebrima" w:hAnsi="Ebrima" w:cs="Arial"/>
          <w:color w:val="000000"/>
          <w:sz w:val="22"/>
          <w:szCs w:val="22"/>
        </w:rPr>
        <w:t xml:space="preserve"> contra o Relatório de Medição imediatamente anterior. </w:t>
      </w:r>
      <w:r w:rsidRPr="004E73FD">
        <w:rPr>
          <w:rFonts w:ascii="Ebrima" w:hAnsi="Ebrima"/>
          <w:color w:val="000000"/>
          <w:sz w:val="22"/>
          <w:szCs w:val="22"/>
        </w:rPr>
        <w:t>A Emissora fará a liberação de recursos do Fundo de Obras em valor correspondente à evolução constatada.</w:t>
      </w:r>
    </w:p>
    <w:p w14:paraId="14217389" w14:textId="77777777" w:rsidR="00227674" w:rsidRPr="004E73FD" w:rsidRDefault="00227674" w:rsidP="004E73FD">
      <w:pPr>
        <w:tabs>
          <w:tab w:val="left" w:pos="360"/>
          <w:tab w:val="left" w:pos="709"/>
        </w:tabs>
        <w:spacing w:line="276" w:lineRule="auto"/>
        <w:ind w:right="-2"/>
        <w:jc w:val="both"/>
        <w:rPr>
          <w:rFonts w:ascii="Ebrima" w:hAnsi="Ebrima" w:cstheme="minorHAnsi"/>
          <w:sz w:val="22"/>
          <w:szCs w:val="22"/>
        </w:rPr>
      </w:pPr>
    </w:p>
    <w:p w14:paraId="09B42D12" w14:textId="2C73873D" w:rsidR="00227674" w:rsidRPr="004E73FD" w:rsidRDefault="00227674" w:rsidP="004E73FD">
      <w:pPr>
        <w:tabs>
          <w:tab w:val="left" w:pos="360"/>
          <w:tab w:val="left" w:pos="709"/>
        </w:tabs>
        <w:spacing w:line="276" w:lineRule="auto"/>
        <w:ind w:left="360" w:right="-2" w:hanging="360"/>
        <w:jc w:val="both"/>
        <w:rPr>
          <w:rFonts w:ascii="Ebrima" w:hAnsi="Ebrima"/>
          <w:color w:val="000000"/>
          <w:sz w:val="22"/>
          <w:szCs w:val="22"/>
        </w:rPr>
      </w:pPr>
      <w:r w:rsidRPr="004E73FD">
        <w:rPr>
          <w:rFonts w:ascii="Ebrima" w:hAnsi="Ebrima" w:cstheme="minorHAnsi"/>
          <w:sz w:val="22"/>
          <w:szCs w:val="22"/>
        </w:rPr>
        <w:tab/>
        <w:t>8.1</w:t>
      </w:r>
      <w:r w:rsidR="00946A6F" w:rsidRPr="004E73FD">
        <w:rPr>
          <w:rFonts w:ascii="Ebrima" w:hAnsi="Ebrima" w:cstheme="minorHAnsi"/>
          <w:sz w:val="22"/>
          <w:szCs w:val="22"/>
        </w:rPr>
        <w:t>0</w:t>
      </w:r>
      <w:r w:rsidRPr="004E73FD">
        <w:rPr>
          <w:rFonts w:ascii="Ebrima" w:hAnsi="Ebrima" w:cstheme="minorHAnsi"/>
          <w:sz w:val="22"/>
          <w:szCs w:val="22"/>
        </w:rPr>
        <w:t>.1.</w:t>
      </w:r>
      <w:r w:rsidRPr="004E73FD">
        <w:rPr>
          <w:rFonts w:ascii="Ebrima" w:hAnsi="Ebrima" w:cstheme="minorHAnsi"/>
          <w:sz w:val="22"/>
          <w:szCs w:val="22"/>
        </w:rPr>
        <w:tab/>
      </w:r>
      <w:r w:rsidR="00946A6F" w:rsidRPr="004E73FD">
        <w:rPr>
          <w:rFonts w:ascii="Ebrima" w:hAnsi="Ebrima"/>
          <w:color w:val="000000"/>
          <w:sz w:val="22"/>
          <w:szCs w:val="22"/>
        </w:rPr>
        <w:t xml:space="preserve">Caso os custos de obras venham, num dado Relatório de Medição, a superar o estimado na constituição do Fundo de Obras ou a superar o valor remanescente no Fundo de Obras, </w:t>
      </w:r>
      <w:r w:rsidR="003530FB" w:rsidRPr="004E73FD">
        <w:rPr>
          <w:rFonts w:ascii="Ebrima" w:hAnsi="Ebrima"/>
          <w:color w:val="000000"/>
          <w:sz w:val="22"/>
          <w:szCs w:val="22"/>
        </w:rPr>
        <w:t xml:space="preserve">a diferença necessária para conclusão das obras deverá ser arcada pela </w:t>
      </w:r>
      <w:r w:rsidR="00946A6F" w:rsidRPr="004E73FD">
        <w:rPr>
          <w:rFonts w:ascii="Ebrima" w:hAnsi="Ebrima"/>
          <w:sz w:val="22"/>
        </w:rPr>
        <w:t>Cedente</w:t>
      </w:r>
      <w:r w:rsidR="00946A6F" w:rsidRPr="004E73FD">
        <w:rPr>
          <w:rFonts w:ascii="Ebrima" w:hAnsi="Ebrima"/>
          <w:color w:val="000000"/>
          <w:sz w:val="22"/>
          <w:szCs w:val="22"/>
        </w:rPr>
        <w:t>, de modo que futuras liberações do Fundo de Obras não considerarão tal diferença (</w:t>
      </w:r>
      <w:r w:rsidR="00946A6F" w:rsidRPr="004E73FD">
        <w:rPr>
          <w:rFonts w:ascii="Ebrima" w:hAnsi="Ebrima"/>
          <w:i/>
          <w:color w:val="000000"/>
          <w:sz w:val="22"/>
          <w:szCs w:val="22"/>
        </w:rPr>
        <w:t>i.e</w:t>
      </w:r>
      <w:r w:rsidR="00946A6F" w:rsidRPr="004E73FD">
        <w:rPr>
          <w:rFonts w:ascii="Ebrima" w:hAnsi="Ebrima"/>
          <w:color w:val="000000"/>
          <w:sz w:val="22"/>
          <w:szCs w:val="22"/>
        </w:rPr>
        <w:t xml:space="preserve">. num cenário de evolução de R$ 300.000,00 (trezentos mil reais), e diferença para a </w:t>
      </w:r>
      <w:r w:rsidR="00946A6F" w:rsidRPr="004E73FD">
        <w:rPr>
          <w:rFonts w:ascii="Ebrima" w:hAnsi="Ebrima"/>
          <w:sz w:val="22"/>
        </w:rPr>
        <w:t>Cedente</w:t>
      </w:r>
      <w:r w:rsidR="00946A6F" w:rsidRPr="004E73FD">
        <w:rPr>
          <w:rFonts w:ascii="Ebrima" w:hAnsi="Ebrima"/>
          <w:color w:val="000000"/>
          <w:sz w:val="22"/>
          <w:szCs w:val="22"/>
        </w:rPr>
        <w:t xml:space="preserve"> de R$ 50.000,00 (cinquenta mil reais), a próxima liberação corresponderá a R$ 250.000,00 (duzentos e cinquenta mil reais</w:t>
      </w:r>
      <w:r w:rsidR="0090249E" w:rsidRPr="004E73FD">
        <w:rPr>
          <w:rFonts w:ascii="Ebrima" w:hAnsi="Ebrima"/>
          <w:color w:val="000000"/>
          <w:sz w:val="22"/>
          <w:szCs w:val="22"/>
        </w:rPr>
        <w:t>)</w:t>
      </w:r>
      <w:r w:rsidRPr="004E73FD">
        <w:rPr>
          <w:rFonts w:ascii="Ebrima" w:hAnsi="Ebrima"/>
          <w:color w:val="000000"/>
          <w:sz w:val="22"/>
          <w:szCs w:val="22"/>
        </w:rPr>
        <w:t>.</w:t>
      </w:r>
      <w:r w:rsidR="008F0A12" w:rsidRPr="004E73FD">
        <w:rPr>
          <w:rFonts w:ascii="Ebrima" w:hAnsi="Ebrima"/>
          <w:color w:val="000000"/>
          <w:sz w:val="22"/>
          <w:szCs w:val="22"/>
        </w:rPr>
        <w:t xml:space="preserve"> </w:t>
      </w:r>
    </w:p>
    <w:p w14:paraId="030303D4" w14:textId="77777777" w:rsidR="00227674" w:rsidRPr="004E73FD" w:rsidRDefault="00227674" w:rsidP="004E73FD">
      <w:pPr>
        <w:tabs>
          <w:tab w:val="left" w:pos="360"/>
          <w:tab w:val="left" w:pos="709"/>
        </w:tabs>
        <w:spacing w:line="276" w:lineRule="auto"/>
        <w:ind w:left="360" w:right="-2" w:hanging="360"/>
        <w:jc w:val="both"/>
        <w:rPr>
          <w:rFonts w:ascii="Ebrima" w:hAnsi="Ebrima"/>
          <w:color w:val="000000"/>
          <w:sz w:val="22"/>
          <w:szCs w:val="22"/>
        </w:rPr>
      </w:pPr>
    </w:p>
    <w:p w14:paraId="66882EAC" w14:textId="1B3C8636" w:rsidR="00227674" w:rsidRPr="004E73FD" w:rsidRDefault="00227674" w:rsidP="004E73FD">
      <w:pPr>
        <w:tabs>
          <w:tab w:val="left" w:pos="360"/>
          <w:tab w:val="left" w:pos="709"/>
        </w:tabs>
        <w:spacing w:line="276" w:lineRule="auto"/>
        <w:ind w:left="360" w:right="-2" w:hanging="360"/>
        <w:jc w:val="both"/>
        <w:rPr>
          <w:rFonts w:ascii="Ebrima" w:hAnsi="Ebrima"/>
          <w:color w:val="000000"/>
          <w:sz w:val="22"/>
          <w:szCs w:val="22"/>
        </w:rPr>
      </w:pPr>
      <w:r w:rsidRPr="004E73FD">
        <w:rPr>
          <w:rFonts w:ascii="Ebrima" w:hAnsi="Ebrima"/>
          <w:color w:val="000000"/>
          <w:sz w:val="22"/>
          <w:szCs w:val="22"/>
        </w:rPr>
        <w:tab/>
        <w:t>8.1</w:t>
      </w:r>
      <w:r w:rsidR="00946A6F" w:rsidRPr="004E73FD">
        <w:rPr>
          <w:rFonts w:ascii="Ebrima" w:hAnsi="Ebrima"/>
          <w:color w:val="000000"/>
          <w:sz w:val="22"/>
          <w:szCs w:val="22"/>
        </w:rPr>
        <w:t>0</w:t>
      </w:r>
      <w:r w:rsidRPr="004E73FD">
        <w:rPr>
          <w:rFonts w:ascii="Ebrima" w:hAnsi="Ebrima"/>
          <w:color w:val="000000"/>
          <w:sz w:val="22"/>
          <w:szCs w:val="22"/>
        </w:rPr>
        <w:t>.2.</w:t>
      </w:r>
      <w:r w:rsidRPr="004E73FD">
        <w:rPr>
          <w:rFonts w:ascii="Ebrima" w:hAnsi="Ebrima"/>
          <w:color w:val="000000"/>
          <w:sz w:val="22"/>
          <w:szCs w:val="22"/>
        </w:rPr>
        <w:tab/>
        <w:t>Os recursos do Fundo de Obras serão aplicados pela Emissora, na qualidade de administradora da Conta Centralizadora, em Aplicações Financeiras Permitidas, sendo que quaisquer rendimentos decorrentes destes investimentos integrarão automaticamente o Fundo de Obras.</w:t>
      </w:r>
    </w:p>
    <w:p w14:paraId="117369F5" w14:textId="77777777" w:rsidR="00227674" w:rsidRPr="004E73FD" w:rsidRDefault="00227674" w:rsidP="004E73FD">
      <w:pPr>
        <w:tabs>
          <w:tab w:val="left" w:pos="360"/>
          <w:tab w:val="left" w:pos="709"/>
        </w:tabs>
        <w:spacing w:line="276" w:lineRule="auto"/>
        <w:ind w:left="360" w:right="-2" w:hanging="360"/>
        <w:jc w:val="both"/>
        <w:rPr>
          <w:rFonts w:ascii="Ebrima" w:hAnsi="Ebrima"/>
          <w:color w:val="000000"/>
          <w:sz w:val="22"/>
          <w:szCs w:val="22"/>
        </w:rPr>
      </w:pPr>
    </w:p>
    <w:p w14:paraId="13B49DF2" w14:textId="6717F25E" w:rsidR="00227674" w:rsidRPr="004E73FD" w:rsidRDefault="00227674" w:rsidP="004E73FD">
      <w:pPr>
        <w:tabs>
          <w:tab w:val="left" w:pos="360"/>
          <w:tab w:val="left" w:pos="709"/>
        </w:tabs>
        <w:spacing w:line="276" w:lineRule="auto"/>
        <w:ind w:left="360" w:right="-2" w:hanging="360"/>
        <w:jc w:val="both"/>
        <w:rPr>
          <w:rFonts w:ascii="Ebrima" w:hAnsi="Ebrima"/>
          <w:color w:val="000000"/>
          <w:sz w:val="22"/>
          <w:szCs w:val="22"/>
        </w:rPr>
      </w:pPr>
      <w:r w:rsidRPr="004E73FD">
        <w:rPr>
          <w:rFonts w:ascii="Ebrima" w:hAnsi="Ebrima"/>
          <w:color w:val="000000"/>
          <w:sz w:val="22"/>
          <w:szCs w:val="22"/>
        </w:rPr>
        <w:tab/>
        <w:t>8.1</w:t>
      </w:r>
      <w:r w:rsidR="00946A6F" w:rsidRPr="004E73FD">
        <w:rPr>
          <w:rFonts w:ascii="Ebrima" w:hAnsi="Ebrima"/>
          <w:color w:val="000000"/>
          <w:sz w:val="22"/>
          <w:szCs w:val="22"/>
        </w:rPr>
        <w:t>0</w:t>
      </w:r>
      <w:r w:rsidRPr="004E73FD">
        <w:rPr>
          <w:rFonts w:ascii="Ebrima" w:hAnsi="Ebrima"/>
          <w:color w:val="000000"/>
          <w:sz w:val="22"/>
          <w:szCs w:val="22"/>
        </w:rPr>
        <w:t>.3.</w:t>
      </w:r>
      <w:r w:rsidRPr="004E73FD">
        <w:rPr>
          <w:rFonts w:ascii="Ebrima" w:hAnsi="Ebrima"/>
          <w:color w:val="000000"/>
          <w:sz w:val="22"/>
          <w:szCs w:val="22"/>
        </w:rPr>
        <w:tab/>
      </w:r>
      <w:r w:rsidR="00946A6F" w:rsidRPr="004E73FD">
        <w:rPr>
          <w:rFonts w:ascii="Ebrima" w:hAnsi="Ebrima"/>
          <w:color w:val="000000"/>
          <w:sz w:val="22"/>
          <w:szCs w:val="22"/>
        </w:rPr>
        <w:t>Após a conclusão das obras e obtenção</w:t>
      </w:r>
      <w:r w:rsidR="00946A6F" w:rsidRPr="004E73FD">
        <w:rPr>
          <w:rFonts w:ascii="Ebrima" w:hAnsi="Ebrima"/>
          <w:color w:val="000000"/>
          <w:sz w:val="22"/>
        </w:rPr>
        <w:t xml:space="preserve"> do Termo de Verificação de Obras</w:t>
      </w:r>
      <w:r w:rsidR="00946A6F" w:rsidRPr="004E73FD">
        <w:rPr>
          <w:rFonts w:ascii="Ebrima" w:hAnsi="Ebrima"/>
          <w:color w:val="000000"/>
          <w:sz w:val="22"/>
          <w:szCs w:val="22"/>
        </w:rPr>
        <w:t>, eventuais recursos remanescentes no Fundo de Obras, incluindo os rendimentos, líquidos de eventuais retenções de impostos, decorrentes das Aplicações Financeiras Permitidas, serão liberados para a Lagoa Quente na forma da Ordem de Pagamentos</w:t>
      </w:r>
      <w:r w:rsidR="008F0A12" w:rsidRPr="004E73FD">
        <w:rPr>
          <w:rFonts w:ascii="Ebrima" w:hAnsi="Ebrima"/>
          <w:color w:val="000000"/>
          <w:sz w:val="22"/>
          <w:szCs w:val="22"/>
        </w:rPr>
        <w:t xml:space="preserve"> do mês subsequente, como </w:t>
      </w:r>
      <w:r w:rsidR="008F0A12" w:rsidRPr="004E73FD">
        <w:rPr>
          <w:rFonts w:ascii="Ebrima" w:hAnsi="Ebrima"/>
          <w:sz w:val="22"/>
        </w:rPr>
        <w:t>Saldo Remanescente do Preço da Cessão</w:t>
      </w:r>
      <w:r w:rsidR="00946A6F" w:rsidRPr="004E73FD">
        <w:rPr>
          <w:rFonts w:ascii="Ebrima" w:hAnsi="Ebrima"/>
          <w:color w:val="000000"/>
          <w:sz w:val="22"/>
          <w:szCs w:val="22"/>
        </w:rPr>
        <w:t>.</w:t>
      </w:r>
    </w:p>
    <w:p w14:paraId="5BE426C2" w14:textId="6245150E" w:rsidR="00946A6F" w:rsidRPr="004E73FD" w:rsidRDefault="00946A6F" w:rsidP="004E73FD">
      <w:pPr>
        <w:tabs>
          <w:tab w:val="left" w:pos="360"/>
          <w:tab w:val="left" w:pos="709"/>
        </w:tabs>
        <w:spacing w:line="276" w:lineRule="auto"/>
        <w:ind w:left="360" w:right="-2" w:hanging="360"/>
        <w:jc w:val="both"/>
        <w:rPr>
          <w:rFonts w:ascii="Ebrima" w:hAnsi="Ebrima"/>
          <w:color w:val="000000"/>
          <w:sz w:val="22"/>
          <w:szCs w:val="22"/>
        </w:rPr>
      </w:pPr>
      <w:r w:rsidRPr="004E73FD">
        <w:rPr>
          <w:rFonts w:ascii="Ebrima" w:hAnsi="Ebrima"/>
          <w:color w:val="000000"/>
          <w:sz w:val="22"/>
          <w:szCs w:val="22"/>
        </w:rPr>
        <w:tab/>
      </w:r>
    </w:p>
    <w:p w14:paraId="0F45ACCE" w14:textId="2995AB62" w:rsidR="00946A6F" w:rsidRPr="004E73FD" w:rsidRDefault="00946A6F" w:rsidP="004E73FD">
      <w:pPr>
        <w:tabs>
          <w:tab w:val="left" w:pos="360"/>
          <w:tab w:val="left" w:pos="709"/>
        </w:tabs>
        <w:spacing w:line="276" w:lineRule="auto"/>
        <w:ind w:left="360" w:right="-2" w:hanging="360"/>
        <w:jc w:val="both"/>
        <w:rPr>
          <w:rFonts w:ascii="Ebrima" w:hAnsi="Ebrima"/>
          <w:color w:val="000000"/>
          <w:sz w:val="22"/>
        </w:rPr>
      </w:pPr>
      <w:r w:rsidRPr="004E73FD">
        <w:rPr>
          <w:rFonts w:ascii="Ebrima" w:hAnsi="Ebrima"/>
          <w:color w:val="000000"/>
          <w:sz w:val="22"/>
          <w:szCs w:val="22"/>
        </w:rPr>
        <w:lastRenderedPageBreak/>
        <w:tab/>
        <w:t>8.1</w:t>
      </w:r>
      <w:r w:rsidR="00807BDA" w:rsidRPr="004E73FD">
        <w:rPr>
          <w:rFonts w:ascii="Ebrima" w:hAnsi="Ebrima"/>
          <w:color w:val="000000"/>
          <w:sz w:val="22"/>
          <w:szCs w:val="22"/>
        </w:rPr>
        <w:t>0.4</w:t>
      </w:r>
      <w:r w:rsidRPr="004E73FD">
        <w:rPr>
          <w:rFonts w:ascii="Ebrima" w:hAnsi="Ebrima"/>
          <w:color w:val="000000"/>
          <w:sz w:val="22"/>
          <w:szCs w:val="22"/>
        </w:rPr>
        <w:t>.</w:t>
      </w:r>
      <w:r w:rsidRPr="004E73FD">
        <w:rPr>
          <w:rFonts w:ascii="Ebrima" w:hAnsi="Ebrima"/>
          <w:color w:val="000000"/>
          <w:sz w:val="22"/>
          <w:szCs w:val="22"/>
        </w:rPr>
        <w:tab/>
      </w:r>
      <w:r w:rsidRPr="004E73FD">
        <w:rPr>
          <w:rFonts w:ascii="Ebrima" w:hAnsi="Ebrima"/>
          <w:color w:val="000000"/>
          <w:sz w:val="22"/>
        </w:rPr>
        <w:t xml:space="preserve">Excepcionalmente, a </w:t>
      </w:r>
      <w:r w:rsidRPr="004E73FD">
        <w:rPr>
          <w:rFonts w:ascii="Ebrima" w:hAnsi="Ebrima"/>
          <w:sz w:val="22"/>
        </w:rPr>
        <w:t xml:space="preserve">Cedente </w:t>
      </w:r>
      <w:r w:rsidRPr="004E73FD">
        <w:rPr>
          <w:rFonts w:ascii="Ebrima" w:hAnsi="Ebrima"/>
          <w:color w:val="000000"/>
          <w:sz w:val="22"/>
        </w:rPr>
        <w:t xml:space="preserve">poderá solicitar adiantamentos de recursos do Fundo de Obras para aquisição de serviços e materiais para entrega futura, </w:t>
      </w:r>
      <w:r w:rsidRPr="004E73FD">
        <w:rPr>
          <w:rFonts w:ascii="Ebrima" w:hAnsi="Ebrima"/>
          <w:color w:val="000000"/>
          <w:sz w:val="22"/>
          <w:szCs w:val="22"/>
        </w:rPr>
        <w:t>sujeitos</w:t>
      </w:r>
      <w:r w:rsidRPr="004E73FD">
        <w:rPr>
          <w:rFonts w:ascii="Ebrima" w:hAnsi="Ebrima"/>
          <w:color w:val="000000"/>
          <w:sz w:val="22"/>
        </w:rPr>
        <w:t xml:space="preserve"> à </w:t>
      </w:r>
      <w:r w:rsidRPr="004E73FD">
        <w:rPr>
          <w:rFonts w:ascii="Ebrima" w:hAnsi="Ebrima"/>
          <w:color w:val="000000"/>
          <w:sz w:val="22"/>
          <w:szCs w:val="22"/>
        </w:rPr>
        <w:t xml:space="preserve">aprovação da </w:t>
      </w:r>
      <w:r w:rsidRPr="004E73FD">
        <w:rPr>
          <w:rFonts w:ascii="Ebrima" w:hAnsi="Ebrima"/>
          <w:color w:val="000000"/>
          <w:sz w:val="22"/>
        </w:rPr>
        <w:t xml:space="preserve">Securitizadora </w:t>
      </w:r>
      <w:r w:rsidRPr="004E73FD">
        <w:rPr>
          <w:rFonts w:ascii="Ebrima" w:hAnsi="Ebrima"/>
          <w:color w:val="000000"/>
          <w:sz w:val="22"/>
          <w:szCs w:val="22"/>
        </w:rPr>
        <w:t>em conjunto com o</w:t>
      </w:r>
      <w:r w:rsidRPr="004E73FD">
        <w:rPr>
          <w:rFonts w:ascii="Ebrima" w:hAnsi="Ebrima"/>
          <w:color w:val="000000"/>
          <w:sz w:val="22"/>
        </w:rPr>
        <w:t xml:space="preserve"> Medidor de Obras</w:t>
      </w:r>
      <w:r w:rsidRPr="004E73FD">
        <w:rPr>
          <w:rFonts w:ascii="Ebrima" w:hAnsi="Ebrima"/>
          <w:color w:val="000000"/>
          <w:sz w:val="22"/>
          <w:szCs w:val="22"/>
        </w:rPr>
        <w:t>, desde que apresente</w:t>
      </w:r>
      <w:r w:rsidRPr="004E73FD">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2B5DEA29" w14:textId="4CECF857" w:rsidR="008F0A12" w:rsidRPr="004E73FD" w:rsidRDefault="008F0A12" w:rsidP="004E73FD">
      <w:pPr>
        <w:tabs>
          <w:tab w:val="left" w:pos="360"/>
          <w:tab w:val="left" w:pos="709"/>
        </w:tabs>
        <w:spacing w:line="276" w:lineRule="auto"/>
        <w:ind w:left="360" w:right="-2" w:hanging="360"/>
        <w:jc w:val="both"/>
        <w:rPr>
          <w:rFonts w:ascii="Ebrima" w:hAnsi="Ebrima"/>
          <w:color w:val="000000"/>
          <w:sz w:val="22"/>
        </w:rPr>
      </w:pPr>
    </w:p>
    <w:p w14:paraId="54A0B4C3" w14:textId="77777777" w:rsidR="00414298" w:rsidRPr="004E73FD" w:rsidRDefault="008F0A12"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olor w:val="000000"/>
          <w:sz w:val="22"/>
        </w:rPr>
        <w:t xml:space="preserve">Os </w:t>
      </w:r>
      <w:r w:rsidR="004F7E29" w:rsidRPr="004E73FD">
        <w:rPr>
          <w:rFonts w:ascii="Ebrima" w:hAnsi="Ebrima"/>
          <w:color w:val="000000"/>
          <w:sz w:val="22"/>
        </w:rPr>
        <w:t>a</w:t>
      </w:r>
      <w:r w:rsidRPr="004E73FD">
        <w:rPr>
          <w:rFonts w:ascii="Ebrima" w:hAnsi="Ebrima"/>
          <w:color w:val="000000"/>
          <w:sz w:val="22"/>
        </w:rPr>
        <w:t xml:space="preserve">diantamentos </w:t>
      </w:r>
      <w:r w:rsidR="004F7E29" w:rsidRPr="004E73FD">
        <w:rPr>
          <w:rFonts w:ascii="Ebrima" w:hAnsi="Ebrima"/>
          <w:color w:val="000000"/>
          <w:sz w:val="22"/>
        </w:rPr>
        <w:t>do Fundo de Obra</w:t>
      </w:r>
      <w:r w:rsidR="00274327" w:rsidRPr="004E73FD">
        <w:rPr>
          <w:rFonts w:ascii="Ebrima" w:hAnsi="Ebrima"/>
          <w:color w:val="000000"/>
          <w:sz w:val="22"/>
        </w:rPr>
        <w:t>s, nos termos p</w:t>
      </w:r>
      <w:r w:rsidR="00414298" w:rsidRPr="004E73FD">
        <w:rPr>
          <w:rFonts w:ascii="Ebrima" w:hAnsi="Ebrima"/>
          <w:color w:val="000000"/>
          <w:sz w:val="22"/>
        </w:rPr>
        <w:t>r</w:t>
      </w:r>
      <w:r w:rsidR="00274327" w:rsidRPr="004E73FD">
        <w:rPr>
          <w:rFonts w:ascii="Ebrima" w:hAnsi="Ebrima"/>
          <w:color w:val="000000"/>
          <w:sz w:val="22"/>
        </w:rPr>
        <w:t>evistos no Contrato de Cessão (“</w:t>
      </w:r>
      <w:r w:rsidR="00274327" w:rsidRPr="004E73FD">
        <w:rPr>
          <w:rFonts w:ascii="Ebrima" w:hAnsi="Ebrima"/>
          <w:color w:val="000000"/>
          <w:sz w:val="22"/>
          <w:u w:val="single"/>
        </w:rPr>
        <w:t>Adiantamentos</w:t>
      </w:r>
      <w:r w:rsidR="00274327" w:rsidRPr="004E73FD">
        <w:rPr>
          <w:rFonts w:ascii="Ebrima" w:hAnsi="Ebrima"/>
          <w:color w:val="000000"/>
          <w:sz w:val="22"/>
        </w:rPr>
        <w:t>”)</w:t>
      </w:r>
      <w:r w:rsidR="004F7E29" w:rsidRPr="004E73FD">
        <w:rPr>
          <w:rFonts w:ascii="Ebrima" w:hAnsi="Ebrima"/>
          <w:color w:val="000000"/>
          <w:sz w:val="22"/>
        </w:rPr>
        <w:t xml:space="preserve"> </w:t>
      </w:r>
      <w:r w:rsidRPr="004E73FD">
        <w:rPr>
          <w:rFonts w:ascii="Ebrima" w:hAnsi="Ebrima"/>
          <w:color w:val="000000"/>
          <w:sz w:val="22"/>
        </w:rPr>
        <w:t>deverão ser realizados sempre nos dias 05, 10 e/ou 15 de cada mês (“</w:t>
      </w:r>
      <w:r w:rsidRPr="004E73FD">
        <w:rPr>
          <w:rFonts w:ascii="Ebrima" w:hAnsi="Ebrima"/>
          <w:color w:val="000000"/>
          <w:sz w:val="22"/>
          <w:u w:val="single"/>
        </w:rPr>
        <w:t>Data de Adiantamento</w:t>
      </w:r>
      <w:r w:rsidRPr="004E73FD">
        <w:rPr>
          <w:rFonts w:ascii="Ebrima" w:hAnsi="Ebrima"/>
          <w:color w:val="000000"/>
          <w:sz w:val="22"/>
        </w:rPr>
        <w:t>”), e deverão observar o limite máximo mensal total de R$ 1.000.000,00 (um milhão de reais). A liberação dos Adiantamentos ficará sujeita à aprovação pel</w:t>
      </w:r>
      <w:r w:rsidR="00173F35" w:rsidRPr="004E73FD">
        <w:rPr>
          <w:rFonts w:ascii="Ebrima" w:hAnsi="Ebrima"/>
          <w:color w:val="000000"/>
          <w:sz w:val="22"/>
        </w:rPr>
        <w:t>a Emissora em conjunto com o</w:t>
      </w:r>
      <w:r w:rsidRPr="004E73FD">
        <w:rPr>
          <w:rFonts w:ascii="Ebrima" w:hAnsi="Ebrima"/>
          <w:color w:val="000000"/>
          <w:sz w:val="22"/>
        </w:rPr>
        <w:t xml:space="preserve"> Medidor de Obras. O valor dos Adiantamentos será deduzido do Fundo de Obras a partir da data em que o fornecedor dos materiais e/ou serviços para os quais 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 obra do Empreendimento Imobiliário. </w:t>
      </w:r>
    </w:p>
    <w:p w14:paraId="05477FDD" w14:textId="77777777" w:rsidR="00414298" w:rsidRPr="004E73FD" w:rsidRDefault="00414298" w:rsidP="004E73FD">
      <w:pPr>
        <w:pStyle w:val="PargrafodaLista"/>
        <w:tabs>
          <w:tab w:val="left" w:pos="360"/>
          <w:tab w:val="left" w:pos="709"/>
        </w:tabs>
        <w:spacing w:line="276" w:lineRule="auto"/>
        <w:ind w:left="0" w:right="-2"/>
        <w:jc w:val="both"/>
        <w:rPr>
          <w:rFonts w:ascii="Ebrima" w:hAnsi="Ebrima"/>
          <w:color w:val="000000"/>
          <w:sz w:val="22"/>
        </w:rPr>
      </w:pPr>
    </w:p>
    <w:p w14:paraId="578F6EE2" w14:textId="77777777" w:rsidR="00414298" w:rsidRPr="004E73FD" w:rsidRDefault="008F0A12"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olor w:val="000000"/>
          <w:sz w:val="22"/>
        </w:rPr>
        <w:t xml:space="preserve">Para os fins de implementação do disposto no item acima, a </w:t>
      </w:r>
      <w:r w:rsidRPr="004E73FD">
        <w:rPr>
          <w:rFonts w:ascii="Ebrima" w:hAnsi="Ebrima"/>
          <w:sz w:val="22"/>
        </w:rPr>
        <w:t xml:space="preserve">Lagoa Quente </w:t>
      </w:r>
      <w:r w:rsidRPr="004E73FD">
        <w:rPr>
          <w:rFonts w:ascii="Ebrima" w:hAnsi="Ebrima"/>
          <w:color w:val="000000"/>
          <w:sz w:val="22"/>
        </w:rPr>
        <w:t xml:space="preserve">deverá enviar à Securitizadora os documentos mencionados no referido item com pelo menos 5 (cinco) Dias Úteis de antecedência em relação à data do respectivo Adiantamento. </w:t>
      </w:r>
    </w:p>
    <w:p w14:paraId="349DBCA1" w14:textId="77777777" w:rsidR="00414298" w:rsidRPr="004E73FD" w:rsidRDefault="00414298" w:rsidP="004E73FD">
      <w:pPr>
        <w:pStyle w:val="PargrafodaLista"/>
        <w:spacing w:line="276" w:lineRule="auto"/>
        <w:rPr>
          <w:rFonts w:ascii="Ebrima" w:hAnsi="Ebrima"/>
          <w:color w:val="000000"/>
          <w:sz w:val="22"/>
        </w:rPr>
      </w:pPr>
    </w:p>
    <w:p w14:paraId="4972E1A4" w14:textId="77777777" w:rsidR="00414298" w:rsidRPr="004E73FD" w:rsidRDefault="008F0A12"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olor w:val="000000"/>
          <w:sz w:val="22"/>
        </w:rPr>
        <w:t>A Lagoa Quente obriga-se a enviar à Securitizadora e ao Medidor de Obras o respectivo comprovante de pagamento ao fornecedor em até 2 (dois) Dias Úteis contados do referido pagamento após o recebimento do respectivo Adiantamento.</w:t>
      </w:r>
    </w:p>
    <w:p w14:paraId="5747391A" w14:textId="77777777" w:rsidR="00414298" w:rsidRPr="004E73FD" w:rsidRDefault="00414298" w:rsidP="004E73FD">
      <w:pPr>
        <w:pStyle w:val="PargrafodaLista"/>
        <w:spacing w:line="276" w:lineRule="auto"/>
        <w:rPr>
          <w:rFonts w:ascii="Ebrima" w:hAnsi="Ebrima"/>
          <w:color w:val="000000"/>
          <w:sz w:val="22"/>
        </w:rPr>
      </w:pPr>
    </w:p>
    <w:p w14:paraId="415C2902" w14:textId="6D63515D" w:rsidR="0094419B" w:rsidRPr="004E73FD" w:rsidRDefault="008F0A12"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olor w:val="000000"/>
          <w:sz w:val="22"/>
        </w:rPr>
        <w:t xml:space="preserve">Caso a </w:t>
      </w:r>
      <w:r w:rsidRPr="004E73FD">
        <w:rPr>
          <w:rFonts w:ascii="Ebrima" w:hAnsi="Ebrima"/>
          <w:sz w:val="22"/>
        </w:rPr>
        <w:t xml:space="preserve">Lagoa Quente </w:t>
      </w:r>
      <w:r w:rsidRPr="004E73FD">
        <w:rPr>
          <w:rFonts w:ascii="Ebrima" w:hAnsi="Ebrima"/>
          <w:color w:val="000000"/>
          <w:sz w:val="22"/>
        </w:rPr>
        <w:t xml:space="preserve">entregue os documentos mencionados na </w:t>
      </w:r>
      <w:r w:rsidR="00D07F22" w:rsidRPr="004E73FD">
        <w:rPr>
          <w:rFonts w:ascii="Ebrima" w:hAnsi="Ebrima"/>
          <w:color w:val="000000"/>
          <w:sz w:val="22"/>
        </w:rPr>
        <w:t>Cláusula 8.1</w:t>
      </w:r>
      <w:r w:rsidR="0094419B" w:rsidRPr="004E73FD">
        <w:rPr>
          <w:rFonts w:ascii="Ebrima" w:hAnsi="Ebrima"/>
          <w:color w:val="000000"/>
          <w:sz w:val="22"/>
        </w:rPr>
        <w:t>2</w:t>
      </w:r>
      <w:r w:rsidRPr="004E73FD">
        <w:rPr>
          <w:rFonts w:ascii="Ebrima" w:hAnsi="Ebrima"/>
          <w:color w:val="000000"/>
          <w:sz w:val="22"/>
        </w:rPr>
        <w:t xml:space="preserve"> acima, fora do prazo estipulado, o respectivo Adiantamento somente será realizado na Data de Adiantamento imediatamente seguinte. </w:t>
      </w:r>
    </w:p>
    <w:p w14:paraId="079E1589" w14:textId="77777777" w:rsidR="0094419B" w:rsidRPr="004E73FD" w:rsidRDefault="0094419B" w:rsidP="004E73FD">
      <w:pPr>
        <w:pStyle w:val="PargrafodaLista"/>
        <w:spacing w:line="276" w:lineRule="auto"/>
        <w:rPr>
          <w:rFonts w:ascii="Ebrima" w:hAnsi="Ebrima"/>
          <w:color w:val="000000"/>
          <w:sz w:val="22"/>
        </w:rPr>
      </w:pPr>
    </w:p>
    <w:p w14:paraId="2FA2F475" w14:textId="77777777" w:rsidR="000104D4" w:rsidRPr="004E73FD" w:rsidRDefault="008F0A12"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olor w:val="000000"/>
          <w:sz w:val="22"/>
        </w:rPr>
        <w:t xml:space="preserve">Adicionalmente, caso a </w:t>
      </w:r>
      <w:r w:rsidRPr="004E73FD">
        <w:rPr>
          <w:rFonts w:ascii="Ebrima" w:hAnsi="Ebrima"/>
          <w:sz w:val="22"/>
        </w:rPr>
        <w:t xml:space="preserve">Lagoa Quente </w:t>
      </w:r>
      <w:r w:rsidRPr="004E73FD">
        <w:rPr>
          <w:rFonts w:ascii="Ebrima" w:hAnsi="Ebrima"/>
          <w:color w:val="000000"/>
          <w:sz w:val="22"/>
        </w:rPr>
        <w:t xml:space="preserve">não cumpra o disposto na </w:t>
      </w:r>
      <w:r w:rsidR="00D07F22" w:rsidRPr="004E73FD">
        <w:rPr>
          <w:rFonts w:ascii="Ebrima" w:hAnsi="Ebrima"/>
          <w:color w:val="000000"/>
          <w:sz w:val="22"/>
        </w:rPr>
        <w:t>Cláusula 8.1</w:t>
      </w:r>
      <w:r w:rsidR="000104D4" w:rsidRPr="004E73FD">
        <w:rPr>
          <w:rFonts w:ascii="Ebrima" w:hAnsi="Ebrima"/>
          <w:color w:val="000000"/>
          <w:sz w:val="22"/>
        </w:rPr>
        <w:t>2</w:t>
      </w:r>
      <w:r w:rsidRPr="004E73FD">
        <w:rPr>
          <w:rFonts w:ascii="Ebrima" w:hAnsi="Ebrima"/>
          <w:color w:val="000000"/>
          <w:sz w:val="22"/>
        </w:rPr>
        <w:t>, acima, não serão realizados quaisquer novos Adiantamentos até que haja a regularização do envio dos respectivos comprovantes, sendo certo que o valor de Adiantamento será abatido do próximo reembolso de Fundo de Obras.</w:t>
      </w:r>
    </w:p>
    <w:p w14:paraId="1988FB55" w14:textId="77777777" w:rsidR="000104D4" w:rsidRPr="004E73FD" w:rsidRDefault="000104D4" w:rsidP="004E73FD">
      <w:pPr>
        <w:pStyle w:val="PargrafodaLista"/>
        <w:spacing w:line="276" w:lineRule="auto"/>
        <w:rPr>
          <w:rFonts w:ascii="Ebrima" w:hAnsi="Ebrima"/>
          <w:color w:val="000000"/>
          <w:sz w:val="22"/>
        </w:rPr>
      </w:pPr>
    </w:p>
    <w:p w14:paraId="765EC17B" w14:textId="6BF5DD16" w:rsidR="00412131" w:rsidRPr="004E73FD" w:rsidRDefault="008F0A12"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olor w:val="000000"/>
          <w:sz w:val="22"/>
        </w:rPr>
        <w:t>O disposto nos itens acima será aplicável, inclusive, para os valores apontados no Relatório de Medição inicial como já incorridos pela Cedente, de forma que estes possam ser devidamente adiantados de acordo com as regras acima estipuladas</w:t>
      </w:r>
      <w:r w:rsidRPr="004E73FD">
        <w:rPr>
          <w:rFonts w:ascii="Ebrima" w:hAnsi="Ebrima"/>
          <w:color w:val="000000"/>
          <w:sz w:val="22"/>
          <w:szCs w:val="22"/>
        </w:rPr>
        <w:t xml:space="preserve">. </w:t>
      </w:r>
    </w:p>
    <w:p w14:paraId="36A80B35" w14:textId="77777777" w:rsidR="00946A6F" w:rsidRPr="004E73FD" w:rsidRDefault="00946A6F" w:rsidP="004E73FD">
      <w:pPr>
        <w:tabs>
          <w:tab w:val="left" w:pos="709"/>
        </w:tabs>
        <w:spacing w:line="276" w:lineRule="auto"/>
        <w:ind w:right="-2"/>
        <w:jc w:val="both"/>
        <w:rPr>
          <w:rFonts w:ascii="Ebrima" w:hAnsi="Ebrima" w:cstheme="minorHAnsi"/>
          <w:sz w:val="22"/>
          <w:szCs w:val="22"/>
        </w:rPr>
      </w:pPr>
    </w:p>
    <w:p w14:paraId="67C2CEF6" w14:textId="1CB9FDBB" w:rsidR="00946A6F" w:rsidRPr="004E73FD" w:rsidRDefault="00946A6F"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sz w:val="22"/>
          <w:szCs w:val="22"/>
          <w:u w:val="single"/>
        </w:rPr>
        <w:t xml:space="preserve">Disposições Comuns às Garantias </w:t>
      </w:r>
    </w:p>
    <w:p w14:paraId="378AA3FC" w14:textId="77777777" w:rsidR="00946A6F" w:rsidRPr="004E73FD" w:rsidRDefault="00946A6F" w:rsidP="004E73FD">
      <w:pPr>
        <w:tabs>
          <w:tab w:val="left" w:pos="1134"/>
        </w:tabs>
        <w:spacing w:line="276" w:lineRule="auto"/>
        <w:ind w:right="-2"/>
        <w:jc w:val="both"/>
        <w:rPr>
          <w:rFonts w:ascii="Ebrima" w:hAnsi="Ebrima" w:cstheme="minorHAnsi"/>
          <w:sz w:val="22"/>
          <w:szCs w:val="22"/>
        </w:rPr>
      </w:pPr>
    </w:p>
    <w:p w14:paraId="649C1074" w14:textId="77777777" w:rsidR="0000488F" w:rsidRPr="004E73FD" w:rsidRDefault="00946A6F"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stheme="minorHAnsi"/>
          <w:sz w:val="22"/>
          <w:szCs w:val="22"/>
        </w:rPr>
        <w:lastRenderedPageBreak/>
        <w:t>A Emissora deverá encaminhar ao Agente Fiduciário os documentos relativos as Garantias, acima descritos, devidamente registrados nos competentes cartórios, conforme cada caso.</w:t>
      </w:r>
    </w:p>
    <w:p w14:paraId="0DCE9D47" w14:textId="77777777" w:rsidR="0000488F" w:rsidRPr="004E73FD" w:rsidRDefault="0000488F" w:rsidP="004E73FD">
      <w:pPr>
        <w:pStyle w:val="PargrafodaLista"/>
        <w:tabs>
          <w:tab w:val="left" w:pos="360"/>
          <w:tab w:val="left" w:pos="709"/>
        </w:tabs>
        <w:spacing w:line="276" w:lineRule="auto"/>
        <w:ind w:left="0" w:right="-2"/>
        <w:jc w:val="both"/>
        <w:rPr>
          <w:rFonts w:ascii="Ebrima" w:hAnsi="Ebrima"/>
          <w:color w:val="000000"/>
          <w:sz w:val="22"/>
        </w:rPr>
      </w:pPr>
    </w:p>
    <w:p w14:paraId="0AE8BB78" w14:textId="77777777" w:rsidR="0000488F" w:rsidRPr="004E73FD" w:rsidRDefault="00946A6F"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sz w:val="22"/>
          <w:szCs w:val="22"/>
        </w:rPr>
        <w:t>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no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4E73FD">
        <w:rPr>
          <w:rFonts w:ascii="Ebrima" w:hAnsi="Ebrima" w:cstheme="minorHAnsi"/>
          <w:sz w:val="22"/>
          <w:szCs w:val="22"/>
        </w:rPr>
        <w:t>.</w:t>
      </w:r>
    </w:p>
    <w:p w14:paraId="1D6C900F" w14:textId="77777777" w:rsidR="0000488F" w:rsidRPr="004E73FD" w:rsidRDefault="0000488F" w:rsidP="004E73FD">
      <w:pPr>
        <w:pStyle w:val="PargrafodaLista"/>
        <w:spacing w:line="276" w:lineRule="auto"/>
        <w:rPr>
          <w:rFonts w:ascii="Ebrima" w:hAnsi="Ebrima" w:cstheme="minorHAnsi"/>
          <w:sz w:val="22"/>
          <w:szCs w:val="22"/>
        </w:rPr>
      </w:pPr>
    </w:p>
    <w:p w14:paraId="66A51B3F" w14:textId="77777777" w:rsidR="0000488F" w:rsidRPr="004E73FD" w:rsidRDefault="00946A6F"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stheme="minorHAnsi"/>
          <w:sz w:val="22"/>
          <w:szCs w:val="22"/>
        </w:rPr>
        <w:t xml:space="preserve">As Garantias referidas acima foram outorgadas em caráter irrevogável e irretratável pelos Fiadores, pela Cedente e pelos Fiduciantes, conforme aplicável, vigendo até a integral liquidação das Obrigações Garantidas. </w:t>
      </w:r>
      <w:bookmarkStart w:id="155" w:name="_Hlk66666285"/>
      <w:r w:rsidR="000F6056" w:rsidRPr="004E73FD">
        <w:rPr>
          <w:rFonts w:ascii="Ebrima" w:hAnsi="Ebrima" w:cstheme="minorHAnsi"/>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w:t>
      </w:r>
      <w:r w:rsidR="0000488F" w:rsidRPr="004E73FD">
        <w:rPr>
          <w:rFonts w:ascii="Ebrima" w:hAnsi="Ebrima" w:cstheme="minorHAnsi"/>
          <w:sz w:val="22"/>
          <w:szCs w:val="22"/>
        </w:rPr>
        <w:t xml:space="preserve"> das Obrigações Garantidas</w:t>
      </w:r>
      <w:r w:rsidR="000F6056" w:rsidRPr="004E73FD">
        <w:rPr>
          <w:rFonts w:ascii="Ebrima" w:hAnsi="Ebrima" w:cstheme="minorHAnsi"/>
          <w:sz w:val="22"/>
          <w:szCs w:val="22"/>
        </w:rPr>
        <w:t>, a Cedente e os Fiadores, conforme o caso, permanecerão responsáveis pelo pagamento deste saldo, o qual deverá ser imediatamente pago</w:t>
      </w:r>
      <w:bookmarkEnd w:id="155"/>
      <w:r w:rsidR="000F6056" w:rsidRPr="004E73FD">
        <w:rPr>
          <w:rFonts w:ascii="Ebrima" w:hAnsi="Ebrima" w:cstheme="minorHAnsi"/>
          <w:sz w:val="22"/>
          <w:szCs w:val="22"/>
        </w:rPr>
        <w:t>.</w:t>
      </w:r>
    </w:p>
    <w:p w14:paraId="67133E97" w14:textId="77777777" w:rsidR="0000488F" w:rsidRPr="004E73FD" w:rsidRDefault="0000488F" w:rsidP="004E73FD">
      <w:pPr>
        <w:pStyle w:val="PargrafodaLista"/>
        <w:spacing w:line="276" w:lineRule="auto"/>
        <w:rPr>
          <w:rFonts w:ascii="Ebrima" w:hAnsi="Ebrima" w:cstheme="minorHAnsi"/>
          <w:sz w:val="22"/>
          <w:szCs w:val="22"/>
        </w:rPr>
      </w:pPr>
    </w:p>
    <w:p w14:paraId="14446F94" w14:textId="0B0C0193" w:rsidR="000F6056" w:rsidRPr="004E73FD" w:rsidRDefault="000F6056"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stheme="minorHAnsi"/>
          <w:sz w:val="22"/>
          <w:szCs w:val="22"/>
        </w:rPr>
        <w:t xml:space="preserve">As Garantias outorgadas têm os valores atribuídos abaixo, e foram avaliadas conforme a seguir: </w:t>
      </w:r>
    </w:p>
    <w:p w14:paraId="168C0264" w14:textId="5483E32E" w:rsidR="000F6056" w:rsidRPr="004E73FD" w:rsidRDefault="000F6056" w:rsidP="004E73FD">
      <w:pPr>
        <w:spacing w:line="276" w:lineRule="auto"/>
        <w:rPr>
          <w:rFonts w:ascii="Ebrima" w:hAnsi="Ebrima" w:cstheme="minorHAnsi"/>
          <w:sz w:val="22"/>
          <w:szCs w:val="22"/>
        </w:rPr>
      </w:pPr>
      <w:r w:rsidRPr="004E73FD">
        <w:rPr>
          <w:rFonts w:ascii="Ebrima" w:hAnsi="Ebrima" w:cstheme="minorHAnsi"/>
          <w:sz w:val="22"/>
          <w:szCs w:val="22"/>
        </w:rPr>
        <w:br w:type="page"/>
      </w:r>
    </w:p>
    <w:p w14:paraId="62AF425C" w14:textId="77777777" w:rsidR="000F6056" w:rsidRPr="004E73FD" w:rsidRDefault="000F6056" w:rsidP="004E73FD">
      <w:pPr>
        <w:pStyle w:val="PargrafodaLista"/>
        <w:tabs>
          <w:tab w:val="left" w:pos="709"/>
          <w:tab w:val="left" w:pos="1134"/>
        </w:tabs>
        <w:spacing w:line="276" w:lineRule="auto"/>
        <w:ind w:left="0" w:right="-2"/>
        <w:jc w:val="both"/>
        <w:rPr>
          <w:rFonts w:ascii="Ebrima" w:hAnsi="Ebrima" w:cstheme="minorHAnsi"/>
          <w:sz w:val="22"/>
          <w:szCs w:val="22"/>
        </w:rPr>
      </w:pPr>
    </w:p>
    <w:tbl>
      <w:tblPr>
        <w:tblW w:w="9040" w:type="dxa"/>
        <w:tblCellMar>
          <w:left w:w="70" w:type="dxa"/>
          <w:right w:w="70" w:type="dxa"/>
        </w:tblCellMar>
        <w:tblLook w:val="04A0" w:firstRow="1" w:lastRow="0" w:firstColumn="1" w:lastColumn="0" w:noHBand="0" w:noVBand="1"/>
      </w:tblPr>
      <w:tblGrid>
        <w:gridCol w:w="1500"/>
        <w:gridCol w:w="2140"/>
        <w:gridCol w:w="2680"/>
        <w:gridCol w:w="2720"/>
      </w:tblGrid>
      <w:tr w:rsidR="000F6056" w:rsidRPr="004E73FD" w14:paraId="6242126A" w14:textId="77777777" w:rsidTr="004530C2">
        <w:trPr>
          <w:trHeight w:val="330"/>
        </w:trPr>
        <w:tc>
          <w:tcPr>
            <w:tcW w:w="1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24E989" w14:textId="77777777" w:rsidR="000F6056" w:rsidRPr="004634A6" w:rsidRDefault="000F6056" w:rsidP="004E73FD">
            <w:pPr>
              <w:spacing w:line="276" w:lineRule="auto"/>
              <w:jc w:val="center"/>
              <w:rPr>
                <w:rFonts w:ascii="Ebrima" w:hAnsi="Ebrima"/>
                <w:color w:val="000000"/>
                <w:sz w:val="22"/>
              </w:rPr>
            </w:pPr>
            <w:r w:rsidRPr="004634A6">
              <w:rPr>
                <w:rFonts w:ascii="Ebrima" w:hAnsi="Ebrima"/>
                <w:color w:val="000000"/>
                <w:sz w:val="22"/>
              </w:rPr>
              <w:t>Garantia</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7F1FECFB" w14:textId="77777777" w:rsidR="000F6056" w:rsidRPr="004634A6" w:rsidRDefault="000F6056" w:rsidP="004E73FD">
            <w:pPr>
              <w:spacing w:line="276" w:lineRule="auto"/>
              <w:jc w:val="center"/>
              <w:rPr>
                <w:rFonts w:ascii="Ebrima" w:hAnsi="Ebrima"/>
                <w:color w:val="000000"/>
                <w:sz w:val="22"/>
              </w:rPr>
            </w:pPr>
            <w:r w:rsidRPr="004634A6">
              <w:rPr>
                <w:rFonts w:ascii="Ebrima" w:hAnsi="Ebrima"/>
                <w:color w:val="000000"/>
                <w:sz w:val="22"/>
              </w:rPr>
              <w:t>Valor</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06D36392" w14:textId="77777777" w:rsidR="000F6056" w:rsidRPr="004634A6" w:rsidRDefault="000F6056" w:rsidP="004E73FD">
            <w:pPr>
              <w:spacing w:line="276" w:lineRule="auto"/>
              <w:jc w:val="center"/>
              <w:rPr>
                <w:rFonts w:ascii="Ebrima" w:hAnsi="Ebrima"/>
                <w:color w:val="000000"/>
                <w:sz w:val="22"/>
              </w:rPr>
            </w:pPr>
            <w:r w:rsidRPr="004634A6">
              <w:rPr>
                <w:rFonts w:ascii="Ebrima" w:hAnsi="Ebrima"/>
                <w:color w:val="000000"/>
                <w:sz w:val="22"/>
              </w:rPr>
              <w:t>Cobertura da Emissão</w:t>
            </w:r>
          </w:p>
        </w:tc>
        <w:tc>
          <w:tcPr>
            <w:tcW w:w="2720" w:type="dxa"/>
            <w:tcBorders>
              <w:top w:val="single" w:sz="8" w:space="0" w:color="auto"/>
              <w:left w:val="nil"/>
              <w:bottom w:val="single" w:sz="8" w:space="0" w:color="auto"/>
              <w:right w:val="single" w:sz="8" w:space="0" w:color="auto"/>
            </w:tcBorders>
            <w:shd w:val="clear" w:color="auto" w:fill="auto"/>
            <w:vAlign w:val="center"/>
            <w:hideMark/>
          </w:tcPr>
          <w:p w14:paraId="769F8F1C" w14:textId="77777777" w:rsidR="000F6056" w:rsidRPr="004634A6" w:rsidRDefault="000F6056" w:rsidP="004E73FD">
            <w:pPr>
              <w:spacing w:line="276" w:lineRule="auto"/>
              <w:jc w:val="center"/>
              <w:rPr>
                <w:rFonts w:ascii="Ebrima" w:hAnsi="Ebrima"/>
                <w:color w:val="000000"/>
                <w:sz w:val="22"/>
              </w:rPr>
            </w:pPr>
            <w:r w:rsidRPr="004634A6">
              <w:rPr>
                <w:rFonts w:ascii="Ebrima" w:hAnsi="Ebrima"/>
                <w:color w:val="000000"/>
                <w:sz w:val="22"/>
              </w:rPr>
              <w:t>Avaliação</w:t>
            </w:r>
          </w:p>
        </w:tc>
      </w:tr>
      <w:tr w:rsidR="000F6056" w:rsidRPr="004E73FD" w14:paraId="2F7C9E4A" w14:textId="77777777" w:rsidTr="004530C2">
        <w:trPr>
          <w:trHeight w:val="116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1BC9666B" w14:textId="535596BE" w:rsidR="000F6056" w:rsidRPr="008F7626" w:rsidRDefault="000F6056" w:rsidP="008F7626">
            <w:pPr>
              <w:rPr>
                <w:rFonts w:ascii="Ebrima" w:hAnsi="Ebrima"/>
                <w:color w:val="000000"/>
                <w:sz w:val="18"/>
                <w:szCs w:val="18"/>
              </w:rPr>
            </w:pPr>
            <w:r w:rsidRPr="008F7626">
              <w:rPr>
                <w:rFonts w:ascii="Ebrima" w:hAnsi="Ebrima"/>
                <w:color w:val="000000"/>
                <w:sz w:val="18"/>
                <w:szCs w:val="18"/>
              </w:rPr>
              <w:t>Alienação Fiduciária de Quotas</w:t>
            </w:r>
            <w:r w:rsidRPr="008F7626">
              <w:rPr>
                <w:rFonts w:ascii="Ebrima" w:hAnsi="Ebrima" w:cs="Calibri"/>
                <w:color w:val="000000"/>
                <w:sz w:val="18"/>
                <w:szCs w:val="18"/>
              </w:rPr>
              <w:t xml:space="preserve"> Lagoa Quente</w:t>
            </w:r>
          </w:p>
        </w:tc>
        <w:tc>
          <w:tcPr>
            <w:tcW w:w="2140" w:type="dxa"/>
            <w:tcBorders>
              <w:top w:val="nil"/>
              <w:left w:val="nil"/>
              <w:bottom w:val="single" w:sz="8" w:space="0" w:color="auto"/>
              <w:right w:val="single" w:sz="8" w:space="0" w:color="auto"/>
            </w:tcBorders>
            <w:shd w:val="clear" w:color="auto" w:fill="auto"/>
            <w:vAlign w:val="center"/>
            <w:hideMark/>
          </w:tcPr>
          <w:p w14:paraId="186ADEA8" w14:textId="418AAE1E" w:rsidR="000F6056" w:rsidRPr="008F7626" w:rsidRDefault="000F6056" w:rsidP="008F7626">
            <w:pPr>
              <w:jc w:val="both"/>
              <w:rPr>
                <w:rFonts w:ascii="Ebrima" w:hAnsi="Ebrima"/>
                <w:color w:val="000000"/>
                <w:sz w:val="18"/>
                <w:szCs w:val="18"/>
              </w:rPr>
            </w:pPr>
            <w:r w:rsidRPr="008F7626">
              <w:rPr>
                <w:rFonts w:ascii="Ebrima" w:hAnsi="Ebrima"/>
                <w:color w:val="000000"/>
                <w:sz w:val="18"/>
                <w:szCs w:val="18"/>
              </w:rPr>
              <w:t xml:space="preserve">R$ </w:t>
            </w:r>
            <w:r w:rsidR="00C326B1" w:rsidRPr="008F7626">
              <w:rPr>
                <w:rFonts w:ascii="Ebrima" w:hAnsi="Ebrima" w:cs="Calibri"/>
                <w:color w:val="000000"/>
                <w:sz w:val="18"/>
                <w:szCs w:val="18"/>
              </w:rPr>
              <w:t>13.216.200,00 (treze milhões duzentos e dezesseis mil e duzentos reais)</w:t>
            </w:r>
          </w:p>
        </w:tc>
        <w:tc>
          <w:tcPr>
            <w:tcW w:w="2680" w:type="dxa"/>
            <w:tcBorders>
              <w:top w:val="nil"/>
              <w:left w:val="nil"/>
              <w:bottom w:val="single" w:sz="8" w:space="0" w:color="auto"/>
              <w:right w:val="single" w:sz="8" w:space="0" w:color="auto"/>
            </w:tcBorders>
            <w:shd w:val="clear" w:color="auto" w:fill="auto"/>
            <w:vAlign w:val="center"/>
            <w:hideMark/>
          </w:tcPr>
          <w:p w14:paraId="56EC86F5" w14:textId="1253CA6F" w:rsidR="000F6056" w:rsidRPr="008F7626" w:rsidRDefault="000F6056" w:rsidP="008F7626">
            <w:pPr>
              <w:jc w:val="both"/>
              <w:rPr>
                <w:rFonts w:ascii="Ebrima" w:hAnsi="Ebrima"/>
                <w:color w:val="000000"/>
                <w:sz w:val="18"/>
                <w:szCs w:val="18"/>
              </w:rPr>
            </w:pPr>
            <w:r w:rsidRPr="008F7626">
              <w:rPr>
                <w:rFonts w:ascii="Ebrima" w:hAnsi="Ebrima"/>
                <w:color w:val="000000"/>
                <w:sz w:val="18"/>
                <w:szCs w:val="18"/>
              </w:rPr>
              <w:t xml:space="preserve">Equivalente a </w:t>
            </w:r>
            <w:r w:rsidR="00C326B1" w:rsidRPr="008F7626">
              <w:rPr>
                <w:rFonts w:ascii="Ebrima" w:hAnsi="Ebrima" w:cs="Calibri"/>
                <w:color w:val="000000"/>
                <w:sz w:val="18"/>
                <w:szCs w:val="18"/>
              </w:rPr>
              <w:t>101,66</w:t>
            </w:r>
            <w:r w:rsidR="000D6BA1" w:rsidRPr="008F7626">
              <w:rPr>
                <w:rFonts w:ascii="Ebrima" w:hAnsi="Ebrima" w:cs="Calibri"/>
                <w:color w:val="000000"/>
                <w:sz w:val="18"/>
                <w:szCs w:val="18"/>
              </w:rPr>
              <w:t>%</w:t>
            </w:r>
            <w:r w:rsidR="00D35F2F">
              <w:rPr>
                <w:rFonts w:ascii="Ebrima" w:hAnsi="Ebrima" w:cs="Calibri"/>
                <w:color w:val="000000"/>
                <w:sz w:val="18"/>
                <w:szCs w:val="18"/>
              </w:rPr>
              <w:t xml:space="preserve"> </w:t>
            </w:r>
            <w:r w:rsidR="000D6BA1" w:rsidRPr="008F7626">
              <w:rPr>
                <w:rFonts w:ascii="Ebrima" w:hAnsi="Ebrima" w:cs="Calibri"/>
                <w:color w:val="000000"/>
                <w:sz w:val="18"/>
                <w:szCs w:val="18"/>
              </w:rPr>
              <w:t>(</w:t>
            </w:r>
            <w:r w:rsidR="00C326B1" w:rsidRPr="008F7626">
              <w:rPr>
                <w:rFonts w:ascii="Ebrima" w:hAnsi="Ebrima" w:cs="Calibri"/>
                <w:color w:val="000000"/>
                <w:sz w:val="18"/>
                <w:szCs w:val="18"/>
              </w:rPr>
              <w:t>cento e um inteiros e sessenta e seis centésimos</w:t>
            </w:r>
            <w:r w:rsidR="000D6BA1" w:rsidRPr="008F7626">
              <w:rPr>
                <w:rFonts w:ascii="Ebrima" w:hAnsi="Ebrima" w:cs="Calibri"/>
                <w:color w:val="000000"/>
                <w:sz w:val="18"/>
                <w:szCs w:val="18"/>
              </w:rPr>
              <w:t>)</w:t>
            </w:r>
            <w:r w:rsidRPr="008F7626">
              <w:rPr>
                <w:rFonts w:ascii="Ebrima" w:hAnsi="Ebrima"/>
                <w:color w:val="000000"/>
                <w:sz w:val="18"/>
                <w:szCs w:val="18"/>
              </w:rPr>
              <w:t xml:space="preserve"> do valor de emissão dos CRI – R$ </w:t>
            </w:r>
            <w:r w:rsidR="00C326B1" w:rsidRPr="008F7626">
              <w:rPr>
                <w:rFonts w:ascii="Ebrima" w:hAnsi="Ebrima" w:cs="Calibri"/>
                <w:color w:val="000000"/>
                <w:sz w:val="18"/>
                <w:szCs w:val="18"/>
              </w:rPr>
              <w:t>13.000.000,00 (treze milhões</w:t>
            </w:r>
            <w:r w:rsidR="00D35F2F">
              <w:rPr>
                <w:rFonts w:ascii="Ebrima" w:hAnsi="Ebrima" w:cs="Calibri"/>
                <w:color w:val="000000"/>
                <w:sz w:val="18"/>
                <w:szCs w:val="18"/>
              </w:rPr>
              <w:t xml:space="preserve"> de reais</w:t>
            </w:r>
            <w:r w:rsidR="00C326B1" w:rsidRPr="008F7626">
              <w:rPr>
                <w:rFonts w:ascii="Ebrima" w:hAnsi="Ebrima" w:cs="Calibri"/>
                <w:color w:val="000000"/>
                <w:sz w:val="18"/>
                <w:szCs w:val="18"/>
              </w:rPr>
              <w:t>)</w:t>
            </w:r>
          </w:p>
        </w:tc>
        <w:tc>
          <w:tcPr>
            <w:tcW w:w="2720" w:type="dxa"/>
            <w:tcBorders>
              <w:top w:val="nil"/>
              <w:left w:val="nil"/>
              <w:bottom w:val="single" w:sz="8" w:space="0" w:color="auto"/>
              <w:right w:val="single" w:sz="8" w:space="0" w:color="auto"/>
            </w:tcBorders>
            <w:shd w:val="clear" w:color="auto" w:fill="auto"/>
            <w:vAlign w:val="center"/>
            <w:hideMark/>
          </w:tcPr>
          <w:p w14:paraId="4B023A1F" w14:textId="1542F200" w:rsidR="000F6056" w:rsidRPr="008F7626" w:rsidRDefault="00C326B1" w:rsidP="008F7626">
            <w:pPr>
              <w:jc w:val="both"/>
              <w:rPr>
                <w:rFonts w:ascii="Ebrima" w:hAnsi="Ebrima"/>
                <w:color w:val="000000"/>
                <w:sz w:val="18"/>
                <w:szCs w:val="18"/>
              </w:rPr>
            </w:pPr>
            <w:r w:rsidRPr="008F7626">
              <w:rPr>
                <w:rFonts w:ascii="Ebrima" w:hAnsi="Ebrima" w:cs="Calibri"/>
                <w:color w:val="000000"/>
                <w:sz w:val="18"/>
                <w:szCs w:val="18"/>
              </w:rPr>
              <w:t>Avaliada conforme Demonstrações Financeiras 2019 (“Patrimônio Líquido” menos “Empréstimos e Financiamentos”)</w:t>
            </w:r>
          </w:p>
        </w:tc>
      </w:tr>
      <w:tr w:rsidR="000D6BA1" w:rsidRPr="004E73FD" w14:paraId="4533C496" w14:textId="77777777" w:rsidTr="004530C2">
        <w:trPr>
          <w:trHeight w:val="139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3DA86EF8" w14:textId="62ADB289" w:rsidR="000D6BA1" w:rsidRPr="008F7626" w:rsidRDefault="000D6BA1" w:rsidP="008F7626">
            <w:pPr>
              <w:rPr>
                <w:rFonts w:ascii="Ebrima" w:hAnsi="Ebrima"/>
                <w:color w:val="000000"/>
                <w:sz w:val="18"/>
                <w:szCs w:val="18"/>
              </w:rPr>
            </w:pPr>
            <w:r w:rsidRPr="008F7626">
              <w:rPr>
                <w:rFonts w:ascii="Ebrima" w:hAnsi="Ebrima"/>
                <w:color w:val="000000"/>
                <w:sz w:val="18"/>
                <w:szCs w:val="18"/>
              </w:rPr>
              <w:t xml:space="preserve">Fiança do Sr. </w:t>
            </w:r>
            <w:r w:rsidRPr="008F7626">
              <w:rPr>
                <w:rFonts w:ascii="Ebrima" w:hAnsi="Ebrima" w:cs="Calibri"/>
                <w:color w:val="000000"/>
                <w:sz w:val="18"/>
                <w:szCs w:val="18"/>
              </w:rPr>
              <w:t>Ari.</w:t>
            </w:r>
          </w:p>
        </w:tc>
        <w:tc>
          <w:tcPr>
            <w:tcW w:w="2140" w:type="dxa"/>
            <w:tcBorders>
              <w:top w:val="nil"/>
              <w:left w:val="nil"/>
              <w:bottom w:val="single" w:sz="8" w:space="0" w:color="auto"/>
              <w:right w:val="single" w:sz="8" w:space="0" w:color="auto"/>
            </w:tcBorders>
            <w:shd w:val="clear" w:color="auto" w:fill="auto"/>
            <w:vAlign w:val="center"/>
            <w:hideMark/>
          </w:tcPr>
          <w:p w14:paraId="01B5FD02" w14:textId="0465BD36" w:rsidR="000D6BA1" w:rsidRPr="008F7626" w:rsidRDefault="000D6BA1" w:rsidP="008F7626">
            <w:pPr>
              <w:jc w:val="both"/>
              <w:rPr>
                <w:rFonts w:ascii="Ebrima" w:hAnsi="Ebrima"/>
                <w:color w:val="000000"/>
                <w:sz w:val="18"/>
                <w:szCs w:val="18"/>
              </w:rPr>
            </w:pPr>
            <w:r w:rsidRPr="008F7626">
              <w:rPr>
                <w:rFonts w:ascii="Ebrima" w:hAnsi="Ebrima"/>
                <w:color w:val="000000"/>
                <w:sz w:val="18"/>
                <w:szCs w:val="18"/>
              </w:rPr>
              <w:t xml:space="preserve">R$ </w:t>
            </w:r>
            <w:r w:rsidR="004D5A21" w:rsidRPr="008F7626">
              <w:rPr>
                <w:rFonts w:ascii="Ebrima" w:hAnsi="Ebrima" w:cs="Calibri"/>
                <w:color w:val="000000"/>
                <w:sz w:val="18"/>
                <w:szCs w:val="18"/>
              </w:rPr>
              <w:t>8.150.268,96 (oito milhões cento e cinquenta mil duzentos e sessenta e oito reais e noventa e seis centavos)</w:t>
            </w:r>
          </w:p>
        </w:tc>
        <w:tc>
          <w:tcPr>
            <w:tcW w:w="2680" w:type="dxa"/>
            <w:tcBorders>
              <w:top w:val="nil"/>
              <w:left w:val="nil"/>
              <w:bottom w:val="single" w:sz="8" w:space="0" w:color="auto"/>
              <w:right w:val="single" w:sz="8" w:space="0" w:color="auto"/>
            </w:tcBorders>
            <w:shd w:val="clear" w:color="auto" w:fill="auto"/>
            <w:vAlign w:val="center"/>
            <w:hideMark/>
          </w:tcPr>
          <w:p w14:paraId="3DB7F232" w14:textId="60E28EEF" w:rsidR="000D6BA1" w:rsidRPr="008F7626" w:rsidRDefault="000D6BA1" w:rsidP="008F7626">
            <w:pPr>
              <w:jc w:val="both"/>
              <w:rPr>
                <w:rFonts w:ascii="Ebrima" w:hAnsi="Ebrima"/>
                <w:color w:val="000000"/>
                <w:sz w:val="18"/>
                <w:szCs w:val="18"/>
              </w:rPr>
            </w:pPr>
            <w:r w:rsidRPr="008F7626">
              <w:rPr>
                <w:rFonts w:ascii="Ebrima" w:hAnsi="Ebrima"/>
                <w:color w:val="000000"/>
                <w:sz w:val="18"/>
                <w:szCs w:val="18"/>
              </w:rPr>
              <w:t xml:space="preserve">Equivalente a </w:t>
            </w:r>
            <w:r w:rsidR="004D5A21" w:rsidRPr="008F7626">
              <w:rPr>
                <w:rFonts w:ascii="Ebrima" w:hAnsi="Ebrima" w:cs="Calibri"/>
                <w:color w:val="000000"/>
                <w:sz w:val="18"/>
                <w:szCs w:val="18"/>
              </w:rPr>
              <w:t>62,69</w:t>
            </w:r>
            <w:r w:rsidRPr="008F7626">
              <w:rPr>
                <w:rFonts w:ascii="Ebrima" w:hAnsi="Ebrima" w:cs="Calibri"/>
                <w:color w:val="000000"/>
                <w:sz w:val="18"/>
                <w:szCs w:val="18"/>
              </w:rPr>
              <w:t>%</w:t>
            </w:r>
            <w:r w:rsidR="004D5A21" w:rsidRPr="008F7626">
              <w:rPr>
                <w:rFonts w:ascii="Ebrima" w:hAnsi="Ebrima" w:cs="Calibri"/>
                <w:color w:val="000000"/>
                <w:sz w:val="18"/>
                <w:szCs w:val="18"/>
              </w:rPr>
              <w:t xml:space="preserve"> </w:t>
            </w:r>
            <w:r w:rsidRPr="008F7626">
              <w:rPr>
                <w:rFonts w:ascii="Ebrima" w:hAnsi="Ebrima" w:cs="Calibri"/>
                <w:color w:val="000000"/>
                <w:sz w:val="18"/>
                <w:szCs w:val="18"/>
              </w:rPr>
              <w:t>(</w:t>
            </w:r>
            <w:r w:rsidR="004D5A21" w:rsidRPr="008F7626">
              <w:rPr>
                <w:rFonts w:ascii="Ebrima" w:hAnsi="Ebrima" w:cs="Calibri"/>
                <w:color w:val="000000"/>
                <w:sz w:val="18"/>
                <w:szCs w:val="18"/>
              </w:rPr>
              <w:t>sessenta e dois inteiros e sessenta e nove centésimos</w:t>
            </w:r>
            <w:r w:rsidRPr="008F7626">
              <w:rPr>
                <w:rFonts w:ascii="Ebrima" w:hAnsi="Ebrima" w:cs="Calibri"/>
                <w:color w:val="000000"/>
                <w:sz w:val="18"/>
                <w:szCs w:val="18"/>
              </w:rPr>
              <w:t>)</w:t>
            </w:r>
            <w:r w:rsidRPr="008F7626">
              <w:rPr>
                <w:rFonts w:ascii="Ebrima" w:hAnsi="Ebrima"/>
                <w:color w:val="000000"/>
                <w:sz w:val="18"/>
                <w:szCs w:val="18"/>
              </w:rPr>
              <w:t xml:space="preserve"> do valor de emissão dos CRI – R$ </w:t>
            </w:r>
            <w:r w:rsidR="004D5A21" w:rsidRPr="008F7626">
              <w:rPr>
                <w:rFonts w:ascii="Ebrima" w:hAnsi="Ebrima" w:cs="Calibri"/>
                <w:color w:val="000000"/>
                <w:sz w:val="18"/>
                <w:szCs w:val="18"/>
              </w:rPr>
              <w:t xml:space="preserve">13.000.000,00 </w:t>
            </w:r>
            <w:r w:rsidRPr="008F7626">
              <w:rPr>
                <w:rFonts w:ascii="Ebrima" w:hAnsi="Ebrima" w:cs="Calibri"/>
                <w:color w:val="000000"/>
                <w:sz w:val="18"/>
                <w:szCs w:val="18"/>
              </w:rPr>
              <w:t>(</w:t>
            </w:r>
            <w:r w:rsidR="004D5A21" w:rsidRPr="008F7626">
              <w:rPr>
                <w:rFonts w:ascii="Ebrima" w:hAnsi="Ebrima" w:cs="Calibri"/>
                <w:color w:val="000000"/>
                <w:sz w:val="18"/>
                <w:szCs w:val="18"/>
              </w:rPr>
              <w:t>treze milhões</w:t>
            </w:r>
            <w:r w:rsidR="00D35F2F">
              <w:rPr>
                <w:rFonts w:ascii="Ebrima" w:hAnsi="Ebrima" w:cs="Calibri"/>
                <w:color w:val="000000"/>
                <w:sz w:val="18"/>
                <w:szCs w:val="18"/>
              </w:rPr>
              <w:t xml:space="preserve"> de reais</w:t>
            </w:r>
            <w:r w:rsidRPr="008F7626">
              <w:rPr>
                <w:rFonts w:ascii="Ebrima" w:hAnsi="Ebrima" w:cs="Calibri"/>
                <w:color w:val="000000"/>
                <w:sz w:val="18"/>
                <w:szCs w:val="18"/>
              </w:rPr>
              <w:t>)</w:t>
            </w:r>
          </w:p>
        </w:tc>
        <w:tc>
          <w:tcPr>
            <w:tcW w:w="2720" w:type="dxa"/>
            <w:tcBorders>
              <w:top w:val="nil"/>
              <w:left w:val="nil"/>
              <w:bottom w:val="single" w:sz="8" w:space="0" w:color="auto"/>
              <w:right w:val="single" w:sz="8" w:space="0" w:color="auto"/>
            </w:tcBorders>
            <w:shd w:val="clear" w:color="auto" w:fill="auto"/>
            <w:vAlign w:val="center"/>
            <w:hideMark/>
          </w:tcPr>
          <w:p w14:paraId="54D3320B" w14:textId="382A065C" w:rsidR="000D6BA1" w:rsidRPr="008F7626" w:rsidRDefault="000D6BA1" w:rsidP="008F7626">
            <w:pPr>
              <w:jc w:val="both"/>
              <w:rPr>
                <w:rFonts w:ascii="Ebrima" w:hAnsi="Ebrima"/>
                <w:color w:val="000000"/>
                <w:sz w:val="18"/>
                <w:szCs w:val="18"/>
              </w:rPr>
            </w:pPr>
            <w:r w:rsidRPr="008F7626">
              <w:rPr>
                <w:rFonts w:ascii="Ebrima" w:hAnsi="Ebrima"/>
                <w:color w:val="000000"/>
                <w:sz w:val="18"/>
                <w:szCs w:val="18"/>
              </w:rPr>
              <w:t>Avaliado conforme Imposto de Renda 2019 (“Bens e Direitos” menos “Dívidas e ônus Reais</w:t>
            </w:r>
            <w:r w:rsidRPr="008F7626">
              <w:rPr>
                <w:rFonts w:ascii="Ebrima" w:hAnsi="Ebrima" w:cs="Calibri"/>
                <w:color w:val="000000"/>
                <w:sz w:val="18"/>
                <w:szCs w:val="18"/>
              </w:rPr>
              <w:t>”)</w:t>
            </w:r>
          </w:p>
        </w:tc>
      </w:tr>
      <w:tr w:rsidR="006B048C" w:rsidRPr="004E73FD" w14:paraId="7788595F" w14:textId="77777777" w:rsidTr="00BD3166">
        <w:trPr>
          <w:trHeight w:val="45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6E097A3E" w14:textId="56D795CE" w:rsidR="000D6BA1" w:rsidRPr="008F7626" w:rsidRDefault="000D6BA1" w:rsidP="008F7626">
            <w:pPr>
              <w:rPr>
                <w:rFonts w:ascii="Ebrima" w:hAnsi="Ebrima"/>
                <w:color w:val="000000"/>
                <w:sz w:val="18"/>
                <w:szCs w:val="18"/>
              </w:rPr>
            </w:pPr>
            <w:r w:rsidRPr="008F7626">
              <w:rPr>
                <w:rFonts w:ascii="Ebrima" w:hAnsi="Ebrima"/>
                <w:color w:val="000000"/>
                <w:sz w:val="18"/>
                <w:szCs w:val="18"/>
              </w:rPr>
              <w:t xml:space="preserve">Fiança </w:t>
            </w:r>
            <w:r w:rsidRPr="008F7626">
              <w:rPr>
                <w:rFonts w:ascii="Ebrima" w:hAnsi="Ebrima" w:cs="Calibri"/>
                <w:color w:val="000000"/>
                <w:sz w:val="18"/>
                <w:szCs w:val="18"/>
              </w:rPr>
              <w:t>do Sr. Heremnius</w:t>
            </w:r>
          </w:p>
        </w:tc>
        <w:tc>
          <w:tcPr>
            <w:tcW w:w="2140" w:type="dxa"/>
            <w:tcBorders>
              <w:top w:val="nil"/>
              <w:left w:val="nil"/>
              <w:bottom w:val="single" w:sz="8" w:space="0" w:color="auto"/>
              <w:right w:val="single" w:sz="8" w:space="0" w:color="auto"/>
            </w:tcBorders>
            <w:shd w:val="clear" w:color="auto" w:fill="auto"/>
            <w:vAlign w:val="center"/>
          </w:tcPr>
          <w:p w14:paraId="7CA38EDC" w14:textId="52F7E755" w:rsidR="000D6BA1" w:rsidRPr="008F7626" w:rsidRDefault="00471AE0" w:rsidP="008F7626">
            <w:pPr>
              <w:jc w:val="both"/>
              <w:rPr>
                <w:rFonts w:ascii="Ebrima" w:hAnsi="Ebrima"/>
                <w:color w:val="000000"/>
                <w:sz w:val="18"/>
                <w:szCs w:val="18"/>
              </w:rPr>
            </w:pPr>
            <w:r w:rsidRPr="008F7626">
              <w:rPr>
                <w:rFonts w:ascii="Ebrima" w:hAnsi="Ebrima"/>
                <w:color w:val="000000"/>
                <w:sz w:val="18"/>
                <w:szCs w:val="18"/>
              </w:rPr>
              <w:t xml:space="preserve">R$ </w:t>
            </w:r>
            <w:r w:rsidRPr="008F7626">
              <w:rPr>
                <w:rFonts w:ascii="Ebrima" w:hAnsi="Ebrima" w:cs="Calibri"/>
                <w:color w:val="000000"/>
                <w:sz w:val="18"/>
                <w:szCs w:val="18"/>
              </w:rPr>
              <w:t>12.083.045,80 (doze milhões oitenta e três mil e quarenta e cinco reais e oitenta centavos)</w:t>
            </w:r>
          </w:p>
        </w:tc>
        <w:tc>
          <w:tcPr>
            <w:tcW w:w="2680" w:type="dxa"/>
            <w:tcBorders>
              <w:top w:val="nil"/>
              <w:left w:val="nil"/>
              <w:bottom w:val="single" w:sz="8" w:space="0" w:color="auto"/>
              <w:right w:val="single" w:sz="8" w:space="0" w:color="auto"/>
            </w:tcBorders>
            <w:shd w:val="clear" w:color="auto" w:fill="auto"/>
            <w:vAlign w:val="center"/>
          </w:tcPr>
          <w:p w14:paraId="29AC9552" w14:textId="7FC9BD42" w:rsidR="000D6BA1" w:rsidRPr="008F7626" w:rsidRDefault="00471AE0" w:rsidP="008F7626">
            <w:pPr>
              <w:jc w:val="both"/>
              <w:rPr>
                <w:rFonts w:ascii="Ebrima" w:hAnsi="Ebrima"/>
                <w:color w:val="000000"/>
                <w:sz w:val="18"/>
                <w:szCs w:val="18"/>
              </w:rPr>
            </w:pPr>
            <w:r w:rsidRPr="008F7626">
              <w:rPr>
                <w:rFonts w:ascii="Ebrima" w:hAnsi="Ebrima"/>
                <w:color w:val="000000"/>
                <w:sz w:val="18"/>
                <w:szCs w:val="18"/>
              </w:rPr>
              <w:t>Equivalente a 92</w:t>
            </w:r>
            <w:r w:rsidRPr="008F7626">
              <w:rPr>
                <w:rFonts w:ascii="Ebrima" w:hAnsi="Ebrima" w:cs="Calibri"/>
                <w:color w:val="000000"/>
                <w:sz w:val="18"/>
                <w:szCs w:val="18"/>
              </w:rPr>
              <w:t>,95% (noventa e dois inteiros e noventa e cinco centésimos)</w:t>
            </w:r>
            <w:r w:rsidRPr="008F7626">
              <w:rPr>
                <w:rFonts w:ascii="Ebrima" w:hAnsi="Ebrima"/>
                <w:color w:val="000000"/>
                <w:sz w:val="18"/>
                <w:szCs w:val="18"/>
              </w:rPr>
              <w:t xml:space="preserve"> do valor de emissão dos CRI – R$ </w:t>
            </w:r>
            <w:r w:rsidRPr="008F7626">
              <w:rPr>
                <w:rFonts w:ascii="Ebrima" w:hAnsi="Ebrima" w:cs="Calibri"/>
                <w:color w:val="000000"/>
                <w:sz w:val="18"/>
                <w:szCs w:val="18"/>
              </w:rPr>
              <w:t>13.000.000,00 (treze milhões</w:t>
            </w:r>
            <w:r w:rsidR="00D35F2F">
              <w:rPr>
                <w:rFonts w:ascii="Ebrima" w:hAnsi="Ebrima" w:cs="Calibri"/>
                <w:color w:val="000000"/>
                <w:sz w:val="18"/>
                <w:szCs w:val="18"/>
              </w:rPr>
              <w:t xml:space="preserve"> de reais</w:t>
            </w:r>
            <w:r w:rsidRPr="008F7626">
              <w:rPr>
                <w:rFonts w:ascii="Ebrima" w:hAnsi="Ebrima" w:cs="Calibri"/>
                <w:color w:val="000000"/>
                <w:sz w:val="18"/>
                <w:szCs w:val="18"/>
              </w:rPr>
              <w:t>)</w:t>
            </w:r>
          </w:p>
        </w:tc>
        <w:tc>
          <w:tcPr>
            <w:tcW w:w="2720" w:type="dxa"/>
            <w:tcBorders>
              <w:top w:val="nil"/>
              <w:left w:val="nil"/>
              <w:bottom w:val="single" w:sz="8" w:space="0" w:color="auto"/>
              <w:right w:val="single" w:sz="8" w:space="0" w:color="auto"/>
            </w:tcBorders>
            <w:shd w:val="clear" w:color="auto" w:fill="auto"/>
            <w:vAlign w:val="center"/>
            <w:hideMark/>
          </w:tcPr>
          <w:p w14:paraId="5CE926F4" w14:textId="0E682428" w:rsidR="000D6BA1" w:rsidRPr="008F7626" w:rsidRDefault="000D6BA1" w:rsidP="008F7626">
            <w:pPr>
              <w:jc w:val="both"/>
              <w:rPr>
                <w:rFonts w:ascii="Ebrima" w:hAnsi="Ebrima"/>
                <w:color w:val="000000"/>
                <w:sz w:val="18"/>
                <w:szCs w:val="18"/>
              </w:rPr>
            </w:pPr>
            <w:r w:rsidRPr="008F7626">
              <w:rPr>
                <w:rFonts w:ascii="Ebrima" w:hAnsi="Ebrima"/>
                <w:color w:val="000000"/>
                <w:sz w:val="18"/>
                <w:szCs w:val="18"/>
              </w:rPr>
              <w:t>Avaliado conforme Imposto de Renda 2019 (“Bens e Direitos” menos “Dívidas e ônus Reais</w:t>
            </w:r>
            <w:r w:rsidRPr="008F7626">
              <w:rPr>
                <w:rFonts w:ascii="Ebrima" w:hAnsi="Ebrima" w:cs="Calibri"/>
                <w:color w:val="000000"/>
                <w:sz w:val="18"/>
                <w:szCs w:val="18"/>
              </w:rPr>
              <w:t>”)</w:t>
            </w:r>
          </w:p>
        </w:tc>
      </w:tr>
      <w:tr w:rsidR="005C50AA" w:rsidRPr="004E73FD" w14:paraId="497A39CE" w14:textId="77777777" w:rsidTr="00C326B1">
        <w:trPr>
          <w:trHeight w:val="457"/>
        </w:trPr>
        <w:tc>
          <w:tcPr>
            <w:tcW w:w="1500" w:type="dxa"/>
            <w:tcBorders>
              <w:top w:val="nil"/>
              <w:left w:val="single" w:sz="8" w:space="0" w:color="auto"/>
              <w:bottom w:val="single" w:sz="8" w:space="0" w:color="auto"/>
              <w:right w:val="single" w:sz="8" w:space="0" w:color="auto"/>
            </w:tcBorders>
            <w:shd w:val="clear" w:color="auto" w:fill="auto"/>
            <w:vAlign w:val="center"/>
          </w:tcPr>
          <w:p w14:paraId="7A9834FA" w14:textId="72E50D5A" w:rsidR="005C50AA" w:rsidRPr="008F7626" w:rsidRDefault="005C50AA" w:rsidP="008F7626">
            <w:pPr>
              <w:rPr>
                <w:rFonts w:ascii="Ebrima" w:hAnsi="Ebrima"/>
                <w:color w:val="000000"/>
                <w:sz w:val="18"/>
                <w:szCs w:val="18"/>
              </w:rPr>
            </w:pPr>
            <w:r w:rsidRPr="008F7626">
              <w:rPr>
                <w:rFonts w:ascii="Ebrima" w:hAnsi="Ebrima"/>
                <w:color w:val="000000"/>
                <w:sz w:val="18"/>
                <w:szCs w:val="18"/>
              </w:rPr>
              <w:t xml:space="preserve">Fiança </w:t>
            </w:r>
            <w:r w:rsidRPr="008F7626">
              <w:rPr>
                <w:rFonts w:ascii="Ebrima" w:hAnsi="Ebrima" w:cs="Calibri"/>
                <w:color w:val="000000"/>
                <w:sz w:val="18"/>
                <w:szCs w:val="18"/>
              </w:rPr>
              <w:t>da Sra. Marta</w:t>
            </w:r>
          </w:p>
        </w:tc>
        <w:tc>
          <w:tcPr>
            <w:tcW w:w="2140" w:type="dxa"/>
            <w:tcBorders>
              <w:top w:val="nil"/>
              <w:left w:val="nil"/>
              <w:bottom w:val="single" w:sz="8" w:space="0" w:color="auto"/>
              <w:right w:val="single" w:sz="8" w:space="0" w:color="auto"/>
            </w:tcBorders>
            <w:shd w:val="clear" w:color="auto" w:fill="auto"/>
            <w:vAlign w:val="center"/>
          </w:tcPr>
          <w:p w14:paraId="3C3565D0" w14:textId="76ECB09C" w:rsidR="005C50AA" w:rsidRPr="008F7626" w:rsidRDefault="005C50AA" w:rsidP="008F7626">
            <w:pPr>
              <w:jc w:val="both"/>
              <w:rPr>
                <w:rFonts w:ascii="Ebrima" w:hAnsi="Ebrima"/>
                <w:color w:val="000000"/>
                <w:sz w:val="18"/>
                <w:szCs w:val="18"/>
              </w:rPr>
            </w:pPr>
            <w:r w:rsidRPr="008F7626">
              <w:rPr>
                <w:rFonts w:ascii="Ebrima" w:hAnsi="Ebrima"/>
                <w:color w:val="000000"/>
                <w:sz w:val="18"/>
                <w:szCs w:val="18"/>
              </w:rPr>
              <w:t xml:space="preserve">R$ </w:t>
            </w:r>
            <w:r w:rsidRPr="008F7626">
              <w:rPr>
                <w:rFonts w:ascii="Ebrima" w:hAnsi="Ebrima" w:cs="Calibri"/>
                <w:color w:val="000000"/>
                <w:sz w:val="18"/>
                <w:szCs w:val="18"/>
              </w:rPr>
              <w:t>38.558,29 (trinta e oito mil quinhentos e cinquenta e oito reais reais e vinte e nove centavos)</w:t>
            </w:r>
          </w:p>
        </w:tc>
        <w:tc>
          <w:tcPr>
            <w:tcW w:w="2680" w:type="dxa"/>
            <w:tcBorders>
              <w:top w:val="nil"/>
              <w:left w:val="nil"/>
              <w:bottom w:val="single" w:sz="8" w:space="0" w:color="auto"/>
              <w:right w:val="single" w:sz="8" w:space="0" w:color="auto"/>
            </w:tcBorders>
            <w:shd w:val="clear" w:color="auto" w:fill="auto"/>
            <w:vAlign w:val="center"/>
          </w:tcPr>
          <w:p w14:paraId="678FB44D" w14:textId="1F1A0742" w:rsidR="005C50AA" w:rsidRPr="008F7626" w:rsidRDefault="005C50AA" w:rsidP="008F7626">
            <w:pPr>
              <w:jc w:val="both"/>
              <w:rPr>
                <w:rFonts w:ascii="Ebrima" w:hAnsi="Ebrima"/>
                <w:color w:val="000000"/>
                <w:sz w:val="18"/>
                <w:szCs w:val="18"/>
              </w:rPr>
            </w:pPr>
            <w:r w:rsidRPr="008F7626">
              <w:rPr>
                <w:rFonts w:ascii="Ebrima" w:hAnsi="Ebrima"/>
                <w:color w:val="000000"/>
                <w:sz w:val="18"/>
                <w:szCs w:val="18"/>
              </w:rPr>
              <w:t>Equivalente a 0</w:t>
            </w:r>
            <w:r w:rsidRPr="008F7626">
              <w:rPr>
                <w:rFonts w:ascii="Ebrima" w:hAnsi="Ebrima" w:cs="Calibri"/>
                <w:color w:val="000000"/>
                <w:sz w:val="18"/>
                <w:szCs w:val="18"/>
              </w:rPr>
              <w:t>,30% (zero inteiros e trinta centésimos)</w:t>
            </w:r>
            <w:r w:rsidRPr="008F7626">
              <w:rPr>
                <w:rFonts w:ascii="Ebrima" w:hAnsi="Ebrima"/>
                <w:color w:val="000000"/>
                <w:sz w:val="18"/>
                <w:szCs w:val="18"/>
              </w:rPr>
              <w:t xml:space="preserve"> do valor de emissão dos CRI – R$ </w:t>
            </w:r>
            <w:r w:rsidRPr="008F7626">
              <w:rPr>
                <w:rFonts w:ascii="Ebrima" w:hAnsi="Ebrima" w:cs="Calibri"/>
                <w:color w:val="000000"/>
                <w:sz w:val="18"/>
                <w:szCs w:val="18"/>
              </w:rPr>
              <w:t>13.000.000,00 (treze milhões</w:t>
            </w:r>
            <w:r w:rsidR="00D35F2F">
              <w:rPr>
                <w:rFonts w:ascii="Ebrima" w:hAnsi="Ebrima" w:cs="Calibri"/>
                <w:color w:val="000000"/>
                <w:sz w:val="18"/>
                <w:szCs w:val="18"/>
              </w:rPr>
              <w:t xml:space="preserve"> de reais</w:t>
            </w:r>
            <w:r w:rsidRPr="008F7626">
              <w:rPr>
                <w:rFonts w:ascii="Ebrima" w:hAnsi="Ebrima" w:cs="Calibri"/>
                <w:color w:val="000000"/>
                <w:sz w:val="18"/>
                <w:szCs w:val="18"/>
              </w:rPr>
              <w:t>)</w:t>
            </w:r>
          </w:p>
        </w:tc>
        <w:tc>
          <w:tcPr>
            <w:tcW w:w="2720" w:type="dxa"/>
            <w:tcBorders>
              <w:top w:val="nil"/>
              <w:left w:val="nil"/>
              <w:bottom w:val="single" w:sz="8" w:space="0" w:color="auto"/>
              <w:right w:val="single" w:sz="8" w:space="0" w:color="auto"/>
            </w:tcBorders>
            <w:shd w:val="clear" w:color="auto" w:fill="auto"/>
            <w:vAlign w:val="center"/>
          </w:tcPr>
          <w:p w14:paraId="0F04E2B7" w14:textId="5A1AB79C" w:rsidR="005C50AA" w:rsidRPr="008F7626" w:rsidDel="00C326B1" w:rsidRDefault="005C50AA" w:rsidP="008F7626">
            <w:pPr>
              <w:jc w:val="both"/>
              <w:rPr>
                <w:rFonts w:ascii="Ebrima" w:hAnsi="Ebrima" w:cs="Calibri"/>
                <w:color w:val="000000"/>
                <w:sz w:val="18"/>
                <w:szCs w:val="18"/>
              </w:rPr>
            </w:pPr>
            <w:r w:rsidRPr="008F7626">
              <w:rPr>
                <w:rFonts w:ascii="Ebrima" w:hAnsi="Ebrima"/>
                <w:color w:val="000000"/>
                <w:sz w:val="18"/>
                <w:szCs w:val="18"/>
              </w:rPr>
              <w:t>Avaliado conforme Imposto de Renda 2019 (“Bens e Direitos” menos “Dívidas e ônus Reais</w:t>
            </w:r>
            <w:r w:rsidRPr="008F7626">
              <w:rPr>
                <w:rFonts w:ascii="Ebrima" w:hAnsi="Ebrima" w:cs="Calibri"/>
                <w:color w:val="000000"/>
                <w:sz w:val="18"/>
                <w:szCs w:val="18"/>
              </w:rPr>
              <w:t>”)</w:t>
            </w:r>
          </w:p>
        </w:tc>
      </w:tr>
      <w:tr w:rsidR="005620E2" w:rsidRPr="004E73FD" w14:paraId="3FBD56EB" w14:textId="77777777" w:rsidTr="00C326B1">
        <w:trPr>
          <w:trHeight w:val="457"/>
        </w:trPr>
        <w:tc>
          <w:tcPr>
            <w:tcW w:w="1500" w:type="dxa"/>
            <w:tcBorders>
              <w:top w:val="nil"/>
              <w:left w:val="single" w:sz="8" w:space="0" w:color="auto"/>
              <w:bottom w:val="single" w:sz="8" w:space="0" w:color="auto"/>
              <w:right w:val="single" w:sz="8" w:space="0" w:color="auto"/>
            </w:tcBorders>
            <w:shd w:val="clear" w:color="auto" w:fill="auto"/>
            <w:vAlign w:val="center"/>
          </w:tcPr>
          <w:p w14:paraId="3D87FCFA" w14:textId="1F1C6E63" w:rsidR="005620E2" w:rsidRPr="008F7626" w:rsidRDefault="005620E2" w:rsidP="008F7626">
            <w:pPr>
              <w:rPr>
                <w:rFonts w:ascii="Ebrima" w:hAnsi="Ebrima"/>
                <w:color w:val="000000"/>
                <w:sz w:val="18"/>
                <w:szCs w:val="18"/>
                <w:highlight w:val="magenta"/>
              </w:rPr>
            </w:pPr>
            <w:r w:rsidRPr="008F7626">
              <w:rPr>
                <w:rFonts w:ascii="Ebrima" w:hAnsi="Ebrima"/>
                <w:color w:val="000000"/>
                <w:sz w:val="18"/>
                <w:szCs w:val="18"/>
              </w:rPr>
              <w:t>Fiança da Companhia Melhoramentos</w:t>
            </w:r>
          </w:p>
        </w:tc>
        <w:tc>
          <w:tcPr>
            <w:tcW w:w="2140" w:type="dxa"/>
            <w:tcBorders>
              <w:top w:val="nil"/>
              <w:left w:val="nil"/>
              <w:bottom w:val="single" w:sz="8" w:space="0" w:color="auto"/>
              <w:right w:val="single" w:sz="8" w:space="0" w:color="auto"/>
            </w:tcBorders>
            <w:shd w:val="clear" w:color="auto" w:fill="auto"/>
            <w:vAlign w:val="center"/>
          </w:tcPr>
          <w:p w14:paraId="20854E9B" w14:textId="77777777" w:rsidR="00353DB2" w:rsidRPr="008F7626" w:rsidRDefault="00353DB2">
            <w:pPr>
              <w:jc w:val="both"/>
              <w:rPr>
                <w:rFonts w:ascii="Ebrima" w:hAnsi="Ebrima" w:cs="Calibri"/>
                <w:color w:val="000000"/>
                <w:sz w:val="18"/>
                <w:szCs w:val="18"/>
              </w:rPr>
            </w:pPr>
            <w:r w:rsidRPr="008F7626">
              <w:rPr>
                <w:rFonts w:ascii="Ebrima" w:hAnsi="Ebrima" w:cs="Calibri"/>
                <w:color w:val="000000"/>
                <w:sz w:val="18"/>
                <w:szCs w:val="18"/>
              </w:rPr>
              <w:t>R$ 23.440.490,38 (vinte e três milhões, quatrocentos e quarenta mil, quatrocentos e noventa reais e trinta e oito centavos)</w:t>
            </w:r>
          </w:p>
          <w:p w14:paraId="2500D252" w14:textId="4ED7D7C8" w:rsidR="005620E2" w:rsidRPr="008F7626" w:rsidRDefault="005620E2" w:rsidP="008F7626">
            <w:pPr>
              <w:jc w:val="both"/>
              <w:rPr>
                <w:rFonts w:ascii="Ebrima" w:hAnsi="Ebrima"/>
                <w:color w:val="000000"/>
                <w:sz w:val="18"/>
                <w:szCs w:val="18"/>
                <w:highlight w:val="magenta"/>
              </w:rPr>
            </w:pPr>
          </w:p>
        </w:tc>
        <w:tc>
          <w:tcPr>
            <w:tcW w:w="2680" w:type="dxa"/>
            <w:tcBorders>
              <w:top w:val="nil"/>
              <w:left w:val="nil"/>
              <w:bottom w:val="single" w:sz="8" w:space="0" w:color="auto"/>
              <w:right w:val="single" w:sz="8" w:space="0" w:color="auto"/>
            </w:tcBorders>
            <w:shd w:val="clear" w:color="auto" w:fill="auto"/>
            <w:vAlign w:val="center"/>
          </w:tcPr>
          <w:p w14:paraId="22646E1B" w14:textId="791B0173" w:rsidR="00353DB2" w:rsidRPr="008F7626" w:rsidRDefault="00353DB2">
            <w:pPr>
              <w:jc w:val="both"/>
              <w:rPr>
                <w:rFonts w:ascii="Ebrima" w:hAnsi="Ebrima" w:cs="Calibri"/>
                <w:color w:val="000000"/>
                <w:sz w:val="18"/>
                <w:szCs w:val="18"/>
              </w:rPr>
            </w:pPr>
            <w:r w:rsidRPr="008F7626">
              <w:rPr>
                <w:rFonts w:ascii="Ebrima" w:hAnsi="Ebrima" w:cs="Calibri"/>
                <w:color w:val="000000"/>
                <w:sz w:val="18"/>
                <w:szCs w:val="18"/>
              </w:rPr>
              <w:t xml:space="preserve">Equivalente a 180,31% (cento e oitenta inteiros e trinta e um centésimos) do valor de emissão dos CRI – R$ 13.000.000,00 (treze milhões </w:t>
            </w:r>
            <w:r w:rsidR="00D35F2F">
              <w:rPr>
                <w:rFonts w:ascii="Ebrima" w:hAnsi="Ebrima" w:cs="Calibri"/>
                <w:color w:val="000000"/>
                <w:sz w:val="18"/>
                <w:szCs w:val="18"/>
              </w:rPr>
              <w:t xml:space="preserve">de </w:t>
            </w:r>
            <w:r w:rsidRPr="008F7626">
              <w:rPr>
                <w:rFonts w:ascii="Ebrima" w:hAnsi="Ebrima" w:cs="Calibri"/>
                <w:color w:val="000000"/>
                <w:sz w:val="18"/>
                <w:szCs w:val="18"/>
              </w:rPr>
              <w:t>reais)</w:t>
            </w:r>
          </w:p>
          <w:p w14:paraId="2B9162EA" w14:textId="2092C23B" w:rsidR="005620E2" w:rsidRPr="008F7626" w:rsidRDefault="005620E2" w:rsidP="008F7626">
            <w:pPr>
              <w:jc w:val="both"/>
              <w:rPr>
                <w:rFonts w:ascii="Ebrima" w:hAnsi="Ebrima"/>
                <w:color w:val="000000"/>
                <w:sz w:val="18"/>
                <w:szCs w:val="18"/>
                <w:highlight w:val="magenta"/>
              </w:rPr>
            </w:pPr>
          </w:p>
        </w:tc>
        <w:tc>
          <w:tcPr>
            <w:tcW w:w="2720" w:type="dxa"/>
            <w:tcBorders>
              <w:top w:val="nil"/>
              <w:left w:val="nil"/>
              <w:bottom w:val="single" w:sz="8" w:space="0" w:color="auto"/>
              <w:right w:val="single" w:sz="8" w:space="0" w:color="auto"/>
            </w:tcBorders>
            <w:shd w:val="clear" w:color="auto" w:fill="auto"/>
            <w:vAlign w:val="center"/>
          </w:tcPr>
          <w:p w14:paraId="038C7DA8" w14:textId="3AFD1C4F" w:rsidR="005620E2" w:rsidRPr="008F7626" w:rsidRDefault="005620E2" w:rsidP="008F7626">
            <w:pPr>
              <w:jc w:val="both"/>
              <w:rPr>
                <w:rFonts w:ascii="Ebrima" w:hAnsi="Ebrima"/>
                <w:color w:val="000000"/>
                <w:sz w:val="18"/>
                <w:szCs w:val="18"/>
                <w:highlight w:val="magenta"/>
              </w:rPr>
            </w:pPr>
            <w:r w:rsidRPr="008F7626">
              <w:rPr>
                <w:rFonts w:ascii="Ebrima" w:hAnsi="Ebrima" w:cs="Calibri"/>
                <w:color w:val="000000"/>
                <w:sz w:val="18"/>
                <w:szCs w:val="18"/>
              </w:rPr>
              <w:t>Avaliada conforme Demonstrações Financeiras 2019 (“Patrimônio Líquido” menos “Empréstimos e Financiamentos”)</w:t>
            </w:r>
          </w:p>
        </w:tc>
      </w:tr>
      <w:tr w:rsidR="005620E2" w:rsidRPr="004E73FD" w14:paraId="59359F01" w14:textId="77777777" w:rsidTr="005F5F39">
        <w:trPr>
          <w:trHeight w:val="139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4D97F95" w14:textId="63D99D55" w:rsidR="005620E2" w:rsidRPr="008F7626" w:rsidRDefault="005620E2" w:rsidP="008F7626">
            <w:pPr>
              <w:rPr>
                <w:rFonts w:ascii="Ebrima" w:hAnsi="Ebrima"/>
                <w:color w:val="000000"/>
                <w:sz w:val="18"/>
                <w:szCs w:val="18"/>
              </w:rPr>
            </w:pPr>
            <w:r w:rsidRPr="008F7626">
              <w:rPr>
                <w:rFonts w:ascii="Ebrima" w:hAnsi="Ebrima"/>
                <w:color w:val="000000"/>
                <w:sz w:val="18"/>
                <w:szCs w:val="18"/>
              </w:rPr>
              <w:t xml:space="preserve">Cessão Fiduciária - </w:t>
            </w:r>
            <w:r w:rsidRPr="008F7626">
              <w:rPr>
                <w:rFonts w:ascii="Ebrima" w:hAnsi="Ebrima" w:cs="Calibri"/>
                <w:color w:val="000000"/>
                <w:sz w:val="18"/>
                <w:szCs w:val="18"/>
              </w:rPr>
              <w:t>Lagoa Quente</w:t>
            </w:r>
          </w:p>
        </w:tc>
        <w:tc>
          <w:tcPr>
            <w:tcW w:w="2140" w:type="dxa"/>
            <w:tcBorders>
              <w:top w:val="nil"/>
              <w:left w:val="nil"/>
              <w:bottom w:val="single" w:sz="8" w:space="0" w:color="auto"/>
              <w:right w:val="single" w:sz="8" w:space="0" w:color="auto"/>
            </w:tcBorders>
            <w:shd w:val="clear" w:color="auto" w:fill="auto"/>
            <w:vAlign w:val="center"/>
            <w:hideMark/>
          </w:tcPr>
          <w:p w14:paraId="67004A86" w14:textId="2BAA4323" w:rsidR="005620E2" w:rsidRPr="008F7626" w:rsidRDefault="005620E2" w:rsidP="008F7626">
            <w:pPr>
              <w:jc w:val="both"/>
              <w:rPr>
                <w:rFonts w:ascii="Ebrima" w:hAnsi="Ebrima"/>
                <w:color w:val="000000"/>
                <w:sz w:val="18"/>
                <w:szCs w:val="18"/>
              </w:rPr>
            </w:pPr>
            <w:r w:rsidRPr="008F7626">
              <w:rPr>
                <w:rFonts w:ascii="Ebrima" w:hAnsi="Ebrima"/>
                <w:color w:val="000000"/>
                <w:sz w:val="18"/>
                <w:szCs w:val="18"/>
              </w:rPr>
              <w:t xml:space="preserve">R$ </w:t>
            </w:r>
            <w:r w:rsidRPr="008F7626">
              <w:rPr>
                <w:rFonts w:ascii="Ebrima" w:hAnsi="Ebrima" w:cs="Calibri"/>
                <w:color w:val="000000"/>
                <w:sz w:val="18"/>
                <w:szCs w:val="18"/>
              </w:rPr>
              <w:t>24.910.793,62 (vinte e quatro milhões novecentos e dez mil setecentos e noventa e três reais e sessenta e dois centavos)</w:t>
            </w:r>
          </w:p>
        </w:tc>
        <w:tc>
          <w:tcPr>
            <w:tcW w:w="2680" w:type="dxa"/>
            <w:tcBorders>
              <w:top w:val="nil"/>
              <w:left w:val="nil"/>
              <w:bottom w:val="single" w:sz="8" w:space="0" w:color="auto"/>
              <w:right w:val="single" w:sz="8" w:space="0" w:color="auto"/>
            </w:tcBorders>
            <w:shd w:val="clear" w:color="auto" w:fill="auto"/>
            <w:vAlign w:val="center"/>
            <w:hideMark/>
          </w:tcPr>
          <w:p w14:paraId="1137D6E4" w14:textId="2EB51578" w:rsidR="005620E2" w:rsidRPr="008F7626" w:rsidRDefault="005620E2" w:rsidP="008F7626">
            <w:pPr>
              <w:jc w:val="both"/>
              <w:rPr>
                <w:rFonts w:ascii="Ebrima" w:hAnsi="Ebrima"/>
                <w:color w:val="000000"/>
                <w:sz w:val="18"/>
                <w:szCs w:val="18"/>
              </w:rPr>
            </w:pPr>
            <w:r w:rsidRPr="008F7626">
              <w:rPr>
                <w:rFonts w:ascii="Ebrima" w:hAnsi="Ebrima"/>
                <w:color w:val="000000"/>
                <w:sz w:val="18"/>
                <w:szCs w:val="18"/>
              </w:rPr>
              <w:t xml:space="preserve">Equivalente a </w:t>
            </w:r>
            <w:r w:rsidRPr="008F7626">
              <w:rPr>
                <w:rFonts w:ascii="Ebrima" w:hAnsi="Ebrima" w:cs="Calibri"/>
                <w:color w:val="000000"/>
                <w:sz w:val="18"/>
                <w:szCs w:val="18"/>
              </w:rPr>
              <w:t>191,62%</w:t>
            </w:r>
            <w:r w:rsidR="00D35F2F">
              <w:rPr>
                <w:rFonts w:ascii="Ebrima" w:hAnsi="Ebrima" w:cs="Calibri"/>
                <w:color w:val="000000"/>
                <w:sz w:val="18"/>
                <w:szCs w:val="18"/>
              </w:rPr>
              <w:t xml:space="preserve"> </w:t>
            </w:r>
            <w:r w:rsidRPr="008F7626">
              <w:rPr>
                <w:rFonts w:ascii="Ebrima" w:hAnsi="Ebrima" w:cs="Calibri"/>
                <w:color w:val="000000"/>
                <w:sz w:val="18"/>
                <w:szCs w:val="18"/>
              </w:rPr>
              <w:t>(cento e noventa e um inteiros e sessenta e dois centésimos)</w:t>
            </w:r>
            <w:r w:rsidRPr="008F7626">
              <w:rPr>
                <w:rFonts w:ascii="Ebrima" w:hAnsi="Ebrima"/>
                <w:color w:val="000000"/>
                <w:sz w:val="18"/>
                <w:szCs w:val="18"/>
              </w:rPr>
              <w:t xml:space="preserve"> do valor de emissão dos CRI – R$ </w:t>
            </w:r>
            <w:r w:rsidRPr="008F7626">
              <w:rPr>
                <w:rFonts w:ascii="Ebrima" w:hAnsi="Ebrima" w:cs="Calibri"/>
                <w:color w:val="000000"/>
                <w:sz w:val="18"/>
                <w:szCs w:val="18"/>
              </w:rPr>
              <w:t>13.000.000,00 (treze milhões)</w:t>
            </w:r>
          </w:p>
        </w:tc>
        <w:tc>
          <w:tcPr>
            <w:tcW w:w="2720" w:type="dxa"/>
            <w:tcBorders>
              <w:top w:val="nil"/>
              <w:left w:val="nil"/>
              <w:bottom w:val="single" w:sz="8" w:space="0" w:color="auto"/>
              <w:right w:val="single" w:sz="8" w:space="0" w:color="auto"/>
            </w:tcBorders>
            <w:shd w:val="clear" w:color="000000" w:fill="FFFFFF"/>
            <w:vAlign w:val="center"/>
            <w:hideMark/>
          </w:tcPr>
          <w:p w14:paraId="263BA4FF" w14:textId="1807AAEA" w:rsidR="005620E2" w:rsidRPr="008F7626" w:rsidRDefault="005620E2" w:rsidP="008F7626">
            <w:pPr>
              <w:jc w:val="both"/>
              <w:rPr>
                <w:rFonts w:ascii="Ebrima" w:hAnsi="Ebrima"/>
                <w:color w:val="000000"/>
                <w:sz w:val="18"/>
                <w:szCs w:val="18"/>
              </w:rPr>
            </w:pPr>
            <w:r w:rsidRPr="008F7626">
              <w:rPr>
                <w:rFonts w:ascii="Ebrima" w:hAnsi="Ebrima"/>
                <w:color w:val="000000"/>
                <w:sz w:val="18"/>
                <w:szCs w:val="18"/>
              </w:rPr>
              <w:t xml:space="preserve">Avaliada </w:t>
            </w:r>
            <w:r w:rsidRPr="008F7626">
              <w:rPr>
                <w:rFonts w:ascii="Ebrima" w:hAnsi="Ebrima" w:cs="Calibri"/>
                <w:color w:val="000000"/>
                <w:sz w:val="18"/>
                <w:szCs w:val="18"/>
              </w:rPr>
              <w:t>pelo</w:t>
            </w:r>
            <w:r w:rsidRPr="008F7626">
              <w:rPr>
                <w:rFonts w:ascii="Ebrima" w:hAnsi="Ebrima"/>
                <w:color w:val="000000"/>
                <w:sz w:val="18"/>
                <w:szCs w:val="18"/>
              </w:rPr>
              <w:t xml:space="preserve"> valor </w:t>
            </w:r>
            <w:r w:rsidRPr="008F7626">
              <w:rPr>
                <w:rFonts w:ascii="Ebrima" w:hAnsi="Ebrima" w:cs="Calibri"/>
                <w:color w:val="000000"/>
                <w:sz w:val="18"/>
                <w:szCs w:val="18"/>
              </w:rPr>
              <w:t>nominal do saldo devedor dos Créditos Cedidos Fiduciariamente somado a</w:t>
            </w:r>
            <w:r w:rsidR="00EC1B41">
              <w:rPr>
                <w:rFonts w:ascii="Ebrima" w:hAnsi="Ebrima" w:cs="Calibri"/>
                <w:color w:val="000000"/>
                <w:sz w:val="18"/>
                <w:szCs w:val="18"/>
              </w:rPr>
              <w:t xml:space="preserve"> 50%</w:t>
            </w:r>
            <w:r w:rsidRPr="008F7626">
              <w:rPr>
                <w:rFonts w:ascii="Ebrima" w:hAnsi="Ebrima" w:cs="Calibri"/>
                <w:color w:val="000000"/>
                <w:sz w:val="18"/>
                <w:szCs w:val="18"/>
              </w:rPr>
              <w:t xml:space="preserve"> valor de venda forçada </w:t>
            </w:r>
            <w:r w:rsidR="00EC1B41">
              <w:rPr>
                <w:rFonts w:ascii="Ebrima" w:hAnsi="Ebrima" w:cs="Calibri"/>
                <w:color w:val="000000"/>
                <w:sz w:val="18"/>
                <w:szCs w:val="18"/>
              </w:rPr>
              <w:t xml:space="preserve">da totalidade </w:t>
            </w:r>
            <w:r w:rsidRPr="008F7626">
              <w:rPr>
                <w:rFonts w:ascii="Ebrima" w:hAnsi="Ebrima" w:cs="Calibri"/>
                <w:color w:val="000000"/>
                <w:sz w:val="18"/>
                <w:szCs w:val="18"/>
              </w:rPr>
              <w:t>do estoque.</w:t>
            </w:r>
            <w:r w:rsidR="00C97E0C">
              <w:rPr>
                <w:rFonts w:ascii="Ebrima" w:hAnsi="Ebrima" w:cs="Calibri"/>
                <w:color w:val="000000"/>
                <w:sz w:val="18"/>
                <w:szCs w:val="18"/>
              </w:rPr>
              <w:t xml:space="preserve"> </w:t>
            </w:r>
          </w:p>
        </w:tc>
      </w:tr>
    </w:tbl>
    <w:p w14:paraId="21E1594B" w14:textId="7BE2FFE0" w:rsidR="000F6056" w:rsidRPr="004E73FD" w:rsidRDefault="000F6056" w:rsidP="004E73FD">
      <w:pPr>
        <w:pStyle w:val="PargrafodaLista"/>
        <w:tabs>
          <w:tab w:val="left" w:pos="709"/>
          <w:tab w:val="left" w:pos="1134"/>
        </w:tabs>
        <w:spacing w:line="276" w:lineRule="auto"/>
        <w:ind w:left="0" w:right="-2"/>
        <w:jc w:val="both"/>
        <w:rPr>
          <w:rFonts w:ascii="Ebrima" w:hAnsi="Ebrima" w:cstheme="minorHAnsi"/>
          <w:sz w:val="22"/>
          <w:szCs w:val="22"/>
        </w:rPr>
      </w:pPr>
    </w:p>
    <w:p w14:paraId="2C318811" w14:textId="77777777" w:rsidR="00412131" w:rsidRPr="00930AE6" w:rsidRDefault="00412131"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sz w:val="22"/>
          <w:szCs w:val="22"/>
          <w:u w:val="single"/>
        </w:rPr>
        <w:t xml:space="preserve">Ordem de </w:t>
      </w:r>
      <w:r w:rsidRPr="00930AE6">
        <w:rPr>
          <w:rFonts w:ascii="Ebrima" w:hAnsi="Ebrima" w:cstheme="minorHAnsi"/>
          <w:sz w:val="22"/>
          <w:szCs w:val="22"/>
          <w:u w:val="single"/>
        </w:rPr>
        <w:t>Pagamentos</w:t>
      </w:r>
    </w:p>
    <w:p w14:paraId="033DBBBD" w14:textId="77777777" w:rsidR="00412131" w:rsidRPr="00930AE6" w:rsidRDefault="00412131" w:rsidP="004E73FD">
      <w:pPr>
        <w:tabs>
          <w:tab w:val="left" w:pos="1134"/>
        </w:tabs>
        <w:spacing w:line="276" w:lineRule="auto"/>
        <w:ind w:right="-2"/>
        <w:jc w:val="both"/>
        <w:rPr>
          <w:rFonts w:ascii="Ebrima" w:hAnsi="Ebrima" w:cstheme="minorHAnsi"/>
          <w:sz w:val="22"/>
          <w:szCs w:val="22"/>
        </w:rPr>
      </w:pPr>
    </w:p>
    <w:p w14:paraId="7257E0AD" w14:textId="76BDDF3A" w:rsidR="00412131" w:rsidRPr="00930AE6" w:rsidRDefault="00FC6386" w:rsidP="004E73FD">
      <w:pPr>
        <w:pStyle w:val="PargrafodaLista"/>
        <w:numPr>
          <w:ilvl w:val="0"/>
          <w:numId w:val="16"/>
        </w:numPr>
        <w:tabs>
          <w:tab w:val="left" w:pos="360"/>
          <w:tab w:val="left" w:pos="709"/>
        </w:tabs>
        <w:spacing w:line="276" w:lineRule="auto"/>
        <w:ind w:left="0" w:right="-2" w:firstLine="0"/>
        <w:jc w:val="both"/>
        <w:rPr>
          <w:rFonts w:ascii="Ebrima" w:hAnsi="Ebrima" w:cstheme="minorHAnsi"/>
          <w:sz w:val="22"/>
          <w:szCs w:val="22"/>
        </w:rPr>
      </w:pPr>
      <w:bookmarkStart w:id="156" w:name="_Ref404107407"/>
      <w:r w:rsidRPr="00930AE6">
        <w:rPr>
          <w:rFonts w:ascii="Ebrima" w:hAnsi="Ebrima" w:cstheme="minorHAnsi"/>
          <w:sz w:val="22"/>
          <w:szCs w:val="22"/>
        </w:rPr>
        <w:t>Os valores recebidos em razão do pagamento dos Créditos Imobiliários e dos Créditos Cedidos Fiduciariamente deverão ser aplicados de acordo com a seguinte ordem de prioridade de pagamentos, de forma que cada item somente será pago caso haja recursos disponíveis após o cumprimento do item anterior ("Ordem de Pagamentos"):</w:t>
      </w:r>
      <w:bookmarkEnd w:id="156"/>
    </w:p>
    <w:p w14:paraId="4503D3DF" w14:textId="77777777" w:rsidR="006C0A5F" w:rsidRPr="00930AE6" w:rsidRDefault="006C0A5F" w:rsidP="004E73FD">
      <w:pPr>
        <w:tabs>
          <w:tab w:val="left" w:pos="1134"/>
        </w:tabs>
        <w:spacing w:line="276" w:lineRule="auto"/>
        <w:ind w:right="-2"/>
        <w:jc w:val="both"/>
        <w:rPr>
          <w:rFonts w:ascii="Ebrima" w:hAnsi="Ebrima" w:cstheme="minorHAnsi"/>
          <w:sz w:val="22"/>
          <w:szCs w:val="22"/>
        </w:rPr>
      </w:pPr>
    </w:p>
    <w:p w14:paraId="648C41EB" w14:textId="79349684" w:rsidR="00880432" w:rsidRPr="00930AE6" w:rsidRDefault="00FC6386" w:rsidP="004E73FD">
      <w:pPr>
        <w:pStyle w:val="PargrafodaLista"/>
        <w:numPr>
          <w:ilvl w:val="0"/>
          <w:numId w:val="33"/>
        </w:numPr>
        <w:tabs>
          <w:tab w:val="left" w:pos="1134"/>
        </w:tabs>
        <w:autoSpaceDE w:val="0"/>
        <w:autoSpaceDN w:val="0"/>
        <w:adjustRightInd w:val="0"/>
        <w:spacing w:line="276" w:lineRule="auto"/>
        <w:ind w:left="1134" w:hanging="708"/>
        <w:jc w:val="both"/>
        <w:rPr>
          <w:rFonts w:ascii="Ebrima" w:hAnsi="Ebrima"/>
          <w:sz w:val="22"/>
          <w:szCs w:val="22"/>
        </w:rPr>
      </w:pPr>
      <w:r w:rsidRPr="00930AE6">
        <w:rPr>
          <w:rFonts w:ascii="Ebrima" w:hAnsi="Ebrima"/>
          <w:sz w:val="22"/>
          <w:szCs w:val="22"/>
        </w:rPr>
        <w:t>Despesas do Patrimônio Separado, referente ao Mês de Apuração, e outras em aberto;</w:t>
      </w:r>
    </w:p>
    <w:p w14:paraId="7C043610" w14:textId="717F390A" w:rsidR="00880432" w:rsidRPr="008F7626" w:rsidRDefault="00C97E0C" w:rsidP="008F7626">
      <w:pPr>
        <w:pStyle w:val="PargrafodaLista"/>
        <w:numPr>
          <w:ilvl w:val="0"/>
          <w:numId w:val="33"/>
        </w:numPr>
        <w:tabs>
          <w:tab w:val="left" w:pos="1134"/>
        </w:tabs>
        <w:autoSpaceDE w:val="0"/>
        <w:autoSpaceDN w:val="0"/>
        <w:adjustRightInd w:val="0"/>
        <w:spacing w:line="276" w:lineRule="auto"/>
        <w:ind w:left="1134" w:hanging="708"/>
        <w:jc w:val="both"/>
        <w:rPr>
          <w:rFonts w:ascii="Ebrima" w:hAnsi="Ebrima"/>
          <w:sz w:val="22"/>
          <w:szCs w:val="22"/>
        </w:rPr>
      </w:pPr>
      <w:r w:rsidRPr="008F7626">
        <w:rPr>
          <w:rFonts w:ascii="Ebrima" w:hAnsi="Ebrima"/>
          <w:sz w:val="22"/>
          <w:szCs w:val="22"/>
        </w:rPr>
        <w:t>Obrigações Garantidas relacionadas ao pagamento dos CRI que estejam em aberto;</w:t>
      </w:r>
    </w:p>
    <w:p w14:paraId="21DC2BC9" w14:textId="38BC34D6" w:rsidR="00880432" w:rsidRPr="008F7626" w:rsidRDefault="00C97E0C" w:rsidP="008F7626">
      <w:pPr>
        <w:pStyle w:val="PargrafodaLista"/>
        <w:numPr>
          <w:ilvl w:val="0"/>
          <w:numId w:val="33"/>
        </w:numPr>
        <w:tabs>
          <w:tab w:val="left" w:pos="1134"/>
        </w:tabs>
        <w:autoSpaceDE w:val="0"/>
        <w:autoSpaceDN w:val="0"/>
        <w:adjustRightInd w:val="0"/>
        <w:spacing w:line="276" w:lineRule="auto"/>
        <w:ind w:left="1134" w:hanging="708"/>
        <w:jc w:val="both"/>
        <w:rPr>
          <w:rFonts w:ascii="Ebrima" w:hAnsi="Ebrima"/>
          <w:sz w:val="22"/>
          <w:szCs w:val="22"/>
        </w:rPr>
      </w:pPr>
      <w:r w:rsidRPr="008F7626">
        <w:rPr>
          <w:rFonts w:ascii="Ebrima" w:hAnsi="Ebrima"/>
          <w:sz w:val="22"/>
          <w:szCs w:val="22"/>
        </w:rPr>
        <w:t>Parcelas de Remuneração dos CRI Seniores e Subordinados, devidas no mês de apuração;</w:t>
      </w:r>
    </w:p>
    <w:p w14:paraId="3EE5B501" w14:textId="1479313F" w:rsidR="00F34854" w:rsidRPr="00930AE6" w:rsidRDefault="00C97E0C">
      <w:pPr>
        <w:pStyle w:val="PargrafodaLista"/>
        <w:numPr>
          <w:ilvl w:val="0"/>
          <w:numId w:val="33"/>
        </w:numPr>
        <w:tabs>
          <w:tab w:val="left" w:pos="1134"/>
        </w:tabs>
        <w:autoSpaceDE w:val="0"/>
        <w:autoSpaceDN w:val="0"/>
        <w:adjustRightInd w:val="0"/>
        <w:spacing w:line="276" w:lineRule="auto"/>
        <w:ind w:left="1134" w:hanging="708"/>
        <w:jc w:val="both"/>
      </w:pPr>
      <w:r w:rsidRPr="008F7626">
        <w:rPr>
          <w:rFonts w:ascii="Ebrima" w:hAnsi="Ebrima"/>
          <w:sz w:val="22"/>
          <w:szCs w:val="22"/>
        </w:rPr>
        <w:lastRenderedPageBreak/>
        <w:t>Parcelas de Amortização Programada dos CRI Seniores e Subordinados, devidas no mês de apuração</w:t>
      </w:r>
      <w:bookmarkStart w:id="157" w:name="_Hlk510620697"/>
      <w:r w:rsidR="00FC6386" w:rsidRPr="00930AE6">
        <w:t>;</w:t>
      </w:r>
      <w:bookmarkEnd w:id="157"/>
    </w:p>
    <w:p w14:paraId="0D5DCA92" w14:textId="58A11329" w:rsidR="00F34854" w:rsidRPr="00930AE6" w:rsidRDefault="00FC6386" w:rsidP="004E73FD">
      <w:pPr>
        <w:pStyle w:val="PargrafodaLista"/>
        <w:numPr>
          <w:ilvl w:val="0"/>
          <w:numId w:val="33"/>
        </w:numPr>
        <w:tabs>
          <w:tab w:val="left" w:pos="1134"/>
        </w:tabs>
        <w:autoSpaceDE w:val="0"/>
        <w:autoSpaceDN w:val="0"/>
        <w:adjustRightInd w:val="0"/>
        <w:spacing w:line="276" w:lineRule="auto"/>
        <w:ind w:left="1134" w:hanging="708"/>
        <w:jc w:val="both"/>
        <w:rPr>
          <w:rFonts w:ascii="Ebrima" w:hAnsi="Ebrima"/>
          <w:sz w:val="22"/>
          <w:szCs w:val="22"/>
        </w:rPr>
      </w:pPr>
      <w:r w:rsidRPr="00930AE6">
        <w:rPr>
          <w:rFonts w:ascii="Ebrima" w:hAnsi="Ebrima"/>
          <w:sz w:val="22"/>
          <w:szCs w:val="22"/>
        </w:rPr>
        <w:t>Recomposição do Fundo de Reserva; e</w:t>
      </w:r>
    </w:p>
    <w:p w14:paraId="62310965" w14:textId="2B498E9D" w:rsidR="00F34854" w:rsidRPr="00BD3166" w:rsidRDefault="00C97E0C" w:rsidP="004E73FD">
      <w:pPr>
        <w:pStyle w:val="PargrafodaLista"/>
        <w:numPr>
          <w:ilvl w:val="0"/>
          <w:numId w:val="33"/>
        </w:numPr>
        <w:spacing w:line="276" w:lineRule="auto"/>
        <w:ind w:left="1134" w:hanging="708"/>
        <w:jc w:val="both"/>
        <w:rPr>
          <w:rFonts w:ascii="Ebrima" w:hAnsi="Ebrima"/>
          <w:sz w:val="22"/>
        </w:rPr>
      </w:pPr>
      <w:r w:rsidRPr="00C97E0C">
        <w:rPr>
          <w:rFonts w:ascii="Ebrima" w:hAnsi="Ebrima"/>
          <w:sz w:val="22"/>
          <w:szCs w:val="22"/>
        </w:rPr>
        <w:t>Amortização Extraordinária ou Resgate Antecipado dos CRI, observado o item 7.1. acima, para reenquadramento das Razões de Garantia, na forma do Contrato de Cessão</w:t>
      </w:r>
      <w:r w:rsidR="00FC6386" w:rsidRPr="00930AE6">
        <w:rPr>
          <w:rFonts w:ascii="Ebrima" w:hAnsi="Ebrima"/>
          <w:sz w:val="22"/>
          <w:szCs w:val="22"/>
        </w:rPr>
        <w:t>.</w:t>
      </w:r>
    </w:p>
    <w:p w14:paraId="53AA1565" w14:textId="640CBB14" w:rsidR="00946A6F" w:rsidRPr="00930AE6" w:rsidRDefault="00946A6F" w:rsidP="004E73FD">
      <w:pPr>
        <w:spacing w:line="276" w:lineRule="auto"/>
        <w:jc w:val="both"/>
        <w:rPr>
          <w:rFonts w:ascii="Ebrima" w:hAnsi="Ebrima" w:cstheme="minorHAnsi"/>
          <w:sz w:val="22"/>
          <w:szCs w:val="22"/>
        </w:rPr>
      </w:pPr>
    </w:p>
    <w:p w14:paraId="6D98ED4C" w14:textId="0E8CF197" w:rsidR="00C60E10" w:rsidRDefault="00C60E10" w:rsidP="00C60E10">
      <w:pPr>
        <w:spacing w:line="300" w:lineRule="exact"/>
        <w:ind w:left="709" w:right="-2"/>
        <w:jc w:val="both"/>
        <w:rPr>
          <w:rFonts w:ascii="Ebrima" w:hAnsi="Ebrima" w:cstheme="minorHAnsi"/>
          <w:sz w:val="22"/>
          <w:szCs w:val="22"/>
        </w:rPr>
      </w:pPr>
      <w:bookmarkStart w:id="158" w:name="_Hlk67670252"/>
      <w:r>
        <w:rPr>
          <w:rFonts w:ascii="Ebrima" w:hAnsi="Ebrima" w:cstheme="minorHAnsi"/>
          <w:sz w:val="22"/>
          <w:szCs w:val="22"/>
        </w:rPr>
        <w:t>8.21.1.</w:t>
      </w:r>
      <w:r>
        <w:rPr>
          <w:rFonts w:ascii="Ebrima" w:hAnsi="Ebrima" w:cstheme="minorHAnsi"/>
          <w:sz w:val="22"/>
          <w:szCs w:val="22"/>
        </w:rPr>
        <w:tab/>
        <w:t xml:space="preserve">Os valores recebidos a título de antecipação dos Créditos Imobiliários Totais serão destinados a </w:t>
      </w:r>
      <w:r w:rsidRPr="0082644B">
        <w:rPr>
          <w:rFonts w:ascii="Ebrima" w:hAnsi="Ebrima" w:cstheme="minorHAnsi"/>
          <w:sz w:val="22"/>
          <w:szCs w:val="22"/>
        </w:rPr>
        <w:t>Amortização Extraordinária ou Resgate Antecipado dos CRI,</w:t>
      </w:r>
      <w:r>
        <w:rPr>
          <w:rFonts w:ascii="Ebrima" w:hAnsi="Ebrima" w:cstheme="minorHAnsi"/>
          <w:sz w:val="22"/>
          <w:szCs w:val="22"/>
        </w:rPr>
        <w:t xml:space="preserve"> </w:t>
      </w:r>
      <w:r w:rsidRPr="0082644B">
        <w:rPr>
          <w:rFonts w:ascii="Ebrima" w:hAnsi="Ebrima" w:cstheme="minorHAnsi"/>
          <w:sz w:val="22"/>
          <w:szCs w:val="22"/>
        </w:rPr>
        <w:t xml:space="preserve">observado o item </w:t>
      </w:r>
      <w:r w:rsidRPr="00943FD9">
        <w:rPr>
          <w:rFonts w:ascii="Ebrima" w:hAnsi="Ebrima" w:cstheme="minorHAnsi"/>
          <w:sz w:val="22"/>
          <w:szCs w:val="22"/>
        </w:rPr>
        <w:t>7.1.</w:t>
      </w:r>
      <w:r w:rsidRPr="0082644B">
        <w:rPr>
          <w:rFonts w:ascii="Ebrima" w:hAnsi="Ebrima" w:cstheme="minorHAnsi"/>
          <w:sz w:val="22"/>
          <w:szCs w:val="22"/>
        </w:rPr>
        <w:t xml:space="preserve"> acima</w:t>
      </w:r>
      <w:r>
        <w:rPr>
          <w:rFonts w:ascii="Ebrima" w:hAnsi="Ebrima" w:cstheme="minorHAnsi"/>
          <w:sz w:val="22"/>
          <w:szCs w:val="22"/>
        </w:rPr>
        <w:t>.</w:t>
      </w:r>
    </w:p>
    <w:p w14:paraId="1ED46D74" w14:textId="77777777" w:rsidR="00C60E10" w:rsidRDefault="00C60E10" w:rsidP="00C60E10">
      <w:pPr>
        <w:spacing w:line="300" w:lineRule="exact"/>
        <w:ind w:left="709" w:right="-2"/>
        <w:jc w:val="both"/>
        <w:rPr>
          <w:rFonts w:ascii="Ebrima" w:hAnsi="Ebrima" w:cstheme="minorHAnsi"/>
          <w:sz w:val="22"/>
          <w:szCs w:val="22"/>
        </w:rPr>
      </w:pPr>
    </w:p>
    <w:p w14:paraId="343F7D08" w14:textId="596556DC" w:rsidR="00C60E10" w:rsidRPr="00930AE6" w:rsidRDefault="00C60E10" w:rsidP="00C60E10">
      <w:pPr>
        <w:spacing w:line="276" w:lineRule="auto"/>
        <w:ind w:left="708"/>
        <w:jc w:val="both"/>
        <w:rPr>
          <w:rFonts w:ascii="Ebrima" w:hAnsi="Ebrima" w:cstheme="minorHAnsi"/>
          <w:sz w:val="22"/>
          <w:szCs w:val="22"/>
        </w:rPr>
      </w:pPr>
      <w:r>
        <w:rPr>
          <w:rFonts w:ascii="Ebrima" w:hAnsi="Ebrima" w:cstheme="minorHAnsi"/>
          <w:sz w:val="22"/>
          <w:szCs w:val="22"/>
        </w:rPr>
        <w:t>8.21.2.</w:t>
      </w:r>
      <w:r>
        <w:rPr>
          <w:rFonts w:ascii="Ebrima" w:hAnsi="Ebrima" w:cstheme="minorHAnsi"/>
          <w:sz w:val="22"/>
          <w:szCs w:val="22"/>
        </w:rPr>
        <w:tab/>
      </w:r>
      <w:r w:rsidRPr="001B0A36">
        <w:rPr>
          <w:rFonts w:ascii="Ebrima" w:hAnsi="Ebrima" w:cstheme="minorHAnsi"/>
          <w:sz w:val="22"/>
          <w:szCs w:val="22"/>
        </w:rPr>
        <w:t xml:space="preserve">Na hipótese de insuficiência de recursos para o pagamento de </w:t>
      </w:r>
      <w:r>
        <w:rPr>
          <w:rFonts w:ascii="Ebrima" w:hAnsi="Ebrima" w:cstheme="minorHAnsi"/>
          <w:sz w:val="22"/>
          <w:szCs w:val="22"/>
        </w:rPr>
        <w:t xml:space="preserve">qualquer </w:t>
      </w:r>
      <w:r w:rsidRPr="001B0A36">
        <w:rPr>
          <w:rFonts w:ascii="Ebrima" w:hAnsi="Ebrima" w:cstheme="minorHAnsi"/>
          <w:sz w:val="22"/>
          <w:szCs w:val="22"/>
        </w:rPr>
        <w:t xml:space="preserve">um </w:t>
      </w:r>
      <w:r>
        <w:rPr>
          <w:rFonts w:ascii="Ebrima" w:hAnsi="Ebrima" w:cstheme="minorHAnsi"/>
          <w:sz w:val="22"/>
          <w:szCs w:val="22"/>
        </w:rPr>
        <w:t xml:space="preserve">dos itens </w:t>
      </w:r>
      <w:r w:rsidRPr="001B0A36">
        <w:rPr>
          <w:rFonts w:ascii="Ebrima" w:hAnsi="Ebrima" w:cstheme="minorHAnsi"/>
          <w:sz w:val="22"/>
          <w:szCs w:val="22"/>
        </w:rPr>
        <w:t>da Ordem de Pagamentos</w:t>
      </w:r>
      <w:r>
        <w:rPr>
          <w:rFonts w:ascii="Ebrima" w:hAnsi="Ebrima" w:cstheme="minorHAnsi"/>
          <w:sz w:val="22"/>
          <w:szCs w:val="22"/>
        </w:rPr>
        <w:t xml:space="preserve">, </w:t>
      </w:r>
      <w:r w:rsidRPr="001B0A36">
        <w:rPr>
          <w:rFonts w:ascii="Ebrima" w:hAnsi="Ebrima" w:cstheme="minorHAnsi"/>
          <w:sz w:val="22"/>
          <w:szCs w:val="22"/>
        </w:rPr>
        <w:t xml:space="preserve">a Securitizadora </w:t>
      </w:r>
      <w:r>
        <w:rPr>
          <w:rFonts w:ascii="Ebrima" w:hAnsi="Ebrima" w:cstheme="minorHAnsi"/>
          <w:sz w:val="22"/>
          <w:szCs w:val="22"/>
        </w:rPr>
        <w:t xml:space="preserve">poderá utilizar-se da prerrogativa do item 6.9. para alterar a Tabela Vigente, e/ou poderá modificar a Ordem de Pagamentos para melhor destinar os recursos efetivamente recebidos (inclusive aqueles recebidos a título de antecipações). </w:t>
      </w:r>
    </w:p>
    <w:bookmarkEnd w:id="158"/>
    <w:p w14:paraId="5771D30B" w14:textId="77777777" w:rsidR="00F34854" w:rsidRPr="00930AE6" w:rsidRDefault="00F34854" w:rsidP="004E73FD">
      <w:pPr>
        <w:spacing w:line="276" w:lineRule="auto"/>
        <w:jc w:val="both"/>
        <w:rPr>
          <w:rFonts w:ascii="Ebrima" w:hAnsi="Ebrima" w:cstheme="minorHAnsi"/>
          <w:sz w:val="22"/>
          <w:szCs w:val="22"/>
        </w:rPr>
      </w:pPr>
    </w:p>
    <w:p w14:paraId="603341D1" w14:textId="4441D9E2" w:rsidR="006B3155" w:rsidRPr="004E73FD" w:rsidRDefault="006B3155" w:rsidP="004E73FD">
      <w:pPr>
        <w:pStyle w:val="PargrafodaLista"/>
        <w:numPr>
          <w:ilvl w:val="0"/>
          <w:numId w:val="16"/>
        </w:numPr>
        <w:tabs>
          <w:tab w:val="left" w:pos="360"/>
          <w:tab w:val="left" w:pos="709"/>
        </w:tabs>
        <w:spacing w:line="276" w:lineRule="auto"/>
        <w:ind w:left="0" w:right="-2" w:firstLine="0"/>
        <w:jc w:val="both"/>
        <w:rPr>
          <w:rFonts w:ascii="Ebrima" w:hAnsi="Ebrima" w:cstheme="minorHAnsi"/>
          <w:sz w:val="22"/>
          <w:szCs w:val="22"/>
        </w:rPr>
      </w:pPr>
      <w:r w:rsidRPr="00930AE6">
        <w:rPr>
          <w:rFonts w:ascii="Ebrima" w:hAnsi="Ebrima" w:cstheme="minorHAnsi"/>
          <w:sz w:val="22"/>
          <w:szCs w:val="22"/>
        </w:rPr>
        <w:t xml:space="preserve">A </w:t>
      </w:r>
      <w:r w:rsidRPr="00930AE6">
        <w:rPr>
          <w:rFonts w:ascii="Ebrima" w:hAnsi="Ebrima"/>
          <w:sz w:val="22"/>
          <w:szCs w:val="22"/>
        </w:rPr>
        <w:t>Securitizadora</w:t>
      </w:r>
      <w:r w:rsidRPr="00930AE6">
        <w:rPr>
          <w:rFonts w:ascii="Ebrima" w:hAnsi="Ebrima" w:cstheme="minorHAnsi"/>
          <w:sz w:val="22"/>
          <w:szCs w:val="22"/>
        </w:rPr>
        <w:t xml:space="preserve"> observará os procedimentos de apuração e destinação dos recebimentos de Créditos Imobiliários Totais indicados no</w:t>
      </w:r>
      <w:r w:rsidRPr="004E73FD">
        <w:rPr>
          <w:rFonts w:ascii="Ebrima" w:hAnsi="Ebrima" w:cstheme="minorHAnsi"/>
          <w:sz w:val="22"/>
          <w:szCs w:val="22"/>
        </w:rPr>
        <w:t xml:space="preserve">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os Fiadores para que complementem os valores faltantes nos termos da Fiança</w:t>
      </w:r>
      <w:r w:rsidR="00946A6F" w:rsidRPr="004E73FD">
        <w:rPr>
          <w:rFonts w:ascii="Ebrima" w:hAnsi="Ebrima" w:cstheme="minorHAnsi"/>
          <w:sz w:val="22"/>
          <w:szCs w:val="22"/>
        </w:rPr>
        <w:t>.</w:t>
      </w:r>
      <w:r w:rsidR="008F0A12" w:rsidRPr="004E73FD">
        <w:rPr>
          <w:rFonts w:ascii="Ebrima" w:hAnsi="Ebrima" w:cstheme="minorHAnsi"/>
          <w:sz w:val="22"/>
          <w:szCs w:val="22"/>
        </w:rPr>
        <w:t xml:space="preserve"> </w:t>
      </w:r>
    </w:p>
    <w:p w14:paraId="69D53637" w14:textId="77777777" w:rsidR="006B3155" w:rsidRPr="004E73FD" w:rsidRDefault="006B3155" w:rsidP="004E73FD">
      <w:pPr>
        <w:spacing w:line="276" w:lineRule="auto"/>
        <w:jc w:val="both"/>
        <w:rPr>
          <w:rFonts w:ascii="Ebrima" w:hAnsi="Ebrima" w:cstheme="minorHAnsi"/>
          <w:sz w:val="22"/>
          <w:szCs w:val="22"/>
        </w:rPr>
      </w:pPr>
    </w:p>
    <w:p w14:paraId="695C0828" w14:textId="77777777" w:rsidR="00412131" w:rsidRPr="004E73FD" w:rsidRDefault="00412131" w:rsidP="004E73FD">
      <w:pPr>
        <w:spacing w:line="276" w:lineRule="auto"/>
        <w:jc w:val="both"/>
        <w:rPr>
          <w:rFonts w:ascii="Ebrima" w:hAnsi="Ebrima" w:cstheme="minorHAnsi"/>
          <w:sz w:val="22"/>
          <w:szCs w:val="22"/>
          <w:u w:val="single"/>
        </w:rPr>
      </w:pPr>
      <w:r w:rsidRPr="004E73FD">
        <w:rPr>
          <w:rFonts w:ascii="Ebrima" w:hAnsi="Ebrima" w:cstheme="minorHAnsi"/>
          <w:sz w:val="22"/>
          <w:szCs w:val="22"/>
          <w:u w:val="single"/>
        </w:rPr>
        <w:t>Razões de Garantia</w:t>
      </w:r>
    </w:p>
    <w:p w14:paraId="0AB1E10B" w14:textId="77777777" w:rsidR="00412131" w:rsidRPr="004E73FD" w:rsidRDefault="00412131" w:rsidP="004E73FD">
      <w:pPr>
        <w:spacing w:line="276" w:lineRule="auto"/>
        <w:jc w:val="both"/>
        <w:rPr>
          <w:rFonts w:ascii="Ebrima" w:hAnsi="Ebrima" w:cstheme="minorHAnsi"/>
          <w:sz w:val="22"/>
          <w:szCs w:val="22"/>
        </w:rPr>
      </w:pPr>
    </w:p>
    <w:p w14:paraId="1B952D1D" w14:textId="31C55BF6" w:rsidR="002D59A1" w:rsidRPr="004E73FD" w:rsidRDefault="006B3155" w:rsidP="004E73FD">
      <w:pPr>
        <w:pStyle w:val="PargrafodaLista"/>
        <w:numPr>
          <w:ilvl w:val="0"/>
          <w:numId w:val="16"/>
        </w:numPr>
        <w:tabs>
          <w:tab w:val="left" w:pos="360"/>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Até o adimplemento integral das Obrigações Garantidas, a Cedente deverá mensalmente assegurar que os valores referentes aos Créditos Imobiliários Totais </w:t>
      </w:r>
      <w:r w:rsidRPr="00BD3166">
        <w:rPr>
          <w:rFonts w:ascii="Ebrima" w:hAnsi="Ebrima" w:cstheme="minorHAnsi"/>
          <w:sz w:val="22"/>
          <w:szCs w:val="22"/>
        </w:rPr>
        <w:t>(</w:t>
      </w:r>
      <w:r w:rsidRPr="00BD3166">
        <w:rPr>
          <w:rFonts w:ascii="Ebrima" w:hAnsi="Ebrima"/>
          <w:sz w:val="22"/>
        </w:rPr>
        <w:t xml:space="preserve">líquidos </w:t>
      </w:r>
      <w:r w:rsidRPr="00BD3166">
        <w:rPr>
          <w:rFonts w:ascii="Ebrima" w:hAnsi="Ebrima" w:cstheme="minorHAnsi"/>
          <w:sz w:val="22"/>
          <w:szCs w:val="22"/>
        </w:rPr>
        <w:t>d</w:t>
      </w:r>
      <w:r w:rsidR="00F130C3" w:rsidRPr="00BD3166">
        <w:rPr>
          <w:rFonts w:ascii="Ebrima" w:hAnsi="Ebrima" w:cstheme="minorHAnsi"/>
          <w:sz w:val="22"/>
          <w:szCs w:val="22"/>
        </w:rPr>
        <w:t>as</w:t>
      </w:r>
      <w:r w:rsidRPr="00BD3166">
        <w:rPr>
          <w:rFonts w:ascii="Ebrima" w:hAnsi="Ebrima" w:cstheme="minorHAnsi"/>
          <w:sz w:val="22"/>
          <w:szCs w:val="22"/>
        </w:rPr>
        <w:t xml:space="preserve"> </w:t>
      </w:r>
      <w:r w:rsidR="00F130C3" w:rsidRPr="00BD3166">
        <w:rPr>
          <w:rFonts w:ascii="Ebrima" w:hAnsi="Ebrima" w:cstheme="minorHAnsi"/>
          <w:sz w:val="22"/>
          <w:szCs w:val="22"/>
        </w:rPr>
        <w:t>A</w:t>
      </w:r>
      <w:r w:rsidRPr="00BD3166">
        <w:rPr>
          <w:rFonts w:ascii="Ebrima" w:hAnsi="Ebrima" w:cstheme="minorHAnsi"/>
          <w:sz w:val="22"/>
          <w:szCs w:val="22"/>
        </w:rPr>
        <w:t>ntecipações)</w:t>
      </w:r>
      <w:r w:rsidRPr="004E73FD">
        <w:rPr>
          <w:rFonts w:ascii="Ebrima" w:hAnsi="Ebrima" w:cstheme="minorHAnsi"/>
          <w:sz w:val="22"/>
          <w:szCs w:val="22"/>
        </w:rPr>
        <w:t xml:space="preserve"> recebidos na Conta Centralizadora ao longo de um mês de competência seja equivalente a, pelo menos, </w:t>
      </w:r>
      <w:r w:rsidRPr="004E73FD">
        <w:rPr>
          <w:rFonts w:ascii="Ebrima" w:hAnsi="Ebrima"/>
          <w:sz w:val="22"/>
        </w:rPr>
        <w:t>120%</w:t>
      </w:r>
      <w:r w:rsidRPr="004E73FD">
        <w:rPr>
          <w:rFonts w:ascii="Ebrima" w:hAnsi="Ebrima" w:cstheme="minorHAnsi"/>
          <w:sz w:val="22"/>
          <w:szCs w:val="22"/>
        </w:rPr>
        <w:t xml:space="preserve"> (cento e vinte por cento) das Obrigações Garantidas referentes à parcela dos CRI do mês de apuração (“</w:t>
      </w:r>
      <w:r w:rsidRPr="004E73FD">
        <w:rPr>
          <w:rFonts w:ascii="Ebrima" w:hAnsi="Ebrima" w:cstheme="minorHAnsi"/>
          <w:sz w:val="22"/>
          <w:szCs w:val="22"/>
          <w:u w:val="single"/>
        </w:rPr>
        <w:t>Razão de Garantia do Fluxo Mensal</w:t>
      </w:r>
      <w:r w:rsidRPr="004E73FD">
        <w:rPr>
          <w:rFonts w:ascii="Ebrima" w:hAnsi="Ebrima" w:cstheme="minorHAnsi"/>
          <w:sz w:val="22"/>
          <w:szCs w:val="22"/>
        </w:rPr>
        <w:t>”)</w:t>
      </w:r>
      <w:r w:rsidR="008F0A12" w:rsidRPr="004E73FD">
        <w:rPr>
          <w:rFonts w:ascii="Ebrima" w:hAnsi="Ebrima" w:cstheme="minorHAnsi"/>
          <w:sz w:val="22"/>
          <w:szCs w:val="22"/>
        </w:rPr>
        <w:t>, calculada conforme Contrato de Cessão</w:t>
      </w:r>
      <w:r w:rsidRPr="004E73FD">
        <w:rPr>
          <w:rFonts w:ascii="Ebrima" w:hAnsi="Ebrima" w:cstheme="minorHAnsi"/>
          <w:sz w:val="22"/>
          <w:szCs w:val="22"/>
        </w:rPr>
        <w:t xml:space="preserve">. </w:t>
      </w:r>
    </w:p>
    <w:p w14:paraId="2B20A2AB" w14:textId="77777777" w:rsidR="002D59A1" w:rsidRPr="004E73FD" w:rsidRDefault="002D59A1" w:rsidP="004E73FD">
      <w:pPr>
        <w:pStyle w:val="PargrafodaLista"/>
        <w:tabs>
          <w:tab w:val="left" w:pos="360"/>
          <w:tab w:val="left" w:pos="709"/>
        </w:tabs>
        <w:spacing w:line="276" w:lineRule="auto"/>
        <w:ind w:left="0" w:right="-2"/>
        <w:jc w:val="both"/>
        <w:rPr>
          <w:rFonts w:ascii="Ebrima" w:hAnsi="Ebrima" w:cstheme="minorHAnsi"/>
          <w:sz w:val="22"/>
          <w:szCs w:val="22"/>
        </w:rPr>
      </w:pPr>
    </w:p>
    <w:p w14:paraId="179FCB24" w14:textId="6D5B5BFF" w:rsidR="006B3155" w:rsidRPr="004E73FD" w:rsidRDefault="006B3155" w:rsidP="004E73FD">
      <w:pPr>
        <w:pStyle w:val="PargrafodaLista"/>
        <w:numPr>
          <w:ilvl w:val="0"/>
          <w:numId w:val="16"/>
        </w:numPr>
        <w:tabs>
          <w:tab w:val="left" w:pos="360"/>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120% (cento e vinte por cento)</w:t>
      </w:r>
      <w:r w:rsidRPr="004E73FD">
        <w:rPr>
          <w:rFonts w:ascii="Ebrima" w:hAnsi="Ebrima"/>
          <w:sz w:val="22"/>
        </w:rPr>
        <w:t xml:space="preserve"> </w:t>
      </w:r>
      <w:r w:rsidRPr="004E73FD">
        <w:rPr>
          <w:rFonts w:ascii="Ebrima" w:hAnsi="Ebrima" w:cstheme="minorHAnsi"/>
          <w:sz w:val="22"/>
          <w:szCs w:val="22"/>
        </w:rPr>
        <w:t xml:space="preserve">do (a) saldo devedor dos CRI integralizados até então, calculado conforme deste Termo de Securitização e posicionado no último dia do mês de competência, (b) subtraídos os valores </w:t>
      </w:r>
      <w:r w:rsidRPr="004E73FD">
        <w:rPr>
          <w:rFonts w:ascii="Ebrima" w:hAnsi="Ebrima" w:cstheme="minorHAnsi"/>
          <w:sz w:val="22"/>
          <w:szCs w:val="22"/>
        </w:rPr>
        <w:lastRenderedPageBreak/>
        <w:t>integrantes do Fundo de Reserva (“</w:t>
      </w:r>
      <w:r w:rsidRPr="004E73FD">
        <w:rPr>
          <w:rFonts w:ascii="Ebrima" w:hAnsi="Ebrima" w:cstheme="minorHAnsi"/>
          <w:sz w:val="22"/>
          <w:szCs w:val="22"/>
          <w:u w:val="single"/>
        </w:rPr>
        <w:t>Razão de Garantia do Saldo Devedor</w:t>
      </w:r>
      <w:r w:rsidRPr="004E73FD">
        <w:rPr>
          <w:rFonts w:ascii="Ebrima" w:hAnsi="Ebrima" w:cstheme="minorHAnsi"/>
          <w:sz w:val="22"/>
          <w:szCs w:val="22"/>
        </w:rPr>
        <w:t>” e, em conjunto à Razão de Garantia do Fluxo Mensal, “</w:t>
      </w:r>
      <w:r w:rsidRPr="004E73FD">
        <w:rPr>
          <w:rFonts w:ascii="Ebrima" w:hAnsi="Ebrima" w:cstheme="minorHAnsi"/>
          <w:sz w:val="22"/>
          <w:szCs w:val="22"/>
          <w:u w:val="single"/>
        </w:rPr>
        <w:t>Razões de Garantia</w:t>
      </w:r>
      <w:r w:rsidRPr="004E73FD">
        <w:rPr>
          <w:rFonts w:ascii="Ebrima" w:hAnsi="Ebrima" w:cstheme="minorHAnsi"/>
          <w:sz w:val="22"/>
          <w:szCs w:val="22"/>
        </w:rPr>
        <w:t xml:space="preserve">”). </w:t>
      </w:r>
    </w:p>
    <w:p w14:paraId="2E16162B" w14:textId="77777777" w:rsidR="002D59A1" w:rsidRPr="004E73FD" w:rsidRDefault="002D59A1" w:rsidP="004E73FD">
      <w:pPr>
        <w:pStyle w:val="PargrafodaLista"/>
        <w:spacing w:line="276" w:lineRule="auto"/>
        <w:rPr>
          <w:rFonts w:ascii="Ebrima" w:hAnsi="Ebrima" w:cstheme="minorHAnsi"/>
          <w:sz w:val="22"/>
          <w:szCs w:val="22"/>
        </w:rPr>
      </w:pPr>
    </w:p>
    <w:p w14:paraId="19D3DD2F" w14:textId="60AF4221" w:rsidR="006B3155" w:rsidRPr="004E73FD" w:rsidRDefault="006B3155" w:rsidP="004E73FD">
      <w:pPr>
        <w:pStyle w:val="PargrafodaLista"/>
        <w:tabs>
          <w:tab w:val="left" w:pos="1701"/>
        </w:tabs>
        <w:spacing w:line="276" w:lineRule="auto"/>
        <w:ind w:right="-2"/>
        <w:jc w:val="both"/>
        <w:rPr>
          <w:rFonts w:ascii="Ebrima" w:hAnsi="Ebrima" w:cstheme="minorHAnsi"/>
          <w:sz w:val="22"/>
          <w:szCs w:val="22"/>
        </w:rPr>
      </w:pPr>
      <w:r w:rsidRPr="004E73FD">
        <w:rPr>
          <w:rFonts w:ascii="Ebrima" w:hAnsi="Ebrima" w:cstheme="minorHAnsi"/>
          <w:bCs/>
          <w:sz w:val="22"/>
          <w:szCs w:val="22"/>
        </w:rPr>
        <w:t>8.</w:t>
      </w:r>
      <w:r w:rsidR="002D59A1" w:rsidRPr="004E73FD">
        <w:rPr>
          <w:rFonts w:ascii="Ebrima" w:hAnsi="Ebrima" w:cstheme="minorHAnsi"/>
          <w:bCs/>
          <w:sz w:val="22"/>
          <w:szCs w:val="22"/>
        </w:rPr>
        <w:t>24</w:t>
      </w:r>
      <w:r w:rsidRPr="004E73FD">
        <w:rPr>
          <w:rFonts w:ascii="Ebrima" w:hAnsi="Ebrima" w:cstheme="minorHAnsi"/>
          <w:bCs/>
          <w:sz w:val="22"/>
          <w:szCs w:val="22"/>
        </w:rPr>
        <w:t>.1.</w:t>
      </w:r>
      <w:r w:rsidRPr="004E73FD">
        <w:rPr>
          <w:rFonts w:ascii="Ebrima" w:hAnsi="Ebrima" w:cstheme="minorHAnsi"/>
          <w:bCs/>
          <w:sz w:val="22"/>
          <w:szCs w:val="22"/>
        </w:rPr>
        <w:tab/>
        <w:t xml:space="preserve">Para o cálculo da Razão de Garantia do Saldo Devedor </w:t>
      </w:r>
      <w:r w:rsidRPr="004E73FD">
        <w:rPr>
          <w:rFonts w:ascii="Ebrima" w:hAnsi="Ebrima" w:cstheme="minorHAnsi"/>
          <w:sz w:val="22"/>
          <w:szCs w:val="22"/>
        </w:rPr>
        <w:t xml:space="preserve">serão considerados, a partir da presente data, apenas os </w:t>
      </w:r>
      <w:r w:rsidRPr="004E73FD">
        <w:rPr>
          <w:rFonts w:ascii="Ebrima" w:hAnsi="Ebrima" w:cstheme="minorHAnsi"/>
          <w:bCs/>
          <w:sz w:val="22"/>
          <w:szCs w:val="22"/>
        </w:rPr>
        <w:t xml:space="preserve">Créditos Imobiliários Totais </w:t>
      </w:r>
      <w:r w:rsidRPr="004E73FD">
        <w:rPr>
          <w:rFonts w:ascii="Ebrima" w:hAnsi="Ebrima" w:cstheme="minorHAnsi"/>
          <w:sz w:val="22"/>
          <w:szCs w:val="22"/>
        </w:rPr>
        <w:t>que preencherem os Critérios de Elegibilidade.</w:t>
      </w:r>
    </w:p>
    <w:p w14:paraId="6FD916E8" w14:textId="77777777" w:rsidR="006B3155" w:rsidRPr="004E73FD" w:rsidRDefault="006B3155" w:rsidP="004E73FD">
      <w:pPr>
        <w:pStyle w:val="PargrafodaLista"/>
        <w:tabs>
          <w:tab w:val="left" w:pos="1701"/>
        </w:tabs>
        <w:spacing w:line="276" w:lineRule="auto"/>
        <w:ind w:right="-2"/>
        <w:jc w:val="both"/>
        <w:rPr>
          <w:rFonts w:ascii="Ebrima" w:hAnsi="Ebrima" w:cstheme="minorHAnsi"/>
          <w:sz w:val="22"/>
          <w:szCs w:val="22"/>
        </w:rPr>
      </w:pPr>
    </w:p>
    <w:p w14:paraId="7650C361" w14:textId="20327401" w:rsidR="006B3155" w:rsidRPr="004E73FD" w:rsidRDefault="006B3155" w:rsidP="004E73FD">
      <w:pPr>
        <w:pStyle w:val="PargrafodaLista"/>
        <w:numPr>
          <w:ilvl w:val="0"/>
          <w:numId w:val="16"/>
        </w:numPr>
        <w:tabs>
          <w:tab w:val="left" w:pos="360"/>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Para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 Totais. </w:t>
      </w:r>
    </w:p>
    <w:p w14:paraId="5EA9A513" w14:textId="77777777" w:rsidR="0067428B" w:rsidRPr="004E73FD" w:rsidRDefault="0067428B" w:rsidP="004E73FD">
      <w:pPr>
        <w:shd w:val="clear" w:color="auto" w:fill="FFFFFF" w:themeFill="background1"/>
        <w:tabs>
          <w:tab w:val="left" w:pos="1418"/>
        </w:tabs>
        <w:autoSpaceDE w:val="0"/>
        <w:autoSpaceDN w:val="0"/>
        <w:adjustRightInd w:val="0"/>
        <w:spacing w:line="276" w:lineRule="auto"/>
        <w:ind w:left="709"/>
        <w:jc w:val="both"/>
        <w:rPr>
          <w:rFonts w:ascii="Ebrima" w:hAnsi="Ebrima"/>
          <w:sz w:val="22"/>
          <w:szCs w:val="22"/>
        </w:rPr>
      </w:pPr>
    </w:p>
    <w:p w14:paraId="722ED7CB"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59" w:name="_Toc451888005"/>
      <w:bookmarkStart w:id="160" w:name="_Toc453263779"/>
      <w:bookmarkStart w:id="161" w:name="_Toc48127444"/>
      <w:bookmarkStart w:id="162" w:name="_Toc10737352"/>
      <w:r w:rsidRPr="004E73FD">
        <w:rPr>
          <w:rFonts w:ascii="Ebrima" w:hAnsi="Ebrima" w:cstheme="minorHAnsi"/>
          <w:sz w:val="22"/>
          <w:szCs w:val="22"/>
        </w:rPr>
        <w:t xml:space="preserve">CLÁUSULA IX – </w:t>
      </w:r>
      <w:r w:rsidRPr="004E73FD">
        <w:rPr>
          <w:rFonts w:ascii="Ebrima" w:hAnsi="Ebrima" w:cstheme="minorHAnsi"/>
          <w:smallCaps/>
          <w:sz w:val="22"/>
          <w:szCs w:val="22"/>
        </w:rPr>
        <w:t>REGIME FIDUCIÁRIO E ADMINISTRAÇÃO DO PATRIMÔNIO SEPARADO</w:t>
      </w:r>
      <w:bookmarkEnd w:id="159"/>
      <w:bookmarkEnd w:id="160"/>
      <w:bookmarkEnd w:id="161"/>
      <w:bookmarkEnd w:id="162"/>
    </w:p>
    <w:p w14:paraId="0A196CBA"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0C6CD74B" w14:textId="77777777" w:rsidR="00412131" w:rsidRPr="004E73FD" w:rsidRDefault="00412131" w:rsidP="004E73FD">
      <w:pPr>
        <w:pStyle w:val="PargrafodaLista"/>
        <w:numPr>
          <w:ilvl w:val="0"/>
          <w:numId w:val="17"/>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4E73FD" w:rsidDel="008A05B9">
        <w:rPr>
          <w:rFonts w:ascii="Ebrima" w:hAnsi="Ebrima" w:cstheme="minorHAnsi"/>
          <w:sz w:val="22"/>
          <w:szCs w:val="22"/>
        </w:rPr>
        <w:t xml:space="preserve"> </w:t>
      </w:r>
      <w:r w:rsidRPr="004E73FD">
        <w:rPr>
          <w:rFonts w:ascii="Ebrima" w:hAnsi="Ebrima" w:cstheme="minorHAnsi"/>
          <w:sz w:val="22"/>
          <w:szCs w:val="22"/>
        </w:rPr>
        <w:t>e quaisquer valores lá depositados, os quais deverão ser aplicados em Aplicações Financeiras Permitidas.</w:t>
      </w:r>
    </w:p>
    <w:p w14:paraId="468C02CE" w14:textId="77777777" w:rsidR="00412131" w:rsidRPr="004E73FD" w:rsidRDefault="00412131" w:rsidP="004E73FD">
      <w:pPr>
        <w:tabs>
          <w:tab w:val="left" w:pos="1134"/>
        </w:tabs>
        <w:spacing w:line="276" w:lineRule="auto"/>
        <w:ind w:left="1060" w:right="-2"/>
        <w:jc w:val="both"/>
        <w:rPr>
          <w:rFonts w:ascii="Ebrima" w:hAnsi="Ebrima" w:cstheme="minorHAnsi"/>
          <w:b/>
          <w:sz w:val="22"/>
          <w:szCs w:val="22"/>
        </w:rPr>
      </w:pPr>
    </w:p>
    <w:p w14:paraId="04547946" w14:textId="464DED3C" w:rsidR="00412131" w:rsidRPr="004E73FD" w:rsidRDefault="00412131" w:rsidP="004E73FD">
      <w:pPr>
        <w:pStyle w:val="PargrafodaLista"/>
        <w:numPr>
          <w:ilvl w:val="0"/>
          <w:numId w:val="17"/>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bCs/>
          <w:sz w:val="22"/>
          <w:szCs w:val="22"/>
        </w:rPr>
        <w:t xml:space="preserve">Os </w:t>
      </w:r>
      <w:r w:rsidRPr="004E73FD">
        <w:rPr>
          <w:rFonts w:ascii="Ebrima" w:hAnsi="Ebrima" w:cstheme="minorHAnsi"/>
          <w:sz w:val="22"/>
          <w:szCs w:val="22"/>
        </w:rPr>
        <w:t>Créditos do Patrimônio Separado</w:t>
      </w:r>
      <w:r w:rsidRPr="004E73FD">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sidRPr="004E73FD">
        <w:rPr>
          <w:rFonts w:ascii="Ebrima" w:hAnsi="Ebrima" w:cstheme="minorHAnsi"/>
          <w:bCs/>
          <w:sz w:val="22"/>
          <w:szCs w:val="22"/>
        </w:rPr>
        <w:t>os do artigo 11, da Lei 9.514</w:t>
      </w:r>
      <w:r w:rsidRPr="004E73FD">
        <w:rPr>
          <w:rFonts w:ascii="Ebrima" w:hAnsi="Ebrima" w:cstheme="minorHAnsi"/>
          <w:bCs/>
          <w:sz w:val="22"/>
          <w:szCs w:val="22"/>
        </w:rPr>
        <w:t>.</w:t>
      </w:r>
    </w:p>
    <w:p w14:paraId="37BD1D24"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D13B615" w14:textId="4453A731" w:rsidR="00412131" w:rsidRPr="004E73FD" w:rsidRDefault="00412131" w:rsidP="004E73FD">
      <w:pPr>
        <w:pStyle w:val="PargrafodaLista"/>
        <w:numPr>
          <w:ilvl w:val="2"/>
          <w:numId w:val="18"/>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Exceto nos casos previstos em legislação específica, em nenhuma hipótese os Titulares dos CRI terão o direito de </w:t>
      </w:r>
      <w:r w:rsidR="008F0A12" w:rsidRPr="004E73FD">
        <w:rPr>
          <w:rFonts w:ascii="Ebrima" w:hAnsi="Ebrima" w:cstheme="minorHAnsi"/>
          <w:sz w:val="22"/>
          <w:szCs w:val="22"/>
        </w:rPr>
        <w:t>haver</w:t>
      </w:r>
      <w:r w:rsidRPr="004E73FD">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4E73FD" w:rsidRDefault="00412131" w:rsidP="004E73FD">
      <w:pPr>
        <w:pStyle w:val="PargrafodaLista"/>
        <w:spacing w:line="276" w:lineRule="auto"/>
        <w:rPr>
          <w:rFonts w:ascii="Ebrima" w:hAnsi="Ebrima" w:cstheme="minorHAnsi"/>
          <w:sz w:val="22"/>
          <w:szCs w:val="22"/>
        </w:rPr>
      </w:pPr>
    </w:p>
    <w:p w14:paraId="4ED39168" w14:textId="77777777" w:rsidR="00412131" w:rsidRPr="004E73FD" w:rsidRDefault="00412131" w:rsidP="004E73FD">
      <w:pPr>
        <w:pStyle w:val="PargrafodaLista"/>
        <w:numPr>
          <w:ilvl w:val="2"/>
          <w:numId w:val="18"/>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7441D8BB" w14:textId="77777777" w:rsidR="00412131" w:rsidRPr="004E73FD" w:rsidRDefault="00412131" w:rsidP="004E73FD">
      <w:pPr>
        <w:pStyle w:val="PargrafodaLista"/>
        <w:numPr>
          <w:ilvl w:val="0"/>
          <w:numId w:val="17"/>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bCs/>
          <w:sz w:val="22"/>
          <w:szCs w:val="22"/>
        </w:rPr>
        <w:t xml:space="preserve">Os Créditos do Patrimônio Separado: </w:t>
      </w:r>
      <w:r w:rsidRPr="004E73FD">
        <w:rPr>
          <w:rFonts w:ascii="Ebrima" w:hAnsi="Ebrima" w:cstheme="minorHAnsi"/>
          <w:sz w:val="22"/>
          <w:szCs w:val="22"/>
        </w:rPr>
        <w:t>(i)</w:t>
      </w:r>
      <w:r w:rsidRPr="004E73FD">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4E73FD">
        <w:rPr>
          <w:rFonts w:ascii="Ebrima" w:hAnsi="Ebrima" w:cstheme="minorHAnsi"/>
          <w:sz w:val="22"/>
          <w:szCs w:val="22"/>
        </w:rPr>
        <w:t>de Securitização</w:t>
      </w:r>
      <w:r w:rsidRPr="004E73FD">
        <w:rPr>
          <w:rFonts w:ascii="Ebrima" w:hAnsi="Ebrima" w:cstheme="minorHAnsi"/>
          <w:bCs/>
          <w:sz w:val="22"/>
          <w:szCs w:val="22"/>
        </w:rPr>
        <w:t xml:space="preserve">; </w:t>
      </w:r>
      <w:r w:rsidRPr="004E73FD">
        <w:rPr>
          <w:rFonts w:ascii="Ebrima" w:hAnsi="Ebrima" w:cstheme="minorHAnsi"/>
          <w:sz w:val="22"/>
          <w:szCs w:val="22"/>
        </w:rPr>
        <w:t>(ii)</w:t>
      </w:r>
      <w:r w:rsidRPr="004E73FD">
        <w:rPr>
          <w:rFonts w:ascii="Ebrima" w:hAnsi="Ebrima" w:cstheme="minorHAnsi"/>
          <w:bCs/>
          <w:sz w:val="22"/>
          <w:szCs w:val="22"/>
        </w:rPr>
        <w:t xml:space="preserve"> estão isentos de qualquer ação ou execução de outros credores da Emissora que não sejam os Titulares de CRI; e </w:t>
      </w:r>
      <w:r w:rsidRPr="004E73FD">
        <w:rPr>
          <w:rFonts w:ascii="Ebrima" w:hAnsi="Ebrima" w:cstheme="minorHAnsi"/>
          <w:sz w:val="22"/>
          <w:szCs w:val="22"/>
        </w:rPr>
        <w:t>(iii)</w:t>
      </w:r>
      <w:r w:rsidRPr="004E73FD">
        <w:rPr>
          <w:rFonts w:ascii="Ebrima" w:hAnsi="Ebrima" w:cstheme="minorHAnsi"/>
          <w:bCs/>
          <w:sz w:val="22"/>
          <w:szCs w:val="22"/>
        </w:rPr>
        <w:t xml:space="preserve"> não são passíveis de constituição de outras garantias ou excussão, por mais privilegiadas que sejam, exceto conforme previsto neste Termo </w:t>
      </w:r>
      <w:r w:rsidRPr="004E73FD">
        <w:rPr>
          <w:rFonts w:ascii="Ebrima" w:hAnsi="Ebrima" w:cstheme="minorHAnsi"/>
          <w:sz w:val="22"/>
          <w:szCs w:val="22"/>
        </w:rPr>
        <w:t>de Securitização</w:t>
      </w:r>
      <w:r w:rsidRPr="004E73FD">
        <w:rPr>
          <w:rFonts w:ascii="Ebrima" w:hAnsi="Ebrima" w:cstheme="minorHAnsi"/>
          <w:bCs/>
          <w:sz w:val="22"/>
          <w:szCs w:val="22"/>
        </w:rPr>
        <w:t>.</w:t>
      </w:r>
    </w:p>
    <w:p w14:paraId="1D2469D5"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18FCD970" w14:textId="207F0BCD" w:rsidR="00412131" w:rsidRPr="004E73FD" w:rsidRDefault="00412131" w:rsidP="004E73FD">
      <w:pPr>
        <w:pStyle w:val="PargrafodaLista"/>
        <w:numPr>
          <w:ilvl w:val="0"/>
          <w:numId w:val="17"/>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via </w:t>
      </w:r>
      <w:r w:rsidR="0045084B" w:rsidRPr="004E73FD">
        <w:rPr>
          <w:rFonts w:ascii="Ebrima" w:hAnsi="Ebrima" w:cstheme="minorHAnsi"/>
          <w:sz w:val="22"/>
          <w:szCs w:val="22"/>
        </w:rPr>
        <w:t xml:space="preserve">digital </w:t>
      </w:r>
      <w:r w:rsidRPr="004E73FD">
        <w:rPr>
          <w:rFonts w:ascii="Ebrima" w:hAnsi="Ebrima" w:cstheme="minorHAnsi"/>
          <w:sz w:val="22"/>
          <w:szCs w:val="22"/>
        </w:rPr>
        <w:t xml:space="preserve">do Termo de Securitização. </w:t>
      </w:r>
    </w:p>
    <w:p w14:paraId="372E54F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077F2356" w14:textId="77777777" w:rsidR="00412131" w:rsidRPr="004E73FD" w:rsidRDefault="00412131"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sz w:val="22"/>
          <w:szCs w:val="22"/>
          <w:u w:val="single"/>
        </w:rPr>
        <w:t>Administração do Patrimônio Separado</w:t>
      </w:r>
    </w:p>
    <w:p w14:paraId="337B6146"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26EBAF1" w14:textId="66CEE34C" w:rsidR="0067428B" w:rsidRPr="004E73FD" w:rsidRDefault="0067428B" w:rsidP="004E73FD">
      <w:pPr>
        <w:pStyle w:val="PargrafodaLista"/>
        <w:numPr>
          <w:ilvl w:val="0"/>
          <w:numId w:val="17"/>
        </w:numPr>
        <w:tabs>
          <w:tab w:val="left" w:pos="709"/>
        </w:tabs>
        <w:spacing w:line="276" w:lineRule="auto"/>
        <w:ind w:left="0" w:right="-2" w:firstLine="0"/>
        <w:jc w:val="both"/>
        <w:rPr>
          <w:rFonts w:ascii="Ebrima" w:hAnsi="Ebrima" w:cstheme="minorHAnsi"/>
          <w:bCs/>
          <w:sz w:val="22"/>
          <w:szCs w:val="22"/>
        </w:rPr>
      </w:pPr>
      <w:r w:rsidRPr="004E73FD">
        <w:rPr>
          <w:rFonts w:ascii="Ebrima" w:hAnsi="Ebrima" w:cstheme="minorHAnsi"/>
          <w:bCs/>
          <w:sz w:val="22"/>
          <w:szCs w:val="22"/>
        </w:rPr>
        <w:t xml:space="preserve">Observado o disposto nesta Cláusula IX, a Emissora, em conformidade com a Lei 9.514: </w:t>
      </w:r>
      <w:r w:rsidRPr="004E73FD">
        <w:rPr>
          <w:rFonts w:ascii="Ebrima" w:hAnsi="Ebrima" w:cstheme="minorHAnsi"/>
          <w:sz w:val="22"/>
          <w:szCs w:val="22"/>
        </w:rPr>
        <w:t>(i)</w:t>
      </w:r>
      <w:r w:rsidRPr="004E73FD">
        <w:rPr>
          <w:rFonts w:ascii="Ebrima" w:hAnsi="Ebrima" w:cstheme="minorHAnsi"/>
          <w:bCs/>
          <w:sz w:val="22"/>
          <w:szCs w:val="22"/>
        </w:rPr>
        <w:t xml:space="preserve"> administrará o Patrimônio Separado instituído para os fins desta Emissão; </w:t>
      </w:r>
      <w:r w:rsidRPr="004E73FD">
        <w:rPr>
          <w:rFonts w:ascii="Ebrima" w:hAnsi="Ebrima" w:cstheme="minorHAnsi"/>
          <w:sz w:val="22"/>
          <w:szCs w:val="22"/>
        </w:rPr>
        <w:t>(ii)</w:t>
      </w:r>
      <w:r w:rsidRPr="004E73FD">
        <w:rPr>
          <w:rFonts w:ascii="Ebrima" w:hAnsi="Ebrima" w:cstheme="minorHAnsi"/>
          <w:bCs/>
          <w:sz w:val="22"/>
          <w:szCs w:val="22"/>
        </w:rPr>
        <w:t xml:space="preserve"> promoverá as diligências necessárias à manutenção de sua regularidade; </w:t>
      </w:r>
      <w:r w:rsidRPr="004E73FD">
        <w:rPr>
          <w:rFonts w:ascii="Ebrima" w:hAnsi="Ebrima" w:cstheme="minorHAnsi"/>
          <w:sz w:val="22"/>
          <w:szCs w:val="22"/>
        </w:rPr>
        <w:t>(iii)</w:t>
      </w:r>
      <w:r w:rsidRPr="004E73FD">
        <w:rPr>
          <w:rFonts w:ascii="Ebrima" w:hAnsi="Ebrima" w:cstheme="minorHAnsi"/>
          <w:bCs/>
          <w:sz w:val="22"/>
          <w:szCs w:val="22"/>
        </w:rPr>
        <w:t xml:space="preserve"> manterá seu registro contábil </w:t>
      </w:r>
      <w:r w:rsidR="00173F35" w:rsidRPr="004E73FD">
        <w:rPr>
          <w:rFonts w:ascii="Ebrima" w:hAnsi="Ebrima" w:cstheme="minorHAnsi"/>
          <w:bCs/>
          <w:sz w:val="22"/>
          <w:szCs w:val="22"/>
        </w:rPr>
        <w:t>independente</w:t>
      </w:r>
      <w:r w:rsidRPr="004E73FD">
        <w:rPr>
          <w:rFonts w:ascii="Ebrima" w:hAnsi="Ebrima" w:cstheme="minorHAnsi"/>
          <w:bCs/>
          <w:sz w:val="22"/>
          <w:szCs w:val="22"/>
        </w:rPr>
        <w:t xml:space="preserve"> do restante de seu patrimônio próprio e de outros patrimônios separados administrados; e </w:t>
      </w:r>
      <w:r w:rsidRPr="004E73FD">
        <w:rPr>
          <w:rFonts w:ascii="Ebrima" w:hAnsi="Ebrima" w:cstheme="minorHAnsi"/>
          <w:sz w:val="22"/>
          <w:szCs w:val="22"/>
        </w:rPr>
        <w:t>(iv)</w:t>
      </w:r>
      <w:r w:rsidRPr="004E73FD">
        <w:rPr>
          <w:rFonts w:ascii="Ebrima" w:hAnsi="Ebrima" w:cstheme="minorHAnsi"/>
          <w:bCs/>
          <w:sz w:val="22"/>
          <w:szCs w:val="22"/>
        </w:rPr>
        <w:t xml:space="preserve"> elaborará e publicará suas respectivas demonstrações financeiras em conformidade com a Instrução CVM nº 480, de 2009, considerado o exercício iniciado em 01 de </w:t>
      </w:r>
      <w:r w:rsidR="00173F35" w:rsidRPr="004E73FD">
        <w:rPr>
          <w:rFonts w:ascii="Ebrima" w:hAnsi="Ebrima" w:cstheme="minorHAnsi"/>
          <w:bCs/>
          <w:sz w:val="22"/>
          <w:szCs w:val="22"/>
        </w:rPr>
        <w:t>outubro</w:t>
      </w:r>
      <w:r w:rsidRPr="004E73FD">
        <w:rPr>
          <w:rFonts w:ascii="Ebrima" w:hAnsi="Ebrima" w:cstheme="minorHAnsi"/>
          <w:bCs/>
          <w:sz w:val="22"/>
          <w:szCs w:val="22"/>
        </w:rPr>
        <w:t xml:space="preserve">, com término em 30 de </w:t>
      </w:r>
      <w:r w:rsidR="00173F35" w:rsidRPr="004E73FD">
        <w:rPr>
          <w:rFonts w:ascii="Ebrima" w:hAnsi="Ebrima" w:cstheme="minorHAnsi"/>
          <w:bCs/>
          <w:sz w:val="22"/>
          <w:szCs w:val="22"/>
        </w:rPr>
        <w:t xml:space="preserve">setembro </w:t>
      </w:r>
      <w:r w:rsidRPr="004E73FD">
        <w:rPr>
          <w:rFonts w:ascii="Ebrima" w:hAnsi="Ebrima" w:cstheme="minorHAnsi"/>
          <w:bCs/>
          <w:sz w:val="22"/>
          <w:szCs w:val="22"/>
        </w:rPr>
        <w:t>de cada ano.</w:t>
      </w:r>
    </w:p>
    <w:p w14:paraId="4C175FCE"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37C3451E" w14:textId="77777777" w:rsidR="00412131" w:rsidRPr="004E73FD" w:rsidRDefault="00412131" w:rsidP="007046CE">
      <w:pPr>
        <w:pStyle w:val="PargrafodaLista"/>
        <w:numPr>
          <w:ilvl w:val="2"/>
          <w:numId w:val="41"/>
        </w:numPr>
        <w:tabs>
          <w:tab w:val="left" w:pos="1701"/>
        </w:tabs>
        <w:spacing w:line="276" w:lineRule="auto"/>
        <w:ind w:hanging="11"/>
        <w:jc w:val="both"/>
        <w:rPr>
          <w:rFonts w:ascii="Ebrima" w:hAnsi="Ebrima" w:cstheme="minorHAnsi"/>
          <w:sz w:val="22"/>
          <w:szCs w:val="22"/>
        </w:rPr>
      </w:pPr>
      <w:r w:rsidRPr="004E73FD">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EE83EED" w14:textId="77777777" w:rsidR="00412131" w:rsidRPr="004E73FD" w:rsidRDefault="00412131" w:rsidP="007046CE">
      <w:pPr>
        <w:pStyle w:val="PargrafodaLista"/>
        <w:numPr>
          <w:ilvl w:val="2"/>
          <w:numId w:val="41"/>
        </w:numPr>
        <w:tabs>
          <w:tab w:val="left" w:pos="1701"/>
        </w:tabs>
        <w:spacing w:line="276" w:lineRule="auto"/>
        <w:ind w:hanging="11"/>
        <w:jc w:val="both"/>
        <w:rPr>
          <w:rFonts w:ascii="Ebrima" w:hAnsi="Ebrima" w:cstheme="minorHAnsi"/>
          <w:sz w:val="22"/>
          <w:szCs w:val="22"/>
        </w:rPr>
      </w:pPr>
      <w:r w:rsidRPr="004E73FD">
        <w:rPr>
          <w:rFonts w:ascii="Ebrima" w:hAnsi="Ebrima" w:cstheme="minorHAnsi"/>
          <w:sz w:val="22"/>
          <w:szCs w:val="22"/>
        </w:rPr>
        <w:t xml:space="preserve">A Emissora fará jus ao recebimento da Taxa de Administração, calculada </w:t>
      </w:r>
      <w:r w:rsidRPr="004E73FD">
        <w:rPr>
          <w:rFonts w:ascii="Ebrima" w:hAnsi="Ebrima" w:cstheme="minorHAnsi"/>
          <w:i/>
          <w:sz w:val="22"/>
          <w:szCs w:val="22"/>
        </w:rPr>
        <w:t>pro rata die</w:t>
      </w:r>
      <w:r w:rsidRPr="004E73FD">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B04A293" w14:textId="77777777" w:rsidR="00412131" w:rsidRPr="004E73FD" w:rsidRDefault="00412131" w:rsidP="007046CE">
      <w:pPr>
        <w:pStyle w:val="PargrafodaLista"/>
        <w:numPr>
          <w:ilvl w:val="2"/>
          <w:numId w:val="41"/>
        </w:numPr>
        <w:tabs>
          <w:tab w:val="left" w:pos="1701"/>
        </w:tabs>
        <w:spacing w:line="276" w:lineRule="auto"/>
        <w:ind w:hanging="11"/>
        <w:jc w:val="both"/>
        <w:rPr>
          <w:rFonts w:ascii="Ebrima" w:hAnsi="Ebrima" w:cstheme="minorHAnsi"/>
          <w:sz w:val="22"/>
          <w:szCs w:val="22"/>
        </w:rPr>
      </w:pPr>
      <w:r w:rsidRPr="004E73FD">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0C04D389" w14:textId="77777777" w:rsidR="00412131" w:rsidRPr="004E73FD" w:rsidRDefault="00412131" w:rsidP="007046CE">
      <w:pPr>
        <w:pStyle w:val="PargrafodaLista"/>
        <w:numPr>
          <w:ilvl w:val="2"/>
          <w:numId w:val="41"/>
        </w:numPr>
        <w:tabs>
          <w:tab w:val="left" w:pos="1701"/>
        </w:tabs>
        <w:spacing w:line="276" w:lineRule="auto"/>
        <w:ind w:hanging="11"/>
        <w:jc w:val="both"/>
        <w:rPr>
          <w:rFonts w:ascii="Ebrima" w:hAnsi="Ebrima" w:cstheme="minorHAnsi"/>
          <w:b/>
          <w:sz w:val="22"/>
          <w:szCs w:val="22"/>
        </w:rPr>
      </w:pPr>
      <w:r w:rsidRPr="004E73FD">
        <w:rPr>
          <w:rFonts w:ascii="Ebrima" w:hAnsi="Ebrima" w:cstheme="minorHAnsi"/>
          <w:sz w:val="22"/>
          <w:szCs w:val="22"/>
        </w:rPr>
        <w:t xml:space="preserve">A Taxa de Administração será acrescida dos valores dos tributos que incidem sobre a prestação desses serviços (pagamento com </w:t>
      </w:r>
      <w:r w:rsidRPr="004E73FD">
        <w:rPr>
          <w:rFonts w:ascii="Ebrima" w:hAnsi="Ebrima" w:cstheme="minorHAnsi"/>
          <w:i/>
          <w:iCs/>
          <w:sz w:val="22"/>
          <w:szCs w:val="22"/>
        </w:rPr>
        <w:t>gross up</w:t>
      </w:r>
      <w:r w:rsidRPr="004E73FD">
        <w:rPr>
          <w:rFonts w:ascii="Ebrima" w:hAnsi="Ebrima" w:cstheme="minorHAnsi"/>
          <w:sz w:val="22"/>
          <w:szCs w:val="22"/>
        </w:rPr>
        <w:t xml:space="preserve">), tais como: </w:t>
      </w:r>
      <w:r w:rsidRPr="004E73FD">
        <w:rPr>
          <w:rFonts w:ascii="Ebrima" w:hAnsi="Ebrima"/>
          <w:sz w:val="22"/>
        </w:rPr>
        <w:t>(i)</w:t>
      </w:r>
      <w:r w:rsidRPr="004E73FD">
        <w:rPr>
          <w:rFonts w:ascii="Ebrima" w:hAnsi="Ebrima" w:cstheme="minorHAnsi"/>
          <w:sz w:val="22"/>
          <w:szCs w:val="22"/>
        </w:rPr>
        <w:t xml:space="preserve"> ISS, </w:t>
      </w:r>
      <w:r w:rsidRPr="004E73FD">
        <w:rPr>
          <w:rFonts w:ascii="Ebrima" w:hAnsi="Ebrima"/>
          <w:sz w:val="22"/>
        </w:rPr>
        <w:t>(ii)</w:t>
      </w:r>
      <w:r w:rsidRPr="004E73FD">
        <w:rPr>
          <w:rFonts w:ascii="Ebrima" w:hAnsi="Ebrima" w:cstheme="minorHAnsi"/>
          <w:sz w:val="22"/>
          <w:szCs w:val="22"/>
        </w:rPr>
        <w:t xml:space="preserve"> PIS; e </w:t>
      </w:r>
      <w:r w:rsidRPr="004E73FD">
        <w:rPr>
          <w:rFonts w:ascii="Ebrima" w:hAnsi="Ebrima"/>
          <w:sz w:val="22"/>
        </w:rPr>
        <w:t>(iii)</w:t>
      </w:r>
      <w:r w:rsidRPr="004E73FD">
        <w:rPr>
          <w:rFonts w:ascii="Ebrima" w:hAnsi="Ebrima" w:cstheme="minorHAnsi"/>
          <w:sz w:val="22"/>
          <w:szCs w:val="22"/>
        </w:rPr>
        <w:t xml:space="preserve"> COFINS, excetuando-se o imposto de renda de responsabilidade da fonte pagadora, bem como outros tributos que venham a incidir sobre a Taxa de Administração, sendo </w:t>
      </w:r>
      <w:r w:rsidRPr="004E73FD">
        <w:rPr>
          <w:rFonts w:ascii="Ebrima" w:hAnsi="Ebrima" w:cstheme="minorHAnsi"/>
          <w:sz w:val="22"/>
          <w:szCs w:val="22"/>
        </w:rPr>
        <w:lastRenderedPageBreak/>
        <w:t xml:space="preserve">certo que serão acrescidos aos pagamentos valores adicionais, de modo que a Emissora receba os mesmos valores que seriam recebidos caso nenhum dos impostos elencados neste item fosse incidente. </w:t>
      </w:r>
    </w:p>
    <w:p w14:paraId="3033F222"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3DCC124" w14:textId="77777777" w:rsidR="00412131" w:rsidRPr="004E73FD" w:rsidRDefault="00412131" w:rsidP="007046CE">
      <w:pPr>
        <w:pStyle w:val="PargrafodaLista"/>
        <w:numPr>
          <w:ilvl w:val="2"/>
          <w:numId w:val="41"/>
        </w:numPr>
        <w:tabs>
          <w:tab w:val="left" w:pos="1701"/>
        </w:tabs>
        <w:spacing w:line="276" w:lineRule="auto"/>
        <w:ind w:hanging="11"/>
        <w:jc w:val="both"/>
        <w:rPr>
          <w:rFonts w:ascii="Ebrima" w:hAnsi="Ebrima" w:cstheme="minorHAnsi"/>
          <w:sz w:val="22"/>
          <w:szCs w:val="22"/>
        </w:rPr>
      </w:pPr>
      <w:r w:rsidRPr="004E73FD">
        <w:rPr>
          <w:rFonts w:ascii="Ebrima" w:hAnsi="Ebrima" w:cstheme="minorHAnsi"/>
          <w:sz w:val="22"/>
          <w:szCs w:val="22"/>
        </w:rPr>
        <w:t xml:space="preserve">O Patrimônio Separado, especialmente o Fundo de Reserva, ressarcirá a Emissora de todas as despesas incorridas com relação ao exercício de </w:t>
      </w:r>
      <w:r w:rsidRPr="004E73FD">
        <w:rPr>
          <w:rFonts w:ascii="Ebrima" w:hAnsi="Ebrima" w:cstheme="minorHAnsi"/>
          <w:iCs/>
          <w:sz w:val="22"/>
          <w:szCs w:val="22"/>
        </w:rPr>
        <w:t>suas</w:t>
      </w:r>
      <w:r w:rsidRPr="004E73FD">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4E73FD" w:rsidRDefault="00412131" w:rsidP="004E73FD">
      <w:pPr>
        <w:pStyle w:val="PargrafodaLista"/>
        <w:spacing w:line="276" w:lineRule="auto"/>
        <w:rPr>
          <w:rFonts w:ascii="Ebrima" w:hAnsi="Ebrima" w:cstheme="minorHAnsi"/>
          <w:sz w:val="22"/>
          <w:szCs w:val="22"/>
        </w:rPr>
      </w:pPr>
    </w:p>
    <w:p w14:paraId="791149D0" w14:textId="0DEC2B89" w:rsidR="00412131" w:rsidRPr="004E73FD" w:rsidRDefault="00412131" w:rsidP="007046CE">
      <w:pPr>
        <w:pStyle w:val="PargrafodaLista"/>
        <w:numPr>
          <w:ilvl w:val="2"/>
          <w:numId w:val="41"/>
        </w:numPr>
        <w:tabs>
          <w:tab w:val="left" w:pos="1701"/>
        </w:tabs>
        <w:spacing w:line="276" w:lineRule="auto"/>
        <w:ind w:hanging="11"/>
        <w:jc w:val="both"/>
        <w:rPr>
          <w:rFonts w:ascii="Ebrima" w:hAnsi="Ebrima" w:cstheme="minorHAnsi"/>
          <w:sz w:val="22"/>
          <w:szCs w:val="22"/>
        </w:rPr>
      </w:pPr>
      <w:r w:rsidRPr="004E73FD">
        <w:rPr>
          <w:rFonts w:ascii="Ebrima" w:hAnsi="Ebrima" w:cstheme="minorHAnsi"/>
          <w:bCs/>
          <w:sz w:val="22"/>
          <w:szCs w:val="22"/>
        </w:rPr>
        <w:t>Adicionalmente</w:t>
      </w:r>
      <w:r w:rsidRPr="004E73FD">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BE62D6" w:rsidRPr="004E73FD">
        <w:rPr>
          <w:rFonts w:ascii="Ebrima" w:hAnsi="Ebrima" w:cstheme="minorHAnsi"/>
          <w:sz w:val="22"/>
          <w:szCs w:val="22"/>
        </w:rPr>
        <w:t>6</w:t>
      </w:r>
      <w:r w:rsidRPr="004E73FD">
        <w:rPr>
          <w:rFonts w:ascii="Ebrima" w:hAnsi="Ebrima" w:cstheme="minorHAnsi"/>
          <w:sz w:val="22"/>
          <w:szCs w:val="22"/>
        </w:rPr>
        <w:t>00,00 (</w:t>
      </w:r>
      <w:r w:rsidR="00BE62D6" w:rsidRPr="004E73FD">
        <w:rPr>
          <w:rFonts w:ascii="Ebrima" w:hAnsi="Ebrima" w:cstheme="minorHAnsi"/>
          <w:sz w:val="22"/>
          <w:szCs w:val="22"/>
        </w:rPr>
        <w:t xml:space="preserve">seiscentos </w:t>
      </w:r>
      <w:r w:rsidRPr="004E73FD">
        <w:rPr>
          <w:rFonts w:ascii="Ebrima" w:hAnsi="Ebrima" w:cstheme="minorHAnsi"/>
          <w:sz w:val="22"/>
          <w:szCs w:val="22"/>
        </w:rPr>
        <w:t xml:space="preserve">reais) por homem-hora de trabalho dedicado à </w:t>
      </w:r>
      <w:r w:rsidRPr="004E73FD">
        <w:rPr>
          <w:rFonts w:ascii="Ebrima" w:hAnsi="Ebrima"/>
          <w:sz w:val="22"/>
        </w:rPr>
        <w:t>(i)</w:t>
      </w:r>
      <w:r w:rsidRPr="004E73FD">
        <w:rPr>
          <w:rFonts w:ascii="Ebrima" w:hAnsi="Ebrima" w:cstheme="minorHAnsi"/>
          <w:sz w:val="22"/>
          <w:szCs w:val="22"/>
        </w:rPr>
        <w:t xml:space="preserve"> execução de garantias dos CRI, e/ou </w:t>
      </w:r>
      <w:r w:rsidRPr="004E73FD">
        <w:rPr>
          <w:rFonts w:ascii="Ebrima" w:hAnsi="Ebrima"/>
          <w:sz w:val="22"/>
        </w:rPr>
        <w:t>(ii)</w:t>
      </w:r>
      <w:r w:rsidRPr="004E73FD">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4E73FD" w:rsidRDefault="00412131" w:rsidP="004E73FD">
      <w:pPr>
        <w:pStyle w:val="PargrafodaLista"/>
        <w:tabs>
          <w:tab w:val="left" w:pos="709"/>
          <w:tab w:val="left" w:pos="1843"/>
        </w:tabs>
        <w:spacing w:line="276" w:lineRule="auto"/>
        <w:ind w:left="1440" w:right="-2"/>
        <w:jc w:val="both"/>
        <w:rPr>
          <w:rFonts w:ascii="Ebrima" w:hAnsi="Ebrima" w:cstheme="minorHAnsi"/>
          <w:sz w:val="22"/>
          <w:szCs w:val="22"/>
        </w:rPr>
      </w:pPr>
    </w:p>
    <w:p w14:paraId="520C1592" w14:textId="77777777" w:rsidR="00412131" w:rsidRPr="004E73FD" w:rsidRDefault="00412131" w:rsidP="007046CE">
      <w:pPr>
        <w:pStyle w:val="PargrafodaLista"/>
        <w:numPr>
          <w:ilvl w:val="3"/>
          <w:numId w:val="41"/>
        </w:numPr>
        <w:spacing w:line="276" w:lineRule="auto"/>
        <w:ind w:left="1701" w:firstLine="0"/>
        <w:jc w:val="both"/>
        <w:rPr>
          <w:rFonts w:ascii="Ebrima" w:hAnsi="Ebrima" w:cstheme="minorHAnsi"/>
          <w:sz w:val="22"/>
          <w:szCs w:val="22"/>
        </w:rPr>
      </w:pPr>
      <w:r w:rsidRPr="004E73FD">
        <w:rPr>
          <w:rFonts w:ascii="Ebrima" w:hAnsi="Ebrima" w:cstheme="minorHAnsi"/>
          <w:sz w:val="22"/>
          <w:szCs w:val="22"/>
        </w:rPr>
        <w:t xml:space="preserve">Entende-se por “reestruturação” a alteração de condições relacionadas </w:t>
      </w:r>
      <w:r w:rsidRPr="004E73FD">
        <w:rPr>
          <w:rFonts w:ascii="Ebrima" w:hAnsi="Ebrima"/>
          <w:sz w:val="22"/>
        </w:rPr>
        <w:t>(i)</w:t>
      </w:r>
      <w:r w:rsidRPr="004E73FD">
        <w:rPr>
          <w:rFonts w:ascii="Ebrima" w:hAnsi="Ebrima" w:cstheme="minorHAnsi"/>
          <w:sz w:val="22"/>
          <w:szCs w:val="22"/>
        </w:rPr>
        <w:t xml:space="preserve"> às garantias, </w:t>
      </w:r>
      <w:r w:rsidRPr="004E73FD">
        <w:rPr>
          <w:rFonts w:ascii="Ebrima" w:hAnsi="Ebrima"/>
          <w:sz w:val="22"/>
        </w:rPr>
        <w:t>(ii)</w:t>
      </w:r>
      <w:r w:rsidRPr="004E73FD">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4E73FD">
        <w:rPr>
          <w:rFonts w:ascii="Ebrima" w:hAnsi="Ebrima" w:cstheme="minorHAnsi"/>
          <w:i/>
          <w:sz w:val="22"/>
          <w:szCs w:val="22"/>
        </w:rPr>
        <w:t>covenants</w:t>
      </w:r>
      <w:r w:rsidRPr="004E73FD">
        <w:rPr>
          <w:rFonts w:ascii="Ebrima" w:hAnsi="Ebrima" w:cstheme="minorHAnsi"/>
          <w:sz w:val="22"/>
          <w:szCs w:val="22"/>
        </w:rPr>
        <w:t xml:space="preserve"> operacionais ou financeiros, e </w:t>
      </w:r>
      <w:r w:rsidRPr="004E73FD">
        <w:rPr>
          <w:rFonts w:ascii="Ebrima" w:hAnsi="Ebrima"/>
          <w:sz w:val="22"/>
        </w:rPr>
        <w:t>(iii)</w:t>
      </w:r>
      <w:r w:rsidRPr="004E73FD">
        <w:rPr>
          <w:rFonts w:ascii="Ebrima" w:hAnsi="Ebrima" w:cstheme="minorHAnsi"/>
          <w:sz w:val="22"/>
          <w:szCs w:val="22"/>
        </w:rPr>
        <w:t xml:space="preserve"> ao vencimento ou resgate antecipado dos CRI.</w:t>
      </w:r>
    </w:p>
    <w:p w14:paraId="34A45104" w14:textId="77777777" w:rsidR="00412131" w:rsidRPr="004E73FD" w:rsidRDefault="00412131" w:rsidP="004E73FD">
      <w:pPr>
        <w:pStyle w:val="PargrafodaLista"/>
        <w:spacing w:line="276" w:lineRule="auto"/>
        <w:ind w:left="1843" w:right="-2"/>
        <w:jc w:val="both"/>
        <w:rPr>
          <w:rFonts w:ascii="Ebrima" w:hAnsi="Ebrima" w:cstheme="minorHAnsi"/>
          <w:sz w:val="22"/>
          <w:szCs w:val="22"/>
        </w:rPr>
      </w:pPr>
    </w:p>
    <w:p w14:paraId="1EC4CB2A" w14:textId="77777777" w:rsidR="00412131" w:rsidRPr="004E73FD" w:rsidRDefault="00412131" w:rsidP="007046CE">
      <w:pPr>
        <w:pStyle w:val="PargrafodaLista"/>
        <w:numPr>
          <w:ilvl w:val="3"/>
          <w:numId w:val="41"/>
        </w:numPr>
        <w:tabs>
          <w:tab w:val="left" w:pos="709"/>
        </w:tabs>
        <w:spacing w:line="276" w:lineRule="auto"/>
        <w:ind w:left="1701" w:firstLine="0"/>
        <w:jc w:val="both"/>
        <w:rPr>
          <w:rFonts w:ascii="Ebrima" w:hAnsi="Ebrima" w:cstheme="minorHAnsi"/>
          <w:sz w:val="22"/>
          <w:szCs w:val="22"/>
        </w:rPr>
      </w:pPr>
      <w:r w:rsidRPr="004E73FD">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2D646198"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63" w:name="_Toc451888006"/>
      <w:bookmarkStart w:id="164" w:name="_Toc453263780"/>
      <w:bookmarkStart w:id="165" w:name="_Toc48127445"/>
      <w:bookmarkStart w:id="166" w:name="_Toc10737353"/>
      <w:r w:rsidRPr="004E73FD">
        <w:rPr>
          <w:rFonts w:ascii="Ebrima" w:hAnsi="Ebrima" w:cstheme="minorHAnsi"/>
          <w:sz w:val="22"/>
          <w:szCs w:val="22"/>
        </w:rPr>
        <w:t xml:space="preserve">CLÁUSULA X – </w:t>
      </w:r>
      <w:r w:rsidRPr="004E73FD">
        <w:rPr>
          <w:rFonts w:ascii="Ebrima" w:hAnsi="Ebrima" w:cstheme="minorHAnsi"/>
          <w:smallCaps/>
          <w:sz w:val="22"/>
          <w:szCs w:val="22"/>
        </w:rPr>
        <w:t>DECLARAÇÕES E OBRIGAÇÕES DA EMISSORA</w:t>
      </w:r>
      <w:bookmarkEnd w:id="163"/>
      <w:bookmarkEnd w:id="164"/>
      <w:bookmarkEnd w:id="165"/>
      <w:bookmarkEnd w:id="166"/>
    </w:p>
    <w:p w14:paraId="7F00DBF5"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5F033ABE" w14:textId="77777777" w:rsidR="00412131" w:rsidRPr="004E73FD" w:rsidRDefault="00412131" w:rsidP="004E73FD">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CB743F5" w14:textId="77777777" w:rsidR="00412131" w:rsidRPr="004E73FD" w:rsidRDefault="00412131" w:rsidP="004E73FD">
      <w:pPr>
        <w:numPr>
          <w:ilvl w:val="0"/>
          <w:numId w:val="9"/>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lastRenderedPageBreak/>
        <w:t>é uma sociedade devidamente organizada, constituída e existente sob a forma de sociedade por ações com registro de companhia aberta perante a CVM de acordo com as leis brasileiras;</w:t>
      </w:r>
    </w:p>
    <w:p w14:paraId="7DB6E764"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CD7DBEA" w14:textId="77777777" w:rsidR="00412131" w:rsidRPr="004E73FD" w:rsidRDefault="00412131" w:rsidP="004E73FD">
      <w:pPr>
        <w:numPr>
          <w:ilvl w:val="0"/>
          <w:numId w:val="9"/>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31EA1AD" w14:textId="77777777" w:rsidR="00412131" w:rsidRPr="004E73FD" w:rsidRDefault="00412131" w:rsidP="004E73FD">
      <w:pPr>
        <w:numPr>
          <w:ilvl w:val="0"/>
          <w:numId w:val="9"/>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3AA4106D" w14:textId="77777777" w:rsidR="00412131" w:rsidRPr="004E73FD" w:rsidRDefault="00412131" w:rsidP="004E73FD">
      <w:pPr>
        <w:numPr>
          <w:ilvl w:val="0"/>
          <w:numId w:val="9"/>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3BFA3F4" w14:textId="77777777" w:rsidR="00412131" w:rsidRPr="004E73FD" w:rsidRDefault="00412131" w:rsidP="004E73FD">
      <w:pPr>
        <w:numPr>
          <w:ilvl w:val="0"/>
          <w:numId w:val="9"/>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3E4BBE72" w14:textId="77777777" w:rsidR="00412131" w:rsidRPr="004E73FD" w:rsidRDefault="00412131" w:rsidP="004E73FD">
      <w:pPr>
        <w:numPr>
          <w:ilvl w:val="0"/>
          <w:numId w:val="9"/>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7EFD5B76" w14:textId="77777777" w:rsidR="00412131" w:rsidRPr="004E73FD" w:rsidRDefault="00412131" w:rsidP="004E73FD">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Sem prejuízo das demais obrigações assumidas neste Termo de Securitização, a Emissora obriga-se, adicionalmente, a:</w:t>
      </w:r>
    </w:p>
    <w:p w14:paraId="58AAB261"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278A1E76"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 xml:space="preserve">nos termos da Lei 9.514, administrar o Patrimônio Separado, mantendo </w:t>
      </w:r>
      <w:r w:rsidRPr="004E73FD">
        <w:rPr>
          <w:rFonts w:ascii="Ebrima" w:hAnsi="Ebrima" w:cstheme="minorHAnsi"/>
          <w:bCs/>
          <w:sz w:val="22"/>
          <w:szCs w:val="22"/>
        </w:rPr>
        <w:t>seu registro contábil independente do restante de seu patrimônio próprio e de outros patrimônios separados administrados</w:t>
      </w:r>
      <w:r w:rsidRPr="004E73FD">
        <w:rPr>
          <w:rFonts w:ascii="Ebrima" w:hAnsi="Ebrima" w:cstheme="minorHAnsi"/>
          <w:sz w:val="22"/>
          <w:szCs w:val="22"/>
        </w:rPr>
        <w:t>;</w:t>
      </w:r>
    </w:p>
    <w:p w14:paraId="78BF6BEE"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29C8C36"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fornecer ao Agente Fiduciário os seguintes documentos e informações, sempre que solicitado:</w:t>
      </w:r>
    </w:p>
    <w:p w14:paraId="2ABBCC1C"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01921582" w14:textId="77777777" w:rsidR="00412131" w:rsidRPr="004E73FD" w:rsidRDefault="00412131" w:rsidP="004E73FD">
      <w:pPr>
        <w:numPr>
          <w:ilvl w:val="0"/>
          <w:numId w:val="10"/>
        </w:numPr>
        <w:tabs>
          <w:tab w:val="left" w:pos="1418"/>
        </w:tabs>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 xml:space="preserve">dentro de 10 (dez) Dias Úteis, cópias de todos os seus demonstrativos financeiros e/ou contábeis, auditados ou não, inclusive dos demonstrativos do Patrimônio Separado, assim como de todas as informações periódicas e </w:t>
      </w:r>
      <w:r w:rsidRPr="004E73FD">
        <w:rPr>
          <w:rFonts w:ascii="Ebrima" w:hAnsi="Ebrima" w:cstheme="minorHAnsi"/>
          <w:sz w:val="22"/>
          <w:szCs w:val="22"/>
        </w:rPr>
        <w:lastRenderedPageBreak/>
        <w:t>eventuais exigidas pelos normativos da CVM e que devam a ela ser entregues por qualquer meio;</w:t>
      </w:r>
    </w:p>
    <w:p w14:paraId="5C4FCCB4"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C6D033C" w14:textId="77777777" w:rsidR="00412131" w:rsidRPr="004E73FD" w:rsidRDefault="00412131" w:rsidP="004E73FD">
      <w:pPr>
        <w:numPr>
          <w:ilvl w:val="0"/>
          <w:numId w:val="10"/>
        </w:numPr>
        <w:tabs>
          <w:tab w:val="left" w:pos="1418"/>
        </w:tabs>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1D282E5F" w14:textId="77777777" w:rsidR="00412131" w:rsidRPr="004E73FD" w:rsidRDefault="00412131" w:rsidP="004E73FD">
      <w:pPr>
        <w:numPr>
          <w:ilvl w:val="0"/>
          <w:numId w:val="10"/>
        </w:numPr>
        <w:tabs>
          <w:tab w:val="left" w:pos="1418"/>
        </w:tabs>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55509D10" w14:textId="77777777" w:rsidR="00412131" w:rsidRPr="004E73FD" w:rsidRDefault="00412131" w:rsidP="004E73FD">
      <w:pPr>
        <w:numPr>
          <w:ilvl w:val="0"/>
          <w:numId w:val="10"/>
        </w:numPr>
        <w:tabs>
          <w:tab w:val="left" w:pos="1418"/>
        </w:tabs>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56CDB9DF" w14:textId="77777777" w:rsidR="00412131" w:rsidRPr="004E73FD" w:rsidRDefault="00412131" w:rsidP="004E73FD">
      <w:pPr>
        <w:numPr>
          <w:ilvl w:val="0"/>
          <w:numId w:val="10"/>
        </w:numPr>
        <w:tabs>
          <w:tab w:val="left" w:pos="1418"/>
        </w:tabs>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CBBC8FF"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4E73FD" w:rsidRDefault="00412131" w:rsidP="004E73FD">
      <w:pPr>
        <w:tabs>
          <w:tab w:val="left" w:pos="1276"/>
        </w:tabs>
        <w:spacing w:line="276" w:lineRule="auto"/>
        <w:ind w:left="1276" w:right="-2"/>
        <w:jc w:val="both"/>
        <w:rPr>
          <w:rFonts w:ascii="Ebrima" w:hAnsi="Ebrima" w:cstheme="minorHAnsi"/>
          <w:b/>
          <w:sz w:val="22"/>
          <w:szCs w:val="22"/>
        </w:rPr>
      </w:pPr>
    </w:p>
    <w:p w14:paraId="5122ED02"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31D8BC06" w14:textId="56468A10"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informar o Agente Fiduciário, em até 5 (cinco) Dias Úteis de seu conhecimento,</w:t>
      </w:r>
      <w:bookmarkStart w:id="167" w:name="_Hlk11397979"/>
      <w:r w:rsidRPr="004E73FD">
        <w:rPr>
          <w:rFonts w:ascii="Ebrima" w:hAnsi="Ebrima" w:cstheme="minorHAnsi"/>
          <w:sz w:val="22"/>
          <w:szCs w:val="22"/>
        </w:rPr>
        <w:t xml:space="preserve"> </w:t>
      </w:r>
      <w:bookmarkEnd w:id="167"/>
      <w:r w:rsidRPr="004E73FD">
        <w:rPr>
          <w:rFonts w:ascii="Ebrima" w:hAnsi="Ebrima" w:cstheme="minorHAnsi"/>
          <w:sz w:val="22"/>
          <w:szCs w:val="22"/>
        </w:rPr>
        <w:t xml:space="preserve">sobre qualquer descumprimento, por qualquer parte, das obrigações indicadas nos Documentos da Operação, ou por eventuais prestadores de serviços contratados em razão da Emissão, sendo que a ocorrência de qualquer Evento de Liquidação </w:t>
      </w:r>
      <w:r w:rsidRPr="004E73FD">
        <w:rPr>
          <w:rFonts w:ascii="Ebrima" w:hAnsi="Ebrima" w:cstheme="minorHAnsi"/>
          <w:sz w:val="22"/>
          <w:szCs w:val="22"/>
        </w:rPr>
        <w:lastRenderedPageBreak/>
        <w:t>do Patrimônio Separado deverá ser informada no prazo de até 2 (dois) Dias Úteis de seu conhecimento;</w:t>
      </w:r>
    </w:p>
    <w:p w14:paraId="62B1F96F" w14:textId="77777777" w:rsidR="00412131" w:rsidRPr="004E73FD" w:rsidRDefault="00412131" w:rsidP="004E73FD">
      <w:pPr>
        <w:tabs>
          <w:tab w:val="left" w:pos="1134"/>
          <w:tab w:val="left" w:pos="1276"/>
        </w:tabs>
        <w:spacing w:line="276" w:lineRule="auto"/>
        <w:ind w:left="1276" w:right="-2"/>
        <w:jc w:val="both"/>
        <w:rPr>
          <w:rFonts w:ascii="Ebrima" w:hAnsi="Ebrima" w:cstheme="minorHAnsi"/>
          <w:b/>
          <w:sz w:val="22"/>
          <w:szCs w:val="22"/>
        </w:rPr>
      </w:pPr>
    </w:p>
    <w:p w14:paraId="60BB0D8F"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F3CAD69" w14:textId="77777777" w:rsidR="00412131" w:rsidRPr="004E73FD" w:rsidRDefault="00412131" w:rsidP="004E73FD">
      <w:pPr>
        <w:numPr>
          <w:ilvl w:val="0"/>
          <w:numId w:val="11"/>
        </w:numPr>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A5A07D7" w14:textId="77777777" w:rsidR="00412131" w:rsidRPr="004E73FD" w:rsidRDefault="00412131" w:rsidP="004E73FD">
      <w:pPr>
        <w:numPr>
          <w:ilvl w:val="0"/>
          <w:numId w:val="11"/>
        </w:numPr>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extração de certidões;</w:t>
      </w:r>
    </w:p>
    <w:p w14:paraId="7AEB96B9"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3B022C52" w14:textId="77777777" w:rsidR="00412131" w:rsidRPr="004E73FD" w:rsidRDefault="00412131" w:rsidP="004E73FD">
      <w:pPr>
        <w:numPr>
          <w:ilvl w:val="0"/>
          <w:numId w:val="11"/>
        </w:numPr>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11F3B5D" w14:textId="77777777" w:rsidR="00412131" w:rsidRPr="004E73FD" w:rsidRDefault="00412131" w:rsidP="004E73FD">
      <w:pPr>
        <w:numPr>
          <w:ilvl w:val="0"/>
          <w:numId w:val="11"/>
        </w:numPr>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95E9816"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manter sempre atualizado seu registro de companhia aberta na CVM;</w:t>
      </w:r>
    </w:p>
    <w:p w14:paraId="1CFD664D" w14:textId="77777777" w:rsidR="00412131" w:rsidRPr="004E73FD" w:rsidRDefault="00412131" w:rsidP="004E73FD">
      <w:pPr>
        <w:tabs>
          <w:tab w:val="left" w:pos="1276"/>
        </w:tabs>
        <w:spacing w:line="276" w:lineRule="auto"/>
        <w:ind w:left="1276" w:right="-2"/>
        <w:jc w:val="both"/>
        <w:rPr>
          <w:rFonts w:ascii="Ebrima" w:hAnsi="Ebrima" w:cstheme="minorHAnsi"/>
          <w:b/>
          <w:sz w:val="22"/>
          <w:szCs w:val="22"/>
        </w:rPr>
      </w:pPr>
    </w:p>
    <w:p w14:paraId="404A5770" w14:textId="635EC991"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w:t>
      </w:r>
      <w:r w:rsidR="00FB62DF" w:rsidRPr="004E73FD">
        <w:rPr>
          <w:rFonts w:ascii="Ebrima" w:hAnsi="Ebrima" w:cstheme="minorHAnsi"/>
          <w:color w:val="000000"/>
          <w:sz w:val="22"/>
          <w:szCs w:val="22"/>
        </w:rPr>
        <w:t>Totais</w:t>
      </w:r>
      <w:r w:rsidRPr="004E73FD">
        <w:rPr>
          <w:rFonts w:ascii="Ebrima" w:hAnsi="Ebrima" w:cstheme="minorHAnsi"/>
          <w:color w:val="000000"/>
          <w:sz w:val="22"/>
          <w:szCs w:val="22"/>
        </w:rPr>
        <w:t xml:space="preserve"> e suas Garantias, e à manutenção, administração e viabilização do Patrimônio Separado, </w:t>
      </w:r>
      <w:r w:rsidRPr="004E73FD">
        <w:rPr>
          <w:rFonts w:ascii="Ebrima" w:hAnsi="Ebrima" w:cstheme="minorHAnsi"/>
          <w:sz w:val="22"/>
          <w:szCs w:val="22"/>
        </w:rPr>
        <w:t xml:space="preserve">tendo a faculdade de substituí-los por outros habilitados para tanto a qualquer momento, a seu exclusivo critério e </w:t>
      </w:r>
      <w:r w:rsidRPr="004E73FD">
        <w:rPr>
          <w:rFonts w:ascii="Ebrima" w:hAnsi="Ebrima" w:cstheme="minorHAnsi"/>
          <w:color w:val="000000"/>
          <w:sz w:val="22"/>
          <w:szCs w:val="22"/>
        </w:rPr>
        <w:t>independentemente da anuência dos investidores</w:t>
      </w:r>
      <w:r w:rsidRPr="004E73FD">
        <w:rPr>
          <w:rFonts w:ascii="Ebrima" w:hAnsi="Ebrima" w:cstheme="minorHAnsi"/>
          <w:sz w:val="22"/>
          <w:szCs w:val="22"/>
        </w:rPr>
        <w:t>;</w:t>
      </w:r>
    </w:p>
    <w:p w14:paraId="7F0937C1"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1FACDFAD"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15C0A77F"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w:t>
      </w:r>
      <w:r w:rsidRPr="004E73FD">
        <w:rPr>
          <w:rFonts w:ascii="Ebrima" w:hAnsi="Ebrima" w:cstheme="minorHAnsi"/>
          <w:sz w:val="22"/>
          <w:szCs w:val="22"/>
        </w:rPr>
        <w:lastRenderedPageBreak/>
        <w:t>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4E73FD" w:rsidRDefault="00412131" w:rsidP="004E73FD">
      <w:pPr>
        <w:tabs>
          <w:tab w:val="left" w:pos="1276"/>
        </w:tabs>
        <w:spacing w:line="276" w:lineRule="auto"/>
        <w:ind w:left="1276" w:right="-2"/>
        <w:jc w:val="both"/>
        <w:rPr>
          <w:rFonts w:ascii="Ebrima" w:hAnsi="Ebrima" w:cstheme="minorHAnsi"/>
          <w:b/>
          <w:sz w:val="22"/>
          <w:szCs w:val="22"/>
        </w:rPr>
      </w:pPr>
    </w:p>
    <w:p w14:paraId="17653F65"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manter:</w:t>
      </w:r>
    </w:p>
    <w:p w14:paraId="223DC5E8"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36DE224F" w14:textId="77777777" w:rsidR="00412131" w:rsidRPr="004E73FD" w:rsidRDefault="00412131" w:rsidP="004E73FD">
      <w:pPr>
        <w:numPr>
          <w:ilvl w:val="0"/>
          <w:numId w:val="12"/>
        </w:numPr>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0D29B3EA" w14:textId="77777777" w:rsidR="00412131" w:rsidRPr="004E73FD" w:rsidRDefault="00412131" w:rsidP="004E73FD">
      <w:pPr>
        <w:numPr>
          <w:ilvl w:val="0"/>
          <w:numId w:val="12"/>
        </w:numPr>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3E9E7AE7" w14:textId="77777777" w:rsidR="00412131" w:rsidRPr="004E73FD" w:rsidRDefault="00412131" w:rsidP="004E73FD">
      <w:pPr>
        <w:numPr>
          <w:ilvl w:val="0"/>
          <w:numId w:val="12"/>
        </w:numPr>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em dia o pagamento de todos os tributos devidos às Fazendas Federal, Estadual ou Municipal;</w:t>
      </w:r>
    </w:p>
    <w:p w14:paraId="60DDC406"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36B60315"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4E73FD" w:rsidRDefault="00412131" w:rsidP="004E73FD">
      <w:pPr>
        <w:tabs>
          <w:tab w:val="left" w:pos="1276"/>
        </w:tabs>
        <w:spacing w:line="276" w:lineRule="auto"/>
        <w:ind w:left="1276" w:right="-2"/>
        <w:jc w:val="both"/>
        <w:rPr>
          <w:rFonts w:ascii="Ebrima" w:hAnsi="Ebrima" w:cstheme="minorHAnsi"/>
          <w:b/>
          <w:sz w:val="22"/>
          <w:szCs w:val="22"/>
        </w:rPr>
      </w:pPr>
    </w:p>
    <w:p w14:paraId="5DDCF9D2" w14:textId="77777777" w:rsidR="00412131" w:rsidRPr="004E73FD" w:rsidRDefault="00412131" w:rsidP="004E73FD">
      <w:pPr>
        <w:numPr>
          <w:ilvl w:val="0"/>
          <w:numId w:val="20"/>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4E73FD" w:rsidRDefault="00412131" w:rsidP="004E73FD">
      <w:pPr>
        <w:pStyle w:val="PargrafodaLista"/>
        <w:spacing w:line="276" w:lineRule="auto"/>
        <w:rPr>
          <w:rFonts w:ascii="Ebrima" w:hAnsi="Ebrima" w:cstheme="minorHAnsi"/>
          <w:sz w:val="22"/>
          <w:szCs w:val="22"/>
        </w:rPr>
      </w:pPr>
    </w:p>
    <w:p w14:paraId="2F7D62B1" w14:textId="439886B4"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4E73FD">
        <w:rPr>
          <w:rFonts w:ascii="Ebrima" w:hAnsi="Ebrima" w:cstheme="minorHAnsi"/>
          <w:sz w:val="22"/>
          <w:szCs w:val="22"/>
        </w:rPr>
        <w:t>realização</w:t>
      </w:r>
      <w:r w:rsidRPr="004E73FD">
        <w:rPr>
          <w:rFonts w:ascii="Ebrima" w:hAnsi="Ebrima" w:cstheme="minorHAnsi"/>
          <w:color w:val="000000"/>
          <w:sz w:val="22"/>
          <w:szCs w:val="22"/>
        </w:rPr>
        <w:t xml:space="preserve"> do relatório anual do Agente Fiduciário indicado na </w:t>
      </w:r>
      <w:r w:rsidR="006B7AAB" w:rsidRPr="004E73FD">
        <w:rPr>
          <w:rFonts w:ascii="Ebrima" w:hAnsi="Ebrima" w:cstheme="minorHAnsi"/>
          <w:sz w:val="22"/>
          <w:szCs w:val="22"/>
        </w:rPr>
        <w:t>Resolução CVM 17</w:t>
      </w:r>
      <w:r w:rsidRPr="004E73FD">
        <w:rPr>
          <w:rFonts w:ascii="Ebrima" w:hAnsi="Ebrima" w:cstheme="minorHAnsi"/>
          <w:color w:val="000000"/>
          <w:sz w:val="22"/>
          <w:szCs w:val="22"/>
        </w:rPr>
        <w:t xml:space="preserve"> que venham a ser por ele solicitados e que não possam ser obtidos de forma independente; </w:t>
      </w:r>
    </w:p>
    <w:p w14:paraId="783FE59C" w14:textId="77777777" w:rsidR="00412131" w:rsidRPr="004E73FD" w:rsidRDefault="00412131" w:rsidP="004E73FD">
      <w:pPr>
        <w:pStyle w:val="PargrafodaLista"/>
        <w:spacing w:line="276" w:lineRule="auto"/>
        <w:rPr>
          <w:rFonts w:ascii="Ebrima" w:hAnsi="Ebrima" w:cstheme="minorHAnsi"/>
          <w:sz w:val="22"/>
          <w:szCs w:val="22"/>
        </w:rPr>
      </w:pPr>
    </w:p>
    <w:p w14:paraId="465877B0"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calcular</w:t>
      </w:r>
      <w:r w:rsidRPr="004E73FD">
        <w:rPr>
          <w:rFonts w:ascii="Ebrima" w:hAnsi="Ebrima" w:cstheme="minorHAnsi"/>
          <w:color w:val="000000"/>
          <w:sz w:val="22"/>
          <w:szCs w:val="22"/>
        </w:rPr>
        <w:t xml:space="preserve"> diariamente, em conjunto com o Agente Fiduciário, o valor unitário dos CRI; e</w:t>
      </w:r>
    </w:p>
    <w:p w14:paraId="4AF46D49" w14:textId="77777777" w:rsidR="00412131" w:rsidRPr="004E73FD" w:rsidRDefault="00412131" w:rsidP="004E73FD">
      <w:pPr>
        <w:tabs>
          <w:tab w:val="left" w:pos="1276"/>
        </w:tabs>
        <w:spacing w:line="276" w:lineRule="auto"/>
        <w:ind w:left="1276" w:right="-2"/>
        <w:jc w:val="both"/>
        <w:rPr>
          <w:rFonts w:ascii="Ebrima" w:hAnsi="Ebrima" w:cstheme="minorHAnsi"/>
          <w:sz w:val="22"/>
          <w:szCs w:val="22"/>
        </w:rPr>
      </w:pPr>
    </w:p>
    <w:p w14:paraId="1E1154E6"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1264A737" w14:textId="77777777" w:rsidR="00412131" w:rsidRPr="004E73FD" w:rsidRDefault="00412131" w:rsidP="004E73FD">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E73FD">
        <w:rPr>
          <w:rFonts w:ascii="Ebrima" w:hAnsi="Ebrima" w:cstheme="minorHAnsi"/>
          <w:color w:val="000000"/>
          <w:sz w:val="22"/>
          <w:szCs w:val="22"/>
        </w:rPr>
        <w:t xml:space="preserve">tendo contratado assessor legal para a elaboração de opinião legal para verificação de sua </w:t>
      </w:r>
      <w:r w:rsidRPr="004E73FD">
        <w:rPr>
          <w:rFonts w:ascii="Ebrima" w:hAnsi="Ebrima" w:cstheme="minorHAnsi"/>
          <w:color w:val="000000"/>
          <w:sz w:val="22"/>
          <w:szCs w:val="22"/>
        </w:rPr>
        <w:lastRenderedPageBreak/>
        <w:t xml:space="preserve">legalidade, legitimidade, existência, exigibilidade, validade, veracidade, ausência de vícios, consistência, correção e suficiência das informações disponibilizadas </w:t>
      </w:r>
      <w:r w:rsidRPr="004E73FD">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5BE1297"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68" w:name="_Toc451888007"/>
      <w:bookmarkStart w:id="169" w:name="_Toc453263781"/>
      <w:bookmarkStart w:id="170" w:name="_Toc48127446"/>
      <w:bookmarkStart w:id="171" w:name="_Toc10737354"/>
      <w:r w:rsidRPr="004E73FD">
        <w:rPr>
          <w:rFonts w:ascii="Ebrima" w:hAnsi="Ebrima" w:cstheme="minorHAnsi"/>
          <w:sz w:val="22"/>
          <w:szCs w:val="22"/>
        </w:rPr>
        <w:t xml:space="preserve">CLÁUSULA XI – DECLARAÇÕES E OBRIGAÇÕES DO </w:t>
      </w:r>
      <w:r w:rsidRPr="004E73FD">
        <w:rPr>
          <w:rFonts w:ascii="Ebrima" w:hAnsi="Ebrima" w:cstheme="minorHAnsi"/>
          <w:smallCaps/>
          <w:sz w:val="22"/>
          <w:szCs w:val="22"/>
        </w:rPr>
        <w:t>AGENTE FIDUCIÁRIO</w:t>
      </w:r>
      <w:bookmarkEnd w:id="168"/>
      <w:bookmarkEnd w:id="169"/>
      <w:bookmarkEnd w:id="170"/>
      <w:bookmarkEnd w:id="171"/>
    </w:p>
    <w:p w14:paraId="47DC103C" w14:textId="77777777" w:rsidR="00412131" w:rsidRPr="004E73FD" w:rsidRDefault="00412131" w:rsidP="004E73FD">
      <w:pPr>
        <w:tabs>
          <w:tab w:val="left" w:pos="1134"/>
        </w:tabs>
        <w:spacing w:line="276" w:lineRule="auto"/>
        <w:ind w:right="-2"/>
        <w:jc w:val="both"/>
        <w:rPr>
          <w:rFonts w:ascii="Ebrima" w:hAnsi="Ebrima" w:cstheme="minorHAnsi"/>
          <w:b/>
          <w:bCs/>
          <w:sz w:val="22"/>
          <w:szCs w:val="22"/>
        </w:rPr>
      </w:pPr>
    </w:p>
    <w:p w14:paraId="60679E6B" w14:textId="71852EC5"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A Emissora nomeia e constitui, como Agente Fiduciário, a </w:t>
      </w:r>
      <w:r w:rsidR="00D83A8A" w:rsidRPr="004E73FD">
        <w:rPr>
          <w:rFonts w:ascii="Ebrima" w:hAnsi="Ebrima" w:cstheme="minorHAnsi"/>
          <w:b/>
          <w:sz w:val="22"/>
          <w:szCs w:val="22"/>
        </w:rPr>
        <w:t xml:space="preserve">SIMPLIFIC PAVARINI </w:t>
      </w:r>
      <w:r w:rsidRPr="004E73FD">
        <w:rPr>
          <w:rFonts w:ascii="Ebrima" w:hAnsi="Ebrima" w:cstheme="minorHAnsi"/>
          <w:b/>
          <w:sz w:val="22"/>
          <w:szCs w:val="22"/>
        </w:rPr>
        <w:t>DISTRIBUIDORA DE TÍTULOS E VALORES MOBILIÁRIOS LTDA.</w:t>
      </w:r>
      <w:r w:rsidRPr="004E73FD">
        <w:rPr>
          <w:rFonts w:ascii="Ebrima" w:hAnsi="Ebrima" w:cstheme="minorHAnsi"/>
          <w:bCs/>
          <w:sz w:val="22"/>
          <w:szCs w:val="22"/>
        </w:rPr>
        <w:t xml:space="preserve">, acima qualificada </w:t>
      </w:r>
      <w:r w:rsidRPr="004E73FD">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3C2A24D" w14:textId="77777777"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O Agente Fiduciário declara que:</w:t>
      </w:r>
    </w:p>
    <w:p w14:paraId="6CD950D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7FF5C63" w14:textId="77777777" w:rsidR="00412131" w:rsidRPr="004E73FD" w:rsidRDefault="00412131" w:rsidP="004E73FD">
      <w:pPr>
        <w:numPr>
          <w:ilvl w:val="0"/>
          <w:numId w:val="8"/>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5516078" w14:textId="77777777" w:rsidR="00412131" w:rsidRPr="004E73FD" w:rsidRDefault="00412131" w:rsidP="004E73FD">
      <w:pPr>
        <w:numPr>
          <w:ilvl w:val="0"/>
          <w:numId w:val="8"/>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4AE3E74A" w14:textId="77777777" w:rsidR="00412131" w:rsidRPr="004E73FD" w:rsidRDefault="00412131" w:rsidP="004E73FD">
      <w:pPr>
        <w:numPr>
          <w:ilvl w:val="0"/>
          <w:numId w:val="8"/>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5ABB442" w14:textId="77777777" w:rsidR="00412131" w:rsidRPr="004E73FD" w:rsidRDefault="00412131" w:rsidP="004E73FD">
      <w:pPr>
        <w:numPr>
          <w:ilvl w:val="0"/>
          <w:numId w:val="8"/>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3B6124DA" w14:textId="4667AB33" w:rsidR="00412131" w:rsidRPr="004E73FD" w:rsidRDefault="00412131" w:rsidP="004E73FD">
      <w:pPr>
        <w:numPr>
          <w:ilvl w:val="0"/>
          <w:numId w:val="8"/>
        </w:numPr>
        <w:spacing w:line="276" w:lineRule="auto"/>
        <w:ind w:left="1418" w:right="-2" w:hanging="709"/>
        <w:jc w:val="both"/>
        <w:rPr>
          <w:rFonts w:ascii="Ebrima" w:hAnsi="Ebrima"/>
          <w:b/>
          <w:sz w:val="22"/>
        </w:rPr>
      </w:pPr>
      <w:bookmarkStart w:id="172" w:name="_DV_C874"/>
      <w:bookmarkStart w:id="173" w:name="_Hlk11398008"/>
      <w:r w:rsidRPr="004E73FD">
        <w:rPr>
          <w:rFonts w:ascii="Ebrima" w:hAnsi="Ebrima" w:cstheme="minorHAnsi"/>
          <w:sz w:val="22"/>
          <w:szCs w:val="22"/>
        </w:rPr>
        <w:t xml:space="preserve">os Créditos Imobiliários </w:t>
      </w:r>
      <w:r w:rsidR="00FB62DF" w:rsidRPr="004E73FD">
        <w:rPr>
          <w:rFonts w:ascii="Ebrima" w:hAnsi="Ebrima" w:cstheme="minorHAnsi"/>
          <w:sz w:val="22"/>
          <w:szCs w:val="22"/>
        </w:rPr>
        <w:t xml:space="preserve">Totais </w:t>
      </w:r>
      <w:r w:rsidRPr="004E73FD">
        <w:rPr>
          <w:rFonts w:ascii="Ebrima" w:hAnsi="Ebrima" w:cstheme="minorHAnsi"/>
          <w:sz w:val="22"/>
          <w:szCs w:val="22"/>
        </w:rPr>
        <w:t>e suas Garantias consubstanciam Patrimônio Separado, vinculados única e exclusivamente aos CRI;</w:t>
      </w:r>
      <w:bookmarkEnd w:id="172"/>
    </w:p>
    <w:bookmarkEnd w:id="173"/>
    <w:p w14:paraId="18CF8076" w14:textId="16846238" w:rsidR="00412131" w:rsidRPr="004E73FD" w:rsidRDefault="00412131" w:rsidP="004E73FD">
      <w:pPr>
        <w:tabs>
          <w:tab w:val="left" w:pos="6152"/>
        </w:tabs>
        <w:spacing w:line="276" w:lineRule="auto"/>
        <w:ind w:right="-2"/>
        <w:jc w:val="both"/>
        <w:rPr>
          <w:rFonts w:ascii="Ebrima" w:hAnsi="Ebrima" w:cstheme="minorHAnsi"/>
          <w:b/>
          <w:sz w:val="22"/>
          <w:szCs w:val="22"/>
        </w:rPr>
      </w:pPr>
    </w:p>
    <w:p w14:paraId="6B7FEA5C" w14:textId="5E4765DC" w:rsidR="00412131" w:rsidRPr="004E73FD" w:rsidRDefault="00412131" w:rsidP="004E73FD">
      <w:pPr>
        <w:numPr>
          <w:ilvl w:val="0"/>
          <w:numId w:val="8"/>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6B7AAB" w:rsidRPr="004E73FD">
        <w:rPr>
          <w:rFonts w:ascii="Ebrima" w:hAnsi="Ebrima" w:cstheme="minorHAnsi"/>
          <w:sz w:val="22"/>
          <w:szCs w:val="22"/>
        </w:rPr>
        <w:t>Resolução CVM 17</w:t>
      </w:r>
      <w:r w:rsidRPr="004E73FD">
        <w:rPr>
          <w:rFonts w:ascii="Ebrima" w:hAnsi="Ebrima" w:cstheme="minorHAnsi"/>
          <w:sz w:val="22"/>
          <w:szCs w:val="22"/>
        </w:rPr>
        <w:t xml:space="preserve">, nem (b) de conflito de interesse, conforme artigo 5º da </w:t>
      </w:r>
      <w:r w:rsidR="006B7AAB" w:rsidRPr="004E73FD">
        <w:rPr>
          <w:rFonts w:ascii="Ebrima" w:hAnsi="Ebrima" w:cstheme="minorHAnsi"/>
          <w:sz w:val="22"/>
          <w:szCs w:val="22"/>
        </w:rPr>
        <w:t>Resolução CVM 17</w:t>
      </w:r>
      <w:r w:rsidRPr="004E73FD">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4E73FD" w:rsidRDefault="00412131" w:rsidP="004E73FD">
      <w:pPr>
        <w:pStyle w:val="PargrafodaLista"/>
        <w:spacing w:line="276" w:lineRule="auto"/>
        <w:rPr>
          <w:rFonts w:ascii="Ebrima" w:hAnsi="Ebrima" w:cstheme="minorHAnsi"/>
          <w:sz w:val="22"/>
          <w:szCs w:val="22"/>
        </w:rPr>
      </w:pPr>
    </w:p>
    <w:p w14:paraId="566E7E58" w14:textId="63878A0E" w:rsidR="00412131" w:rsidRPr="004E73FD" w:rsidRDefault="00412131" w:rsidP="004E73FD">
      <w:pPr>
        <w:numPr>
          <w:ilvl w:val="0"/>
          <w:numId w:val="8"/>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 xml:space="preserve">assegura e assegurará, nos termos do parágrafo 1º do artigo 6º da </w:t>
      </w:r>
      <w:r w:rsidR="006B7AAB" w:rsidRPr="004E73FD">
        <w:rPr>
          <w:rFonts w:ascii="Ebrima" w:hAnsi="Ebrima" w:cstheme="minorHAnsi"/>
          <w:sz w:val="22"/>
          <w:szCs w:val="22"/>
        </w:rPr>
        <w:t>Resolução CVM 17</w:t>
      </w:r>
      <w:r w:rsidRPr="004E73FD">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4E73FD" w:rsidRDefault="00412131" w:rsidP="004E73FD">
      <w:pPr>
        <w:pStyle w:val="PargrafodaLista"/>
        <w:spacing w:line="276" w:lineRule="auto"/>
        <w:rPr>
          <w:rFonts w:ascii="Ebrima" w:hAnsi="Ebrima" w:cstheme="minorHAnsi"/>
          <w:b/>
          <w:sz w:val="22"/>
          <w:szCs w:val="22"/>
        </w:rPr>
      </w:pPr>
    </w:p>
    <w:p w14:paraId="424DEEEA" w14:textId="77777777" w:rsidR="00412131" w:rsidRPr="004E73FD" w:rsidRDefault="00412131" w:rsidP="004E73FD">
      <w:pPr>
        <w:numPr>
          <w:ilvl w:val="0"/>
          <w:numId w:val="8"/>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433CCABC" w14:textId="77777777"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4E73FD" w:rsidRDefault="00412131" w:rsidP="004E73FD">
      <w:pPr>
        <w:pStyle w:val="PargrafodaLista"/>
        <w:tabs>
          <w:tab w:val="left" w:pos="709"/>
        </w:tabs>
        <w:spacing w:line="276" w:lineRule="auto"/>
        <w:ind w:left="0" w:right="-2"/>
        <w:jc w:val="both"/>
        <w:rPr>
          <w:rFonts w:ascii="Ebrima" w:hAnsi="Ebrima" w:cstheme="minorHAnsi"/>
          <w:b/>
          <w:sz w:val="22"/>
          <w:szCs w:val="22"/>
        </w:rPr>
      </w:pPr>
    </w:p>
    <w:p w14:paraId="72F32A4A" w14:textId="565B7CCD"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Constituem deveres do Agente Fiduciário, além daqueles previstos no artigo 11 da </w:t>
      </w:r>
      <w:r w:rsidR="006B7AAB" w:rsidRPr="004E73FD">
        <w:rPr>
          <w:rFonts w:ascii="Ebrima" w:hAnsi="Ebrima" w:cstheme="minorHAnsi"/>
          <w:sz w:val="22"/>
          <w:szCs w:val="22"/>
        </w:rPr>
        <w:t>Resolução CVM 17</w:t>
      </w:r>
      <w:r w:rsidRPr="004E73FD">
        <w:rPr>
          <w:rFonts w:ascii="Ebrima" w:hAnsi="Ebrima" w:cstheme="minorHAnsi"/>
          <w:sz w:val="22"/>
          <w:szCs w:val="22"/>
        </w:rPr>
        <w:t>, conforme venha a ser alterada ou substituída de tempos em tempos:</w:t>
      </w:r>
    </w:p>
    <w:p w14:paraId="75AA3D6F" w14:textId="77777777" w:rsidR="00412131" w:rsidRPr="004E73FD" w:rsidRDefault="00412131" w:rsidP="004E73FD">
      <w:pPr>
        <w:pStyle w:val="PargrafodaLista"/>
        <w:spacing w:line="276" w:lineRule="auto"/>
        <w:rPr>
          <w:rFonts w:ascii="Ebrima" w:hAnsi="Ebrima" w:cstheme="minorHAnsi"/>
          <w:color w:val="000000"/>
          <w:sz w:val="22"/>
          <w:szCs w:val="22"/>
          <w:shd w:val="clear" w:color="auto" w:fill="FFFFFF"/>
        </w:rPr>
      </w:pPr>
    </w:p>
    <w:p w14:paraId="1F03C28A" w14:textId="4D8BF9A6" w:rsidR="00412131" w:rsidRPr="004E73FD" w:rsidRDefault="00412131" w:rsidP="004E73FD">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4E73FD">
        <w:rPr>
          <w:rFonts w:ascii="Ebrima" w:hAnsi="Ebrima" w:cstheme="minorHAnsi"/>
          <w:color w:val="000000"/>
          <w:sz w:val="22"/>
          <w:szCs w:val="22"/>
          <w:shd w:val="clear" w:color="auto" w:fill="FFFFFF"/>
        </w:rPr>
        <w:t xml:space="preserve">prestar as informações indicadas nos artigos 15 e 16 da </w:t>
      </w:r>
      <w:r w:rsidR="006B7AAB" w:rsidRPr="004E73FD">
        <w:rPr>
          <w:rFonts w:ascii="Ebrima" w:hAnsi="Ebrima" w:cstheme="minorHAnsi"/>
          <w:sz w:val="22"/>
          <w:szCs w:val="22"/>
        </w:rPr>
        <w:t>Resolução CVM 17</w:t>
      </w:r>
      <w:r w:rsidRPr="004E73FD">
        <w:rPr>
          <w:rFonts w:ascii="Ebrima" w:hAnsi="Ebrima" w:cstheme="minorHAnsi"/>
          <w:color w:val="000000"/>
          <w:sz w:val="22"/>
          <w:szCs w:val="22"/>
          <w:shd w:val="clear" w:color="auto" w:fill="FFFFFF"/>
        </w:rPr>
        <w:t>;</w:t>
      </w:r>
    </w:p>
    <w:p w14:paraId="6E4ADB4E" w14:textId="77777777" w:rsidR="00412131" w:rsidRPr="004E73FD" w:rsidRDefault="00412131" w:rsidP="004E73FD">
      <w:pPr>
        <w:spacing w:line="276" w:lineRule="auto"/>
        <w:ind w:left="1276" w:right="-2"/>
        <w:jc w:val="both"/>
        <w:rPr>
          <w:rFonts w:ascii="Ebrima" w:hAnsi="Ebrima" w:cstheme="minorHAnsi"/>
          <w:color w:val="000000"/>
          <w:sz w:val="22"/>
          <w:szCs w:val="22"/>
          <w:shd w:val="clear" w:color="auto" w:fill="FFFFFF"/>
        </w:rPr>
      </w:pPr>
    </w:p>
    <w:p w14:paraId="48CC41DC" w14:textId="370656A0" w:rsidR="00412131" w:rsidRPr="004E73FD" w:rsidRDefault="00412131" w:rsidP="004E73FD">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4E73FD">
        <w:rPr>
          <w:rFonts w:ascii="Ebrima" w:hAnsi="Ebrima" w:cstheme="minorHAnsi"/>
          <w:sz w:val="22"/>
          <w:szCs w:val="22"/>
        </w:rPr>
        <w:t>elaborar</w:t>
      </w:r>
      <w:r w:rsidRPr="004E73FD">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6B7AAB" w:rsidRPr="004E73FD">
        <w:rPr>
          <w:rFonts w:ascii="Ebrima" w:hAnsi="Ebrima" w:cstheme="minorHAnsi"/>
          <w:sz w:val="22"/>
          <w:szCs w:val="22"/>
        </w:rPr>
        <w:t>Resolução CVM 17</w:t>
      </w:r>
      <w:r w:rsidRPr="004E73FD">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15 da </w:t>
      </w:r>
      <w:r w:rsidR="006B7AAB" w:rsidRPr="004E73FD">
        <w:rPr>
          <w:rFonts w:ascii="Ebrima" w:hAnsi="Ebrima" w:cstheme="minorHAnsi"/>
          <w:sz w:val="22"/>
          <w:szCs w:val="22"/>
        </w:rPr>
        <w:t>Resolução CVM 17</w:t>
      </w:r>
      <w:r w:rsidRPr="004E73FD">
        <w:rPr>
          <w:rFonts w:ascii="Ebrima" w:hAnsi="Ebrima" w:cstheme="minorHAnsi"/>
          <w:color w:val="000000"/>
          <w:sz w:val="22"/>
          <w:szCs w:val="22"/>
          <w:shd w:val="clear" w:color="auto" w:fill="FFFFFF"/>
        </w:rPr>
        <w:t>;</w:t>
      </w:r>
    </w:p>
    <w:p w14:paraId="5F077EF2" w14:textId="77777777" w:rsidR="00412131" w:rsidRPr="004E73FD" w:rsidRDefault="00412131" w:rsidP="004E73FD">
      <w:pPr>
        <w:spacing w:line="276" w:lineRule="auto"/>
        <w:ind w:left="1276" w:right="-2"/>
        <w:jc w:val="both"/>
        <w:rPr>
          <w:rFonts w:ascii="Ebrima" w:hAnsi="Ebrima" w:cstheme="minorHAnsi"/>
          <w:color w:val="000000"/>
          <w:sz w:val="22"/>
          <w:szCs w:val="22"/>
          <w:shd w:val="clear" w:color="auto" w:fill="FFFFFF"/>
        </w:rPr>
      </w:pPr>
    </w:p>
    <w:p w14:paraId="3D9DE494" w14:textId="6B2B5B0E" w:rsidR="00412131" w:rsidRPr="004E73FD" w:rsidRDefault="00412131" w:rsidP="004E73FD">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4E73FD">
        <w:rPr>
          <w:rFonts w:ascii="Ebrima" w:hAnsi="Ebrima" w:cstheme="minorHAnsi"/>
          <w:sz w:val="22"/>
          <w:szCs w:val="22"/>
        </w:rPr>
        <w:t>colocar</w:t>
      </w:r>
      <w:r w:rsidRPr="004E73FD">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4E73FD">
        <w:rPr>
          <w:rFonts w:ascii="Ebrima" w:hAnsi="Ebrima" w:cstheme="minorHAnsi"/>
          <w:color w:val="000000"/>
          <w:sz w:val="22"/>
          <w:szCs w:val="22"/>
          <w:shd w:val="clear" w:color="auto" w:fill="FFFFFF"/>
        </w:rPr>
        <w:t xml:space="preserve">Agente </w:t>
      </w:r>
      <w:r w:rsidRPr="004E73FD">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4E73FD" w:rsidRDefault="00412131" w:rsidP="004E73FD">
      <w:pPr>
        <w:spacing w:line="276" w:lineRule="auto"/>
        <w:ind w:left="1276" w:right="-2"/>
        <w:jc w:val="both"/>
        <w:rPr>
          <w:rFonts w:ascii="Ebrima" w:hAnsi="Ebrima" w:cstheme="minorHAnsi"/>
          <w:color w:val="000000"/>
          <w:sz w:val="22"/>
          <w:szCs w:val="22"/>
          <w:shd w:val="clear" w:color="auto" w:fill="FFFFFF"/>
        </w:rPr>
      </w:pPr>
    </w:p>
    <w:p w14:paraId="36F76935" w14:textId="77777777" w:rsidR="00412131" w:rsidRPr="004E73FD" w:rsidRDefault="00412131" w:rsidP="004E73FD">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4E73FD">
        <w:rPr>
          <w:rFonts w:ascii="Ebrima" w:hAnsi="Ebrima" w:cstheme="minorHAnsi"/>
          <w:sz w:val="22"/>
          <w:szCs w:val="22"/>
        </w:rPr>
        <w:t>manter</w:t>
      </w:r>
      <w:r w:rsidRPr="004E73FD">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2E672753" w14:textId="77777777" w:rsidR="00412131" w:rsidRPr="004E73FD" w:rsidRDefault="00412131" w:rsidP="004E73FD">
      <w:pPr>
        <w:numPr>
          <w:ilvl w:val="0"/>
          <w:numId w:val="22"/>
        </w:numPr>
        <w:spacing w:line="276" w:lineRule="auto"/>
        <w:ind w:left="1276" w:right="-2" w:hanging="565"/>
        <w:jc w:val="both"/>
        <w:rPr>
          <w:rFonts w:ascii="Ebrima" w:hAnsi="Ebrima" w:cstheme="minorHAnsi"/>
          <w:b/>
          <w:sz w:val="22"/>
          <w:szCs w:val="22"/>
        </w:rPr>
      </w:pPr>
      <w:r w:rsidRPr="004E73FD">
        <w:rPr>
          <w:rFonts w:ascii="Ebrima" w:hAnsi="Ebrima" w:cstheme="minorHAnsi"/>
          <w:sz w:val="22"/>
          <w:szCs w:val="22"/>
        </w:rPr>
        <w:lastRenderedPageBreak/>
        <w:t>adotar as medidas judiciais ou extrajudiciais necessárias à defesa dos interesses dos Titulares dos CRI</w:t>
      </w:r>
      <w:r w:rsidRPr="004E73FD">
        <w:rPr>
          <w:rFonts w:ascii="Ebrima" w:hAnsi="Ebrima" w:cstheme="minorHAnsi"/>
          <w:bCs/>
          <w:sz w:val="22"/>
          <w:szCs w:val="22"/>
        </w:rPr>
        <w:t xml:space="preserve">, bem </w:t>
      </w:r>
      <w:r w:rsidRPr="004E73FD">
        <w:rPr>
          <w:rFonts w:ascii="Ebrima" w:hAnsi="Ebrima" w:cstheme="minorHAnsi"/>
          <w:sz w:val="22"/>
          <w:szCs w:val="22"/>
        </w:rPr>
        <w:t>como</w:t>
      </w:r>
      <w:r w:rsidRPr="004E73FD">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27457CA" w14:textId="77777777" w:rsidR="00412131" w:rsidRPr="004E73FD" w:rsidRDefault="00412131" w:rsidP="004E73FD">
      <w:pPr>
        <w:numPr>
          <w:ilvl w:val="0"/>
          <w:numId w:val="22"/>
        </w:numPr>
        <w:spacing w:line="276" w:lineRule="auto"/>
        <w:ind w:left="1276" w:right="-2" w:hanging="565"/>
        <w:jc w:val="both"/>
        <w:rPr>
          <w:rFonts w:ascii="Ebrima" w:hAnsi="Ebrima" w:cstheme="minorHAnsi"/>
          <w:sz w:val="22"/>
          <w:szCs w:val="22"/>
        </w:rPr>
      </w:pPr>
      <w:r w:rsidRPr="004E73FD">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4E73FD" w:rsidRDefault="00412131" w:rsidP="004E73FD">
      <w:pPr>
        <w:spacing w:line="276" w:lineRule="auto"/>
        <w:ind w:left="1276" w:right="-2"/>
        <w:jc w:val="both"/>
        <w:rPr>
          <w:rFonts w:ascii="Ebrima" w:hAnsi="Ebrima" w:cstheme="minorHAnsi"/>
          <w:sz w:val="22"/>
          <w:szCs w:val="22"/>
        </w:rPr>
      </w:pPr>
    </w:p>
    <w:p w14:paraId="7F98B893" w14:textId="77777777" w:rsidR="00412131" w:rsidRPr="004E73FD" w:rsidRDefault="00412131" w:rsidP="004E73FD">
      <w:pPr>
        <w:numPr>
          <w:ilvl w:val="0"/>
          <w:numId w:val="22"/>
        </w:numPr>
        <w:spacing w:line="276" w:lineRule="auto"/>
        <w:ind w:left="1276" w:right="-2" w:hanging="565"/>
        <w:jc w:val="both"/>
        <w:rPr>
          <w:rFonts w:ascii="Ebrima" w:hAnsi="Ebrima" w:cstheme="minorHAnsi"/>
          <w:sz w:val="22"/>
          <w:szCs w:val="22"/>
        </w:rPr>
      </w:pPr>
      <w:r w:rsidRPr="004E73FD">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4E73FD" w:rsidRDefault="00412131" w:rsidP="004E73FD">
      <w:pPr>
        <w:spacing w:line="276" w:lineRule="auto"/>
        <w:ind w:left="1276" w:right="-2"/>
        <w:jc w:val="both"/>
        <w:rPr>
          <w:rFonts w:ascii="Ebrima" w:hAnsi="Ebrima" w:cstheme="minorHAnsi"/>
          <w:sz w:val="22"/>
          <w:szCs w:val="22"/>
        </w:rPr>
      </w:pPr>
    </w:p>
    <w:p w14:paraId="6262BB23" w14:textId="767F2EE3" w:rsidR="00412131" w:rsidRPr="004E73FD" w:rsidRDefault="00412131" w:rsidP="004E73FD">
      <w:pPr>
        <w:numPr>
          <w:ilvl w:val="0"/>
          <w:numId w:val="22"/>
        </w:numPr>
        <w:spacing w:line="276" w:lineRule="auto"/>
        <w:ind w:left="1276" w:right="-2" w:hanging="565"/>
        <w:jc w:val="both"/>
        <w:rPr>
          <w:rFonts w:ascii="Ebrima" w:hAnsi="Ebrima" w:cstheme="minorHAnsi"/>
          <w:b/>
          <w:sz w:val="22"/>
          <w:szCs w:val="22"/>
        </w:rPr>
      </w:pPr>
      <w:r w:rsidRPr="004E73FD">
        <w:rPr>
          <w:rFonts w:ascii="Ebrima" w:hAnsi="Ebrima" w:cstheme="minorHAnsi"/>
          <w:sz w:val="22"/>
          <w:szCs w:val="22"/>
        </w:rPr>
        <w:t xml:space="preserve">manter os Titulares dos CRI, na forma da </w:t>
      </w:r>
      <w:r w:rsidR="006B7AAB" w:rsidRPr="004E73FD">
        <w:rPr>
          <w:rFonts w:ascii="Ebrima" w:hAnsi="Ebrima" w:cstheme="minorHAnsi"/>
          <w:sz w:val="22"/>
          <w:szCs w:val="22"/>
        </w:rPr>
        <w:t>Resolução CVM 17</w:t>
      </w:r>
      <w:r w:rsidRPr="004E73FD">
        <w:rPr>
          <w:rFonts w:ascii="Ebrima" w:hAnsi="Ebrima" w:cstheme="minorHAnsi"/>
          <w:sz w:val="22"/>
          <w:szCs w:val="22"/>
        </w:rPr>
        <w:t xml:space="preserve">, informados acerca de toda e qualquer informação que possa vir a ser de seu interesse, inclusive, sem limitação, com relação a ocorrência de uma Hipótese de Recompra </w:t>
      </w:r>
      <w:r w:rsidR="00517B57" w:rsidRPr="004E73FD">
        <w:rPr>
          <w:rFonts w:ascii="Ebrima" w:hAnsi="Ebrima" w:cstheme="minorHAnsi"/>
          <w:sz w:val="22"/>
          <w:szCs w:val="22"/>
        </w:rPr>
        <w:t xml:space="preserve">Total dos Créditos Imobiliários </w:t>
      </w:r>
      <w:r w:rsidRPr="004E73FD">
        <w:rPr>
          <w:rFonts w:ascii="Ebrima" w:hAnsi="Ebrima" w:cstheme="minorHAnsi"/>
          <w:sz w:val="22"/>
          <w:szCs w:val="22"/>
        </w:rPr>
        <w:t>e/ou Evento de Liquidação do Patrimônio Separado;</w:t>
      </w:r>
      <w:r w:rsidR="00AE0369" w:rsidRPr="004E73FD">
        <w:rPr>
          <w:rFonts w:ascii="Ebrima" w:hAnsi="Ebrima" w:cstheme="minorHAnsi"/>
          <w:sz w:val="22"/>
          <w:szCs w:val="22"/>
        </w:rPr>
        <w:t xml:space="preserve"> </w:t>
      </w:r>
    </w:p>
    <w:p w14:paraId="00B21F9C"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4C735ABE" w14:textId="280B6D01" w:rsidR="00412131" w:rsidRPr="004E73FD" w:rsidRDefault="00412131" w:rsidP="004E73FD">
      <w:pPr>
        <w:numPr>
          <w:ilvl w:val="0"/>
          <w:numId w:val="22"/>
        </w:numPr>
        <w:spacing w:line="276" w:lineRule="auto"/>
        <w:ind w:left="1276" w:right="-2" w:hanging="565"/>
        <w:jc w:val="both"/>
        <w:rPr>
          <w:rFonts w:ascii="Ebrima" w:hAnsi="Ebrima" w:cstheme="minorHAnsi"/>
          <w:b/>
          <w:sz w:val="22"/>
          <w:szCs w:val="22"/>
        </w:rPr>
      </w:pPr>
      <w:r w:rsidRPr="004E73FD">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7448EDEC" w14:textId="60F4D349" w:rsidR="00412131" w:rsidRPr="004E73FD" w:rsidRDefault="00412131" w:rsidP="004E73FD">
      <w:pPr>
        <w:numPr>
          <w:ilvl w:val="0"/>
          <w:numId w:val="22"/>
        </w:numPr>
        <w:spacing w:line="276" w:lineRule="auto"/>
        <w:ind w:left="1276" w:right="-2" w:hanging="565"/>
        <w:jc w:val="both"/>
        <w:rPr>
          <w:rFonts w:ascii="Ebrima" w:hAnsi="Ebrima" w:cstheme="minorHAnsi"/>
          <w:sz w:val="22"/>
          <w:szCs w:val="22"/>
        </w:rPr>
      </w:pPr>
      <w:r w:rsidRPr="004E73FD">
        <w:rPr>
          <w:rFonts w:ascii="Ebrima" w:hAnsi="Ebrima" w:cstheme="minorHAnsi"/>
          <w:sz w:val="22"/>
          <w:szCs w:val="22"/>
        </w:rPr>
        <w:t xml:space="preserve">divulgar o valor unitário, calculado pela Emissora, disponibilizando-o aos Titulares dos CRI, por meio eletrônico, através do </w:t>
      </w:r>
      <w:r w:rsidRPr="004E73FD">
        <w:rPr>
          <w:rFonts w:ascii="Ebrima" w:hAnsi="Ebrima" w:cstheme="minorHAnsi"/>
          <w:i/>
          <w:sz w:val="22"/>
          <w:szCs w:val="22"/>
        </w:rPr>
        <w:t>web</w:t>
      </w:r>
      <w:r w:rsidRPr="004E73FD">
        <w:rPr>
          <w:rFonts w:ascii="Ebrima" w:hAnsi="Ebrima" w:cstheme="minorHAnsi"/>
          <w:i/>
          <w:iCs/>
          <w:sz w:val="22"/>
          <w:szCs w:val="22"/>
        </w:rPr>
        <w:t>site</w:t>
      </w:r>
      <w:hyperlink r:id="rId17" w:history="1"/>
      <w:r w:rsidR="00833E3D" w:rsidRPr="004E73FD">
        <w:rPr>
          <w:rFonts w:ascii="Ebrima" w:hAnsi="Ebrima" w:cstheme="minorHAnsi"/>
          <w:sz w:val="22"/>
          <w:szCs w:val="22"/>
        </w:rPr>
        <w:t xml:space="preserve"> http://www.simplificpavarini.com.br</w:t>
      </w:r>
      <w:r w:rsidRPr="004E73FD">
        <w:rPr>
          <w:rFonts w:ascii="Ebrima" w:hAnsi="Ebrima" w:cstheme="minorHAnsi"/>
          <w:sz w:val="22"/>
          <w:szCs w:val="22"/>
        </w:rPr>
        <w:t xml:space="preserve">, ou via central de atendimento; e </w:t>
      </w:r>
    </w:p>
    <w:p w14:paraId="2CDC754A" w14:textId="77777777" w:rsidR="00412131" w:rsidRPr="004E73FD" w:rsidRDefault="00412131" w:rsidP="004E73FD">
      <w:pPr>
        <w:spacing w:line="276" w:lineRule="auto"/>
        <w:ind w:left="1276" w:right="-2"/>
        <w:jc w:val="both"/>
        <w:rPr>
          <w:rFonts w:ascii="Ebrima" w:hAnsi="Ebrima" w:cstheme="minorHAnsi"/>
          <w:b/>
          <w:sz w:val="22"/>
          <w:szCs w:val="22"/>
        </w:rPr>
      </w:pPr>
    </w:p>
    <w:p w14:paraId="208C7552" w14:textId="77777777" w:rsidR="00412131" w:rsidRPr="004E73FD" w:rsidRDefault="00412131" w:rsidP="004E73FD">
      <w:pPr>
        <w:numPr>
          <w:ilvl w:val="0"/>
          <w:numId w:val="22"/>
        </w:numPr>
        <w:spacing w:line="276" w:lineRule="auto"/>
        <w:ind w:left="1276" w:right="-2" w:hanging="565"/>
        <w:jc w:val="both"/>
        <w:rPr>
          <w:rFonts w:ascii="Ebrima" w:hAnsi="Ebrima" w:cstheme="minorHAnsi"/>
          <w:sz w:val="22"/>
          <w:szCs w:val="22"/>
        </w:rPr>
      </w:pPr>
      <w:r w:rsidRPr="004E73FD">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374A46E1" w14:textId="5CEDE3C7"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807BDA" w:rsidRPr="004E73FD">
        <w:rPr>
          <w:rFonts w:ascii="Ebrima" w:hAnsi="Ebrima" w:cstheme="minorHAnsi"/>
          <w:sz w:val="22"/>
          <w:szCs w:val="22"/>
        </w:rPr>
        <w:t>19.000,00 (dezenove mil reais</w:t>
      </w:r>
      <w:r w:rsidR="000E15D3" w:rsidRPr="004E73FD">
        <w:rPr>
          <w:rFonts w:ascii="Ebrima" w:hAnsi="Ebrima" w:cstheme="minorHAnsi"/>
          <w:sz w:val="22"/>
          <w:szCs w:val="22"/>
        </w:rPr>
        <w:t xml:space="preserve">, </w:t>
      </w:r>
      <w:r w:rsidRPr="004E73FD">
        <w:rPr>
          <w:rFonts w:ascii="Ebrima" w:hAnsi="Ebrima" w:cstheme="minorHAnsi"/>
          <w:sz w:val="22"/>
          <w:szCs w:val="22"/>
        </w:rPr>
        <w:t xml:space="preserve">sendo a primeira parcela devida no 5º (quinto) Dia Útil a contar da Data da Primeira Integralização e as demais, </w:t>
      </w:r>
      <w:r w:rsidR="00D83A8A" w:rsidRPr="004E73FD">
        <w:rPr>
          <w:rFonts w:ascii="Ebrima" w:hAnsi="Ebrima" w:cstheme="minorHAnsi"/>
          <w:sz w:val="22"/>
          <w:szCs w:val="22"/>
        </w:rPr>
        <w:t>no dia 15 do mesmo mês de emissão da primeira fatura nos anos subsequentes</w:t>
      </w:r>
      <w:r w:rsidRPr="004E73FD">
        <w:rPr>
          <w:rFonts w:ascii="Ebrima" w:hAnsi="Ebrima" w:cstheme="minorHAnsi"/>
          <w:sz w:val="22"/>
          <w:szCs w:val="22"/>
        </w:rPr>
        <w:t xml:space="preserve">. </w:t>
      </w:r>
    </w:p>
    <w:p w14:paraId="378E05F2"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E86F771" w14:textId="7419B6BE"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4E73FD">
        <w:rPr>
          <w:rFonts w:ascii="Ebrima" w:hAnsi="Ebrima" w:cstheme="minorHAnsi"/>
          <w:sz w:val="22"/>
          <w:szCs w:val="22"/>
        </w:rPr>
        <w:t xml:space="preserve">R$ </w:t>
      </w:r>
      <w:r w:rsidR="00807BDA" w:rsidRPr="004E73FD">
        <w:rPr>
          <w:rFonts w:ascii="Ebrima" w:hAnsi="Ebrima" w:cstheme="minorHAnsi"/>
          <w:sz w:val="22"/>
          <w:szCs w:val="22"/>
        </w:rPr>
        <w:t>500,00 (quinhentos reais</w:t>
      </w:r>
      <w:r w:rsidR="00833E3D" w:rsidRPr="004E73FD">
        <w:rPr>
          <w:rFonts w:ascii="Ebrima" w:hAnsi="Ebrima" w:cstheme="minorHAnsi"/>
          <w:sz w:val="22"/>
          <w:szCs w:val="22"/>
        </w:rPr>
        <w:t>)</w:t>
      </w:r>
      <w:r w:rsidR="00F6622C" w:rsidRPr="004E73FD">
        <w:rPr>
          <w:rFonts w:ascii="Ebrima" w:hAnsi="Ebrima" w:cstheme="minorHAnsi"/>
          <w:sz w:val="22"/>
          <w:szCs w:val="22"/>
        </w:rPr>
        <w:t xml:space="preserve"> </w:t>
      </w:r>
      <w:r w:rsidRPr="004E73FD">
        <w:rPr>
          <w:rFonts w:ascii="Ebrima" w:hAnsi="Ebrima" w:cstheme="minorHAnsi"/>
          <w:sz w:val="22"/>
          <w:szCs w:val="22"/>
        </w:rPr>
        <w:t xml:space="preserve">por hora-homem de trabalho dedicado à (i) execução das garantias, (ii) comparecimento em reuniões formais com a Emissora e/ou com os Titulares dos CRI; e </w:t>
      </w:r>
      <w:r w:rsidRPr="004E73FD">
        <w:rPr>
          <w:rFonts w:ascii="Ebrima" w:hAnsi="Ebrima" w:cstheme="minorHAnsi"/>
          <w:sz w:val="22"/>
          <w:szCs w:val="22"/>
        </w:rPr>
        <w:lastRenderedPageBreak/>
        <w:t xml:space="preserve">(iii)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4E73FD" w:rsidRDefault="00412131" w:rsidP="004E73FD">
      <w:pPr>
        <w:pStyle w:val="PargrafodaLista"/>
        <w:tabs>
          <w:tab w:val="left" w:pos="1843"/>
        </w:tabs>
        <w:spacing w:line="276" w:lineRule="auto"/>
        <w:ind w:right="-2"/>
        <w:jc w:val="both"/>
        <w:rPr>
          <w:rFonts w:ascii="Ebrima" w:hAnsi="Ebrima" w:cstheme="minorHAnsi"/>
          <w:b/>
          <w:sz w:val="22"/>
          <w:szCs w:val="22"/>
        </w:rPr>
      </w:pPr>
    </w:p>
    <w:p w14:paraId="0AF17ABB" w14:textId="443098BF"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b/>
          <w:sz w:val="22"/>
          <w:szCs w:val="22"/>
        </w:rPr>
      </w:pPr>
      <w:r w:rsidRPr="004E73FD">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D83A8A" w:rsidRPr="004E73FD">
        <w:rPr>
          <w:rFonts w:ascii="Ebrima" w:hAnsi="Ebrima" w:cstheme="minorHAnsi"/>
          <w:sz w:val="22"/>
          <w:szCs w:val="22"/>
        </w:rPr>
        <w:t xml:space="preserve"> de forma presencial e/ou virtual</w:t>
      </w:r>
      <w:r w:rsidRPr="004E73FD">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81157F0" w14:textId="77777777"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27F58B37" w14:textId="77777777"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E73FD">
        <w:rPr>
          <w:rFonts w:ascii="Ebrima" w:hAnsi="Ebrima" w:cstheme="minorHAnsi"/>
          <w:i/>
          <w:sz w:val="22"/>
          <w:szCs w:val="22"/>
        </w:rPr>
        <w:t>pro rata die</w:t>
      </w:r>
      <w:r w:rsidRPr="004E73FD">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4E73FD">
        <w:rPr>
          <w:rFonts w:ascii="Ebrima" w:hAnsi="Ebrima" w:cstheme="minorHAnsi"/>
          <w:i/>
          <w:iCs/>
          <w:sz w:val="22"/>
          <w:szCs w:val="22"/>
        </w:rPr>
        <w:t>pro rata die,</w:t>
      </w:r>
      <w:r w:rsidRPr="004E73FD">
        <w:rPr>
          <w:rFonts w:ascii="Ebrima" w:hAnsi="Ebrima" w:cstheme="minorHAnsi"/>
          <w:sz w:val="22"/>
          <w:szCs w:val="22"/>
        </w:rPr>
        <w:t xml:space="preserve"> se necessário.</w:t>
      </w:r>
    </w:p>
    <w:p w14:paraId="11EA84D7"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CF6E6FF" w14:textId="77777777"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E73FD">
        <w:rPr>
          <w:rFonts w:ascii="Ebrima" w:hAnsi="Ebrima" w:cstheme="minorHAnsi"/>
          <w:i/>
          <w:sz w:val="22"/>
          <w:szCs w:val="22"/>
        </w:rPr>
        <w:t>pro-rata die</w:t>
      </w:r>
      <w:r w:rsidRPr="004E73FD">
        <w:rPr>
          <w:rFonts w:ascii="Ebrima" w:hAnsi="Ebrima" w:cstheme="minorHAnsi"/>
          <w:sz w:val="22"/>
          <w:szCs w:val="22"/>
        </w:rPr>
        <w:t>”, se necessário.</w:t>
      </w:r>
    </w:p>
    <w:p w14:paraId="5708BBFF"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05210D1E" w14:textId="77777777"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1D6F7DC4" w14:textId="1760B593"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lastRenderedPageBreak/>
        <w:t>Todas as despesas com procedimentos legais, inclusive as administrativas, em que o Agente Fiduciário venha a incorrer para resguardar os interesses dos Titulares dos CRI deverão ser</w:t>
      </w:r>
      <w:r w:rsidR="00807BDA" w:rsidRPr="004E73FD">
        <w:rPr>
          <w:rFonts w:ascii="Ebrima" w:hAnsi="Ebrima" w:cstheme="minorHAnsi"/>
          <w:sz w:val="22"/>
          <w:szCs w:val="22"/>
        </w:rPr>
        <w:t>, na medida do possível,</w:t>
      </w:r>
      <w:r w:rsidRPr="004E73FD">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4E73FD" w:rsidRDefault="00412131" w:rsidP="004E73FD">
      <w:pPr>
        <w:pStyle w:val="PargrafodaLista"/>
        <w:spacing w:line="276" w:lineRule="auto"/>
        <w:rPr>
          <w:rFonts w:ascii="Ebrima" w:hAnsi="Ebrima" w:cstheme="minorHAnsi"/>
          <w:sz w:val="22"/>
          <w:szCs w:val="22"/>
        </w:rPr>
      </w:pPr>
    </w:p>
    <w:p w14:paraId="69A81474" w14:textId="77777777"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EC1B745" w14:textId="364DC7C0"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6B7AAB" w:rsidRPr="004E73FD">
        <w:rPr>
          <w:rFonts w:ascii="Ebrima" w:hAnsi="Ebrima" w:cstheme="minorHAnsi"/>
          <w:sz w:val="22"/>
          <w:szCs w:val="22"/>
        </w:rPr>
        <w:t>Resolução CVM 17</w:t>
      </w:r>
      <w:r w:rsidRPr="004E73FD">
        <w:rPr>
          <w:rFonts w:ascii="Ebrima" w:hAnsi="Ebrima" w:cstheme="minorHAnsi"/>
          <w:sz w:val="22"/>
          <w:szCs w:val="22"/>
        </w:rPr>
        <w:t>.</w:t>
      </w:r>
    </w:p>
    <w:p w14:paraId="18A0B87F"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8D29F4D" w14:textId="77777777"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0030E317" w14:textId="77777777"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4E73FD" w:rsidRDefault="00412131" w:rsidP="004E73FD">
      <w:pPr>
        <w:pStyle w:val="PargrafodaLista"/>
        <w:spacing w:line="276" w:lineRule="auto"/>
        <w:rPr>
          <w:rFonts w:ascii="Ebrima" w:hAnsi="Ebrima" w:cstheme="minorHAnsi"/>
          <w:b/>
          <w:sz w:val="22"/>
          <w:szCs w:val="22"/>
        </w:rPr>
      </w:pPr>
    </w:p>
    <w:p w14:paraId="71C91A4E" w14:textId="77777777"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4E73FD" w:rsidRDefault="00412131" w:rsidP="004E73FD">
      <w:pPr>
        <w:pStyle w:val="PargrafodaLista"/>
        <w:spacing w:line="276" w:lineRule="auto"/>
        <w:rPr>
          <w:rFonts w:ascii="Ebrima" w:hAnsi="Ebrima" w:cstheme="minorHAnsi"/>
          <w:sz w:val="22"/>
          <w:szCs w:val="22"/>
        </w:rPr>
      </w:pPr>
    </w:p>
    <w:p w14:paraId="52FD521F" w14:textId="77777777" w:rsidR="00412131" w:rsidRPr="004E73FD" w:rsidRDefault="00412131" w:rsidP="004E73FD">
      <w:pPr>
        <w:pStyle w:val="PargrafodaLista"/>
        <w:numPr>
          <w:ilvl w:val="0"/>
          <w:numId w:val="32"/>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4E73FD" w:rsidRDefault="00412131" w:rsidP="004E73FD">
      <w:pPr>
        <w:pStyle w:val="PargrafodaLista"/>
        <w:tabs>
          <w:tab w:val="left" w:pos="709"/>
        </w:tabs>
        <w:spacing w:line="276" w:lineRule="auto"/>
        <w:ind w:left="0" w:right="-2"/>
        <w:jc w:val="both"/>
        <w:rPr>
          <w:rFonts w:ascii="Ebrima" w:hAnsi="Ebrima" w:cstheme="minorHAnsi"/>
          <w:sz w:val="22"/>
          <w:szCs w:val="22"/>
        </w:rPr>
      </w:pPr>
    </w:p>
    <w:p w14:paraId="641FEE5A" w14:textId="77777777" w:rsidR="00412131" w:rsidRPr="004E73FD" w:rsidRDefault="00412131" w:rsidP="004E73FD">
      <w:pPr>
        <w:pStyle w:val="PargrafodaLista"/>
        <w:numPr>
          <w:ilvl w:val="0"/>
          <w:numId w:val="32"/>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executar garantias, aplicando o produto no pagamento, integral ou proporcional, dos Titulares dos CRI;</w:t>
      </w:r>
    </w:p>
    <w:p w14:paraId="3807D1B5" w14:textId="77777777" w:rsidR="00412131" w:rsidRPr="004E73FD" w:rsidRDefault="00412131" w:rsidP="004E73FD">
      <w:pPr>
        <w:spacing w:line="276" w:lineRule="auto"/>
        <w:ind w:right="-2"/>
        <w:jc w:val="both"/>
        <w:rPr>
          <w:rFonts w:ascii="Ebrima" w:hAnsi="Ebrima" w:cstheme="minorHAnsi"/>
          <w:sz w:val="22"/>
          <w:szCs w:val="22"/>
        </w:rPr>
      </w:pPr>
    </w:p>
    <w:p w14:paraId="1F04CC85" w14:textId="77777777" w:rsidR="00412131" w:rsidRPr="004E73FD" w:rsidRDefault="00412131" w:rsidP="004E73FD">
      <w:pPr>
        <w:pStyle w:val="PargrafodaLista"/>
        <w:numPr>
          <w:ilvl w:val="0"/>
          <w:numId w:val="32"/>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tomar qualquer providência necessária para que os Titulares dos CRI realizem seus créditos; e</w:t>
      </w:r>
    </w:p>
    <w:p w14:paraId="1626D3E6" w14:textId="77777777" w:rsidR="00412131" w:rsidRPr="004E73FD" w:rsidRDefault="00412131" w:rsidP="004E73FD">
      <w:pPr>
        <w:spacing w:line="276" w:lineRule="auto"/>
        <w:ind w:right="-2"/>
        <w:jc w:val="both"/>
        <w:rPr>
          <w:rFonts w:ascii="Ebrima" w:hAnsi="Ebrima" w:cstheme="minorHAnsi"/>
          <w:sz w:val="22"/>
          <w:szCs w:val="22"/>
        </w:rPr>
      </w:pPr>
    </w:p>
    <w:p w14:paraId="6A9BE044" w14:textId="77777777" w:rsidR="00412131" w:rsidRPr="004E73FD" w:rsidRDefault="00412131" w:rsidP="004E73FD">
      <w:pPr>
        <w:pStyle w:val="PargrafodaLista"/>
        <w:numPr>
          <w:ilvl w:val="0"/>
          <w:numId w:val="32"/>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876F462" w14:textId="7639B4A2"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O Agente Fiduciário responde perante os Titulares dos CRI e a Emissora pelos prejuízos que lhes causar por culpa, </w:t>
      </w:r>
      <w:r w:rsidRPr="004E73FD">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E73FD">
        <w:rPr>
          <w:rFonts w:ascii="Ebrima" w:hAnsi="Ebrima" w:cstheme="minorHAnsi"/>
          <w:sz w:val="22"/>
          <w:szCs w:val="22"/>
        </w:rPr>
        <w:t>.</w:t>
      </w:r>
    </w:p>
    <w:p w14:paraId="1ED3A7C2" w14:textId="77777777" w:rsidR="00807BDA" w:rsidRPr="004E73FD" w:rsidRDefault="00807BDA" w:rsidP="004E73FD">
      <w:pPr>
        <w:pStyle w:val="PargrafodaLista"/>
        <w:tabs>
          <w:tab w:val="left" w:pos="709"/>
        </w:tabs>
        <w:spacing w:line="276" w:lineRule="auto"/>
        <w:ind w:left="0" w:right="-2"/>
        <w:jc w:val="both"/>
        <w:rPr>
          <w:rFonts w:ascii="Ebrima" w:hAnsi="Ebrima" w:cstheme="minorHAnsi"/>
          <w:sz w:val="22"/>
          <w:szCs w:val="22"/>
        </w:rPr>
      </w:pPr>
    </w:p>
    <w:p w14:paraId="52DFFFEF" w14:textId="514346BF" w:rsidR="00807BDA" w:rsidRPr="004E73FD" w:rsidRDefault="00807BDA" w:rsidP="007046CE">
      <w:pPr>
        <w:pStyle w:val="PargrafodaLista"/>
        <w:numPr>
          <w:ilvl w:val="1"/>
          <w:numId w:val="46"/>
        </w:numPr>
        <w:spacing w:line="276" w:lineRule="auto"/>
        <w:ind w:left="0" w:firstLine="0"/>
        <w:jc w:val="both"/>
        <w:rPr>
          <w:rFonts w:ascii="Ebrima" w:hAnsi="Ebrima" w:cstheme="minorHAnsi"/>
          <w:sz w:val="22"/>
          <w:szCs w:val="22"/>
        </w:rPr>
      </w:pPr>
      <w:r w:rsidRPr="004E73FD">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77B0C0C3" w14:textId="77777777" w:rsidR="00807BDA" w:rsidRPr="004E73FD" w:rsidRDefault="00807BDA" w:rsidP="004E73FD">
      <w:pPr>
        <w:pStyle w:val="PargrafodaLista"/>
        <w:tabs>
          <w:tab w:val="left" w:pos="709"/>
        </w:tabs>
        <w:spacing w:line="276" w:lineRule="auto"/>
        <w:ind w:left="0" w:right="-2"/>
        <w:jc w:val="both"/>
        <w:rPr>
          <w:rFonts w:ascii="Ebrima" w:hAnsi="Ebrima" w:cstheme="minorHAnsi"/>
          <w:sz w:val="22"/>
          <w:szCs w:val="22"/>
        </w:rPr>
      </w:pPr>
    </w:p>
    <w:p w14:paraId="168A1C5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B6EB735" w14:textId="77777777" w:rsidR="001E26E8" w:rsidRPr="004E73FD" w:rsidRDefault="001E26E8" w:rsidP="004E73FD">
      <w:pPr>
        <w:pStyle w:val="Ttulo1"/>
        <w:spacing w:before="0" w:after="0" w:line="276" w:lineRule="auto"/>
        <w:jc w:val="both"/>
        <w:rPr>
          <w:rFonts w:ascii="Ebrima" w:hAnsi="Ebrima"/>
          <w:b w:val="0"/>
          <w:sz w:val="22"/>
          <w:szCs w:val="22"/>
        </w:rPr>
      </w:pPr>
      <w:bookmarkStart w:id="174" w:name="_Toc504570945"/>
      <w:bookmarkStart w:id="175" w:name="_Toc520205762"/>
      <w:bookmarkStart w:id="176" w:name="_Toc520230555"/>
      <w:bookmarkStart w:id="177" w:name="_Toc48127447"/>
      <w:bookmarkStart w:id="178" w:name="_Toc10737355"/>
      <w:bookmarkStart w:id="179" w:name="_Toc451888008"/>
      <w:bookmarkStart w:id="180" w:name="_Toc453263782"/>
      <w:r w:rsidRPr="004E73FD">
        <w:rPr>
          <w:rFonts w:ascii="Ebrima" w:hAnsi="Ebrima"/>
          <w:sz w:val="22"/>
          <w:szCs w:val="22"/>
        </w:rPr>
        <w:t xml:space="preserve">CLÁUSULA XII – </w:t>
      </w:r>
      <w:r w:rsidRPr="004E73FD">
        <w:rPr>
          <w:rFonts w:ascii="Ebrima" w:hAnsi="Ebrima"/>
          <w:smallCaps/>
          <w:sz w:val="22"/>
          <w:szCs w:val="22"/>
        </w:rPr>
        <w:t>ASSEMBLEIA GERAL DE TITULARES DOS CRI</w:t>
      </w:r>
      <w:bookmarkEnd w:id="174"/>
      <w:bookmarkEnd w:id="175"/>
      <w:bookmarkEnd w:id="176"/>
      <w:bookmarkEnd w:id="177"/>
      <w:bookmarkEnd w:id="178"/>
    </w:p>
    <w:p w14:paraId="71775886" w14:textId="77777777" w:rsidR="001E26E8" w:rsidRPr="004E73FD" w:rsidRDefault="001E26E8" w:rsidP="004E73FD">
      <w:pPr>
        <w:tabs>
          <w:tab w:val="left" w:pos="1134"/>
        </w:tabs>
        <w:spacing w:line="276" w:lineRule="auto"/>
        <w:ind w:right="-2"/>
        <w:jc w:val="both"/>
        <w:rPr>
          <w:rFonts w:ascii="Ebrima" w:hAnsi="Ebrima"/>
          <w:sz w:val="22"/>
          <w:szCs w:val="22"/>
        </w:rPr>
      </w:pPr>
    </w:p>
    <w:p w14:paraId="0A8BF894"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As </w:t>
      </w:r>
      <w:r w:rsidRPr="004E73FD">
        <w:rPr>
          <w:rFonts w:ascii="Ebrima" w:hAnsi="Ebrima" w:cstheme="minorHAnsi"/>
          <w:sz w:val="22"/>
          <w:szCs w:val="22"/>
        </w:rPr>
        <w:t>Assembleias Gerais</w:t>
      </w:r>
      <w:r w:rsidRPr="004E73FD">
        <w:rPr>
          <w:rFonts w:ascii="Ebrima" w:hAnsi="Ebrima"/>
          <w:sz w:val="22"/>
          <w:szCs w:val="22"/>
        </w:rPr>
        <w:t xml:space="preserve"> que tiverem por objeto deliberar sobre matérias de interesse dos Titulares dos CRI serão convocadas</w:t>
      </w:r>
      <w:r w:rsidRPr="004E73FD">
        <w:rPr>
          <w:rFonts w:ascii="Ebrima" w:hAnsi="Ebrima" w:cstheme="minorHAnsi"/>
          <w:sz w:val="22"/>
          <w:szCs w:val="22"/>
        </w:rPr>
        <w:t>,</w:t>
      </w:r>
      <w:r w:rsidRPr="004E73FD">
        <w:rPr>
          <w:rFonts w:ascii="Ebrima" w:hAnsi="Ebrima"/>
          <w:sz w:val="22"/>
          <w:szCs w:val="22"/>
        </w:rPr>
        <w:t xml:space="preserve"> discutidas </w:t>
      </w:r>
      <w:r w:rsidRPr="004E73FD">
        <w:rPr>
          <w:rFonts w:ascii="Ebrima" w:hAnsi="Ebrima" w:cstheme="minorHAnsi"/>
          <w:sz w:val="22"/>
          <w:szCs w:val="22"/>
        </w:rPr>
        <w:t xml:space="preserve">e </w:t>
      </w:r>
      <w:r w:rsidRPr="004E73FD">
        <w:rPr>
          <w:rFonts w:ascii="Ebrima" w:hAnsi="Ebrima"/>
          <w:sz w:val="22"/>
          <w:szCs w:val="22"/>
        </w:rPr>
        <w:t>deliberadas de acordo com os quóruns e demais disposições previstas nesta cláusula décima segunda</w:t>
      </w:r>
      <w:r w:rsidRPr="004E73FD">
        <w:rPr>
          <w:rFonts w:ascii="Ebrima" w:hAnsi="Ebrima" w:cstheme="minorHAnsi"/>
          <w:sz w:val="22"/>
          <w:szCs w:val="22"/>
        </w:rPr>
        <w:t>.</w:t>
      </w:r>
    </w:p>
    <w:p w14:paraId="36CC0ED2" w14:textId="77777777" w:rsidR="001E26E8" w:rsidRPr="004E73FD" w:rsidRDefault="001E26E8" w:rsidP="004E73FD">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4D616BF3" w14:textId="6BD18312" w:rsidR="001E26E8" w:rsidRPr="004E73FD" w:rsidRDefault="001E26E8" w:rsidP="004E73FD">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sidRPr="004E73FD">
        <w:rPr>
          <w:rFonts w:ascii="Ebrima" w:hAnsi="Ebrima"/>
          <w:sz w:val="22"/>
          <w:szCs w:val="22"/>
        </w:rPr>
        <w:t>São exemplos de matérias de interesse dos Titulares dos CRI</w:t>
      </w:r>
      <w:r w:rsidR="00D83A8A" w:rsidRPr="004E73FD">
        <w:rPr>
          <w:rFonts w:ascii="Ebrima" w:hAnsi="Ebrima"/>
          <w:sz w:val="22"/>
          <w:szCs w:val="22"/>
        </w:rPr>
        <w:t>, incluindo mas não se limitando</w:t>
      </w:r>
      <w:r w:rsidRPr="004E73FD">
        <w:rPr>
          <w:rFonts w:ascii="Ebrima" w:hAnsi="Ebrima"/>
          <w:sz w:val="22"/>
          <w:szCs w:val="22"/>
        </w:rPr>
        <w:t xml:space="preserve">: (i) remuneração e amortização dos CRI; (ii) despesas da Emissora, não previstas neste Termo; (iii) direito de voto e alterações de quóruns da </w:t>
      </w:r>
      <w:r w:rsidRPr="004E73FD">
        <w:rPr>
          <w:rFonts w:ascii="Ebrima" w:hAnsi="Ebrima" w:cstheme="minorHAnsi"/>
          <w:sz w:val="22"/>
          <w:szCs w:val="22"/>
        </w:rPr>
        <w:t>Assembleia Geral</w:t>
      </w:r>
      <w:r w:rsidRPr="004E73FD">
        <w:rPr>
          <w:rFonts w:ascii="Ebrima" w:hAnsi="Ebrima"/>
          <w:sz w:val="22"/>
          <w:szCs w:val="22"/>
        </w:rPr>
        <w:t>; (iv) novas normas de administração do Patrimônio Separado</w:t>
      </w:r>
      <w:r w:rsidRPr="004E73FD">
        <w:rPr>
          <w:rFonts w:ascii="Ebrima" w:hAnsi="Ebrima" w:cstheme="minorHAnsi"/>
          <w:sz w:val="22"/>
          <w:szCs w:val="22"/>
        </w:rPr>
        <w:t>,</w:t>
      </w:r>
      <w:r w:rsidRPr="004E73FD">
        <w:rPr>
          <w:rFonts w:ascii="Ebrima" w:hAnsi="Ebrima"/>
          <w:sz w:val="22"/>
          <w:szCs w:val="22"/>
        </w:rPr>
        <w:t xml:space="preserve"> opção </w:t>
      </w:r>
      <w:r w:rsidRPr="004E73FD">
        <w:rPr>
          <w:rFonts w:ascii="Ebrima" w:hAnsi="Ebrima" w:cstheme="minorHAnsi"/>
          <w:sz w:val="22"/>
          <w:szCs w:val="22"/>
        </w:rPr>
        <w:t>por sua</w:t>
      </w:r>
      <w:r w:rsidRPr="004E73FD">
        <w:rPr>
          <w:rFonts w:ascii="Ebrima" w:hAnsi="Ebrima"/>
          <w:sz w:val="22"/>
          <w:szCs w:val="22"/>
        </w:rPr>
        <w:t xml:space="preserve"> liquidação </w:t>
      </w:r>
      <w:r w:rsidRPr="004E73FD">
        <w:rPr>
          <w:rFonts w:ascii="Ebrima" w:hAnsi="Ebrima" w:cstheme="minorHAnsi"/>
          <w:sz w:val="22"/>
          <w:szCs w:val="22"/>
        </w:rPr>
        <w:t>ou execução das Garantias</w:t>
      </w:r>
      <w:r w:rsidRPr="004E73FD">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4E73FD" w:rsidRDefault="001E26E8" w:rsidP="004E73FD">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4ED5C435" w14:textId="77777777" w:rsidR="001E26E8" w:rsidRPr="004E73FD" w:rsidRDefault="001E26E8" w:rsidP="004E73FD">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sidRPr="004E73FD">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4E73FD">
        <w:rPr>
          <w:rFonts w:ascii="Ebrima" w:hAnsi="Ebrima" w:cstheme="minorHAnsi"/>
          <w:sz w:val="22"/>
          <w:szCs w:val="22"/>
        </w:rPr>
        <w:t>Série</w:t>
      </w:r>
      <w:r w:rsidRPr="004E73FD">
        <w:rPr>
          <w:rFonts w:ascii="Ebrima" w:hAnsi="Ebrima"/>
          <w:sz w:val="22"/>
          <w:szCs w:val="22"/>
        </w:rPr>
        <w:t xml:space="preserve">, prevalecerá a regra geral. </w:t>
      </w:r>
    </w:p>
    <w:p w14:paraId="79D50695" w14:textId="77777777" w:rsidR="001E26E8" w:rsidRPr="004E73FD" w:rsidRDefault="001E26E8" w:rsidP="004E73FD">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7C6A8074"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4E73FD">
        <w:rPr>
          <w:rFonts w:ascii="Ebrima" w:hAnsi="Ebrima" w:cstheme="minorHAnsi"/>
          <w:sz w:val="22"/>
          <w:szCs w:val="22"/>
        </w:rPr>
        <w:t xml:space="preserve"> em dias consecutivos</w:t>
      </w:r>
      <w:r w:rsidRPr="004E73FD">
        <w:rPr>
          <w:rFonts w:ascii="Ebrima" w:hAnsi="Ebrima"/>
          <w:sz w:val="22"/>
          <w:szCs w:val="22"/>
        </w:rPr>
        <w:t>, com antecedência mínima de 20 (vinte) dias.</w:t>
      </w:r>
    </w:p>
    <w:p w14:paraId="1CCEEBF0"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655E25A3" w14:textId="77777777" w:rsidR="00833E3D" w:rsidRPr="004E73FD" w:rsidRDefault="00833E3D" w:rsidP="004E73FD">
      <w:pPr>
        <w:pStyle w:val="PargrafodaLista"/>
        <w:numPr>
          <w:ilvl w:val="2"/>
          <w:numId w:val="24"/>
        </w:numPr>
        <w:tabs>
          <w:tab w:val="left" w:pos="1560"/>
        </w:tabs>
        <w:spacing w:line="276" w:lineRule="auto"/>
        <w:ind w:right="-2" w:hanging="11"/>
        <w:jc w:val="both"/>
        <w:rPr>
          <w:rFonts w:ascii="Ebrima" w:hAnsi="Ebrima"/>
          <w:sz w:val="22"/>
          <w:szCs w:val="22"/>
        </w:rPr>
      </w:pPr>
      <w:r w:rsidRPr="004E73FD">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4E73FD">
        <w:rPr>
          <w:rFonts w:ascii="Ebrima" w:hAnsi="Ebrima" w:cstheme="minorHAnsi"/>
          <w:bCs/>
          <w:sz w:val="22"/>
          <w:szCs w:val="22"/>
        </w:rPr>
        <w:t>2.,</w:t>
      </w:r>
      <w:r w:rsidRPr="004E73FD">
        <w:rPr>
          <w:rFonts w:ascii="Ebrima" w:hAnsi="Ebrima"/>
          <w:sz w:val="22"/>
          <w:szCs w:val="22"/>
        </w:rPr>
        <w:t xml:space="preserve"> não poderá ser dispensada.</w:t>
      </w:r>
    </w:p>
    <w:p w14:paraId="67D6CBAF" w14:textId="77777777" w:rsidR="00833E3D" w:rsidRPr="004E73FD" w:rsidRDefault="00833E3D" w:rsidP="004E73FD">
      <w:pPr>
        <w:pStyle w:val="PargrafodaLista"/>
        <w:tabs>
          <w:tab w:val="left" w:pos="1560"/>
        </w:tabs>
        <w:spacing w:line="276" w:lineRule="auto"/>
        <w:ind w:right="-2"/>
        <w:jc w:val="both"/>
        <w:rPr>
          <w:rFonts w:ascii="Ebrima" w:hAnsi="Ebrima"/>
          <w:sz w:val="22"/>
          <w:szCs w:val="22"/>
        </w:rPr>
      </w:pPr>
    </w:p>
    <w:p w14:paraId="3650E0E0" w14:textId="77777777" w:rsidR="00833E3D" w:rsidRPr="004E73FD" w:rsidRDefault="00833E3D" w:rsidP="004E73FD">
      <w:pPr>
        <w:pStyle w:val="PargrafodaLista"/>
        <w:numPr>
          <w:ilvl w:val="2"/>
          <w:numId w:val="24"/>
        </w:numPr>
        <w:tabs>
          <w:tab w:val="left" w:pos="1560"/>
        </w:tabs>
        <w:spacing w:line="276" w:lineRule="auto"/>
        <w:ind w:right="-2" w:hanging="11"/>
        <w:jc w:val="both"/>
        <w:rPr>
          <w:rFonts w:ascii="Ebrima" w:hAnsi="Ebrima"/>
          <w:sz w:val="22"/>
          <w:szCs w:val="22"/>
        </w:rPr>
      </w:pPr>
      <w:r w:rsidRPr="004E73FD">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27C30290" w14:textId="77777777" w:rsidR="00833E3D" w:rsidRPr="004E73FD" w:rsidRDefault="00833E3D"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Independentemente da convocação prevista nesta cláusula, será considerada regular a Assembleia Geral à qual comparecerem todos os Titulares dos CRI que tenham direito de voto, </w:t>
      </w:r>
      <w:r w:rsidRPr="004E73FD">
        <w:rPr>
          <w:rFonts w:ascii="Ebrima" w:hAnsi="Ebrima"/>
          <w:sz w:val="22"/>
          <w:szCs w:val="22"/>
        </w:rPr>
        <w:lastRenderedPageBreak/>
        <w:t>nos termos do §4º do artigo 124 da Lei das Sociedades por Ações, bem como os representantes do Agente Fiduciário e da Emissora.</w:t>
      </w:r>
    </w:p>
    <w:p w14:paraId="7F461C89" w14:textId="77777777" w:rsidR="00833E3D" w:rsidRPr="004E73FD" w:rsidRDefault="00833E3D" w:rsidP="004E73FD">
      <w:pPr>
        <w:tabs>
          <w:tab w:val="left" w:pos="1134"/>
        </w:tabs>
        <w:spacing w:line="276" w:lineRule="auto"/>
        <w:ind w:right="-2"/>
        <w:jc w:val="both"/>
        <w:rPr>
          <w:rFonts w:ascii="Ebrima" w:hAnsi="Ebrima"/>
          <w:sz w:val="22"/>
          <w:szCs w:val="22"/>
        </w:rPr>
      </w:pPr>
    </w:p>
    <w:p w14:paraId="3FC1A5E3" w14:textId="55A08E50" w:rsidR="00833E3D" w:rsidRPr="004E73FD" w:rsidRDefault="00833E3D"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A Assembleia Geral realizar-se-á no local onde a Emissora ou o Agente Fiduciário, de acordo com quem realizou a convocação, </w:t>
      </w:r>
      <w:r w:rsidR="00BE62D6" w:rsidRPr="004E73FD">
        <w:rPr>
          <w:rFonts w:ascii="Ebrima" w:hAnsi="Ebrima"/>
          <w:sz w:val="22"/>
          <w:szCs w:val="22"/>
        </w:rPr>
        <w:t>indicar</w:t>
      </w:r>
      <w:r w:rsidRPr="004E73FD">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0CB36369" w14:textId="77777777" w:rsidR="001E26E8" w:rsidRPr="004E73FD" w:rsidRDefault="001E26E8" w:rsidP="004E73FD">
      <w:pPr>
        <w:tabs>
          <w:tab w:val="left" w:pos="1134"/>
        </w:tabs>
        <w:spacing w:line="276" w:lineRule="auto"/>
        <w:ind w:right="-2"/>
        <w:jc w:val="both"/>
        <w:rPr>
          <w:rFonts w:ascii="Ebrima" w:hAnsi="Ebrima"/>
          <w:sz w:val="22"/>
          <w:szCs w:val="22"/>
        </w:rPr>
      </w:pPr>
    </w:p>
    <w:p w14:paraId="38B8E9A4" w14:textId="2D866919" w:rsidR="00833E3D" w:rsidRPr="004E73FD" w:rsidRDefault="00833E3D"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Aplicar-se-á à Assembleia Geral, no que couber, o disposto na Lei 9.514 e na Lei das Sociedades por Ações, a respeito das assembleias de acionistas</w:t>
      </w:r>
      <w:r w:rsidR="00D83A8A" w:rsidRPr="004E73FD">
        <w:rPr>
          <w:rFonts w:ascii="Ebrima" w:hAnsi="Ebrima"/>
          <w:sz w:val="22"/>
          <w:szCs w:val="22"/>
        </w:rPr>
        <w:t xml:space="preserve"> e na Instrução da CVM nº 625, de 14 de maio de 2020</w:t>
      </w:r>
      <w:r w:rsidRPr="004E73FD">
        <w:rPr>
          <w:rFonts w:ascii="Ebrima" w:hAnsi="Ebrima"/>
          <w:sz w:val="22"/>
          <w:szCs w:val="22"/>
        </w:rPr>
        <w:t>.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73DCC82E" w14:textId="77777777" w:rsidR="001E26E8" w:rsidRPr="004E73FD" w:rsidRDefault="001E26E8" w:rsidP="004E73FD">
      <w:pPr>
        <w:tabs>
          <w:tab w:val="left" w:pos="1134"/>
        </w:tabs>
        <w:spacing w:line="276" w:lineRule="auto"/>
        <w:ind w:right="-2"/>
        <w:jc w:val="both"/>
        <w:rPr>
          <w:rFonts w:ascii="Ebrima" w:hAnsi="Ebrima"/>
          <w:sz w:val="22"/>
          <w:szCs w:val="22"/>
        </w:rPr>
      </w:pPr>
    </w:p>
    <w:p w14:paraId="77F87F33"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4E73FD">
        <w:rPr>
          <w:rFonts w:ascii="Ebrima" w:hAnsi="Ebrima" w:cstheme="minorHAnsi"/>
          <w:sz w:val="22"/>
          <w:szCs w:val="22"/>
        </w:rPr>
        <w:t xml:space="preserve">eventualmente </w:t>
      </w:r>
      <w:r w:rsidRPr="004E73FD">
        <w:rPr>
          <w:rFonts w:ascii="Ebrima" w:hAnsi="Ebrima"/>
          <w:sz w:val="22"/>
          <w:szCs w:val="22"/>
        </w:rPr>
        <w:t>não possuírem direito de voto</w:t>
      </w:r>
      <w:r w:rsidRPr="004E73FD">
        <w:rPr>
          <w:rFonts w:ascii="Ebrima" w:hAnsi="Ebrima" w:cstheme="minorHAnsi"/>
          <w:sz w:val="22"/>
          <w:szCs w:val="22"/>
        </w:rPr>
        <w:t>.</w:t>
      </w:r>
    </w:p>
    <w:p w14:paraId="1334B659" w14:textId="77777777" w:rsidR="001E26E8" w:rsidRPr="004E73FD" w:rsidRDefault="001E26E8" w:rsidP="004E73FD">
      <w:pPr>
        <w:tabs>
          <w:tab w:val="left" w:pos="1134"/>
        </w:tabs>
        <w:spacing w:line="276" w:lineRule="auto"/>
        <w:ind w:right="-2"/>
        <w:jc w:val="both"/>
        <w:rPr>
          <w:rFonts w:ascii="Ebrima" w:hAnsi="Ebrima"/>
          <w:sz w:val="22"/>
          <w:szCs w:val="22"/>
        </w:rPr>
      </w:pPr>
    </w:p>
    <w:p w14:paraId="684440AF"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4E73FD" w:rsidRDefault="001E26E8" w:rsidP="004E73FD">
      <w:pPr>
        <w:tabs>
          <w:tab w:val="left" w:pos="1134"/>
        </w:tabs>
        <w:spacing w:line="276" w:lineRule="auto"/>
        <w:ind w:right="-2"/>
        <w:jc w:val="both"/>
        <w:rPr>
          <w:rFonts w:ascii="Ebrima" w:hAnsi="Ebrima"/>
          <w:sz w:val="22"/>
          <w:szCs w:val="22"/>
        </w:rPr>
      </w:pPr>
    </w:p>
    <w:p w14:paraId="467DF51A"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A presidência da Assembleia Geral caberá, de acordo com quem a convocou: </w:t>
      </w:r>
    </w:p>
    <w:p w14:paraId="6930BDF6"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0DF46634" w14:textId="77777777" w:rsidR="001E26E8" w:rsidRPr="004E73FD" w:rsidRDefault="001E26E8" w:rsidP="004E73FD">
      <w:pPr>
        <w:numPr>
          <w:ilvl w:val="0"/>
          <w:numId w:val="25"/>
        </w:numPr>
        <w:tabs>
          <w:tab w:val="left" w:pos="1134"/>
        </w:tabs>
        <w:spacing w:line="276" w:lineRule="auto"/>
        <w:ind w:left="709" w:right="-2" w:firstLine="0"/>
        <w:jc w:val="both"/>
        <w:rPr>
          <w:rFonts w:ascii="Ebrima" w:hAnsi="Ebrima"/>
          <w:sz w:val="22"/>
          <w:szCs w:val="22"/>
        </w:rPr>
      </w:pPr>
      <w:r w:rsidRPr="004E73FD">
        <w:rPr>
          <w:rFonts w:ascii="Ebrima" w:hAnsi="Ebrima"/>
          <w:sz w:val="22"/>
          <w:szCs w:val="22"/>
        </w:rPr>
        <w:t>ao Diretor Presidente ou Diretor de Relações com Investidores da Emissora;</w:t>
      </w:r>
    </w:p>
    <w:p w14:paraId="74019894"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7C474EBD" w14:textId="77777777" w:rsidR="001E26E8" w:rsidRPr="004E73FD" w:rsidRDefault="001E26E8" w:rsidP="004E73FD">
      <w:pPr>
        <w:numPr>
          <w:ilvl w:val="0"/>
          <w:numId w:val="25"/>
        </w:numPr>
        <w:tabs>
          <w:tab w:val="left" w:pos="1134"/>
        </w:tabs>
        <w:spacing w:line="276" w:lineRule="auto"/>
        <w:ind w:left="709" w:right="-2" w:firstLine="0"/>
        <w:jc w:val="both"/>
        <w:rPr>
          <w:rFonts w:ascii="Ebrima" w:hAnsi="Ebrima"/>
          <w:sz w:val="22"/>
          <w:szCs w:val="22"/>
        </w:rPr>
      </w:pPr>
      <w:r w:rsidRPr="004E73FD">
        <w:rPr>
          <w:rFonts w:ascii="Ebrima" w:hAnsi="Ebrima"/>
          <w:sz w:val="22"/>
          <w:szCs w:val="22"/>
        </w:rPr>
        <w:t xml:space="preserve">ao representante do Agente Fiduciário; </w:t>
      </w:r>
    </w:p>
    <w:p w14:paraId="56A494EE"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02F25A70" w14:textId="77777777" w:rsidR="001E26E8" w:rsidRPr="004E73FD" w:rsidRDefault="001E26E8" w:rsidP="004E73FD">
      <w:pPr>
        <w:numPr>
          <w:ilvl w:val="0"/>
          <w:numId w:val="25"/>
        </w:numPr>
        <w:tabs>
          <w:tab w:val="left" w:pos="1134"/>
        </w:tabs>
        <w:spacing w:line="276" w:lineRule="auto"/>
        <w:ind w:left="709" w:right="-2" w:firstLine="0"/>
        <w:jc w:val="both"/>
        <w:rPr>
          <w:rFonts w:ascii="Ebrima" w:hAnsi="Ebrima"/>
          <w:sz w:val="22"/>
          <w:szCs w:val="22"/>
        </w:rPr>
      </w:pPr>
      <w:r w:rsidRPr="004E73FD">
        <w:rPr>
          <w:rFonts w:ascii="Ebrima" w:hAnsi="Ebrima"/>
          <w:sz w:val="22"/>
          <w:szCs w:val="22"/>
        </w:rPr>
        <w:t>ao Titular dos CRI eleito pelos demais; ou</w:t>
      </w:r>
    </w:p>
    <w:p w14:paraId="26842459"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367343E0" w14:textId="77777777" w:rsidR="001E26E8" w:rsidRPr="004E73FD" w:rsidRDefault="001E26E8" w:rsidP="004E73FD">
      <w:pPr>
        <w:numPr>
          <w:ilvl w:val="0"/>
          <w:numId w:val="25"/>
        </w:numPr>
        <w:tabs>
          <w:tab w:val="left" w:pos="1134"/>
        </w:tabs>
        <w:spacing w:line="276" w:lineRule="auto"/>
        <w:ind w:left="709" w:right="-2" w:firstLine="0"/>
        <w:jc w:val="both"/>
        <w:rPr>
          <w:rFonts w:ascii="Ebrima" w:hAnsi="Ebrima"/>
          <w:sz w:val="22"/>
          <w:szCs w:val="22"/>
        </w:rPr>
      </w:pPr>
      <w:r w:rsidRPr="004E73FD">
        <w:rPr>
          <w:rFonts w:ascii="Ebrima" w:hAnsi="Ebrima"/>
          <w:sz w:val="22"/>
          <w:szCs w:val="22"/>
        </w:rPr>
        <w:t>àquele que for designado pela CVM.</w:t>
      </w:r>
    </w:p>
    <w:p w14:paraId="7EFFB52C"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32D66028" w14:textId="1820A847" w:rsidR="001E26E8" w:rsidRPr="004E73FD" w:rsidRDefault="001E26E8" w:rsidP="004E73FD">
      <w:pPr>
        <w:pStyle w:val="PargrafodaLista"/>
        <w:numPr>
          <w:ilvl w:val="2"/>
          <w:numId w:val="24"/>
        </w:numPr>
        <w:tabs>
          <w:tab w:val="left" w:pos="1560"/>
        </w:tabs>
        <w:spacing w:line="276" w:lineRule="auto"/>
        <w:ind w:right="-2" w:hanging="11"/>
        <w:jc w:val="both"/>
        <w:rPr>
          <w:rFonts w:ascii="Ebrima" w:hAnsi="Ebrima"/>
          <w:sz w:val="22"/>
          <w:szCs w:val="22"/>
        </w:rPr>
      </w:pPr>
      <w:r w:rsidRPr="004E73FD">
        <w:rPr>
          <w:rFonts w:ascii="Ebrima" w:hAnsi="Ebrima"/>
          <w:sz w:val="22"/>
          <w:szCs w:val="22"/>
        </w:rPr>
        <w:t xml:space="preserve">As deliberações em Assembleias Gerais serão tomadas pelos votos favoráveis de Titulares dos CRI em Circulação que representem a maioria dos presentes na Assembleia que tenham direito de voto, exceto nas deliberações em Assembleias Gerais que </w:t>
      </w:r>
      <w:r w:rsidRPr="004E73FD">
        <w:rPr>
          <w:rFonts w:ascii="Ebrima" w:hAnsi="Ebrima"/>
          <w:sz w:val="22"/>
          <w:szCs w:val="22"/>
        </w:rPr>
        <w:lastRenderedPageBreak/>
        <w:t>impliquem (i) na não declaração de vencimento antecipado dos CRI</w:t>
      </w:r>
      <w:r w:rsidRPr="004E73FD">
        <w:rPr>
          <w:rFonts w:ascii="Ebrima" w:hAnsi="Ebrima" w:cstheme="minorHAnsi"/>
          <w:sz w:val="22"/>
          <w:szCs w:val="22"/>
        </w:rPr>
        <w:t xml:space="preserve"> e de seu lastro</w:t>
      </w:r>
      <w:r w:rsidRPr="004E73FD">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w:t>
      </w:r>
      <w:r w:rsidR="00517B57" w:rsidRPr="004E73FD">
        <w:rPr>
          <w:rFonts w:ascii="Ebrima" w:hAnsi="Ebrima"/>
          <w:sz w:val="22"/>
          <w:szCs w:val="22"/>
        </w:rPr>
        <w:t>Total dos Créditos Imobiliários</w:t>
      </w:r>
      <w:r w:rsidRPr="004E73FD">
        <w:rPr>
          <w:rFonts w:ascii="Ebrima" w:hAnsi="Ebrima"/>
          <w:sz w:val="22"/>
          <w:szCs w:val="22"/>
        </w:rPr>
        <w:t>, ou (vi) em alterações deste item 12.</w:t>
      </w:r>
      <w:r w:rsidRPr="004E73FD">
        <w:rPr>
          <w:rFonts w:ascii="Ebrima" w:hAnsi="Ebrima" w:cstheme="minorHAnsi"/>
          <w:sz w:val="22"/>
          <w:szCs w:val="22"/>
        </w:rPr>
        <w:t>8</w:t>
      </w:r>
      <w:r w:rsidRPr="004E73FD">
        <w:rPr>
          <w:rFonts w:ascii="Ebrima" w:hAnsi="Ebrima"/>
          <w:sz w:val="22"/>
          <w:szCs w:val="22"/>
        </w:rPr>
        <w:t>.1.</w:t>
      </w:r>
      <w:r w:rsidRPr="004E73FD">
        <w:rPr>
          <w:rFonts w:ascii="Ebrima" w:hAnsi="Ebrima" w:cstheme="minorHAnsi"/>
          <w:sz w:val="22"/>
          <w:szCs w:val="22"/>
        </w:rPr>
        <w:t>,</w:t>
      </w:r>
      <w:r w:rsidRPr="004E73FD">
        <w:rPr>
          <w:rFonts w:ascii="Ebrima" w:hAnsi="Ebrima"/>
          <w:sz w:val="22"/>
          <w:szCs w:val="22"/>
        </w:rPr>
        <w:t xml:space="preserve"> que dependerão de aprovação de, no mínimo, </w:t>
      </w:r>
      <w:r w:rsidRPr="004E73FD">
        <w:rPr>
          <w:rFonts w:ascii="Ebrima" w:hAnsi="Ebrima" w:cstheme="minorHAnsi"/>
          <w:sz w:val="22"/>
          <w:szCs w:val="22"/>
        </w:rPr>
        <w:t>50% (cinquenta</w:t>
      </w:r>
      <w:r w:rsidRPr="004E73FD">
        <w:rPr>
          <w:rFonts w:ascii="Ebrima" w:hAnsi="Ebrima"/>
          <w:sz w:val="22"/>
          <w:szCs w:val="22"/>
        </w:rPr>
        <w:t xml:space="preserve"> por cento)</w:t>
      </w:r>
      <w:r w:rsidRPr="004E73FD">
        <w:rPr>
          <w:rFonts w:ascii="Ebrima" w:hAnsi="Ebrima" w:cstheme="minorHAnsi"/>
          <w:sz w:val="22"/>
          <w:szCs w:val="22"/>
        </w:rPr>
        <w:t xml:space="preserve"> mais um</w:t>
      </w:r>
      <w:r w:rsidRPr="004E73FD">
        <w:rPr>
          <w:rFonts w:ascii="Ebrima" w:hAnsi="Ebrima"/>
          <w:sz w:val="22"/>
          <w:szCs w:val="22"/>
        </w:rPr>
        <w:t xml:space="preserve"> dos votos favoráveis de Titulares dos CRI em Circulação que tenham direito de voto.</w:t>
      </w:r>
      <w:r w:rsidR="00AE0369" w:rsidRPr="004E73FD">
        <w:rPr>
          <w:rFonts w:ascii="Ebrima" w:hAnsi="Ebrima"/>
          <w:sz w:val="22"/>
          <w:szCs w:val="22"/>
        </w:rPr>
        <w:t xml:space="preserve"> </w:t>
      </w:r>
    </w:p>
    <w:p w14:paraId="37E46B55" w14:textId="50F676EB" w:rsidR="00833E3D" w:rsidRPr="004E73FD" w:rsidRDefault="00833E3D" w:rsidP="004E73FD">
      <w:pPr>
        <w:pStyle w:val="PargrafodaLista"/>
        <w:tabs>
          <w:tab w:val="left" w:pos="1560"/>
        </w:tabs>
        <w:spacing w:line="276" w:lineRule="auto"/>
        <w:ind w:right="-2"/>
        <w:jc w:val="both"/>
        <w:rPr>
          <w:rFonts w:ascii="Ebrima" w:hAnsi="Ebrima"/>
          <w:sz w:val="22"/>
          <w:szCs w:val="22"/>
        </w:rPr>
      </w:pPr>
    </w:p>
    <w:p w14:paraId="52624B70" w14:textId="77777777" w:rsidR="00833E3D" w:rsidRPr="004E73FD" w:rsidRDefault="00833E3D" w:rsidP="004E73FD">
      <w:pPr>
        <w:pStyle w:val="PargrafodaLista"/>
        <w:numPr>
          <w:ilvl w:val="2"/>
          <w:numId w:val="24"/>
        </w:numPr>
        <w:tabs>
          <w:tab w:val="left" w:pos="1560"/>
        </w:tabs>
        <w:spacing w:line="276" w:lineRule="auto"/>
        <w:ind w:right="-2" w:hanging="11"/>
        <w:jc w:val="both"/>
        <w:rPr>
          <w:rFonts w:ascii="Ebrima" w:hAnsi="Ebrima"/>
          <w:sz w:val="22"/>
          <w:szCs w:val="22"/>
        </w:rPr>
      </w:pPr>
      <w:r w:rsidRPr="004E73FD">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0A5D7B66"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4E73F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E73FD">
        <w:rPr>
          <w:rFonts w:ascii="Ebrima" w:hAnsi="Ebrima" w:cstheme="minorHAnsi"/>
          <w:sz w:val="22"/>
          <w:szCs w:val="22"/>
        </w:rPr>
        <w:t xml:space="preserve"> </w:t>
      </w:r>
      <w:r w:rsidR="00B56A4D" w:rsidRPr="004E73FD">
        <w:rPr>
          <w:rFonts w:ascii="Ebrima" w:hAnsi="Ebrima" w:cstheme="minorHAnsi"/>
          <w:sz w:val="22"/>
          <w:szCs w:val="22"/>
        </w:rPr>
        <w:t xml:space="preserve">se destinar </w:t>
      </w:r>
      <w:r w:rsidRPr="004E73FD">
        <w:rPr>
          <w:rFonts w:ascii="Ebrima" w:hAnsi="Ebrima" w:cstheme="minorHAnsi"/>
          <w:sz w:val="22"/>
          <w:szCs w:val="22"/>
        </w:rPr>
        <w:t>ao ajuste de disposições que já estejam previamente estipuladas em tais instrumentos, para fins de atualização</w:t>
      </w:r>
      <w:r w:rsidRPr="004E73FD">
        <w:rPr>
          <w:rFonts w:ascii="Ebrima" w:hAnsi="Ebrima"/>
          <w:sz w:val="22"/>
          <w:szCs w:val="22"/>
        </w:rPr>
        <w:t xml:space="preserve"> ou </w:t>
      </w:r>
      <w:r w:rsidRPr="004E73FD">
        <w:rPr>
          <w:rFonts w:ascii="Ebrima" w:hAnsi="Ebrima" w:cstheme="minorHAnsi"/>
          <w:sz w:val="22"/>
          <w:szCs w:val="22"/>
        </w:rPr>
        <w:t>consolidação</w:t>
      </w:r>
      <w:r w:rsidRPr="004E73FD">
        <w:rPr>
          <w:rFonts w:ascii="Ebrima" w:hAnsi="Ebrima"/>
          <w:sz w:val="22"/>
          <w:szCs w:val="22"/>
        </w:rPr>
        <w:t>.</w:t>
      </w:r>
    </w:p>
    <w:p w14:paraId="3F539C65" w14:textId="77777777" w:rsidR="001E26E8" w:rsidRPr="004E73FD" w:rsidRDefault="001E26E8" w:rsidP="004E73FD">
      <w:pPr>
        <w:tabs>
          <w:tab w:val="left" w:pos="1134"/>
        </w:tabs>
        <w:spacing w:line="276" w:lineRule="auto"/>
        <w:ind w:right="-2"/>
        <w:jc w:val="both"/>
        <w:rPr>
          <w:rFonts w:ascii="Ebrima" w:hAnsi="Ebrima"/>
          <w:sz w:val="22"/>
          <w:szCs w:val="22"/>
        </w:rPr>
      </w:pPr>
    </w:p>
    <w:p w14:paraId="05A3AC35"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As deliberações tomadas em Assembleias Gerais, observados o respectivo </w:t>
      </w:r>
      <w:r w:rsidRPr="004E73FD">
        <w:rPr>
          <w:rFonts w:ascii="Ebrima" w:hAnsi="Ebrima"/>
          <w:i/>
          <w:sz w:val="22"/>
          <w:szCs w:val="22"/>
        </w:rPr>
        <w:t>quórum</w:t>
      </w:r>
      <w:r w:rsidRPr="004E73FD">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4E73FD">
        <w:rPr>
          <w:rFonts w:ascii="Ebrima" w:hAnsi="Ebrima" w:cstheme="minorHAnsi"/>
          <w:sz w:val="22"/>
          <w:szCs w:val="22"/>
        </w:rPr>
        <w:t>ou</w:t>
      </w:r>
      <w:r w:rsidRPr="004E73FD">
        <w:rPr>
          <w:rFonts w:ascii="Ebrima" w:hAnsi="Ebrima"/>
          <w:sz w:val="22"/>
          <w:szCs w:val="22"/>
        </w:rPr>
        <w:t xml:space="preserve"> que tenham se abstido de votar, ou votado contra.</w:t>
      </w:r>
    </w:p>
    <w:p w14:paraId="731214BD" w14:textId="77777777" w:rsidR="001E26E8" w:rsidRPr="004E73FD" w:rsidRDefault="001E26E8" w:rsidP="004E73FD">
      <w:pPr>
        <w:tabs>
          <w:tab w:val="left" w:pos="709"/>
          <w:tab w:val="left" w:pos="1134"/>
        </w:tabs>
        <w:spacing w:line="276" w:lineRule="auto"/>
        <w:ind w:right="-2"/>
        <w:jc w:val="both"/>
        <w:rPr>
          <w:rFonts w:ascii="Ebrima" w:hAnsi="Ebrima"/>
          <w:sz w:val="22"/>
          <w:szCs w:val="22"/>
        </w:rPr>
      </w:pPr>
    </w:p>
    <w:p w14:paraId="17B28C4D"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E73FD">
        <w:rPr>
          <w:rFonts w:ascii="Ebrima" w:hAnsi="Ebrima" w:cstheme="minorHAnsi"/>
          <w:sz w:val="22"/>
          <w:szCs w:val="22"/>
        </w:rPr>
        <w:t>desta causar</w:t>
      </w:r>
      <w:r w:rsidRPr="004E73FD">
        <w:rPr>
          <w:rFonts w:ascii="Ebrima" w:hAnsi="Ebrima"/>
          <w:sz w:val="22"/>
          <w:szCs w:val="22"/>
        </w:rPr>
        <w:t xml:space="preserve"> prejuízos aos Titulares dos CRI. </w:t>
      </w:r>
    </w:p>
    <w:p w14:paraId="37BD2058" w14:textId="77777777" w:rsidR="001E26E8" w:rsidRPr="004E73FD" w:rsidRDefault="001E26E8" w:rsidP="004E73FD">
      <w:pPr>
        <w:tabs>
          <w:tab w:val="left" w:pos="1134"/>
        </w:tabs>
        <w:spacing w:line="276" w:lineRule="auto"/>
        <w:ind w:right="-2"/>
        <w:jc w:val="both"/>
        <w:rPr>
          <w:rFonts w:ascii="Ebrima" w:hAnsi="Ebrima"/>
          <w:sz w:val="22"/>
          <w:szCs w:val="22"/>
        </w:rPr>
      </w:pPr>
    </w:p>
    <w:p w14:paraId="6D8E968C"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lastRenderedPageBreak/>
        <w:t xml:space="preserve">Sem prejuízo do disposto nesta Cláusula XII, deverá ser convocada Assembleia Geral dos Titulares toda vez que a Emissora, na qualidade de titular dos Créditos Imobiliários, tiver de exercer ativamente seus direitos estabelecidos </w:t>
      </w:r>
      <w:r w:rsidRPr="004E73FD">
        <w:rPr>
          <w:rFonts w:ascii="Ebrima" w:hAnsi="Ebrima" w:cstheme="minorHAnsi"/>
          <w:sz w:val="22"/>
          <w:szCs w:val="22"/>
        </w:rPr>
        <w:t>nos Documentos da Operação</w:t>
      </w:r>
      <w:r w:rsidRPr="004E73FD">
        <w:rPr>
          <w:rFonts w:ascii="Ebrima" w:hAnsi="Ebrima"/>
          <w:sz w:val="22"/>
          <w:szCs w:val="22"/>
        </w:rPr>
        <w:t xml:space="preserve">, para que os Titulares dos CRI deliberem sobre como a Emissora deverá </w:t>
      </w:r>
      <w:r w:rsidRPr="004E73FD">
        <w:rPr>
          <w:rFonts w:ascii="Ebrima" w:hAnsi="Ebrima" w:cstheme="minorHAnsi"/>
          <w:sz w:val="22"/>
          <w:szCs w:val="22"/>
        </w:rPr>
        <w:t>exercê-los</w:t>
      </w:r>
      <w:r w:rsidRPr="004E73FD">
        <w:rPr>
          <w:rFonts w:ascii="Ebrima" w:hAnsi="Ebrima"/>
          <w:sz w:val="22"/>
          <w:szCs w:val="22"/>
        </w:rPr>
        <w:t xml:space="preserve">. </w:t>
      </w:r>
    </w:p>
    <w:p w14:paraId="12327D1C"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35F66594" w14:textId="77777777" w:rsidR="001E26E8" w:rsidRPr="004E73FD" w:rsidRDefault="001E26E8" w:rsidP="004E73FD">
      <w:pPr>
        <w:pStyle w:val="PargrafodaLista"/>
        <w:numPr>
          <w:ilvl w:val="2"/>
          <w:numId w:val="24"/>
        </w:numPr>
        <w:tabs>
          <w:tab w:val="left" w:pos="709"/>
          <w:tab w:val="left" w:pos="1701"/>
        </w:tabs>
        <w:spacing w:line="276" w:lineRule="auto"/>
        <w:ind w:left="709" w:right="-2" w:firstLine="0"/>
        <w:jc w:val="both"/>
        <w:rPr>
          <w:rFonts w:ascii="Ebrima" w:hAnsi="Ebrima"/>
          <w:sz w:val="22"/>
          <w:szCs w:val="22"/>
        </w:rPr>
      </w:pPr>
      <w:r w:rsidRPr="004E73FD">
        <w:rPr>
          <w:rFonts w:ascii="Ebrima" w:hAnsi="Ebrima"/>
          <w:sz w:val="22"/>
          <w:szCs w:val="22"/>
        </w:rPr>
        <w:t>A Assembleia Geral mencionada no item 12.</w:t>
      </w:r>
      <w:r w:rsidRPr="004E73FD">
        <w:rPr>
          <w:rFonts w:ascii="Ebrima" w:hAnsi="Ebrima" w:cstheme="minorHAnsi"/>
          <w:sz w:val="22"/>
          <w:szCs w:val="22"/>
        </w:rPr>
        <w:t>12.,</w:t>
      </w:r>
      <w:r w:rsidRPr="004E73FD">
        <w:rPr>
          <w:rFonts w:ascii="Ebrima" w:hAnsi="Ebrima"/>
          <w:sz w:val="22"/>
          <w:szCs w:val="22"/>
        </w:rPr>
        <w:t xml:space="preserve"> acima, deverá ser realizada com, no mínimo, 1 (um) Dia Útil de antecedência da data em que se encerra o prazo para a </w:t>
      </w:r>
      <w:r w:rsidRPr="004E73FD">
        <w:rPr>
          <w:rFonts w:ascii="Ebrima" w:hAnsi="Ebrima" w:cstheme="minorHAnsi"/>
          <w:sz w:val="22"/>
          <w:szCs w:val="22"/>
        </w:rPr>
        <w:t>Emissora</w:t>
      </w:r>
      <w:r w:rsidRPr="004E73FD">
        <w:rPr>
          <w:rFonts w:ascii="Ebrima" w:hAnsi="Ebrima"/>
          <w:sz w:val="22"/>
          <w:szCs w:val="22"/>
        </w:rPr>
        <w:t xml:space="preserve">, na qualidade de titular dos Créditos Imobiliários, manifestar-se frente à Cedente ou </w:t>
      </w:r>
      <w:r w:rsidRPr="004E73FD">
        <w:rPr>
          <w:rFonts w:ascii="Ebrima" w:hAnsi="Ebrima" w:cstheme="minorHAnsi"/>
          <w:sz w:val="22"/>
          <w:szCs w:val="22"/>
        </w:rPr>
        <w:t>aos garantidores</w:t>
      </w:r>
      <w:r w:rsidRPr="004E73FD">
        <w:rPr>
          <w:rFonts w:ascii="Ebrima" w:hAnsi="Ebrima"/>
          <w:sz w:val="22"/>
          <w:szCs w:val="22"/>
        </w:rPr>
        <w:t xml:space="preserve">, nos termos </w:t>
      </w:r>
      <w:r w:rsidRPr="004E73FD">
        <w:rPr>
          <w:rFonts w:ascii="Ebrima" w:hAnsi="Ebrima" w:cstheme="minorHAnsi"/>
          <w:sz w:val="22"/>
          <w:szCs w:val="22"/>
        </w:rPr>
        <w:t>dos Documentos da Operação</w:t>
      </w:r>
      <w:r w:rsidRPr="004E73FD">
        <w:rPr>
          <w:rFonts w:ascii="Ebrima" w:hAnsi="Ebrima"/>
          <w:sz w:val="22"/>
          <w:szCs w:val="22"/>
        </w:rPr>
        <w:t>.</w:t>
      </w:r>
    </w:p>
    <w:p w14:paraId="48A3A067" w14:textId="77777777" w:rsidR="001E26E8" w:rsidRPr="004E73FD" w:rsidRDefault="001E26E8" w:rsidP="004E73FD">
      <w:pPr>
        <w:tabs>
          <w:tab w:val="left" w:pos="709"/>
          <w:tab w:val="left" w:pos="1134"/>
          <w:tab w:val="left" w:pos="1701"/>
        </w:tabs>
        <w:spacing w:line="276" w:lineRule="auto"/>
        <w:ind w:left="709" w:right="-2"/>
        <w:jc w:val="both"/>
        <w:rPr>
          <w:rFonts w:ascii="Ebrima" w:hAnsi="Ebrima"/>
          <w:sz w:val="22"/>
          <w:szCs w:val="22"/>
        </w:rPr>
      </w:pPr>
    </w:p>
    <w:p w14:paraId="484D6DC1" w14:textId="7389A955" w:rsidR="00412131" w:rsidRPr="004E73FD" w:rsidRDefault="001E26E8" w:rsidP="004E73FD">
      <w:pPr>
        <w:pStyle w:val="PargrafodaLista"/>
        <w:numPr>
          <w:ilvl w:val="2"/>
          <w:numId w:val="24"/>
        </w:numPr>
        <w:tabs>
          <w:tab w:val="left" w:pos="1701"/>
        </w:tabs>
        <w:spacing w:line="276" w:lineRule="auto"/>
        <w:ind w:left="709" w:right="-2" w:firstLine="0"/>
        <w:jc w:val="both"/>
        <w:rPr>
          <w:rFonts w:ascii="Ebrima" w:hAnsi="Ebrima" w:cstheme="minorHAnsi"/>
          <w:sz w:val="22"/>
          <w:szCs w:val="22"/>
        </w:rPr>
      </w:pPr>
      <w:r w:rsidRPr="004E73FD">
        <w:rPr>
          <w:rFonts w:ascii="Ebrima" w:hAnsi="Ebrima"/>
          <w:sz w:val="22"/>
          <w:szCs w:val="22"/>
        </w:rPr>
        <w:t xml:space="preserve">Somente após receber do Agente Fiduciário a orientação definida pelos Titulares dos CRI, </w:t>
      </w:r>
      <w:r w:rsidR="00092274" w:rsidRPr="004E73FD">
        <w:rPr>
          <w:rFonts w:ascii="Ebrima" w:hAnsi="Ebrima"/>
          <w:sz w:val="22"/>
          <w:szCs w:val="22"/>
        </w:rPr>
        <w:t xml:space="preserve">quando assim exigido nos termos deste Termo ou da regulamentação aplicável, </w:t>
      </w:r>
      <w:r w:rsidRPr="004E73FD">
        <w:rPr>
          <w:rFonts w:ascii="Ebrima" w:hAnsi="Ebrima"/>
          <w:sz w:val="22"/>
          <w:szCs w:val="22"/>
        </w:rPr>
        <w:t xml:space="preserve">a Emissora deverá exercer seu direito e manifestar-se no âmbito </w:t>
      </w:r>
      <w:r w:rsidRPr="004E73FD">
        <w:rPr>
          <w:rFonts w:ascii="Ebrima" w:hAnsi="Ebrima" w:cstheme="minorHAnsi"/>
          <w:sz w:val="22"/>
          <w:szCs w:val="22"/>
        </w:rPr>
        <w:t>dos Documentos da Operação</w:t>
      </w:r>
      <w:r w:rsidRPr="004E73FD">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sidRPr="004E73FD">
        <w:rPr>
          <w:rFonts w:ascii="Ebrima" w:hAnsi="Ebrima" w:cstheme="minorHAnsi"/>
          <w:sz w:val="22"/>
          <w:szCs w:val="22"/>
        </w:rPr>
        <w:t>Fiadores</w:t>
      </w:r>
      <w:r w:rsidR="00092274" w:rsidRPr="004E73FD">
        <w:rPr>
          <w:rFonts w:ascii="Ebrima" w:hAnsi="Ebrima" w:cstheme="minorHAnsi"/>
          <w:sz w:val="22"/>
          <w:szCs w:val="22"/>
        </w:rPr>
        <w:t xml:space="preserve"> </w:t>
      </w:r>
      <w:r w:rsidRPr="004E73FD">
        <w:rPr>
          <w:rFonts w:ascii="Ebrima" w:hAnsi="Ebrima"/>
          <w:sz w:val="22"/>
          <w:szCs w:val="22"/>
        </w:rPr>
        <w:t xml:space="preserve">no âmbito </w:t>
      </w:r>
      <w:r w:rsidRPr="004E73FD">
        <w:rPr>
          <w:rFonts w:ascii="Ebrima" w:hAnsi="Ebrima" w:cstheme="minorHAnsi"/>
          <w:sz w:val="22"/>
          <w:szCs w:val="22"/>
        </w:rPr>
        <w:t>dos Documentos da Operação</w:t>
      </w:r>
      <w:r w:rsidRPr="004E73FD">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79"/>
      <w:bookmarkEnd w:id="180"/>
    </w:p>
    <w:p w14:paraId="6C10BD22" w14:textId="77777777" w:rsidR="001E26E8" w:rsidRPr="004E73FD" w:rsidRDefault="001E26E8" w:rsidP="004E73FD">
      <w:pPr>
        <w:tabs>
          <w:tab w:val="left" w:pos="1134"/>
        </w:tabs>
        <w:spacing w:line="276" w:lineRule="auto"/>
        <w:ind w:right="-2"/>
        <w:jc w:val="both"/>
        <w:rPr>
          <w:rFonts w:ascii="Ebrima" w:hAnsi="Ebrima" w:cstheme="minorHAnsi"/>
          <w:sz w:val="22"/>
          <w:szCs w:val="22"/>
        </w:rPr>
      </w:pPr>
    </w:p>
    <w:p w14:paraId="5934A60E"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81" w:name="_Toc451888009"/>
      <w:bookmarkStart w:id="182" w:name="_Toc453263783"/>
      <w:bookmarkStart w:id="183" w:name="_Toc48127448"/>
      <w:bookmarkStart w:id="184" w:name="_Toc10737356"/>
      <w:r w:rsidRPr="004E73FD">
        <w:rPr>
          <w:rFonts w:ascii="Ebrima" w:hAnsi="Ebrima" w:cstheme="minorHAnsi"/>
          <w:sz w:val="22"/>
          <w:szCs w:val="22"/>
        </w:rPr>
        <w:t xml:space="preserve">CLÁUSULA XIII – </w:t>
      </w:r>
      <w:r w:rsidRPr="004E73FD">
        <w:rPr>
          <w:rFonts w:ascii="Ebrima" w:hAnsi="Ebrima" w:cstheme="minorHAnsi"/>
          <w:smallCaps/>
          <w:sz w:val="22"/>
          <w:szCs w:val="22"/>
        </w:rPr>
        <w:t>LIQUIDAÇÃO DO PATRIMÔNIO SEPARADO</w:t>
      </w:r>
      <w:bookmarkEnd w:id="181"/>
      <w:bookmarkEnd w:id="182"/>
      <w:bookmarkEnd w:id="183"/>
      <w:bookmarkEnd w:id="184"/>
    </w:p>
    <w:p w14:paraId="53D345B8" w14:textId="77777777" w:rsidR="00412131" w:rsidRPr="004E73FD" w:rsidRDefault="00412131" w:rsidP="004E73FD">
      <w:pPr>
        <w:tabs>
          <w:tab w:val="left" w:pos="1134"/>
        </w:tabs>
        <w:spacing w:line="276" w:lineRule="auto"/>
        <w:ind w:left="1060" w:right="-2"/>
        <w:jc w:val="both"/>
        <w:rPr>
          <w:rFonts w:ascii="Ebrima" w:hAnsi="Ebrima" w:cstheme="minorHAnsi"/>
          <w:b/>
          <w:sz w:val="22"/>
          <w:szCs w:val="22"/>
        </w:rPr>
      </w:pPr>
    </w:p>
    <w:p w14:paraId="6B268D7E" w14:textId="77777777" w:rsidR="00412131" w:rsidRPr="004E73FD" w:rsidRDefault="00412131" w:rsidP="004E73FD">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A ocorrência de qualquer um dos seguintes eventos (em conjunto, os “</w:t>
      </w:r>
      <w:r w:rsidRPr="004E73FD">
        <w:rPr>
          <w:rFonts w:ascii="Ebrima" w:hAnsi="Ebrima" w:cstheme="minorHAnsi"/>
          <w:sz w:val="22"/>
          <w:szCs w:val="22"/>
          <w:u w:val="single"/>
        </w:rPr>
        <w:t>Eventos de Liquidação do Patrimônio Separado</w:t>
      </w:r>
      <w:r w:rsidRPr="004E73FD">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7671B547" w14:textId="77777777" w:rsidR="00412131" w:rsidRPr="004E73FD" w:rsidRDefault="00412131" w:rsidP="004E73FD">
      <w:pPr>
        <w:numPr>
          <w:ilvl w:val="0"/>
          <w:numId w:val="7"/>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4E73FD" w:rsidRDefault="00412131" w:rsidP="004E73FD">
      <w:pPr>
        <w:tabs>
          <w:tab w:val="left" w:pos="1134"/>
        </w:tabs>
        <w:spacing w:line="276" w:lineRule="auto"/>
        <w:ind w:left="709" w:right="-2" w:hanging="709"/>
        <w:jc w:val="both"/>
        <w:rPr>
          <w:rFonts w:ascii="Ebrima" w:hAnsi="Ebrima" w:cstheme="minorHAnsi"/>
          <w:b/>
          <w:sz w:val="22"/>
          <w:szCs w:val="22"/>
        </w:rPr>
      </w:pPr>
    </w:p>
    <w:p w14:paraId="718A4051" w14:textId="77777777" w:rsidR="00412131" w:rsidRPr="004E73FD" w:rsidRDefault="00412131" w:rsidP="004E73FD">
      <w:pPr>
        <w:numPr>
          <w:ilvl w:val="0"/>
          <w:numId w:val="7"/>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2159CD60" w14:textId="77777777" w:rsidR="00412131" w:rsidRPr="004E73FD" w:rsidRDefault="00412131" w:rsidP="004E73FD">
      <w:pPr>
        <w:numPr>
          <w:ilvl w:val="0"/>
          <w:numId w:val="7"/>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decretação de falência ou apresentação de pedido de autofalência pela Emissora;</w:t>
      </w:r>
    </w:p>
    <w:p w14:paraId="0D289F9D"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6A80054D" w14:textId="21FB5F51" w:rsidR="00412131" w:rsidRPr="004E73FD" w:rsidRDefault="00412131" w:rsidP="004E73FD">
      <w:pPr>
        <w:numPr>
          <w:ilvl w:val="0"/>
          <w:numId w:val="7"/>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lastRenderedPageBreak/>
        <w:t xml:space="preserve">qualificação, pela Assembleia Geral, de uma Hipótese de Recompra </w:t>
      </w:r>
      <w:r w:rsidR="00517B57" w:rsidRPr="004E73FD">
        <w:rPr>
          <w:rFonts w:ascii="Ebrima" w:hAnsi="Ebrima" w:cstheme="minorHAnsi"/>
          <w:sz w:val="22"/>
          <w:szCs w:val="22"/>
        </w:rPr>
        <w:t xml:space="preserve">Total dos Créditos Imobiliários </w:t>
      </w:r>
      <w:r w:rsidRPr="004E73FD">
        <w:rPr>
          <w:rFonts w:ascii="Ebrima" w:hAnsi="Ebrima" w:cstheme="minorHAnsi"/>
          <w:sz w:val="22"/>
          <w:szCs w:val="22"/>
        </w:rPr>
        <w:t>como Evento de Liquidação do Patrimônio Separado;</w:t>
      </w:r>
      <w:r w:rsidR="00AE0369" w:rsidRPr="004E73FD">
        <w:rPr>
          <w:rFonts w:ascii="Ebrima" w:hAnsi="Ebrima" w:cstheme="minorHAnsi"/>
          <w:sz w:val="22"/>
          <w:szCs w:val="22"/>
        </w:rPr>
        <w:t xml:space="preserve"> </w:t>
      </w:r>
    </w:p>
    <w:p w14:paraId="4C584ED0"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72D4545B" w14:textId="77777777" w:rsidR="00412131" w:rsidRPr="004E73FD" w:rsidRDefault="00412131" w:rsidP="004E73FD">
      <w:pPr>
        <w:numPr>
          <w:ilvl w:val="0"/>
          <w:numId w:val="7"/>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4E73FD" w:rsidRDefault="00412131" w:rsidP="004E73FD">
      <w:pPr>
        <w:pStyle w:val="PargrafodaLista"/>
        <w:spacing w:line="276" w:lineRule="auto"/>
        <w:ind w:left="709" w:hanging="709"/>
        <w:rPr>
          <w:rFonts w:ascii="Ebrima" w:hAnsi="Ebrima" w:cstheme="minorHAnsi"/>
          <w:sz w:val="22"/>
          <w:szCs w:val="22"/>
        </w:rPr>
      </w:pPr>
    </w:p>
    <w:p w14:paraId="7D097A05" w14:textId="77777777" w:rsidR="00412131" w:rsidRPr="004E73FD" w:rsidRDefault="00412131" w:rsidP="004E73FD">
      <w:pPr>
        <w:numPr>
          <w:ilvl w:val="0"/>
          <w:numId w:val="7"/>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4E73FD" w:rsidRDefault="00412131" w:rsidP="004E73FD">
      <w:pPr>
        <w:pStyle w:val="PargrafodaLista"/>
        <w:spacing w:line="276" w:lineRule="auto"/>
        <w:ind w:left="709" w:hanging="709"/>
        <w:rPr>
          <w:rFonts w:ascii="Ebrima" w:hAnsi="Ebrima" w:cstheme="minorHAnsi"/>
          <w:sz w:val="22"/>
          <w:szCs w:val="22"/>
        </w:rPr>
      </w:pPr>
    </w:p>
    <w:p w14:paraId="29CA4A41" w14:textId="77777777" w:rsidR="00412131" w:rsidRPr="004E73FD" w:rsidRDefault="00412131" w:rsidP="004E73FD">
      <w:pPr>
        <w:numPr>
          <w:ilvl w:val="0"/>
          <w:numId w:val="7"/>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4E73FD" w:rsidRDefault="00412131" w:rsidP="004E73FD">
      <w:pPr>
        <w:tabs>
          <w:tab w:val="left" w:pos="1134"/>
        </w:tabs>
        <w:spacing w:line="276" w:lineRule="auto"/>
        <w:ind w:right="-2"/>
        <w:jc w:val="both"/>
        <w:rPr>
          <w:rFonts w:ascii="Ebrima" w:hAnsi="Ebrima"/>
          <w:b/>
          <w:sz w:val="22"/>
        </w:rPr>
      </w:pPr>
    </w:p>
    <w:p w14:paraId="652E0161" w14:textId="77777777" w:rsidR="00412131" w:rsidRPr="004E73FD" w:rsidRDefault="00412131" w:rsidP="004E73FD">
      <w:pPr>
        <w:pStyle w:val="PargrafodaLista"/>
        <w:numPr>
          <w:ilvl w:val="1"/>
          <w:numId w:val="2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2C796677" w14:textId="77777777" w:rsidR="00412131" w:rsidRPr="004E73FD" w:rsidRDefault="00412131" w:rsidP="004E73FD">
      <w:pPr>
        <w:pStyle w:val="PargrafodaLista"/>
        <w:numPr>
          <w:ilvl w:val="2"/>
          <w:numId w:val="26"/>
        </w:numPr>
        <w:tabs>
          <w:tab w:val="left" w:pos="709"/>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24B4FC6B" w14:textId="77777777" w:rsidR="00412131" w:rsidRPr="004E73FD" w:rsidRDefault="00412131" w:rsidP="004E73FD">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4E73FD" w:rsidRDefault="00412131" w:rsidP="004E73FD">
      <w:pPr>
        <w:tabs>
          <w:tab w:val="left" w:pos="1843"/>
        </w:tabs>
        <w:spacing w:line="276" w:lineRule="auto"/>
        <w:ind w:right="-2"/>
        <w:jc w:val="both"/>
        <w:rPr>
          <w:rFonts w:ascii="Ebrima" w:hAnsi="Ebrima" w:cstheme="minorHAnsi"/>
          <w:b/>
          <w:sz w:val="22"/>
          <w:szCs w:val="22"/>
        </w:rPr>
      </w:pPr>
    </w:p>
    <w:p w14:paraId="2DBAA2F2" w14:textId="2289473F" w:rsidR="00412131" w:rsidRPr="004E73FD" w:rsidRDefault="00412131" w:rsidP="004E73FD">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A Assembleia Geral prevista no item 13.1., acima, deverá ser realizada no prazo de </w:t>
      </w:r>
      <w:r w:rsidR="0055378D" w:rsidRPr="004E73FD">
        <w:rPr>
          <w:rFonts w:ascii="Ebrima" w:hAnsi="Ebrima" w:cstheme="minorHAnsi"/>
          <w:sz w:val="22"/>
          <w:szCs w:val="22"/>
        </w:rPr>
        <w:t>1</w:t>
      </w:r>
      <w:r w:rsidRPr="004E73FD">
        <w:rPr>
          <w:rFonts w:ascii="Ebrima" w:hAnsi="Ebrima" w:cstheme="minorHAnsi"/>
          <w:sz w:val="22"/>
          <w:szCs w:val="22"/>
        </w:rPr>
        <w:t>5 (</w:t>
      </w:r>
      <w:r w:rsidR="0055378D" w:rsidRPr="004E73FD">
        <w:rPr>
          <w:rFonts w:ascii="Ebrima" w:hAnsi="Ebrima" w:cstheme="minorHAnsi"/>
          <w:sz w:val="22"/>
          <w:szCs w:val="22"/>
        </w:rPr>
        <w:t>quinze</w:t>
      </w:r>
      <w:r w:rsidRPr="004E73FD">
        <w:rPr>
          <w:rFonts w:ascii="Ebrima" w:hAnsi="Ebrima" w:cstheme="minorHAnsi"/>
          <w:sz w:val="22"/>
          <w:szCs w:val="22"/>
        </w:rPr>
        <w:t xml:space="preserve">) </w:t>
      </w:r>
      <w:r w:rsidR="0055378D" w:rsidRPr="004E73FD">
        <w:rPr>
          <w:rFonts w:ascii="Ebrima" w:hAnsi="Ebrima" w:cstheme="minorHAnsi"/>
          <w:sz w:val="22"/>
          <w:szCs w:val="22"/>
        </w:rPr>
        <w:t>d</w:t>
      </w:r>
      <w:r w:rsidRPr="004E73FD">
        <w:rPr>
          <w:rFonts w:ascii="Ebrima" w:hAnsi="Ebrima" w:cstheme="minorHAnsi"/>
          <w:sz w:val="22"/>
          <w:szCs w:val="22"/>
        </w:rPr>
        <w:t>ias, contados da data de publicação do edital relativo à primeira convocação, sendo que a segunda convocação da Assembleia Geral</w:t>
      </w:r>
      <w:r w:rsidR="000426A9" w:rsidRPr="004E73FD">
        <w:rPr>
          <w:rFonts w:ascii="Ebrima" w:hAnsi="Ebrima" w:cstheme="minorHAnsi"/>
          <w:sz w:val="22"/>
          <w:szCs w:val="22"/>
        </w:rPr>
        <w:t xml:space="preserve"> não</w:t>
      </w:r>
      <w:r w:rsidRPr="004E73FD">
        <w:rPr>
          <w:rFonts w:ascii="Ebrima" w:hAnsi="Ebrima" w:cstheme="minorHAnsi"/>
          <w:sz w:val="22"/>
          <w:szCs w:val="22"/>
        </w:rPr>
        <w:t xml:space="preserve"> poderá ser realizada em conjunto com a primeira convocação. </w:t>
      </w:r>
      <w:r w:rsidR="0055378D" w:rsidRPr="004E73FD">
        <w:rPr>
          <w:rFonts w:ascii="Ebrima" w:hAnsi="Ebrima" w:cstheme="minorHAnsi"/>
          <w:sz w:val="22"/>
          <w:szCs w:val="22"/>
        </w:rPr>
        <w:t>A segunda</w:t>
      </w:r>
      <w:r w:rsidR="0055378D" w:rsidRPr="004E73FD">
        <w:rPr>
          <w:rFonts w:ascii="Ebrima" w:hAnsi="Ebrima"/>
          <w:sz w:val="22"/>
        </w:rPr>
        <w:t xml:space="preserve"> </w:t>
      </w:r>
      <w:r w:rsidR="0055378D" w:rsidRPr="004E73FD">
        <w:rPr>
          <w:rFonts w:ascii="Ebrima" w:hAnsi="Ebrima" w:cstheme="minorHAnsi"/>
          <w:sz w:val="22"/>
          <w:szCs w:val="22"/>
        </w:rPr>
        <w:t xml:space="preserve">convocação deverá ser realizada no prazo de 8 (oito) dias, contados da data de publicação do edital relativo à segunda convocação. </w:t>
      </w:r>
      <w:r w:rsidRPr="004E73FD">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07ED1D1" w14:textId="77777777" w:rsidR="00412131" w:rsidRPr="004E73FD" w:rsidRDefault="00412131" w:rsidP="004E73FD">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lastRenderedPageBreak/>
        <w:t xml:space="preserve">Em referida Assembleia Geral, os Titulares dos CRI deverão deliberar: </w:t>
      </w:r>
      <w:r w:rsidRPr="004E73FD">
        <w:rPr>
          <w:rFonts w:ascii="Ebrima" w:hAnsi="Ebrima"/>
          <w:sz w:val="22"/>
        </w:rPr>
        <w:t>(i)</w:t>
      </w:r>
      <w:r w:rsidRPr="004E73FD">
        <w:rPr>
          <w:rFonts w:ascii="Ebrima" w:hAnsi="Ebrima" w:cstheme="minorHAnsi"/>
          <w:sz w:val="22"/>
          <w:szCs w:val="22"/>
        </w:rPr>
        <w:t xml:space="preserve"> pela liquidação, total ou parcial, do Patrimônio Separado, hipótese na qual deverá ser nomeado o liquidante e as formas de liquidação; ou </w:t>
      </w:r>
      <w:r w:rsidRPr="004E73FD">
        <w:rPr>
          <w:rFonts w:ascii="Ebrima" w:hAnsi="Ebrima"/>
          <w:sz w:val="22"/>
        </w:rPr>
        <w:t>(ii)</w:t>
      </w:r>
      <w:r w:rsidRPr="004E73FD">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4D8D90D2" w14:textId="77777777" w:rsidR="00412131" w:rsidRPr="004E73FD" w:rsidRDefault="00412131" w:rsidP="004E73FD">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5D91D24" w14:textId="77777777" w:rsidR="00412131" w:rsidRPr="004E73FD" w:rsidRDefault="00412131" w:rsidP="004E73FD">
      <w:pPr>
        <w:pStyle w:val="PargrafodaLista"/>
        <w:numPr>
          <w:ilvl w:val="2"/>
          <w:numId w:val="26"/>
        </w:numPr>
        <w:tabs>
          <w:tab w:val="left" w:pos="1701"/>
        </w:tabs>
        <w:spacing w:line="276" w:lineRule="auto"/>
        <w:ind w:right="-2" w:hanging="11"/>
        <w:jc w:val="both"/>
        <w:rPr>
          <w:rFonts w:ascii="Ebrima" w:hAnsi="Ebrima" w:cstheme="minorHAnsi"/>
          <w:b/>
          <w:sz w:val="22"/>
          <w:szCs w:val="22"/>
        </w:rPr>
      </w:pPr>
      <w:r w:rsidRPr="004E73FD">
        <w:rPr>
          <w:rFonts w:ascii="Ebrima" w:hAnsi="Ebrima" w:cstheme="minorHAnsi"/>
          <w:sz w:val="22"/>
          <w:szCs w:val="22"/>
        </w:rPr>
        <w:t xml:space="preserve">Na hipótese do inciso (v) do item 13.1., acima, e destituída a Emissora, caberá ao Agente Fiduciário ou à referida instituição administradora </w:t>
      </w:r>
      <w:r w:rsidRPr="004E73FD">
        <w:rPr>
          <w:rFonts w:ascii="Ebrima" w:hAnsi="Ebrima"/>
          <w:sz w:val="22"/>
        </w:rPr>
        <w:t>(i)</w:t>
      </w:r>
      <w:r w:rsidRPr="004E73FD">
        <w:rPr>
          <w:rFonts w:ascii="Ebrima" w:hAnsi="Ebrima" w:cstheme="minorHAnsi"/>
          <w:sz w:val="22"/>
          <w:szCs w:val="22"/>
        </w:rPr>
        <w:t xml:space="preserve"> administrar os Créditos do Patrimônio Separado, </w:t>
      </w:r>
      <w:r w:rsidRPr="004E73FD">
        <w:rPr>
          <w:rFonts w:ascii="Ebrima" w:hAnsi="Ebrima"/>
          <w:sz w:val="22"/>
        </w:rPr>
        <w:t>(ii)</w:t>
      </w:r>
      <w:r w:rsidRPr="004E73FD">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4E73FD">
        <w:rPr>
          <w:rFonts w:ascii="Ebrima" w:hAnsi="Ebrima"/>
          <w:sz w:val="22"/>
        </w:rPr>
        <w:t>(iii)</w:t>
      </w:r>
      <w:r w:rsidRPr="004E73FD">
        <w:rPr>
          <w:rFonts w:ascii="Ebrima" w:hAnsi="Ebrima" w:cstheme="minorHAnsi"/>
          <w:sz w:val="22"/>
          <w:szCs w:val="22"/>
        </w:rPr>
        <w:t xml:space="preserve"> ratear os recursos obtidos entre os Titulares dos CRI na proporção de CRI detidos, observado o disposto neste Termo de Securitização, e </w:t>
      </w:r>
      <w:r w:rsidRPr="004E73FD">
        <w:rPr>
          <w:rFonts w:ascii="Ebrima" w:hAnsi="Ebrima"/>
          <w:sz w:val="22"/>
        </w:rPr>
        <w:t>(iv)</w:t>
      </w:r>
      <w:r w:rsidRPr="004E73FD">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0E1B6F0F" w14:textId="77777777" w:rsidR="00412131" w:rsidRPr="004E73FD" w:rsidRDefault="00412131" w:rsidP="004E73FD">
      <w:pPr>
        <w:pStyle w:val="PargrafodaLista"/>
        <w:numPr>
          <w:ilvl w:val="1"/>
          <w:numId w:val="2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bCs/>
          <w:sz w:val="22"/>
          <w:szCs w:val="22"/>
        </w:rPr>
        <w:t>A realização dos direitos dos Titulares dos CRI estará limitada aos Créditos do Patrimônio Separado, nos termos do parágrafo 3</w:t>
      </w:r>
      <w:r w:rsidRPr="004E73FD">
        <w:rPr>
          <w:rFonts w:ascii="Ebrima" w:hAnsi="Ebrima" w:cstheme="minorHAnsi"/>
          <w:bCs/>
          <w:sz w:val="22"/>
          <w:szCs w:val="22"/>
          <w:vertAlign w:val="superscript"/>
        </w:rPr>
        <w:t>o</w:t>
      </w:r>
      <w:r w:rsidRPr="004E73FD">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E8E552E"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85" w:name="_Toc451888010"/>
      <w:bookmarkStart w:id="186" w:name="_Toc453263784"/>
      <w:bookmarkStart w:id="187" w:name="_Toc48127449"/>
      <w:bookmarkStart w:id="188" w:name="_Toc10737357"/>
      <w:r w:rsidRPr="004E73FD">
        <w:rPr>
          <w:rFonts w:ascii="Ebrima" w:hAnsi="Ebrima" w:cstheme="minorHAnsi"/>
          <w:sz w:val="22"/>
          <w:szCs w:val="22"/>
        </w:rPr>
        <w:t xml:space="preserve">CLÁUSULA XIV – </w:t>
      </w:r>
      <w:r w:rsidRPr="004E73FD">
        <w:rPr>
          <w:rFonts w:ascii="Ebrima" w:hAnsi="Ebrima" w:cstheme="minorHAnsi"/>
          <w:smallCaps/>
          <w:sz w:val="22"/>
          <w:szCs w:val="22"/>
        </w:rPr>
        <w:t>DESPESAS DO PATRIMÔNIO SEPARADO</w:t>
      </w:r>
      <w:bookmarkEnd w:id="185"/>
      <w:bookmarkEnd w:id="186"/>
      <w:bookmarkEnd w:id="187"/>
      <w:bookmarkEnd w:id="188"/>
    </w:p>
    <w:p w14:paraId="4566AE16"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0F315CCF" w14:textId="77777777" w:rsidR="00412131" w:rsidRPr="004E73FD" w:rsidRDefault="00412131" w:rsidP="004E73FD">
      <w:pPr>
        <w:pStyle w:val="PargrafodaLista"/>
        <w:numPr>
          <w:ilvl w:val="1"/>
          <w:numId w:val="27"/>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4E73FD">
        <w:rPr>
          <w:rFonts w:ascii="Ebrima" w:hAnsi="Ebrima" w:cstheme="minorHAnsi"/>
          <w:sz w:val="22"/>
          <w:szCs w:val="22"/>
          <w:u w:val="single"/>
        </w:rPr>
        <w:t>Despesas</w:t>
      </w:r>
      <w:r w:rsidRPr="004E73FD">
        <w:rPr>
          <w:rFonts w:ascii="Ebrima" w:hAnsi="Ebrima" w:cstheme="minorHAnsi"/>
          <w:sz w:val="22"/>
          <w:szCs w:val="22"/>
        </w:rPr>
        <w:t xml:space="preserve">”): </w:t>
      </w:r>
    </w:p>
    <w:p w14:paraId="73C22A5E"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AE048B0"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16E3AA35"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as despesas com prestadores de serviços contratados para a Emissão, tais como instituição custodiante</w:t>
      </w:r>
      <w:r w:rsidR="00AE1D3B" w:rsidRPr="004E73FD">
        <w:rPr>
          <w:rFonts w:ascii="Ebrima" w:hAnsi="Ebrima" w:cstheme="minorHAnsi"/>
          <w:sz w:val="22"/>
          <w:szCs w:val="22"/>
        </w:rPr>
        <w:t>, empresas de guarda</w:t>
      </w:r>
      <w:r w:rsidRPr="004E73FD">
        <w:rPr>
          <w:rFonts w:ascii="Ebrima" w:hAnsi="Ebrima" w:cstheme="minorHAnsi"/>
          <w:sz w:val="22"/>
          <w:szCs w:val="22"/>
        </w:rPr>
        <w:t xml:space="preserve"> e registrador dos documentos que representem os Créditos Imobiliários, empresa de monitoramento de garantias, </w:t>
      </w:r>
      <w:r w:rsidRPr="004E73FD">
        <w:rPr>
          <w:rFonts w:ascii="Ebrima" w:hAnsi="Ebrima" w:cstheme="minorHAnsi"/>
          <w:sz w:val="22"/>
          <w:szCs w:val="22"/>
        </w:rPr>
        <w:lastRenderedPageBreak/>
        <w:t>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4E73FD" w:rsidRDefault="00412131" w:rsidP="004E73FD">
      <w:pPr>
        <w:pStyle w:val="PargrafodaLista"/>
        <w:spacing w:line="276" w:lineRule="auto"/>
        <w:ind w:left="709" w:hanging="709"/>
        <w:rPr>
          <w:rFonts w:ascii="Ebrima" w:hAnsi="Ebrima" w:cstheme="minorHAnsi"/>
          <w:sz w:val="22"/>
          <w:szCs w:val="22"/>
        </w:rPr>
      </w:pPr>
    </w:p>
    <w:p w14:paraId="68D7DC59"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2DC345F0"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4A54C348"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611DCA37"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08ED51A5"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2B94F197" w14:textId="5171C82C"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despesas com registros e movimentação perante a CVM, B3</w:t>
      </w:r>
      <w:r w:rsidR="00833E3D" w:rsidRPr="004E73FD">
        <w:rPr>
          <w:rFonts w:ascii="Ebrima" w:hAnsi="Ebrima" w:cstheme="minorHAnsi"/>
          <w:sz w:val="22"/>
          <w:szCs w:val="22"/>
        </w:rPr>
        <w:t>,</w:t>
      </w:r>
      <w:r w:rsidRPr="004E73FD">
        <w:rPr>
          <w:rFonts w:ascii="Ebrima" w:hAnsi="Ebrima" w:cstheme="minorHAnsi"/>
          <w:sz w:val="22"/>
          <w:szCs w:val="22"/>
        </w:rPr>
        <w:t xml:space="preserve"> Juntas Comerciais e Cartórios de Registro de Títulos e Documentos, </w:t>
      </w:r>
      <w:r w:rsidR="002744C7" w:rsidRPr="004E73FD">
        <w:rPr>
          <w:rFonts w:ascii="Ebrima" w:hAnsi="Ebrima" w:cstheme="minorHAnsi"/>
          <w:sz w:val="22"/>
          <w:szCs w:val="22"/>
        </w:rPr>
        <w:t xml:space="preserve">e demais custos de liquidação, registro, negociação e custódia de operações com ativos, </w:t>
      </w:r>
      <w:r w:rsidRPr="004E73FD">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334ADFC8" w14:textId="77777777" w:rsidR="00412131" w:rsidRPr="004E73FD" w:rsidRDefault="002744C7"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 xml:space="preserve">custos e </w:t>
      </w:r>
      <w:r w:rsidR="00412131" w:rsidRPr="004E73FD">
        <w:rPr>
          <w:rFonts w:ascii="Ebrima" w:hAnsi="Ebrima" w:cstheme="minorHAnsi"/>
          <w:sz w:val="22"/>
          <w:szCs w:val="22"/>
        </w:rPr>
        <w:t>despesas necessári</w:t>
      </w:r>
      <w:r w:rsidRPr="004E73FD">
        <w:rPr>
          <w:rFonts w:ascii="Ebrima" w:hAnsi="Ebrima" w:cstheme="minorHAnsi"/>
          <w:sz w:val="22"/>
          <w:szCs w:val="22"/>
        </w:rPr>
        <w:t>os</w:t>
      </w:r>
      <w:r w:rsidR="00412131" w:rsidRPr="004E73FD">
        <w:rPr>
          <w:rFonts w:ascii="Ebrima" w:hAnsi="Ebrima" w:cstheme="minorHAnsi"/>
          <w:sz w:val="22"/>
          <w:szCs w:val="22"/>
        </w:rPr>
        <w:t xml:space="preserve"> à realização de Assembleias Gerais, </w:t>
      </w:r>
      <w:r w:rsidRPr="004E73FD">
        <w:rPr>
          <w:rFonts w:ascii="Ebrima" w:hAnsi="Ebrima" w:cstheme="minorHAnsi"/>
          <w:sz w:val="22"/>
          <w:szCs w:val="22"/>
        </w:rPr>
        <w:t xml:space="preserve">inclusive quanto à convocação, informe e correspondência a investidores, </w:t>
      </w:r>
      <w:r w:rsidR="00412131" w:rsidRPr="004E73FD">
        <w:rPr>
          <w:rFonts w:ascii="Ebrima" w:hAnsi="Ebrima" w:cstheme="minorHAnsi"/>
          <w:sz w:val="22"/>
          <w:szCs w:val="22"/>
        </w:rPr>
        <w:t>na forma da regulamentação aplicável;</w:t>
      </w:r>
    </w:p>
    <w:p w14:paraId="5A77DDA9" w14:textId="77777777" w:rsidR="002744C7" w:rsidRPr="004E73FD" w:rsidRDefault="002744C7" w:rsidP="004E73FD">
      <w:pPr>
        <w:pStyle w:val="PargrafodaLista"/>
        <w:spacing w:line="276" w:lineRule="auto"/>
        <w:rPr>
          <w:rFonts w:ascii="Ebrima" w:hAnsi="Ebrima" w:cstheme="minorHAnsi"/>
          <w:sz w:val="22"/>
          <w:szCs w:val="22"/>
        </w:rPr>
      </w:pPr>
    </w:p>
    <w:p w14:paraId="437F8CB6" w14:textId="77777777" w:rsidR="002744C7" w:rsidRPr="004E73FD" w:rsidRDefault="002744C7"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lastRenderedPageBreak/>
        <w:t>parcela de prejuízos não coberta por eventuais apólices de seguro contratadas e não decorrente de culpa ou dolo dos prestadores de serviço no exercício de suas funções;</w:t>
      </w:r>
    </w:p>
    <w:p w14:paraId="0F4606AD" w14:textId="77777777" w:rsidR="002744C7" w:rsidRPr="004E73FD" w:rsidRDefault="002744C7" w:rsidP="004E73FD">
      <w:pPr>
        <w:pStyle w:val="PargrafodaLista"/>
        <w:spacing w:line="276" w:lineRule="auto"/>
        <w:rPr>
          <w:rFonts w:ascii="Ebrima" w:hAnsi="Ebrima" w:cstheme="minorHAnsi"/>
          <w:sz w:val="22"/>
          <w:szCs w:val="22"/>
        </w:rPr>
      </w:pPr>
    </w:p>
    <w:p w14:paraId="0C7AC530" w14:textId="77777777" w:rsidR="002744C7" w:rsidRPr="004E73FD" w:rsidRDefault="002744C7"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eventuais prêmios de seguro ou custos com derivativos;</w:t>
      </w:r>
    </w:p>
    <w:p w14:paraId="5CEB679A" w14:textId="77777777" w:rsidR="00190E8F" w:rsidRPr="004E73FD" w:rsidRDefault="00190E8F" w:rsidP="004E73FD">
      <w:pPr>
        <w:pStyle w:val="PargrafodaLista"/>
        <w:spacing w:line="276" w:lineRule="auto"/>
        <w:rPr>
          <w:rFonts w:ascii="Ebrima" w:hAnsi="Ebrima" w:cstheme="minorHAnsi"/>
          <w:sz w:val="22"/>
          <w:szCs w:val="22"/>
        </w:rPr>
      </w:pPr>
    </w:p>
    <w:p w14:paraId="4DF25C61" w14:textId="77777777" w:rsidR="00190E8F" w:rsidRPr="004E73FD" w:rsidRDefault="00190E8F"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4CD38271"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58B00B82"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10F20B4B" w14:textId="689ED31B"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 xml:space="preserve">quaisquer </w:t>
      </w:r>
      <w:r w:rsidR="00AE1D3B" w:rsidRPr="004E73FD">
        <w:rPr>
          <w:rFonts w:ascii="Ebrima" w:hAnsi="Ebrima" w:cstheme="minorHAnsi"/>
          <w:sz w:val="22"/>
          <w:szCs w:val="22"/>
        </w:rPr>
        <w:t xml:space="preserve">taxas, impostos, </w:t>
      </w:r>
      <w:r w:rsidRPr="004E73FD">
        <w:rPr>
          <w:rFonts w:ascii="Ebrima" w:hAnsi="Ebrima" w:cstheme="minorHAnsi"/>
          <w:sz w:val="22"/>
          <w:szCs w:val="22"/>
        </w:rPr>
        <w:t>tributos</w:t>
      </w:r>
      <w:r w:rsidR="00AE1D3B" w:rsidRPr="004E73FD">
        <w:rPr>
          <w:rFonts w:ascii="Ebrima" w:hAnsi="Ebrima" w:cstheme="minorHAnsi"/>
          <w:sz w:val="22"/>
          <w:szCs w:val="22"/>
        </w:rPr>
        <w:t>,</w:t>
      </w:r>
      <w:r w:rsidRPr="004E73FD">
        <w:rPr>
          <w:rFonts w:ascii="Ebrima" w:hAnsi="Ebrima" w:cstheme="minorHAnsi"/>
          <w:sz w:val="22"/>
          <w:szCs w:val="22"/>
        </w:rPr>
        <w:t xml:space="preserve"> encargos</w:t>
      </w:r>
      <w:r w:rsidR="00AE1D3B" w:rsidRPr="004E73FD">
        <w:rPr>
          <w:rFonts w:ascii="Ebrima" w:hAnsi="Ebrima" w:cstheme="minorHAnsi"/>
          <w:sz w:val="22"/>
          <w:szCs w:val="22"/>
        </w:rPr>
        <w:t xml:space="preserve"> ou contribuições federais, estaduais, municipais ou autárquicas</w:t>
      </w:r>
      <w:r w:rsidRPr="004E73FD">
        <w:rPr>
          <w:rFonts w:ascii="Ebrima" w:hAnsi="Ebrima" w:cstheme="minorHAnsi"/>
          <w:sz w:val="22"/>
          <w:szCs w:val="22"/>
        </w:rPr>
        <w:t>, presentes e futuros, que sejam imputados por lei à Emissora e/ou ao Patrimônio Separado</w:t>
      </w:r>
      <w:r w:rsidR="00AE1D3B" w:rsidRPr="004E73FD">
        <w:rPr>
          <w:rFonts w:ascii="Ebrima" w:hAnsi="Ebrima" w:cstheme="minorHAnsi"/>
          <w:sz w:val="22"/>
          <w:szCs w:val="22"/>
        </w:rPr>
        <w:t>, ou que recaiam sobre os bens, direitos</w:t>
      </w:r>
      <w:r w:rsidR="00F6622C" w:rsidRPr="004E73FD">
        <w:rPr>
          <w:rFonts w:ascii="Ebrima" w:hAnsi="Ebrima" w:cstheme="minorHAnsi"/>
          <w:sz w:val="22"/>
          <w:szCs w:val="22"/>
        </w:rPr>
        <w:t xml:space="preserve"> </w:t>
      </w:r>
      <w:r w:rsidR="00AE1D3B" w:rsidRPr="004E73FD">
        <w:rPr>
          <w:rFonts w:ascii="Ebrima" w:hAnsi="Ebrima" w:cstheme="minorHAnsi"/>
          <w:sz w:val="22"/>
          <w:szCs w:val="22"/>
        </w:rPr>
        <w:t xml:space="preserve">e obrigações do Patrimônio Separado, </w:t>
      </w:r>
      <w:r w:rsidRPr="004E73FD">
        <w:rPr>
          <w:rFonts w:ascii="Ebrima" w:hAnsi="Ebrima" w:cstheme="minorHAnsi"/>
          <w:sz w:val="22"/>
          <w:szCs w:val="22"/>
        </w:rPr>
        <w:t>e</w:t>
      </w:r>
      <w:r w:rsidR="00AE1D3B" w:rsidRPr="004E73FD">
        <w:rPr>
          <w:rFonts w:ascii="Ebrima" w:hAnsi="Ebrima" w:cstheme="minorHAnsi"/>
          <w:sz w:val="22"/>
          <w:szCs w:val="22"/>
        </w:rPr>
        <w:t>/ou</w:t>
      </w:r>
      <w:r w:rsidRPr="004E73FD">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4E73FD" w:rsidRDefault="00AE1D3B" w:rsidP="004E73FD">
      <w:pPr>
        <w:pStyle w:val="PargrafodaLista"/>
        <w:spacing w:line="276" w:lineRule="auto"/>
        <w:rPr>
          <w:rFonts w:ascii="Ebrima" w:hAnsi="Ebrima" w:cstheme="minorHAnsi"/>
          <w:sz w:val="22"/>
          <w:szCs w:val="22"/>
        </w:rPr>
      </w:pPr>
    </w:p>
    <w:p w14:paraId="34AD2900" w14:textId="77777777" w:rsidR="00AE1D3B" w:rsidRPr="004E73FD" w:rsidRDefault="00AE1D3B"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4E73FD" w:rsidRDefault="00412131" w:rsidP="004E73FD">
      <w:pPr>
        <w:pStyle w:val="PargrafodaLista"/>
        <w:spacing w:line="276" w:lineRule="auto"/>
        <w:ind w:left="709" w:hanging="709"/>
        <w:rPr>
          <w:rFonts w:ascii="Ebrima" w:hAnsi="Ebrima" w:cstheme="minorHAnsi"/>
          <w:sz w:val="22"/>
          <w:szCs w:val="22"/>
        </w:rPr>
      </w:pPr>
    </w:p>
    <w:p w14:paraId="229580C7"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4E73FD" w:rsidRDefault="00412131" w:rsidP="004E73FD">
      <w:pPr>
        <w:pStyle w:val="PargrafodaLista"/>
        <w:spacing w:line="276" w:lineRule="auto"/>
        <w:ind w:left="709" w:hanging="709"/>
        <w:rPr>
          <w:rFonts w:ascii="Ebrima" w:hAnsi="Ebrima" w:cstheme="minorHAnsi"/>
          <w:sz w:val="22"/>
          <w:szCs w:val="22"/>
        </w:rPr>
      </w:pPr>
    </w:p>
    <w:p w14:paraId="534A0510"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quaisquer outros horários, custos e despesas previstos neste Termo de Securitização.</w:t>
      </w:r>
    </w:p>
    <w:p w14:paraId="59B107CF"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7857799" w14:textId="77777777" w:rsidR="00412131" w:rsidRPr="004E73FD" w:rsidRDefault="00412131" w:rsidP="004E73FD">
      <w:pPr>
        <w:pStyle w:val="PargrafodaLista"/>
        <w:numPr>
          <w:ilvl w:val="1"/>
          <w:numId w:val="27"/>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lastRenderedPageBreak/>
        <w:t>Constituirão despesas de responsabilidade dos Titulares dos CRI, que não incidem no Patrimônio Separado, os tributos previstos na Cláusula XVI, abaixo.</w:t>
      </w:r>
    </w:p>
    <w:p w14:paraId="564A1BE5"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41D0F02" w14:textId="726982FD" w:rsidR="00412131" w:rsidRPr="004E73FD" w:rsidRDefault="00412131" w:rsidP="004E73FD">
      <w:pPr>
        <w:pStyle w:val="PargrafodaLista"/>
        <w:numPr>
          <w:ilvl w:val="1"/>
          <w:numId w:val="27"/>
        </w:numPr>
        <w:tabs>
          <w:tab w:val="left" w:pos="709"/>
        </w:tabs>
        <w:spacing w:line="276" w:lineRule="auto"/>
        <w:ind w:left="0" w:right="-2" w:firstLine="0"/>
        <w:jc w:val="both"/>
        <w:rPr>
          <w:rFonts w:ascii="Ebrima" w:hAnsi="Ebrima" w:cstheme="minorHAnsi"/>
          <w:i/>
          <w:sz w:val="22"/>
          <w:szCs w:val="22"/>
        </w:rPr>
      </w:pPr>
      <w:r w:rsidRPr="004E73FD">
        <w:rPr>
          <w:rFonts w:ascii="Ebrima" w:hAnsi="Ebrima" w:cstheme="minorHAnsi"/>
          <w:sz w:val="22"/>
          <w:szCs w:val="22"/>
        </w:rPr>
        <w:t xml:space="preserve">Em caso de Recompra </w:t>
      </w:r>
      <w:r w:rsidR="00517B57" w:rsidRPr="004E73FD">
        <w:rPr>
          <w:rFonts w:ascii="Ebrima" w:hAnsi="Ebrima" w:cstheme="minorHAnsi"/>
          <w:sz w:val="22"/>
          <w:szCs w:val="22"/>
        </w:rPr>
        <w:t>Total dos Créditos Imobiliários</w:t>
      </w:r>
      <w:r w:rsidRPr="004E73FD">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Pr="004E73FD" w:rsidRDefault="00412131" w:rsidP="004E73FD">
      <w:pPr>
        <w:tabs>
          <w:tab w:val="left" w:pos="1134"/>
        </w:tabs>
        <w:spacing w:line="276" w:lineRule="auto"/>
        <w:ind w:right="-2"/>
        <w:jc w:val="both"/>
        <w:rPr>
          <w:rFonts w:ascii="Ebrima" w:hAnsi="Ebrima" w:cstheme="minorHAnsi"/>
          <w:sz w:val="22"/>
          <w:szCs w:val="22"/>
        </w:rPr>
      </w:pPr>
    </w:p>
    <w:p w14:paraId="0B2C6FE8" w14:textId="4B02D174" w:rsidR="00833E3D" w:rsidRPr="004E73FD" w:rsidRDefault="00833E3D" w:rsidP="004E73FD">
      <w:pPr>
        <w:pStyle w:val="PargrafodaLista"/>
        <w:numPr>
          <w:ilvl w:val="1"/>
          <w:numId w:val="27"/>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w:t>
      </w:r>
      <w:r w:rsidR="00F6622C" w:rsidRPr="004E73FD">
        <w:rPr>
          <w:rFonts w:ascii="Ebrima" w:hAnsi="Ebrima" w:cstheme="minorHAnsi"/>
          <w:sz w:val="22"/>
          <w:szCs w:val="22"/>
        </w:rPr>
        <w:t xml:space="preserve"> </w:t>
      </w:r>
      <w:r w:rsidRPr="004E73FD">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w:t>
      </w:r>
      <w:r w:rsidR="00F6622C" w:rsidRPr="004E73FD">
        <w:rPr>
          <w:rFonts w:ascii="Ebrima" w:hAnsi="Ebrima" w:cstheme="minorHAnsi"/>
          <w:sz w:val="22"/>
          <w:szCs w:val="22"/>
        </w:rPr>
        <w:t xml:space="preserve"> </w:t>
      </w:r>
      <w:r w:rsidRPr="004E73FD">
        <w:rPr>
          <w:rFonts w:ascii="Ebrima" w:hAnsi="Ebrima" w:cstheme="minorHAnsi"/>
          <w:sz w:val="22"/>
          <w:szCs w:val="22"/>
        </w:rPr>
        <w: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AB920CE" w14:textId="77777777" w:rsidR="00833E3D" w:rsidRPr="004E73FD" w:rsidRDefault="00833E3D" w:rsidP="004E73FD">
      <w:pPr>
        <w:tabs>
          <w:tab w:val="left" w:pos="1134"/>
        </w:tabs>
        <w:spacing w:line="276" w:lineRule="auto"/>
        <w:ind w:right="-2"/>
        <w:jc w:val="both"/>
        <w:rPr>
          <w:rFonts w:ascii="Ebrima" w:hAnsi="Ebrima" w:cstheme="minorHAnsi"/>
          <w:sz w:val="22"/>
          <w:szCs w:val="22"/>
        </w:rPr>
      </w:pPr>
    </w:p>
    <w:p w14:paraId="362896B1"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89" w:name="_Toc451888011"/>
      <w:bookmarkStart w:id="190" w:name="_Toc453263785"/>
      <w:bookmarkStart w:id="191" w:name="_Toc48127450"/>
      <w:bookmarkStart w:id="192" w:name="_Toc10737358"/>
      <w:r w:rsidRPr="004E73FD">
        <w:rPr>
          <w:rFonts w:ascii="Ebrima" w:hAnsi="Ebrima" w:cstheme="minorHAnsi"/>
          <w:sz w:val="22"/>
          <w:szCs w:val="22"/>
        </w:rPr>
        <w:t xml:space="preserve">CLÁUSULA XV – </w:t>
      </w:r>
      <w:r w:rsidRPr="004E73FD">
        <w:rPr>
          <w:rFonts w:ascii="Ebrima" w:hAnsi="Ebrima" w:cstheme="minorHAnsi"/>
          <w:smallCaps/>
          <w:sz w:val="22"/>
          <w:szCs w:val="22"/>
        </w:rPr>
        <w:t>COMUNICAÇÕES E PUBLICIDADE</w:t>
      </w:r>
      <w:bookmarkEnd w:id="189"/>
      <w:bookmarkEnd w:id="190"/>
      <w:bookmarkEnd w:id="191"/>
      <w:bookmarkEnd w:id="192"/>
    </w:p>
    <w:p w14:paraId="4E29D646"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360E0A55" w14:textId="77777777" w:rsidR="00412131" w:rsidRPr="004E73FD" w:rsidRDefault="00412131" w:rsidP="004E73FD">
      <w:pPr>
        <w:pStyle w:val="PargrafodaLista"/>
        <w:numPr>
          <w:ilvl w:val="1"/>
          <w:numId w:val="28"/>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E73FD" w14:paraId="12B26D11" w14:textId="77777777" w:rsidTr="007B199E">
        <w:tc>
          <w:tcPr>
            <w:tcW w:w="4503" w:type="dxa"/>
          </w:tcPr>
          <w:p w14:paraId="7FE9CD02" w14:textId="77777777" w:rsidR="00412131" w:rsidRPr="004E73FD" w:rsidRDefault="00412131" w:rsidP="004E73FD">
            <w:pPr>
              <w:tabs>
                <w:tab w:val="left" w:pos="1134"/>
              </w:tabs>
              <w:spacing w:line="276" w:lineRule="auto"/>
              <w:ind w:right="-2"/>
              <w:jc w:val="both"/>
              <w:rPr>
                <w:rFonts w:ascii="Ebrima" w:hAnsi="Ebrima" w:cstheme="minorHAnsi"/>
                <w:iCs/>
                <w:sz w:val="22"/>
                <w:szCs w:val="22"/>
                <w:u w:val="single"/>
              </w:rPr>
            </w:pPr>
            <w:r w:rsidRPr="004E73FD">
              <w:rPr>
                <w:rFonts w:ascii="Ebrima" w:hAnsi="Ebrima" w:cstheme="minorHAnsi"/>
                <w:iCs/>
                <w:sz w:val="22"/>
                <w:szCs w:val="22"/>
                <w:u w:val="single"/>
              </w:rPr>
              <w:t>Para a Emissora</w:t>
            </w:r>
            <w:r w:rsidRPr="004E73FD">
              <w:rPr>
                <w:rFonts w:ascii="Ebrima" w:hAnsi="Ebrima" w:cstheme="minorHAnsi"/>
                <w:iCs/>
                <w:sz w:val="22"/>
                <w:szCs w:val="22"/>
              </w:rPr>
              <w:t>:</w:t>
            </w:r>
          </w:p>
          <w:p w14:paraId="476AD058" w14:textId="77777777" w:rsidR="00412131" w:rsidRPr="004E73FD" w:rsidRDefault="00412131" w:rsidP="004E73FD">
            <w:pPr>
              <w:tabs>
                <w:tab w:val="left" w:pos="1134"/>
              </w:tabs>
              <w:suppressAutoHyphens/>
              <w:spacing w:line="276" w:lineRule="auto"/>
              <w:ind w:right="-2"/>
              <w:jc w:val="both"/>
              <w:rPr>
                <w:rFonts w:ascii="Ebrima" w:hAnsi="Ebrima" w:cstheme="minorHAnsi"/>
                <w:b/>
                <w:sz w:val="22"/>
                <w:szCs w:val="22"/>
              </w:rPr>
            </w:pPr>
          </w:p>
          <w:p w14:paraId="50CDEA46" w14:textId="77777777" w:rsidR="00EC1B41" w:rsidRPr="0082644B" w:rsidRDefault="00EC1B41" w:rsidP="00EC1B41">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06A16257" w14:textId="77777777" w:rsidR="00EC1B41" w:rsidRPr="0082644B" w:rsidRDefault="00EC1B41" w:rsidP="00EC1B4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78464E16" w14:textId="77777777" w:rsidR="00EC1B41" w:rsidRPr="0082644B" w:rsidRDefault="00EC1B41" w:rsidP="00EC1B41">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3C2EA1D2" w14:textId="77777777" w:rsidR="00EC1B41" w:rsidRPr="0082644B" w:rsidRDefault="00EC1B41" w:rsidP="00EC1B4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5B38E4B5" w:rsidR="00412131" w:rsidRPr="004E73FD" w:rsidRDefault="00EC1B41" w:rsidP="004E73FD">
            <w:pPr>
              <w:tabs>
                <w:tab w:val="left" w:pos="827"/>
                <w:tab w:val="left" w:pos="936"/>
              </w:tabs>
              <w:spacing w:line="276" w:lineRule="auto"/>
              <w:ind w:right="-2"/>
              <w:jc w:val="both"/>
              <w:rPr>
                <w:rFonts w:ascii="Ebrima" w:hAnsi="Ebrima" w:cstheme="minorHAnsi"/>
                <w:sz w:val="22"/>
                <w:szCs w:val="22"/>
              </w:rPr>
            </w:pPr>
            <w:r w:rsidRPr="0082644B">
              <w:rPr>
                <w:rFonts w:ascii="Ebrima" w:hAnsi="Ebrima" w:cstheme="minorHAnsi"/>
                <w:sz w:val="22"/>
                <w:szCs w:val="22"/>
              </w:rPr>
              <w:t>E-mail: gestao@fortesec.com.br</w:t>
            </w:r>
          </w:p>
        </w:tc>
        <w:tc>
          <w:tcPr>
            <w:tcW w:w="4961" w:type="dxa"/>
          </w:tcPr>
          <w:p w14:paraId="360F01A9" w14:textId="77777777" w:rsidR="00412131" w:rsidRPr="004E73FD" w:rsidRDefault="00412131" w:rsidP="004E73FD">
            <w:pPr>
              <w:tabs>
                <w:tab w:val="left" w:pos="1134"/>
              </w:tabs>
              <w:spacing w:line="276" w:lineRule="auto"/>
              <w:ind w:right="-2"/>
              <w:jc w:val="both"/>
              <w:rPr>
                <w:rFonts w:ascii="Ebrima" w:hAnsi="Ebrima"/>
                <w:sz w:val="22"/>
                <w:lang w:val="it-IT"/>
              </w:rPr>
            </w:pPr>
            <w:r w:rsidRPr="004E73FD">
              <w:rPr>
                <w:rFonts w:ascii="Ebrima" w:hAnsi="Ebrima"/>
                <w:sz w:val="22"/>
                <w:u w:val="single"/>
                <w:lang w:val="it-IT"/>
              </w:rPr>
              <w:t>Para o Agente Fiduciário</w:t>
            </w:r>
            <w:r w:rsidRPr="004E73FD">
              <w:rPr>
                <w:rFonts w:ascii="Ebrima" w:hAnsi="Ebrima"/>
                <w:sz w:val="22"/>
                <w:lang w:val="it-IT"/>
              </w:rPr>
              <w:t>:</w:t>
            </w:r>
          </w:p>
          <w:p w14:paraId="78BF90C0" w14:textId="77777777" w:rsidR="00412131" w:rsidRPr="004E73FD" w:rsidRDefault="00412131" w:rsidP="004E73FD">
            <w:pPr>
              <w:tabs>
                <w:tab w:val="left" w:pos="1134"/>
              </w:tabs>
              <w:suppressAutoHyphens/>
              <w:spacing w:line="276" w:lineRule="auto"/>
              <w:ind w:right="-2"/>
              <w:jc w:val="both"/>
              <w:rPr>
                <w:rFonts w:ascii="Ebrima" w:hAnsi="Ebrima"/>
                <w:sz w:val="22"/>
                <w:lang w:val="it-IT"/>
              </w:rPr>
            </w:pPr>
          </w:p>
          <w:p w14:paraId="3A72D0D3" w14:textId="73739A92" w:rsidR="00833E3D" w:rsidRPr="004E73FD" w:rsidRDefault="00833E3D" w:rsidP="004E73FD">
            <w:pPr>
              <w:tabs>
                <w:tab w:val="left" w:pos="827"/>
                <w:tab w:val="left" w:pos="936"/>
              </w:tabs>
              <w:spacing w:line="276" w:lineRule="auto"/>
              <w:ind w:right="-2"/>
              <w:jc w:val="both"/>
              <w:rPr>
                <w:rFonts w:ascii="Ebrima" w:hAnsi="Ebrima" w:cstheme="minorHAnsi"/>
                <w:b/>
                <w:bCs/>
                <w:sz w:val="22"/>
                <w:szCs w:val="22"/>
              </w:rPr>
            </w:pPr>
            <w:r w:rsidRPr="004E73FD">
              <w:rPr>
                <w:rFonts w:ascii="Ebrima" w:hAnsi="Ebrima" w:cstheme="minorHAnsi"/>
                <w:b/>
                <w:bCs/>
                <w:sz w:val="22"/>
                <w:szCs w:val="22"/>
              </w:rPr>
              <w:t>Simplific Pavarini Distribuição de Títulos e Valores Mobiliários Ltda.</w:t>
            </w:r>
          </w:p>
          <w:p w14:paraId="61C1F229" w14:textId="0E23052B" w:rsidR="00833E3D" w:rsidRPr="004E73FD" w:rsidRDefault="00833E3D" w:rsidP="004E73FD">
            <w:pPr>
              <w:tabs>
                <w:tab w:val="left" w:pos="827"/>
                <w:tab w:val="left" w:pos="936"/>
              </w:tabs>
              <w:spacing w:line="276" w:lineRule="auto"/>
              <w:ind w:right="-2"/>
              <w:jc w:val="both"/>
              <w:rPr>
                <w:rFonts w:ascii="Ebrima" w:hAnsi="Ebrima" w:cstheme="minorHAnsi"/>
                <w:sz w:val="22"/>
                <w:szCs w:val="22"/>
              </w:rPr>
            </w:pPr>
            <w:r w:rsidRPr="004E73FD">
              <w:rPr>
                <w:rFonts w:ascii="Ebrima" w:hAnsi="Ebrima" w:cstheme="minorHAnsi"/>
                <w:sz w:val="22"/>
                <w:szCs w:val="22"/>
              </w:rPr>
              <w:t>At.: Matheus Gomes Faria / Pedro Paulo Farme d'Amoed Fernandes de Oliveira</w:t>
            </w:r>
          </w:p>
          <w:p w14:paraId="687401FB" w14:textId="70C49BAA" w:rsidR="00833E3D" w:rsidRPr="004E73FD" w:rsidRDefault="00833E3D" w:rsidP="004E73FD">
            <w:pPr>
              <w:tabs>
                <w:tab w:val="left" w:pos="827"/>
                <w:tab w:val="left" w:pos="936"/>
              </w:tabs>
              <w:spacing w:line="276" w:lineRule="auto"/>
              <w:ind w:right="-2"/>
              <w:jc w:val="both"/>
              <w:rPr>
                <w:rFonts w:ascii="Ebrima" w:hAnsi="Ebrima" w:cstheme="minorHAnsi"/>
                <w:sz w:val="22"/>
                <w:szCs w:val="22"/>
              </w:rPr>
            </w:pPr>
            <w:r w:rsidRPr="004E73FD">
              <w:rPr>
                <w:rFonts w:ascii="Ebrima" w:hAnsi="Ebrima" w:cstheme="minorHAnsi"/>
                <w:sz w:val="22"/>
                <w:szCs w:val="22"/>
              </w:rPr>
              <w:t>Rua Joaquim Floriano 466, Bloco B, conj. 1401, Itaim Bibi, São Paulo, SP</w:t>
            </w:r>
          </w:p>
          <w:p w14:paraId="457CFA63" w14:textId="1F372AC8" w:rsidR="00833E3D" w:rsidRPr="004E73FD" w:rsidRDefault="00833E3D" w:rsidP="004E73FD">
            <w:pPr>
              <w:tabs>
                <w:tab w:val="left" w:pos="827"/>
                <w:tab w:val="left" w:pos="936"/>
              </w:tabs>
              <w:spacing w:line="276" w:lineRule="auto"/>
              <w:ind w:right="-2"/>
              <w:jc w:val="both"/>
              <w:rPr>
                <w:rStyle w:val="Hyperlink"/>
                <w:rFonts w:ascii="Ebrima" w:eastAsiaTheme="majorEastAsia" w:hAnsi="Ebrima"/>
                <w:sz w:val="22"/>
              </w:rPr>
            </w:pPr>
            <w:r w:rsidRPr="004E73FD">
              <w:rPr>
                <w:rFonts w:ascii="Ebrima" w:hAnsi="Ebrima" w:cstheme="minorHAnsi"/>
                <w:sz w:val="22"/>
                <w:szCs w:val="22"/>
              </w:rPr>
              <w:t>Telefone: (11) 3090-0447</w:t>
            </w:r>
          </w:p>
          <w:p w14:paraId="669E79A2" w14:textId="058D2881" w:rsidR="00833E3D" w:rsidRPr="004E73FD" w:rsidRDefault="00833E3D" w:rsidP="004E73FD">
            <w:pPr>
              <w:tabs>
                <w:tab w:val="left" w:pos="827"/>
                <w:tab w:val="left" w:pos="936"/>
              </w:tabs>
              <w:spacing w:line="276" w:lineRule="auto"/>
              <w:ind w:right="-2"/>
              <w:jc w:val="both"/>
              <w:rPr>
                <w:rStyle w:val="Hyperlink"/>
                <w:rFonts w:ascii="Ebrima" w:eastAsiaTheme="majorEastAsia" w:hAnsi="Ebrima"/>
                <w:sz w:val="22"/>
              </w:rPr>
            </w:pPr>
            <w:r w:rsidRPr="004E73FD">
              <w:rPr>
                <w:rFonts w:ascii="Ebrima" w:hAnsi="Ebrima"/>
                <w:sz w:val="22"/>
                <w:szCs w:val="22"/>
              </w:rPr>
              <w:t>E-mail: spestruturacao@simplificpavarini.com.br</w:t>
            </w:r>
          </w:p>
          <w:p w14:paraId="1F080B9E" w14:textId="4B89756A" w:rsidR="00412131" w:rsidRPr="004E73FD" w:rsidRDefault="00412131" w:rsidP="004E73FD">
            <w:pPr>
              <w:tabs>
                <w:tab w:val="left" w:pos="1134"/>
              </w:tabs>
              <w:spacing w:line="276" w:lineRule="auto"/>
              <w:ind w:right="-2"/>
              <w:jc w:val="both"/>
              <w:rPr>
                <w:rFonts w:ascii="Ebrima" w:hAnsi="Ebrima" w:cstheme="minorHAnsi"/>
                <w:sz w:val="22"/>
                <w:szCs w:val="22"/>
              </w:rPr>
            </w:pPr>
          </w:p>
        </w:tc>
      </w:tr>
    </w:tbl>
    <w:p w14:paraId="620ECF49"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D330081" w14:textId="77777777" w:rsidR="00412131" w:rsidRPr="004E73FD" w:rsidRDefault="00412131" w:rsidP="004E73FD">
      <w:pPr>
        <w:pStyle w:val="PargrafodaLista"/>
        <w:numPr>
          <w:ilvl w:val="2"/>
          <w:numId w:val="28"/>
        </w:numPr>
        <w:tabs>
          <w:tab w:val="left" w:pos="1701"/>
        </w:tabs>
        <w:spacing w:line="276" w:lineRule="auto"/>
        <w:ind w:left="709" w:firstLine="0"/>
        <w:jc w:val="both"/>
        <w:rPr>
          <w:rFonts w:ascii="Ebrima" w:hAnsi="Ebrima" w:cstheme="minorHAnsi"/>
          <w:sz w:val="22"/>
          <w:szCs w:val="22"/>
        </w:rPr>
      </w:pPr>
      <w:r w:rsidRPr="004E73FD">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231BC585" w14:textId="77777777" w:rsidR="00412131" w:rsidRPr="004E73FD" w:rsidRDefault="00412131" w:rsidP="004E73FD">
      <w:pPr>
        <w:pStyle w:val="PargrafodaLista"/>
        <w:numPr>
          <w:ilvl w:val="2"/>
          <w:numId w:val="28"/>
        </w:numPr>
        <w:tabs>
          <w:tab w:val="left" w:pos="1701"/>
        </w:tabs>
        <w:spacing w:line="276" w:lineRule="auto"/>
        <w:ind w:left="709" w:firstLine="0"/>
        <w:jc w:val="both"/>
        <w:rPr>
          <w:rFonts w:ascii="Ebrima" w:hAnsi="Ebrima" w:cstheme="minorHAnsi"/>
          <w:sz w:val="22"/>
          <w:szCs w:val="22"/>
        </w:rPr>
      </w:pPr>
      <w:r w:rsidRPr="004E73FD">
        <w:rPr>
          <w:rFonts w:ascii="Ebrima" w:hAnsi="Ebrima" w:cstheme="minorHAnsi"/>
          <w:iCs/>
          <w:sz w:val="22"/>
          <w:szCs w:val="22"/>
        </w:rPr>
        <w:t xml:space="preserve">A </w:t>
      </w:r>
      <w:r w:rsidRPr="004E73FD">
        <w:rPr>
          <w:rFonts w:ascii="Ebrima" w:hAnsi="Ebrima" w:cstheme="minorHAnsi"/>
          <w:sz w:val="22"/>
          <w:szCs w:val="22"/>
        </w:rPr>
        <w:t>mudança</w:t>
      </w:r>
      <w:r w:rsidRPr="004E73FD">
        <w:rPr>
          <w:rFonts w:ascii="Ebrima" w:hAnsi="Ebrima" w:cstheme="minorHAnsi"/>
          <w:iCs/>
          <w:sz w:val="22"/>
          <w:szCs w:val="22"/>
        </w:rPr>
        <w:t>, por uma Parte, de seus dados deverá ser por ela comunicada por escrito à outra Parte</w:t>
      </w:r>
      <w:r w:rsidRPr="004E73FD">
        <w:rPr>
          <w:rFonts w:ascii="Ebrima" w:hAnsi="Ebrima" w:cstheme="minorHAnsi"/>
          <w:sz w:val="22"/>
          <w:szCs w:val="22"/>
        </w:rPr>
        <w:t>.</w:t>
      </w:r>
    </w:p>
    <w:p w14:paraId="7B7536E9"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5AC8804E" w14:textId="462AD8F1" w:rsidR="00412131" w:rsidRPr="004E73FD" w:rsidRDefault="00412131" w:rsidP="004E73FD">
      <w:pPr>
        <w:pStyle w:val="PargrafodaLista"/>
        <w:numPr>
          <w:ilvl w:val="1"/>
          <w:numId w:val="28"/>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As informações periódicas da </w:t>
      </w:r>
      <w:r w:rsidR="00FF72B1" w:rsidRPr="004E73FD">
        <w:rPr>
          <w:rFonts w:ascii="Ebrima" w:hAnsi="Ebrima" w:cstheme="minorHAnsi"/>
          <w:sz w:val="22"/>
          <w:szCs w:val="22"/>
        </w:rPr>
        <w:t xml:space="preserve">Emissão e/ou da </w:t>
      </w:r>
      <w:r w:rsidRPr="004E73FD">
        <w:rPr>
          <w:rFonts w:ascii="Ebrima" w:hAnsi="Ebrima" w:cstheme="minorHAnsi"/>
          <w:sz w:val="22"/>
          <w:szCs w:val="22"/>
        </w:rPr>
        <w:t xml:space="preserve">Emissora serão disponibilizadas ao mercado e à CVM, nos prazos legais e/ou regulamentares, </w:t>
      </w:r>
      <w:bookmarkStart w:id="193" w:name="_DV_C894"/>
      <w:r w:rsidRPr="004E73FD">
        <w:rPr>
          <w:rFonts w:ascii="Ebrima" w:hAnsi="Ebrima" w:cstheme="minorHAnsi"/>
          <w:sz w:val="22"/>
          <w:szCs w:val="22"/>
        </w:rPr>
        <w:t>através do</w:t>
      </w:r>
      <w:r w:rsidR="00FF72B1" w:rsidRPr="004E73FD">
        <w:rPr>
          <w:rFonts w:ascii="Ebrima" w:hAnsi="Ebrima" w:cstheme="minorHAnsi"/>
          <w:sz w:val="22"/>
          <w:szCs w:val="22"/>
        </w:rPr>
        <w:t xml:space="preserve"> sistema de envio de informações periódicas e eventuais</w:t>
      </w:r>
      <w:bookmarkEnd w:id="193"/>
      <w:r w:rsidR="00FF72B1" w:rsidRPr="004E73FD">
        <w:rPr>
          <w:rFonts w:ascii="Ebrima" w:hAnsi="Ebrima" w:cstheme="minorHAnsi"/>
          <w:sz w:val="22"/>
          <w:szCs w:val="22"/>
        </w:rPr>
        <w:t xml:space="preserve"> da CVM</w:t>
      </w:r>
      <w:r w:rsidRPr="004E73FD">
        <w:rPr>
          <w:rFonts w:ascii="Ebrima" w:hAnsi="Ebrima" w:cstheme="minorHAnsi"/>
          <w:sz w:val="22"/>
          <w:szCs w:val="22"/>
        </w:rPr>
        <w:t>.</w:t>
      </w:r>
    </w:p>
    <w:p w14:paraId="11408471" w14:textId="77777777" w:rsidR="00FF72B1" w:rsidRPr="004E73FD" w:rsidRDefault="00FF72B1" w:rsidP="004E73FD">
      <w:pPr>
        <w:pStyle w:val="PargrafodaLista"/>
        <w:tabs>
          <w:tab w:val="left" w:pos="709"/>
        </w:tabs>
        <w:spacing w:line="276" w:lineRule="auto"/>
        <w:ind w:left="0" w:right="-2"/>
        <w:jc w:val="both"/>
        <w:rPr>
          <w:rFonts w:ascii="Ebrima" w:hAnsi="Ebrima" w:cstheme="minorHAnsi"/>
          <w:sz w:val="22"/>
          <w:szCs w:val="22"/>
        </w:rPr>
      </w:pPr>
    </w:p>
    <w:p w14:paraId="240A22F9" w14:textId="0F63B97F" w:rsidR="00FF72B1" w:rsidRPr="004E73FD" w:rsidRDefault="00FF72B1" w:rsidP="004E73FD">
      <w:pPr>
        <w:pStyle w:val="PargrafodaLista"/>
        <w:numPr>
          <w:ilvl w:val="1"/>
          <w:numId w:val="28"/>
        </w:numPr>
        <w:tabs>
          <w:tab w:val="left" w:pos="709"/>
        </w:tabs>
        <w:spacing w:line="276" w:lineRule="auto"/>
        <w:ind w:left="0" w:right="-2" w:firstLine="0"/>
        <w:jc w:val="both"/>
        <w:rPr>
          <w:rFonts w:ascii="Ebrima" w:hAnsi="Ebrima" w:cstheme="minorHAnsi"/>
          <w:sz w:val="22"/>
          <w:szCs w:val="22"/>
        </w:rPr>
      </w:pPr>
      <w:bookmarkStart w:id="194" w:name="_DV_C896"/>
      <w:r w:rsidRPr="004E73FD">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bookmarkEnd w:id="194"/>
    </w:p>
    <w:p w14:paraId="58EF0D52"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5DEEC96" w14:textId="3B198FFB" w:rsidR="00412131" w:rsidRPr="004E73FD" w:rsidRDefault="00412131" w:rsidP="004E73FD">
      <w:pPr>
        <w:pStyle w:val="Ttulo1"/>
        <w:spacing w:before="0" w:after="0" w:line="276" w:lineRule="auto"/>
        <w:jc w:val="both"/>
        <w:rPr>
          <w:rFonts w:ascii="Ebrima" w:hAnsi="Ebrima" w:cstheme="minorHAnsi"/>
          <w:b w:val="0"/>
          <w:sz w:val="22"/>
          <w:szCs w:val="22"/>
        </w:rPr>
      </w:pPr>
      <w:bookmarkStart w:id="195" w:name="_Toc451888012"/>
      <w:bookmarkStart w:id="196" w:name="_Toc453263786"/>
      <w:bookmarkStart w:id="197" w:name="_Toc48127451"/>
      <w:bookmarkStart w:id="198" w:name="_Toc10737359"/>
      <w:r w:rsidRPr="004E73FD">
        <w:rPr>
          <w:rFonts w:ascii="Ebrima" w:hAnsi="Ebrima" w:cstheme="minorHAnsi"/>
          <w:sz w:val="22"/>
          <w:szCs w:val="22"/>
        </w:rPr>
        <w:t xml:space="preserve">CLÁUSULA XVI – </w:t>
      </w:r>
      <w:r w:rsidRPr="004E73FD">
        <w:rPr>
          <w:rFonts w:ascii="Ebrima" w:hAnsi="Ebrima" w:cstheme="minorHAnsi"/>
          <w:smallCaps/>
          <w:sz w:val="22"/>
          <w:szCs w:val="22"/>
        </w:rPr>
        <w:t>TRATAMENTO TRIBUTÁRIO APLICÁVEL AOS INVESTIDORES</w:t>
      </w:r>
      <w:bookmarkEnd w:id="195"/>
      <w:bookmarkEnd w:id="196"/>
      <w:bookmarkEnd w:id="197"/>
      <w:bookmarkEnd w:id="198"/>
      <w:r w:rsidRPr="004E73FD">
        <w:rPr>
          <w:rFonts w:ascii="Ebrima" w:hAnsi="Ebrima" w:cstheme="minorHAnsi"/>
          <w:smallCaps/>
          <w:sz w:val="22"/>
          <w:szCs w:val="22"/>
        </w:rPr>
        <w:t xml:space="preserve"> </w:t>
      </w:r>
    </w:p>
    <w:p w14:paraId="3427229D"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5C67BEFE" w14:textId="77777777"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67E66BB" w14:textId="77777777" w:rsidR="00412131" w:rsidRPr="004E73FD" w:rsidRDefault="00412131" w:rsidP="004E73FD">
      <w:pPr>
        <w:tabs>
          <w:tab w:val="left" w:pos="5760"/>
        </w:tabs>
        <w:spacing w:line="276" w:lineRule="auto"/>
        <w:jc w:val="both"/>
        <w:rPr>
          <w:rFonts w:ascii="Ebrima" w:hAnsi="Ebrima" w:cstheme="minorHAnsi"/>
          <w:b/>
          <w:sz w:val="22"/>
          <w:szCs w:val="22"/>
        </w:rPr>
      </w:pPr>
      <w:r w:rsidRPr="004E73FD">
        <w:rPr>
          <w:rFonts w:ascii="Ebrima" w:hAnsi="Ebrima" w:cstheme="minorHAnsi"/>
          <w:b/>
          <w:sz w:val="22"/>
          <w:szCs w:val="22"/>
        </w:rPr>
        <w:t>Imposto de Renda Pessoas Físicas e Jurídicas Residentes no Brasil</w:t>
      </w:r>
    </w:p>
    <w:p w14:paraId="6A381D20" w14:textId="77777777" w:rsidR="00412131" w:rsidRPr="004E73FD" w:rsidRDefault="00412131" w:rsidP="004E73FD">
      <w:pPr>
        <w:tabs>
          <w:tab w:val="left" w:pos="5760"/>
        </w:tabs>
        <w:spacing w:line="276" w:lineRule="auto"/>
        <w:jc w:val="both"/>
        <w:rPr>
          <w:rFonts w:ascii="Ebrima" w:hAnsi="Ebrima" w:cstheme="minorHAnsi"/>
          <w:b/>
          <w:sz w:val="22"/>
          <w:szCs w:val="22"/>
        </w:rPr>
      </w:pPr>
    </w:p>
    <w:p w14:paraId="05C244F2" w14:textId="77777777"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E73FD">
        <w:rPr>
          <w:rFonts w:ascii="Ebrima" w:hAnsi="Ebrima"/>
          <w:sz w:val="22"/>
        </w:rPr>
        <w:t>(a)</w:t>
      </w:r>
      <w:r w:rsidRPr="004E73FD">
        <w:rPr>
          <w:rFonts w:ascii="Ebrima" w:hAnsi="Ebrima" w:cstheme="minorHAnsi"/>
          <w:sz w:val="22"/>
          <w:szCs w:val="22"/>
        </w:rPr>
        <w:t xml:space="preserve"> até 180 dias: alíquota de 22,5% (vinte e dois inteiros e cinco décimos por cento); </w:t>
      </w:r>
      <w:r w:rsidRPr="004E73FD">
        <w:rPr>
          <w:rFonts w:ascii="Ebrima" w:hAnsi="Ebrima"/>
          <w:sz w:val="22"/>
        </w:rPr>
        <w:t>(b)</w:t>
      </w:r>
      <w:r w:rsidRPr="004E73FD">
        <w:rPr>
          <w:rFonts w:ascii="Ebrima" w:hAnsi="Ebrima" w:cstheme="minorHAnsi"/>
          <w:sz w:val="22"/>
          <w:szCs w:val="22"/>
        </w:rPr>
        <w:t xml:space="preserve"> de 181 a 360 dias: alíquota de 20% (vinte por cento); </w:t>
      </w:r>
      <w:r w:rsidRPr="004E73FD">
        <w:rPr>
          <w:rFonts w:ascii="Ebrima" w:hAnsi="Ebrima"/>
          <w:sz w:val="22"/>
        </w:rPr>
        <w:t>(c)</w:t>
      </w:r>
      <w:r w:rsidRPr="004E73FD">
        <w:rPr>
          <w:rFonts w:ascii="Ebrima" w:hAnsi="Ebrima" w:cstheme="minorHAnsi"/>
          <w:sz w:val="22"/>
          <w:szCs w:val="22"/>
        </w:rPr>
        <w:t xml:space="preserve"> de 361 a 720 dias: alíquota de 17,5% (dezessete inteiros e cinco décimos por cento) e </w:t>
      </w:r>
      <w:r w:rsidRPr="004E73FD">
        <w:rPr>
          <w:rFonts w:ascii="Ebrima" w:hAnsi="Ebrima"/>
          <w:sz w:val="22"/>
        </w:rPr>
        <w:t>(d)</w:t>
      </w:r>
      <w:r w:rsidRPr="004E73FD">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6FE5FA81" w14:textId="77777777"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Não obstante, há regras específicas aplicáveis a cada tipo de investidor, conforme sua qualificação como pessoa física, pessoa jurídica, inclusive isenta, fundo de investimento, </w:t>
      </w:r>
      <w:r w:rsidRPr="004E73FD">
        <w:rPr>
          <w:rFonts w:ascii="Ebrima" w:hAnsi="Ebrima" w:cstheme="minorHAnsi"/>
          <w:sz w:val="22"/>
          <w:szCs w:val="22"/>
        </w:rPr>
        <w:lastRenderedPageBreak/>
        <w:t>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6B6A818C" w14:textId="77777777"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35AE705B" w14:textId="64EFE0E9" w:rsidR="00412131" w:rsidRPr="004E73FD" w:rsidRDefault="00517B57"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em regra geral, não se sujeitam a essas contribuições</w:t>
      </w:r>
      <w:r w:rsidR="00412131" w:rsidRPr="004E73FD">
        <w:rPr>
          <w:rFonts w:ascii="Ebrima" w:hAnsi="Ebrima" w:cstheme="minorHAnsi"/>
          <w:sz w:val="22"/>
          <w:szCs w:val="22"/>
        </w:rPr>
        <w:t>.</w:t>
      </w:r>
    </w:p>
    <w:p w14:paraId="00191AEB"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5E2A6443" w14:textId="5B6F9987" w:rsidR="00412131" w:rsidRPr="004E73FD" w:rsidRDefault="00517B57"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4E73FD">
        <w:rPr>
          <w:rFonts w:ascii="Ebrima" w:hAnsi="Ebrima" w:cstheme="minorHAnsi"/>
          <w:sz w:val="22"/>
          <w:szCs w:val="22"/>
        </w:rPr>
        <w:t>.</w:t>
      </w:r>
    </w:p>
    <w:p w14:paraId="1B5555B4"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33C5A911" w14:textId="0E7EACBD" w:rsidR="00412131" w:rsidRPr="004E73FD" w:rsidRDefault="00517B57"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4E73FD">
        <w:rPr>
          <w:rFonts w:ascii="Ebrima" w:hAnsi="Ebrima" w:cstheme="minorHAnsi"/>
          <w:sz w:val="22"/>
          <w:szCs w:val="22"/>
        </w:rPr>
        <w:t>.</w:t>
      </w:r>
    </w:p>
    <w:p w14:paraId="40F3C060"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6227FC7D" w14:textId="2CB58343" w:rsidR="00412131" w:rsidRPr="004E73FD" w:rsidRDefault="00517B57" w:rsidP="004E73FD">
      <w:pPr>
        <w:pStyle w:val="PargrafodaLista"/>
        <w:numPr>
          <w:ilvl w:val="1"/>
          <w:numId w:val="29"/>
        </w:numPr>
        <w:spacing w:line="276" w:lineRule="auto"/>
        <w:ind w:left="0" w:firstLine="0"/>
        <w:contextualSpacing w:val="0"/>
        <w:jc w:val="both"/>
        <w:rPr>
          <w:rFonts w:ascii="Ebrima" w:hAnsi="Ebrima" w:cstheme="minorHAnsi"/>
          <w:sz w:val="22"/>
          <w:szCs w:val="22"/>
        </w:rPr>
      </w:pPr>
      <w:r w:rsidRPr="004E73FD">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bookmarkStart w:id="199" w:name="_DV_C907"/>
      <w:r w:rsidRPr="004E73FD">
        <w:rPr>
          <w:rFonts w:ascii="Ebrima" w:hAnsi="Ebrima" w:cstheme="minorHAnsi"/>
          <w:sz w:val="22"/>
          <w:szCs w:val="22"/>
        </w:rPr>
        <w:t xml:space="preserve">Nos termos do artigo 55, parágrafo único, da Instrução Normativa da Receita </w:t>
      </w:r>
      <w:r w:rsidRPr="004E73FD">
        <w:rPr>
          <w:rFonts w:ascii="Ebrima" w:hAnsi="Ebrima" w:cstheme="minorHAnsi"/>
          <w:sz w:val="22"/>
          <w:szCs w:val="22"/>
        </w:rPr>
        <w:lastRenderedPageBreak/>
        <w:t>Federal do Brasil nº 1.585, de 31 de agosto de 2015, tal isenção abrange, ainda,</w:t>
      </w:r>
      <w:bookmarkEnd w:id="199"/>
      <w:r w:rsidRPr="004E73FD">
        <w:rPr>
          <w:rFonts w:ascii="Ebrima" w:hAnsi="Ebrima" w:cstheme="minorHAnsi"/>
          <w:sz w:val="22"/>
          <w:szCs w:val="22"/>
        </w:rPr>
        <w:t xml:space="preserve"> o ganho de capital auferido na alienação ou cessão dos CRI</w:t>
      </w:r>
      <w:r w:rsidR="00412131" w:rsidRPr="004E73FD">
        <w:rPr>
          <w:rFonts w:ascii="Ebrima" w:hAnsi="Ebrima" w:cstheme="minorHAnsi"/>
          <w:sz w:val="22"/>
          <w:szCs w:val="22"/>
        </w:rPr>
        <w:t>.</w:t>
      </w:r>
    </w:p>
    <w:p w14:paraId="330E2A8B"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4182D5E3" w14:textId="77777777"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6024BAFE" w14:textId="77777777" w:rsidR="00412131" w:rsidRPr="004E73FD" w:rsidRDefault="00412131" w:rsidP="004E73FD">
      <w:pPr>
        <w:tabs>
          <w:tab w:val="left" w:pos="5760"/>
        </w:tabs>
        <w:spacing w:line="276" w:lineRule="auto"/>
        <w:jc w:val="both"/>
        <w:rPr>
          <w:rFonts w:ascii="Ebrima" w:hAnsi="Ebrima" w:cstheme="minorHAnsi"/>
          <w:b/>
          <w:sz w:val="22"/>
          <w:szCs w:val="22"/>
        </w:rPr>
      </w:pPr>
      <w:r w:rsidRPr="004E73FD">
        <w:rPr>
          <w:rFonts w:ascii="Ebrima" w:hAnsi="Ebrima" w:cstheme="minorHAnsi"/>
          <w:b/>
          <w:sz w:val="22"/>
          <w:szCs w:val="22"/>
        </w:rPr>
        <w:t>Investidores Residentes ou Domiciliados no Exterior</w:t>
      </w:r>
    </w:p>
    <w:p w14:paraId="7C2685B3" w14:textId="77777777" w:rsidR="00412131" w:rsidRPr="004E73FD" w:rsidRDefault="00412131" w:rsidP="004E73FD">
      <w:pPr>
        <w:tabs>
          <w:tab w:val="left" w:pos="5760"/>
        </w:tabs>
        <w:spacing w:line="276" w:lineRule="auto"/>
        <w:jc w:val="both"/>
        <w:rPr>
          <w:rFonts w:ascii="Ebrima" w:hAnsi="Ebrima" w:cstheme="minorHAnsi"/>
          <w:b/>
          <w:sz w:val="22"/>
          <w:szCs w:val="22"/>
        </w:rPr>
      </w:pPr>
    </w:p>
    <w:p w14:paraId="6CE425A7" w14:textId="06E4A6FB"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4E73FD">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4E73FD" w:rsidRDefault="00780A97" w:rsidP="004E73FD">
      <w:pPr>
        <w:tabs>
          <w:tab w:val="left" w:pos="709"/>
        </w:tabs>
        <w:spacing w:line="276" w:lineRule="auto"/>
        <w:ind w:right="-2"/>
        <w:jc w:val="both"/>
        <w:rPr>
          <w:rFonts w:ascii="Ebrima" w:hAnsi="Ebrima"/>
          <w:sz w:val="22"/>
        </w:rPr>
      </w:pPr>
    </w:p>
    <w:p w14:paraId="531502ED" w14:textId="77777777" w:rsidR="00780A97" w:rsidRPr="004E73FD" w:rsidRDefault="00780A97"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bookmarkStart w:id="200" w:name="_DV_C912"/>
      <w:r w:rsidRPr="004E73FD">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bookmarkEnd w:id="200"/>
    </w:p>
    <w:p w14:paraId="07855ACD"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21F929F0" w14:textId="77777777" w:rsidR="00412131" w:rsidRPr="004E73FD" w:rsidRDefault="00412131" w:rsidP="004E73FD">
      <w:pPr>
        <w:tabs>
          <w:tab w:val="left" w:pos="5760"/>
        </w:tabs>
        <w:spacing w:line="276" w:lineRule="auto"/>
        <w:jc w:val="both"/>
        <w:rPr>
          <w:rFonts w:ascii="Ebrima" w:hAnsi="Ebrima" w:cstheme="minorHAnsi"/>
          <w:b/>
          <w:sz w:val="22"/>
          <w:szCs w:val="22"/>
        </w:rPr>
      </w:pPr>
      <w:r w:rsidRPr="004E73FD">
        <w:rPr>
          <w:rFonts w:ascii="Ebrima" w:hAnsi="Ebrima" w:cstheme="minorHAnsi"/>
          <w:b/>
          <w:sz w:val="22"/>
          <w:szCs w:val="22"/>
        </w:rPr>
        <w:t>Imposto sobre Operações Financeiras – IOF</w:t>
      </w:r>
    </w:p>
    <w:p w14:paraId="6ECAB041" w14:textId="77777777" w:rsidR="00412131" w:rsidRPr="004E73FD" w:rsidRDefault="00412131" w:rsidP="004E73FD">
      <w:pPr>
        <w:tabs>
          <w:tab w:val="left" w:pos="5760"/>
        </w:tabs>
        <w:spacing w:line="276" w:lineRule="auto"/>
        <w:jc w:val="both"/>
        <w:rPr>
          <w:rFonts w:ascii="Ebrima" w:hAnsi="Ebrima" w:cstheme="minorHAnsi"/>
          <w:b/>
          <w:sz w:val="22"/>
          <w:szCs w:val="22"/>
        </w:rPr>
      </w:pPr>
    </w:p>
    <w:p w14:paraId="70D8A62C" w14:textId="77777777" w:rsidR="00412131" w:rsidRPr="004E73FD" w:rsidRDefault="00412131" w:rsidP="004E73FD">
      <w:pPr>
        <w:tabs>
          <w:tab w:val="left" w:pos="5760"/>
        </w:tabs>
        <w:spacing w:line="276" w:lineRule="auto"/>
        <w:jc w:val="both"/>
        <w:rPr>
          <w:rFonts w:ascii="Ebrima" w:hAnsi="Ebrima" w:cstheme="minorHAnsi"/>
          <w:sz w:val="22"/>
          <w:szCs w:val="22"/>
          <w:u w:val="single"/>
        </w:rPr>
      </w:pPr>
      <w:r w:rsidRPr="004E73FD">
        <w:rPr>
          <w:rFonts w:ascii="Ebrima" w:hAnsi="Ebrima" w:cstheme="minorHAnsi"/>
          <w:sz w:val="22"/>
          <w:szCs w:val="22"/>
          <w:u w:val="single"/>
        </w:rPr>
        <w:t>IOF/Câmbio</w:t>
      </w:r>
    </w:p>
    <w:p w14:paraId="426BC9DD"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3C2C0212" w14:textId="77777777"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774637C8" w14:textId="77777777" w:rsidR="00412131" w:rsidRPr="004E73FD" w:rsidRDefault="00412131" w:rsidP="004E73FD">
      <w:pPr>
        <w:tabs>
          <w:tab w:val="left" w:pos="5760"/>
        </w:tabs>
        <w:spacing w:line="276" w:lineRule="auto"/>
        <w:jc w:val="both"/>
        <w:rPr>
          <w:rFonts w:ascii="Ebrima" w:hAnsi="Ebrima" w:cstheme="minorHAnsi"/>
          <w:sz w:val="22"/>
          <w:szCs w:val="22"/>
          <w:u w:val="single"/>
        </w:rPr>
      </w:pPr>
      <w:r w:rsidRPr="004E73FD">
        <w:rPr>
          <w:rFonts w:ascii="Ebrima" w:hAnsi="Ebrima" w:cstheme="minorHAnsi"/>
          <w:sz w:val="22"/>
          <w:szCs w:val="22"/>
          <w:u w:val="single"/>
        </w:rPr>
        <w:lastRenderedPageBreak/>
        <w:t>IOF/Títulos</w:t>
      </w:r>
    </w:p>
    <w:p w14:paraId="5BD6DAAE"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5C903C1F" w14:textId="77777777"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E73FD">
        <w:rPr>
          <w:rFonts w:ascii="Ebrima" w:hAnsi="Ebrima" w:cstheme="minorHAnsi"/>
          <w:b/>
          <w:sz w:val="22"/>
          <w:szCs w:val="22"/>
        </w:rPr>
        <w:t xml:space="preserve"> </w:t>
      </w:r>
    </w:p>
    <w:p w14:paraId="245F553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85504A8"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201" w:name="_Toc451888013"/>
      <w:bookmarkStart w:id="202" w:name="_Toc453263787"/>
      <w:bookmarkStart w:id="203" w:name="_Toc48127452"/>
      <w:bookmarkStart w:id="204" w:name="_Toc10737360"/>
      <w:r w:rsidRPr="004E73FD">
        <w:rPr>
          <w:rFonts w:ascii="Ebrima" w:hAnsi="Ebrima" w:cstheme="minorHAnsi"/>
          <w:sz w:val="22"/>
          <w:szCs w:val="22"/>
        </w:rPr>
        <w:t xml:space="preserve">CLÁUSULA XVII – </w:t>
      </w:r>
      <w:r w:rsidRPr="004E73FD">
        <w:rPr>
          <w:rFonts w:ascii="Ebrima" w:hAnsi="Ebrima" w:cstheme="minorHAnsi"/>
          <w:smallCaps/>
          <w:sz w:val="22"/>
          <w:szCs w:val="22"/>
        </w:rPr>
        <w:t>FATORES DE RISCO</w:t>
      </w:r>
      <w:bookmarkEnd w:id="201"/>
      <w:bookmarkEnd w:id="202"/>
      <w:bookmarkEnd w:id="203"/>
      <w:bookmarkEnd w:id="204"/>
      <w:r w:rsidRPr="004E73FD">
        <w:rPr>
          <w:rFonts w:ascii="Ebrima" w:hAnsi="Ebrima" w:cstheme="minorHAnsi"/>
          <w:smallCaps/>
          <w:sz w:val="22"/>
          <w:szCs w:val="22"/>
        </w:rPr>
        <w:t xml:space="preserve"> </w:t>
      </w:r>
    </w:p>
    <w:p w14:paraId="4291B4BE" w14:textId="77777777" w:rsidR="0090607A" w:rsidRPr="004E73FD" w:rsidRDefault="0090607A" w:rsidP="004E73FD">
      <w:pPr>
        <w:tabs>
          <w:tab w:val="left" w:pos="1134"/>
        </w:tabs>
        <w:spacing w:line="276" w:lineRule="auto"/>
        <w:ind w:right="-2"/>
        <w:jc w:val="both"/>
        <w:rPr>
          <w:rFonts w:ascii="Ebrima" w:hAnsi="Ebrima" w:cstheme="minorHAnsi"/>
          <w:b/>
          <w:sz w:val="22"/>
          <w:szCs w:val="22"/>
        </w:rPr>
      </w:pPr>
    </w:p>
    <w:p w14:paraId="5A624E7B" w14:textId="0E1DBEF5" w:rsidR="00412131" w:rsidRPr="004E73FD" w:rsidRDefault="00412131" w:rsidP="004E73FD">
      <w:pPr>
        <w:pStyle w:val="PargrafodaLista"/>
        <w:tabs>
          <w:tab w:val="left" w:pos="0"/>
          <w:tab w:val="left" w:pos="709"/>
        </w:tabs>
        <w:spacing w:line="276" w:lineRule="auto"/>
        <w:ind w:left="0" w:right="-2"/>
        <w:jc w:val="both"/>
        <w:rPr>
          <w:rFonts w:ascii="Ebrima" w:hAnsi="Ebrima" w:cstheme="minorHAnsi"/>
          <w:sz w:val="22"/>
          <w:szCs w:val="22"/>
        </w:rPr>
      </w:pPr>
      <w:r w:rsidRPr="004E73FD">
        <w:rPr>
          <w:rFonts w:ascii="Ebrima" w:hAnsi="Ebrima" w:cstheme="minorHAnsi"/>
          <w:color w:val="000000"/>
          <w:sz w:val="22"/>
          <w:szCs w:val="22"/>
        </w:rPr>
        <w:t>17.1.</w:t>
      </w:r>
      <w:r w:rsidRPr="004E73FD">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r w:rsidR="004372BA" w:rsidRPr="004E73FD">
        <w:rPr>
          <w:rFonts w:ascii="Ebrima" w:hAnsi="Ebrima" w:cstheme="minorHAnsi"/>
          <w:color w:val="000000"/>
          <w:sz w:val="22"/>
          <w:szCs w:val="22"/>
        </w:rPr>
        <w:t xml:space="preserve"> </w:t>
      </w:r>
    </w:p>
    <w:p w14:paraId="0869A7D1" w14:textId="77777777" w:rsidR="00412131" w:rsidRPr="004E73FD" w:rsidRDefault="00412131" w:rsidP="004E73FD">
      <w:pPr>
        <w:autoSpaceDE w:val="0"/>
        <w:autoSpaceDN w:val="0"/>
        <w:adjustRightInd w:val="0"/>
        <w:spacing w:line="276" w:lineRule="auto"/>
        <w:jc w:val="both"/>
        <w:rPr>
          <w:rFonts w:ascii="Ebrima" w:hAnsi="Ebrima" w:cstheme="minorHAnsi"/>
          <w:sz w:val="22"/>
          <w:szCs w:val="22"/>
        </w:rPr>
      </w:pPr>
    </w:p>
    <w:p w14:paraId="5857BC50" w14:textId="77777777"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Direitos dos Credores da Emissora</w:t>
      </w:r>
      <w:r w:rsidRPr="004E73FD">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E73FD">
        <w:rPr>
          <w:rFonts w:ascii="Ebrima" w:hAnsi="Ebrima" w:cstheme="minorHAnsi"/>
          <w:color w:val="000000"/>
          <w:sz w:val="22"/>
          <w:szCs w:val="22"/>
        </w:rPr>
        <w:t>, de 24 de agosto de 2001</w:t>
      </w:r>
      <w:r w:rsidRPr="004E73FD">
        <w:rPr>
          <w:rFonts w:ascii="Ebrima" w:hAnsi="Ebrima" w:cstheme="minorHAnsi"/>
          <w:sz w:val="22"/>
          <w:szCs w:val="22"/>
        </w:rPr>
        <w:t>.</w:t>
      </w:r>
      <w:r w:rsidRPr="004E73FD">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4E73FD" w:rsidRDefault="00412131" w:rsidP="004E73FD">
      <w:pPr>
        <w:tabs>
          <w:tab w:val="left" w:pos="709"/>
        </w:tabs>
        <w:spacing w:line="276" w:lineRule="auto"/>
        <w:jc w:val="both"/>
        <w:rPr>
          <w:rFonts w:ascii="Ebrima" w:hAnsi="Ebrima" w:cstheme="minorHAnsi"/>
          <w:sz w:val="22"/>
          <w:szCs w:val="22"/>
        </w:rPr>
      </w:pPr>
    </w:p>
    <w:p w14:paraId="0D7EDD5D" w14:textId="0C3FA122" w:rsidR="00412131" w:rsidRPr="004E73FD" w:rsidRDefault="00412131" w:rsidP="004E73FD">
      <w:pPr>
        <w:tabs>
          <w:tab w:val="left" w:pos="709"/>
        </w:tabs>
        <w:spacing w:line="276" w:lineRule="auto"/>
        <w:jc w:val="both"/>
        <w:rPr>
          <w:rFonts w:ascii="Ebrima" w:hAnsi="Ebrima" w:cstheme="minorHAnsi"/>
          <w:sz w:val="22"/>
          <w:szCs w:val="22"/>
        </w:rPr>
      </w:pPr>
      <w:r w:rsidRPr="004E73FD">
        <w:rPr>
          <w:rFonts w:ascii="Ebrima" w:hAnsi="Ebrima" w:cstheme="minorHAnsi"/>
          <w:color w:val="000000"/>
          <w:sz w:val="22"/>
          <w:szCs w:val="22"/>
        </w:rPr>
        <w:t xml:space="preserve">Por força da norma acima citada, os Créditos Imobiliários </w:t>
      </w:r>
      <w:r w:rsidRPr="004E73FD">
        <w:rPr>
          <w:rFonts w:ascii="Ebrima" w:hAnsi="Ebrima" w:cstheme="minorHAnsi"/>
          <w:sz w:val="22"/>
          <w:szCs w:val="22"/>
        </w:rPr>
        <w:t>Totais</w:t>
      </w:r>
      <w:r w:rsidRPr="004E73FD">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w:t>
      </w:r>
      <w:r w:rsidRPr="004E73FD">
        <w:rPr>
          <w:rFonts w:ascii="Ebrima" w:hAnsi="Ebrima" w:cstheme="minorHAnsi"/>
          <w:color w:val="000000"/>
          <w:sz w:val="22"/>
          <w:szCs w:val="22"/>
        </w:rPr>
        <w:lastRenderedPageBreak/>
        <w:t xml:space="preserve">privilegiada, sobre o produto de realização dos Créditos Imobiliários </w:t>
      </w:r>
      <w:r w:rsidRPr="004E73FD">
        <w:rPr>
          <w:rFonts w:ascii="Ebrima" w:hAnsi="Ebrima" w:cstheme="minorHAnsi"/>
          <w:sz w:val="22"/>
          <w:szCs w:val="22"/>
        </w:rPr>
        <w:t>Totais</w:t>
      </w:r>
      <w:r w:rsidRPr="004E73FD">
        <w:rPr>
          <w:rFonts w:ascii="Ebrima" w:hAnsi="Ebrima" w:cstheme="minorHAnsi"/>
          <w:color w:val="000000"/>
          <w:sz w:val="22"/>
          <w:szCs w:val="22"/>
        </w:rPr>
        <w:t xml:space="preserve">, em caso de falência. Nesta hipótese, é possível que Créditos Imobiliários </w:t>
      </w:r>
      <w:r w:rsidRPr="004E73FD">
        <w:rPr>
          <w:rFonts w:ascii="Ebrima" w:hAnsi="Ebrima" w:cstheme="minorHAnsi"/>
          <w:sz w:val="22"/>
          <w:szCs w:val="22"/>
        </w:rPr>
        <w:t>Totais</w:t>
      </w:r>
      <w:r w:rsidRPr="004E73FD">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4E73FD" w:rsidRDefault="00412131" w:rsidP="004E73FD">
      <w:pPr>
        <w:tabs>
          <w:tab w:val="left" w:pos="709"/>
        </w:tabs>
        <w:spacing w:line="276" w:lineRule="auto"/>
        <w:jc w:val="both"/>
        <w:rPr>
          <w:rFonts w:ascii="Ebrima" w:hAnsi="Ebrima" w:cstheme="minorHAnsi"/>
          <w:sz w:val="22"/>
          <w:szCs w:val="22"/>
        </w:rPr>
      </w:pPr>
    </w:p>
    <w:p w14:paraId="0E2A8776" w14:textId="47D8DECE"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 xml:space="preserve">Risco da não realização da carteira de </w:t>
      </w:r>
      <w:r w:rsidR="00E01B3E" w:rsidRPr="004E73FD">
        <w:rPr>
          <w:rFonts w:ascii="Ebrima" w:hAnsi="Ebrima" w:cstheme="minorHAnsi"/>
          <w:sz w:val="22"/>
          <w:szCs w:val="22"/>
          <w:u w:val="single"/>
        </w:rPr>
        <w:t>Créditos Imobiliários</w:t>
      </w:r>
      <w:r w:rsidRPr="004E73FD">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4E73FD" w:rsidRDefault="00412131" w:rsidP="004E73FD">
      <w:pPr>
        <w:tabs>
          <w:tab w:val="left" w:pos="709"/>
        </w:tabs>
        <w:spacing w:line="276" w:lineRule="auto"/>
        <w:jc w:val="both"/>
        <w:rPr>
          <w:rFonts w:ascii="Ebrima" w:hAnsi="Ebrima" w:cstheme="minorHAnsi"/>
          <w:sz w:val="22"/>
          <w:szCs w:val="22"/>
        </w:rPr>
      </w:pPr>
    </w:p>
    <w:p w14:paraId="371D4ADD" w14:textId="00153EA4"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Pagamento Condicionado e Descontinuidade</w:t>
      </w:r>
      <w:r w:rsidRPr="004E73FD">
        <w:rPr>
          <w:rFonts w:ascii="Ebrima" w:hAnsi="Ebrima" w:cstheme="minorHAnsi"/>
          <w:sz w:val="22"/>
          <w:szCs w:val="22"/>
        </w:rPr>
        <w:t xml:space="preserve">: </w:t>
      </w:r>
      <w:r w:rsidR="001F3B8D" w:rsidRPr="004E73FD">
        <w:rPr>
          <w:rFonts w:ascii="Ebrima" w:hAnsi="Ebrima" w:cstheme="minorHAnsi"/>
          <w:sz w:val="22"/>
          <w:szCs w:val="22"/>
        </w:rPr>
        <w:t xml:space="preserve">As </w:t>
      </w:r>
      <w:r w:rsidRPr="004E73FD">
        <w:rPr>
          <w:rFonts w:ascii="Ebrima" w:hAnsi="Ebrima" w:cstheme="minorHAnsi"/>
          <w:sz w:val="22"/>
          <w:szCs w:val="22"/>
        </w:rPr>
        <w:t xml:space="preserve">fontes de recursos da Emissora para fins de pagamento aos </w:t>
      </w:r>
      <w:r w:rsidR="00780A97" w:rsidRPr="004E73FD">
        <w:rPr>
          <w:rFonts w:ascii="Ebrima" w:hAnsi="Ebrima" w:cstheme="minorHAnsi"/>
          <w:sz w:val="22"/>
          <w:szCs w:val="22"/>
        </w:rPr>
        <w:t xml:space="preserve">Investidores </w:t>
      </w:r>
      <w:r w:rsidRPr="004E73FD">
        <w:rPr>
          <w:rFonts w:ascii="Ebrima" w:hAnsi="Ebrima" w:cstheme="minorHAnsi"/>
          <w:sz w:val="22"/>
          <w:szCs w:val="22"/>
        </w:rPr>
        <w:t xml:space="preserve">decorrem direta ou indiretamente: </w:t>
      </w:r>
      <w:r w:rsidRPr="004E73FD">
        <w:rPr>
          <w:rFonts w:ascii="Ebrima" w:hAnsi="Ebrima"/>
          <w:sz w:val="22"/>
        </w:rPr>
        <w:t>(i)</w:t>
      </w:r>
      <w:r w:rsidRPr="004E73FD">
        <w:rPr>
          <w:rFonts w:ascii="Ebrima" w:hAnsi="Ebrima" w:cstheme="minorHAnsi"/>
          <w:sz w:val="22"/>
          <w:szCs w:val="22"/>
        </w:rPr>
        <w:t xml:space="preserve"> dos pagamentos dos Créditos Imobiliários; e </w:t>
      </w:r>
      <w:r w:rsidRPr="004E73FD">
        <w:rPr>
          <w:rFonts w:ascii="Ebrima" w:hAnsi="Ebrima"/>
          <w:sz w:val="22"/>
        </w:rPr>
        <w:t>(ii)</w:t>
      </w:r>
      <w:r w:rsidRPr="004E73FD">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sidRPr="004E73FD">
        <w:rPr>
          <w:rFonts w:ascii="Ebrima" w:hAnsi="Ebrima" w:cstheme="minorHAnsi"/>
          <w:sz w:val="22"/>
          <w:szCs w:val="22"/>
        </w:rPr>
        <w:t>.</w:t>
      </w:r>
    </w:p>
    <w:p w14:paraId="79CDD5A0" w14:textId="77777777" w:rsidR="00412131" w:rsidRPr="004E73FD" w:rsidRDefault="00412131" w:rsidP="004E73FD">
      <w:pPr>
        <w:tabs>
          <w:tab w:val="left" w:pos="709"/>
        </w:tabs>
        <w:spacing w:line="276" w:lineRule="auto"/>
        <w:jc w:val="both"/>
        <w:rPr>
          <w:rFonts w:ascii="Ebrima" w:hAnsi="Ebrima" w:cstheme="minorHAnsi"/>
          <w:sz w:val="22"/>
          <w:szCs w:val="22"/>
        </w:rPr>
      </w:pPr>
    </w:p>
    <w:p w14:paraId="5F18A847" w14:textId="0212FE34" w:rsidR="006373B6" w:rsidRPr="004E73FD" w:rsidRDefault="006373B6"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205" w:name="_DV_C920"/>
      <w:bookmarkStart w:id="206" w:name="_Hlk11399030"/>
      <w:r w:rsidRPr="004E73FD">
        <w:rPr>
          <w:rFonts w:ascii="Ebrima" w:hAnsi="Ebrima" w:cstheme="minorHAnsi"/>
          <w:sz w:val="22"/>
          <w:szCs w:val="22"/>
          <w:u w:val="single"/>
        </w:rPr>
        <w:t>Falência, recuperação judicial ou extrajudicial da Emissora</w:t>
      </w:r>
      <w:r w:rsidRPr="004E73FD">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05"/>
      <w:r w:rsidRPr="004E73FD">
        <w:rPr>
          <w:rFonts w:ascii="Ebrima" w:hAnsi="Ebrima" w:cstheme="minorHAnsi"/>
          <w:sz w:val="22"/>
          <w:szCs w:val="22"/>
        </w:rPr>
        <w:t xml:space="preserve">. </w:t>
      </w:r>
    </w:p>
    <w:bookmarkEnd w:id="206"/>
    <w:p w14:paraId="72542818" w14:textId="77777777" w:rsidR="006373B6" w:rsidRPr="004E73FD" w:rsidRDefault="006373B6" w:rsidP="004E73FD">
      <w:pPr>
        <w:pStyle w:val="PargrafodaLista"/>
        <w:spacing w:line="276" w:lineRule="auto"/>
        <w:rPr>
          <w:rFonts w:ascii="Ebrima" w:hAnsi="Ebrima"/>
          <w:sz w:val="22"/>
          <w:u w:val="single"/>
        </w:rPr>
      </w:pPr>
    </w:p>
    <w:p w14:paraId="6889570E" w14:textId="6A721C78"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Riscos Financeiros</w:t>
      </w:r>
      <w:r w:rsidRPr="004E73FD">
        <w:rPr>
          <w:rFonts w:ascii="Ebrima" w:hAnsi="Ebrima" w:cstheme="minorHAnsi"/>
          <w:sz w:val="22"/>
          <w:szCs w:val="22"/>
        </w:rPr>
        <w:t xml:space="preserve">: </w:t>
      </w:r>
      <w:r w:rsidR="001F3B8D" w:rsidRPr="004E73FD">
        <w:rPr>
          <w:rFonts w:ascii="Ebrima" w:hAnsi="Ebrima" w:cstheme="minorHAnsi"/>
          <w:sz w:val="22"/>
          <w:szCs w:val="22"/>
        </w:rPr>
        <w:t xml:space="preserve">Há </w:t>
      </w:r>
      <w:r w:rsidRPr="004E73FD">
        <w:rPr>
          <w:rFonts w:ascii="Ebrima" w:hAnsi="Ebrima" w:cstheme="minorHAnsi"/>
          <w:sz w:val="22"/>
          <w:szCs w:val="22"/>
        </w:rPr>
        <w:t xml:space="preserve">três espécies de riscos financeiros geralmente identificados em operações de securitização no mercado brasileiro: </w:t>
      </w:r>
      <w:r w:rsidRPr="004E73FD">
        <w:rPr>
          <w:rFonts w:ascii="Ebrima" w:hAnsi="Ebrima"/>
          <w:sz w:val="22"/>
        </w:rPr>
        <w:t>(i)</w:t>
      </w:r>
      <w:r w:rsidRPr="004E73FD">
        <w:rPr>
          <w:rFonts w:ascii="Ebrima" w:hAnsi="Ebrima" w:cstheme="minorHAnsi"/>
          <w:sz w:val="22"/>
          <w:szCs w:val="22"/>
        </w:rPr>
        <w:t xml:space="preserve"> riscos decorrentes de possíveis descompassos entre as taxas de remuneração de ativos e passivos; </w:t>
      </w:r>
      <w:r w:rsidRPr="004E73FD">
        <w:rPr>
          <w:rFonts w:ascii="Ebrima" w:hAnsi="Ebrima"/>
          <w:sz w:val="22"/>
        </w:rPr>
        <w:t>(ii)</w:t>
      </w:r>
      <w:r w:rsidRPr="004E73FD">
        <w:rPr>
          <w:rFonts w:ascii="Ebrima" w:hAnsi="Ebrima" w:cstheme="minorHAnsi"/>
          <w:sz w:val="22"/>
          <w:szCs w:val="22"/>
        </w:rPr>
        <w:t xml:space="preserve"> risco de insuficiência de garantia por acúmulo de atrasos ou perdas; e </w:t>
      </w:r>
      <w:r w:rsidRPr="004E73FD">
        <w:rPr>
          <w:rFonts w:ascii="Ebrima" w:hAnsi="Ebrima"/>
          <w:sz w:val="22"/>
        </w:rPr>
        <w:t>(iii)</w:t>
      </w:r>
      <w:r w:rsidRPr="004E73FD">
        <w:rPr>
          <w:rFonts w:ascii="Ebrima" w:hAnsi="Ebrima" w:cstheme="minorHAnsi"/>
          <w:sz w:val="22"/>
          <w:szCs w:val="22"/>
        </w:rPr>
        <w:t xml:space="preserve"> risco de falta de liquidez</w:t>
      </w:r>
      <w:r w:rsidR="001F3B8D" w:rsidRPr="004E73FD">
        <w:rPr>
          <w:rFonts w:ascii="Ebrima" w:hAnsi="Ebrima" w:cstheme="minorHAnsi"/>
          <w:sz w:val="22"/>
          <w:szCs w:val="22"/>
        </w:rPr>
        <w:t>.</w:t>
      </w:r>
    </w:p>
    <w:p w14:paraId="77DD9EB5" w14:textId="77777777" w:rsidR="00412131" w:rsidRPr="004E73FD" w:rsidRDefault="00412131" w:rsidP="004E73FD">
      <w:pPr>
        <w:tabs>
          <w:tab w:val="left" w:pos="709"/>
        </w:tabs>
        <w:spacing w:line="276" w:lineRule="auto"/>
        <w:jc w:val="both"/>
        <w:rPr>
          <w:rFonts w:ascii="Ebrima" w:hAnsi="Ebrima" w:cstheme="minorHAnsi"/>
          <w:sz w:val="22"/>
          <w:szCs w:val="22"/>
        </w:rPr>
      </w:pPr>
    </w:p>
    <w:p w14:paraId="0C1E71CE" w14:textId="3FDF493D"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lastRenderedPageBreak/>
        <w:t>Risco Tributário</w:t>
      </w:r>
      <w:r w:rsidRPr="004E73FD">
        <w:rPr>
          <w:rFonts w:ascii="Ebrima" w:hAnsi="Ebrima" w:cstheme="minorHAnsi"/>
          <w:sz w:val="22"/>
          <w:szCs w:val="22"/>
        </w:rPr>
        <w:t xml:space="preserve">: </w:t>
      </w:r>
      <w:r w:rsidR="001F3B8D" w:rsidRPr="004E73FD">
        <w:rPr>
          <w:rFonts w:ascii="Ebrima" w:hAnsi="Ebrima" w:cstheme="minorHAnsi"/>
          <w:sz w:val="22"/>
          <w:szCs w:val="22"/>
        </w:rPr>
        <w:t xml:space="preserve">Este </w:t>
      </w:r>
      <w:r w:rsidRPr="004E73FD">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sidRPr="004E73FD">
        <w:rPr>
          <w:rFonts w:ascii="Ebrima" w:hAnsi="Ebrima" w:cstheme="minorHAnsi"/>
          <w:sz w:val="22"/>
          <w:szCs w:val="22"/>
        </w:rPr>
        <w:t>.</w:t>
      </w:r>
    </w:p>
    <w:p w14:paraId="07009C9E" w14:textId="77777777" w:rsidR="00412131" w:rsidRPr="004E73FD" w:rsidRDefault="00412131" w:rsidP="004E73FD">
      <w:pPr>
        <w:tabs>
          <w:tab w:val="left" w:pos="709"/>
        </w:tabs>
        <w:spacing w:line="276" w:lineRule="auto"/>
        <w:jc w:val="both"/>
        <w:rPr>
          <w:rFonts w:ascii="Ebrima" w:hAnsi="Ebrima" w:cstheme="minorHAnsi"/>
          <w:sz w:val="22"/>
          <w:szCs w:val="22"/>
        </w:rPr>
      </w:pPr>
    </w:p>
    <w:p w14:paraId="53E30905" w14:textId="00C8655B" w:rsidR="006D2FF2" w:rsidRPr="004E73FD" w:rsidRDefault="006D2FF2" w:rsidP="004E73FD">
      <w:pPr>
        <w:numPr>
          <w:ilvl w:val="0"/>
          <w:numId w:val="36"/>
        </w:numPr>
        <w:tabs>
          <w:tab w:val="clear" w:pos="720"/>
          <w:tab w:val="left" w:pos="709"/>
        </w:tabs>
        <w:spacing w:line="276" w:lineRule="auto"/>
        <w:ind w:left="0" w:firstLine="0"/>
        <w:jc w:val="both"/>
        <w:rPr>
          <w:rFonts w:ascii="Ebrima" w:hAnsi="Ebrima"/>
          <w:sz w:val="22"/>
          <w:u w:val="single"/>
        </w:rPr>
      </w:pPr>
      <w:bookmarkStart w:id="207" w:name="_DV_C924"/>
      <w:bookmarkStart w:id="208" w:name="_Hlk11399149"/>
      <w:r w:rsidRPr="004E73FD">
        <w:rPr>
          <w:rFonts w:ascii="Ebrima" w:hAnsi="Ebrima" w:cstheme="minorHAnsi"/>
          <w:sz w:val="22"/>
          <w:szCs w:val="22"/>
          <w:u w:val="single"/>
        </w:rPr>
        <w:t>Risco de Performance do Empreendimento Imobiliário</w:t>
      </w:r>
      <w:r w:rsidRPr="004E73FD">
        <w:rPr>
          <w:rFonts w:ascii="Ebrima" w:hAnsi="Ebrima" w:cstheme="minorHAnsi"/>
          <w:sz w:val="22"/>
          <w:szCs w:val="22"/>
        </w:rPr>
        <w:t xml:space="preserve">: O Empreendimento Imobiliário encontra-se em fase </w:t>
      </w:r>
      <w:r w:rsidR="00C167DF" w:rsidRPr="004E73FD">
        <w:rPr>
          <w:rFonts w:ascii="Ebrima" w:hAnsi="Ebrima" w:cstheme="minorHAnsi"/>
          <w:sz w:val="22"/>
          <w:szCs w:val="22"/>
        </w:rPr>
        <w:t xml:space="preserve">de </w:t>
      </w:r>
      <w:r w:rsidRPr="004E73FD">
        <w:rPr>
          <w:rFonts w:ascii="Ebrima" w:hAnsi="Ebrima" w:cstheme="minorHAnsi"/>
          <w:sz w:val="22"/>
          <w:szCs w:val="22"/>
        </w:rPr>
        <w:t>construção, sendo que, em caso de paralisação</w:t>
      </w:r>
      <w:r w:rsidR="00082884" w:rsidRPr="004E73FD">
        <w:rPr>
          <w:rFonts w:ascii="Ebrima" w:hAnsi="Ebrima" w:cstheme="minorHAnsi"/>
          <w:sz w:val="22"/>
          <w:szCs w:val="22"/>
        </w:rPr>
        <w:t>,</w:t>
      </w:r>
      <w:r w:rsidRPr="004E73FD">
        <w:rPr>
          <w:rFonts w:ascii="Ebrima" w:hAnsi="Ebrima" w:cstheme="minorHAnsi"/>
          <w:sz w:val="22"/>
          <w:szCs w:val="22"/>
        </w:rPr>
        <w:t xml:space="preserve"> interrupção </w:t>
      </w:r>
      <w:r w:rsidR="00082884" w:rsidRPr="004E73FD">
        <w:rPr>
          <w:rFonts w:ascii="Ebrima" w:hAnsi="Ebrima" w:cstheme="minorHAnsi"/>
          <w:sz w:val="22"/>
          <w:szCs w:val="22"/>
        </w:rPr>
        <w:t xml:space="preserve">ou não conclusão </w:t>
      </w:r>
      <w:r w:rsidRPr="004E73FD">
        <w:rPr>
          <w:rFonts w:ascii="Ebrima" w:hAnsi="Ebrima" w:cstheme="minorHAnsi"/>
          <w:sz w:val="22"/>
          <w:szCs w:val="22"/>
        </w:rPr>
        <w:t xml:space="preserve">da obra, os adquirentes das </w:t>
      </w:r>
      <w:r w:rsidR="00082884" w:rsidRPr="004E73FD">
        <w:rPr>
          <w:rFonts w:ascii="Ebrima" w:hAnsi="Ebrima" w:cstheme="minorHAnsi"/>
          <w:sz w:val="22"/>
          <w:szCs w:val="22"/>
        </w:rPr>
        <w:t>Frações Imobiliárias</w:t>
      </w:r>
      <w:r w:rsidRPr="004E73FD">
        <w:rPr>
          <w:rFonts w:ascii="Ebrima" w:hAnsi="Ebrima" w:cstheme="minorHAnsi"/>
          <w:sz w:val="22"/>
          <w:szCs w:val="22"/>
        </w:rPr>
        <w:t xml:space="preserve"> poderão, nos termos do Contrato Imobiliário ou mediante ação judicial própria, interromper o pagamento dos Créditos Imobiliários</w:t>
      </w:r>
      <w:r w:rsidR="00082884" w:rsidRPr="004E73FD">
        <w:rPr>
          <w:rFonts w:ascii="Ebrima" w:hAnsi="Ebrima" w:cstheme="minorHAnsi"/>
          <w:sz w:val="22"/>
          <w:szCs w:val="22"/>
        </w:rPr>
        <w:t xml:space="preserve"> ou requerer sua rescisão</w:t>
      </w:r>
      <w:r w:rsidRPr="004E73FD">
        <w:rPr>
          <w:rFonts w:ascii="Ebrima" w:hAnsi="Ebrima" w:cstheme="minorHAnsi"/>
          <w:sz w:val="22"/>
          <w:szCs w:val="22"/>
        </w:rPr>
        <w:t>, o que pode impactar negativamente a carteira de recebíveis e, consequentemente, o pagamento dos CRI</w:t>
      </w:r>
      <w:bookmarkEnd w:id="207"/>
      <w:r w:rsidRPr="004E73FD">
        <w:rPr>
          <w:rFonts w:ascii="Ebrima" w:hAnsi="Ebrima" w:cstheme="minorHAnsi"/>
          <w:sz w:val="22"/>
          <w:szCs w:val="22"/>
        </w:rPr>
        <w:t xml:space="preserve">. </w:t>
      </w:r>
    </w:p>
    <w:p w14:paraId="47DDD8E3" w14:textId="77777777" w:rsidR="006D2FF2" w:rsidRPr="004E73FD" w:rsidRDefault="006D2FF2" w:rsidP="004E73FD">
      <w:pPr>
        <w:pStyle w:val="PargrafodaLista"/>
        <w:spacing w:line="276" w:lineRule="auto"/>
        <w:rPr>
          <w:rFonts w:ascii="Ebrima" w:hAnsi="Ebrima"/>
          <w:sz w:val="22"/>
          <w:u w:val="single"/>
        </w:rPr>
      </w:pPr>
      <w:bookmarkStart w:id="209" w:name="_DV_C925"/>
      <w:bookmarkEnd w:id="208"/>
    </w:p>
    <w:p w14:paraId="121C5730" w14:textId="22E513F9" w:rsidR="00E01B3E" w:rsidRPr="004E73FD" w:rsidRDefault="00E01B3E" w:rsidP="004E73FD">
      <w:pPr>
        <w:numPr>
          <w:ilvl w:val="0"/>
          <w:numId w:val="36"/>
        </w:numPr>
        <w:tabs>
          <w:tab w:val="clear" w:pos="720"/>
          <w:tab w:val="left" w:pos="709"/>
        </w:tabs>
        <w:spacing w:line="276" w:lineRule="auto"/>
        <w:ind w:left="0" w:firstLine="0"/>
        <w:jc w:val="both"/>
        <w:rPr>
          <w:rFonts w:ascii="Ebrima" w:hAnsi="Ebrima"/>
          <w:sz w:val="22"/>
          <w:u w:val="single"/>
        </w:rPr>
      </w:pPr>
      <w:bookmarkStart w:id="210" w:name="_DV_C926"/>
      <w:bookmarkEnd w:id="209"/>
      <w:r w:rsidRPr="004E73FD">
        <w:rPr>
          <w:rFonts w:ascii="Ebrima" w:hAnsi="Ebrima" w:cstheme="minorHAnsi"/>
          <w:sz w:val="22"/>
          <w:szCs w:val="22"/>
          <w:u w:val="single"/>
        </w:rPr>
        <w:t>Riscos Ambientais</w:t>
      </w:r>
      <w:r w:rsidRPr="004E73FD">
        <w:rPr>
          <w:rFonts w:ascii="Ebrima" w:hAnsi="Ebrima" w:cstheme="minorHAnsi"/>
          <w:sz w:val="22"/>
          <w:szCs w:val="22"/>
        </w:rPr>
        <w:t>: O Empreendimento Imobiliário pode sujeitar a Cedente a obrigações ambientais</w:t>
      </w:r>
      <w:r w:rsidR="003D7EC8" w:rsidRPr="004E73FD">
        <w:rPr>
          <w:rFonts w:ascii="Ebrima" w:hAnsi="Ebrima" w:cstheme="minorHAnsi"/>
          <w:sz w:val="22"/>
          <w:szCs w:val="22"/>
        </w:rPr>
        <w:t>:</w:t>
      </w:r>
      <w:r w:rsidRPr="004E73FD">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bookmarkEnd w:id="210"/>
    </w:p>
    <w:p w14:paraId="15885C4F" w14:textId="77777777" w:rsidR="006373B6" w:rsidRPr="004E73FD" w:rsidRDefault="006373B6" w:rsidP="004E73FD">
      <w:pPr>
        <w:spacing w:line="276" w:lineRule="auto"/>
        <w:jc w:val="both"/>
        <w:rPr>
          <w:rFonts w:ascii="Ebrima" w:hAnsi="Ebrima"/>
          <w:sz w:val="22"/>
          <w:u w:val="single"/>
        </w:rPr>
      </w:pPr>
    </w:p>
    <w:p w14:paraId="3D851664" w14:textId="0AA84B8B"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 de Amortização Extraordinária ou Resgate Antecipado</w:t>
      </w:r>
      <w:r w:rsidRPr="004E73FD">
        <w:rPr>
          <w:rFonts w:ascii="Ebrima" w:hAnsi="Ebrima" w:cstheme="minorHAnsi"/>
          <w:sz w:val="22"/>
          <w:szCs w:val="22"/>
        </w:rPr>
        <w:t xml:space="preserve">: os CRI estarão sujeitos, na forma definida neste Termo, a eventos de amortização extraordinária total ou resgate antecipado. A efetivação destes eventos poderá resultar em dificuldades de re-investimento por parte dos </w:t>
      </w:r>
      <w:r w:rsidR="00780A97" w:rsidRPr="004E73FD">
        <w:rPr>
          <w:rFonts w:ascii="Ebrima" w:hAnsi="Ebrima" w:cstheme="minorHAnsi"/>
          <w:sz w:val="22"/>
          <w:szCs w:val="22"/>
        </w:rPr>
        <w:t xml:space="preserve">Investidores </w:t>
      </w:r>
      <w:r w:rsidRPr="004E73FD">
        <w:rPr>
          <w:rFonts w:ascii="Ebrima" w:hAnsi="Ebrima" w:cstheme="minorHAnsi"/>
          <w:sz w:val="22"/>
          <w:szCs w:val="22"/>
        </w:rPr>
        <w:t>à mesma taxa estabelecida como remuneração dos CRI</w:t>
      </w:r>
      <w:r w:rsidR="001F3B8D" w:rsidRPr="004E73FD">
        <w:rPr>
          <w:rFonts w:ascii="Ebrima" w:hAnsi="Ebrima" w:cstheme="minorHAnsi"/>
          <w:sz w:val="22"/>
          <w:szCs w:val="22"/>
        </w:rPr>
        <w:t>.</w:t>
      </w:r>
    </w:p>
    <w:p w14:paraId="35B8CEA0" w14:textId="77777777" w:rsidR="00412131" w:rsidRPr="004E73FD" w:rsidRDefault="00412131" w:rsidP="004E73FD">
      <w:pPr>
        <w:pStyle w:val="PargrafodaLista"/>
        <w:tabs>
          <w:tab w:val="left" w:pos="709"/>
        </w:tabs>
        <w:spacing w:line="276" w:lineRule="auto"/>
        <w:ind w:left="0"/>
        <w:rPr>
          <w:rFonts w:ascii="Ebrima" w:hAnsi="Ebrima" w:cstheme="minorHAnsi"/>
          <w:sz w:val="22"/>
          <w:szCs w:val="22"/>
        </w:rPr>
      </w:pPr>
    </w:p>
    <w:p w14:paraId="0DDB90DE" w14:textId="022E58AB"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 de Integralização dos CRI com Ágio</w:t>
      </w:r>
      <w:r w:rsidRPr="004E73FD">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4E73FD">
        <w:rPr>
          <w:rFonts w:ascii="Ebrima" w:hAnsi="Ebrima" w:cstheme="minorHAnsi"/>
          <w:sz w:val="22"/>
          <w:szCs w:val="22"/>
        </w:rPr>
        <w:t>Investidores</w:t>
      </w:r>
      <w:r w:rsidR="001F3B8D" w:rsidRPr="004E73FD">
        <w:rPr>
          <w:rFonts w:ascii="Ebrima" w:hAnsi="Ebrima" w:cstheme="minorHAnsi"/>
          <w:sz w:val="22"/>
          <w:szCs w:val="22"/>
        </w:rPr>
        <w:t>.</w:t>
      </w:r>
    </w:p>
    <w:p w14:paraId="3B5145BA" w14:textId="77777777" w:rsidR="00412131" w:rsidRPr="004E73FD" w:rsidRDefault="00412131" w:rsidP="004E73FD">
      <w:pPr>
        <w:tabs>
          <w:tab w:val="left" w:pos="709"/>
        </w:tabs>
        <w:spacing w:line="276" w:lineRule="auto"/>
        <w:jc w:val="both"/>
        <w:rPr>
          <w:rFonts w:ascii="Ebrima" w:hAnsi="Ebrima" w:cstheme="minorHAnsi"/>
          <w:sz w:val="22"/>
          <w:szCs w:val="22"/>
        </w:rPr>
      </w:pPr>
    </w:p>
    <w:p w14:paraId="37ECC970" w14:textId="56F43DFF"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lastRenderedPageBreak/>
        <w:t>Risco de Estrutura</w:t>
      </w:r>
      <w:r w:rsidRPr="004E73FD">
        <w:rPr>
          <w:rFonts w:ascii="Ebrima" w:hAnsi="Ebrima" w:cstheme="minorHAnsi"/>
          <w:sz w:val="22"/>
          <w:szCs w:val="22"/>
        </w:rPr>
        <w:t xml:space="preserve">: </w:t>
      </w:r>
      <w:r w:rsidR="001F3B8D" w:rsidRPr="004E73FD">
        <w:rPr>
          <w:rFonts w:ascii="Ebrima" w:hAnsi="Ebrima" w:cstheme="minorHAnsi"/>
          <w:sz w:val="22"/>
          <w:szCs w:val="22"/>
        </w:rPr>
        <w:t xml:space="preserve">A </w:t>
      </w:r>
      <w:r w:rsidRPr="004E73FD">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11" w:name="_DV_M242"/>
      <w:bookmarkEnd w:id="211"/>
      <w:r w:rsidRPr="004E73FD">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4E73FD">
        <w:rPr>
          <w:rFonts w:ascii="Ebrima" w:hAnsi="Ebrima" w:cstheme="minorHAnsi"/>
          <w:i/>
          <w:iCs/>
          <w:sz w:val="22"/>
          <w:szCs w:val="22"/>
        </w:rPr>
        <w:t>stress</w:t>
      </w:r>
      <w:r w:rsidRPr="004E73FD">
        <w:rPr>
          <w:rFonts w:ascii="Ebrima" w:hAnsi="Ebrima" w:cstheme="minorHAnsi"/>
          <w:sz w:val="22"/>
          <w:szCs w:val="22"/>
        </w:rPr>
        <w:t xml:space="preserve">, poderá haver perdas por parte dos </w:t>
      </w:r>
      <w:r w:rsidR="00780A97" w:rsidRPr="004E73FD">
        <w:rPr>
          <w:rFonts w:ascii="Ebrima" w:hAnsi="Ebrima" w:cstheme="minorHAnsi"/>
          <w:sz w:val="22"/>
          <w:szCs w:val="22"/>
        </w:rPr>
        <w:t xml:space="preserve">Investidores </w:t>
      </w:r>
      <w:r w:rsidRPr="004E73FD">
        <w:rPr>
          <w:rFonts w:ascii="Ebrima" w:hAnsi="Ebrima" w:cstheme="minorHAnsi"/>
          <w:sz w:val="22"/>
          <w:szCs w:val="22"/>
        </w:rPr>
        <w:t>em razão do dispêndio de tempo e recursos para eficácia do arcabouço contratual</w:t>
      </w:r>
      <w:r w:rsidR="001F3B8D" w:rsidRPr="004E73FD">
        <w:rPr>
          <w:rFonts w:ascii="Ebrima" w:hAnsi="Ebrima" w:cstheme="minorHAnsi"/>
          <w:sz w:val="22"/>
          <w:szCs w:val="22"/>
        </w:rPr>
        <w:t>.</w:t>
      </w:r>
    </w:p>
    <w:p w14:paraId="77BE8BA4" w14:textId="77777777" w:rsidR="00325A86" w:rsidRPr="004E73FD" w:rsidRDefault="00325A86" w:rsidP="004E73FD">
      <w:pPr>
        <w:pStyle w:val="PargrafodaLista"/>
        <w:spacing w:line="276" w:lineRule="auto"/>
        <w:rPr>
          <w:rFonts w:ascii="Ebrima" w:hAnsi="Ebrima" w:cstheme="minorHAnsi"/>
          <w:sz w:val="22"/>
          <w:szCs w:val="22"/>
        </w:rPr>
      </w:pPr>
    </w:p>
    <w:p w14:paraId="07FFB48F" w14:textId="38AA8771" w:rsidR="00325A86" w:rsidRPr="004E73FD" w:rsidRDefault="00325A86"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 decorrente do objeto social da Cedente</w:t>
      </w:r>
      <w:r w:rsidRPr="004E73FD">
        <w:rPr>
          <w:rFonts w:ascii="Ebrima" w:hAnsi="Ebrima" w:cstheme="minorHAnsi"/>
          <w:sz w:val="22"/>
          <w:szCs w:val="22"/>
        </w:rPr>
        <w:t xml:space="preserve">: </w:t>
      </w:r>
      <w:r w:rsidRPr="004E73FD">
        <w:rPr>
          <w:rFonts w:ascii="Ebrima" w:hAnsi="Ebrima"/>
          <w:sz w:val="22"/>
        </w:rPr>
        <w:t>O objeto social da Cedente é amplo e engloba outras atividades que não apenas o desenvolvimento do Empreendimento Imobiliário</w:t>
      </w:r>
      <w:r w:rsidRPr="004E73FD">
        <w:rPr>
          <w:rFonts w:ascii="Ebrima" w:hAnsi="Ebrima" w:cstheme="minorHAnsi"/>
          <w:sz w:val="22"/>
          <w:szCs w:val="22"/>
        </w:rPr>
        <w:t xml:space="preserve">.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 que pode prejudicar os </w:t>
      </w:r>
      <w:r w:rsidR="00780A97" w:rsidRPr="004E73FD">
        <w:rPr>
          <w:rFonts w:ascii="Ebrima" w:hAnsi="Ebrima" w:cstheme="minorHAnsi"/>
          <w:sz w:val="22"/>
          <w:szCs w:val="22"/>
        </w:rPr>
        <w:t xml:space="preserve">Investidores </w:t>
      </w:r>
      <w:r w:rsidRPr="004E73FD">
        <w:rPr>
          <w:rFonts w:ascii="Ebrima" w:hAnsi="Ebrima" w:cstheme="minorHAnsi"/>
          <w:sz w:val="22"/>
          <w:szCs w:val="22"/>
        </w:rPr>
        <w:t>dos CRI.</w:t>
      </w:r>
      <w:r w:rsidR="00F130C3" w:rsidRPr="004E73FD">
        <w:rPr>
          <w:rFonts w:ascii="Ebrima" w:hAnsi="Ebrima" w:cstheme="minorHAnsi"/>
          <w:sz w:val="22"/>
          <w:szCs w:val="22"/>
        </w:rPr>
        <w:t xml:space="preserve"> </w:t>
      </w:r>
    </w:p>
    <w:p w14:paraId="11F89180" w14:textId="77777777" w:rsidR="00412131" w:rsidRPr="004E73FD" w:rsidRDefault="00412131" w:rsidP="004E73FD">
      <w:pPr>
        <w:tabs>
          <w:tab w:val="left" w:pos="709"/>
        </w:tabs>
        <w:spacing w:line="276" w:lineRule="auto"/>
        <w:jc w:val="both"/>
        <w:rPr>
          <w:rFonts w:ascii="Ebrima" w:hAnsi="Ebrima" w:cstheme="minorHAnsi"/>
          <w:sz w:val="22"/>
          <w:szCs w:val="22"/>
        </w:rPr>
      </w:pPr>
    </w:p>
    <w:p w14:paraId="1098F349" w14:textId="3258BDB4" w:rsidR="00F20121" w:rsidRPr="004E73FD" w:rsidRDefault="009E3172"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 xml:space="preserve">Risco de inexistência de garantia real sobre o Imóvel e/ou as </w:t>
      </w:r>
      <w:r w:rsidR="00082884" w:rsidRPr="004E73FD">
        <w:rPr>
          <w:rFonts w:ascii="Ebrima" w:hAnsi="Ebrima" w:cstheme="minorHAnsi"/>
          <w:sz w:val="22"/>
          <w:szCs w:val="22"/>
          <w:u w:val="single"/>
        </w:rPr>
        <w:t>Frações Imobiliárias</w:t>
      </w:r>
      <w:r w:rsidRPr="004E73FD">
        <w:rPr>
          <w:rFonts w:ascii="Ebrima" w:hAnsi="Ebrima" w:cstheme="minorHAnsi"/>
          <w:sz w:val="22"/>
          <w:szCs w:val="22"/>
        </w:rPr>
        <w:t xml:space="preserve">: O Imóvel </w:t>
      </w:r>
      <w:r w:rsidRPr="004E73FD">
        <w:rPr>
          <w:rFonts w:ascii="Ebrima" w:hAnsi="Ebrima" w:cstheme="minorHAnsi"/>
          <w:bCs/>
          <w:sz w:val="22"/>
          <w:szCs w:val="22"/>
        </w:rPr>
        <w:t xml:space="preserve">onde o Empreendimento Imobiliário foi desenvolvido e/ou as </w:t>
      </w:r>
      <w:r w:rsidR="00082884" w:rsidRPr="004E73FD">
        <w:rPr>
          <w:rFonts w:ascii="Ebrima" w:hAnsi="Ebrima" w:cstheme="minorHAnsi"/>
          <w:bCs/>
          <w:sz w:val="22"/>
          <w:szCs w:val="22"/>
        </w:rPr>
        <w:t>Frações Imobiliárias</w:t>
      </w:r>
      <w:r w:rsidRPr="004E73FD">
        <w:rPr>
          <w:rFonts w:ascii="Ebrima" w:hAnsi="Ebrima" w:cstheme="minorHAnsi"/>
          <w:bCs/>
          <w:sz w:val="22"/>
          <w:szCs w:val="22"/>
        </w:rPr>
        <w:t xml:space="preserve"> objeto de venda dos Contratos Imobiliários não serão dados em garantia no âmbito da Emissão</w:t>
      </w:r>
      <w:r w:rsidRPr="004E73FD">
        <w:rPr>
          <w:rFonts w:ascii="Ebrima" w:hAnsi="Ebrima" w:cstheme="minorHAnsi"/>
          <w:sz w:val="22"/>
          <w:szCs w:val="22"/>
        </w:rPr>
        <w:t xml:space="preserve">. Dessa forma, em caso de não pagamento dos Créditos Imobiliários, os Titulares dos CRI contarão apenas com as Garantias listadas no item “Garantias” da Cláusula </w:t>
      </w:r>
      <w:r w:rsidR="00325A86" w:rsidRPr="004E73FD">
        <w:rPr>
          <w:rFonts w:ascii="Ebrima" w:hAnsi="Ebrima" w:cstheme="minorHAnsi"/>
          <w:sz w:val="22"/>
          <w:szCs w:val="22"/>
        </w:rPr>
        <w:t>VII</w:t>
      </w:r>
      <w:r w:rsidRPr="004E73FD">
        <w:rPr>
          <w:rFonts w:ascii="Ebrima" w:hAnsi="Ebrima" w:cstheme="minorHAnsi"/>
          <w:sz w:val="22"/>
          <w:szCs w:val="22"/>
        </w:rPr>
        <w:t>I deste Termo</w:t>
      </w:r>
      <w:r w:rsidR="00F20121" w:rsidRPr="004E73FD">
        <w:rPr>
          <w:rFonts w:ascii="Ebrima" w:hAnsi="Ebrima" w:cstheme="minorHAnsi"/>
          <w:sz w:val="22"/>
          <w:szCs w:val="22"/>
        </w:rPr>
        <w:t>.</w:t>
      </w:r>
    </w:p>
    <w:p w14:paraId="56B9F2DD" w14:textId="77777777" w:rsidR="00F20121" w:rsidRPr="004E73FD" w:rsidRDefault="00F20121" w:rsidP="004E73FD">
      <w:pPr>
        <w:pStyle w:val="PargrafodaLista"/>
        <w:spacing w:line="276" w:lineRule="auto"/>
        <w:rPr>
          <w:rFonts w:ascii="Ebrima" w:hAnsi="Ebrima" w:cstheme="minorHAnsi"/>
          <w:bCs/>
          <w:sz w:val="22"/>
          <w:szCs w:val="22"/>
          <w:u w:val="single"/>
        </w:rPr>
      </w:pPr>
    </w:p>
    <w:p w14:paraId="07F29DBE" w14:textId="6F068142"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bCs/>
          <w:sz w:val="22"/>
          <w:szCs w:val="22"/>
          <w:u w:val="single"/>
        </w:rPr>
        <w:t>Risco em Função da Dispensa de Registro</w:t>
      </w:r>
      <w:r w:rsidRPr="004E73FD">
        <w:rPr>
          <w:rFonts w:ascii="Ebrima" w:hAnsi="Ebrima" w:cstheme="minorHAnsi"/>
          <w:sz w:val="22"/>
          <w:szCs w:val="22"/>
        </w:rPr>
        <w:t xml:space="preserve">: </w:t>
      </w:r>
      <w:r w:rsidR="001F3B8D" w:rsidRPr="004E73FD">
        <w:rPr>
          <w:rFonts w:ascii="Ebrima" w:hAnsi="Ebrima" w:cstheme="minorHAnsi"/>
          <w:sz w:val="22"/>
          <w:szCs w:val="22"/>
        </w:rPr>
        <w:t xml:space="preserve">A </w:t>
      </w:r>
      <w:r w:rsidRPr="004E73FD">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sidRPr="004E73FD">
        <w:rPr>
          <w:rFonts w:ascii="Ebrima" w:hAnsi="Ebrima" w:cstheme="minorHAnsi"/>
          <w:sz w:val="22"/>
          <w:szCs w:val="22"/>
        </w:rPr>
        <w:t>.</w:t>
      </w:r>
    </w:p>
    <w:p w14:paraId="019A2505" w14:textId="77777777" w:rsidR="00412131" w:rsidRPr="004E73FD" w:rsidRDefault="00412131" w:rsidP="004E73FD">
      <w:pPr>
        <w:pStyle w:val="PargrafodaLista"/>
        <w:tabs>
          <w:tab w:val="left" w:pos="709"/>
        </w:tabs>
        <w:spacing w:line="276" w:lineRule="auto"/>
        <w:ind w:left="0"/>
        <w:rPr>
          <w:rFonts w:ascii="Ebrima" w:hAnsi="Ebrima" w:cstheme="minorHAnsi"/>
          <w:bCs/>
          <w:sz w:val="22"/>
          <w:szCs w:val="22"/>
        </w:rPr>
      </w:pPr>
    </w:p>
    <w:p w14:paraId="118ADDA0" w14:textId="5CC80285"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 xml:space="preserve">A capacidade da Emissora de honrar suas obrigações decorrentes dos CRI depende do pagamento dos Devedores e dos </w:t>
      </w:r>
      <w:r w:rsidR="00771F81" w:rsidRPr="004E73FD">
        <w:rPr>
          <w:rFonts w:ascii="Ebrima" w:hAnsi="Ebrima" w:cstheme="minorHAnsi"/>
          <w:sz w:val="22"/>
          <w:szCs w:val="22"/>
          <w:u w:val="single"/>
        </w:rPr>
        <w:t>Fiadores</w:t>
      </w:r>
      <w:r w:rsidRPr="004E73FD">
        <w:rPr>
          <w:rFonts w:ascii="Ebrima" w:hAnsi="Ebrima" w:cstheme="minorHAnsi"/>
          <w:sz w:val="22"/>
          <w:szCs w:val="22"/>
        </w:rPr>
        <w:t>:</w:t>
      </w:r>
      <w:r w:rsidRPr="004E73FD">
        <w:rPr>
          <w:rFonts w:ascii="Ebrima" w:hAnsi="Ebrima" w:cstheme="minorHAnsi"/>
          <w:i/>
          <w:sz w:val="22"/>
          <w:szCs w:val="22"/>
        </w:rPr>
        <w:t xml:space="preserve"> </w:t>
      </w:r>
      <w:r w:rsidRPr="004E73FD">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w:t>
      </w:r>
      <w:r w:rsidR="00771F81" w:rsidRPr="004E73FD">
        <w:rPr>
          <w:rFonts w:ascii="Ebrima" w:hAnsi="Ebrima" w:cstheme="minorHAnsi"/>
          <w:sz w:val="22"/>
          <w:szCs w:val="22"/>
        </w:rPr>
        <w:t>Fiadores</w:t>
      </w:r>
      <w:r w:rsidRPr="004E73FD">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sidRPr="004E73FD">
        <w:rPr>
          <w:rFonts w:ascii="Ebrima" w:hAnsi="Ebrima" w:cstheme="minorHAnsi"/>
          <w:sz w:val="22"/>
          <w:szCs w:val="22"/>
        </w:rPr>
        <w:t>Fiadores</w:t>
      </w:r>
      <w:r w:rsidR="00903BBD" w:rsidRPr="004E73FD" w:rsidDel="00144E23">
        <w:rPr>
          <w:rFonts w:ascii="Ebrima" w:hAnsi="Ebrima" w:cstheme="minorHAnsi"/>
          <w:sz w:val="22"/>
          <w:szCs w:val="22"/>
        </w:rPr>
        <w:t xml:space="preserve"> </w:t>
      </w:r>
      <w:r w:rsidRPr="004E73FD">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5E97376B" w14:textId="77777777" w:rsidR="00BE62D6" w:rsidRPr="004E73FD" w:rsidRDefault="00BE62D6" w:rsidP="004E73FD">
      <w:pPr>
        <w:tabs>
          <w:tab w:val="left" w:pos="709"/>
        </w:tabs>
        <w:spacing w:line="276" w:lineRule="auto"/>
        <w:jc w:val="both"/>
        <w:rPr>
          <w:rFonts w:ascii="Ebrima" w:hAnsi="Ebrima" w:cstheme="minorHAnsi"/>
          <w:sz w:val="22"/>
          <w:szCs w:val="22"/>
        </w:rPr>
      </w:pPr>
    </w:p>
    <w:p w14:paraId="1AE765FF" w14:textId="6799C479"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lastRenderedPageBreak/>
        <w:t xml:space="preserve">Risco de não formalização das </w:t>
      </w:r>
      <w:r w:rsidR="00E01B3E" w:rsidRPr="004E73FD">
        <w:rPr>
          <w:rFonts w:ascii="Ebrima" w:hAnsi="Ebrima" w:cstheme="minorHAnsi"/>
          <w:sz w:val="22"/>
          <w:szCs w:val="22"/>
          <w:u w:val="single"/>
        </w:rPr>
        <w:t>G</w:t>
      </w:r>
      <w:r w:rsidRPr="004E73FD">
        <w:rPr>
          <w:rFonts w:ascii="Ebrima" w:hAnsi="Ebrima" w:cstheme="minorHAnsi"/>
          <w:sz w:val="22"/>
          <w:szCs w:val="22"/>
          <w:u w:val="single"/>
        </w:rPr>
        <w:t>arantias</w:t>
      </w:r>
      <w:r w:rsidRPr="004E73FD">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sidRPr="004E73FD">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sidRPr="004E73FD">
        <w:rPr>
          <w:rFonts w:ascii="Ebrima" w:hAnsi="Ebrima" w:cstheme="minorHAnsi"/>
          <w:sz w:val="22"/>
          <w:szCs w:val="22"/>
        </w:rPr>
        <w:t>er</w:t>
      </w:r>
      <w:r w:rsidR="00C36F97" w:rsidRPr="004E73FD">
        <w:rPr>
          <w:rFonts w:ascii="Ebrima" w:hAnsi="Ebrima" w:cstheme="minorHAnsi"/>
          <w:sz w:val="22"/>
          <w:szCs w:val="22"/>
        </w:rPr>
        <w:t xml:space="preserve">ão </w:t>
      </w:r>
      <w:r w:rsidR="00833E3D" w:rsidRPr="004E73FD">
        <w:rPr>
          <w:rFonts w:ascii="Ebrima" w:hAnsi="Ebrima" w:cstheme="minorHAnsi"/>
          <w:sz w:val="22"/>
          <w:szCs w:val="22"/>
        </w:rPr>
        <w:t xml:space="preserve">periodicamente </w:t>
      </w:r>
      <w:r w:rsidR="00C36F97" w:rsidRPr="004E73FD">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4E73FD" w:rsidRDefault="00412131" w:rsidP="004E73FD">
      <w:pPr>
        <w:pStyle w:val="PargrafodaLista"/>
        <w:tabs>
          <w:tab w:val="left" w:pos="709"/>
        </w:tabs>
        <w:spacing w:line="276" w:lineRule="auto"/>
        <w:ind w:left="0"/>
        <w:rPr>
          <w:rFonts w:ascii="Ebrima" w:hAnsi="Ebrima" w:cstheme="minorHAnsi"/>
          <w:sz w:val="22"/>
          <w:szCs w:val="22"/>
          <w:u w:val="single"/>
        </w:rPr>
      </w:pPr>
    </w:p>
    <w:p w14:paraId="5CC07B4E" w14:textId="70AFAFB5"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Riscos relacionados à redução do valor das Garantias</w:t>
      </w:r>
      <w:r w:rsidRPr="004E73FD">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4E73FD">
        <w:rPr>
          <w:rFonts w:ascii="Ebrima" w:hAnsi="Ebrima" w:cstheme="minorHAnsi"/>
          <w:color w:val="000000"/>
          <w:sz w:val="22"/>
          <w:szCs w:val="22"/>
        </w:rPr>
        <w:t>Créditos Cedidos Fiduciariamente</w:t>
      </w:r>
      <w:r w:rsidRPr="004E73FD">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Pr="004E73FD" w:rsidRDefault="00ED1410" w:rsidP="004E73FD">
      <w:pPr>
        <w:pStyle w:val="PargrafodaLista"/>
        <w:spacing w:line="276" w:lineRule="auto"/>
        <w:rPr>
          <w:rFonts w:ascii="Ebrima" w:hAnsi="Ebrima" w:cstheme="minorHAnsi"/>
          <w:sz w:val="22"/>
          <w:szCs w:val="22"/>
        </w:rPr>
      </w:pPr>
    </w:p>
    <w:p w14:paraId="74FDAD1B" w14:textId="28BA5456" w:rsidR="00967F5F" w:rsidRPr="004E73FD" w:rsidRDefault="00967F5F"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Riscos relacionados à distribuição de dividendos pela Cedente</w:t>
      </w:r>
      <w:r w:rsidR="00447147" w:rsidRPr="004E73FD">
        <w:rPr>
          <w:rFonts w:ascii="Ebrima" w:hAnsi="Ebrima" w:cstheme="minorHAnsi"/>
          <w:sz w:val="22"/>
          <w:szCs w:val="22"/>
        </w:rPr>
        <w:t>:</w:t>
      </w:r>
      <w:r w:rsidRPr="004E73FD">
        <w:rPr>
          <w:rFonts w:ascii="Ebrima" w:hAnsi="Ebrima" w:cstheme="minorHAnsi"/>
          <w:sz w:val="22"/>
          <w:szCs w:val="22"/>
        </w:rPr>
        <w:t xml:space="preserve"> </w:t>
      </w:r>
      <w:r w:rsidR="00173F35" w:rsidRPr="004E73FD">
        <w:rPr>
          <w:rFonts w:ascii="Ebrima" w:hAnsi="Ebrima" w:cstheme="minorHAnsi"/>
          <w:sz w:val="22"/>
          <w:szCs w:val="22"/>
        </w:rPr>
        <w:t>Caso não tenha descumprido quaisquer de suas obrigações, n</w:t>
      </w:r>
      <w:r w:rsidRPr="004E73FD">
        <w:rPr>
          <w:rFonts w:ascii="Ebrima" w:hAnsi="Ebrima" w:cstheme="minorHAnsi"/>
          <w:sz w:val="22"/>
          <w:szCs w:val="22"/>
        </w:rPr>
        <w:t>ão há, nos Documentos da Operação, qualquer obrigação que restrinja a distribuição de dividendos por parte da Cedente aos Fiduciantes. Caso a Cedente distribua divide</w:t>
      </w:r>
      <w:r w:rsidR="00447147" w:rsidRPr="004E73FD">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sidRPr="004E73FD">
        <w:rPr>
          <w:rFonts w:ascii="Ebrima" w:hAnsi="Ebrima" w:cstheme="minorHAnsi"/>
          <w:sz w:val="22"/>
          <w:szCs w:val="22"/>
        </w:rPr>
        <w:t>, e, consequentemente, o pagamento dos CRI aos Investidores</w:t>
      </w:r>
      <w:r w:rsidR="00447147" w:rsidRPr="004E73FD">
        <w:rPr>
          <w:rFonts w:ascii="Ebrima" w:hAnsi="Ebrima" w:cstheme="minorHAnsi"/>
          <w:sz w:val="22"/>
          <w:szCs w:val="22"/>
        </w:rPr>
        <w:t>.</w:t>
      </w:r>
    </w:p>
    <w:p w14:paraId="32627EF7" w14:textId="0904C794" w:rsidR="00DD1F41" w:rsidRPr="004E73FD" w:rsidRDefault="00DD1F41" w:rsidP="004E73FD">
      <w:pPr>
        <w:spacing w:line="276" w:lineRule="auto"/>
        <w:jc w:val="both"/>
        <w:rPr>
          <w:rFonts w:ascii="Ebrima" w:hAnsi="Ebrima"/>
          <w:sz w:val="22"/>
          <w:u w:val="single"/>
        </w:rPr>
      </w:pPr>
    </w:p>
    <w:p w14:paraId="2BB96617" w14:textId="77777777" w:rsidR="00DD1F41" w:rsidRPr="004E73FD" w:rsidRDefault="00DD1F41" w:rsidP="004E73FD">
      <w:pPr>
        <w:spacing w:line="276" w:lineRule="auto"/>
        <w:jc w:val="both"/>
        <w:rPr>
          <w:rFonts w:ascii="Ebrima" w:hAnsi="Ebrima" w:cstheme="minorHAnsi"/>
          <w:sz w:val="22"/>
          <w:szCs w:val="22"/>
        </w:rPr>
      </w:pPr>
    </w:p>
    <w:p w14:paraId="31AC1CF8" w14:textId="5E88FF5D" w:rsidR="00F31678" w:rsidRPr="004E73FD" w:rsidRDefault="00447147" w:rsidP="004E73FD">
      <w:pPr>
        <w:spacing w:line="276" w:lineRule="auto"/>
        <w:jc w:val="both"/>
        <w:rPr>
          <w:rFonts w:ascii="Ebrima" w:hAnsi="Ebrima"/>
          <w:sz w:val="22"/>
          <w:u w:val="single"/>
        </w:rPr>
      </w:pPr>
      <w:r w:rsidRPr="004E73FD">
        <w:rPr>
          <w:rFonts w:ascii="Ebrima" w:hAnsi="Ebrima" w:cstheme="minorHAnsi"/>
          <w:sz w:val="22"/>
          <w:szCs w:val="22"/>
          <w:u w:val="single"/>
        </w:rPr>
        <w:t>Risco decorrente da sub-rogação dos garantidores nos direitos de crédito da Securitizadora por conta da excussão das Garantias</w:t>
      </w:r>
      <w:r w:rsidRPr="004E73FD">
        <w:rPr>
          <w:rFonts w:ascii="Ebrima" w:hAnsi="Ebrima" w:cstheme="minorHAnsi"/>
          <w:sz w:val="22"/>
          <w:szCs w:val="22"/>
        </w:rPr>
        <w:t xml:space="preserve">: </w:t>
      </w:r>
      <w:r w:rsidR="00BB0DFB" w:rsidRPr="004E73FD">
        <w:rPr>
          <w:rFonts w:ascii="Ebrima" w:hAnsi="Ebrima" w:cstheme="minorHAnsi"/>
          <w:sz w:val="22"/>
          <w:szCs w:val="22"/>
        </w:rPr>
        <w:t>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5CEF3D41" w14:textId="77777777" w:rsidR="00F31678" w:rsidRPr="004E73FD" w:rsidRDefault="00F31678" w:rsidP="004E73FD">
      <w:pPr>
        <w:spacing w:line="276" w:lineRule="auto"/>
        <w:jc w:val="both"/>
        <w:rPr>
          <w:rFonts w:ascii="Ebrima" w:hAnsi="Ebrima" w:cstheme="minorHAnsi"/>
          <w:sz w:val="22"/>
          <w:szCs w:val="22"/>
        </w:rPr>
      </w:pPr>
    </w:p>
    <w:p w14:paraId="5F4736DA" w14:textId="20755A06" w:rsidR="00412131" w:rsidRPr="004E73FD" w:rsidRDefault="00D265F6"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lastRenderedPageBreak/>
        <w:t xml:space="preserve">Risco de insuficiência do patrimônio da Cedente e dos </w:t>
      </w:r>
      <w:r w:rsidR="00771F81" w:rsidRPr="004E73FD">
        <w:rPr>
          <w:rFonts w:ascii="Ebrima" w:hAnsi="Ebrima" w:cstheme="minorHAnsi"/>
          <w:sz w:val="22"/>
          <w:szCs w:val="22"/>
          <w:u w:val="single"/>
        </w:rPr>
        <w:t>Fiadores</w:t>
      </w:r>
      <w:r w:rsidRPr="004E73FD">
        <w:rPr>
          <w:rFonts w:ascii="Ebrima" w:hAnsi="Ebrima" w:cstheme="minorHAnsi"/>
          <w:sz w:val="22"/>
          <w:szCs w:val="22"/>
        </w:rPr>
        <w:t xml:space="preserve">. </w:t>
      </w:r>
      <w:r w:rsidR="00F31678" w:rsidRPr="004E73FD">
        <w:rPr>
          <w:rFonts w:ascii="Ebrima" w:hAnsi="Ebrima" w:cstheme="minorHAnsi"/>
          <w:sz w:val="22"/>
          <w:szCs w:val="22"/>
        </w:rPr>
        <w:t>O recebimento integral</w:t>
      </w:r>
      <w:r w:rsidR="00F31678" w:rsidRPr="004E73FD">
        <w:rPr>
          <w:rFonts w:ascii="Ebrima" w:hAnsi="Ebrima"/>
          <w:sz w:val="22"/>
        </w:rPr>
        <w:t xml:space="preserve"> e </w:t>
      </w:r>
      <w:r w:rsidR="00F31678" w:rsidRPr="004E73FD">
        <w:rPr>
          <w:rFonts w:ascii="Ebrima" w:hAnsi="Ebrima" w:cstheme="minorHAnsi"/>
          <w:sz w:val="22"/>
          <w:szCs w:val="22"/>
        </w:rPr>
        <w:t xml:space="preserve">tempestivo pelos Titulares dos CRI dos montantes devidos depende </w:t>
      </w:r>
      <w:r w:rsidR="00F31678" w:rsidRPr="004E73FD">
        <w:rPr>
          <w:rFonts w:ascii="Ebrima" w:hAnsi="Ebrima"/>
          <w:sz w:val="22"/>
        </w:rPr>
        <w:t xml:space="preserve">do </w:t>
      </w:r>
      <w:r w:rsidR="00F31678" w:rsidRPr="004E73FD">
        <w:rPr>
          <w:rFonts w:ascii="Ebrima" w:hAnsi="Ebrima" w:cstheme="minorHAnsi"/>
          <w:sz w:val="22"/>
          <w:szCs w:val="22"/>
        </w:rPr>
        <w:t>cumprimento total, pelos Devedores,</w:t>
      </w:r>
      <w:r w:rsidR="00F31678" w:rsidRPr="004E73FD">
        <w:rPr>
          <w:rFonts w:ascii="Ebrima" w:hAnsi="Ebrima"/>
          <w:sz w:val="22"/>
        </w:rPr>
        <w:t xml:space="preserve"> de </w:t>
      </w:r>
      <w:r w:rsidR="00F31678" w:rsidRPr="004E73FD">
        <w:rPr>
          <w:rFonts w:ascii="Ebrima" w:hAnsi="Ebrima" w:cstheme="minorHAnsi"/>
          <w:sz w:val="22"/>
          <w:szCs w:val="22"/>
        </w:rPr>
        <w:t xml:space="preserve">suas obrigações assumidas nos Contratos Imobiliários, em tempo hábil para o pagamento pela Emissora dos valores decorrentes dos CRI. </w:t>
      </w:r>
      <w:r w:rsidR="000C29DC" w:rsidRPr="004E73FD">
        <w:rPr>
          <w:rFonts w:ascii="Ebrima" w:hAnsi="Ebrima" w:cstheme="minorHAnsi"/>
          <w:sz w:val="22"/>
          <w:szCs w:val="22"/>
        </w:rPr>
        <w:t xml:space="preserve">No caso de inadimplemento dos Devedores, o recebimento integral e tempestivo pelos Titulares dos CRI dos montantes devidos depende do cumprimento total recairá sobre a Cedente e os Fiadores, nos termos do Contrato de Cessão e dos demais Documentos da Operação. </w:t>
      </w:r>
      <w:r w:rsidR="00F31678" w:rsidRPr="004E73FD">
        <w:rPr>
          <w:rFonts w:ascii="Ebrima" w:hAnsi="Ebrima" w:cstheme="minorHAnsi"/>
          <w:sz w:val="22"/>
          <w:szCs w:val="22"/>
        </w:rPr>
        <w:t>A ocorrência de eventos adversos em relação ao pagamento dos Devedores</w:t>
      </w:r>
      <w:r w:rsidR="000C29DC" w:rsidRPr="004E73FD">
        <w:rPr>
          <w:rFonts w:ascii="Ebrima" w:hAnsi="Ebrima" w:cstheme="minorHAnsi"/>
          <w:sz w:val="22"/>
          <w:szCs w:val="22"/>
        </w:rPr>
        <w:t>, da Cedente e dos Fiadores</w:t>
      </w:r>
      <w:r w:rsidR="00F31678" w:rsidRPr="004E73FD" w:rsidDel="0031445C">
        <w:rPr>
          <w:rFonts w:ascii="Ebrima" w:hAnsi="Ebrima" w:cstheme="minorHAnsi"/>
          <w:sz w:val="22"/>
          <w:szCs w:val="22"/>
        </w:rPr>
        <w:t xml:space="preserve"> </w:t>
      </w:r>
      <w:r w:rsidR="00F31678" w:rsidRPr="004E73FD">
        <w:rPr>
          <w:rFonts w:ascii="Ebrima" w:hAnsi="Ebrima" w:cstheme="minorHAnsi"/>
          <w:sz w:val="22"/>
          <w:szCs w:val="22"/>
        </w:rPr>
        <w:t>poderão afetar negativamente a capacidade do Patrimônio Separado de honrar suas obrigações no que tange o pagamento dos CRI pela Emissora</w:t>
      </w:r>
      <w:r w:rsidR="000C29DC" w:rsidRPr="004E73FD">
        <w:rPr>
          <w:rFonts w:ascii="Ebrima" w:hAnsi="Ebrima" w:cstheme="minorHAnsi"/>
          <w:sz w:val="22"/>
          <w:szCs w:val="22"/>
        </w:rPr>
        <w:t>.</w:t>
      </w:r>
      <w:r w:rsidR="00AD2249" w:rsidRPr="004E73FD">
        <w:rPr>
          <w:rFonts w:ascii="Ebrima" w:hAnsi="Ebrima" w:cstheme="minorHAnsi"/>
          <w:sz w:val="22"/>
          <w:szCs w:val="22"/>
        </w:rPr>
        <w:t xml:space="preserve"> </w:t>
      </w:r>
    </w:p>
    <w:p w14:paraId="31989E62" w14:textId="4700EB6F" w:rsidR="00DD1F41" w:rsidRPr="004E73FD" w:rsidRDefault="00DD1F41" w:rsidP="004E73FD">
      <w:pPr>
        <w:spacing w:line="276" w:lineRule="auto"/>
        <w:jc w:val="both"/>
        <w:rPr>
          <w:rFonts w:ascii="Ebrima" w:hAnsi="Ebrima" w:cstheme="minorHAnsi"/>
          <w:sz w:val="22"/>
          <w:szCs w:val="22"/>
        </w:rPr>
      </w:pPr>
    </w:p>
    <w:p w14:paraId="0954CAA5" w14:textId="7D8CE8C5" w:rsidR="00DD1F41" w:rsidRPr="004E73FD" w:rsidRDefault="00DD1F41" w:rsidP="004E73FD">
      <w:pPr>
        <w:numPr>
          <w:ilvl w:val="0"/>
          <w:numId w:val="36"/>
        </w:numPr>
        <w:tabs>
          <w:tab w:val="clear" w:pos="720"/>
          <w:tab w:val="left" w:pos="993"/>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 relacionado às Alienações Fiduciárias de Quotas</w:t>
      </w:r>
      <w:r w:rsidRPr="004E73FD">
        <w:rPr>
          <w:rFonts w:ascii="Ebrima" w:hAnsi="Ebrima" w:cstheme="minorHAnsi"/>
          <w:sz w:val="22"/>
          <w:szCs w:val="22"/>
        </w:rPr>
        <w:t>:</w:t>
      </w:r>
      <w:r w:rsidRPr="004E73FD">
        <w:rPr>
          <w:rFonts w:ascii="Ebrima" w:hAnsi="Ebrima"/>
          <w:sz w:val="22"/>
        </w:rPr>
        <w:t xml:space="preserve"> Não </w:t>
      </w:r>
      <w:r w:rsidRPr="004E73FD">
        <w:rPr>
          <w:rFonts w:ascii="Ebrima" w:hAnsi="Ebrima" w:cstheme="minorHAnsi"/>
          <w:sz w:val="22"/>
          <w:szCs w:val="22"/>
        </w:rPr>
        <w:t>foi realizada avaliação por empresa especializada das quotas dadas em Garantias, não sendo possível, portanto,</w:t>
      </w:r>
      <w:r w:rsidRPr="004E73FD">
        <w:rPr>
          <w:rFonts w:ascii="Ebrima" w:hAnsi="Ebrima"/>
          <w:sz w:val="22"/>
        </w:rPr>
        <w:t xml:space="preserve"> garantir que</w:t>
      </w:r>
      <w:r w:rsidRPr="004E73FD">
        <w:rPr>
          <w:rFonts w:ascii="Ebrima" w:hAnsi="Ebrima" w:cstheme="minorHAnsi"/>
          <w:sz w:val="22"/>
          <w:szCs w:val="22"/>
        </w:rPr>
        <w:t>, caso seja necessária a excussão das garantias de Alienações Fiduciárias de Quotas, o valor da alienação</w:t>
      </w:r>
      <w:r w:rsidRPr="004E73FD">
        <w:rPr>
          <w:rFonts w:ascii="Ebrima" w:hAnsi="Ebrima"/>
          <w:sz w:val="22"/>
        </w:rPr>
        <w:t xml:space="preserve"> das quotas será suficiente para </w:t>
      </w:r>
      <w:r w:rsidRPr="004E73FD">
        <w:rPr>
          <w:rFonts w:ascii="Ebrima" w:hAnsi="Ebrima" w:cstheme="minorHAnsi"/>
          <w:sz w:val="22"/>
          <w:szCs w:val="22"/>
        </w:rPr>
        <w:t>honrar os compromissos em relação aos Créditos Imobiliários.</w:t>
      </w:r>
    </w:p>
    <w:p w14:paraId="6A1B171A" w14:textId="77777777" w:rsidR="00F31678" w:rsidRPr="004E73FD" w:rsidRDefault="00F31678" w:rsidP="004E73FD">
      <w:pPr>
        <w:spacing w:line="276" w:lineRule="auto"/>
        <w:jc w:val="both"/>
        <w:rPr>
          <w:rFonts w:ascii="Ebrima" w:hAnsi="Ebrima" w:cstheme="minorHAnsi"/>
          <w:sz w:val="22"/>
          <w:szCs w:val="22"/>
        </w:rPr>
      </w:pPr>
    </w:p>
    <w:p w14:paraId="6902D798" w14:textId="5C70435B" w:rsidR="00412131" w:rsidRDefault="00412131" w:rsidP="00930AE6">
      <w:pPr>
        <w:spacing w:line="276" w:lineRule="auto"/>
        <w:jc w:val="both"/>
        <w:rPr>
          <w:rFonts w:ascii="Ebrima" w:hAnsi="Ebrima"/>
          <w:sz w:val="22"/>
          <w:u w:val="single"/>
        </w:rPr>
      </w:pPr>
      <w:r w:rsidRPr="00930AE6">
        <w:rPr>
          <w:rFonts w:ascii="Ebrima" w:hAnsi="Ebrima" w:cstheme="minorHAnsi"/>
          <w:sz w:val="22"/>
          <w:szCs w:val="22"/>
          <w:u w:val="single"/>
        </w:rPr>
        <w:t xml:space="preserve">Riscos decorrentes dos documentos não analisados ou apresentados na </w:t>
      </w:r>
      <w:r w:rsidRPr="00930AE6">
        <w:rPr>
          <w:rFonts w:ascii="Ebrima" w:hAnsi="Ebrima" w:cstheme="minorHAnsi"/>
          <w:i/>
          <w:sz w:val="22"/>
          <w:szCs w:val="22"/>
          <w:u w:val="single"/>
        </w:rPr>
        <w:t>Due Diligence</w:t>
      </w:r>
      <w:r w:rsidRPr="00930AE6">
        <w:rPr>
          <w:rFonts w:ascii="Ebrima" w:hAnsi="Ebrima" w:cstheme="minorHAnsi"/>
          <w:sz w:val="22"/>
          <w:szCs w:val="22"/>
        </w:rPr>
        <w:t xml:space="preserve">: Para fins dessa Oferta, foi contratado um escritório especializado para análise </w:t>
      </w:r>
      <w:bookmarkStart w:id="212" w:name="_Hlk11400028"/>
      <w:bookmarkStart w:id="213" w:name="_Hlk11399967"/>
      <w:r w:rsidRPr="00930AE6">
        <w:rPr>
          <w:rFonts w:ascii="Ebrima" w:hAnsi="Ebrima" w:cstheme="minorHAnsi"/>
          <w:sz w:val="22"/>
          <w:szCs w:val="22"/>
        </w:rPr>
        <w:t xml:space="preserve">dos principais aspectos relacionados à Cedente, aos </w:t>
      </w:r>
      <w:r w:rsidR="00771F81" w:rsidRPr="00930AE6">
        <w:rPr>
          <w:rFonts w:ascii="Ebrima" w:hAnsi="Ebrima" w:cstheme="minorHAnsi"/>
          <w:sz w:val="22"/>
          <w:szCs w:val="22"/>
        </w:rPr>
        <w:t>Fiadores</w:t>
      </w:r>
      <w:r w:rsidRPr="00930AE6">
        <w:rPr>
          <w:rFonts w:ascii="Ebrima" w:hAnsi="Ebrima" w:cstheme="minorHAnsi"/>
          <w:sz w:val="22"/>
          <w:szCs w:val="22"/>
        </w:rPr>
        <w:t>, ao Empreendimento Imobiliário e seus antecessores na propriedade, estritamente no âmbito legal (“</w:t>
      </w:r>
      <w:r w:rsidRPr="00930AE6">
        <w:rPr>
          <w:rFonts w:ascii="Ebrima" w:hAnsi="Ebrima" w:cstheme="minorHAnsi"/>
          <w:sz w:val="22"/>
          <w:szCs w:val="22"/>
          <w:u w:val="single"/>
        </w:rPr>
        <w:t>Relatório de Auditoria</w:t>
      </w:r>
      <w:r w:rsidRPr="00930AE6">
        <w:rPr>
          <w:rFonts w:ascii="Ebrima" w:hAnsi="Ebrima" w:cstheme="minorHAnsi"/>
          <w:sz w:val="22"/>
          <w:szCs w:val="22"/>
        </w:rPr>
        <w:t xml:space="preserve">”). </w:t>
      </w:r>
      <w:r w:rsidR="00AD2249" w:rsidRPr="00930AE6">
        <w:rPr>
          <w:rFonts w:ascii="Ebrima" w:hAnsi="Ebrima" w:cstheme="minorHAnsi"/>
          <w:sz w:val="22"/>
          <w:szCs w:val="22"/>
        </w:rPr>
        <w:t>[</w:t>
      </w:r>
      <w:r w:rsidRPr="00BD3166">
        <w:rPr>
          <w:rFonts w:ascii="Ebrima" w:hAnsi="Ebrima"/>
          <w:sz w:val="22"/>
        </w:rPr>
        <w:t xml:space="preserve">Entretanto, nem todos os documentos necessários para a completa análise da Cedente, dos </w:t>
      </w:r>
      <w:r w:rsidR="00771F81" w:rsidRPr="00BD3166">
        <w:rPr>
          <w:rFonts w:ascii="Ebrima" w:hAnsi="Ebrima"/>
          <w:sz w:val="22"/>
        </w:rPr>
        <w:t>Fiadores</w:t>
      </w:r>
      <w:r w:rsidRPr="00BD3166">
        <w:rPr>
          <w:rFonts w:ascii="Ebrima" w:hAnsi="Ebrima"/>
          <w:sz w:val="22"/>
        </w:rPr>
        <w:t>, do Empreendimento Imobiliário e dos antecessores foram apresentados e, consequentemente, analisados, de modo que, com relação aos documentos que foram analisados</w:t>
      </w:r>
      <w:r w:rsidR="00AD2249" w:rsidRPr="00930AE6">
        <w:rPr>
          <w:rFonts w:ascii="Ebrima" w:hAnsi="Ebrima" w:cstheme="minorHAnsi"/>
          <w:sz w:val="22"/>
          <w:szCs w:val="22"/>
        </w:rPr>
        <w:t>]</w:t>
      </w:r>
      <w:r w:rsidRPr="00930AE6">
        <w:rPr>
          <w:rFonts w:ascii="Ebrima" w:hAnsi="Ebrima" w:cstheme="minorHAnsi"/>
          <w:sz w:val="22"/>
          <w:szCs w:val="22"/>
        </w:rPr>
        <w:t xml:space="preserve"> Dessa forma, a </w:t>
      </w:r>
      <w:r w:rsidR="00780A97" w:rsidRPr="00930AE6">
        <w:rPr>
          <w:rFonts w:ascii="Ebrima" w:hAnsi="Ebrima" w:cstheme="minorHAnsi"/>
          <w:sz w:val="22"/>
          <w:szCs w:val="22"/>
        </w:rPr>
        <w:t xml:space="preserve">auditoria </w:t>
      </w:r>
      <w:r w:rsidRPr="00930AE6">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930AE6">
        <w:rPr>
          <w:rFonts w:ascii="Ebrima" w:hAnsi="Ebrima" w:cstheme="minorHAnsi"/>
          <w:sz w:val="22"/>
          <w:szCs w:val="22"/>
        </w:rPr>
        <w:t xml:space="preserve">auditoria </w:t>
      </w:r>
      <w:r w:rsidRPr="00930AE6">
        <w:rPr>
          <w:rFonts w:ascii="Ebrima" w:hAnsi="Ebrima" w:cstheme="minorHAnsi"/>
          <w:sz w:val="22"/>
          <w:szCs w:val="22"/>
        </w:rPr>
        <w:t>antes de tomar uma decisão de investimento.</w:t>
      </w:r>
      <w:r w:rsidR="00C9448D" w:rsidRPr="00930AE6">
        <w:rPr>
          <w:rFonts w:ascii="Ebrima" w:hAnsi="Ebrima" w:cstheme="minorHAnsi"/>
          <w:sz w:val="22"/>
          <w:szCs w:val="22"/>
        </w:rPr>
        <w:t xml:space="preserve"> </w:t>
      </w:r>
      <w:bookmarkStart w:id="214" w:name="_Hlk11400127"/>
      <w:bookmarkEnd w:id="212"/>
      <w:bookmarkEnd w:id="213"/>
    </w:p>
    <w:p w14:paraId="271B1B3F" w14:textId="77777777" w:rsidR="00930AE6" w:rsidRPr="00930AE6" w:rsidRDefault="00930AE6" w:rsidP="00BD3166">
      <w:pPr>
        <w:spacing w:line="276" w:lineRule="auto"/>
        <w:jc w:val="both"/>
        <w:rPr>
          <w:rFonts w:ascii="Ebrima" w:hAnsi="Ebrima"/>
          <w:sz w:val="22"/>
          <w:u w:val="single"/>
        </w:rPr>
      </w:pPr>
    </w:p>
    <w:p w14:paraId="00DBEC02" w14:textId="77777777" w:rsidR="009E3172" w:rsidRPr="004E73FD" w:rsidRDefault="009E3172"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215" w:name="_DV_C996"/>
      <w:r w:rsidRPr="004E73FD">
        <w:rPr>
          <w:rFonts w:ascii="Ebrima" w:hAnsi="Ebrima" w:cstheme="minorHAnsi"/>
          <w:sz w:val="22"/>
          <w:szCs w:val="22"/>
          <w:u w:val="single"/>
        </w:rPr>
        <w:t>Riscos de Ausência de Seguro de Crédito ou Prestamista dos Devedores</w:t>
      </w:r>
      <w:r w:rsidRPr="004E73FD">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215"/>
      <w:r w:rsidRPr="004E73FD">
        <w:rPr>
          <w:rFonts w:ascii="Ebrima" w:hAnsi="Ebrima" w:cstheme="minorHAnsi"/>
          <w:sz w:val="22"/>
          <w:szCs w:val="22"/>
        </w:rPr>
        <w:t>.</w:t>
      </w:r>
    </w:p>
    <w:bookmarkEnd w:id="214"/>
    <w:p w14:paraId="0FF9C25A" w14:textId="77777777" w:rsidR="009E3172" w:rsidRPr="004E73FD" w:rsidRDefault="009E3172" w:rsidP="004E73FD">
      <w:pPr>
        <w:pStyle w:val="PargrafodaLista"/>
        <w:spacing w:line="276" w:lineRule="auto"/>
        <w:rPr>
          <w:rFonts w:ascii="Ebrima" w:hAnsi="Ebrima"/>
          <w:sz w:val="22"/>
          <w:u w:val="single"/>
        </w:rPr>
      </w:pPr>
    </w:p>
    <w:p w14:paraId="2D15CB32" w14:textId="6A223E95"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 xml:space="preserve">Riscos de Desapropriação e Sinistro </w:t>
      </w:r>
      <w:r w:rsidR="009E3172" w:rsidRPr="004E73FD">
        <w:rPr>
          <w:rFonts w:ascii="Ebrima" w:hAnsi="Ebrima" w:cstheme="minorHAnsi"/>
          <w:sz w:val="22"/>
          <w:szCs w:val="22"/>
          <w:u w:val="single"/>
        </w:rPr>
        <w:t>do Imóvel</w:t>
      </w:r>
      <w:r w:rsidRPr="004E73FD">
        <w:rPr>
          <w:rFonts w:ascii="Ebrima" w:hAnsi="Ebrima" w:cstheme="minorHAnsi"/>
          <w:sz w:val="22"/>
          <w:szCs w:val="22"/>
        </w:rPr>
        <w:t xml:space="preserve">: Existe o risco de </w:t>
      </w:r>
      <w:r w:rsidR="009E3172" w:rsidRPr="004E73FD">
        <w:rPr>
          <w:rFonts w:ascii="Ebrima" w:hAnsi="Ebrima" w:cstheme="minorHAnsi"/>
          <w:sz w:val="22"/>
          <w:szCs w:val="22"/>
        </w:rPr>
        <w:t xml:space="preserve">o </w:t>
      </w:r>
      <w:r w:rsidRPr="004E73FD">
        <w:rPr>
          <w:rFonts w:ascii="Ebrima" w:hAnsi="Ebrima" w:cstheme="minorHAnsi"/>
          <w:sz w:val="22"/>
          <w:szCs w:val="22"/>
        </w:rPr>
        <w:t xml:space="preserve">Empreendimento Imobiliário </w:t>
      </w:r>
      <w:r w:rsidR="009E3172" w:rsidRPr="004E73FD">
        <w:rPr>
          <w:rFonts w:ascii="Ebrima" w:hAnsi="Ebrima" w:cstheme="minorHAnsi"/>
          <w:sz w:val="22"/>
          <w:szCs w:val="22"/>
        </w:rPr>
        <w:t xml:space="preserve">ser </w:t>
      </w:r>
      <w:r w:rsidRPr="004E73FD">
        <w:rPr>
          <w:rFonts w:ascii="Ebrima" w:hAnsi="Ebrima" w:cstheme="minorHAnsi"/>
          <w:sz w:val="22"/>
          <w:szCs w:val="22"/>
        </w:rPr>
        <w:t xml:space="preserve">desapropriado pelo poder público, no todo ou parte, bem como de sofrer sinistro </w:t>
      </w:r>
      <w:r w:rsidRPr="004E73FD">
        <w:rPr>
          <w:rFonts w:ascii="Ebrima" w:hAnsi="Ebrima" w:cstheme="minorHAnsi"/>
          <w:sz w:val="22"/>
          <w:szCs w:val="22"/>
        </w:rPr>
        <w:lastRenderedPageBreak/>
        <w:t xml:space="preserve">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4E73FD" w:rsidRDefault="00412131" w:rsidP="004E73FD">
      <w:pPr>
        <w:tabs>
          <w:tab w:val="left" w:pos="709"/>
        </w:tabs>
        <w:spacing w:line="276" w:lineRule="auto"/>
        <w:rPr>
          <w:rFonts w:ascii="Ebrima" w:hAnsi="Ebrima" w:cstheme="minorHAnsi"/>
          <w:sz w:val="22"/>
          <w:szCs w:val="22"/>
        </w:rPr>
      </w:pPr>
    </w:p>
    <w:p w14:paraId="657CD590" w14:textId="4525DD98"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4E73FD">
        <w:rPr>
          <w:rFonts w:ascii="Ebrima" w:hAnsi="Ebrima" w:cstheme="minorHAnsi"/>
          <w:sz w:val="22"/>
          <w:szCs w:val="22"/>
          <w:u w:val="single"/>
        </w:rPr>
        <w:t xml:space="preserve">Risco relacionado à possibilidade de incidência de ações e medidas judiciais sobre </w:t>
      </w:r>
      <w:r w:rsidR="006D2FF2" w:rsidRPr="004E73FD">
        <w:rPr>
          <w:rFonts w:ascii="Ebrima" w:hAnsi="Ebrima" w:cstheme="minorHAnsi"/>
          <w:sz w:val="22"/>
          <w:szCs w:val="22"/>
          <w:u w:val="single"/>
        </w:rPr>
        <w:t xml:space="preserve">o Imóvel </w:t>
      </w:r>
      <w:r w:rsidRPr="004E73FD">
        <w:rPr>
          <w:rFonts w:ascii="Ebrima" w:hAnsi="Ebrima" w:cstheme="minorHAnsi"/>
          <w:sz w:val="22"/>
          <w:szCs w:val="22"/>
          <w:u w:val="single"/>
        </w:rPr>
        <w:t>nos quais foi desenvolvido o Empreendimento Imobiliário</w:t>
      </w:r>
      <w:r w:rsidRPr="004E73FD">
        <w:rPr>
          <w:rFonts w:ascii="Ebrima" w:hAnsi="Ebrima" w:cstheme="minorHAnsi"/>
          <w:sz w:val="22"/>
          <w:szCs w:val="22"/>
        </w:rPr>
        <w:t xml:space="preserve">: Há a possibilidade de incidência de ações e medidas judiciais sobre </w:t>
      </w:r>
      <w:r w:rsidR="006D2FF2" w:rsidRPr="004E73FD">
        <w:rPr>
          <w:rFonts w:ascii="Ebrima" w:hAnsi="Ebrima" w:cstheme="minorHAnsi"/>
          <w:sz w:val="22"/>
          <w:szCs w:val="22"/>
        </w:rPr>
        <w:t xml:space="preserve">o Imóvel </w:t>
      </w:r>
      <w:r w:rsidRPr="004E73FD">
        <w:rPr>
          <w:rFonts w:ascii="Ebrima" w:hAnsi="Ebrima" w:cstheme="minorHAnsi"/>
          <w:sz w:val="22"/>
          <w:szCs w:val="22"/>
        </w:rPr>
        <w:t xml:space="preserve">nos quais foi desenvolvido o Empreendimento Imobiliário, o que pode obstar a entrega das </w:t>
      </w:r>
      <w:r w:rsidR="009C7F5B" w:rsidRPr="004E73FD">
        <w:rPr>
          <w:rFonts w:ascii="Ebrima" w:hAnsi="Ebrima" w:cstheme="minorHAnsi"/>
          <w:sz w:val="22"/>
          <w:szCs w:val="22"/>
        </w:rPr>
        <w:t xml:space="preserve">Frações Imobiliárias </w:t>
      </w:r>
      <w:r w:rsidRPr="004E73FD">
        <w:rPr>
          <w:rFonts w:ascii="Ebrima" w:hAnsi="Ebrima" w:cstheme="minorHAnsi"/>
          <w:sz w:val="22"/>
          <w:szCs w:val="22"/>
        </w:rPr>
        <w:t>do Empreendimento Imobiliário, afetando os Créditos Imobiliários Totais e, por consequência, prejudicando a capacidade de pagamento dos CRI.</w:t>
      </w:r>
    </w:p>
    <w:p w14:paraId="0119E8DB" w14:textId="77777777" w:rsidR="00412131" w:rsidRPr="004E73FD" w:rsidRDefault="00412131" w:rsidP="004E73FD">
      <w:pPr>
        <w:pStyle w:val="PargrafodaLista"/>
        <w:tabs>
          <w:tab w:val="left" w:pos="709"/>
        </w:tabs>
        <w:spacing w:line="276" w:lineRule="auto"/>
        <w:ind w:left="0"/>
        <w:rPr>
          <w:rFonts w:ascii="Ebrima" w:hAnsi="Ebrima" w:cstheme="minorHAnsi"/>
          <w:sz w:val="22"/>
          <w:szCs w:val="22"/>
          <w:u w:val="single"/>
        </w:rPr>
      </w:pPr>
    </w:p>
    <w:p w14:paraId="5A06D07B" w14:textId="63A1A96B"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 xml:space="preserve">Risco do quórum de deliberação em </w:t>
      </w:r>
      <w:r w:rsidR="00BB5F8F" w:rsidRPr="004E73FD">
        <w:rPr>
          <w:rFonts w:ascii="Ebrima" w:hAnsi="Ebrima" w:cstheme="minorHAnsi"/>
          <w:sz w:val="22"/>
          <w:szCs w:val="22"/>
          <w:u w:val="single"/>
        </w:rPr>
        <w:t>A</w:t>
      </w:r>
      <w:r w:rsidRPr="004E73FD">
        <w:rPr>
          <w:rFonts w:ascii="Ebrima" w:hAnsi="Ebrima" w:cstheme="minorHAnsi"/>
          <w:sz w:val="22"/>
          <w:szCs w:val="22"/>
          <w:u w:val="single"/>
        </w:rPr>
        <w:t xml:space="preserve">ssembleia </w:t>
      </w:r>
      <w:r w:rsidR="00BB5F8F" w:rsidRPr="004E73FD">
        <w:rPr>
          <w:rFonts w:ascii="Ebrima" w:hAnsi="Ebrima" w:cstheme="minorHAnsi"/>
          <w:sz w:val="22"/>
          <w:szCs w:val="22"/>
          <w:u w:val="single"/>
        </w:rPr>
        <w:t>G</w:t>
      </w:r>
      <w:r w:rsidRPr="004E73FD">
        <w:rPr>
          <w:rFonts w:ascii="Ebrima" w:hAnsi="Ebrima" w:cstheme="minorHAnsi"/>
          <w:sz w:val="22"/>
          <w:szCs w:val="22"/>
          <w:u w:val="single"/>
        </w:rPr>
        <w:t>eral</w:t>
      </w:r>
      <w:r w:rsidRPr="004E73FD">
        <w:rPr>
          <w:rFonts w:ascii="Ebrima" w:hAnsi="Ebrima" w:cstheme="minorHAnsi"/>
          <w:sz w:val="22"/>
          <w:szCs w:val="22"/>
        </w:rPr>
        <w:t xml:space="preserve">: </w:t>
      </w:r>
      <w:r w:rsidR="000F6BDB" w:rsidRPr="004E73FD">
        <w:rPr>
          <w:rFonts w:ascii="Ebrima" w:hAnsi="Ebrima" w:cstheme="minorHAnsi"/>
          <w:sz w:val="22"/>
          <w:szCs w:val="22"/>
        </w:rPr>
        <w:t xml:space="preserve">As </w:t>
      </w:r>
      <w:r w:rsidRPr="004E73FD">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4E73FD" w:rsidRDefault="006D2FF2" w:rsidP="004E73FD">
      <w:pPr>
        <w:pStyle w:val="PargrafodaLista"/>
        <w:spacing w:line="276" w:lineRule="auto"/>
        <w:rPr>
          <w:rFonts w:ascii="Ebrima" w:hAnsi="Ebrima" w:cstheme="minorHAnsi"/>
          <w:sz w:val="22"/>
          <w:szCs w:val="22"/>
        </w:rPr>
      </w:pPr>
    </w:p>
    <w:p w14:paraId="43992A94" w14:textId="21833E1E" w:rsidR="006D2FF2" w:rsidRPr="004E73FD" w:rsidRDefault="006D2FF2" w:rsidP="004E73FD">
      <w:pPr>
        <w:numPr>
          <w:ilvl w:val="0"/>
          <w:numId w:val="36"/>
        </w:numPr>
        <w:tabs>
          <w:tab w:val="clear" w:pos="720"/>
          <w:tab w:val="left" w:pos="709"/>
        </w:tabs>
        <w:spacing w:line="276" w:lineRule="auto"/>
        <w:ind w:left="0" w:firstLine="0"/>
        <w:jc w:val="both"/>
        <w:rPr>
          <w:rFonts w:ascii="Ebrima" w:hAnsi="Ebrima"/>
          <w:sz w:val="22"/>
        </w:rPr>
      </w:pPr>
      <w:bookmarkStart w:id="216" w:name="_DV_C1015"/>
      <w:bookmarkStart w:id="217" w:name="_Hlk11400341"/>
      <w:r w:rsidRPr="004E73FD">
        <w:rPr>
          <w:rFonts w:ascii="Ebrima" w:hAnsi="Ebrima" w:cstheme="minorHAnsi"/>
          <w:sz w:val="22"/>
          <w:szCs w:val="22"/>
          <w:u w:val="single"/>
        </w:rPr>
        <w:t>Riscos decorrentes dos critérios adotados pela Cedente para concessão do crédito</w:t>
      </w:r>
      <w:r w:rsidRPr="004E73FD">
        <w:rPr>
          <w:rFonts w:ascii="Ebrima" w:hAnsi="Ebrima"/>
          <w:sz w:val="22"/>
        </w:rPr>
        <w:t>:</w:t>
      </w:r>
      <w:r w:rsidRPr="004E73FD">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w:t>
      </w:r>
      <w:r w:rsidR="00165EE2" w:rsidRPr="004E73FD">
        <w:rPr>
          <w:rFonts w:ascii="Ebrima" w:hAnsi="Ebrima" w:cstheme="minorHAnsi"/>
          <w:sz w:val="22"/>
          <w:szCs w:val="22"/>
        </w:rPr>
        <w:t>Devedores</w:t>
      </w:r>
      <w:r w:rsidRPr="004E73FD">
        <w:rPr>
          <w:rFonts w:ascii="Ebrima" w:hAnsi="Ebrima" w:cstheme="minorHAnsi"/>
          <w:sz w:val="22"/>
          <w:szCs w:val="22"/>
        </w:rPr>
        <w:t>, o que pode afetar o fluxo de caixa da carteira de Créditos Imobiliários</w:t>
      </w:r>
      <w:r w:rsidR="002C7846" w:rsidRPr="004E73FD">
        <w:rPr>
          <w:rFonts w:ascii="Ebrima" w:hAnsi="Ebrima" w:cstheme="minorHAnsi"/>
          <w:sz w:val="22"/>
          <w:szCs w:val="22"/>
        </w:rPr>
        <w:t xml:space="preserve"> Totais</w:t>
      </w:r>
      <w:r w:rsidRPr="004E73FD">
        <w:rPr>
          <w:rFonts w:ascii="Ebrima" w:hAnsi="Ebrima" w:cstheme="minorHAnsi"/>
          <w:sz w:val="22"/>
          <w:szCs w:val="22"/>
        </w:rPr>
        <w:t xml:space="preserve">. Portanto, a inadimplência dos </w:t>
      </w:r>
      <w:r w:rsidR="00165EE2" w:rsidRPr="004E73FD">
        <w:rPr>
          <w:rFonts w:ascii="Ebrima" w:hAnsi="Ebrima" w:cstheme="minorHAnsi"/>
          <w:sz w:val="22"/>
          <w:szCs w:val="22"/>
        </w:rPr>
        <w:t>Devedores</w:t>
      </w:r>
      <w:r w:rsidRPr="004E73FD">
        <w:rPr>
          <w:rFonts w:ascii="Ebrima" w:hAnsi="Ebrima" w:cstheme="minorHAnsi"/>
          <w:sz w:val="22"/>
          <w:szCs w:val="22"/>
        </w:rPr>
        <w:t xml:space="preserve"> pode ter um efeito material adverso no pagamento dos CRI</w:t>
      </w:r>
      <w:bookmarkEnd w:id="216"/>
      <w:r w:rsidRPr="004E73FD">
        <w:rPr>
          <w:rFonts w:ascii="Ebrima" w:hAnsi="Ebrima" w:cstheme="minorHAnsi"/>
          <w:sz w:val="22"/>
          <w:szCs w:val="22"/>
        </w:rPr>
        <w:t xml:space="preserve">. </w:t>
      </w:r>
    </w:p>
    <w:p w14:paraId="66034508" w14:textId="77777777" w:rsidR="006D2FF2" w:rsidRPr="004E73FD" w:rsidRDefault="006D2FF2" w:rsidP="004E73FD">
      <w:pPr>
        <w:pStyle w:val="PargrafodaLista"/>
        <w:spacing w:line="276" w:lineRule="auto"/>
        <w:ind w:left="0"/>
        <w:rPr>
          <w:rFonts w:ascii="Ebrima" w:hAnsi="Ebrima" w:cstheme="minorHAnsi"/>
          <w:sz w:val="22"/>
          <w:szCs w:val="22"/>
        </w:rPr>
      </w:pPr>
      <w:bookmarkStart w:id="218" w:name="_DV_C1016"/>
    </w:p>
    <w:p w14:paraId="08266B7F" w14:textId="7A094305" w:rsidR="006D2FF2" w:rsidRPr="004E73FD" w:rsidRDefault="006D2FF2"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219" w:name="_DV_C1017"/>
      <w:bookmarkEnd w:id="218"/>
      <w:r w:rsidRPr="004E73FD">
        <w:rPr>
          <w:rFonts w:ascii="Ebrima" w:hAnsi="Ebrima" w:cstheme="minorHAnsi"/>
          <w:sz w:val="22"/>
          <w:szCs w:val="22"/>
          <w:u w:val="single"/>
        </w:rPr>
        <w:t xml:space="preserve">Risco de crédito dos adquirentes das </w:t>
      </w:r>
      <w:r w:rsidR="00082884" w:rsidRPr="004E73FD">
        <w:rPr>
          <w:rFonts w:ascii="Ebrima" w:hAnsi="Ebrima" w:cstheme="minorHAnsi"/>
          <w:sz w:val="22"/>
          <w:szCs w:val="22"/>
          <w:u w:val="single"/>
        </w:rPr>
        <w:t>Frações Imobiliárias</w:t>
      </w:r>
      <w:r w:rsidRPr="004E73FD">
        <w:rPr>
          <w:rFonts w:ascii="Ebrima" w:hAnsi="Ebrima" w:cstheme="minorHAnsi"/>
          <w:sz w:val="22"/>
          <w:szCs w:val="22"/>
        </w:rPr>
        <w:t xml:space="preserve">: Uma vez que o pagamento das remunerações dos CRI depende do pagamento integral e tempestivo, pelos adquirentes das </w:t>
      </w:r>
      <w:r w:rsidR="00082884" w:rsidRPr="004E73FD">
        <w:rPr>
          <w:rFonts w:ascii="Ebrima" w:hAnsi="Ebrima" w:cstheme="minorHAnsi"/>
          <w:sz w:val="22"/>
          <w:szCs w:val="22"/>
        </w:rPr>
        <w:t>Frações Imobiliárias</w:t>
      </w:r>
      <w:r w:rsidRPr="004E73FD">
        <w:rPr>
          <w:rFonts w:ascii="Ebrima" w:hAnsi="Ebrima" w:cstheme="minorHAnsi"/>
          <w:sz w:val="22"/>
          <w:szCs w:val="22"/>
        </w:rPr>
        <w:t>, dos respectivos Créditos Imobiliários</w:t>
      </w:r>
      <w:r w:rsidR="00FB7E52" w:rsidRPr="004E73FD">
        <w:rPr>
          <w:rFonts w:ascii="Ebrima" w:hAnsi="Ebrima" w:cstheme="minorHAnsi"/>
          <w:sz w:val="22"/>
          <w:szCs w:val="22"/>
        </w:rPr>
        <w:t xml:space="preserve"> Totais</w:t>
      </w:r>
      <w:r w:rsidRPr="004E73FD">
        <w:rPr>
          <w:rFonts w:ascii="Ebrima" w:hAnsi="Ebrima" w:cstheme="minorHAnsi"/>
          <w:sz w:val="22"/>
          <w:szCs w:val="22"/>
        </w:rPr>
        <w:t xml:space="preserve">, a capacidade de pagamento dos adquirentes das </w:t>
      </w:r>
      <w:r w:rsidR="00082884" w:rsidRPr="004E73FD">
        <w:rPr>
          <w:rFonts w:ascii="Ebrima" w:hAnsi="Ebrima" w:cstheme="minorHAnsi"/>
          <w:sz w:val="22"/>
          <w:szCs w:val="22"/>
        </w:rPr>
        <w:t>Frações Imobiliárias</w:t>
      </w:r>
      <w:r w:rsidRPr="004E73FD">
        <w:rPr>
          <w:rFonts w:ascii="Ebrima" w:hAnsi="Ebrima" w:cstheme="minorHAnsi"/>
          <w:sz w:val="22"/>
          <w:szCs w:val="22"/>
        </w:rPr>
        <w:t xml:space="preserve"> pode ser afetada em função de sua situação econômico-financeira, o que poderá afetar o fluxo de pagamentos dos CRI</w:t>
      </w:r>
      <w:bookmarkEnd w:id="219"/>
      <w:r w:rsidRPr="004E73FD">
        <w:rPr>
          <w:rFonts w:ascii="Ebrima" w:hAnsi="Ebrima" w:cstheme="minorHAnsi"/>
          <w:sz w:val="22"/>
          <w:szCs w:val="22"/>
        </w:rPr>
        <w:t>.</w:t>
      </w:r>
    </w:p>
    <w:p w14:paraId="1ABE9965" w14:textId="77777777" w:rsidR="006E39A0" w:rsidRPr="004E73FD" w:rsidRDefault="006E39A0" w:rsidP="004E73FD">
      <w:pPr>
        <w:pStyle w:val="PargrafodaLista"/>
        <w:spacing w:line="276" w:lineRule="auto"/>
        <w:rPr>
          <w:rFonts w:ascii="Ebrima" w:hAnsi="Ebrima" w:cstheme="minorHAnsi"/>
          <w:sz w:val="22"/>
          <w:szCs w:val="22"/>
        </w:rPr>
      </w:pPr>
      <w:bookmarkStart w:id="220" w:name="_DV_C1018"/>
    </w:p>
    <w:p w14:paraId="15DEADCF" w14:textId="505D1F09" w:rsidR="006E39A0" w:rsidRPr="004E73FD" w:rsidRDefault="006E39A0"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221" w:name="_DV_C1019"/>
      <w:bookmarkEnd w:id="220"/>
      <w:r w:rsidRPr="004E73FD">
        <w:rPr>
          <w:rFonts w:ascii="Ebrima" w:hAnsi="Ebrima" w:cstheme="minorHAnsi"/>
          <w:sz w:val="22"/>
          <w:szCs w:val="22"/>
          <w:u w:val="single"/>
        </w:rPr>
        <w:t>Riscos relativos à guarda dos Documentos Comprobatórios</w:t>
      </w:r>
      <w:r w:rsidRPr="004E73FD">
        <w:rPr>
          <w:rFonts w:ascii="Ebrima" w:hAnsi="Ebrima"/>
          <w:sz w:val="22"/>
        </w:rPr>
        <w:t>:</w:t>
      </w:r>
      <w:r w:rsidR="00967F5F" w:rsidRPr="004E73FD">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221"/>
      <w:r w:rsidR="00967F5F" w:rsidRPr="004E73FD">
        <w:rPr>
          <w:rFonts w:ascii="Ebrima" w:hAnsi="Ebrima" w:cstheme="minorHAnsi"/>
          <w:sz w:val="22"/>
          <w:szCs w:val="22"/>
        </w:rPr>
        <w:t>.</w:t>
      </w:r>
    </w:p>
    <w:p w14:paraId="49A41C3A" w14:textId="77777777" w:rsidR="00082884" w:rsidRPr="004E73FD" w:rsidRDefault="00082884" w:rsidP="004E73FD">
      <w:pPr>
        <w:pStyle w:val="PargrafodaLista"/>
        <w:spacing w:line="276" w:lineRule="auto"/>
        <w:rPr>
          <w:rFonts w:ascii="Ebrima" w:hAnsi="Ebrima" w:cstheme="minorHAnsi"/>
          <w:sz w:val="22"/>
          <w:szCs w:val="22"/>
        </w:rPr>
      </w:pPr>
      <w:bookmarkStart w:id="222" w:name="_DV_C1020"/>
    </w:p>
    <w:p w14:paraId="48953A56" w14:textId="18EF06B4" w:rsidR="00ED1410" w:rsidRPr="004E73FD" w:rsidRDefault="00ED1410"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223" w:name="_DV_C1021"/>
      <w:bookmarkEnd w:id="222"/>
      <w:r w:rsidRPr="004E73FD">
        <w:rPr>
          <w:rFonts w:ascii="Ebrima" w:hAnsi="Ebrima" w:cstheme="minorHAnsi"/>
          <w:sz w:val="22"/>
          <w:szCs w:val="22"/>
          <w:u w:val="single"/>
        </w:rPr>
        <w:t>Risco decorrente de pagamentos realizados diretamente à Cedente</w:t>
      </w:r>
      <w:r w:rsidRPr="004E73FD">
        <w:rPr>
          <w:rFonts w:ascii="Ebrima" w:hAnsi="Ebrima" w:cstheme="minorHAnsi"/>
          <w:sz w:val="22"/>
          <w:szCs w:val="22"/>
        </w:rPr>
        <w:t xml:space="preserve">: Conforme procedimento do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w:t>
      </w:r>
      <w:r w:rsidRPr="004E73FD">
        <w:rPr>
          <w:rFonts w:ascii="Ebrima" w:hAnsi="Ebrima" w:cstheme="minorHAnsi"/>
          <w:sz w:val="22"/>
          <w:szCs w:val="22"/>
        </w:rPr>
        <w:lastRenderedPageBreak/>
        <w:t>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223"/>
    </w:p>
    <w:bookmarkEnd w:id="217"/>
    <w:p w14:paraId="26FABD89" w14:textId="77777777" w:rsidR="00D265F6" w:rsidRPr="004E73FD" w:rsidRDefault="00D265F6" w:rsidP="004E73FD">
      <w:pPr>
        <w:pStyle w:val="PargrafodaLista"/>
        <w:spacing w:line="276" w:lineRule="auto"/>
        <w:rPr>
          <w:rFonts w:ascii="Ebrima" w:hAnsi="Ebrima" w:cstheme="minorHAnsi"/>
          <w:sz w:val="22"/>
          <w:szCs w:val="22"/>
        </w:rPr>
      </w:pPr>
    </w:p>
    <w:p w14:paraId="6AF7295D" w14:textId="6076F451" w:rsidR="00D265F6" w:rsidRPr="004E73FD" w:rsidRDefault="00D265F6" w:rsidP="004E73FD">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4E73FD">
        <w:rPr>
          <w:rFonts w:ascii="Ebrima" w:hAnsi="Ebrima" w:cstheme="minorHAnsi"/>
          <w:sz w:val="22"/>
          <w:szCs w:val="22"/>
          <w:u w:val="single"/>
        </w:rPr>
        <w:t>Risco decorrente da realização da cobrança dos Créditos Imobiliários Totais pela Cedente</w:t>
      </w:r>
      <w:r w:rsidRPr="004E73FD">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5278DDFE" w14:textId="77777777" w:rsidR="00412131" w:rsidRPr="004E73FD" w:rsidRDefault="00412131" w:rsidP="004E73FD">
      <w:pPr>
        <w:pStyle w:val="PargrafodaLista"/>
        <w:tabs>
          <w:tab w:val="left" w:pos="709"/>
        </w:tabs>
        <w:spacing w:line="276" w:lineRule="auto"/>
        <w:ind w:left="0"/>
        <w:rPr>
          <w:rFonts w:ascii="Ebrima" w:hAnsi="Ebrima" w:cstheme="minorHAnsi"/>
          <w:sz w:val="22"/>
          <w:szCs w:val="22"/>
        </w:rPr>
      </w:pPr>
    </w:p>
    <w:p w14:paraId="01E94061" w14:textId="77777777"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Restrição à Negociação e Baixa Liquidez no Mercado Secundário</w:t>
      </w:r>
      <w:r w:rsidRPr="004E73FD">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C577A50" w14:textId="77777777" w:rsidR="00412131" w:rsidRPr="004E73FD" w:rsidRDefault="00412131" w:rsidP="004E73FD">
      <w:pPr>
        <w:tabs>
          <w:tab w:val="left" w:pos="709"/>
        </w:tabs>
        <w:spacing w:line="276" w:lineRule="auto"/>
        <w:rPr>
          <w:rFonts w:ascii="Ebrima" w:hAnsi="Ebrima" w:cstheme="minorHAnsi"/>
          <w:sz w:val="22"/>
          <w:szCs w:val="22"/>
          <w:u w:val="single"/>
        </w:rPr>
      </w:pPr>
    </w:p>
    <w:p w14:paraId="72FC4E4A" w14:textId="64B2DCC8"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 xml:space="preserve">Riscos associados à compra, incorporação, execução das obras e venda </w:t>
      </w:r>
      <w:r w:rsidR="005775E0" w:rsidRPr="004E73FD">
        <w:rPr>
          <w:rFonts w:ascii="Ebrima" w:hAnsi="Ebrima" w:cstheme="minorHAnsi"/>
          <w:sz w:val="22"/>
          <w:szCs w:val="22"/>
          <w:u w:val="single"/>
        </w:rPr>
        <w:t xml:space="preserve">das </w:t>
      </w:r>
      <w:r w:rsidR="00D265F6" w:rsidRPr="004E73FD">
        <w:rPr>
          <w:rFonts w:ascii="Ebrima" w:hAnsi="Ebrima" w:cstheme="minorHAnsi"/>
          <w:sz w:val="22"/>
          <w:szCs w:val="22"/>
          <w:u w:val="single"/>
        </w:rPr>
        <w:t>Frações Imobiliárias</w:t>
      </w:r>
      <w:r w:rsidRPr="004E73FD">
        <w:rPr>
          <w:rFonts w:ascii="Ebrima" w:hAnsi="Ebrima" w:cstheme="minorHAnsi"/>
          <w:sz w:val="22"/>
          <w:szCs w:val="22"/>
        </w:rPr>
        <w:t xml:space="preserve">: A Cedente se dedica à compra de terrenos, incorporação, execução das obras e venda das </w:t>
      </w:r>
      <w:r w:rsidR="00D265F6" w:rsidRPr="004E73FD">
        <w:rPr>
          <w:rFonts w:ascii="Ebrima" w:hAnsi="Ebrima" w:cstheme="minorHAnsi"/>
          <w:sz w:val="22"/>
          <w:szCs w:val="22"/>
        </w:rPr>
        <w:t xml:space="preserve">Frações Imobiliárias </w:t>
      </w:r>
      <w:r w:rsidRPr="004E73FD">
        <w:rPr>
          <w:rFonts w:ascii="Ebrima" w:hAnsi="Ebrima" w:cstheme="minorHAnsi"/>
          <w:sz w:val="22"/>
          <w:szCs w:val="22"/>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4546E22" w14:textId="77777777" w:rsidR="00412131" w:rsidRPr="004E73FD" w:rsidRDefault="00412131" w:rsidP="004E73FD">
      <w:pPr>
        <w:spacing w:line="276" w:lineRule="auto"/>
        <w:jc w:val="both"/>
        <w:rPr>
          <w:rFonts w:ascii="Ebrima" w:hAnsi="Ebrima" w:cstheme="minorHAnsi"/>
          <w:sz w:val="22"/>
          <w:szCs w:val="22"/>
        </w:rPr>
      </w:pPr>
    </w:p>
    <w:p w14:paraId="4611F4EE" w14:textId="6FD93520"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A conjuntura econômica do Brasil pode prejudicar o crescimento do setor imobiliário como um todo, particularmente no</w:t>
      </w:r>
      <w:r w:rsidR="00780A97" w:rsidRPr="004E73FD">
        <w:rPr>
          <w:rFonts w:ascii="Ebrima" w:hAnsi="Ebrima" w:cstheme="minorHAnsi"/>
          <w:sz w:val="22"/>
          <w:szCs w:val="22"/>
        </w:rPr>
        <w:t xml:space="preserve"> segmento em que a Cedente atua</w:t>
      </w:r>
      <w:r w:rsidRPr="004E73FD">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4E73FD" w:rsidRDefault="00412131" w:rsidP="004E73FD">
      <w:pPr>
        <w:spacing w:line="276" w:lineRule="auto"/>
        <w:ind w:left="1418" w:hanging="851"/>
        <w:jc w:val="both"/>
        <w:rPr>
          <w:rFonts w:ascii="Ebrima" w:hAnsi="Ebrima" w:cstheme="minorHAnsi"/>
          <w:sz w:val="22"/>
          <w:szCs w:val="22"/>
        </w:rPr>
      </w:pPr>
    </w:p>
    <w:p w14:paraId="7EA159C1" w14:textId="172EDB5F"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 xml:space="preserve">A Cedente pode ser impedida no futuro, em decorrência de nova regulamentação ou de condições de mercado, de corrigirem monetariamente os seus recebíveis, de </w:t>
      </w:r>
      <w:r w:rsidRPr="004E73FD">
        <w:rPr>
          <w:rFonts w:ascii="Ebrima" w:hAnsi="Ebrima" w:cstheme="minorHAnsi"/>
          <w:sz w:val="22"/>
          <w:szCs w:val="22"/>
        </w:rPr>
        <w:lastRenderedPageBreak/>
        <w:t xml:space="preserve">acordo com as taxas de inflação vigentes, conforme atualmente permitido, o que poderia tornar um projeto, inclusive </w:t>
      </w:r>
      <w:r w:rsidR="006D2FF2" w:rsidRPr="004E73FD">
        <w:rPr>
          <w:rFonts w:ascii="Ebrima" w:hAnsi="Ebrima" w:cstheme="minorHAnsi"/>
          <w:sz w:val="22"/>
          <w:szCs w:val="22"/>
        </w:rPr>
        <w:t xml:space="preserve">o </w:t>
      </w:r>
      <w:r w:rsidRPr="004E73FD">
        <w:rPr>
          <w:rFonts w:ascii="Ebrima" w:hAnsi="Ebrima" w:cstheme="minorHAnsi"/>
          <w:sz w:val="22"/>
          <w:szCs w:val="22"/>
        </w:rPr>
        <w:t>Empreendimento Imobiliário, financeira ou economicamente inviável;</w:t>
      </w:r>
    </w:p>
    <w:p w14:paraId="0EFD4F08" w14:textId="77777777" w:rsidR="00412131" w:rsidRPr="004E73FD" w:rsidRDefault="00412131" w:rsidP="004E73FD">
      <w:pPr>
        <w:spacing w:line="276" w:lineRule="auto"/>
        <w:ind w:left="1418" w:hanging="851"/>
        <w:jc w:val="both"/>
        <w:rPr>
          <w:rFonts w:ascii="Ebrima" w:hAnsi="Ebrima" w:cstheme="minorHAnsi"/>
          <w:sz w:val="22"/>
          <w:szCs w:val="22"/>
        </w:rPr>
      </w:pPr>
    </w:p>
    <w:p w14:paraId="26CD9A95" w14:textId="57CBA328"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 xml:space="preserve">O grau de interesse dos compradores por um novo projeto lançado ou o preço de venda por </w:t>
      </w:r>
      <w:r w:rsidR="00967F5F" w:rsidRPr="004E73FD">
        <w:rPr>
          <w:rFonts w:ascii="Ebrima" w:hAnsi="Ebrima" w:cstheme="minorHAnsi"/>
          <w:sz w:val="22"/>
          <w:szCs w:val="22"/>
        </w:rPr>
        <w:t xml:space="preserve">Fração Imobiliária </w:t>
      </w:r>
      <w:r w:rsidRPr="004E73FD">
        <w:rPr>
          <w:rFonts w:ascii="Ebrima" w:hAnsi="Ebrima" w:cstheme="minorHAnsi"/>
          <w:sz w:val="22"/>
          <w:szCs w:val="22"/>
        </w:rPr>
        <w:t xml:space="preserve">necessário para vender todas as </w:t>
      </w:r>
      <w:r w:rsidR="00967F5F" w:rsidRPr="004E73FD">
        <w:rPr>
          <w:rFonts w:ascii="Ebrima" w:hAnsi="Ebrima" w:cstheme="minorHAnsi"/>
          <w:sz w:val="22"/>
          <w:szCs w:val="22"/>
        </w:rPr>
        <w:t xml:space="preserve">Frações Imobiliárias </w:t>
      </w:r>
      <w:r w:rsidRPr="004E73FD">
        <w:rPr>
          <w:rFonts w:ascii="Ebrima" w:hAnsi="Ebrima" w:cstheme="minorHAnsi"/>
          <w:sz w:val="22"/>
          <w:szCs w:val="22"/>
        </w:rPr>
        <w:t xml:space="preserve">pode ficar significativamente abaixo do esperado, fazendo com que o projeto se torne menos lucrativo e/ou o valor total de todas as </w:t>
      </w:r>
      <w:r w:rsidR="004530C2" w:rsidRPr="004E73FD">
        <w:rPr>
          <w:rFonts w:ascii="Ebrima" w:hAnsi="Ebrima" w:cstheme="minorHAnsi"/>
          <w:sz w:val="22"/>
          <w:szCs w:val="22"/>
        </w:rPr>
        <w:t>Frações Imobiliárias</w:t>
      </w:r>
      <w:r w:rsidRPr="004E73FD">
        <w:rPr>
          <w:rFonts w:ascii="Ebrima" w:hAnsi="Ebrima" w:cstheme="minorHAnsi"/>
          <w:sz w:val="22"/>
          <w:szCs w:val="22"/>
        </w:rPr>
        <w:t xml:space="preserve"> a serem vendidos torne-se significativamente diferente do esperado;</w:t>
      </w:r>
    </w:p>
    <w:p w14:paraId="38B01434" w14:textId="77777777" w:rsidR="00412131" w:rsidRPr="004E73FD" w:rsidRDefault="00412131" w:rsidP="004E73FD">
      <w:pPr>
        <w:spacing w:line="276" w:lineRule="auto"/>
        <w:ind w:left="1418" w:hanging="851"/>
        <w:jc w:val="both"/>
        <w:rPr>
          <w:rFonts w:ascii="Ebrima" w:hAnsi="Ebrima" w:cstheme="minorHAnsi"/>
          <w:sz w:val="22"/>
          <w:szCs w:val="22"/>
        </w:rPr>
      </w:pPr>
    </w:p>
    <w:p w14:paraId="5603F312" w14:textId="77777777"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090CDC1" w14:textId="77777777" w:rsidR="00412131" w:rsidRPr="004E73FD" w:rsidRDefault="00412131" w:rsidP="004E73FD">
      <w:pPr>
        <w:spacing w:line="276" w:lineRule="auto"/>
        <w:ind w:left="1418" w:hanging="851"/>
        <w:jc w:val="both"/>
        <w:rPr>
          <w:rFonts w:ascii="Ebrima" w:hAnsi="Ebrima" w:cstheme="minorHAnsi"/>
          <w:sz w:val="22"/>
          <w:szCs w:val="22"/>
        </w:rPr>
      </w:pPr>
    </w:p>
    <w:p w14:paraId="7E326B9B" w14:textId="4CEF8652"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A Cedente pode ser afetada pelas condições do mercado imobiliário local ou regional, tais como o excesso de oferta de empreendimentos similares ao Empreendimento Imobiliário nas regiões onde atuam ou podem atuar no futuro;</w:t>
      </w:r>
    </w:p>
    <w:p w14:paraId="6F571B4E" w14:textId="77777777" w:rsidR="00412131" w:rsidRPr="004E73FD" w:rsidRDefault="00412131" w:rsidP="004E73FD">
      <w:pPr>
        <w:spacing w:line="276" w:lineRule="auto"/>
        <w:ind w:left="1418" w:hanging="851"/>
        <w:jc w:val="both"/>
        <w:rPr>
          <w:rFonts w:ascii="Ebrima" w:hAnsi="Ebrima" w:cstheme="minorHAnsi"/>
          <w:sz w:val="22"/>
          <w:szCs w:val="22"/>
        </w:rPr>
      </w:pPr>
    </w:p>
    <w:p w14:paraId="7BBF853B" w14:textId="2D3327F8"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A Cedente corre o risco de os compradores terem uma percepção negativa quanto à segurança, conveniência e atratividade do Empreendimento Imobiliário e das áreas onde estão localizados;</w:t>
      </w:r>
    </w:p>
    <w:p w14:paraId="7D67190C" w14:textId="77777777" w:rsidR="00412131" w:rsidRPr="004E73FD" w:rsidRDefault="00412131" w:rsidP="004E73FD">
      <w:pPr>
        <w:spacing w:line="276" w:lineRule="auto"/>
        <w:ind w:left="1418" w:hanging="851"/>
        <w:jc w:val="both"/>
        <w:rPr>
          <w:rFonts w:ascii="Ebrima" w:hAnsi="Ebrima" w:cstheme="minorHAnsi"/>
          <w:sz w:val="22"/>
          <w:szCs w:val="22"/>
        </w:rPr>
      </w:pPr>
    </w:p>
    <w:p w14:paraId="7738E1DC" w14:textId="77777777"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4E73FD" w:rsidRDefault="00412131" w:rsidP="004E73FD">
      <w:pPr>
        <w:spacing w:line="276" w:lineRule="auto"/>
        <w:ind w:left="1418" w:hanging="851"/>
        <w:jc w:val="both"/>
        <w:rPr>
          <w:rFonts w:ascii="Ebrima" w:hAnsi="Ebrima" w:cstheme="minorHAnsi"/>
          <w:sz w:val="22"/>
          <w:szCs w:val="22"/>
        </w:rPr>
      </w:pPr>
    </w:p>
    <w:p w14:paraId="43917E72" w14:textId="77777777"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 xml:space="preserve">A Cedente pode ser afetada pela interrupção de fornecimento de materiais de construção e equipamentos; </w:t>
      </w:r>
    </w:p>
    <w:p w14:paraId="3FACADFC" w14:textId="77777777" w:rsidR="00412131" w:rsidRPr="004E73FD" w:rsidRDefault="00412131" w:rsidP="004E73FD">
      <w:pPr>
        <w:spacing w:line="276" w:lineRule="auto"/>
        <w:ind w:left="1418" w:hanging="851"/>
        <w:jc w:val="both"/>
        <w:rPr>
          <w:rFonts w:ascii="Ebrima" w:hAnsi="Ebrima" w:cstheme="minorHAnsi"/>
          <w:sz w:val="22"/>
          <w:szCs w:val="22"/>
        </w:rPr>
      </w:pPr>
    </w:p>
    <w:p w14:paraId="5E9B7CD4" w14:textId="5DB81233"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 xml:space="preserve">A venda das </w:t>
      </w:r>
      <w:r w:rsidR="00967F5F" w:rsidRPr="004E73FD">
        <w:rPr>
          <w:rFonts w:ascii="Ebrima" w:hAnsi="Ebrima" w:cstheme="minorHAnsi"/>
          <w:sz w:val="22"/>
          <w:szCs w:val="22"/>
        </w:rPr>
        <w:t xml:space="preserve">Frações Imobiliárias </w:t>
      </w:r>
      <w:r w:rsidRPr="004E73FD">
        <w:rPr>
          <w:rFonts w:ascii="Ebrima" w:hAnsi="Ebrima" w:cstheme="minorHAnsi"/>
          <w:sz w:val="22"/>
          <w:szCs w:val="22"/>
        </w:rPr>
        <w:t>do Empreendimento Imobiliário pode não ser concluída dentro do cronograma planejado, acarretando a rescisão dos Contratos Imobiliários; e</w:t>
      </w:r>
    </w:p>
    <w:p w14:paraId="0E10BA85" w14:textId="77777777" w:rsidR="00412131" w:rsidRPr="004E73FD" w:rsidRDefault="00412131" w:rsidP="004E73FD">
      <w:pPr>
        <w:spacing w:line="276" w:lineRule="auto"/>
        <w:ind w:left="1418" w:hanging="851"/>
        <w:jc w:val="both"/>
        <w:rPr>
          <w:rFonts w:ascii="Ebrima" w:hAnsi="Ebrima" w:cstheme="minorHAnsi"/>
          <w:sz w:val="22"/>
          <w:szCs w:val="22"/>
        </w:rPr>
      </w:pPr>
      <w:r w:rsidRPr="004E73FD">
        <w:rPr>
          <w:rFonts w:ascii="Ebrima" w:hAnsi="Ebrima" w:cstheme="minorHAnsi"/>
          <w:sz w:val="22"/>
          <w:szCs w:val="22"/>
        </w:rPr>
        <w:t xml:space="preserve"> </w:t>
      </w:r>
    </w:p>
    <w:p w14:paraId="32D02A34" w14:textId="77777777"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A ocorrência de quaisquer dos riscos acima pode causar um efeito adverso relevante sobre as atividades, condição financeira e resultados operacionais da Cedente.</w:t>
      </w:r>
    </w:p>
    <w:p w14:paraId="76EFD4F8" w14:textId="77777777" w:rsidR="00412131" w:rsidRPr="004E73FD" w:rsidRDefault="00412131" w:rsidP="004E73FD">
      <w:pPr>
        <w:pStyle w:val="PargrafodaLista"/>
        <w:spacing w:line="276" w:lineRule="auto"/>
        <w:rPr>
          <w:rFonts w:ascii="Ebrima" w:hAnsi="Ebrima" w:cstheme="minorHAnsi"/>
          <w:sz w:val="22"/>
          <w:szCs w:val="22"/>
          <w:u w:val="single"/>
        </w:rPr>
      </w:pPr>
    </w:p>
    <w:p w14:paraId="69CA2441" w14:textId="642BB7D8"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lastRenderedPageBreak/>
        <w:t>Risco Decorrente de Ações Judiciais</w:t>
      </w:r>
      <w:r w:rsidRPr="004E73FD">
        <w:rPr>
          <w:rFonts w:ascii="Ebrima" w:hAnsi="Ebrima" w:cstheme="minorHAnsi"/>
          <w:sz w:val="22"/>
          <w:szCs w:val="22"/>
        </w:rPr>
        <w:t xml:space="preserve">: Este pode ser definido como o risco decorrente de eventuais condenações judiciais da Cedente e dos </w:t>
      </w:r>
      <w:r w:rsidR="00771F81" w:rsidRPr="004E73FD">
        <w:rPr>
          <w:rFonts w:ascii="Ebrima" w:hAnsi="Ebrima" w:cstheme="minorHAnsi"/>
          <w:sz w:val="22"/>
          <w:szCs w:val="22"/>
        </w:rPr>
        <w:t>Fiadore</w:t>
      </w:r>
      <w:r w:rsidR="00903BBD" w:rsidRPr="004E73FD">
        <w:rPr>
          <w:rFonts w:ascii="Ebrima" w:hAnsi="Ebrima" w:cstheme="minorHAnsi"/>
          <w:sz w:val="22"/>
          <w:szCs w:val="22"/>
        </w:rPr>
        <w:t>s</w:t>
      </w:r>
      <w:r w:rsidRPr="004E73FD">
        <w:rPr>
          <w:rFonts w:ascii="Ebrima" w:hAnsi="Ebrima" w:cstheme="minorHAnsi"/>
          <w:sz w:val="22"/>
          <w:szCs w:val="22"/>
        </w:rPr>
        <w:t>, nas esferas cível, fiscal</w:t>
      </w:r>
      <w:r w:rsidR="00BB5F8F" w:rsidRPr="004E73FD">
        <w:rPr>
          <w:rFonts w:ascii="Ebrima" w:hAnsi="Ebrima" w:cstheme="minorHAnsi"/>
          <w:sz w:val="22"/>
          <w:szCs w:val="22"/>
        </w:rPr>
        <w:t xml:space="preserve">, </w:t>
      </w:r>
      <w:r w:rsidRPr="004E73FD">
        <w:rPr>
          <w:rFonts w:ascii="Ebrima" w:hAnsi="Ebrima" w:cstheme="minorHAnsi"/>
          <w:sz w:val="22"/>
          <w:szCs w:val="22"/>
        </w:rPr>
        <w:t xml:space="preserve">trabalhista, </w:t>
      </w:r>
      <w:r w:rsidR="00BB5F8F" w:rsidRPr="004E73FD">
        <w:rPr>
          <w:rFonts w:ascii="Ebrima" w:hAnsi="Ebrima" w:cstheme="minorHAnsi"/>
          <w:sz w:val="22"/>
          <w:szCs w:val="22"/>
        </w:rPr>
        <w:t xml:space="preserve">ambiental, </w:t>
      </w:r>
      <w:r w:rsidRPr="004E73FD">
        <w:rPr>
          <w:rFonts w:ascii="Ebrima" w:hAnsi="Ebrima" w:cstheme="minorHAnsi"/>
          <w:sz w:val="22"/>
          <w:szCs w:val="22"/>
        </w:rPr>
        <w:t>dentre outras</w:t>
      </w:r>
      <w:r w:rsidR="00BB5F8F" w:rsidRPr="004E73FD">
        <w:rPr>
          <w:rFonts w:ascii="Ebrima" w:hAnsi="Ebrima" w:cstheme="minorHAnsi"/>
          <w:sz w:val="22"/>
          <w:szCs w:val="22"/>
        </w:rPr>
        <w:t xml:space="preserve">, o que pode impactar a capacidade econômico-financeira da Cedente e/ou dos </w:t>
      </w:r>
      <w:r w:rsidR="00771F81" w:rsidRPr="004E73FD">
        <w:rPr>
          <w:rFonts w:ascii="Ebrima" w:hAnsi="Ebrima" w:cstheme="minorHAnsi"/>
          <w:sz w:val="22"/>
          <w:szCs w:val="22"/>
        </w:rPr>
        <w:t>Fiadores</w:t>
      </w:r>
      <w:r w:rsidR="00903BBD" w:rsidRPr="004E73FD">
        <w:rPr>
          <w:rFonts w:ascii="Ebrima" w:hAnsi="Ebrima" w:cstheme="minorHAnsi"/>
          <w:sz w:val="22"/>
          <w:szCs w:val="22"/>
        </w:rPr>
        <w:t xml:space="preserve"> </w:t>
      </w:r>
      <w:r w:rsidR="00BB5F8F" w:rsidRPr="004E73FD">
        <w:rPr>
          <w:rFonts w:ascii="Ebrima" w:hAnsi="Ebrima" w:cstheme="minorHAnsi"/>
          <w:sz w:val="22"/>
          <w:szCs w:val="22"/>
        </w:rPr>
        <w:t>e, consequentemente, sua capacidade de honrar as obrigações assumidas no Contrato de Cessão e neste Termo</w:t>
      </w:r>
      <w:r w:rsidRPr="004E73FD">
        <w:rPr>
          <w:rFonts w:ascii="Ebrima" w:hAnsi="Ebrima" w:cstheme="minorHAnsi"/>
          <w:sz w:val="22"/>
          <w:szCs w:val="22"/>
        </w:rPr>
        <w:t>.</w:t>
      </w:r>
    </w:p>
    <w:p w14:paraId="0ADDBCB0" w14:textId="77777777" w:rsidR="00412131" w:rsidRPr="004E73FD" w:rsidRDefault="00412131" w:rsidP="004E73FD">
      <w:pPr>
        <w:tabs>
          <w:tab w:val="left" w:pos="709"/>
        </w:tabs>
        <w:spacing w:line="276" w:lineRule="auto"/>
        <w:jc w:val="both"/>
        <w:rPr>
          <w:rFonts w:ascii="Ebrima" w:hAnsi="Ebrima" w:cstheme="minorHAnsi"/>
          <w:sz w:val="22"/>
          <w:szCs w:val="22"/>
        </w:rPr>
      </w:pPr>
    </w:p>
    <w:p w14:paraId="779C7510" w14:textId="4DB04145"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 de Questionamentos Judiciais dos Contratos Imobiliários</w:t>
      </w:r>
      <w:r w:rsidRPr="004E73FD">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w:t>
      </w:r>
      <w:r w:rsidR="004530C2" w:rsidRPr="004E73FD">
        <w:rPr>
          <w:rFonts w:ascii="Ebrima" w:hAnsi="Ebrima" w:cstheme="minorHAnsi"/>
          <w:sz w:val="22"/>
          <w:szCs w:val="22"/>
        </w:rPr>
        <w:t>Frações Imobiliárias</w:t>
      </w:r>
      <w:r w:rsidRPr="004E73FD">
        <w:rPr>
          <w:rFonts w:ascii="Ebrima" w:hAnsi="Ebrima" w:cstheme="minorHAnsi"/>
          <w:sz w:val="22"/>
          <w:szCs w:val="22"/>
        </w:rPr>
        <w:t xml:space="preserve"> prevista nos Contratos Imobiliários e aquela de fato.</w:t>
      </w:r>
    </w:p>
    <w:p w14:paraId="4843F1CE" w14:textId="77777777" w:rsidR="00412131" w:rsidRPr="004E73FD" w:rsidRDefault="00412131" w:rsidP="004E73FD">
      <w:pPr>
        <w:tabs>
          <w:tab w:val="left" w:pos="709"/>
        </w:tabs>
        <w:spacing w:line="276" w:lineRule="auto"/>
        <w:jc w:val="both"/>
        <w:rPr>
          <w:rFonts w:ascii="Ebrima" w:hAnsi="Ebrima" w:cstheme="minorHAnsi"/>
          <w:sz w:val="22"/>
          <w:szCs w:val="22"/>
        </w:rPr>
      </w:pPr>
    </w:p>
    <w:p w14:paraId="71A04393" w14:textId="6738B6FD"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 de descasamento entre a correção monetária dos Créditos Imobiliários e a correção monetária dos CRI</w:t>
      </w:r>
      <w:r w:rsidRPr="004E73FD">
        <w:rPr>
          <w:rFonts w:ascii="Ebrima" w:hAnsi="Ebrima" w:cstheme="minorHAnsi"/>
          <w:sz w:val="22"/>
          <w:szCs w:val="22"/>
        </w:rPr>
        <w:t xml:space="preserve">: Os Créditos Imobiliários estão sujeitos à correção monetária </w:t>
      </w:r>
      <w:r w:rsidR="00534372" w:rsidRPr="004E73FD">
        <w:rPr>
          <w:rFonts w:ascii="Ebrima" w:hAnsi="Ebrima" w:cstheme="minorHAnsi"/>
          <w:sz w:val="22"/>
          <w:szCs w:val="22"/>
        </w:rPr>
        <w:t xml:space="preserve">com base de cálculo </w:t>
      </w:r>
      <w:r w:rsidRPr="004E73FD">
        <w:rPr>
          <w:rFonts w:ascii="Ebrima" w:hAnsi="Ebrima" w:cstheme="minorHAnsi"/>
          <w:sz w:val="22"/>
          <w:szCs w:val="22"/>
        </w:rPr>
        <w:t xml:space="preserve">diferente daquela à qual estão sujeitos os CRI. Os Contratos Imobiliários preveem correção monetária </w:t>
      </w:r>
      <w:r w:rsidR="00534372" w:rsidRPr="004E73FD">
        <w:rPr>
          <w:rFonts w:ascii="Ebrima" w:hAnsi="Ebrima" w:cstheme="minorHAnsi"/>
          <w:sz w:val="22"/>
          <w:szCs w:val="22"/>
        </w:rPr>
        <w:t xml:space="preserve">pelo INCC-DI até a entrega </w:t>
      </w:r>
      <w:r w:rsidR="00A550F0" w:rsidRPr="004E73FD">
        <w:rPr>
          <w:rFonts w:ascii="Ebrima" w:hAnsi="Ebrima" w:cstheme="minorHAnsi"/>
          <w:sz w:val="22"/>
          <w:szCs w:val="22"/>
        </w:rPr>
        <w:t>efetiva da Fração Imobiliária, sendo que após a entrega, a correção será feita com base no IGPM/FGV</w:t>
      </w:r>
      <w:r w:rsidRPr="004E73FD">
        <w:rPr>
          <w:rFonts w:ascii="Ebrima" w:hAnsi="Ebrima" w:cstheme="minorHAnsi"/>
          <w:sz w:val="22"/>
          <w:szCs w:val="22"/>
        </w:rPr>
        <w:t xml:space="preserve">, enquanto o presente Termo de Securitização prevê a correção monetária dos CRI </w:t>
      </w:r>
      <w:r w:rsidR="00A550F0" w:rsidRPr="004E73FD">
        <w:rPr>
          <w:rFonts w:ascii="Ebrima" w:hAnsi="Ebrima" w:cstheme="minorHAnsi"/>
          <w:sz w:val="22"/>
          <w:szCs w:val="22"/>
        </w:rPr>
        <w:t xml:space="preserve">somente pelo </w:t>
      </w:r>
      <w:r w:rsidR="00F130C3" w:rsidRPr="004E73FD">
        <w:rPr>
          <w:rFonts w:ascii="Ebrima" w:hAnsi="Ebrima" w:cstheme="minorHAnsi"/>
          <w:sz w:val="22"/>
          <w:szCs w:val="22"/>
        </w:rPr>
        <w:t>IGPM/FGV</w:t>
      </w:r>
      <w:r w:rsidRPr="004E73FD">
        <w:rPr>
          <w:rFonts w:ascii="Ebrima" w:hAnsi="Ebrima" w:cstheme="minorHAnsi"/>
          <w:sz w:val="22"/>
          <w:szCs w:val="22"/>
        </w:rPr>
        <w:t xml:space="preserve">. </w:t>
      </w:r>
    </w:p>
    <w:p w14:paraId="2C4D5324" w14:textId="77777777" w:rsidR="00412131" w:rsidRPr="004E73FD" w:rsidRDefault="00412131" w:rsidP="004E73FD">
      <w:pPr>
        <w:pStyle w:val="PargrafodaLista"/>
        <w:tabs>
          <w:tab w:val="left" w:pos="709"/>
        </w:tabs>
        <w:spacing w:line="276" w:lineRule="auto"/>
        <w:ind w:left="0"/>
        <w:rPr>
          <w:rFonts w:ascii="Ebrima" w:hAnsi="Ebrima" w:cstheme="minorHAnsi"/>
          <w:sz w:val="22"/>
          <w:szCs w:val="22"/>
        </w:rPr>
      </w:pPr>
    </w:p>
    <w:p w14:paraId="2D7B65EB" w14:textId="77777777" w:rsidR="00412131" w:rsidRPr="004E73FD" w:rsidRDefault="00412131" w:rsidP="004E73FD">
      <w:pPr>
        <w:tabs>
          <w:tab w:val="left" w:pos="709"/>
        </w:tabs>
        <w:spacing w:line="276" w:lineRule="auto"/>
        <w:jc w:val="both"/>
        <w:rPr>
          <w:rFonts w:ascii="Ebrima" w:hAnsi="Ebrima" w:cstheme="minorHAnsi"/>
          <w:sz w:val="22"/>
          <w:szCs w:val="22"/>
        </w:rPr>
      </w:pPr>
      <w:r w:rsidRPr="004E73FD">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4E73FD" w:rsidRDefault="00412131" w:rsidP="004E73FD">
      <w:pPr>
        <w:tabs>
          <w:tab w:val="left" w:pos="709"/>
        </w:tabs>
        <w:spacing w:line="276" w:lineRule="auto"/>
        <w:jc w:val="both"/>
        <w:rPr>
          <w:rFonts w:ascii="Ebrima" w:hAnsi="Ebrima" w:cstheme="minorHAnsi"/>
          <w:sz w:val="22"/>
          <w:szCs w:val="22"/>
        </w:rPr>
      </w:pPr>
    </w:p>
    <w:p w14:paraId="25E6D144" w14:textId="4998F3F2"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sz w:val="22"/>
        </w:rPr>
      </w:pPr>
      <w:r w:rsidRPr="004E73FD">
        <w:rPr>
          <w:rFonts w:ascii="Ebrima" w:hAnsi="Ebrima" w:cstheme="minorHAnsi"/>
          <w:sz w:val="22"/>
          <w:szCs w:val="22"/>
          <w:u w:val="single"/>
        </w:rPr>
        <w:t xml:space="preserve">Riscos relacionados </w:t>
      </w:r>
      <w:bookmarkStart w:id="224" w:name="_DV_C1043"/>
      <w:r w:rsidRPr="004E73FD">
        <w:rPr>
          <w:rFonts w:ascii="Ebrima" w:hAnsi="Ebrima" w:cstheme="minorHAnsi"/>
          <w:sz w:val="22"/>
          <w:szCs w:val="22"/>
          <w:u w:val="single"/>
        </w:rPr>
        <w:t xml:space="preserve">ao </w:t>
      </w:r>
      <w:r w:rsidRPr="004E73FD">
        <w:rPr>
          <w:rFonts w:ascii="Ebrima" w:hAnsi="Ebrima" w:cstheme="minorHAnsi"/>
          <w:i/>
          <w:sz w:val="22"/>
          <w:szCs w:val="22"/>
          <w:u w:val="single"/>
        </w:rPr>
        <w:t>Servicer</w:t>
      </w:r>
      <w:bookmarkEnd w:id="224"/>
      <w:r w:rsidRPr="004E73FD">
        <w:rPr>
          <w:rFonts w:ascii="Ebrima" w:hAnsi="Ebrima" w:cstheme="minorHAnsi"/>
          <w:sz w:val="22"/>
          <w:szCs w:val="22"/>
        </w:rPr>
        <w:t xml:space="preserve">: </w:t>
      </w:r>
      <w:r w:rsidR="00780A97" w:rsidRPr="004E73FD">
        <w:rPr>
          <w:rFonts w:ascii="Ebrima" w:hAnsi="Ebrima" w:cstheme="minorHAnsi"/>
          <w:sz w:val="22"/>
          <w:szCs w:val="22"/>
        </w:rPr>
        <w:t xml:space="preserve">Como a administração e a cobrança dos Créditos Imobiliários </w:t>
      </w:r>
      <w:r w:rsidR="00FB7E52" w:rsidRPr="004E73FD">
        <w:rPr>
          <w:rFonts w:ascii="Ebrima" w:hAnsi="Ebrima" w:cstheme="minorHAnsi"/>
          <w:sz w:val="22"/>
          <w:szCs w:val="22"/>
        </w:rPr>
        <w:t xml:space="preserve">Totais </w:t>
      </w:r>
      <w:r w:rsidR="00780A97" w:rsidRPr="004E73FD">
        <w:rPr>
          <w:rFonts w:ascii="Ebrima" w:hAnsi="Ebrima" w:cstheme="minorHAnsi"/>
          <w:sz w:val="22"/>
          <w:szCs w:val="22"/>
        </w:rPr>
        <w:t>serão prestadas pela Cedente sob o monitoramento do Servicer, há a possibilidade de ocorrer falhas na prestação de tais serviços ou de estes não serem prestados de forma eficiente e contínua, o que poderá prejudicar o monitoramento do fluxo de pagamento dos Créditos Imobiliários</w:t>
      </w:r>
      <w:r w:rsidR="00FB7E52" w:rsidRPr="004E73FD">
        <w:rPr>
          <w:rFonts w:ascii="Ebrima" w:hAnsi="Ebrima" w:cstheme="minorHAnsi"/>
          <w:sz w:val="22"/>
          <w:szCs w:val="22"/>
        </w:rPr>
        <w:t xml:space="preserve"> Totais</w:t>
      </w:r>
      <w:r w:rsidRPr="004E73FD">
        <w:rPr>
          <w:rFonts w:ascii="Ebrima" w:hAnsi="Ebrima" w:cstheme="minorHAnsi"/>
          <w:sz w:val="22"/>
          <w:szCs w:val="22"/>
        </w:rPr>
        <w:t>.</w:t>
      </w:r>
    </w:p>
    <w:p w14:paraId="123AD78B" w14:textId="77777777" w:rsidR="00581D54" w:rsidRPr="004E73FD" w:rsidRDefault="00581D54" w:rsidP="004E73FD">
      <w:pPr>
        <w:tabs>
          <w:tab w:val="left" w:pos="709"/>
        </w:tabs>
        <w:spacing w:line="276" w:lineRule="auto"/>
        <w:jc w:val="both"/>
        <w:rPr>
          <w:rFonts w:ascii="Ebrima" w:hAnsi="Ebrima" w:cstheme="minorHAnsi"/>
          <w:sz w:val="22"/>
          <w:szCs w:val="22"/>
        </w:rPr>
      </w:pPr>
    </w:p>
    <w:p w14:paraId="22F6F06D" w14:textId="2FCD4276"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 xml:space="preserve">Risco de liquidez dos </w:t>
      </w:r>
      <w:r w:rsidR="00771F81" w:rsidRPr="004E73FD">
        <w:rPr>
          <w:rFonts w:ascii="Ebrima" w:hAnsi="Ebrima" w:cstheme="minorHAnsi"/>
          <w:sz w:val="22"/>
          <w:szCs w:val="22"/>
          <w:u w:val="single"/>
        </w:rPr>
        <w:t>Fiadores</w:t>
      </w:r>
      <w:r w:rsidRPr="004E73FD">
        <w:rPr>
          <w:rFonts w:ascii="Ebrima" w:hAnsi="Ebrima" w:cstheme="minorHAnsi"/>
          <w:sz w:val="22"/>
          <w:szCs w:val="22"/>
          <w:u w:val="single"/>
        </w:rPr>
        <w:t xml:space="preserve"> e da Cedente</w:t>
      </w:r>
      <w:r w:rsidRPr="004E73FD">
        <w:rPr>
          <w:rFonts w:ascii="Ebrima" w:hAnsi="Ebrima" w:cstheme="minorHAnsi"/>
          <w:sz w:val="22"/>
          <w:szCs w:val="22"/>
        </w:rPr>
        <w:t xml:space="preserve">: O Contrato de Cessão prevê </w:t>
      </w:r>
      <w:r w:rsidR="00903BBD" w:rsidRPr="004E73FD">
        <w:rPr>
          <w:rFonts w:ascii="Ebrima" w:hAnsi="Ebrima" w:cstheme="minorHAnsi"/>
          <w:sz w:val="22"/>
          <w:szCs w:val="22"/>
        </w:rPr>
        <w:t xml:space="preserve">a </w:t>
      </w:r>
      <w:r w:rsidR="00771F81" w:rsidRPr="004E73FD">
        <w:rPr>
          <w:rFonts w:ascii="Ebrima" w:hAnsi="Ebrima" w:cstheme="minorHAnsi"/>
          <w:sz w:val="22"/>
          <w:szCs w:val="22"/>
        </w:rPr>
        <w:t>Fiança</w:t>
      </w:r>
      <w:r w:rsidR="00C26142" w:rsidRPr="004E73FD">
        <w:rPr>
          <w:rFonts w:ascii="Ebrima" w:hAnsi="Ebrima" w:cstheme="minorHAnsi"/>
          <w:sz w:val="22"/>
          <w:szCs w:val="22"/>
        </w:rPr>
        <w:t xml:space="preserve"> pelos Fiadores</w:t>
      </w:r>
      <w:r w:rsidRPr="004E73FD">
        <w:rPr>
          <w:rFonts w:ascii="Ebrima" w:hAnsi="Ebrima" w:cstheme="minorHAnsi"/>
          <w:sz w:val="22"/>
          <w:szCs w:val="22"/>
        </w:rPr>
        <w:t xml:space="preserve">. Na Hipótese de Recompra </w:t>
      </w:r>
      <w:r w:rsidR="00517B57" w:rsidRPr="004E73FD">
        <w:rPr>
          <w:rFonts w:ascii="Ebrima" w:hAnsi="Ebrima" w:cstheme="minorHAnsi"/>
          <w:sz w:val="22"/>
          <w:szCs w:val="22"/>
        </w:rPr>
        <w:t>Total dos Créditos Imobiliários, na Hipótese de Recompra Parcial dos Créditos Imobiliários</w:t>
      </w:r>
      <w:r w:rsidR="009A3529" w:rsidRPr="004E73FD">
        <w:rPr>
          <w:rFonts w:ascii="Ebrima" w:hAnsi="Ebrima" w:cstheme="minorHAnsi"/>
          <w:sz w:val="22"/>
          <w:szCs w:val="22"/>
        </w:rPr>
        <w:t>, de aplicação da Multa Indenizatória</w:t>
      </w:r>
      <w:r w:rsidR="00517B57" w:rsidRPr="004E73FD">
        <w:rPr>
          <w:rFonts w:ascii="Ebrima" w:hAnsi="Ebrima" w:cstheme="minorHAnsi"/>
          <w:sz w:val="22"/>
          <w:szCs w:val="22"/>
        </w:rPr>
        <w:t xml:space="preserve"> </w:t>
      </w:r>
      <w:r w:rsidRPr="004E73FD">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71F81" w:rsidRPr="004E73FD">
        <w:rPr>
          <w:rFonts w:ascii="Ebrima" w:hAnsi="Ebrima" w:cstheme="minorHAnsi"/>
          <w:sz w:val="22"/>
          <w:szCs w:val="22"/>
        </w:rPr>
        <w:t>Fiadores</w:t>
      </w:r>
      <w:r w:rsidR="00144E23" w:rsidRPr="004E73FD">
        <w:rPr>
          <w:rFonts w:ascii="Ebrima" w:hAnsi="Ebrima" w:cstheme="minorHAnsi"/>
          <w:sz w:val="22"/>
          <w:szCs w:val="22"/>
        </w:rPr>
        <w:t xml:space="preserve"> </w:t>
      </w:r>
      <w:r w:rsidRPr="004E73FD">
        <w:rPr>
          <w:rFonts w:ascii="Ebrima" w:hAnsi="Ebrima" w:cstheme="minorHAnsi"/>
          <w:sz w:val="22"/>
          <w:szCs w:val="22"/>
        </w:rPr>
        <w:t xml:space="preserve">e da Cedente. Caso nem os </w:t>
      </w:r>
      <w:r w:rsidR="00771F81" w:rsidRPr="004E73FD">
        <w:rPr>
          <w:rFonts w:ascii="Ebrima" w:hAnsi="Ebrima" w:cstheme="minorHAnsi"/>
          <w:sz w:val="22"/>
          <w:szCs w:val="22"/>
        </w:rPr>
        <w:t>Fiadores</w:t>
      </w:r>
      <w:r w:rsidRPr="004E73FD">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6FD3E482" w14:textId="77777777" w:rsidR="00ED1410" w:rsidRPr="004E73FD" w:rsidRDefault="00ED1410" w:rsidP="004E73FD">
      <w:pPr>
        <w:tabs>
          <w:tab w:val="left" w:pos="709"/>
        </w:tabs>
        <w:spacing w:line="276" w:lineRule="auto"/>
        <w:jc w:val="both"/>
        <w:rPr>
          <w:rFonts w:ascii="Ebrima" w:hAnsi="Ebrima" w:cstheme="minorHAnsi"/>
          <w:sz w:val="22"/>
          <w:szCs w:val="22"/>
        </w:rPr>
      </w:pPr>
    </w:p>
    <w:p w14:paraId="2EF2332F" w14:textId="3D5C5D9C" w:rsidR="00ED1410" w:rsidRPr="004E73FD" w:rsidRDefault="00ED1410"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lastRenderedPageBreak/>
        <w:t>Risco relativo à cobrança de Créditos Imobiliários Totais via cartão de crédito</w:t>
      </w:r>
      <w:r w:rsidRPr="004E73FD">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185B928B" w14:textId="77777777" w:rsidR="0055378D" w:rsidRPr="004E73FD" w:rsidRDefault="0055378D" w:rsidP="004E73FD">
      <w:pPr>
        <w:pStyle w:val="PargrafodaLista"/>
        <w:spacing w:line="276" w:lineRule="auto"/>
        <w:rPr>
          <w:rFonts w:ascii="Ebrima" w:hAnsi="Ebrima" w:cstheme="minorHAnsi"/>
          <w:sz w:val="22"/>
          <w:szCs w:val="22"/>
        </w:rPr>
      </w:pPr>
    </w:p>
    <w:p w14:paraId="0C118CBB" w14:textId="77777777" w:rsidR="0055378D" w:rsidRPr="004E73FD" w:rsidRDefault="0055378D" w:rsidP="004E73FD">
      <w:pPr>
        <w:numPr>
          <w:ilvl w:val="0"/>
          <w:numId w:val="36"/>
        </w:numPr>
        <w:tabs>
          <w:tab w:val="clear" w:pos="720"/>
          <w:tab w:val="left" w:pos="709"/>
        </w:tabs>
        <w:suppressAutoHyphens/>
        <w:spacing w:line="276" w:lineRule="auto"/>
        <w:ind w:left="0" w:firstLine="0"/>
        <w:jc w:val="both"/>
        <w:rPr>
          <w:rFonts w:ascii="Ebrima" w:hAnsi="Ebrima" w:cstheme="minorHAnsi"/>
          <w:color w:val="000000" w:themeColor="text1"/>
          <w:sz w:val="22"/>
          <w:szCs w:val="22"/>
        </w:rPr>
      </w:pPr>
      <w:r w:rsidRPr="004E73FD">
        <w:rPr>
          <w:rFonts w:ascii="Ebrima" w:hAnsi="Ebrima" w:cstheme="minorHAnsi"/>
          <w:color w:val="000000" w:themeColor="text1"/>
          <w:sz w:val="22"/>
          <w:szCs w:val="22"/>
          <w:u w:val="single"/>
        </w:rPr>
        <w:t>Riscos específicos decorrentes da pandemia de infecção do novo Coronavírus (Sars-Cov-2)</w:t>
      </w:r>
      <w:r w:rsidRPr="004E73FD">
        <w:rPr>
          <w:rFonts w:ascii="Ebrima" w:hAnsi="Ebrima" w:cstheme="minorHAnsi"/>
          <w:color w:val="000000" w:themeColor="text1"/>
          <w:sz w:val="22"/>
          <w:szCs w:val="22"/>
        </w:rPr>
        <w:t>: Em março de 2020, a Organização Mundial de Saúde (“</w:t>
      </w:r>
      <w:r w:rsidRPr="004E73FD">
        <w:rPr>
          <w:rFonts w:ascii="Ebrima" w:hAnsi="Ebrima" w:cstheme="minorHAnsi"/>
          <w:color w:val="000000" w:themeColor="text1"/>
          <w:sz w:val="22"/>
          <w:szCs w:val="22"/>
          <w:u w:val="single"/>
        </w:rPr>
        <w:t>OMS</w:t>
      </w:r>
      <w:r w:rsidRPr="004E73FD">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1850982F" w14:textId="77777777" w:rsidR="0055378D" w:rsidRPr="004E73FD" w:rsidRDefault="0055378D" w:rsidP="004E73FD">
      <w:pPr>
        <w:tabs>
          <w:tab w:val="left" w:pos="709"/>
        </w:tabs>
        <w:suppressAutoHyphens/>
        <w:spacing w:line="276" w:lineRule="auto"/>
        <w:jc w:val="both"/>
        <w:rPr>
          <w:rFonts w:ascii="Ebrima" w:hAnsi="Ebrima" w:cstheme="minorHAnsi"/>
          <w:color w:val="000000" w:themeColor="text1"/>
          <w:sz w:val="22"/>
          <w:szCs w:val="22"/>
        </w:rPr>
      </w:pPr>
    </w:p>
    <w:p w14:paraId="66EB0A07" w14:textId="462A1E0A" w:rsidR="0055378D" w:rsidRPr="004E73FD" w:rsidRDefault="0055378D" w:rsidP="004E73FD">
      <w:pPr>
        <w:tabs>
          <w:tab w:val="left" w:pos="709"/>
        </w:tabs>
        <w:suppressAutoHyphens/>
        <w:spacing w:line="276" w:lineRule="auto"/>
        <w:jc w:val="both"/>
        <w:rPr>
          <w:rFonts w:ascii="Ebrima" w:hAnsi="Ebrima" w:cstheme="minorHAnsi"/>
          <w:color w:val="000000" w:themeColor="text1"/>
          <w:sz w:val="22"/>
          <w:szCs w:val="22"/>
        </w:rPr>
      </w:pPr>
      <w:r w:rsidRPr="004E73FD">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sidRPr="004E73FD">
        <w:rPr>
          <w:rFonts w:ascii="Ebrima" w:hAnsi="Ebrima" w:cstheme="minorHAnsi"/>
          <w:color w:val="000000" w:themeColor="text1"/>
          <w:sz w:val="22"/>
          <w:szCs w:val="22"/>
        </w:rPr>
        <w:t xml:space="preserve"> </w:t>
      </w:r>
    </w:p>
    <w:p w14:paraId="61ECAF45" w14:textId="77777777" w:rsidR="0055378D" w:rsidRPr="004E73FD" w:rsidRDefault="0055378D" w:rsidP="004E73FD">
      <w:pPr>
        <w:tabs>
          <w:tab w:val="left" w:pos="709"/>
        </w:tabs>
        <w:suppressAutoHyphens/>
        <w:spacing w:line="276" w:lineRule="auto"/>
        <w:jc w:val="both"/>
        <w:rPr>
          <w:rFonts w:ascii="Ebrima" w:hAnsi="Ebrima" w:cstheme="minorHAnsi"/>
          <w:color w:val="000000" w:themeColor="text1"/>
          <w:sz w:val="22"/>
          <w:szCs w:val="22"/>
        </w:rPr>
      </w:pPr>
    </w:p>
    <w:p w14:paraId="500CC627" w14:textId="77777777" w:rsidR="0055378D" w:rsidRPr="004E73FD" w:rsidRDefault="0055378D" w:rsidP="004E73FD">
      <w:pPr>
        <w:tabs>
          <w:tab w:val="left" w:pos="709"/>
        </w:tabs>
        <w:suppressAutoHyphens/>
        <w:spacing w:line="276" w:lineRule="auto"/>
        <w:jc w:val="both"/>
        <w:rPr>
          <w:rFonts w:ascii="Ebrima" w:hAnsi="Ebrima" w:cstheme="minorHAnsi"/>
          <w:color w:val="000000" w:themeColor="text1"/>
          <w:sz w:val="22"/>
          <w:szCs w:val="22"/>
        </w:rPr>
      </w:pPr>
      <w:r w:rsidRPr="004E73FD">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151AA914" w14:textId="77777777" w:rsidR="0055378D" w:rsidRPr="004E73FD" w:rsidRDefault="0055378D" w:rsidP="004E73FD">
      <w:pPr>
        <w:suppressAutoHyphens/>
        <w:spacing w:line="276" w:lineRule="auto"/>
        <w:ind w:left="1276"/>
        <w:jc w:val="both"/>
        <w:rPr>
          <w:rFonts w:ascii="Ebrima" w:hAnsi="Ebrima" w:cstheme="minorHAnsi"/>
          <w:color w:val="000000" w:themeColor="text1"/>
          <w:sz w:val="22"/>
          <w:szCs w:val="22"/>
        </w:rPr>
      </w:pPr>
    </w:p>
    <w:p w14:paraId="3AD50EC0" w14:textId="1263E53E" w:rsidR="0055378D" w:rsidRPr="004E73FD" w:rsidRDefault="0055378D" w:rsidP="007046CE">
      <w:pPr>
        <w:pStyle w:val="PargrafodaLista"/>
        <w:numPr>
          <w:ilvl w:val="0"/>
          <w:numId w:val="45"/>
        </w:numPr>
        <w:suppressAutoHyphens/>
        <w:spacing w:line="276" w:lineRule="auto"/>
        <w:ind w:left="709" w:firstLine="0"/>
        <w:jc w:val="both"/>
        <w:rPr>
          <w:rFonts w:ascii="Ebrima" w:hAnsi="Ebrima" w:cstheme="minorHAnsi"/>
          <w:color w:val="000000" w:themeColor="text1"/>
          <w:sz w:val="22"/>
          <w:szCs w:val="22"/>
        </w:rPr>
      </w:pPr>
      <w:r w:rsidRPr="004E73FD">
        <w:rPr>
          <w:rFonts w:ascii="Ebrima" w:hAnsi="Ebrima" w:cstheme="minorHAnsi"/>
          <w:color w:val="000000" w:themeColor="text1"/>
          <w:sz w:val="22"/>
          <w:szCs w:val="22"/>
          <w:u w:val="single"/>
        </w:rPr>
        <w:t>Mudanças Adversas no Cenário Macroeconômico Global</w:t>
      </w:r>
      <w:r w:rsidRPr="004E73FD">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dos Fiadores e dos Devedores dos Créditos Imobiliários Totais, e, consequentemente, a capacidade de pagamento dos CRI; </w:t>
      </w:r>
    </w:p>
    <w:p w14:paraId="1AA3B538" w14:textId="77777777" w:rsidR="0055378D" w:rsidRPr="004E73FD" w:rsidRDefault="0055378D" w:rsidP="004E73FD">
      <w:pPr>
        <w:pStyle w:val="PargrafodaLista"/>
        <w:suppressAutoHyphens/>
        <w:spacing w:line="276" w:lineRule="auto"/>
        <w:ind w:left="709"/>
        <w:jc w:val="both"/>
        <w:rPr>
          <w:rFonts w:ascii="Ebrima" w:hAnsi="Ebrima" w:cstheme="minorHAnsi"/>
          <w:color w:val="000000" w:themeColor="text1"/>
          <w:sz w:val="22"/>
          <w:szCs w:val="22"/>
        </w:rPr>
      </w:pPr>
    </w:p>
    <w:p w14:paraId="156BD42D" w14:textId="5C6E9F6D" w:rsidR="0055378D" w:rsidRPr="004E73FD" w:rsidRDefault="0055378D" w:rsidP="007046CE">
      <w:pPr>
        <w:pStyle w:val="PargrafodaLista"/>
        <w:numPr>
          <w:ilvl w:val="0"/>
          <w:numId w:val="45"/>
        </w:numPr>
        <w:suppressAutoHyphens/>
        <w:spacing w:line="276" w:lineRule="auto"/>
        <w:ind w:left="709" w:firstLine="0"/>
        <w:jc w:val="both"/>
        <w:rPr>
          <w:rFonts w:ascii="Ebrima" w:hAnsi="Ebrima" w:cstheme="minorHAnsi"/>
          <w:color w:val="000000" w:themeColor="text1"/>
          <w:sz w:val="22"/>
          <w:szCs w:val="22"/>
        </w:rPr>
      </w:pPr>
      <w:r w:rsidRPr="004E73FD">
        <w:rPr>
          <w:rFonts w:ascii="Ebrima" w:hAnsi="Ebrima" w:cstheme="minorHAnsi"/>
          <w:color w:val="000000" w:themeColor="text1"/>
          <w:sz w:val="22"/>
          <w:szCs w:val="22"/>
          <w:u w:val="single"/>
        </w:rPr>
        <w:t>Capacidade de Pagamentos</w:t>
      </w:r>
      <w:r w:rsidRPr="004E73FD">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dos Fiadores e dos Devedores dos Créditos Imobiliários Totais, e, consequentemente, dos Créditos Imobiliários Totais e Garantias;</w:t>
      </w:r>
    </w:p>
    <w:p w14:paraId="64B789FA" w14:textId="77777777" w:rsidR="0055378D" w:rsidRPr="004E73FD" w:rsidRDefault="0055378D" w:rsidP="004E73FD">
      <w:pPr>
        <w:suppressAutoHyphens/>
        <w:spacing w:line="276" w:lineRule="auto"/>
        <w:ind w:left="709"/>
        <w:jc w:val="both"/>
        <w:rPr>
          <w:rFonts w:ascii="Ebrima" w:hAnsi="Ebrima" w:cstheme="minorHAnsi"/>
          <w:color w:val="000000" w:themeColor="text1"/>
          <w:sz w:val="22"/>
          <w:szCs w:val="22"/>
        </w:rPr>
      </w:pPr>
    </w:p>
    <w:p w14:paraId="70352E88" w14:textId="47F01F1D" w:rsidR="0055378D" w:rsidRPr="004E73FD" w:rsidRDefault="0055378D" w:rsidP="007046CE">
      <w:pPr>
        <w:pStyle w:val="PargrafodaLista"/>
        <w:numPr>
          <w:ilvl w:val="0"/>
          <w:numId w:val="45"/>
        </w:numPr>
        <w:suppressAutoHyphens/>
        <w:spacing w:line="276" w:lineRule="auto"/>
        <w:ind w:left="709" w:firstLine="0"/>
        <w:jc w:val="both"/>
        <w:rPr>
          <w:rFonts w:ascii="Ebrima" w:hAnsi="Ebrima" w:cstheme="minorHAnsi"/>
          <w:color w:val="000000" w:themeColor="text1"/>
          <w:sz w:val="22"/>
          <w:szCs w:val="22"/>
        </w:rPr>
      </w:pPr>
      <w:r w:rsidRPr="004E73FD">
        <w:rPr>
          <w:rFonts w:ascii="Ebrima" w:hAnsi="Ebrima" w:cstheme="minorHAnsi"/>
          <w:color w:val="000000" w:themeColor="text1"/>
          <w:sz w:val="22"/>
          <w:szCs w:val="22"/>
          <w:u w:val="single"/>
        </w:rPr>
        <w:t>Autorizações e Licenças</w:t>
      </w:r>
      <w:r w:rsidRPr="004E73FD">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w:t>
      </w:r>
    </w:p>
    <w:p w14:paraId="43471B21" w14:textId="77777777" w:rsidR="0055378D" w:rsidRPr="004E73FD" w:rsidRDefault="0055378D" w:rsidP="004E73FD">
      <w:pPr>
        <w:suppressAutoHyphens/>
        <w:spacing w:line="276" w:lineRule="auto"/>
        <w:ind w:left="709"/>
        <w:jc w:val="both"/>
        <w:rPr>
          <w:rFonts w:ascii="Ebrima" w:hAnsi="Ebrima" w:cstheme="minorHAnsi"/>
          <w:color w:val="000000" w:themeColor="text1"/>
          <w:sz w:val="22"/>
          <w:szCs w:val="22"/>
        </w:rPr>
      </w:pPr>
    </w:p>
    <w:p w14:paraId="19E8A76B" w14:textId="217C0866" w:rsidR="0055378D" w:rsidRPr="004E73FD" w:rsidRDefault="0055378D" w:rsidP="007046CE">
      <w:pPr>
        <w:pStyle w:val="PargrafodaLista"/>
        <w:numPr>
          <w:ilvl w:val="0"/>
          <w:numId w:val="45"/>
        </w:numPr>
        <w:suppressAutoHyphens/>
        <w:spacing w:line="276" w:lineRule="auto"/>
        <w:ind w:left="709" w:firstLine="0"/>
        <w:jc w:val="both"/>
        <w:rPr>
          <w:rFonts w:ascii="Ebrima" w:hAnsi="Ebrima" w:cstheme="minorHAnsi"/>
          <w:color w:val="000000" w:themeColor="text1"/>
          <w:sz w:val="22"/>
          <w:szCs w:val="22"/>
        </w:rPr>
      </w:pPr>
      <w:r w:rsidRPr="004E73FD">
        <w:rPr>
          <w:rFonts w:ascii="Ebrima" w:hAnsi="Ebrima" w:cstheme="minorHAnsi"/>
          <w:color w:val="000000" w:themeColor="text1"/>
          <w:sz w:val="22"/>
          <w:szCs w:val="22"/>
          <w:u w:val="single"/>
        </w:rPr>
        <w:t>Carteira dos Créditos Imobiliários Totais</w:t>
      </w:r>
      <w:r w:rsidRPr="004E73FD">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Imobiliários Totais, inclusive pelo aumento de rescisões, resilições, distratos ou qualquer tipo de extinção de Contratos Imobiliários; </w:t>
      </w:r>
    </w:p>
    <w:p w14:paraId="0D6B72F7" w14:textId="77777777" w:rsidR="0055378D" w:rsidRPr="004E73FD" w:rsidRDefault="0055378D" w:rsidP="004E73FD">
      <w:pPr>
        <w:suppressAutoHyphens/>
        <w:spacing w:line="276" w:lineRule="auto"/>
        <w:ind w:left="709"/>
        <w:jc w:val="both"/>
        <w:rPr>
          <w:rFonts w:ascii="Ebrima" w:hAnsi="Ebrima" w:cstheme="minorHAnsi"/>
          <w:color w:val="000000" w:themeColor="text1"/>
          <w:sz w:val="22"/>
          <w:szCs w:val="22"/>
        </w:rPr>
      </w:pPr>
    </w:p>
    <w:p w14:paraId="6E261EF5" w14:textId="02928C54" w:rsidR="0055378D" w:rsidRPr="004E73FD" w:rsidRDefault="0055378D" w:rsidP="007046CE">
      <w:pPr>
        <w:pStyle w:val="PargrafodaLista"/>
        <w:numPr>
          <w:ilvl w:val="0"/>
          <w:numId w:val="45"/>
        </w:numPr>
        <w:suppressAutoHyphens/>
        <w:spacing w:line="276" w:lineRule="auto"/>
        <w:ind w:left="709" w:firstLine="0"/>
        <w:jc w:val="both"/>
        <w:rPr>
          <w:rFonts w:ascii="Ebrima" w:hAnsi="Ebrima" w:cstheme="minorHAnsi"/>
          <w:color w:val="000000" w:themeColor="text1"/>
          <w:sz w:val="22"/>
          <w:szCs w:val="22"/>
        </w:rPr>
      </w:pPr>
      <w:r w:rsidRPr="004E73FD">
        <w:rPr>
          <w:rFonts w:ascii="Ebrima" w:hAnsi="Ebrima" w:cstheme="minorHAnsi"/>
          <w:color w:val="000000" w:themeColor="text1"/>
          <w:sz w:val="22"/>
          <w:szCs w:val="22"/>
          <w:u w:val="single"/>
        </w:rPr>
        <w:t>Operação Hoteleira</w:t>
      </w:r>
      <w:r w:rsidRPr="004E73FD">
        <w:rPr>
          <w:rFonts w:ascii="Ebrima" w:hAnsi="Ebrima" w:cstheme="minorHAnsi"/>
          <w:color w:val="000000" w:themeColor="text1"/>
          <w:sz w:val="22"/>
          <w:szCs w:val="22"/>
        </w:rPr>
        <w:t>: Medidas de isolamento social e quarentena poderão determinar o fechamento temporário de hotéis e/ou restringir o acesso de seus usuários e empregados, o que poderá afetar a regular condução da operação hoteleira da Cedente e gerar efeitos na performance dos Créditos Imobiliários Totais; e</w:t>
      </w:r>
    </w:p>
    <w:p w14:paraId="477E83CE" w14:textId="77777777" w:rsidR="0055378D" w:rsidRPr="004E73FD" w:rsidRDefault="0055378D" w:rsidP="004E73FD">
      <w:pPr>
        <w:suppressAutoHyphens/>
        <w:spacing w:line="276" w:lineRule="auto"/>
        <w:ind w:left="709"/>
        <w:jc w:val="both"/>
        <w:rPr>
          <w:rFonts w:ascii="Ebrima" w:hAnsi="Ebrima" w:cstheme="minorHAnsi"/>
          <w:color w:val="000000" w:themeColor="text1"/>
          <w:sz w:val="22"/>
          <w:szCs w:val="22"/>
        </w:rPr>
      </w:pPr>
    </w:p>
    <w:p w14:paraId="5B9357C4" w14:textId="01BFB84B" w:rsidR="0055378D" w:rsidRPr="004E73FD" w:rsidRDefault="0055378D" w:rsidP="007046CE">
      <w:pPr>
        <w:pStyle w:val="PargrafodaLista"/>
        <w:numPr>
          <w:ilvl w:val="0"/>
          <w:numId w:val="45"/>
        </w:numPr>
        <w:suppressAutoHyphens/>
        <w:spacing w:line="276" w:lineRule="auto"/>
        <w:ind w:left="709" w:firstLine="0"/>
        <w:jc w:val="both"/>
        <w:rPr>
          <w:rFonts w:ascii="Ebrima" w:hAnsi="Ebrima" w:cstheme="minorHAnsi"/>
          <w:color w:val="000000" w:themeColor="text1"/>
          <w:sz w:val="22"/>
          <w:szCs w:val="22"/>
        </w:rPr>
      </w:pPr>
      <w:r w:rsidRPr="004E73FD">
        <w:rPr>
          <w:rFonts w:ascii="Ebrima" w:hAnsi="Ebrima" w:cstheme="minorHAnsi"/>
          <w:color w:val="000000" w:themeColor="text1"/>
          <w:sz w:val="22"/>
          <w:szCs w:val="22"/>
          <w:u w:val="single"/>
        </w:rPr>
        <w:t>Prestadores de Serviços</w:t>
      </w:r>
      <w:r w:rsidRPr="004E73FD">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 Cedente e/ou pela Securitizadora no âmbito da presente Emissão.</w:t>
      </w:r>
    </w:p>
    <w:p w14:paraId="3E9AE38D" w14:textId="77777777" w:rsidR="0055378D" w:rsidRPr="004E73FD" w:rsidRDefault="0055378D" w:rsidP="004E73FD">
      <w:pPr>
        <w:suppressAutoHyphens/>
        <w:spacing w:line="276" w:lineRule="auto"/>
        <w:ind w:left="1276"/>
        <w:jc w:val="both"/>
        <w:rPr>
          <w:rFonts w:ascii="Ebrima" w:hAnsi="Ebrima" w:cstheme="minorHAnsi"/>
          <w:color w:val="000000" w:themeColor="text1"/>
          <w:sz w:val="22"/>
          <w:szCs w:val="22"/>
        </w:rPr>
      </w:pPr>
    </w:p>
    <w:p w14:paraId="571880E5" w14:textId="606F5200" w:rsidR="0055378D" w:rsidRPr="004E73FD" w:rsidRDefault="0055378D" w:rsidP="004E73FD">
      <w:pPr>
        <w:suppressAutoHyphens/>
        <w:spacing w:line="276" w:lineRule="auto"/>
        <w:jc w:val="both"/>
        <w:rPr>
          <w:rFonts w:ascii="Ebrima" w:hAnsi="Ebrima" w:cstheme="minorHAnsi"/>
          <w:color w:val="000000" w:themeColor="text1"/>
          <w:sz w:val="22"/>
          <w:szCs w:val="22"/>
        </w:rPr>
      </w:pPr>
      <w:r w:rsidRPr="004E73FD">
        <w:rPr>
          <w:rFonts w:ascii="Ebrima" w:hAnsi="Ebrima" w:cstheme="minorHAnsi"/>
          <w:color w:val="000000" w:themeColor="text1"/>
          <w:sz w:val="22"/>
          <w:szCs w:val="22"/>
        </w:rPr>
        <w:t>A Emissora não pode prever se, ou quando, eventuais novas medidas serão adotadas por autoridades a respeito da pandemia do novo Coronavírus (Sars-Cov-2), ou mesmo o impacto de tais medidas na economia do país, nas operações e na capacidade financeira da Cedente, dos Fiadores e dos Devedores dos Créditos Imobiliários Totais. Além disso, a Emissora não pode garantir que outros fatores, além dos acima indicados, não possam impactar negativamente a Emissão, bem como não pode garantir sua extensão, os impactos e as reais consequências à Emissão.</w:t>
      </w:r>
    </w:p>
    <w:p w14:paraId="011C1093" w14:textId="77777777" w:rsidR="00ED1410" w:rsidRPr="004E73FD" w:rsidRDefault="00ED1410" w:rsidP="004E73FD">
      <w:pPr>
        <w:spacing w:line="276" w:lineRule="auto"/>
        <w:rPr>
          <w:rFonts w:ascii="Ebrima" w:hAnsi="Ebrima" w:cstheme="minorHAnsi"/>
          <w:sz w:val="22"/>
          <w:szCs w:val="22"/>
        </w:rPr>
      </w:pPr>
    </w:p>
    <w:p w14:paraId="2CB47EAB" w14:textId="47765012" w:rsidR="00ED1410" w:rsidRPr="004E73FD" w:rsidRDefault="00ED1410"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 relativo ao registro dos Termos de Cessão Fiduciária</w:t>
      </w:r>
      <w:r w:rsidRPr="004E73FD">
        <w:rPr>
          <w:rFonts w:ascii="Ebrima" w:hAnsi="Ebrima" w:cstheme="minorHAnsi"/>
          <w:sz w:val="22"/>
          <w:szCs w:val="22"/>
        </w:rPr>
        <w:t>: Na forma do Contrato de Cessão, os Termos de Cessão Fiduciária poderão ser elaborados e levados a registro periodicamente.</w:t>
      </w:r>
      <w:r w:rsidR="00F6622C" w:rsidRPr="004E73FD">
        <w:rPr>
          <w:rFonts w:ascii="Ebrima" w:hAnsi="Ebrima" w:cstheme="minorHAnsi"/>
          <w:sz w:val="22"/>
          <w:szCs w:val="22"/>
        </w:rPr>
        <w:t xml:space="preserve"> </w:t>
      </w:r>
      <w:r w:rsidRPr="004E73FD">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sidRPr="004E73FD">
        <w:rPr>
          <w:rFonts w:ascii="Ebrima" w:hAnsi="Ebrima" w:cstheme="minorHAnsi"/>
          <w:sz w:val="22"/>
          <w:szCs w:val="22"/>
        </w:rPr>
        <w:t xml:space="preserve"> </w:t>
      </w:r>
      <w:r w:rsidRPr="004E73FD">
        <w:rPr>
          <w:rFonts w:ascii="Ebrima" w:hAnsi="Ebrima" w:cstheme="minorHAnsi"/>
          <w:sz w:val="22"/>
          <w:szCs w:val="22"/>
        </w:rPr>
        <w:t xml:space="preserve">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76724D73" w14:textId="77777777" w:rsidR="00412131" w:rsidRPr="004E73FD" w:rsidRDefault="00412131" w:rsidP="004E73FD">
      <w:pPr>
        <w:tabs>
          <w:tab w:val="left" w:pos="709"/>
        </w:tabs>
        <w:spacing w:line="276" w:lineRule="auto"/>
        <w:jc w:val="both"/>
        <w:rPr>
          <w:rFonts w:ascii="Ebrima" w:hAnsi="Ebrima" w:cstheme="minorHAnsi"/>
          <w:sz w:val="22"/>
          <w:szCs w:val="22"/>
        </w:rPr>
      </w:pPr>
    </w:p>
    <w:p w14:paraId="208BC159" w14:textId="0A52077F" w:rsidR="00654688" w:rsidRPr="008E6427" w:rsidRDefault="00412131" w:rsidP="008E6427">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lastRenderedPageBreak/>
        <w:t>Risco relacionado à posição minoritária dos Titulares dos CRI</w:t>
      </w:r>
      <w:r w:rsidRPr="004E73FD">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07F646EA" w14:textId="77777777" w:rsidR="008E6427" w:rsidRPr="004E73FD" w:rsidRDefault="008E6427" w:rsidP="008E6427">
      <w:pPr>
        <w:tabs>
          <w:tab w:val="left" w:pos="709"/>
        </w:tabs>
        <w:spacing w:line="276" w:lineRule="auto"/>
        <w:jc w:val="both"/>
        <w:rPr>
          <w:rFonts w:ascii="Ebrima" w:hAnsi="Ebrima" w:cstheme="minorHAnsi"/>
          <w:sz w:val="22"/>
          <w:szCs w:val="22"/>
        </w:rPr>
      </w:pPr>
    </w:p>
    <w:p w14:paraId="23D0E91D" w14:textId="56F1E76E" w:rsidR="00654688" w:rsidRPr="004E73FD" w:rsidRDefault="00654688"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225" w:name="_DV_C1057"/>
      <w:r w:rsidRPr="004E73FD">
        <w:rPr>
          <w:rFonts w:ascii="Ebrima" w:hAnsi="Ebrima" w:cstheme="minorHAnsi"/>
          <w:sz w:val="22"/>
          <w:szCs w:val="22"/>
          <w:u w:val="single"/>
        </w:rPr>
        <w:t>Risco de Colocação Mínima</w:t>
      </w:r>
      <w:r w:rsidRPr="004E73FD">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4E73FD">
        <w:rPr>
          <w:rFonts w:ascii="Ebrima" w:hAnsi="Ebrima" w:cstheme="minorHAnsi"/>
          <w:bCs/>
          <w:sz w:val="22"/>
          <w:szCs w:val="22"/>
        </w:rPr>
        <w:t xml:space="preserve">acrescidos dos rendimentos líquidos auferidos pelas </w:t>
      </w:r>
      <w:r w:rsidRPr="004E73FD">
        <w:rPr>
          <w:rFonts w:ascii="Ebrima" w:hAnsi="Ebrima" w:cstheme="minorHAnsi"/>
          <w:sz w:val="22"/>
          <w:szCs w:val="22"/>
        </w:rPr>
        <w:t xml:space="preserve">Aplicações Financeiras Permitidas, calculados </w:t>
      </w:r>
      <w:r w:rsidRPr="004E73FD">
        <w:rPr>
          <w:rFonts w:ascii="Ebrima" w:hAnsi="Ebrima"/>
          <w:i/>
          <w:sz w:val="22"/>
        </w:rPr>
        <w:t>pro rata temporis</w:t>
      </w:r>
      <w:r w:rsidRPr="004E73FD">
        <w:rPr>
          <w:rFonts w:ascii="Ebrima" w:hAnsi="Ebrima" w:cstheme="minorHAnsi"/>
          <w:sz w:val="22"/>
          <w:szCs w:val="22"/>
        </w:rPr>
        <w:t>, a partir da data de liquidação, com dedução,</w:t>
      </w:r>
      <w:r w:rsidRPr="004E73FD">
        <w:rPr>
          <w:rFonts w:ascii="Ebrima" w:hAnsi="Ebrima" w:cstheme="minorHAnsi"/>
          <w:bCs/>
          <w:sz w:val="22"/>
          <w:szCs w:val="22"/>
        </w:rPr>
        <w:t xml:space="preserve"> se for o caso, dos valores relativos aos tributos incidentes, no prazo de até 05 (cinco) Dias Úteis</w:t>
      </w:r>
      <w:r w:rsidRPr="004E73FD">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bookmarkEnd w:id="225"/>
      <w:r w:rsidRPr="004E73FD">
        <w:rPr>
          <w:rFonts w:ascii="Ebrima" w:hAnsi="Ebrima" w:cstheme="minorHAnsi"/>
          <w:sz w:val="22"/>
          <w:szCs w:val="22"/>
        </w:rPr>
        <w:t xml:space="preserve"> Além disso, a Cedente e </w:t>
      </w:r>
      <w:r w:rsidR="00B15BCF" w:rsidRPr="004E73FD">
        <w:rPr>
          <w:rFonts w:ascii="Ebrima" w:hAnsi="Ebrima" w:cstheme="minorHAnsi"/>
          <w:sz w:val="22"/>
          <w:szCs w:val="22"/>
        </w:rPr>
        <w:t>poderá</w:t>
      </w:r>
      <w:r w:rsidRPr="004E73FD">
        <w:rPr>
          <w:rFonts w:ascii="Ebrima" w:hAnsi="Ebrima" w:cstheme="minorHAnsi"/>
          <w:sz w:val="22"/>
          <w:szCs w:val="22"/>
        </w:rPr>
        <w:t xml:space="preserve"> ter recebido parte dos valores do desembolso do Preço de Cessão e a Colocação Mínima não ter sido atingida. Nessa hipótese, pode haver dificuldade em se obter a devolução de tais valores para repasse aos investidores.</w:t>
      </w:r>
    </w:p>
    <w:p w14:paraId="48A3E634" w14:textId="77777777" w:rsidR="00412131" w:rsidRPr="004E73FD" w:rsidRDefault="00412131" w:rsidP="004E73FD">
      <w:pPr>
        <w:tabs>
          <w:tab w:val="left" w:pos="709"/>
        </w:tabs>
        <w:spacing w:line="276" w:lineRule="auto"/>
        <w:jc w:val="both"/>
        <w:rPr>
          <w:rFonts w:ascii="Ebrima" w:hAnsi="Ebrima" w:cstheme="minorHAnsi"/>
          <w:sz w:val="22"/>
          <w:szCs w:val="22"/>
        </w:rPr>
      </w:pPr>
    </w:p>
    <w:p w14:paraId="52C327DD" w14:textId="77777777"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sz w:val="22"/>
          <w:u w:val="single"/>
        </w:rPr>
        <w:t>Demais Riscos</w:t>
      </w:r>
      <w:r w:rsidRPr="004E73FD">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82E768C"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226" w:name="_Toc451888014"/>
      <w:bookmarkStart w:id="227" w:name="_Toc453263788"/>
      <w:bookmarkStart w:id="228" w:name="_Toc48127453"/>
      <w:bookmarkStart w:id="229" w:name="_Toc10737361"/>
      <w:r w:rsidRPr="004E73FD">
        <w:rPr>
          <w:rFonts w:ascii="Ebrima" w:hAnsi="Ebrima" w:cstheme="minorHAnsi"/>
          <w:sz w:val="22"/>
          <w:szCs w:val="22"/>
        </w:rPr>
        <w:t xml:space="preserve">CLÁUSULA XVIII – </w:t>
      </w:r>
      <w:r w:rsidRPr="004E73FD">
        <w:rPr>
          <w:rFonts w:ascii="Ebrima" w:hAnsi="Ebrima" w:cstheme="minorHAnsi"/>
          <w:smallCaps/>
          <w:sz w:val="22"/>
          <w:szCs w:val="22"/>
        </w:rPr>
        <w:t>CLASSIFICAÇÃO DE RISCO</w:t>
      </w:r>
      <w:bookmarkEnd w:id="226"/>
      <w:bookmarkEnd w:id="227"/>
      <w:bookmarkEnd w:id="228"/>
      <w:bookmarkEnd w:id="229"/>
    </w:p>
    <w:p w14:paraId="2986E3DA"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1C6508C" w14:textId="4A246B60" w:rsidR="00FF4902" w:rsidRPr="003345E8" w:rsidRDefault="00FF4902" w:rsidP="00FF4902">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3345E8">
        <w:rPr>
          <w:rFonts w:ascii="Ebrima" w:hAnsi="Ebrima" w:cstheme="minorHAnsi"/>
          <w:sz w:val="22"/>
          <w:szCs w:val="22"/>
        </w:rPr>
        <w:t xml:space="preserve">Os CRI objeto desta Emissão </w:t>
      </w:r>
      <w:del w:id="230" w:author="Matheus Gomes Faria" w:date="2021-04-05T10:28:00Z">
        <w:r w:rsidDel="007F09B0">
          <w:rPr>
            <w:rFonts w:ascii="Ebrima" w:hAnsi="Ebrima" w:cstheme="minorHAnsi"/>
            <w:sz w:val="22"/>
            <w:szCs w:val="22"/>
          </w:rPr>
          <w:delText xml:space="preserve">poderão </w:delText>
        </w:r>
      </w:del>
      <w:del w:id="231" w:author="Matheus Gomes Faria" w:date="2021-04-05T10:29:00Z">
        <w:r w:rsidDel="007F09B0">
          <w:rPr>
            <w:rFonts w:ascii="Ebrima" w:hAnsi="Ebrima" w:cstheme="minorHAnsi"/>
            <w:sz w:val="22"/>
            <w:szCs w:val="22"/>
          </w:rPr>
          <w:delText>ser</w:delText>
        </w:r>
      </w:del>
      <w:r w:rsidRPr="003345E8">
        <w:rPr>
          <w:rFonts w:ascii="Ebrima" w:hAnsi="Ebrima" w:cstheme="minorHAnsi"/>
          <w:sz w:val="22"/>
          <w:szCs w:val="22"/>
        </w:rPr>
        <w:t xml:space="preserve"> </w:t>
      </w:r>
      <w:ins w:id="232" w:author="Matheus Gomes Faria" w:date="2021-04-05T10:29:00Z">
        <w:r w:rsidR="007F09B0">
          <w:rPr>
            <w:rFonts w:ascii="Ebrima" w:hAnsi="Ebrima" w:cstheme="minorHAnsi"/>
            <w:sz w:val="22"/>
            <w:szCs w:val="22"/>
          </w:rPr>
          <w:t xml:space="preserve">serão </w:t>
        </w:r>
      </w:ins>
      <w:r w:rsidRPr="003345E8">
        <w:rPr>
          <w:rFonts w:ascii="Ebrima" w:hAnsi="Ebrima" w:cstheme="minorHAnsi"/>
          <w:sz w:val="22"/>
          <w:szCs w:val="22"/>
        </w:rPr>
        <w:t>objeto de análise de classificação de risco pela Agência de Rating.</w:t>
      </w:r>
    </w:p>
    <w:p w14:paraId="700CD93B" w14:textId="77777777" w:rsidR="00FF4902" w:rsidRPr="003345E8" w:rsidRDefault="00FF4902" w:rsidP="00FF4902">
      <w:pPr>
        <w:pStyle w:val="PargrafodaLista"/>
        <w:tabs>
          <w:tab w:val="left" w:pos="709"/>
        </w:tabs>
        <w:spacing w:line="300" w:lineRule="exact"/>
        <w:ind w:left="0" w:right="-2"/>
        <w:jc w:val="both"/>
        <w:rPr>
          <w:rFonts w:ascii="Ebrima" w:hAnsi="Ebrima" w:cstheme="minorHAnsi"/>
          <w:b/>
          <w:sz w:val="22"/>
          <w:szCs w:val="22"/>
        </w:rPr>
      </w:pPr>
    </w:p>
    <w:p w14:paraId="37F6AC7D" w14:textId="77777777" w:rsidR="00FF4902" w:rsidRPr="003345E8" w:rsidRDefault="00FF4902" w:rsidP="00FF4902">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18.2. </w:t>
      </w:r>
      <w:r w:rsidRPr="003345E8">
        <w:rPr>
          <w:rFonts w:ascii="Ebrima" w:hAnsi="Ebrima" w:cstheme="minorHAnsi"/>
          <w:sz w:val="22"/>
          <w:szCs w:val="22"/>
        </w:rPr>
        <w:tab/>
        <w:t>O relatório será disponibilizado pela Emissora ao Agente Fiduciário na mesma data de sua divulgação e estará disponível no site da Agência de Rating.</w:t>
      </w:r>
    </w:p>
    <w:p w14:paraId="0D43FB39" w14:textId="77777777" w:rsidR="00FF4902" w:rsidRPr="003345E8" w:rsidRDefault="00FF4902" w:rsidP="00FF4902">
      <w:pPr>
        <w:tabs>
          <w:tab w:val="left" w:pos="709"/>
        </w:tabs>
        <w:spacing w:line="300" w:lineRule="exact"/>
        <w:ind w:right="-2"/>
        <w:jc w:val="both"/>
        <w:rPr>
          <w:rFonts w:ascii="Ebrima" w:hAnsi="Ebrima" w:cstheme="minorHAnsi"/>
          <w:sz w:val="22"/>
          <w:szCs w:val="22"/>
        </w:rPr>
      </w:pPr>
    </w:p>
    <w:p w14:paraId="04097BF3" w14:textId="77777777" w:rsidR="00FF4902" w:rsidRPr="0082644B" w:rsidRDefault="00FF4902" w:rsidP="00FF4902">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18.3. </w:t>
      </w:r>
      <w:r w:rsidRPr="003345E8">
        <w:rPr>
          <w:rFonts w:ascii="Ebrima" w:hAnsi="Ebrima" w:cstheme="minorHAnsi"/>
          <w:sz w:val="22"/>
          <w:szCs w:val="22"/>
        </w:rPr>
        <w:tab/>
        <w:t xml:space="preserve">A classificação de risco da Emissão deverá ser atualizada </w:t>
      </w:r>
      <w:r>
        <w:rPr>
          <w:rFonts w:ascii="Ebrima" w:hAnsi="Ebrima" w:cstheme="minorHAnsi"/>
          <w:sz w:val="22"/>
          <w:szCs w:val="22"/>
        </w:rPr>
        <w:t>trimestralmente</w:t>
      </w:r>
      <w:r w:rsidRPr="003345E8">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3BD93F5" w14:textId="77777777" w:rsidR="00412131" w:rsidRPr="004E73FD" w:rsidRDefault="00412131" w:rsidP="004E73FD">
      <w:pPr>
        <w:tabs>
          <w:tab w:val="left" w:pos="1134"/>
        </w:tabs>
        <w:spacing w:line="276" w:lineRule="auto"/>
        <w:ind w:right="-2"/>
        <w:jc w:val="both"/>
        <w:rPr>
          <w:rFonts w:ascii="Ebrima" w:hAnsi="Ebrima"/>
          <w:sz w:val="22"/>
        </w:rPr>
      </w:pPr>
    </w:p>
    <w:p w14:paraId="2AE1F0CD"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233" w:name="_Toc451888015"/>
      <w:bookmarkStart w:id="234" w:name="_Toc453263789"/>
      <w:bookmarkStart w:id="235" w:name="_Toc48127454"/>
      <w:bookmarkStart w:id="236" w:name="_Toc10737362"/>
      <w:r w:rsidRPr="004E73FD">
        <w:rPr>
          <w:rFonts w:ascii="Ebrima" w:hAnsi="Ebrima" w:cstheme="minorHAnsi"/>
          <w:sz w:val="22"/>
          <w:szCs w:val="22"/>
        </w:rPr>
        <w:t xml:space="preserve">CLÁUSULA XIX – </w:t>
      </w:r>
      <w:r w:rsidRPr="004E73FD">
        <w:rPr>
          <w:rFonts w:ascii="Ebrima" w:hAnsi="Ebrima" w:cstheme="minorHAnsi"/>
          <w:smallCaps/>
          <w:sz w:val="22"/>
          <w:szCs w:val="22"/>
        </w:rPr>
        <w:t>DISPOSIÇÕES GERAIS</w:t>
      </w:r>
      <w:bookmarkEnd w:id="233"/>
      <w:bookmarkEnd w:id="234"/>
      <w:bookmarkEnd w:id="235"/>
      <w:bookmarkEnd w:id="236"/>
    </w:p>
    <w:p w14:paraId="38DFB74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987BBBE"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lastRenderedPageBreak/>
        <w:t xml:space="preserve">Os direitos de cada Parte previstos neste Termo de Securitização e seus anexos </w:t>
      </w:r>
      <w:r w:rsidRPr="004E73FD">
        <w:rPr>
          <w:rFonts w:ascii="Ebrima" w:hAnsi="Ebrima" w:cstheme="minorHAnsi"/>
          <w:b/>
          <w:sz w:val="22"/>
          <w:szCs w:val="22"/>
        </w:rPr>
        <w:t>(i)</w:t>
      </w:r>
      <w:r w:rsidRPr="004E73FD">
        <w:rPr>
          <w:rFonts w:ascii="Ebrima" w:hAnsi="Ebrima" w:cstheme="minorHAnsi"/>
          <w:sz w:val="22"/>
          <w:szCs w:val="22"/>
        </w:rPr>
        <w:t xml:space="preserve"> são cumulativos com outros direitos previstos em lei, a menos que expressamente os excluam; e </w:t>
      </w:r>
      <w:r w:rsidRPr="004E73FD">
        <w:rPr>
          <w:rFonts w:ascii="Ebrima" w:hAnsi="Ebrima" w:cstheme="minorHAnsi"/>
          <w:b/>
          <w:sz w:val="22"/>
          <w:szCs w:val="22"/>
        </w:rPr>
        <w:t>(ii)</w:t>
      </w:r>
      <w:r w:rsidRPr="004E73FD">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45787981"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A tolerância e as concessões recíprocas </w:t>
      </w:r>
      <w:r w:rsidRPr="004E73FD">
        <w:rPr>
          <w:rFonts w:ascii="Ebrima" w:hAnsi="Ebrima" w:cstheme="minorHAnsi"/>
          <w:b/>
          <w:sz w:val="22"/>
          <w:szCs w:val="22"/>
        </w:rPr>
        <w:t>(i)</w:t>
      </w:r>
      <w:r w:rsidRPr="004E73FD">
        <w:rPr>
          <w:rFonts w:ascii="Ebrima" w:hAnsi="Ebrima" w:cstheme="minorHAnsi"/>
          <w:sz w:val="22"/>
          <w:szCs w:val="22"/>
        </w:rPr>
        <w:t xml:space="preserve"> terão caráter eventual e transitório; e </w:t>
      </w:r>
      <w:r w:rsidRPr="004E73FD">
        <w:rPr>
          <w:rFonts w:ascii="Ebrima" w:hAnsi="Ebrima" w:cstheme="minorHAnsi"/>
          <w:b/>
          <w:sz w:val="22"/>
          <w:szCs w:val="22"/>
        </w:rPr>
        <w:t>(ii)</w:t>
      </w:r>
      <w:r w:rsidRPr="004E73FD">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036A019B"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7C833102" w14:textId="78144BFD"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Todas as alterações do presente Termo de Securitização somente serão válidas se realizadas por escrito e aprovadas cumulativamente: </w:t>
      </w:r>
      <w:r w:rsidRPr="004E73FD">
        <w:rPr>
          <w:rFonts w:ascii="Ebrima" w:hAnsi="Ebrima" w:cstheme="minorHAnsi"/>
          <w:b/>
          <w:sz w:val="22"/>
          <w:szCs w:val="22"/>
        </w:rPr>
        <w:t>(i)</w:t>
      </w:r>
      <w:r w:rsidRPr="004E73FD">
        <w:rPr>
          <w:rFonts w:ascii="Ebrima" w:hAnsi="Ebrima" w:cstheme="minorHAnsi"/>
          <w:sz w:val="22"/>
          <w:szCs w:val="22"/>
        </w:rPr>
        <w:t xml:space="preserve"> </w:t>
      </w:r>
      <w:r w:rsidR="00ED1410" w:rsidRPr="004E73FD">
        <w:rPr>
          <w:rFonts w:ascii="Ebrima" w:hAnsi="Ebrima" w:cstheme="minorHAnsi"/>
          <w:sz w:val="22"/>
          <w:szCs w:val="22"/>
        </w:rPr>
        <w:t xml:space="preserve">por Assembleia Geral, observados os quóruns previstos neste Termo de Securitização e excetuados os casos específicos indicados na Cláusula XII, acima; </w:t>
      </w:r>
      <w:r w:rsidRPr="004E73FD">
        <w:rPr>
          <w:rFonts w:ascii="Ebrima" w:hAnsi="Ebrima" w:cstheme="minorHAnsi"/>
          <w:sz w:val="22"/>
          <w:szCs w:val="22"/>
        </w:rPr>
        <w:t xml:space="preserve">e </w:t>
      </w:r>
      <w:r w:rsidRPr="004E73FD">
        <w:rPr>
          <w:rFonts w:ascii="Ebrima" w:hAnsi="Ebrima" w:cstheme="minorHAnsi"/>
          <w:b/>
          <w:sz w:val="22"/>
          <w:szCs w:val="22"/>
        </w:rPr>
        <w:t>(ii)</w:t>
      </w:r>
      <w:r w:rsidRPr="004E73FD">
        <w:rPr>
          <w:rFonts w:ascii="Ebrima" w:hAnsi="Ebrima" w:cstheme="minorHAnsi"/>
          <w:sz w:val="22"/>
          <w:szCs w:val="22"/>
        </w:rPr>
        <w:t xml:space="preserve"> pela Emissora.</w:t>
      </w:r>
    </w:p>
    <w:p w14:paraId="4FFC0A45"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1322CC51"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0CC506A8"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0C53CDA3"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Os Documentos da Operação constituem o integral entendimento entre as Partes.</w:t>
      </w:r>
    </w:p>
    <w:p w14:paraId="06049619"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78FEF32D"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6EA7A66"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12E41841" w14:textId="5204F68B"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4E73FD" w:rsidRDefault="0031151D" w:rsidP="004E73FD">
      <w:pPr>
        <w:pStyle w:val="PargrafodaLista"/>
        <w:spacing w:line="276" w:lineRule="auto"/>
        <w:rPr>
          <w:rFonts w:ascii="Ebrima" w:hAnsi="Ebrima" w:cstheme="minorHAnsi"/>
          <w:sz w:val="22"/>
          <w:szCs w:val="22"/>
        </w:rPr>
      </w:pPr>
    </w:p>
    <w:p w14:paraId="11A54B8E" w14:textId="3F81B0EA" w:rsidR="0031151D" w:rsidRPr="004E73FD" w:rsidRDefault="0031151D" w:rsidP="004E73FD">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u w:val="single"/>
        </w:rPr>
        <w:t>Assinatura Eletrônica</w:t>
      </w:r>
      <w:r w:rsidRPr="004E73FD">
        <w:rPr>
          <w:rFonts w:ascii="Ebrima" w:hAnsi="Ebrima" w:cstheme="minorHAnsi"/>
          <w:sz w:val="22"/>
          <w:szCs w:val="22"/>
        </w:rPr>
        <w:t>. Este Termo de Securitização é celebrado eletronicamente pelas Partes e por duas testemunhas, que o assinam de forma eletrônica por meio da plataforma de assinatura eletrônica DocuSign (</w:t>
      </w:r>
      <w:hyperlink r:id="rId18" w:history="1">
        <w:r w:rsidRPr="004E73FD">
          <w:rPr>
            <w:rFonts w:ascii="Ebrima" w:hAnsi="Ebrima" w:cstheme="minorHAnsi"/>
            <w:sz w:val="22"/>
            <w:szCs w:val="22"/>
          </w:rPr>
          <w:t>www.docusign.com</w:t>
        </w:r>
      </w:hyperlink>
      <w:r w:rsidRPr="004E73FD">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4E73FD" w:rsidRDefault="0031151D" w:rsidP="004E73FD">
      <w:pPr>
        <w:pStyle w:val="PargrafodaLista"/>
        <w:tabs>
          <w:tab w:val="left" w:pos="709"/>
        </w:tabs>
        <w:spacing w:line="276" w:lineRule="auto"/>
        <w:ind w:left="0" w:right="-2"/>
        <w:jc w:val="both"/>
        <w:rPr>
          <w:rFonts w:ascii="Ebrima" w:hAnsi="Ebrima" w:cstheme="minorHAnsi"/>
          <w:sz w:val="22"/>
          <w:szCs w:val="22"/>
        </w:rPr>
      </w:pPr>
    </w:p>
    <w:p w14:paraId="5CCCE715" w14:textId="157183F6" w:rsidR="0031151D" w:rsidRPr="004E73FD" w:rsidRDefault="0031151D" w:rsidP="004E73FD">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Em vista das questões relativas à formalização eletrônica deste Termo de Securitização, as Partes reconhecem e concordam que, independentemente da data de conclusão das assinaturas eletrônicas, os efeitos do presente instrumento retroagem à data abaixo descrita.</w:t>
      </w:r>
    </w:p>
    <w:p w14:paraId="237323CA" w14:textId="77777777" w:rsidR="0031151D" w:rsidRPr="004E73FD" w:rsidRDefault="0031151D" w:rsidP="004E73FD">
      <w:pPr>
        <w:pStyle w:val="PargrafodaLista"/>
        <w:tabs>
          <w:tab w:val="left" w:pos="709"/>
        </w:tabs>
        <w:spacing w:line="276" w:lineRule="auto"/>
        <w:ind w:left="0" w:right="-2"/>
        <w:jc w:val="both"/>
        <w:rPr>
          <w:rFonts w:ascii="Ebrima" w:hAnsi="Ebrima" w:cstheme="minorHAnsi"/>
          <w:sz w:val="22"/>
          <w:szCs w:val="22"/>
        </w:rPr>
      </w:pPr>
    </w:p>
    <w:p w14:paraId="68EED2FC"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237" w:name="_Toc451888016"/>
      <w:bookmarkStart w:id="238" w:name="_Toc453263790"/>
      <w:bookmarkStart w:id="239" w:name="_Toc48127455"/>
      <w:bookmarkStart w:id="240" w:name="_Toc10737363"/>
      <w:r w:rsidRPr="004E73FD">
        <w:rPr>
          <w:rFonts w:ascii="Ebrima" w:hAnsi="Ebrima" w:cstheme="minorHAnsi"/>
          <w:sz w:val="22"/>
          <w:szCs w:val="22"/>
        </w:rPr>
        <w:t xml:space="preserve">CLÁUSULA XX – LEI E </w:t>
      </w:r>
      <w:r w:rsidRPr="004E73FD">
        <w:rPr>
          <w:rFonts w:ascii="Ebrima" w:hAnsi="Ebrima" w:cstheme="minorHAnsi"/>
          <w:smallCaps/>
          <w:sz w:val="22"/>
          <w:szCs w:val="22"/>
        </w:rPr>
        <w:t>SOLUÇÃO DE CONFLITOS</w:t>
      </w:r>
      <w:bookmarkEnd w:id="237"/>
      <w:bookmarkEnd w:id="238"/>
      <w:bookmarkEnd w:id="239"/>
      <w:bookmarkEnd w:id="240"/>
    </w:p>
    <w:p w14:paraId="2D20F15A" w14:textId="77777777" w:rsidR="00412131" w:rsidRPr="004E73FD" w:rsidRDefault="00412131" w:rsidP="004E73FD">
      <w:pPr>
        <w:spacing w:line="276" w:lineRule="auto"/>
        <w:jc w:val="both"/>
        <w:rPr>
          <w:rFonts w:ascii="Ebrima" w:hAnsi="Ebrima" w:cstheme="minorHAnsi"/>
          <w:sz w:val="22"/>
          <w:szCs w:val="22"/>
        </w:rPr>
      </w:pPr>
    </w:p>
    <w:p w14:paraId="63D7E16F" w14:textId="77777777" w:rsidR="00412131" w:rsidRPr="004E73FD" w:rsidRDefault="00412131" w:rsidP="004E73FD">
      <w:pPr>
        <w:pStyle w:val="PargrafodaLista"/>
        <w:numPr>
          <w:ilvl w:val="1"/>
          <w:numId w:val="38"/>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DD5C380" w14:textId="77777777" w:rsidR="00412131" w:rsidRPr="004E73FD" w:rsidRDefault="00412131" w:rsidP="004E73FD">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542C8229" w14:textId="77777777" w:rsidR="00412131" w:rsidRPr="004E73FD" w:rsidRDefault="00412131" w:rsidP="004E73FD">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4E73FD">
        <w:rPr>
          <w:rFonts w:ascii="Ebrima" w:hAnsi="Ebrima" w:cstheme="minorHAnsi"/>
          <w:sz w:val="22"/>
          <w:szCs w:val="22"/>
          <w:u w:val="single"/>
        </w:rPr>
        <w:t>Câmara</w:t>
      </w:r>
      <w:r w:rsidRPr="004E73FD">
        <w:rPr>
          <w:rFonts w:ascii="Ebrima" w:hAnsi="Ebrima" w:cstheme="minorHAnsi"/>
          <w:sz w:val="22"/>
          <w:szCs w:val="22"/>
        </w:rPr>
        <w:t>”), cujo regulamento (“</w:t>
      </w:r>
      <w:r w:rsidRPr="004E73FD">
        <w:rPr>
          <w:rFonts w:ascii="Ebrima" w:hAnsi="Ebrima" w:cstheme="minorHAnsi"/>
          <w:sz w:val="22"/>
          <w:szCs w:val="22"/>
          <w:u w:val="single"/>
        </w:rPr>
        <w:t>Regulamento</w:t>
      </w:r>
      <w:r w:rsidRPr="004E73FD">
        <w:rPr>
          <w:rFonts w:ascii="Ebrima" w:hAnsi="Ebrima" w:cstheme="minorHAnsi"/>
          <w:sz w:val="22"/>
          <w:szCs w:val="22"/>
        </w:rPr>
        <w:t>”) as partes adotam e declaram conhecer.</w:t>
      </w:r>
    </w:p>
    <w:p w14:paraId="4A8A2F38"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32424665" w14:textId="77777777" w:rsidR="00412131" w:rsidRPr="004E73FD" w:rsidRDefault="00412131" w:rsidP="004E73FD">
      <w:pPr>
        <w:pStyle w:val="PargrafodaLista"/>
        <w:numPr>
          <w:ilvl w:val="2"/>
          <w:numId w:val="38"/>
        </w:numPr>
        <w:tabs>
          <w:tab w:val="left" w:pos="1701"/>
        </w:tabs>
        <w:spacing w:line="276" w:lineRule="auto"/>
        <w:ind w:left="709" w:firstLine="0"/>
        <w:jc w:val="both"/>
        <w:rPr>
          <w:rFonts w:ascii="Ebrima" w:hAnsi="Ebrima" w:cstheme="minorHAnsi"/>
          <w:sz w:val="22"/>
          <w:szCs w:val="22"/>
        </w:rPr>
      </w:pPr>
      <w:r w:rsidRPr="004E73FD">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374B6D86"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Termo. A </w:t>
      </w:r>
      <w:r w:rsidRPr="004E73FD">
        <w:rPr>
          <w:rFonts w:ascii="Ebrima" w:hAnsi="Ebrima" w:cstheme="minorHAnsi"/>
          <w:sz w:val="22"/>
          <w:szCs w:val="22"/>
        </w:rPr>
        <w:lastRenderedPageBreak/>
        <w:t>mencionada correspondência será dirigida ao presidente da Câmara, através de entrega pessoal ou por serviço de entrega postal rápida.</w:t>
      </w:r>
    </w:p>
    <w:p w14:paraId="63B56C51"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420959EF"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5C020F98"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345817F8"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A arbitragem processar-se-á na Cidade de São Paulo - SP e os árbitros decidirão de acordo com as regras de direito.</w:t>
      </w:r>
    </w:p>
    <w:p w14:paraId="329C460F"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3038736F"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296ACAF4"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5EAAA2D4"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A sentença arbitral será espontânea e imediatamente cumprida em todos os seus termos pelas partes.</w:t>
      </w:r>
    </w:p>
    <w:p w14:paraId="53358674"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4773FF42" w14:textId="77777777" w:rsidR="00412131" w:rsidRPr="004E73FD" w:rsidRDefault="00412131" w:rsidP="004E73FD">
      <w:pPr>
        <w:pStyle w:val="PargrafodaLista"/>
        <w:numPr>
          <w:ilvl w:val="2"/>
          <w:numId w:val="38"/>
        </w:numPr>
        <w:tabs>
          <w:tab w:val="left" w:pos="1701"/>
        </w:tabs>
        <w:spacing w:line="276" w:lineRule="auto"/>
        <w:ind w:left="709" w:firstLine="0"/>
        <w:jc w:val="both"/>
        <w:rPr>
          <w:rFonts w:ascii="Ebrima" w:hAnsi="Ebrima" w:cstheme="minorHAnsi"/>
          <w:sz w:val="22"/>
          <w:szCs w:val="22"/>
        </w:rPr>
      </w:pPr>
      <w:r w:rsidRPr="004E73FD">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52F80AE5"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 xml:space="preserve">Não obstante o disposto nesta cláusula, cada uma das partes se reserva o direito de recorrer ao Poder Judiciário com o objetivo de </w:t>
      </w:r>
      <w:r w:rsidRPr="004E73FD">
        <w:rPr>
          <w:rFonts w:ascii="Ebrima" w:hAnsi="Ebrima" w:cstheme="minorHAnsi"/>
          <w:b/>
          <w:sz w:val="22"/>
          <w:szCs w:val="22"/>
        </w:rPr>
        <w:t>(i)</w:t>
      </w:r>
      <w:r w:rsidRPr="004E73FD">
        <w:rPr>
          <w:rFonts w:ascii="Ebrima" w:hAnsi="Ebrima" w:cstheme="minorHAnsi"/>
          <w:sz w:val="22"/>
          <w:szCs w:val="22"/>
        </w:rPr>
        <w:t xml:space="preserve"> assegurar a instituição da arbitragem, </w:t>
      </w:r>
      <w:r w:rsidRPr="004E73FD">
        <w:rPr>
          <w:rFonts w:ascii="Ebrima" w:hAnsi="Ebrima" w:cstheme="minorHAnsi"/>
          <w:b/>
          <w:sz w:val="22"/>
          <w:szCs w:val="22"/>
        </w:rPr>
        <w:t>(ii)</w:t>
      </w:r>
      <w:r w:rsidRPr="004E73FD">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E73FD">
        <w:rPr>
          <w:rFonts w:ascii="Ebrima" w:hAnsi="Ebrima" w:cstheme="minorHAnsi"/>
          <w:b/>
          <w:sz w:val="22"/>
          <w:szCs w:val="22"/>
        </w:rPr>
        <w:t>(iii)</w:t>
      </w:r>
      <w:r w:rsidRPr="004E73FD">
        <w:rPr>
          <w:rFonts w:ascii="Ebrima" w:hAnsi="Ebrima" w:cstheme="minorHAnsi"/>
          <w:sz w:val="22"/>
          <w:szCs w:val="22"/>
        </w:rPr>
        <w:t xml:space="preserve"> executar obrigações pecuniárias líquidas e certas devidas nos termos deste instrumento, e </w:t>
      </w:r>
      <w:r w:rsidRPr="004E73FD">
        <w:rPr>
          <w:rFonts w:ascii="Ebrima" w:hAnsi="Ebrima" w:cstheme="minorHAnsi"/>
          <w:b/>
          <w:sz w:val="22"/>
          <w:szCs w:val="22"/>
        </w:rPr>
        <w:t>(iv)</w:t>
      </w:r>
      <w:r w:rsidRPr="004E73FD">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38693E69"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lastRenderedPageBreak/>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E73FD">
        <w:rPr>
          <w:rFonts w:ascii="Ebrima" w:hAnsi="Ebrima" w:cstheme="minorHAnsi"/>
          <w:b/>
          <w:sz w:val="22"/>
          <w:szCs w:val="22"/>
        </w:rPr>
        <w:t>(i)</w:t>
      </w:r>
      <w:r w:rsidRPr="004E73FD">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4E73FD">
        <w:rPr>
          <w:rFonts w:ascii="Ebrima" w:hAnsi="Ebrima" w:cstheme="minorHAnsi"/>
          <w:b/>
          <w:sz w:val="22"/>
          <w:szCs w:val="22"/>
        </w:rPr>
        <w:t>(ii)</w:t>
      </w:r>
      <w:r w:rsidRPr="004E73FD">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2ACFD9F" w14:textId="77777777" w:rsidR="00412131" w:rsidRPr="004E73FD" w:rsidRDefault="00412131" w:rsidP="004E73FD">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FAEA1D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19847354" w14:textId="297F5277" w:rsidR="00412131" w:rsidRPr="00E1583B" w:rsidRDefault="00412131" w:rsidP="004E73FD">
      <w:pPr>
        <w:spacing w:line="276" w:lineRule="auto"/>
        <w:ind w:right="-2"/>
        <w:jc w:val="both"/>
        <w:rPr>
          <w:rFonts w:ascii="Ebrima" w:hAnsi="Ebrima" w:cstheme="minorHAnsi"/>
          <w:sz w:val="22"/>
          <w:szCs w:val="22"/>
        </w:rPr>
      </w:pPr>
      <w:r w:rsidRPr="004E73FD">
        <w:rPr>
          <w:rFonts w:ascii="Ebrima" w:hAnsi="Ebrima" w:cstheme="minorHAnsi"/>
          <w:sz w:val="22"/>
          <w:szCs w:val="22"/>
        </w:rPr>
        <w:t xml:space="preserve">E, por estarem assim justas e </w:t>
      </w:r>
      <w:r w:rsidRPr="00E1583B">
        <w:rPr>
          <w:rFonts w:ascii="Ebrima" w:hAnsi="Ebrima" w:cstheme="minorHAnsi"/>
          <w:sz w:val="22"/>
          <w:szCs w:val="22"/>
        </w:rPr>
        <w:t xml:space="preserve">contratadas, as Partes assinam o presente instrumento </w:t>
      </w:r>
      <w:r w:rsidR="0031151D" w:rsidRPr="00E1583B">
        <w:rPr>
          <w:rFonts w:ascii="Ebrima" w:hAnsi="Ebrima" w:cstheme="minorHAnsi"/>
          <w:sz w:val="22"/>
          <w:szCs w:val="22"/>
        </w:rPr>
        <w:t>eletronicamente</w:t>
      </w:r>
      <w:r w:rsidRPr="00E1583B">
        <w:rPr>
          <w:rFonts w:ascii="Ebrima" w:hAnsi="Ebrima" w:cstheme="minorHAnsi"/>
          <w:sz w:val="22"/>
          <w:szCs w:val="22"/>
        </w:rPr>
        <w:t>, na presença de 2 (duas) testemunhas.</w:t>
      </w:r>
    </w:p>
    <w:p w14:paraId="0949217B" w14:textId="77777777" w:rsidR="00412131" w:rsidRPr="00E1583B" w:rsidRDefault="00412131" w:rsidP="004E73FD">
      <w:pPr>
        <w:tabs>
          <w:tab w:val="left" w:pos="1134"/>
        </w:tabs>
        <w:spacing w:line="276" w:lineRule="auto"/>
        <w:ind w:right="-2"/>
        <w:jc w:val="center"/>
        <w:rPr>
          <w:rFonts w:ascii="Ebrima" w:hAnsi="Ebrima" w:cstheme="minorHAnsi"/>
          <w:sz w:val="22"/>
          <w:szCs w:val="22"/>
        </w:rPr>
      </w:pPr>
    </w:p>
    <w:p w14:paraId="5596157E" w14:textId="542B7069" w:rsidR="00412131" w:rsidRPr="004E73FD" w:rsidRDefault="00412131" w:rsidP="004E73FD">
      <w:pPr>
        <w:tabs>
          <w:tab w:val="left" w:pos="1134"/>
        </w:tabs>
        <w:spacing w:line="276" w:lineRule="auto"/>
        <w:ind w:right="-2"/>
        <w:jc w:val="center"/>
        <w:rPr>
          <w:rFonts w:ascii="Ebrima" w:hAnsi="Ebrima" w:cstheme="minorHAnsi"/>
          <w:sz w:val="22"/>
          <w:szCs w:val="22"/>
        </w:rPr>
      </w:pPr>
      <w:r w:rsidRPr="00E1583B">
        <w:rPr>
          <w:rFonts w:ascii="Ebrima" w:hAnsi="Ebrima" w:cstheme="minorHAnsi"/>
          <w:sz w:val="22"/>
          <w:szCs w:val="22"/>
        </w:rPr>
        <w:t xml:space="preserve">São Paulo,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00E61892" w:rsidRPr="00E1583B">
        <w:rPr>
          <w:rFonts w:ascii="Ebrima" w:hAnsi="Ebrima" w:cstheme="minorHAnsi"/>
          <w:sz w:val="22"/>
          <w:szCs w:val="22"/>
        </w:rPr>
        <w:t xml:space="preserve"> </w:t>
      </w:r>
      <w:r w:rsidR="00EF11BE" w:rsidRPr="00E1583B">
        <w:rPr>
          <w:rFonts w:ascii="Ebrima" w:hAnsi="Ebrima" w:cstheme="minorHAnsi"/>
          <w:sz w:val="22"/>
          <w:szCs w:val="22"/>
        </w:rPr>
        <w:t>de 202</w:t>
      </w:r>
      <w:r w:rsidR="008D1AE6" w:rsidRPr="00E1583B">
        <w:rPr>
          <w:rFonts w:ascii="Ebrima" w:hAnsi="Ebrima" w:cstheme="minorHAnsi"/>
          <w:sz w:val="22"/>
          <w:szCs w:val="22"/>
        </w:rPr>
        <w:t>1</w:t>
      </w:r>
      <w:r w:rsidRPr="00E1583B">
        <w:rPr>
          <w:rFonts w:ascii="Ebrima" w:hAnsi="Ebrima" w:cstheme="minorHAnsi"/>
          <w:sz w:val="22"/>
          <w:szCs w:val="22"/>
        </w:rPr>
        <w:t>.</w:t>
      </w:r>
    </w:p>
    <w:p w14:paraId="79C36A3F"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8CFED2B" w14:textId="77777777" w:rsidR="00412131" w:rsidRPr="004E73FD" w:rsidRDefault="00412131" w:rsidP="004E73FD">
      <w:pPr>
        <w:pStyle w:val="Corpodetexto2"/>
        <w:spacing w:after="0" w:line="276" w:lineRule="auto"/>
        <w:jc w:val="center"/>
        <w:rPr>
          <w:rFonts w:ascii="Ebrima" w:hAnsi="Ebrima" w:cstheme="minorHAnsi"/>
          <w:bCs/>
          <w:i/>
          <w:sz w:val="22"/>
          <w:szCs w:val="22"/>
        </w:rPr>
      </w:pPr>
      <w:r w:rsidRPr="004E73FD">
        <w:rPr>
          <w:rFonts w:ascii="Ebrima" w:hAnsi="Ebrima" w:cstheme="minorHAnsi"/>
          <w:bCs/>
          <w:i/>
          <w:sz w:val="22"/>
          <w:szCs w:val="22"/>
        </w:rPr>
        <w:t>(assinaturas seguem na página seguinte)</w:t>
      </w:r>
    </w:p>
    <w:p w14:paraId="3BCA753F" w14:textId="77777777" w:rsidR="00412131" w:rsidRPr="004E73FD" w:rsidRDefault="00412131" w:rsidP="004E73FD">
      <w:pPr>
        <w:pStyle w:val="Corpodetexto2"/>
        <w:spacing w:after="0" w:line="276" w:lineRule="auto"/>
        <w:jc w:val="center"/>
        <w:rPr>
          <w:rFonts w:ascii="Ebrima" w:hAnsi="Ebrima" w:cstheme="minorHAnsi"/>
          <w:bCs/>
          <w:i/>
          <w:sz w:val="22"/>
          <w:szCs w:val="22"/>
        </w:rPr>
      </w:pPr>
    </w:p>
    <w:p w14:paraId="6100B791" w14:textId="77777777" w:rsidR="00412131" w:rsidRPr="004E73FD" w:rsidRDefault="00412131" w:rsidP="004E73FD">
      <w:pPr>
        <w:pStyle w:val="Corpodetexto2"/>
        <w:spacing w:after="0" w:line="276" w:lineRule="auto"/>
        <w:jc w:val="center"/>
        <w:rPr>
          <w:rFonts w:ascii="Ebrima" w:hAnsi="Ebrima" w:cstheme="minorHAnsi"/>
          <w:b/>
          <w:i/>
          <w:sz w:val="22"/>
          <w:szCs w:val="22"/>
        </w:rPr>
      </w:pPr>
      <w:r w:rsidRPr="004E73FD">
        <w:rPr>
          <w:rFonts w:ascii="Ebrima" w:hAnsi="Ebrima" w:cstheme="minorHAnsi"/>
          <w:bCs/>
          <w:i/>
          <w:sz w:val="22"/>
          <w:szCs w:val="22"/>
        </w:rPr>
        <w:t>(o restante desta página foi deixado intencionalmente em branco)</w:t>
      </w:r>
    </w:p>
    <w:p w14:paraId="738F3307" w14:textId="77777777" w:rsidR="00412131" w:rsidRPr="004E73FD" w:rsidRDefault="00412131" w:rsidP="004E73FD">
      <w:pPr>
        <w:spacing w:line="276" w:lineRule="auto"/>
        <w:rPr>
          <w:rFonts w:ascii="Ebrima" w:hAnsi="Ebrima" w:cstheme="minorHAnsi"/>
          <w:b/>
          <w:sz w:val="22"/>
          <w:szCs w:val="22"/>
        </w:rPr>
      </w:pPr>
      <w:r w:rsidRPr="004E73FD">
        <w:rPr>
          <w:rFonts w:ascii="Ebrima" w:hAnsi="Ebrima" w:cstheme="minorHAnsi"/>
          <w:b/>
          <w:sz w:val="22"/>
          <w:szCs w:val="22"/>
        </w:rPr>
        <w:br w:type="page"/>
      </w:r>
    </w:p>
    <w:p w14:paraId="57A58F53" w14:textId="4AF3F80C" w:rsidR="00412131" w:rsidRPr="004E73FD" w:rsidRDefault="00412131" w:rsidP="004E73FD">
      <w:pPr>
        <w:spacing w:line="276" w:lineRule="auto"/>
        <w:contextualSpacing/>
        <w:jc w:val="both"/>
        <w:rPr>
          <w:rFonts w:ascii="Ebrima" w:hAnsi="Ebrima"/>
          <w:b/>
          <w:i/>
          <w:sz w:val="22"/>
        </w:rPr>
      </w:pPr>
      <w:r w:rsidRPr="004E73FD">
        <w:rPr>
          <w:rFonts w:ascii="Ebrima" w:hAnsi="Ebrima" w:cstheme="minorHAnsi"/>
          <w:i/>
          <w:sz w:val="22"/>
          <w:szCs w:val="22"/>
        </w:rPr>
        <w:lastRenderedPageBreak/>
        <w:t xml:space="preserve">(Página de assinaturas do Termo </w:t>
      </w:r>
      <w:r w:rsidRPr="00E1583B">
        <w:rPr>
          <w:rFonts w:ascii="Ebrima" w:hAnsi="Ebrima" w:cstheme="minorHAnsi"/>
          <w:i/>
          <w:sz w:val="22"/>
          <w:szCs w:val="22"/>
        </w:rPr>
        <w:t>de Securitização de Créditos Imobiliários da</w:t>
      </w:r>
      <w:r w:rsidR="000F6BDB" w:rsidRPr="00E1583B">
        <w:rPr>
          <w:rFonts w:ascii="Ebrima" w:hAnsi="Ebrima" w:cstheme="minorHAnsi"/>
          <w:i/>
          <w:sz w:val="22"/>
          <w:szCs w:val="22"/>
        </w:rPr>
        <w:t>s</w:t>
      </w:r>
      <w:r w:rsidRPr="00E1583B">
        <w:rPr>
          <w:rFonts w:ascii="Ebrima" w:hAnsi="Ebrima" w:cstheme="minorHAnsi"/>
          <w:i/>
          <w:sz w:val="22"/>
          <w:szCs w:val="22"/>
        </w:rPr>
        <w:t xml:space="preserve"> </w:t>
      </w:r>
      <w:r w:rsidR="006505B4" w:rsidRPr="00E1583B">
        <w:rPr>
          <w:rFonts w:ascii="Ebrima" w:hAnsi="Ebrima" w:cstheme="minorHAnsi"/>
          <w:i/>
          <w:sz w:val="22"/>
          <w:szCs w:val="22"/>
        </w:rPr>
        <w:t xml:space="preserve">527ª, 528ª, 529ª, 530ª, 531ª, 532ª, 533ª e 534ª </w:t>
      </w:r>
      <w:r w:rsidRPr="00E1583B">
        <w:rPr>
          <w:rFonts w:ascii="Ebrima" w:hAnsi="Ebrima" w:cstheme="minorHAnsi"/>
          <w:i/>
          <w:sz w:val="22"/>
          <w:szCs w:val="22"/>
        </w:rPr>
        <w:t xml:space="preserve">Séries da </w:t>
      </w:r>
      <w:r w:rsidRPr="00E1583B">
        <w:rPr>
          <w:rFonts w:ascii="Ebrima" w:hAnsi="Ebrima" w:cstheme="minorHAnsi"/>
          <w:i/>
          <w:snapToGrid w:val="0"/>
          <w:sz w:val="22"/>
          <w:szCs w:val="22"/>
        </w:rPr>
        <w:t>1</w:t>
      </w:r>
      <w:r w:rsidRPr="00E1583B">
        <w:rPr>
          <w:rFonts w:ascii="Ebrima" w:hAnsi="Ebrima" w:cstheme="minorHAnsi"/>
          <w:i/>
          <w:sz w:val="22"/>
          <w:szCs w:val="22"/>
        </w:rPr>
        <w:t xml:space="preserve">ª Emissão da Forte Securitizadora S.A., celebrado entre Forte Securitizadora S.A. </w:t>
      </w:r>
      <w:r w:rsidR="00ED1410" w:rsidRPr="00E1583B">
        <w:rPr>
          <w:rFonts w:ascii="Ebrima" w:hAnsi="Ebrima" w:cstheme="minorHAnsi"/>
          <w:i/>
          <w:sz w:val="22"/>
          <w:szCs w:val="22"/>
        </w:rPr>
        <w:t xml:space="preserve">e a </w:t>
      </w:r>
      <w:r w:rsidR="00ED1410" w:rsidRPr="00E1583B">
        <w:rPr>
          <w:rFonts w:ascii="Ebrima" w:hAnsi="Ebrima" w:cstheme="minorHAnsi"/>
          <w:bCs/>
          <w:i/>
          <w:sz w:val="22"/>
          <w:szCs w:val="22"/>
        </w:rPr>
        <w:t>Simplific Pavarini Distribuidora de Títulos e Valores Mobiliários Ltda</w:t>
      </w:r>
      <w:r w:rsidRPr="00E1583B">
        <w:rPr>
          <w:rFonts w:ascii="Ebrima" w:hAnsi="Ebrima" w:cstheme="minorHAnsi"/>
          <w:bCs/>
          <w:i/>
          <w:sz w:val="22"/>
          <w:szCs w:val="22"/>
        </w:rPr>
        <w:t>.</w:t>
      </w:r>
      <w:r w:rsidRPr="00E1583B">
        <w:rPr>
          <w:rFonts w:ascii="Ebrima" w:hAnsi="Ebrima" w:cstheme="minorHAnsi"/>
          <w:i/>
          <w:snapToGrid w:val="0"/>
          <w:sz w:val="22"/>
          <w:szCs w:val="22"/>
        </w:rPr>
        <w:t>,</w:t>
      </w:r>
      <w:r w:rsidRPr="00E1583B">
        <w:rPr>
          <w:rFonts w:ascii="Ebrima" w:hAnsi="Ebrima" w:cstheme="minorHAnsi"/>
          <w:i/>
          <w:sz w:val="22"/>
          <w:szCs w:val="22"/>
        </w:rPr>
        <w:t xml:space="preserve"> em </w:t>
      </w:r>
      <w:r w:rsidR="00EC1B41" w:rsidRPr="00EC1B41">
        <w:rPr>
          <w:rFonts w:ascii="Ebrima" w:hAnsi="Ebrima" w:cstheme="minorHAnsi"/>
          <w:i/>
          <w:iCs/>
          <w:sz w:val="22"/>
          <w:szCs w:val="22"/>
        </w:rPr>
        <w:t>05</w:t>
      </w:r>
      <w:r w:rsidR="00EC1B41">
        <w:rPr>
          <w:rFonts w:ascii="Ebrima" w:hAnsi="Ebrima" w:cstheme="minorHAnsi"/>
          <w:i/>
          <w:iCs/>
          <w:sz w:val="22"/>
          <w:szCs w:val="22"/>
        </w:rPr>
        <w:t xml:space="preserve"> de</w:t>
      </w:r>
      <w:r w:rsidR="00EC1B41" w:rsidRPr="00EC1B41">
        <w:rPr>
          <w:rFonts w:ascii="Ebrima" w:hAnsi="Ebrima" w:cstheme="minorHAnsi"/>
          <w:i/>
          <w:iCs/>
          <w:sz w:val="22"/>
          <w:szCs w:val="22"/>
        </w:rPr>
        <w:t xml:space="preserve"> abril</w:t>
      </w:r>
      <w:r w:rsidR="004B30EE" w:rsidRPr="00E1583B">
        <w:rPr>
          <w:rFonts w:ascii="Ebrima" w:hAnsi="Ebrima" w:cstheme="minorHAnsi"/>
          <w:i/>
          <w:iCs/>
          <w:sz w:val="22"/>
          <w:szCs w:val="22"/>
        </w:rPr>
        <w:t xml:space="preserve"> </w:t>
      </w:r>
      <w:r w:rsidR="00EF11BE" w:rsidRPr="00E1583B">
        <w:rPr>
          <w:rFonts w:ascii="Ebrima" w:hAnsi="Ebrima" w:cstheme="minorHAnsi"/>
          <w:i/>
          <w:sz w:val="22"/>
          <w:szCs w:val="22"/>
        </w:rPr>
        <w:t>de 202</w:t>
      </w:r>
      <w:r w:rsidR="004B30EE" w:rsidRPr="00E1583B">
        <w:rPr>
          <w:rFonts w:ascii="Ebrima" w:hAnsi="Ebrima" w:cstheme="minorHAnsi"/>
          <w:i/>
          <w:sz w:val="22"/>
          <w:szCs w:val="22"/>
        </w:rPr>
        <w:t>1</w:t>
      </w:r>
      <w:r w:rsidRPr="00E1583B">
        <w:rPr>
          <w:rFonts w:ascii="Ebrima" w:hAnsi="Ebrima" w:cstheme="minorHAnsi"/>
          <w:i/>
          <w:sz w:val="22"/>
          <w:szCs w:val="22"/>
        </w:rPr>
        <w:t>)</w:t>
      </w:r>
    </w:p>
    <w:p w14:paraId="77F7A14D" w14:textId="77777777" w:rsidR="00BB5F8F" w:rsidRPr="004E73FD" w:rsidRDefault="00BB5F8F" w:rsidP="004E73FD">
      <w:pPr>
        <w:tabs>
          <w:tab w:val="left" w:pos="1134"/>
        </w:tabs>
        <w:spacing w:line="276" w:lineRule="auto"/>
        <w:ind w:right="-2"/>
        <w:jc w:val="both"/>
        <w:rPr>
          <w:rFonts w:ascii="Ebrima" w:hAnsi="Ebrima" w:cstheme="minorHAnsi"/>
          <w:b/>
          <w:sz w:val="22"/>
          <w:szCs w:val="22"/>
        </w:rPr>
      </w:pPr>
    </w:p>
    <w:p w14:paraId="054223F1" w14:textId="77777777" w:rsidR="00412131" w:rsidRPr="004E73FD" w:rsidRDefault="00412131" w:rsidP="004E73FD">
      <w:pPr>
        <w:tabs>
          <w:tab w:val="left" w:pos="1134"/>
        </w:tabs>
        <w:spacing w:line="276" w:lineRule="auto"/>
        <w:ind w:right="-2"/>
        <w:jc w:val="center"/>
        <w:rPr>
          <w:rFonts w:ascii="Ebrima" w:hAnsi="Ebrima" w:cstheme="minorHAnsi"/>
          <w:b/>
          <w:sz w:val="22"/>
          <w:szCs w:val="22"/>
        </w:rPr>
      </w:pPr>
      <w:r w:rsidRPr="004E73FD">
        <w:rPr>
          <w:rFonts w:ascii="Ebrima" w:hAnsi="Ebrima" w:cstheme="minorHAnsi"/>
          <w:b/>
          <w:sz w:val="22"/>
          <w:szCs w:val="22"/>
        </w:rPr>
        <w:t>FORTE SECURITIZADORA S.A.</w:t>
      </w:r>
    </w:p>
    <w:p w14:paraId="55697538"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49C2C6AD"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E73FD" w14:paraId="7DE403CB" w14:textId="77777777" w:rsidTr="007B199E">
        <w:tc>
          <w:tcPr>
            <w:tcW w:w="4786" w:type="dxa"/>
          </w:tcPr>
          <w:p w14:paraId="504CB2D0"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c>
          <w:tcPr>
            <w:tcW w:w="4111" w:type="dxa"/>
          </w:tcPr>
          <w:p w14:paraId="2974B8D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r>
      <w:tr w:rsidR="00412131" w:rsidRPr="004E73FD" w14:paraId="76B6D326" w14:textId="77777777" w:rsidTr="007B199E">
        <w:tc>
          <w:tcPr>
            <w:tcW w:w="4786" w:type="dxa"/>
          </w:tcPr>
          <w:p w14:paraId="2F726DF8" w14:textId="7E647775"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EC1B41">
              <w:rPr>
                <w:rFonts w:ascii="Ebrima" w:hAnsi="Ebrima" w:cstheme="minorHAnsi"/>
                <w:sz w:val="22"/>
                <w:szCs w:val="22"/>
              </w:rPr>
              <w:t xml:space="preserve"> </w:t>
            </w:r>
            <w:r w:rsidR="00EC1B41">
              <w:rPr>
                <w:rFonts w:ascii="Ebrima" w:hAnsi="Ebrima"/>
                <w:sz w:val="22"/>
                <w:szCs w:val="22"/>
              </w:rPr>
              <w:t>Ubirajara Rocha</w:t>
            </w:r>
          </w:p>
        </w:tc>
        <w:tc>
          <w:tcPr>
            <w:tcW w:w="4111" w:type="dxa"/>
          </w:tcPr>
          <w:p w14:paraId="53F19A3C" w14:textId="262E24AE"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EC1B41">
              <w:rPr>
                <w:rFonts w:ascii="Ebrima" w:hAnsi="Ebrima" w:cstheme="minorHAnsi"/>
                <w:sz w:val="22"/>
                <w:szCs w:val="22"/>
              </w:rPr>
              <w:t xml:space="preserve"> </w:t>
            </w:r>
            <w:r w:rsidR="00EC1B41">
              <w:rPr>
                <w:rFonts w:ascii="Ebrima" w:hAnsi="Ebrima"/>
                <w:sz w:val="22"/>
                <w:szCs w:val="22"/>
              </w:rPr>
              <w:t>Felipe Daniel Cescato Biscuola</w:t>
            </w:r>
          </w:p>
        </w:tc>
      </w:tr>
      <w:tr w:rsidR="00412131" w:rsidRPr="004E73FD" w14:paraId="6D7E2D67" w14:textId="77777777" w:rsidTr="007B199E">
        <w:tc>
          <w:tcPr>
            <w:tcW w:w="4786" w:type="dxa"/>
          </w:tcPr>
          <w:p w14:paraId="5ECF5376" w14:textId="1F1654CC"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EC1B41">
              <w:rPr>
                <w:rFonts w:ascii="Ebrima" w:hAnsi="Ebrima" w:cstheme="minorHAnsi"/>
                <w:sz w:val="22"/>
                <w:szCs w:val="22"/>
              </w:rPr>
              <w:t xml:space="preserve"> </w:t>
            </w:r>
            <w:r w:rsidR="00EC1B41">
              <w:rPr>
                <w:rFonts w:ascii="Ebrima" w:hAnsi="Ebrima"/>
                <w:sz w:val="22"/>
                <w:szCs w:val="22"/>
              </w:rPr>
              <w:t>Diretor</w:t>
            </w:r>
          </w:p>
        </w:tc>
        <w:tc>
          <w:tcPr>
            <w:tcW w:w="4111" w:type="dxa"/>
          </w:tcPr>
          <w:p w14:paraId="52C1BD0B" w14:textId="1633813D"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EC1B41">
              <w:rPr>
                <w:rFonts w:ascii="Ebrima" w:hAnsi="Ebrima" w:cstheme="minorHAnsi"/>
                <w:sz w:val="22"/>
                <w:szCs w:val="22"/>
              </w:rPr>
              <w:t xml:space="preserve"> </w:t>
            </w:r>
            <w:r w:rsidR="00EC1B41">
              <w:rPr>
                <w:rFonts w:ascii="Ebrima" w:hAnsi="Ebrima"/>
                <w:sz w:val="22"/>
                <w:szCs w:val="22"/>
              </w:rPr>
              <w:t>Procurador</w:t>
            </w:r>
          </w:p>
        </w:tc>
      </w:tr>
    </w:tbl>
    <w:p w14:paraId="031F3406" w14:textId="77777777" w:rsidR="00CF26B4" w:rsidRPr="004E73FD" w:rsidRDefault="00CF26B4" w:rsidP="004E73FD">
      <w:pPr>
        <w:tabs>
          <w:tab w:val="left" w:pos="1134"/>
        </w:tabs>
        <w:spacing w:line="276" w:lineRule="auto"/>
        <w:ind w:right="-2"/>
        <w:jc w:val="both"/>
        <w:rPr>
          <w:rFonts w:ascii="Ebrima" w:hAnsi="Ebrima" w:cstheme="minorHAnsi"/>
          <w:i/>
          <w:sz w:val="22"/>
          <w:szCs w:val="22"/>
        </w:rPr>
      </w:pPr>
    </w:p>
    <w:p w14:paraId="2157ECF4" w14:textId="75DBC79D" w:rsidR="00ED1410" w:rsidRPr="004E73FD" w:rsidRDefault="00ED1410" w:rsidP="004E73FD">
      <w:pPr>
        <w:tabs>
          <w:tab w:val="left" w:pos="1134"/>
        </w:tabs>
        <w:spacing w:line="276" w:lineRule="auto"/>
        <w:ind w:right="-2"/>
        <w:jc w:val="center"/>
        <w:rPr>
          <w:rFonts w:ascii="Ebrima" w:hAnsi="Ebrima" w:cstheme="minorHAnsi"/>
          <w:b/>
          <w:bCs/>
          <w:sz w:val="22"/>
          <w:szCs w:val="22"/>
        </w:rPr>
      </w:pPr>
      <w:r w:rsidRPr="004E73FD">
        <w:rPr>
          <w:rFonts w:ascii="Ebrima" w:hAnsi="Ebrima" w:cstheme="minorHAnsi"/>
          <w:b/>
          <w:bCs/>
          <w:sz w:val="22"/>
          <w:szCs w:val="22"/>
        </w:rPr>
        <w:t>SIMPLIFIC PAVARINI DISTRIBUIDORA DE TÍTULOS E VALORES MOBILIÁRIOS LTDA.</w:t>
      </w:r>
    </w:p>
    <w:p w14:paraId="069DDC2D" w14:textId="77777777" w:rsidR="00ED1410" w:rsidRPr="004E73FD" w:rsidRDefault="00ED1410" w:rsidP="004E73FD">
      <w:pPr>
        <w:tabs>
          <w:tab w:val="left" w:pos="1134"/>
        </w:tabs>
        <w:spacing w:line="276" w:lineRule="auto"/>
        <w:ind w:right="-2"/>
        <w:jc w:val="center"/>
        <w:rPr>
          <w:rFonts w:ascii="Ebrima" w:hAnsi="Ebrima" w:cstheme="minorHAnsi"/>
          <w:b/>
          <w:bCs/>
          <w:sz w:val="22"/>
          <w:szCs w:val="22"/>
        </w:rPr>
      </w:pPr>
    </w:p>
    <w:p w14:paraId="78139CEF" w14:textId="77777777" w:rsidR="00412131" w:rsidRPr="004E73FD" w:rsidRDefault="00412131" w:rsidP="004E73FD">
      <w:pPr>
        <w:tabs>
          <w:tab w:val="left" w:pos="1134"/>
        </w:tabs>
        <w:spacing w:line="276" w:lineRule="auto"/>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4E73FD" w14:paraId="5F9FC936" w14:textId="77777777" w:rsidTr="00645362">
        <w:tc>
          <w:tcPr>
            <w:tcW w:w="4786" w:type="dxa"/>
          </w:tcPr>
          <w:p w14:paraId="2378807A" w14:textId="77777777" w:rsidR="0055378D" w:rsidRPr="004E73FD" w:rsidRDefault="0055378D"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r>
      <w:tr w:rsidR="0055378D" w:rsidRPr="004E73FD" w14:paraId="7A7BB58C" w14:textId="77777777" w:rsidTr="00645362">
        <w:tc>
          <w:tcPr>
            <w:tcW w:w="4786" w:type="dxa"/>
          </w:tcPr>
          <w:p w14:paraId="0FF6F7F5" w14:textId="124B6A13" w:rsidR="0055378D" w:rsidRPr="004E73FD" w:rsidRDefault="0055378D"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EC1B41">
              <w:rPr>
                <w:rFonts w:ascii="Ebrima" w:hAnsi="Ebrima" w:cstheme="minorHAnsi"/>
                <w:sz w:val="22"/>
                <w:szCs w:val="22"/>
              </w:rPr>
              <w:t xml:space="preserve"> </w:t>
            </w:r>
            <w:r w:rsidR="00EC1B41" w:rsidRPr="004E73FD">
              <w:rPr>
                <w:rFonts w:ascii="Ebrima" w:hAnsi="Ebrima" w:cstheme="minorHAnsi"/>
                <w:sz w:val="22"/>
                <w:szCs w:val="22"/>
              </w:rPr>
              <w:t>Matheus Gomes Faria</w:t>
            </w:r>
          </w:p>
        </w:tc>
      </w:tr>
      <w:tr w:rsidR="0055378D" w:rsidRPr="004E73FD" w14:paraId="627F4586" w14:textId="77777777" w:rsidTr="00645362">
        <w:tc>
          <w:tcPr>
            <w:tcW w:w="4786" w:type="dxa"/>
          </w:tcPr>
          <w:p w14:paraId="76F0B7F0" w14:textId="25108D0B" w:rsidR="0055378D" w:rsidRPr="004E73FD" w:rsidRDefault="0055378D"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EC1B41">
              <w:rPr>
                <w:rFonts w:ascii="Ebrima" w:hAnsi="Ebrima" w:cstheme="minorHAnsi"/>
                <w:sz w:val="22"/>
                <w:szCs w:val="22"/>
              </w:rPr>
              <w:t xml:space="preserve"> </w:t>
            </w:r>
            <w:r w:rsidR="001923D6">
              <w:rPr>
                <w:rFonts w:ascii="Ebrima" w:hAnsi="Ebrima" w:cstheme="minorHAnsi"/>
                <w:sz w:val="22"/>
                <w:szCs w:val="22"/>
              </w:rPr>
              <w:t>Diretor</w:t>
            </w:r>
          </w:p>
        </w:tc>
      </w:tr>
    </w:tbl>
    <w:p w14:paraId="754FFFE8" w14:textId="77777777" w:rsidR="00412131" w:rsidRPr="004E73FD" w:rsidRDefault="00412131" w:rsidP="004E73FD">
      <w:pPr>
        <w:tabs>
          <w:tab w:val="left" w:pos="1134"/>
        </w:tabs>
        <w:spacing w:line="276" w:lineRule="auto"/>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4E73FD" w14:paraId="541B95D3" w14:textId="77777777" w:rsidTr="007B199E">
        <w:tc>
          <w:tcPr>
            <w:tcW w:w="4786" w:type="dxa"/>
          </w:tcPr>
          <w:p w14:paraId="19194B17"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b/>
                <w:sz w:val="22"/>
                <w:szCs w:val="22"/>
              </w:rPr>
              <w:t>Testemunhas</w:t>
            </w:r>
            <w:r w:rsidRPr="004E73FD">
              <w:rPr>
                <w:rFonts w:ascii="Ebrima" w:hAnsi="Ebrima" w:cstheme="minorHAnsi"/>
                <w:sz w:val="22"/>
                <w:szCs w:val="22"/>
              </w:rPr>
              <w:t>:</w:t>
            </w:r>
          </w:p>
          <w:p w14:paraId="7A6262BB" w14:textId="77777777" w:rsidR="00412131" w:rsidRPr="004E73FD" w:rsidRDefault="00412131" w:rsidP="004E73FD">
            <w:pPr>
              <w:tabs>
                <w:tab w:val="left" w:pos="1134"/>
              </w:tabs>
              <w:suppressAutoHyphens/>
              <w:spacing w:line="276" w:lineRule="auto"/>
              <w:ind w:right="-2"/>
              <w:jc w:val="both"/>
              <w:rPr>
                <w:rFonts w:ascii="Ebrima" w:hAnsi="Ebrima" w:cstheme="minorHAnsi"/>
                <w:sz w:val="22"/>
                <w:szCs w:val="22"/>
              </w:rPr>
            </w:pPr>
          </w:p>
          <w:p w14:paraId="2B7294AC" w14:textId="77777777" w:rsidR="00412131" w:rsidRPr="004E73FD" w:rsidRDefault="00412131" w:rsidP="004E73FD">
            <w:pPr>
              <w:tabs>
                <w:tab w:val="left" w:pos="1134"/>
              </w:tabs>
              <w:suppressAutoHyphens/>
              <w:spacing w:line="276" w:lineRule="auto"/>
              <w:ind w:right="-2"/>
              <w:jc w:val="both"/>
              <w:rPr>
                <w:rFonts w:ascii="Ebrima" w:hAnsi="Ebrima" w:cstheme="minorHAnsi"/>
                <w:sz w:val="22"/>
                <w:szCs w:val="22"/>
              </w:rPr>
            </w:pPr>
          </w:p>
        </w:tc>
        <w:tc>
          <w:tcPr>
            <w:tcW w:w="4111" w:type="dxa"/>
          </w:tcPr>
          <w:p w14:paraId="65BE6452" w14:textId="77777777" w:rsidR="00412131" w:rsidRPr="004E73FD" w:rsidRDefault="00412131" w:rsidP="004E73FD">
            <w:pPr>
              <w:tabs>
                <w:tab w:val="left" w:pos="1134"/>
              </w:tabs>
              <w:suppressAutoHyphens/>
              <w:spacing w:line="276" w:lineRule="auto"/>
              <w:ind w:right="-2"/>
              <w:jc w:val="both"/>
              <w:rPr>
                <w:rFonts w:ascii="Ebrima" w:hAnsi="Ebrima" w:cstheme="minorHAnsi"/>
                <w:sz w:val="22"/>
                <w:szCs w:val="22"/>
              </w:rPr>
            </w:pPr>
          </w:p>
        </w:tc>
      </w:tr>
      <w:tr w:rsidR="00412131" w:rsidRPr="004E73FD" w14:paraId="47019B76" w14:textId="77777777" w:rsidTr="007B199E">
        <w:tc>
          <w:tcPr>
            <w:tcW w:w="4786" w:type="dxa"/>
          </w:tcPr>
          <w:p w14:paraId="414F990B"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1. ______________________________</w:t>
            </w:r>
          </w:p>
        </w:tc>
        <w:tc>
          <w:tcPr>
            <w:tcW w:w="4111" w:type="dxa"/>
          </w:tcPr>
          <w:p w14:paraId="25AF0939"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2. ____________________________</w:t>
            </w:r>
          </w:p>
        </w:tc>
      </w:tr>
      <w:tr w:rsidR="00412131" w:rsidRPr="004E73FD" w14:paraId="68040536" w14:textId="77777777" w:rsidTr="007B199E">
        <w:tc>
          <w:tcPr>
            <w:tcW w:w="4786" w:type="dxa"/>
          </w:tcPr>
          <w:p w14:paraId="23B5C9D9" w14:textId="6AA4B8AB"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EC1B41">
              <w:rPr>
                <w:rFonts w:ascii="Ebrima" w:hAnsi="Ebrima" w:cstheme="minorHAnsi"/>
                <w:sz w:val="22"/>
                <w:szCs w:val="22"/>
              </w:rPr>
              <w:t xml:space="preserve"> </w:t>
            </w:r>
            <w:r w:rsidR="00210D44">
              <w:rPr>
                <w:rFonts w:ascii="Ebrima" w:hAnsi="Ebrima" w:cstheme="minorHAnsi"/>
                <w:sz w:val="22"/>
                <w:szCs w:val="22"/>
              </w:rPr>
              <w:t>Gabriel Mouadeb</w:t>
            </w:r>
          </w:p>
        </w:tc>
        <w:tc>
          <w:tcPr>
            <w:tcW w:w="4111" w:type="dxa"/>
          </w:tcPr>
          <w:p w14:paraId="100D445B" w14:textId="0E36BDC0" w:rsidR="00412131" w:rsidRPr="008F7626" w:rsidRDefault="00412131" w:rsidP="008F7626">
            <w:pPr>
              <w:rPr>
                <w:rFonts w:ascii="Segoe UI" w:hAnsi="Segoe UI" w:cs="Segoe UI"/>
                <w:sz w:val="21"/>
                <w:szCs w:val="21"/>
              </w:rPr>
            </w:pPr>
            <w:r w:rsidRPr="004E73FD">
              <w:rPr>
                <w:rFonts w:ascii="Ebrima" w:hAnsi="Ebrima" w:cstheme="minorHAnsi"/>
                <w:sz w:val="22"/>
                <w:szCs w:val="22"/>
              </w:rPr>
              <w:t>Nome:</w:t>
            </w:r>
            <w:r w:rsidR="00EC1B41">
              <w:rPr>
                <w:rFonts w:ascii="Ebrima" w:hAnsi="Ebrima" w:cstheme="minorHAnsi"/>
                <w:sz w:val="22"/>
                <w:szCs w:val="22"/>
              </w:rPr>
              <w:t xml:space="preserve"> </w:t>
            </w:r>
            <w:r w:rsidR="00210D44" w:rsidRPr="008F7626">
              <w:rPr>
                <w:rFonts w:ascii="Ebrima" w:hAnsi="Ebrima" w:cstheme="minorHAnsi"/>
                <w:sz w:val="22"/>
                <w:szCs w:val="22"/>
              </w:rPr>
              <w:t>André Maicon Matias Dantas</w:t>
            </w:r>
          </w:p>
        </w:tc>
      </w:tr>
      <w:tr w:rsidR="00412131" w:rsidRPr="004E73FD" w14:paraId="42E80C2A" w14:textId="77777777" w:rsidTr="007B199E">
        <w:tc>
          <w:tcPr>
            <w:tcW w:w="4786" w:type="dxa"/>
          </w:tcPr>
          <w:p w14:paraId="7D48E49F" w14:textId="2C4B4B98"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RG:</w:t>
            </w:r>
            <w:r w:rsidR="00EC1B41">
              <w:rPr>
                <w:rFonts w:ascii="Ebrima" w:hAnsi="Ebrima" w:cstheme="minorHAnsi"/>
                <w:sz w:val="22"/>
                <w:szCs w:val="22"/>
              </w:rPr>
              <w:t xml:space="preserve"> </w:t>
            </w:r>
            <w:r w:rsidR="00210D44">
              <w:rPr>
                <w:rFonts w:ascii="Ebrima" w:hAnsi="Ebrima" w:cstheme="minorHAnsi"/>
                <w:sz w:val="22"/>
                <w:szCs w:val="22"/>
              </w:rPr>
              <w:t>49.255.211-3</w:t>
            </w:r>
          </w:p>
          <w:p w14:paraId="70779933" w14:textId="77777777" w:rsidR="00412131" w:rsidRPr="004E73FD" w:rsidRDefault="00412131" w:rsidP="004E73FD">
            <w:pPr>
              <w:tabs>
                <w:tab w:val="left" w:pos="1134"/>
              </w:tabs>
              <w:suppressAutoHyphens/>
              <w:spacing w:line="276" w:lineRule="auto"/>
              <w:ind w:right="-2"/>
              <w:jc w:val="both"/>
              <w:rPr>
                <w:rFonts w:ascii="Ebrima" w:hAnsi="Ebrima" w:cstheme="minorHAnsi"/>
                <w:sz w:val="22"/>
                <w:szCs w:val="22"/>
              </w:rPr>
            </w:pPr>
          </w:p>
        </w:tc>
        <w:tc>
          <w:tcPr>
            <w:tcW w:w="4111" w:type="dxa"/>
          </w:tcPr>
          <w:p w14:paraId="4DA0F17F" w14:textId="77777777" w:rsidR="00210D44" w:rsidRPr="00210D44" w:rsidRDefault="00412131" w:rsidP="00210D44">
            <w:pPr>
              <w:rPr>
                <w:rFonts w:ascii="Segoe UI" w:hAnsi="Segoe UI" w:cs="Segoe UI"/>
                <w:sz w:val="21"/>
                <w:szCs w:val="21"/>
              </w:rPr>
            </w:pPr>
            <w:r w:rsidRPr="004E73FD">
              <w:rPr>
                <w:rFonts w:ascii="Ebrima" w:hAnsi="Ebrima" w:cstheme="minorHAnsi"/>
                <w:sz w:val="22"/>
                <w:szCs w:val="22"/>
              </w:rPr>
              <w:t>RG:</w:t>
            </w:r>
            <w:r w:rsidR="00EC1B41">
              <w:rPr>
                <w:rFonts w:ascii="Ebrima" w:hAnsi="Ebrima" w:cstheme="minorHAnsi"/>
                <w:sz w:val="22"/>
                <w:szCs w:val="22"/>
              </w:rPr>
              <w:t xml:space="preserve"> </w:t>
            </w:r>
            <w:r w:rsidR="00210D44" w:rsidRPr="00210D44">
              <w:rPr>
                <w:rFonts w:ascii="Segoe UI" w:hAnsi="Segoe UI" w:cs="Segoe UI"/>
                <w:sz w:val="21"/>
                <w:szCs w:val="21"/>
              </w:rPr>
              <w:t>52.203.008-7</w:t>
            </w:r>
          </w:p>
          <w:p w14:paraId="373D3A08" w14:textId="325D78DE" w:rsidR="00412131" w:rsidRPr="004E73FD" w:rsidRDefault="00412131" w:rsidP="004E73FD">
            <w:pPr>
              <w:tabs>
                <w:tab w:val="left" w:pos="1134"/>
              </w:tabs>
              <w:spacing w:line="276" w:lineRule="auto"/>
              <w:ind w:right="-2"/>
              <w:jc w:val="both"/>
              <w:rPr>
                <w:rFonts w:ascii="Ebrima" w:hAnsi="Ebrima" w:cstheme="minorHAnsi"/>
                <w:sz w:val="22"/>
                <w:szCs w:val="22"/>
              </w:rPr>
            </w:pPr>
          </w:p>
        </w:tc>
      </w:tr>
    </w:tbl>
    <w:p w14:paraId="14121EF5" w14:textId="53ADCCA9" w:rsidR="00412131" w:rsidRPr="004E73FD" w:rsidRDefault="00412131" w:rsidP="004E73FD">
      <w:pPr>
        <w:spacing w:line="276" w:lineRule="auto"/>
        <w:rPr>
          <w:rFonts w:ascii="Ebrima" w:hAnsi="Ebrima" w:cstheme="minorHAnsi"/>
          <w:sz w:val="22"/>
          <w:szCs w:val="22"/>
        </w:rPr>
      </w:pPr>
      <w:bookmarkStart w:id="241" w:name="_Toc10737364"/>
    </w:p>
    <w:p w14:paraId="46B7240C" w14:textId="36DD87CB" w:rsidR="009A3529" w:rsidRPr="004E73FD" w:rsidRDefault="009A3529" w:rsidP="004E73FD">
      <w:pPr>
        <w:spacing w:line="276" w:lineRule="auto"/>
        <w:rPr>
          <w:rFonts w:ascii="Ebrima" w:hAnsi="Ebrima" w:cstheme="minorHAnsi"/>
          <w:b/>
          <w:bCs/>
          <w:kern w:val="32"/>
          <w:sz w:val="22"/>
          <w:szCs w:val="22"/>
        </w:rPr>
      </w:pPr>
      <w:bookmarkStart w:id="242" w:name="_Toc451888017"/>
      <w:bookmarkStart w:id="243" w:name="_Toc453263791"/>
    </w:p>
    <w:p w14:paraId="201BC046" w14:textId="77777777" w:rsidR="003209CA" w:rsidRDefault="003209CA" w:rsidP="004E73FD">
      <w:pPr>
        <w:pStyle w:val="Ttulo1"/>
        <w:spacing w:before="0" w:after="0" w:line="276" w:lineRule="auto"/>
        <w:jc w:val="center"/>
        <w:rPr>
          <w:rFonts w:ascii="Ebrima" w:hAnsi="Ebrima" w:cstheme="minorHAnsi"/>
          <w:sz w:val="22"/>
          <w:szCs w:val="22"/>
        </w:rPr>
        <w:sectPr w:rsidR="003209CA" w:rsidSect="004530C2">
          <w:footerReference w:type="default" r:id="rId19"/>
          <w:pgSz w:w="11906" w:h="16838" w:code="9"/>
          <w:pgMar w:top="1701" w:right="1134" w:bottom="1134" w:left="1418" w:header="709" w:footer="709" w:gutter="0"/>
          <w:cols w:space="708"/>
          <w:docGrid w:linePitch="360"/>
        </w:sectPr>
      </w:pPr>
      <w:bookmarkStart w:id="244" w:name="_Toc48127456"/>
    </w:p>
    <w:p w14:paraId="163A5B0C" w14:textId="2110E487" w:rsidR="00412131" w:rsidRPr="004E73FD" w:rsidRDefault="00412131" w:rsidP="004E73FD">
      <w:pPr>
        <w:pStyle w:val="Ttulo1"/>
        <w:spacing w:before="0" w:after="0" w:line="276" w:lineRule="auto"/>
        <w:jc w:val="center"/>
        <w:rPr>
          <w:rFonts w:ascii="Ebrima" w:hAnsi="Ebrima" w:cstheme="minorHAnsi"/>
          <w:sz w:val="22"/>
          <w:szCs w:val="22"/>
        </w:rPr>
      </w:pPr>
      <w:r w:rsidRPr="004E73FD">
        <w:rPr>
          <w:rFonts w:ascii="Ebrima" w:hAnsi="Ebrima" w:cstheme="minorHAnsi"/>
          <w:sz w:val="22"/>
          <w:szCs w:val="22"/>
        </w:rPr>
        <w:lastRenderedPageBreak/>
        <w:t>ANEXO I</w:t>
      </w:r>
      <w:bookmarkEnd w:id="241"/>
      <w:bookmarkEnd w:id="242"/>
      <w:bookmarkEnd w:id="243"/>
      <w:bookmarkEnd w:id="244"/>
    </w:p>
    <w:p w14:paraId="57C39E1F" w14:textId="125E0F04" w:rsidR="00412131" w:rsidRPr="004E73FD" w:rsidRDefault="00412131" w:rsidP="004E73FD">
      <w:pPr>
        <w:spacing w:line="276" w:lineRule="auto"/>
        <w:jc w:val="center"/>
        <w:rPr>
          <w:rFonts w:ascii="Ebrima" w:hAnsi="Ebrima" w:cstheme="minorHAnsi"/>
          <w:b/>
          <w:caps/>
          <w:sz w:val="22"/>
          <w:szCs w:val="22"/>
        </w:rPr>
      </w:pPr>
      <w:r w:rsidRPr="004E73FD">
        <w:rPr>
          <w:rFonts w:ascii="Ebrima" w:hAnsi="Ebrima" w:cstheme="minorHAnsi"/>
          <w:b/>
          <w:caps/>
          <w:sz w:val="22"/>
          <w:szCs w:val="22"/>
        </w:rPr>
        <w:t>desc</w:t>
      </w:r>
      <w:r w:rsidR="0061457D" w:rsidRPr="004E73FD">
        <w:rPr>
          <w:rFonts w:ascii="Ebrima" w:hAnsi="Ebrima" w:cstheme="minorHAnsi"/>
          <w:b/>
          <w:caps/>
          <w:sz w:val="22"/>
          <w:szCs w:val="22"/>
        </w:rPr>
        <w:t>rição DOS CRÉDITOS IMOBILIÁRIOS</w:t>
      </w:r>
    </w:p>
    <w:p w14:paraId="3C3E1E78" w14:textId="3623AD1F" w:rsidR="000E15D3" w:rsidRPr="004E73FD" w:rsidRDefault="000E15D3" w:rsidP="004E73FD">
      <w:pPr>
        <w:spacing w:line="276" w:lineRule="auto"/>
        <w:jc w:val="center"/>
        <w:rPr>
          <w:rFonts w:ascii="Ebrima" w:hAnsi="Ebrima"/>
          <w:b/>
          <w:caps/>
          <w:sz w:val="22"/>
        </w:rPr>
      </w:pPr>
    </w:p>
    <w:p w14:paraId="66043F33" w14:textId="77777777" w:rsidR="0070139C" w:rsidRPr="004E73FD" w:rsidRDefault="0070139C" w:rsidP="004E73FD">
      <w:pPr>
        <w:spacing w:line="276" w:lineRule="auto"/>
        <w:jc w:val="center"/>
        <w:rPr>
          <w:rFonts w:ascii="Ebrima" w:hAnsi="Ebrima"/>
          <w:b/>
          <w:sz w:val="22"/>
          <w:szCs w:val="22"/>
        </w:rPr>
      </w:pPr>
      <w:r w:rsidRPr="004E73FD">
        <w:rPr>
          <w:rFonts w:ascii="Ebrima" w:hAnsi="Ebrima"/>
          <w:b/>
          <w:sz w:val="22"/>
          <w:szCs w:val="22"/>
        </w:rPr>
        <w:t>ANEXO I – A</w:t>
      </w:r>
    </w:p>
    <w:p w14:paraId="58CCB511" w14:textId="77777777" w:rsidR="0070139C" w:rsidRPr="004E73FD" w:rsidRDefault="0070139C" w:rsidP="004E73FD">
      <w:pPr>
        <w:spacing w:line="276" w:lineRule="auto"/>
        <w:rPr>
          <w:rFonts w:ascii="Ebrima" w:hAnsi="Ebrima"/>
          <w:b/>
          <w:sz w:val="22"/>
          <w:szCs w:val="22"/>
        </w:rPr>
      </w:pPr>
    </w:p>
    <w:p w14:paraId="7ECA7741" w14:textId="2BF8B062" w:rsidR="00E34794" w:rsidRPr="004E73FD" w:rsidRDefault="00E34794" w:rsidP="004E73FD">
      <w:pPr>
        <w:spacing w:line="276" w:lineRule="auto"/>
        <w:rPr>
          <w:rFonts w:ascii="Ebrima" w:hAnsi="Ebrima"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566"/>
        <w:gridCol w:w="141"/>
        <w:gridCol w:w="4563"/>
        <w:gridCol w:w="4204"/>
        <w:gridCol w:w="1331"/>
        <w:gridCol w:w="1432"/>
        <w:gridCol w:w="1766"/>
      </w:tblGrid>
      <w:tr w:rsidR="00E34794" w:rsidRPr="007E4653" w14:paraId="6DCFBFBD" w14:textId="77777777" w:rsidTr="00D35F2F">
        <w:trPr>
          <w:trHeight w:val="300"/>
          <w:jc w:val="center"/>
        </w:trPr>
        <w:tc>
          <w:tcPr>
            <w:tcW w:w="567" w:type="dxa"/>
            <w:tcBorders>
              <w:top w:val="nil"/>
              <w:left w:val="nil"/>
              <w:bottom w:val="nil"/>
              <w:right w:val="nil"/>
            </w:tcBorders>
            <w:shd w:val="clear" w:color="auto" w:fill="auto"/>
            <w:noWrap/>
            <w:vAlign w:val="bottom"/>
            <w:hideMark/>
          </w:tcPr>
          <w:p w14:paraId="384DE6E9"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Nº Ref.</w:t>
            </w:r>
          </w:p>
        </w:tc>
        <w:tc>
          <w:tcPr>
            <w:tcW w:w="4706" w:type="dxa"/>
            <w:gridSpan w:val="2"/>
            <w:tcBorders>
              <w:top w:val="nil"/>
              <w:left w:val="nil"/>
              <w:bottom w:val="nil"/>
              <w:right w:val="nil"/>
            </w:tcBorders>
            <w:shd w:val="clear" w:color="auto" w:fill="auto"/>
            <w:noWrap/>
            <w:vAlign w:val="bottom"/>
            <w:hideMark/>
          </w:tcPr>
          <w:p w14:paraId="1FA03A82"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Unidade</w:t>
            </w:r>
          </w:p>
        </w:tc>
        <w:tc>
          <w:tcPr>
            <w:tcW w:w="4205" w:type="dxa"/>
            <w:tcBorders>
              <w:top w:val="nil"/>
              <w:left w:val="nil"/>
              <w:bottom w:val="nil"/>
              <w:right w:val="nil"/>
            </w:tcBorders>
            <w:shd w:val="clear" w:color="auto" w:fill="auto"/>
            <w:noWrap/>
            <w:vAlign w:val="bottom"/>
            <w:hideMark/>
          </w:tcPr>
          <w:p w14:paraId="60F15A1A"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Nome do Cliente</w:t>
            </w:r>
          </w:p>
        </w:tc>
        <w:tc>
          <w:tcPr>
            <w:tcW w:w="1331" w:type="dxa"/>
            <w:tcBorders>
              <w:top w:val="nil"/>
              <w:left w:val="nil"/>
              <w:bottom w:val="nil"/>
              <w:right w:val="nil"/>
            </w:tcBorders>
            <w:shd w:val="clear" w:color="auto" w:fill="auto"/>
            <w:noWrap/>
            <w:vAlign w:val="bottom"/>
            <w:hideMark/>
          </w:tcPr>
          <w:p w14:paraId="261A7F39"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CNPJ/CPF</w:t>
            </w:r>
          </w:p>
        </w:tc>
        <w:tc>
          <w:tcPr>
            <w:tcW w:w="0" w:type="auto"/>
            <w:tcBorders>
              <w:top w:val="nil"/>
              <w:left w:val="nil"/>
              <w:bottom w:val="nil"/>
              <w:right w:val="nil"/>
            </w:tcBorders>
            <w:shd w:val="clear" w:color="auto" w:fill="auto"/>
            <w:noWrap/>
            <w:vAlign w:val="bottom"/>
            <w:hideMark/>
          </w:tcPr>
          <w:p w14:paraId="618F7723"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Saldo Devedor (R$)</w:t>
            </w:r>
          </w:p>
        </w:tc>
        <w:tc>
          <w:tcPr>
            <w:tcW w:w="0" w:type="auto"/>
            <w:tcBorders>
              <w:top w:val="nil"/>
              <w:left w:val="nil"/>
              <w:bottom w:val="nil"/>
              <w:right w:val="nil"/>
            </w:tcBorders>
            <w:shd w:val="clear" w:color="auto" w:fill="auto"/>
            <w:noWrap/>
            <w:vAlign w:val="bottom"/>
            <w:hideMark/>
          </w:tcPr>
          <w:p w14:paraId="57DA53DA"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Vencimento do Contrato</w:t>
            </w:r>
          </w:p>
        </w:tc>
      </w:tr>
      <w:tr w:rsidR="00E34794" w:rsidRPr="007E4653" w14:paraId="4D16BA9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FBA4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w:t>
            </w:r>
          </w:p>
        </w:tc>
        <w:tc>
          <w:tcPr>
            <w:tcW w:w="4564" w:type="dxa"/>
            <w:tcBorders>
              <w:top w:val="nil"/>
              <w:left w:val="nil"/>
              <w:bottom w:val="nil"/>
              <w:right w:val="nil"/>
            </w:tcBorders>
            <w:shd w:val="clear" w:color="auto" w:fill="auto"/>
            <w:noWrap/>
            <w:vAlign w:val="bottom"/>
            <w:hideMark/>
          </w:tcPr>
          <w:p w14:paraId="31F30E4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- 37-12</w:t>
            </w:r>
          </w:p>
        </w:tc>
        <w:tc>
          <w:tcPr>
            <w:tcW w:w="4205" w:type="dxa"/>
            <w:tcBorders>
              <w:top w:val="nil"/>
              <w:left w:val="nil"/>
              <w:bottom w:val="nil"/>
              <w:right w:val="nil"/>
            </w:tcBorders>
            <w:shd w:val="clear" w:color="auto" w:fill="auto"/>
            <w:noWrap/>
            <w:vAlign w:val="bottom"/>
            <w:hideMark/>
          </w:tcPr>
          <w:p w14:paraId="5476E4F9" w14:textId="77777777" w:rsidR="00E34794" w:rsidRPr="00814045" w:rsidRDefault="00E34794" w:rsidP="00D35F2F">
            <w:pPr>
              <w:rPr>
                <w:rFonts w:ascii="Arial" w:hAnsi="Arial" w:cs="Arial"/>
                <w:sz w:val="14"/>
                <w:szCs w:val="14"/>
              </w:rPr>
            </w:pPr>
            <w:r w:rsidRPr="00814045">
              <w:rPr>
                <w:rFonts w:ascii="Arial" w:hAnsi="Arial" w:cs="Arial"/>
                <w:sz w:val="14"/>
                <w:szCs w:val="14"/>
              </w:rPr>
              <w:t>ABRAO FERNANDES BAPTISTA NETO</w:t>
            </w:r>
          </w:p>
        </w:tc>
        <w:tc>
          <w:tcPr>
            <w:tcW w:w="1331" w:type="dxa"/>
            <w:tcBorders>
              <w:top w:val="nil"/>
              <w:left w:val="nil"/>
              <w:bottom w:val="nil"/>
              <w:right w:val="nil"/>
            </w:tcBorders>
            <w:shd w:val="clear" w:color="auto" w:fill="auto"/>
            <w:noWrap/>
            <w:vAlign w:val="bottom"/>
            <w:hideMark/>
          </w:tcPr>
          <w:p w14:paraId="703B0CF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05074066646</w:t>
            </w:r>
          </w:p>
        </w:tc>
        <w:tc>
          <w:tcPr>
            <w:tcW w:w="0" w:type="auto"/>
            <w:tcBorders>
              <w:top w:val="nil"/>
              <w:left w:val="nil"/>
              <w:bottom w:val="nil"/>
              <w:right w:val="nil"/>
            </w:tcBorders>
            <w:shd w:val="clear" w:color="auto" w:fill="auto"/>
            <w:noWrap/>
            <w:vAlign w:val="bottom"/>
            <w:hideMark/>
          </w:tcPr>
          <w:p w14:paraId="246DE1E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46.922,39</w:t>
            </w:r>
          </w:p>
        </w:tc>
        <w:tc>
          <w:tcPr>
            <w:tcW w:w="0" w:type="auto"/>
            <w:tcBorders>
              <w:top w:val="nil"/>
              <w:left w:val="nil"/>
              <w:bottom w:val="nil"/>
              <w:right w:val="nil"/>
            </w:tcBorders>
            <w:shd w:val="clear" w:color="auto" w:fill="auto"/>
            <w:noWrap/>
            <w:vAlign w:val="bottom"/>
            <w:hideMark/>
          </w:tcPr>
          <w:p w14:paraId="2681654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05/12/2027</w:t>
            </w:r>
          </w:p>
        </w:tc>
      </w:tr>
      <w:tr w:rsidR="00E34794" w:rsidRPr="007E4653" w14:paraId="6961ACC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C0036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w:t>
            </w:r>
          </w:p>
        </w:tc>
        <w:tc>
          <w:tcPr>
            <w:tcW w:w="4564" w:type="dxa"/>
            <w:tcBorders>
              <w:top w:val="nil"/>
              <w:left w:val="nil"/>
              <w:bottom w:val="nil"/>
              <w:right w:val="nil"/>
            </w:tcBorders>
            <w:shd w:val="clear" w:color="auto" w:fill="auto"/>
            <w:noWrap/>
            <w:vAlign w:val="bottom"/>
            <w:hideMark/>
          </w:tcPr>
          <w:p w14:paraId="2F450B6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- 13-23</w:t>
            </w:r>
          </w:p>
        </w:tc>
        <w:tc>
          <w:tcPr>
            <w:tcW w:w="4205" w:type="dxa"/>
            <w:tcBorders>
              <w:top w:val="nil"/>
              <w:left w:val="nil"/>
              <w:bottom w:val="nil"/>
              <w:right w:val="nil"/>
            </w:tcBorders>
            <w:shd w:val="clear" w:color="auto" w:fill="auto"/>
            <w:noWrap/>
            <w:vAlign w:val="bottom"/>
            <w:hideMark/>
          </w:tcPr>
          <w:p w14:paraId="06D46AAF" w14:textId="77777777" w:rsidR="00E34794" w:rsidRPr="00814045" w:rsidRDefault="00E34794" w:rsidP="00D35F2F">
            <w:pPr>
              <w:rPr>
                <w:rFonts w:ascii="Arial" w:hAnsi="Arial" w:cs="Arial"/>
                <w:sz w:val="14"/>
                <w:szCs w:val="14"/>
              </w:rPr>
            </w:pPr>
            <w:r w:rsidRPr="00814045">
              <w:rPr>
                <w:rFonts w:ascii="Arial" w:hAnsi="Arial" w:cs="Arial"/>
                <w:sz w:val="14"/>
                <w:szCs w:val="14"/>
              </w:rPr>
              <w:t>ADAIL ALVES DOS ANJOS JUNIOR</w:t>
            </w:r>
          </w:p>
        </w:tc>
        <w:tc>
          <w:tcPr>
            <w:tcW w:w="1331" w:type="dxa"/>
            <w:tcBorders>
              <w:top w:val="nil"/>
              <w:left w:val="nil"/>
              <w:bottom w:val="nil"/>
              <w:right w:val="nil"/>
            </w:tcBorders>
            <w:shd w:val="clear" w:color="auto" w:fill="auto"/>
            <w:noWrap/>
            <w:vAlign w:val="bottom"/>
            <w:hideMark/>
          </w:tcPr>
          <w:p w14:paraId="1E0D686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82619107172</w:t>
            </w:r>
          </w:p>
        </w:tc>
        <w:tc>
          <w:tcPr>
            <w:tcW w:w="0" w:type="auto"/>
            <w:tcBorders>
              <w:top w:val="nil"/>
              <w:left w:val="nil"/>
              <w:bottom w:val="nil"/>
              <w:right w:val="nil"/>
            </w:tcBorders>
            <w:shd w:val="clear" w:color="auto" w:fill="auto"/>
            <w:noWrap/>
            <w:vAlign w:val="bottom"/>
            <w:hideMark/>
          </w:tcPr>
          <w:p w14:paraId="036A42E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32.306,41</w:t>
            </w:r>
          </w:p>
        </w:tc>
        <w:tc>
          <w:tcPr>
            <w:tcW w:w="0" w:type="auto"/>
            <w:tcBorders>
              <w:top w:val="nil"/>
              <w:left w:val="nil"/>
              <w:bottom w:val="nil"/>
              <w:right w:val="nil"/>
            </w:tcBorders>
            <w:shd w:val="clear" w:color="auto" w:fill="auto"/>
            <w:noWrap/>
            <w:vAlign w:val="bottom"/>
            <w:hideMark/>
          </w:tcPr>
          <w:p w14:paraId="1E9586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20/01/2028</w:t>
            </w:r>
          </w:p>
        </w:tc>
      </w:tr>
      <w:tr w:rsidR="00E34794" w:rsidRPr="007E4653" w14:paraId="0A72FC5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32F53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w:t>
            </w:r>
          </w:p>
        </w:tc>
        <w:tc>
          <w:tcPr>
            <w:tcW w:w="4564" w:type="dxa"/>
            <w:tcBorders>
              <w:top w:val="nil"/>
              <w:left w:val="nil"/>
              <w:bottom w:val="nil"/>
              <w:right w:val="nil"/>
            </w:tcBorders>
            <w:shd w:val="clear" w:color="auto" w:fill="auto"/>
            <w:noWrap/>
            <w:vAlign w:val="bottom"/>
            <w:hideMark/>
          </w:tcPr>
          <w:p w14:paraId="29A20D5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- 14-12</w:t>
            </w:r>
          </w:p>
        </w:tc>
        <w:tc>
          <w:tcPr>
            <w:tcW w:w="4205" w:type="dxa"/>
            <w:tcBorders>
              <w:top w:val="nil"/>
              <w:left w:val="nil"/>
              <w:bottom w:val="nil"/>
              <w:right w:val="nil"/>
            </w:tcBorders>
            <w:shd w:val="clear" w:color="auto" w:fill="auto"/>
            <w:noWrap/>
            <w:vAlign w:val="bottom"/>
            <w:hideMark/>
          </w:tcPr>
          <w:p w14:paraId="48E7A2C5" w14:textId="77777777" w:rsidR="00E34794" w:rsidRPr="00814045" w:rsidRDefault="00E34794" w:rsidP="00D35F2F">
            <w:pPr>
              <w:rPr>
                <w:rFonts w:ascii="Arial" w:hAnsi="Arial" w:cs="Arial"/>
                <w:sz w:val="14"/>
                <w:szCs w:val="14"/>
              </w:rPr>
            </w:pPr>
            <w:r w:rsidRPr="00814045">
              <w:rPr>
                <w:rFonts w:ascii="Arial" w:hAnsi="Arial" w:cs="Arial"/>
                <w:sz w:val="14"/>
                <w:szCs w:val="14"/>
              </w:rPr>
              <w:t>ADAIL ALVES DOS ANJOS JUNIOR</w:t>
            </w:r>
          </w:p>
        </w:tc>
        <w:tc>
          <w:tcPr>
            <w:tcW w:w="1331" w:type="dxa"/>
            <w:tcBorders>
              <w:top w:val="nil"/>
              <w:left w:val="nil"/>
              <w:bottom w:val="nil"/>
              <w:right w:val="nil"/>
            </w:tcBorders>
            <w:shd w:val="clear" w:color="auto" w:fill="auto"/>
            <w:noWrap/>
            <w:vAlign w:val="bottom"/>
            <w:hideMark/>
          </w:tcPr>
          <w:p w14:paraId="795C2E5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82619107172</w:t>
            </w:r>
          </w:p>
        </w:tc>
        <w:tc>
          <w:tcPr>
            <w:tcW w:w="0" w:type="auto"/>
            <w:tcBorders>
              <w:top w:val="nil"/>
              <w:left w:val="nil"/>
              <w:bottom w:val="nil"/>
              <w:right w:val="nil"/>
            </w:tcBorders>
            <w:shd w:val="clear" w:color="auto" w:fill="auto"/>
            <w:noWrap/>
            <w:vAlign w:val="bottom"/>
            <w:hideMark/>
          </w:tcPr>
          <w:p w14:paraId="6069AF9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40.068,37</w:t>
            </w:r>
          </w:p>
        </w:tc>
        <w:tc>
          <w:tcPr>
            <w:tcW w:w="0" w:type="auto"/>
            <w:tcBorders>
              <w:top w:val="nil"/>
              <w:left w:val="nil"/>
              <w:bottom w:val="nil"/>
              <w:right w:val="nil"/>
            </w:tcBorders>
            <w:shd w:val="clear" w:color="auto" w:fill="auto"/>
            <w:noWrap/>
            <w:vAlign w:val="bottom"/>
            <w:hideMark/>
          </w:tcPr>
          <w:p w14:paraId="51822FD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20/01/2028</w:t>
            </w:r>
          </w:p>
        </w:tc>
      </w:tr>
      <w:tr w:rsidR="00E34794" w:rsidRPr="007E4653" w14:paraId="22BEE52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84855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w:t>
            </w:r>
          </w:p>
        </w:tc>
        <w:tc>
          <w:tcPr>
            <w:tcW w:w="4564" w:type="dxa"/>
            <w:tcBorders>
              <w:top w:val="nil"/>
              <w:left w:val="nil"/>
              <w:bottom w:val="nil"/>
              <w:right w:val="nil"/>
            </w:tcBorders>
            <w:shd w:val="clear" w:color="auto" w:fill="auto"/>
            <w:noWrap/>
            <w:vAlign w:val="bottom"/>
            <w:hideMark/>
          </w:tcPr>
          <w:p w14:paraId="0A0F6C8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- 29-15</w:t>
            </w:r>
          </w:p>
        </w:tc>
        <w:tc>
          <w:tcPr>
            <w:tcW w:w="4205" w:type="dxa"/>
            <w:tcBorders>
              <w:top w:val="nil"/>
              <w:left w:val="nil"/>
              <w:bottom w:val="nil"/>
              <w:right w:val="nil"/>
            </w:tcBorders>
            <w:shd w:val="clear" w:color="auto" w:fill="auto"/>
            <w:noWrap/>
            <w:vAlign w:val="bottom"/>
            <w:hideMark/>
          </w:tcPr>
          <w:p w14:paraId="0CC3BB49" w14:textId="77777777" w:rsidR="00E34794" w:rsidRPr="00814045" w:rsidRDefault="00E34794" w:rsidP="00D35F2F">
            <w:pPr>
              <w:rPr>
                <w:rFonts w:ascii="Arial" w:hAnsi="Arial" w:cs="Arial"/>
                <w:sz w:val="14"/>
                <w:szCs w:val="14"/>
              </w:rPr>
            </w:pPr>
            <w:r w:rsidRPr="00814045">
              <w:rPr>
                <w:rFonts w:ascii="Arial" w:hAnsi="Arial" w:cs="Arial"/>
                <w:sz w:val="14"/>
                <w:szCs w:val="14"/>
              </w:rPr>
              <w:t>ADEMAR LIMA DA SILVA JUNIOR</w:t>
            </w:r>
          </w:p>
        </w:tc>
        <w:tc>
          <w:tcPr>
            <w:tcW w:w="1331" w:type="dxa"/>
            <w:tcBorders>
              <w:top w:val="nil"/>
              <w:left w:val="nil"/>
              <w:bottom w:val="nil"/>
              <w:right w:val="nil"/>
            </w:tcBorders>
            <w:shd w:val="clear" w:color="auto" w:fill="auto"/>
            <w:noWrap/>
            <w:vAlign w:val="bottom"/>
            <w:hideMark/>
          </w:tcPr>
          <w:p w14:paraId="4BF4882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57590966134</w:t>
            </w:r>
          </w:p>
        </w:tc>
        <w:tc>
          <w:tcPr>
            <w:tcW w:w="0" w:type="auto"/>
            <w:tcBorders>
              <w:top w:val="nil"/>
              <w:left w:val="nil"/>
              <w:bottom w:val="nil"/>
              <w:right w:val="nil"/>
            </w:tcBorders>
            <w:shd w:val="clear" w:color="auto" w:fill="auto"/>
            <w:noWrap/>
            <w:vAlign w:val="bottom"/>
            <w:hideMark/>
          </w:tcPr>
          <w:p w14:paraId="7F17450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38.707,93</w:t>
            </w:r>
          </w:p>
        </w:tc>
        <w:tc>
          <w:tcPr>
            <w:tcW w:w="0" w:type="auto"/>
            <w:tcBorders>
              <w:top w:val="nil"/>
              <w:left w:val="nil"/>
              <w:bottom w:val="nil"/>
              <w:right w:val="nil"/>
            </w:tcBorders>
            <w:shd w:val="clear" w:color="auto" w:fill="auto"/>
            <w:noWrap/>
            <w:vAlign w:val="bottom"/>
            <w:hideMark/>
          </w:tcPr>
          <w:p w14:paraId="3AC13FF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10/10/2025</w:t>
            </w:r>
          </w:p>
        </w:tc>
      </w:tr>
      <w:tr w:rsidR="00E34794" w:rsidRPr="007E4653" w14:paraId="07CE388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06AED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w:t>
            </w:r>
          </w:p>
        </w:tc>
        <w:tc>
          <w:tcPr>
            <w:tcW w:w="4564" w:type="dxa"/>
            <w:tcBorders>
              <w:top w:val="nil"/>
              <w:left w:val="nil"/>
              <w:bottom w:val="nil"/>
              <w:right w:val="nil"/>
            </w:tcBorders>
            <w:shd w:val="clear" w:color="auto" w:fill="auto"/>
            <w:noWrap/>
            <w:vAlign w:val="bottom"/>
            <w:hideMark/>
          </w:tcPr>
          <w:p w14:paraId="712169A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- 21-11</w:t>
            </w:r>
          </w:p>
        </w:tc>
        <w:tc>
          <w:tcPr>
            <w:tcW w:w="4205" w:type="dxa"/>
            <w:tcBorders>
              <w:top w:val="nil"/>
              <w:left w:val="nil"/>
              <w:bottom w:val="nil"/>
              <w:right w:val="nil"/>
            </w:tcBorders>
            <w:shd w:val="clear" w:color="auto" w:fill="auto"/>
            <w:noWrap/>
            <w:vAlign w:val="bottom"/>
            <w:hideMark/>
          </w:tcPr>
          <w:p w14:paraId="29DEBCC1" w14:textId="77777777" w:rsidR="00E34794" w:rsidRPr="00814045" w:rsidRDefault="00E34794" w:rsidP="00D35F2F">
            <w:pPr>
              <w:rPr>
                <w:rFonts w:ascii="Arial" w:hAnsi="Arial" w:cs="Arial"/>
                <w:sz w:val="14"/>
                <w:szCs w:val="14"/>
              </w:rPr>
            </w:pPr>
            <w:r w:rsidRPr="00814045">
              <w:rPr>
                <w:rFonts w:ascii="Arial" w:hAnsi="Arial" w:cs="Arial"/>
                <w:sz w:val="14"/>
                <w:szCs w:val="14"/>
              </w:rPr>
              <w:t>ADRIA APARECIDA DE ALMEIDA</w:t>
            </w:r>
          </w:p>
        </w:tc>
        <w:tc>
          <w:tcPr>
            <w:tcW w:w="1331" w:type="dxa"/>
            <w:tcBorders>
              <w:top w:val="nil"/>
              <w:left w:val="nil"/>
              <w:bottom w:val="nil"/>
              <w:right w:val="nil"/>
            </w:tcBorders>
            <w:shd w:val="clear" w:color="auto" w:fill="auto"/>
            <w:noWrap/>
            <w:vAlign w:val="bottom"/>
            <w:hideMark/>
          </w:tcPr>
          <w:p w14:paraId="60FBFB7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04943944639</w:t>
            </w:r>
          </w:p>
        </w:tc>
        <w:tc>
          <w:tcPr>
            <w:tcW w:w="0" w:type="auto"/>
            <w:tcBorders>
              <w:top w:val="nil"/>
              <w:left w:val="nil"/>
              <w:bottom w:val="nil"/>
              <w:right w:val="nil"/>
            </w:tcBorders>
            <w:shd w:val="clear" w:color="auto" w:fill="auto"/>
            <w:noWrap/>
            <w:vAlign w:val="bottom"/>
            <w:hideMark/>
          </w:tcPr>
          <w:p w14:paraId="3DEB361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8.212,25</w:t>
            </w:r>
          </w:p>
        </w:tc>
        <w:tc>
          <w:tcPr>
            <w:tcW w:w="0" w:type="auto"/>
            <w:tcBorders>
              <w:top w:val="nil"/>
              <w:left w:val="nil"/>
              <w:bottom w:val="nil"/>
              <w:right w:val="nil"/>
            </w:tcBorders>
            <w:shd w:val="clear" w:color="auto" w:fill="auto"/>
            <w:noWrap/>
            <w:vAlign w:val="bottom"/>
            <w:hideMark/>
          </w:tcPr>
          <w:p w14:paraId="0387B24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30/12/2021</w:t>
            </w:r>
          </w:p>
        </w:tc>
      </w:tr>
      <w:tr w:rsidR="00E34794" w:rsidRPr="007E4653" w14:paraId="0DC4F61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D5BC0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w:t>
            </w:r>
          </w:p>
        </w:tc>
        <w:tc>
          <w:tcPr>
            <w:tcW w:w="4564" w:type="dxa"/>
            <w:tcBorders>
              <w:top w:val="nil"/>
              <w:left w:val="nil"/>
              <w:bottom w:val="nil"/>
              <w:right w:val="nil"/>
            </w:tcBorders>
            <w:shd w:val="clear" w:color="auto" w:fill="auto"/>
            <w:noWrap/>
            <w:vAlign w:val="bottom"/>
            <w:hideMark/>
          </w:tcPr>
          <w:p w14:paraId="13E95BF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- 12-11</w:t>
            </w:r>
          </w:p>
        </w:tc>
        <w:tc>
          <w:tcPr>
            <w:tcW w:w="4205" w:type="dxa"/>
            <w:tcBorders>
              <w:top w:val="nil"/>
              <w:left w:val="nil"/>
              <w:bottom w:val="nil"/>
              <w:right w:val="nil"/>
            </w:tcBorders>
            <w:shd w:val="clear" w:color="auto" w:fill="auto"/>
            <w:noWrap/>
            <w:vAlign w:val="bottom"/>
            <w:hideMark/>
          </w:tcPr>
          <w:p w14:paraId="7A79DABC" w14:textId="77777777" w:rsidR="00E34794" w:rsidRPr="00814045" w:rsidRDefault="00E34794" w:rsidP="00D35F2F">
            <w:pPr>
              <w:rPr>
                <w:rFonts w:ascii="Arial" w:hAnsi="Arial" w:cs="Arial"/>
                <w:sz w:val="14"/>
                <w:szCs w:val="14"/>
              </w:rPr>
            </w:pPr>
            <w:r w:rsidRPr="00814045">
              <w:rPr>
                <w:rFonts w:ascii="Arial" w:hAnsi="Arial" w:cs="Arial"/>
                <w:sz w:val="14"/>
                <w:szCs w:val="14"/>
              </w:rPr>
              <w:t>ADRIANA RAMOS DE JESUS COSTA</w:t>
            </w:r>
          </w:p>
        </w:tc>
        <w:tc>
          <w:tcPr>
            <w:tcW w:w="1331" w:type="dxa"/>
            <w:tcBorders>
              <w:top w:val="nil"/>
              <w:left w:val="nil"/>
              <w:bottom w:val="nil"/>
              <w:right w:val="nil"/>
            </w:tcBorders>
            <w:shd w:val="clear" w:color="auto" w:fill="auto"/>
            <w:noWrap/>
            <w:vAlign w:val="bottom"/>
            <w:hideMark/>
          </w:tcPr>
          <w:p w14:paraId="2FC94D7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50730266672</w:t>
            </w:r>
          </w:p>
        </w:tc>
        <w:tc>
          <w:tcPr>
            <w:tcW w:w="0" w:type="auto"/>
            <w:tcBorders>
              <w:top w:val="nil"/>
              <w:left w:val="nil"/>
              <w:bottom w:val="nil"/>
              <w:right w:val="nil"/>
            </w:tcBorders>
            <w:shd w:val="clear" w:color="auto" w:fill="auto"/>
            <w:noWrap/>
            <w:vAlign w:val="bottom"/>
            <w:hideMark/>
          </w:tcPr>
          <w:p w14:paraId="58AEA38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24.180,14</w:t>
            </w:r>
          </w:p>
        </w:tc>
        <w:tc>
          <w:tcPr>
            <w:tcW w:w="0" w:type="auto"/>
            <w:tcBorders>
              <w:top w:val="nil"/>
              <w:left w:val="nil"/>
              <w:bottom w:val="nil"/>
              <w:right w:val="nil"/>
            </w:tcBorders>
            <w:shd w:val="clear" w:color="auto" w:fill="auto"/>
            <w:noWrap/>
            <w:vAlign w:val="bottom"/>
            <w:hideMark/>
          </w:tcPr>
          <w:p w14:paraId="3EC45A3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20/09/2023</w:t>
            </w:r>
          </w:p>
        </w:tc>
      </w:tr>
      <w:tr w:rsidR="00E34794" w:rsidRPr="007E4653" w14:paraId="7466A0F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820FC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w:t>
            </w:r>
          </w:p>
        </w:tc>
        <w:tc>
          <w:tcPr>
            <w:tcW w:w="4564" w:type="dxa"/>
            <w:tcBorders>
              <w:top w:val="nil"/>
              <w:left w:val="nil"/>
              <w:bottom w:val="nil"/>
              <w:right w:val="nil"/>
            </w:tcBorders>
            <w:shd w:val="clear" w:color="auto" w:fill="auto"/>
            <w:noWrap/>
            <w:vAlign w:val="bottom"/>
            <w:hideMark/>
          </w:tcPr>
          <w:p w14:paraId="04811DB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- 5-14</w:t>
            </w:r>
          </w:p>
        </w:tc>
        <w:tc>
          <w:tcPr>
            <w:tcW w:w="4205" w:type="dxa"/>
            <w:tcBorders>
              <w:top w:val="nil"/>
              <w:left w:val="nil"/>
              <w:bottom w:val="nil"/>
              <w:right w:val="nil"/>
            </w:tcBorders>
            <w:shd w:val="clear" w:color="auto" w:fill="auto"/>
            <w:noWrap/>
            <w:vAlign w:val="bottom"/>
            <w:hideMark/>
          </w:tcPr>
          <w:p w14:paraId="685EDFAF" w14:textId="77777777" w:rsidR="00E34794" w:rsidRPr="00814045" w:rsidRDefault="00E34794" w:rsidP="00D35F2F">
            <w:pPr>
              <w:rPr>
                <w:rFonts w:ascii="Arial" w:hAnsi="Arial" w:cs="Arial"/>
                <w:sz w:val="14"/>
                <w:szCs w:val="14"/>
              </w:rPr>
            </w:pPr>
            <w:r w:rsidRPr="00814045">
              <w:rPr>
                <w:rFonts w:ascii="Arial" w:hAnsi="Arial" w:cs="Arial"/>
                <w:sz w:val="14"/>
                <w:szCs w:val="14"/>
              </w:rPr>
              <w:t>ALAN GERALDO DA SILVA</w:t>
            </w:r>
          </w:p>
        </w:tc>
        <w:tc>
          <w:tcPr>
            <w:tcW w:w="1331" w:type="dxa"/>
            <w:tcBorders>
              <w:top w:val="nil"/>
              <w:left w:val="nil"/>
              <w:bottom w:val="nil"/>
              <w:right w:val="nil"/>
            </w:tcBorders>
            <w:shd w:val="clear" w:color="auto" w:fill="auto"/>
            <w:noWrap/>
            <w:vAlign w:val="bottom"/>
            <w:hideMark/>
          </w:tcPr>
          <w:p w14:paraId="1AB8185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88251497191</w:t>
            </w:r>
          </w:p>
        </w:tc>
        <w:tc>
          <w:tcPr>
            <w:tcW w:w="0" w:type="auto"/>
            <w:tcBorders>
              <w:top w:val="nil"/>
              <w:left w:val="nil"/>
              <w:bottom w:val="nil"/>
              <w:right w:val="nil"/>
            </w:tcBorders>
            <w:shd w:val="clear" w:color="auto" w:fill="auto"/>
            <w:noWrap/>
            <w:vAlign w:val="bottom"/>
            <w:hideMark/>
          </w:tcPr>
          <w:p w14:paraId="238B6ED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34.072,46</w:t>
            </w:r>
          </w:p>
        </w:tc>
        <w:tc>
          <w:tcPr>
            <w:tcW w:w="0" w:type="auto"/>
            <w:tcBorders>
              <w:top w:val="nil"/>
              <w:left w:val="nil"/>
              <w:bottom w:val="nil"/>
              <w:right w:val="nil"/>
            </w:tcBorders>
            <w:shd w:val="clear" w:color="auto" w:fill="auto"/>
            <w:noWrap/>
            <w:vAlign w:val="bottom"/>
            <w:hideMark/>
          </w:tcPr>
          <w:p w14:paraId="3727294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13/07/2026</w:t>
            </w:r>
          </w:p>
        </w:tc>
      </w:tr>
      <w:tr w:rsidR="00E34794" w:rsidRPr="007E4653" w14:paraId="563ED14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03920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w:t>
            </w:r>
          </w:p>
        </w:tc>
        <w:tc>
          <w:tcPr>
            <w:tcW w:w="4564" w:type="dxa"/>
            <w:tcBorders>
              <w:top w:val="nil"/>
              <w:left w:val="nil"/>
              <w:bottom w:val="nil"/>
              <w:right w:val="nil"/>
            </w:tcBorders>
            <w:shd w:val="clear" w:color="auto" w:fill="auto"/>
            <w:noWrap/>
            <w:vAlign w:val="bottom"/>
            <w:hideMark/>
          </w:tcPr>
          <w:p w14:paraId="4AAD58C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- 6-14</w:t>
            </w:r>
          </w:p>
        </w:tc>
        <w:tc>
          <w:tcPr>
            <w:tcW w:w="4205" w:type="dxa"/>
            <w:tcBorders>
              <w:top w:val="nil"/>
              <w:left w:val="nil"/>
              <w:bottom w:val="nil"/>
              <w:right w:val="nil"/>
            </w:tcBorders>
            <w:shd w:val="clear" w:color="auto" w:fill="auto"/>
            <w:noWrap/>
            <w:vAlign w:val="bottom"/>
            <w:hideMark/>
          </w:tcPr>
          <w:p w14:paraId="7733BC7B" w14:textId="77777777" w:rsidR="00E34794" w:rsidRPr="00814045" w:rsidRDefault="00E34794" w:rsidP="00D35F2F">
            <w:pPr>
              <w:rPr>
                <w:rFonts w:ascii="Arial" w:hAnsi="Arial" w:cs="Arial"/>
                <w:sz w:val="14"/>
                <w:szCs w:val="14"/>
              </w:rPr>
            </w:pPr>
            <w:r w:rsidRPr="00814045">
              <w:rPr>
                <w:rFonts w:ascii="Arial" w:hAnsi="Arial" w:cs="Arial"/>
                <w:sz w:val="14"/>
                <w:szCs w:val="14"/>
              </w:rPr>
              <w:t>ALAN GERALDO DA SILVA</w:t>
            </w:r>
          </w:p>
        </w:tc>
        <w:tc>
          <w:tcPr>
            <w:tcW w:w="1331" w:type="dxa"/>
            <w:tcBorders>
              <w:top w:val="nil"/>
              <w:left w:val="nil"/>
              <w:bottom w:val="nil"/>
              <w:right w:val="nil"/>
            </w:tcBorders>
            <w:shd w:val="clear" w:color="auto" w:fill="auto"/>
            <w:noWrap/>
            <w:vAlign w:val="bottom"/>
            <w:hideMark/>
          </w:tcPr>
          <w:p w14:paraId="16D2B3F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88251497191</w:t>
            </w:r>
          </w:p>
        </w:tc>
        <w:tc>
          <w:tcPr>
            <w:tcW w:w="0" w:type="auto"/>
            <w:tcBorders>
              <w:top w:val="nil"/>
              <w:left w:val="nil"/>
              <w:bottom w:val="nil"/>
              <w:right w:val="nil"/>
            </w:tcBorders>
            <w:shd w:val="clear" w:color="auto" w:fill="auto"/>
            <w:noWrap/>
            <w:vAlign w:val="bottom"/>
            <w:hideMark/>
          </w:tcPr>
          <w:p w14:paraId="2C4FF41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34.159,14</w:t>
            </w:r>
          </w:p>
        </w:tc>
        <w:tc>
          <w:tcPr>
            <w:tcW w:w="0" w:type="auto"/>
            <w:tcBorders>
              <w:top w:val="nil"/>
              <w:left w:val="nil"/>
              <w:bottom w:val="nil"/>
              <w:right w:val="nil"/>
            </w:tcBorders>
            <w:shd w:val="clear" w:color="auto" w:fill="auto"/>
            <w:noWrap/>
            <w:vAlign w:val="bottom"/>
            <w:hideMark/>
          </w:tcPr>
          <w:p w14:paraId="1254B20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13/07/2026</w:t>
            </w:r>
          </w:p>
        </w:tc>
      </w:tr>
      <w:tr w:rsidR="00E34794" w:rsidRPr="007E4653" w14:paraId="103FDB4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2EF21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w:t>
            </w:r>
          </w:p>
        </w:tc>
        <w:tc>
          <w:tcPr>
            <w:tcW w:w="4564" w:type="dxa"/>
            <w:tcBorders>
              <w:top w:val="nil"/>
              <w:left w:val="nil"/>
              <w:bottom w:val="nil"/>
              <w:right w:val="nil"/>
            </w:tcBorders>
            <w:shd w:val="clear" w:color="auto" w:fill="auto"/>
            <w:noWrap/>
            <w:vAlign w:val="bottom"/>
            <w:hideMark/>
          </w:tcPr>
          <w:p w14:paraId="6ADC792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- 103-10</w:t>
            </w:r>
          </w:p>
        </w:tc>
        <w:tc>
          <w:tcPr>
            <w:tcW w:w="4205" w:type="dxa"/>
            <w:tcBorders>
              <w:top w:val="nil"/>
              <w:left w:val="nil"/>
              <w:bottom w:val="nil"/>
              <w:right w:val="nil"/>
            </w:tcBorders>
            <w:shd w:val="clear" w:color="auto" w:fill="auto"/>
            <w:noWrap/>
            <w:vAlign w:val="bottom"/>
            <w:hideMark/>
          </w:tcPr>
          <w:p w14:paraId="271FED1D" w14:textId="77777777" w:rsidR="00E34794" w:rsidRPr="00814045" w:rsidRDefault="00E34794" w:rsidP="00D35F2F">
            <w:pPr>
              <w:rPr>
                <w:rFonts w:ascii="Arial" w:hAnsi="Arial" w:cs="Arial"/>
                <w:sz w:val="14"/>
                <w:szCs w:val="14"/>
              </w:rPr>
            </w:pPr>
            <w:r w:rsidRPr="00814045">
              <w:rPr>
                <w:rFonts w:ascii="Arial" w:hAnsi="Arial" w:cs="Arial"/>
                <w:sz w:val="14"/>
                <w:szCs w:val="14"/>
              </w:rPr>
              <w:t>ALDENIR BARROS FREIRE</w:t>
            </w:r>
          </w:p>
        </w:tc>
        <w:tc>
          <w:tcPr>
            <w:tcW w:w="1331" w:type="dxa"/>
            <w:tcBorders>
              <w:top w:val="nil"/>
              <w:left w:val="nil"/>
              <w:bottom w:val="nil"/>
              <w:right w:val="nil"/>
            </w:tcBorders>
            <w:shd w:val="clear" w:color="auto" w:fill="auto"/>
            <w:noWrap/>
            <w:vAlign w:val="bottom"/>
            <w:hideMark/>
          </w:tcPr>
          <w:p w14:paraId="0ED82A6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64096378291</w:t>
            </w:r>
          </w:p>
        </w:tc>
        <w:tc>
          <w:tcPr>
            <w:tcW w:w="0" w:type="auto"/>
            <w:tcBorders>
              <w:top w:val="nil"/>
              <w:left w:val="nil"/>
              <w:bottom w:val="nil"/>
              <w:right w:val="nil"/>
            </w:tcBorders>
            <w:shd w:val="clear" w:color="auto" w:fill="auto"/>
            <w:noWrap/>
            <w:vAlign w:val="bottom"/>
            <w:hideMark/>
          </w:tcPr>
          <w:p w14:paraId="15DFAC7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63.056,77</w:t>
            </w:r>
          </w:p>
        </w:tc>
        <w:tc>
          <w:tcPr>
            <w:tcW w:w="0" w:type="auto"/>
            <w:tcBorders>
              <w:top w:val="nil"/>
              <w:left w:val="nil"/>
              <w:bottom w:val="nil"/>
              <w:right w:val="nil"/>
            </w:tcBorders>
            <w:shd w:val="clear" w:color="auto" w:fill="auto"/>
            <w:noWrap/>
            <w:vAlign w:val="bottom"/>
            <w:hideMark/>
          </w:tcPr>
          <w:p w14:paraId="40E79B5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10/02/2028</w:t>
            </w:r>
          </w:p>
        </w:tc>
      </w:tr>
      <w:tr w:rsidR="00E34794" w:rsidRPr="007E4653" w14:paraId="2D73DD0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CCB4D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w:t>
            </w:r>
          </w:p>
        </w:tc>
        <w:tc>
          <w:tcPr>
            <w:tcW w:w="4564" w:type="dxa"/>
            <w:tcBorders>
              <w:top w:val="nil"/>
              <w:left w:val="nil"/>
              <w:bottom w:val="nil"/>
              <w:right w:val="nil"/>
            </w:tcBorders>
            <w:shd w:val="clear" w:color="auto" w:fill="auto"/>
            <w:noWrap/>
            <w:vAlign w:val="bottom"/>
            <w:hideMark/>
          </w:tcPr>
          <w:p w14:paraId="1E713E0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- 64-5</w:t>
            </w:r>
          </w:p>
        </w:tc>
        <w:tc>
          <w:tcPr>
            <w:tcW w:w="4205" w:type="dxa"/>
            <w:tcBorders>
              <w:top w:val="nil"/>
              <w:left w:val="nil"/>
              <w:bottom w:val="nil"/>
              <w:right w:val="nil"/>
            </w:tcBorders>
            <w:shd w:val="clear" w:color="auto" w:fill="auto"/>
            <w:noWrap/>
            <w:vAlign w:val="bottom"/>
            <w:hideMark/>
          </w:tcPr>
          <w:p w14:paraId="796620CE" w14:textId="77777777" w:rsidR="00E34794" w:rsidRPr="00814045" w:rsidRDefault="00E34794" w:rsidP="00D35F2F">
            <w:pPr>
              <w:rPr>
                <w:rFonts w:ascii="Arial" w:hAnsi="Arial" w:cs="Arial"/>
                <w:sz w:val="14"/>
                <w:szCs w:val="14"/>
              </w:rPr>
            </w:pPr>
            <w:r w:rsidRPr="00814045">
              <w:rPr>
                <w:rFonts w:ascii="Arial" w:hAnsi="Arial" w:cs="Arial"/>
                <w:sz w:val="14"/>
                <w:szCs w:val="14"/>
              </w:rPr>
              <w:t>ALENI ROSA DOS SANTOS E SILVA</w:t>
            </w:r>
          </w:p>
        </w:tc>
        <w:tc>
          <w:tcPr>
            <w:tcW w:w="1331" w:type="dxa"/>
            <w:tcBorders>
              <w:top w:val="nil"/>
              <w:left w:val="nil"/>
              <w:bottom w:val="nil"/>
              <w:right w:val="nil"/>
            </w:tcBorders>
            <w:shd w:val="clear" w:color="auto" w:fill="auto"/>
            <w:noWrap/>
            <w:vAlign w:val="bottom"/>
            <w:hideMark/>
          </w:tcPr>
          <w:p w14:paraId="5E0585D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44095686120</w:t>
            </w:r>
          </w:p>
        </w:tc>
        <w:tc>
          <w:tcPr>
            <w:tcW w:w="0" w:type="auto"/>
            <w:tcBorders>
              <w:top w:val="nil"/>
              <w:left w:val="nil"/>
              <w:bottom w:val="nil"/>
              <w:right w:val="nil"/>
            </w:tcBorders>
            <w:shd w:val="clear" w:color="auto" w:fill="auto"/>
            <w:noWrap/>
            <w:vAlign w:val="bottom"/>
            <w:hideMark/>
          </w:tcPr>
          <w:p w14:paraId="14ED08B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77.281,89</w:t>
            </w:r>
          </w:p>
        </w:tc>
        <w:tc>
          <w:tcPr>
            <w:tcW w:w="0" w:type="auto"/>
            <w:tcBorders>
              <w:top w:val="nil"/>
              <w:left w:val="nil"/>
              <w:bottom w:val="nil"/>
              <w:right w:val="nil"/>
            </w:tcBorders>
            <w:shd w:val="clear" w:color="auto" w:fill="auto"/>
            <w:noWrap/>
            <w:vAlign w:val="bottom"/>
            <w:hideMark/>
          </w:tcPr>
          <w:p w14:paraId="6473118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10/02/2027</w:t>
            </w:r>
          </w:p>
        </w:tc>
      </w:tr>
      <w:tr w:rsidR="00E34794" w:rsidRPr="007E4653" w14:paraId="6F63207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0F33A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w:t>
            </w:r>
          </w:p>
        </w:tc>
        <w:tc>
          <w:tcPr>
            <w:tcW w:w="4564" w:type="dxa"/>
            <w:tcBorders>
              <w:top w:val="nil"/>
              <w:left w:val="nil"/>
              <w:bottom w:val="nil"/>
              <w:right w:val="nil"/>
            </w:tcBorders>
            <w:shd w:val="clear" w:color="auto" w:fill="auto"/>
            <w:noWrap/>
            <w:vAlign w:val="bottom"/>
            <w:hideMark/>
          </w:tcPr>
          <w:p w14:paraId="1E25607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- 24-15</w:t>
            </w:r>
          </w:p>
        </w:tc>
        <w:tc>
          <w:tcPr>
            <w:tcW w:w="4205" w:type="dxa"/>
            <w:tcBorders>
              <w:top w:val="nil"/>
              <w:left w:val="nil"/>
              <w:bottom w:val="nil"/>
              <w:right w:val="nil"/>
            </w:tcBorders>
            <w:shd w:val="clear" w:color="auto" w:fill="auto"/>
            <w:noWrap/>
            <w:vAlign w:val="bottom"/>
            <w:hideMark/>
          </w:tcPr>
          <w:p w14:paraId="1AF36418" w14:textId="77777777" w:rsidR="00E34794" w:rsidRPr="00814045" w:rsidRDefault="00E34794" w:rsidP="00D35F2F">
            <w:pPr>
              <w:rPr>
                <w:rFonts w:ascii="Arial" w:hAnsi="Arial" w:cs="Arial"/>
                <w:sz w:val="14"/>
                <w:szCs w:val="14"/>
              </w:rPr>
            </w:pPr>
            <w:r w:rsidRPr="00814045">
              <w:rPr>
                <w:rFonts w:ascii="Arial" w:hAnsi="Arial" w:cs="Arial"/>
                <w:sz w:val="14"/>
                <w:szCs w:val="14"/>
              </w:rPr>
              <w:t>ALESANDRA ARAUJO DA SILVA</w:t>
            </w:r>
          </w:p>
        </w:tc>
        <w:tc>
          <w:tcPr>
            <w:tcW w:w="1331" w:type="dxa"/>
            <w:tcBorders>
              <w:top w:val="nil"/>
              <w:left w:val="nil"/>
              <w:bottom w:val="nil"/>
              <w:right w:val="nil"/>
            </w:tcBorders>
            <w:shd w:val="clear" w:color="auto" w:fill="auto"/>
            <w:noWrap/>
            <w:vAlign w:val="bottom"/>
            <w:hideMark/>
          </w:tcPr>
          <w:p w14:paraId="0653A78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01035316102</w:t>
            </w:r>
          </w:p>
        </w:tc>
        <w:tc>
          <w:tcPr>
            <w:tcW w:w="0" w:type="auto"/>
            <w:tcBorders>
              <w:top w:val="nil"/>
              <w:left w:val="nil"/>
              <w:bottom w:val="nil"/>
              <w:right w:val="nil"/>
            </w:tcBorders>
            <w:shd w:val="clear" w:color="auto" w:fill="auto"/>
            <w:noWrap/>
            <w:vAlign w:val="bottom"/>
            <w:hideMark/>
          </w:tcPr>
          <w:p w14:paraId="524F232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33.712,15</w:t>
            </w:r>
          </w:p>
        </w:tc>
        <w:tc>
          <w:tcPr>
            <w:tcW w:w="0" w:type="auto"/>
            <w:tcBorders>
              <w:top w:val="nil"/>
              <w:left w:val="nil"/>
              <w:bottom w:val="nil"/>
              <w:right w:val="nil"/>
            </w:tcBorders>
            <w:shd w:val="clear" w:color="auto" w:fill="auto"/>
            <w:noWrap/>
            <w:vAlign w:val="bottom"/>
            <w:hideMark/>
          </w:tcPr>
          <w:p w14:paraId="4104C76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15/09/2026</w:t>
            </w:r>
          </w:p>
        </w:tc>
      </w:tr>
      <w:tr w:rsidR="00E34794" w:rsidRPr="007E4653" w14:paraId="6A07149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8E0A7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w:t>
            </w:r>
          </w:p>
        </w:tc>
        <w:tc>
          <w:tcPr>
            <w:tcW w:w="4564" w:type="dxa"/>
            <w:tcBorders>
              <w:top w:val="nil"/>
              <w:left w:val="nil"/>
              <w:bottom w:val="nil"/>
              <w:right w:val="nil"/>
            </w:tcBorders>
            <w:shd w:val="clear" w:color="auto" w:fill="auto"/>
            <w:noWrap/>
            <w:vAlign w:val="bottom"/>
            <w:hideMark/>
          </w:tcPr>
          <w:p w14:paraId="6D8D983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- 24-4</w:t>
            </w:r>
          </w:p>
        </w:tc>
        <w:tc>
          <w:tcPr>
            <w:tcW w:w="4205" w:type="dxa"/>
            <w:tcBorders>
              <w:top w:val="nil"/>
              <w:left w:val="nil"/>
              <w:bottom w:val="nil"/>
              <w:right w:val="nil"/>
            </w:tcBorders>
            <w:shd w:val="clear" w:color="auto" w:fill="auto"/>
            <w:noWrap/>
            <w:vAlign w:val="bottom"/>
            <w:hideMark/>
          </w:tcPr>
          <w:p w14:paraId="6C14BC22" w14:textId="77777777" w:rsidR="00E34794" w:rsidRPr="00814045" w:rsidRDefault="00E34794" w:rsidP="00D35F2F">
            <w:pPr>
              <w:rPr>
                <w:rFonts w:ascii="Arial" w:hAnsi="Arial" w:cs="Arial"/>
                <w:sz w:val="14"/>
                <w:szCs w:val="14"/>
              </w:rPr>
            </w:pPr>
            <w:r w:rsidRPr="00814045">
              <w:rPr>
                <w:rFonts w:ascii="Arial" w:hAnsi="Arial" w:cs="Arial"/>
                <w:sz w:val="14"/>
                <w:szCs w:val="14"/>
              </w:rPr>
              <w:t>ALESSANDRO DE ARAUJO GONCALVES</w:t>
            </w:r>
          </w:p>
        </w:tc>
        <w:tc>
          <w:tcPr>
            <w:tcW w:w="1331" w:type="dxa"/>
            <w:tcBorders>
              <w:top w:val="nil"/>
              <w:left w:val="nil"/>
              <w:bottom w:val="nil"/>
              <w:right w:val="nil"/>
            </w:tcBorders>
            <w:shd w:val="clear" w:color="auto" w:fill="auto"/>
            <w:noWrap/>
            <w:vAlign w:val="bottom"/>
            <w:hideMark/>
          </w:tcPr>
          <w:p w14:paraId="72825BD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60340797134</w:t>
            </w:r>
          </w:p>
        </w:tc>
        <w:tc>
          <w:tcPr>
            <w:tcW w:w="0" w:type="auto"/>
            <w:tcBorders>
              <w:top w:val="nil"/>
              <w:left w:val="nil"/>
              <w:bottom w:val="nil"/>
              <w:right w:val="nil"/>
            </w:tcBorders>
            <w:shd w:val="clear" w:color="auto" w:fill="auto"/>
            <w:noWrap/>
            <w:vAlign w:val="bottom"/>
            <w:hideMark/>
          </w:tcPr>
          <w:p w14:paraId="0E0AFC5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83.547,74</w:t>
            </w:r>
          </w:p>
        </w:tc>
        <w:tc>
          <w:tcPr>
            <w:tcW w:w="0" w:type="auto"/>
            <w:tcBorders>
              <w:top w:val="nil"/>
              <w:left w:val="nil"/>
              <w:bottom w:val="nil"/>
              <w:right w:val="nil"/>
            </w:tcBorders>
            <w:shd w:val="clear" w:color="auto" w:fill="auto"/>
            <w:noWrap/>
            <w:vAlign w:val="bottom"/>
            <w:hideMark/>
          </w:tcPr>
          <w:p w14:paraId="567F3AF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10/11/2027</w:t>
            </w:r>
          </w:p>
        </w:tc>
      </w:tr>
      <w:tr w:rsidR="00E34794" w:rsidRPr="007E4653" w14:paraId="48D5B0A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CAEAB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w:t>
            </w:r>
          </w:p>
        </w:tc>
        <w:tc>
          <w:tcPr>
            <w:tcW w:w="4564" w:type="dxa"/>
            <w:tcBorders>
              <w:top w:val="nil"/>
              <w:left w:val="nil"/>
              <w:bottom w:val="nil"/>
              <w:right w:val="nil"/>
            </w:tcBorders>
            <w:shd w:val="clear" w:color="auto" w:fill="auto"/>
            <w:noWrap/>
            <w:vAlign w:val="bottom"/>
            <w:hideMark/>
          </w:tcPr>
          <w:p w14:paraId="44062AE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- 71-2</w:t>
            </w:r>
          </w:p>
        </w:tc>
        <w:tc>
          <w:tcPr>
            <w:tcW w:w="4205" w:type="dxa"/>
            <w:tcBorders>
              <w:top w:val="nil"/>
              <w:left w:val="nil"/>
              <w:bottom w:val="nil"/>
              <w:right w:val="nil"/>
            </w:tcBorders>
            <w:shd w:val="clear" w:color="auto" w:fill="auto"/>
            <w:noWrap/>
            <w:vAlign w:val="bottom"/>
            <w:hideMark/>
          </w:tcPr>
          <w:p w14:paraId="3BA84279" w14:textId="77777777" w:rsidR="00E34794" w:rsidRPr="00814045" w:rsidRDefault="00E34794" w:rsidP="00D35F2F">
            <w:pPr>
              <w:rPr>
                <w:rFonts w:ascii="Arial" w:hAnsi="Arial" w:cs="Arial"/>
                <w:sz w:val="14"/>
                <w:szCs w:val="14"/>
              </w:rPr>
            </w:pPr>
            <w:r w:rsidRPr="00814045">
              <w:rPr>
                <w:rFonts w:ascii="Arial" w:hAnsi="Arial" w:cs="Arial"/>
                <w:sz w:val="14"/>
                <w:szCs w:val="14"/>
              </w:rPr>
              <w:t>ALESSANDRO HENRIQUE TALHARI</w:t>
            </w:r>
          </w:p>
        </w:tc>
        <w:tc>
          <w:tcPr>
            <w:tcW w:w="1331" w:type="dxa"/>
            <w:tcBorders>
              <w:top w:val="nil"/>
              <w:left w:val="nil"/>
              <w:bottom w:val="nil"/>
              <w:right w:val="nil"/>
            </w:tcBorders>
            <w:shd w:val="clear" w:color="auto" w:fill="auto"/>
            <w:noWrap/>
            <w:vAlign w:val="bottom"/>
            <w:hideMark/>
          </w:tcPr>
          <w:p w14:paraId="410AE70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28006292825</w:t>
            </w:r>
          </w:p>
        </w:tc>
        <w:tc>
          <w:tcPr>
            <w:tcW w:w="0" w:type="auto"/>
            <w:tcBorders>
              <w:top w:val="nil"/>
              <w:left w:val="nil"/>
              <w:bottom w:val="nil"/>
              <w:right w:val="nil"/>
            </w:tcBorders>
            <w:shd w:val="clear" w:color="auto" w:fill="auto"/>
            <w:noWrap/>
            <w:vAlign w:val="bottom"/>
            <w:hideMark/>
          </w:tcPr>
          <w:p w14:paraId="5A4E1E4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19.837,66</w:t>
            </w:r>
          </w:p>
        </w:tc>
        <w:tc>
          <w:tcPr>
            <w:tcW w:w="0" w:type="auto"/>
            <w:tcBorders>
              <w:top w:val="nil"/>
              <w:left w:val="nil"/>
              <w:bottom w:val="nil"/>
              <w:right w:val="nil"/>
            </w:tcBorders>
            <w:shd w:val="clear" w:color="auto" w:fill="auto"/>
            <w:noWrap/>
            <w:vAlign w:val="bottom"/>
            <w:hideMark/>
          </w:tcPr>
          <w:p w14:paraId="01EBA99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30/11/2024</w:t>
            </w:r>
          </w:p>
        </w:tc>
      </w:tr>
      <w:tr w:rsidR="00E34794" w:rsidRPr="007E4653" w14:paraId="3B3E518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8E652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w:t>
            </w:r>
          </w:p>
        </w:tc>
        <w:tc>
          <w:tcPr>
            <w:tcW w:w="4564" w:type="dxa"/>
            <w:tcBorders>
              <w:top w:val="nil"/>
              <w:left w:val="nil"/>
              <w:bottom w:val="nil"/>
              <w:right w:val="nil"/>
            </w:tcBorders>
            <w:shd w:val="clear" w:color="auto" w:fill="auto"/>
            <w:noWrap/>
            <w:vAlign w:val="bottom"/>
            <w:hideMark/>
          </w:tcPr>
          <w:p w14:paraId="46F9ED4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- 75-13</w:t>
            </w:r>
          </w:p>
        </w:tc>
        <w:tc>
          <w:tcPr>
            <w:tcW w:w="4205" w:type="dxa"/>
            <w:tcBorders>
              <w:top w:val="nil"/>
              <w:left w:val="nil"/>
              <w:bottom w:val="nil"/>
              <w:right w:val="nil"/>
            </w:tcBorders>
            <w:shd w:val="clear" w:color="auto" w:fill="auto"/>
            <w:noWrap/>
            <w:vAlign w:val="bottom"/>
            <w:hideMark/>
          </w:tcPr>
          <w:p w14:paraId="7D116308" w14:textId="77777777" w:rsidR="00E34794" w:rsidRPr="00814045" w:rsidRDefault="00E34794" w:rsidP="00D35F2F">
            <w:pPr>
              <w:rPr>
                <w:rFonts w:ascii="Arial" w:hAnsi="Arial" w:cs="Arial"/>
                <w:sz w:val="14"/>
                <w:szCs w:val="14"/>
              </w:rPr>
            </w:pPr>
            <w:r w:rsidRPr="00814045">
              <w:rPr>
                <w:rFonts w:ascii="Arial" w:hAnsi="Arial" w:cs="Arial"/>
                <w:sz w:val="14"/>
                <w:szCs w:val="14"/>
              </w:rPr>
              <w:t>ALESSANDRO MANOEL CASINATO</w:t>
            </w:r>
          </w:p>
        </w:tc>
        <w:tc>
          <w:tcPr>
            <w:tcW w:w="1331" w:type="dxa"/>
            <w:tcBorders>
              <w:top w:val="nil"/>
              <w:left w:val="nil"/>
              <w:bottom w:val="nil"/>
              <w:right w:val="nil"/>
            </w:tcBorders>
            <w:shd w:val="clear" w:color="auto" w:fill="auto"/>
            <w:noWrap/>
            <w:vAlign w:val="bottom"/>
            <w:hideMark/>
          </w:tcPr>
          <w:p w14:paraId="1F1135B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59872470200</w:t>
            </w:r>
          </w:p>
        </w:tc>
        <w:tc>
          <w:tcPr>
            <w:tcW w:w="0" w:type="auto"/>
            <w:tcBorders>
              <w:top w:val="nil"/>
              <w:left w:val="nil"/>
              <w:bottom w:val="nil"/>
              <w:right w:val="nil"/>
            </w:tcBorders>
            <w:shd w:val="clear" w:color="auto" w:fill="auto"/>
            <w:noWrap/>
            <w:vAlign w:val="bottom"/>
            <w:hideMark/>
          </w:tcPr>
          <w:p w14:paraId="7246D1F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8.944,66</w:t>
            </w:r>
          </w:p>
        </w:tc>
        <w:tc>
          <w:tcPr>
            <w:tcW w:w="0" w:type="auto"/>
            <w:tcBorders>
              <w:top w:val="nil"/>
              <w:left w:val="nil"/>
              <w:bottom w:val="nil"/>
              <w:right w:val="nil"/>
            </w:tcBorders>
            <w:shd w:val="clear" w:color="auto" w:fill="auto"/>
            <w:noWrap/>
            <w:vAlign w:val="bottom"/>
            <w:hideMark/>
          </w:tcPr>
          <w:p w14:paraId="21F125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30/07/2022</w:t>
            </w:r>
          </w:p>
        </w:tc>
      </w:tr>
      <w:tr w:rsidR="00E34794" w:rsidRPr="007E4653" w14:paraId="727A64F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0C9B9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w:t>
            </w:r>
          </w:p>
        </w:tc>
        <w:tc>
          <w:tcPr>
            <w:tcW w:w="4564" w:type="dxa"/>
            <w:tcBorders>
              <w:top w:val="nil"/>
              <w:left w:val="nil"/>
              <w:bottom w:val="nil"/>
              <w:right w:val="nil"/>
            </w:tcBorders>
            <w:shd w:val="clear" w:color="auto" w:fill="auto"/>
            <w:noWrap/>
            <w:vAlign w:val="bottom"/>
            <w:hideMark/>
          </w:tcPr>
          <w:p w14:paraId="35ED85F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- 21-5</w:t>
            </w:r>
          </w:p>
        </w:tc>
        <w:tc>
          <w:tcPr>
            <w:tcW w:w="4205" w:type="dxa"/>
            <w:tcBorders>
              <w:top w:val="nil"/>
              <w:left w:val="nil"/>
              <w:bottom w:val="nil"/>
              <w:right w:val="nil"/>
            </w:tcBorders>
            <w:shd w:val="clear" w:color="auto" w:fill="auto"/>
            <w:noWrap/>
            <w:vAlign w:val="bottom"/>
            <w:hideMark/>
          </w:tcPr>
          <w:p w14:paraId="74386323" w14:textId="77777777" w:rsidR="00E34794" w:rsidRPr="00814045" w:rsidRDefault="00E34794" w:rsidP="00D35F2F">
            <w:pPr>
              <w:rPr>
                <w:rFonts w:ascii="Arial" w:hAnsi="Arial" w:cs="Arial"/>
                <w:sz w:val="14"/>
                <w:szCs w:val="14"/>
              </w:rPr>
            </w:pPr>
            <w:r w:rsidRPr="00814045">
              <w:rPr>
                <w:rFonts w:ascii="Arial" w:hAnsi="Arial" w:cs="Arial"/>
                <w:sz w:val="14"/>
                <w:szCs w:val="14"/>
              </w:rPr>
              <w:t>ALESSANDRO YOSSUGO TAVARES SANTOS</w:t>
            </w:r>
          </w:p>
        </w:tc>
        <w:tc>
          <w:tcPr>
            <w:tcW w:w="1331" w:type="dxa"/>
            <w:tcBorders>
              <w:top w:val="nil"/>
              <w:left w:val="nil"/>
              <w:bottom w:val="nil"/>
              <w:right w:val="nil"/>
            </w:tcBorders>
            <w:shd w:val="clear" w:color="auto" w:fill="auto"/>
            <w:noWrap/>
            <w:vAlign w:val="bottom"/>
            <w:hideMark/>
          </w:tcPr>
          <w:p w14:paraId="324027D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44335121172</w:t>
            </w:r>
          </w:p>
        </w:tc>
        <w:tc>
          <w:tcPr>
            <w:tcW w:w="0" w:type="auto"/>
            <w:tcBorders>
              <w:top w:val="nil"/>
              <w:left w:val="nil"/>
              <w:bottom w:val="nil"/>
              <w:right w:val="nil"/>
            </w:tcBorders>
            <w:shd w:val="clear" w:color="auto" w:fill="auto"/>
            <w:noWrap/>
            <w:vAlign w:val="bottom"/>
            <w:hideMark/>
          </w:tcPr>
          <w:p w14:paraId="6244E26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4.517,22</w:t>
            </w:r>
          </w:p>
        </w:tc>
        <w:tc>
          <w:tcPr>
            <w:tcW w:w="0" w:type="auto"/>
            <w:tcBorders>
              <w:top w:val="nil"/>
              <w:left w:val="nil"/>
              <w:bottom w:val="nil"/>
              <w:right w:val="nil"/>
            </w:tcBorders>
            <w:shd w:val="clear" w:color="auto" w:fill="auto"/>
            <w:noWrap/>
            <w:vAlign w:val="bottom"/>
            <w:hideMark/>
          </w:tcPr>
          <w:p w14:paraId="07AF7DD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05/08/2021</w:t>
            </w:r>
          </w:p>
        </w:tc>
      </w:tr>
      <w:tr w:rsidR="00E34794" w:rsidRPr="007E4653" w14:paraId="351C527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C8007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w:t>
            </w:r>
          </w:p>
        </w:tc>
        <w:tc>
          <w:tcPr>
            <w:tcW w:w="4564" w:type="dxa"/>
            <w:tcBorders>
              <w:top w:val="nil"/>
              <w:left w:val="nil"/>
              <w:bottom w:val="nil"/>
              <w:right w:val="nil"/>
            </w:tcBorders>
            <w:shd w:val="clear" w:color="auto" w:fill="auto"/>
            <w:noWrap/>
            <w:vAlign w:val="bottom"/>
            <w:hideMark/>
          </w:tcPr>
          <w:p w14:paraId="36A8288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- 34-15</w:t>
            </w:r>
          </w:p>
        </w:tc>
        <w:tc>
          <w:tcPr>
            <w:tcW w:w="4205" w:type="dxa"/>
            <w:tcBorders>
              <w:top w:val="nil"/>
              <w:left w:val="nil"/>
              <w:bottom w:val="nil"/>
              <w:right w:val="nil"/>
            </w:tcBorders>
            <w:shd w:val="clear" w:color="auto" w:fill="auto"/>
            <w:noWrap/>
            <w:vAlign w:val="bottom"/>
            <w:hideMark/>
          </w:tcPr>
          <w:p w14:paraId="6C276210" w14:textId="77777777" w:rsidR="00E34794" w:rsidRPr="00814045" w:rsidRDefault="00E34794" w:rsidP="00D35F2F">
            <w:pPr>
              <w:rPr>
                <w:rFonts w:ascii="Arial" w:hAnsi="Arial" w:cs="Arial"/>
                <w:sz w:val="14"/>
                <w:szCs w:val="14"/>
              </w:rPr>
            </w:pPr>
            <w:r w:rsidRPr="00814045">
              <w:rPr>
                <w:rFonts w:ascii="Arial" w:hAnsi="Arial" w:cs="Arial"/>
                <w:sz w:val="14"/>
                <w:szCs w:val="14"/>
              </w:rPr>
              <w:t>ALEX SANTOS MENDES</w:t>
            </w:r>
          </w:p>
        </w:tc>
        <w:tc>
          <w:tcPr>
            <w:tcW w:w="1331" w:type="dxa"/>
            <w:tcBorders>
              <w:top w:val="nil"/>
              <w:left w:val="nil"/>
              <w:bottom w:val="nil"/>
              <w:right w:val="nil"/>
            </w:tcBorders>
            <w:shd w:val="clear" w:color="auto" w:fill="auto"/>
            <w:noWrap/>
            <w:vAlign w:val="bottom"/>
            <w:hideMark/>
          </w:tcPr>
          <w:p w14:paraId="3DE9E1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35330248817</w:t>
            </w:r>
          </w:p>
        </w:tc>
        <w:tc>
          <w:tcPr>
            <w:tcW w:w="0" w:type="auto"/>
            <w:tcBorders>
              <w:top w:val="nil"/>
              <w:left w:val="nil"/>
              <w:bottom w:val="nil"/>
              <w:right w:val="nil"/>
            </w:tcBorders>
            <w:shd w:val="clear" w:color="auto" w:fill="auto"/>
            <w:noWrap/>
            <w:vAlign w:val="bottom"/>
            <w:hideMark/>
          </w:tcPr>
          <w:p w14:paraId="5074E03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46.922,39</w:t>
            </w:r>
          </w:p>
        </w:tc>
        <w:tc>
          <w:tcPr>
            <w:tcW w:w="0" w:type="auto"/>
            <w:tcBorders>
              <w:top w:val="nil"/>
              <w:left w:val="nil"/>
              <w:bottom w:val="nil"/>
              <w:right w:val="nil"/>
            </w:tcBorders>
            <w:shd w:val="clear" w:color="auto" w:fill="auto"/>
            <w:noWrap/>
            <w:vAlign w:val="bottom"/>
            <w:hideMark/>
          </w:tcPr>
          <w:p w14:paraId="2ECACCB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10/12/2027</w:t>
            </w:r>
          </w:p>
        </w:tc>
      </w:tr>
      <w:tr w:rsidR="00E34794" w:rsidRPr="007E4653" w14:paraId="19A0587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A9350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w:t>
            </w:r>
          </w:p>
        </w:tc>
        <w:tc>
          <w:tcPr>
            <w:tcW w:w="4564" w:type="dxa"/>
            <w:tcBorders>
              <w:top w:val="nil"/>
              <w:left w:val="nil"/>
              <w:bottom w:val="nil"/>
              <w:right w:val="nil"/>
            </w:tcBorders>
            <w:shd w:val="clear" w:color="auto" w:fill="auto"/>
            <w:noWrap/>
            <w:vAlign w:val="bottom"/>
            <w:hideMark/>
          </w:tcPr>
          <w:p w14:paraId="2092987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- 3-22</w:t>
            </w:r>
          </w:p>
        </w:tc>
        <w:tc>
          <w:tcPr>
            <w:tcW w:w="4205" w:type="dxa"/>
            <w:tcBorders>
              <w:top w:val="nil"/>
              <w:left w:val="nil"/>
              <w:bottom w:val="nil"/>
              <w:right w:val="nil"/>
            </w:tcBorders>
            <w:shd w:val="clear" w:color="auto" w:fill="auto"/>
            <w:noWrap/>
            <w:vAlign w:val="bottom"/>
            <w:hideMark/>
          </w:tcPr>
          <w:p w14:paraId="32EECC37" w14:textId="77777777" w:rsidR="00E34794" w:rsidRPr="00814045" w:rsidRDefault="00E34794" w:rsidP="00D35F2F">
            <w:pPr>
              <w:rPr>
                <w:rFonts w:ascii="Arial" w:hAnsi="Arial" w:cs="Arial"/>
                <w:sz w:val="14"/>
                <w:szCs w:val="14"/>
              </w:rPr>
            </w:pPr>
            <w:r w:rsidRPr="00814045">
              <w:rPr>
                <w:rFonts w:ascii="Arial" w:hAnsi="Arial" w:cs="Arial"/>
                <w:sz w:val="14"/>
                <w:szCs w:val="14"/>
              </w:rPr>
              <w:t>ALEXANDRE MELO COIMBRA</w:t>
            </w:r>
          </w:p>
        </w:tc>
        <w:tc>
          <w:tcPr>
            <w:tcW w:w="1331" w:type="dxa"/>
            <w:tcBorders>
              <w:top w:val="nil"/>
              <w:left w:val="nil"/>
              <w:bottom w:val="nil"/>
              <w:right w:val="nil"/>
            </w:tcBorders>
            <w:shd w:val="clear" w:color="auto" w:fill="auto"/>
            <w:noWrap/>
            <w:vAlign w:val="bottom"/>
            <w:hideMark/>
          </w:tcPr>
          <w:p w14:paraId="0E1D376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06718138622</w:t>
            </w:r>
          </w:p>
        </w:tc>
        <w:tc>
          <w:tcPr>
            <w:tcW w:w="0" w:type="auto"/>
            <w:tcBorders>
              <w:top w:val="nil"/>
              <w:left w:val="nil"/>
              <w:bottom w:val="nil"/>
              <w:right w:val="nil"/>
            </w:tcBorders>
            <w:shd w:val="clear" w:color="auto" w:fill="auto"/>
            <w:noWrap/>
            <w:vAlign w:val="bottom"/>
            <w:hideMark/>
          </w:tcPr>
          <w:p w14:paraId="11E3CAC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28.126,71</w:t>
            </w:r>
          </w:p>
        </w:tc>
        <w:tc>
          <w:tcPr>
            <w:tcW w:w="0" w:type="auto"/>
            <w:tcBorders>
              <w:top w:val="nil"/>
              <w:left w:val="nil"/>
              <w:bottom w:val="nil"/>
              <w:right w:val="nil"/>
            </w:tcBorders>
            <w:shd w:val="clear" w:color="auto" w:fill="auto"/>
            <w:noWrap/>
            <w:vAlign w:val="bottom"/>
            <w:hideMark/>
          </w:tcPr>
          <w:p w14:paraId="6AE6218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15/08/2026</w:t>
            </w:r>
          </w:p>
        </w:tc>
      </w:tr>
      <w:tr w:rsidR="00E34794" w:rsidRPr="007E4653" w14:paraId="1E6AE28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76D7C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w:t>
            </w:r>
          </w:p>
        </w:tc>
        <w:tc>
          <w:tcPr>
            <w:tcW w:w="4564" w:type="dxa"/>
            <w:tcBorders>
              <w:top w:val="nil"/>
              <w:left w:val="nil"/>
              <w:bottom w:val="nil"/>
              <w:right w:val="nil"/>
            </w:tcBorders>
            <w:shd w:val="clear" w:color="auto" w:fill="auto"/>
            <w:noWrap/>
            <w:vAlign w:val="bottom"/>
            <w:hideMark/>
          </w:tcPr>
          <w:p w14:paraId="7E5BB1E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- 109-4</w:t>
            </w:r>
          </w:p>
        </w:tc>
        <w:tc>
          <w:tcPr>
            <w:tcW w:w="4205" w:type="dxa"/>
            <w:tcBorders>
              <w:top w:val="nil"/>
              <w:left w:val="nil"/>
              <w:bottom w:val="nil"/>
              <w:right w:val="nil"/>
            </w:tcBorders>
            <w:shd w:val="clear" w:color="auto" w:fill="auto"/>
            <w:noWrap/>
            <w:vAlign w:val="bottom"/>
            <w:hideMark/>
          </w:tcPr>
          <w:p w14:paraId="1EC5BF2B" w14:textId="77777777" w:rsidR="00E34794" w:rsidRPr="00814045" w:rsidRDefault="00E34794" w:rsidP="00D35F2F">
            <w:pPr>
              <w:rPr>
                <w:rFonts w:ascii="Arial" w:hAnsi="Arial" w:cs="Arial"/>
                <w:sz w:val="14"/>
                <w:szCs w:val="14"/>
              </w:rPr>
            </w:pPr>
            <w:r w:rsidRPr="00814045">
              <w:rPr>
                <w:rFonts w:ascii="Arial" w:hAnsi="Arial" w:cs="Arial"/>
                <w:sz w:val="14"/>
                <w:szCs w:val="14"/>
              </w:rPr>
              <w:t>ALEXANDRE THOMAS</w:t>
            </w:r>
          </w:p>
        </w:tc>
        <w:tc>
          <w:tcPr>
            <w:tcW w:w="1331" w:type="dxa"/>
            <w:tcBorders>
              <w:top w:val="nil"/>
              <w:left w:val="nil"/>
              <w:bottom w:val="nil"/>
              <w:right w:val="nil"/>
            </w:tcBorders>
            <w:shd w:val="clear" w:color="auto" w:fill="auto"/>
            <w:noWrap/>
            <w:vAlign w:val="bottom"/>
            <w:hideMark/>
          </w:tcPr>
          <w:p w14:paraId="2343A80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02793592684</w:t>
            </w:r>
          </w:p>
        </w:tc>
        <w:tc>
          <w:tcPr>
            <w:tcW w:w="0" w:type="auto"/>
            <w:tcBorders>
              <w:top w:val="nil"/>
              <w:left w:val="nil"/>
              <w:bottom w:val="nil"/>
              <w:right w:val="nil"/>
            </w:tcBorders>
            <w:shd w:val="clear" w:color="auto" w:fill="auto"/>
            <w:noWrap/>
            <w:vAlign w:val="bottom"/>
            <w:hideMark/>
          </w:tcPr>
          <w:p w14:paraId="759181A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9.828,41</w:t>
            </w:r>
          </w:p>
        </w:tc>
        <w:tc>
          <w:tcPr>
            <w:tcW w:w="0" w:type="auto"/>
            <w:tcBorders>
              <w:top w:val="nil"/>
              <w:left w:val="nil"/>
              <w:bottom w:val="nil"/>
              <w:right w:val="nil"/>
            </w:tcBorders>
            <w:shd w:val="clear" w:color="auto" w:fill="auto"/>
            <w:noWrap/>
            <w:vAlign w:val="bottom"/>
            <w:hideMark/>
          </w:tcPr>
          <w:p w14:paraId="6A2812E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10/10/2022</w:t>
            </w:r>
          </w:p>
        </w:tc>
      </w:tr>
      <w:tr w:rsidR="00E34794" w:rsidRPr="007E4653" w14:paraId="10260B8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581BD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w:t>
            </w:r>
          </w:p>
        </w:tc>
        <w:tc>
          <w:tcPr>
            <w:tcW w:w="4564" w:type="dxa"/>
            <w:tcBorders>
              <w:top w:val="nil"/>
              <w:left w:val="nil"/>
              <w:bottom w:val="nil"/>
              <w:right w:val="nil"/>
            </w:tcBorders>
            <w:shd w:val="clear" w:color="auto" w:fill="auto"/>
            <w:noWrap/>
            <w:vAlign w:val="bottom"/>
            <w:hideMark/>
          </w:tcPr>
          <w:p w14:paraId="5D43102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- 106-13</w:t>
            </w:r>
          </w:p>
        </w:tc>
        <w:tc>
          <w:tcPr>
            <w:tcW w:w="4205" w:type="dxa"/>
            <w:tcBorders>
              <w:top w:val="nil"/>
              <w:left w:val="nil"/>
              <w:bottom w:val="nil"/>
              <w:right w:val="nil"/>
            </w:tcBorders>
            <w:shd w:val="clear" w:color="auto" w:fill="auto"/>
            <w:noWrap/>
            <w:vAlign w:val="bottom"/>
            <w:hideMark/>
          </w:tcPr>
          <w:p w14:paraId="70D0B4B0" w14:textId="77777777" w:rsidR="00E34794" w:rsidRPr="00814045" w:rsidRDefault="00E34794" w:rsidP="00D35F2F">
            <w:pPr>
              <w:rPr>
                <w:rFonts w:ascii="Arial" w:hAnsi="Arial" w:cs="Arial"/>
                <w:sz w:val="14"/>
                <w:szCs w:val="14"/>
              </w:rPr>
            </w:pPr>
            <w:r w:rsidRPr="00814045">
              <w:rPr>
                <w:rFonts w:ascii="Arial" w:hAnsi="Arial" w:cs="Arial"/>
                <w:sz w:val="14"/>
                <w:szCs w:val="14"/>
              </w:rPr>
              <w:t>ALICE AMALIA DOURADO MONIZ DE ARAGÃO</w:t>
            </w:r>
          </w:p>
        </w:tc>
        <w:tc>
          <w:tcPr>
            <w:tcW w:w="1331" w:type="dxa"/>
            <w:tcBorders>
              <w:top w:val="nil"/>
              <w:left w:val="nil"/>
              <w:bottom w:val="nil"/>
              <w:right w:val="nil"/>
            </w:tcBorders>
            <w:shd w:val="clear" w:color="auto" w:fill="auto"/>
            <w:noWrap/>
            <w:vAlign w:val="bottom"/>
            <w:hideMark/>
          </w:tcPr>
          <w:p w14:paraId="11B0A71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40402380797</w:t>
            </w:r>
          </w:p>
        </w:tc>
        <w:tc>
          <w:tcPr>
            <w:tcW w:w="0" w:type="auto"/>
            <w:tcBorders>
              <w:top w:val="nil"/>
              <w:left w:val="nil"/>
              <w:bottom w:val="nil"/>
              <w:right w:val="nil"/>
            </w:tcBorders>
            <w:shd w:val="clear" w:color="auto" w:fill="auto"/>
            <w:noWrap/>
            <w:vAlign w:val="bottom"/>
            <w:hideMark/>
          </w:tcPr>
          <w:p w14:paraId="41061D0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63.783,19</w:t>
            </w:r>
          </w:p>
        </w:tc>
        <w:tc>
          <w:tcPr>
            <w:tcW w:w="0" w:type="auto"/>
            <w:tcBorders>
              <w:top w:val="nil"/>
              <w:left w:val="nil"/>
              <w:bottom w:val="nil"/>
              <w:right w:val="nil"/>
            </w:tcBorders>
            <w:shd w:val="clear" w:color="auto" w:fill="auto"/>
            <w:noWrap/>
            <w:vAlign w:val="bottom"/>
            <w:hideMark/>
          </w:tcPr>
          <w:p w14:paraId="2293836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10/08/2030</w:t>
            </w:r>
          </w:p>
        </w:tc>
      </w:tr>
      <w:tr w:rsidR="00E34794" w:rsidRPr="007E4653" w14:paraId="53BACFB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E94D1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w:t>
            </w:r>
          </w:p>
        </w:tc>
        <w:tc>
          <w:tcPr>
            <w:tcW w:w="4564" w:type="dxa"/>
            <w:tcBorders>
              <w:top w:val="nil"/>
              <w:left w:val="nil"/>
              <w:bottom w:val="nil"/>
              <w:right w:val="nil"/>
            </w:tcBorders>
            <w:shd w:val="clear" w:color="auto" w:fill="auto"/>
            <w:noWrap/>
            <w:vAlign w:val="bottom"/>
            <w:hideMark/>
          </w:tcPr>
          <w:p w14:paraId="4E276A0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- 32-14</w:t>
            </w:r>
          </w:p>
        </w:tc>
        <w:tc>
          <w:tcPr>
            <w:tcW w:w="4205" w:type="dxa"/>
            <w:tcBorders>
              <w:top w:val="nil"/>
              <w:left w:val="nil"/>
              <w:bottom w:val="nil"/>
              <w:right w:val="nil"/>
            </w:tcBorders>
            <w:shd w:val="clear" w:color="auto" w:fill="auto"/>
            <w:noWrap/>
            <w:vAlign w:val="bottom"/>
            <w:hideMark/>
          </w:tcPr>
          <w:p w14:paraId="591A76BD" w14:textId="77777777" w:rsidR="00E34794" w:rsidRPr="00814045" w:rsidRDefault="00E34794" w:rsidP="00D35F2F">
            <w:pPr>
              <w:rPr>
                <w:rFonts w:ascii="Arial" w:hAnsi="Arial" w:cs="Arial"/>
                <w:sz w:val="14"/>
                <w:szCs w:val="14"/>
              </w:rPr>
            </w:pPr>
            <w:r w:rsidRPr="00814045">
              <w:rPr>
                <w:rFonts w:ascii="Arial" w:hAnsi="Arial" w:cs="Arial"/>
                <w:sz w:val="14"/>
                <w:szCs w:val="14"/>
              </w:rPr>
              <w:t>ALINE APARECIDA DE OLIVEIRA</w:t>
            </w:r>
          </w:p>
        </w:tc>
        <w:tc>
          <w:tcPr>
            <w:tcW w:w="1331" w:type="dxa"/>
            <w:tcBorders>
              <w:top w:val="nil"/>
              <w:left w:val="nil"/>
              <w:bottom w:val="nil"/>
              <w:right w:val="nil"/>
            </w:tcBorders>
            <w:shd w:val="clear" w:color="auto" w:fill="auto"/>
            <w:noWrap/>
            <w:vAlign w:val="bottom"/>
            <w:hideMark/>
          </w:tcPr>
          <w:p w14:paraId="674A0A5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02689808102</w:t>
            </w:r>
          </w:p>
        </w:tc>
        <w:tc>
          <w:tcPr>
            <w:tcW w:w="0" w:type="auto"/>
            <w:tcBorders>
              <w:top w:val="nil"/>
              <w:left w:val="nil"/>
              <w:bottom w:val="nil"/>
              <w:right w:val="nil"/>
            </w:tcBorders>
            <w:shd w:val="clear" w:color="auto" w:fill="auto"/>
            <w:noWrap/>
            <w:vAlign w:val="bottom"/>
            <w:hideMark/>
          </w:tcPr>
          <w:p w14:paraId="1E7BE26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43.219,48</w:t>
            </w:r>
          </w:p>
        </w:tc>
        <w:tc>
          <w:tcPr>
            <w:tcW w:w="0" w:type="auto"/>
            <w:tcBorders>
              <w:top w:val="nil"/>
              <w:left w:val="nil"/>
              <w:bottom w:val="nil"/>
              <w:right w:val="nil"/>
            </w:tcBorders>
            <w:shd w:val="clear" w:color="auto" w:fill="auto"/>
            <w:noWrap/>
            <w:vAlign w:val="bottom"/>
            <w:hideMark/>
          </w:tcPr>
          <w:p w14:paraId="11AA779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25/10/2026</w:t>
            </w:r>
          </w:p>
        </w:tc>
      </w:tr>
      <w:tr w:rsidR="00E34794" w:rsidRPr="007E4653" w14:paraId="72DEB78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0BEB2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w:t>
            </w:r>
          </w:p>
        </w:tc>
        <w:tc>
          <w:tcPr>
            <w:tcW w:w="4564" w:type="dxa"/>
            <w:tcBorders>
              <w:top w:val="nil"/>
              <w:left w:val="nil"/>
              <w:bottom w:val="nil"/>
              <w:right w:val="nil"/>
            </w:tcBorders>
            <w:shd w:val="clear" w:color="auto" w:fill="auto"/>
            <w:noWrap/>
            <w:vAlign w:val="bottom"/>
            <w:hideMark/>
          </w:tcPr>
          <w:p w14:paraId="6ED127B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- 83-11</w:t>
            </w:r>
          </w:p>
        </w:tc>
        <w:tc>
          <w:tcPr>
            <w:tcW w:w="4205" w:type="dxa"/>
            <w:tcBorders>
              <w:top w:val="nil"/>
              <w:left w:val="nil"/>
              <w:bottom w:val="nil"/>
              <w:right w:val="nil"/>
            </w:tcBorders>
            <w:shd w:val="clear" w:color="auto" w:fill="auto"/>
            <w:noWrap/>
            <w:vAlign w:val="bottom"/>
            <w:hideMark/>
          </w:tcPr>
          <w:p w14:paraId="68EC8E6F" w14:textId="77777777" w:rsidR="00E34794" w:rsidRPr="00814045" w:rsidRDefault="00E34794" w:rsidP="00D35F2F">
            <w:pPr>
              <w:rPr>
                <w:rFonts w:ascii="Arial" w:hAnsi="Arial" w:cs="Arial"/>
                <w:sz w:val="14"/>
                <w:szCs w:val="14"/>
              </w:rPr>
            </w:pPr>
            <w:r w:rsidRPr="00814045">
              <w:rPr>
                <w:rFonts w:ascii="Arial" w:hAnsi="Arial" w:cs="Arial"/>
                <w:sz w:val="14"/>
                <w:szCs w:val="14"/>
              </w:rPr>
              <w:t>ALINE DAS GRAÇAS DORNELLES</w:t>
            </w:r>
          </w:p>
        </w:tc>
        <w:tc>
          <w:tcPr>
            <w:tcW w:w="1331" w:type="dxa"/>
            <w:tcBorders>
              <w:top w:val="nil"/>
              <w:left w:val="nil"/>
              <w:bottom w:val="nil"/>
              <w:right w:val="nil"/>
            </w:tcBorders>
            <w:shd w:val="clear" w:color="auto" w:fill="auto"/>
            <w:noWrap/>
            <w:vAlign w:val="bottom"/>
            <w:hideMark/>
          </w:tcPr>
          <w:p w14:paraId="5621302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00161951163</w:t>
            </w:r>
          </w:p>
        </w:tc>
        <w:tc>
          <w:tcPr>
            <w:tcW w:w="0" w:type="auto"/>
            <w:tcBorders>
              <w:top w:val="nil"/>
              <w:left w:val="nil"/>
              <w:bottom w:val="nil"/>
              <w:right w:val="nil"/>
            </w:tcBorders>
            <w:shd w:val="clear" w:color="auto" w:fill="auto"/>
            <w:noWrap/>
            <w:vAlign w:val="bottom"/>
            <w:hideMark/>
          </w:tcPr>
          <w:p w14:paraId="5240733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37.453,88</w:t>
            </w:r>
          </w:p>
        </w:tc>
        <w:tc>
          <w:tcPr>
            <w:tcW w:w="0" w:type="auto"/>
            <w:tcBorders>
              <w:top w:val="nil"/>
              <w:left w:val="nil"/>
              <w:bottom w:val="nil"/>
              <w:right w:val="nil"/>
            </w:tcBorders>
            <w:shd w:val="clear" w:color="auto" w:fill="auto"/>
            <w:noWrap/>
            <w:vAlign w:val="bottom"/>
            <w:hideMark/>
          </w:tcPr>
          <w:p w14:paraId="0D90461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20/02/2025</w:t>
            </w:r>
          </w:p>
        </w:tc>
      </w:tr>
      <w:tr w:rsidR="00E34794" w:rsidRPr="007E4653" w14:paraId="6C02F18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5338C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w:t>
            </w:r>
          </w:p>
        </w:tc>
        <w:tc>
          <w:tcPr>
            <w:tcW w:w="4564" w:type="dxa"/>
            <w:tcBorders>
              <w:top w:val="nil"/>
              <w:left w:val="nil"/>
              <w:bottom w:val="nil"/>
              <w:right w:val="nil"/>
            </w:tcBorders>
            <w:shd w:val="clear" w:color="auto" w:fill="auto"/>
            <w:noWrap/>
            <w:vAlign w:val="bottom"/>
            <w:hideMark/>
          </w:tcPr>
          <w:p w14:paraId="05A5288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- 65-12</w:t>
            </w:r>
          </w:p>
        </w:tc>
        <w:tc>
          <w:tcPr>
            <w:tcW w:w="4205" w:type="dxa"/>
            <w:tcBorders>
              <w:top w:val="nil"/>
              <w:left w:val="nil"/>
              <w:bottom w:val="nil"/>
              <w:right w:val="nil"/>
            </w:tcBorders>
            <w:shd w:val="clear" w:color="auto" w:fill="auto"/>
            <w:noWrap/>
            <w:vAlign w:val="bottom"/>
            <w:hideMark/>
          </w:tcPr>
          <w:p w14:paraId="2C110C01" w14:textId="77777777" w:rsidR="00E34794" w:rsidRPr="00814045" w:rsidRDefault="00E34794" w:rsidP="00D35F2F">
            <w:pPr>
              <w:rPr>
                <w:rFonts w:ascii="Arial" w:hAnsi="Arial" w:cs="Arial"/>
                <w:sz w:val="14"/>
                <w:szCs w:val="14"/>
              </w:rPr>
            </w:pPr>
            <w:r w:rsidRPr="00814045">
              <w:rPr>
                <w:rFonts w:ascii="Arial" w:hAnsi="Arial" w:cs="Arial"/>
                <w:sz w:val="14"/>
                <w:szCs w:val="14"/>
              </w:rPr>
              <w:t>ALTAIR SOARES SIQUEIRA</w:t>
            </w:r>
          </w:p>
        </w:tc>
        <w:tc>
          <w:tcPr>
            <w:tcW w:w="1331" w:type="dxa"/>
            <w:tcBorders>
              <w:top w:val="nil"/>
              <w:left w:val="nil"/>
              <w:bottom w:val="nil"/>
              <w:right w:val="nil"/>
            </w:tcBorders>
            <w:shd w:val="clear" w:color="auto" w:fill="auto"/>
            <w:noWrap/>
            <w:vAlign w:val="bottom"/>
            <w:hideMark/>
          </w:tcPr>
          <w:p w14:paraId="25063BF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64337561153</w:t>
            </w:r>
          </w:p>
        </w:tc>
        <w:tc>
          <w:tcPr>
            <w:tcW w:w="0" w:type="auto"/>
            <w:tcBorders>
              <w:top w:val="nil"/>
              <w:left w:val="nil"/>
              <w:bottom w:val="nil"/>
              <w:right w:val="nil"/>
            </w:tcBorders>
            <w:shd w:val="clear" w:color="auto" w:fill="auto"/>
            <w:noWrap/>
            <w:vAlign w:val="bottom"/>
            <w:hideMark/>
          </w:tcPr>
          <w:p w14:paraId="7B38002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28.852,23</w:t>
            </w:r>
          </w:p>
        </w:tc>
        <w:tc>
          <w:tcPr>
            <w:tcW w:w="0" w:type="auto"/>
            <w:tcBorders>
              <w:top w:val="nil"/>
              <w:left w:val="nil"/>
              <w:bottom w:val="nil"/>
              <w:right w:val="nil"/>
            </w:tcBorders>
            <w:shd w:val="clear" w:color="auto" w:fill="auto"/>
            <w:noWrap/>
            <w:vAlign w:val="bottom"/>
            <w:hideMark/>
          </w:tcPr>
          <w:p w14:paraId="2E6B78B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30/04/2025</w:t>
            </w:r>
          </w:p>
        </w:tc>
      </w:tr>
      <w:tr w:rsidR="00E34794" w:rsidRPr="007E4653" w14:paraId="42B226B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7F7A0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w:t>
            </w:r>
          </w:p>
        </w:tc>
        <w:tc>
          <w:tcPr>
            <w:tcW w:w="4564" w:type="dxa"/>
            <w:tcBorders>
              <w:top w:val="nil"/>
              <w:left w:val="nil"/>
              <w:bottom w:val="nil"/>
              <w:right w:val="nil"/>
            </w:tcBorders>
            <w:shd w:val="clear" w:color="auto" w:fill="auto"/>
            <w:noWrap/>
            <w:vAlign w:val="bottom"/>
            <w:hideMark/>
          </w:tcPr>
          <w:p w14:paraId="01CF896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- 28-18</w:t>
            </w:r>
          </w:p>
        </w:tc>
        <w:tc>
          <w:tcPr>
            <w:tcW w:w="4205" w:type="dxa"/>
            <w:tcBorders>
              <w:top w:val="nil"/>
              <w:left w:val="nil"/>
              <w:bottom w:val="nil"/>
              <w:right w:val="nil"/>
            </w:tcBorders>
            <w:shd w:val="clear" w:color="auto" w:fill="auto"/>
            <w:noWrap/>
            <w:vAlign w:val="bottom"/>
            <w:hideMark/>
          </w:tcPr>
          <w:p w14:paraId="11D796DB" w14:textId="77777777" w:rsidR="00E34794" w:rsidRPr="00814045" w:rsidRDefault="00E34794" w:rsidP="00D35F2F">
            <w:pPr>
              <w:rPr>
                <w:rFonts w:ascii="Arial" w:hAnsi="Arial" w:cs="Arial"/>
                <w:sz w:val="14"/>
                <w:szCs w:val="14"/>
              </w:rPr>
            </w:pPr>
            <w:r w:rsidRPr="00814045">
              <w:rPr>
                <w:rFonts w:ascii="Arial" w:hAnsi="Arial" w:cs="Arial"/>
                <w:sz w:val="14"/>
                <w:szCs w:val="14"/>
              </w:rPr>
              <w:t>ALVARO LEMOS FERREIRA</w:t>
            </w:r>
          </w:p>
        </w:tc>
        <w:tc>
          <w:tcPr>
            <w:tcW w:w="1331" w:type="dxa"/>
            <w:tcBorders>
              <w:top w:val="nil"/>
              <w:left w:val="nil"/>
              <w:bottom w:val="nil"/>
              <w:right w:val="nil"/>
            </w:tcBorders>
            <w:shd w:val="clear" w:color="auto" w:fill="auto"/>
            <w:noWrap/>
            <w:vAlign w:val="bottom"/>
            <w:hideMark/>
          </w:tcPr>
          <w:p w14:paraId="16C2FFE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10319619680</w:t>
            </w:r>
          </w:p>
        </w:tc>
        <w:tc>
          <w:tcPr>
            <w:tcW w:w="0" w:type="auto"/>
            <w:tcBorders>
              <w:top w:val="nil"/>
              <w:left w:val="nil"/>
              <w:bottom w:val="nil"/>
              <w:right w:val="nil"/>
            </w:tcBorders>
            <w:shd w:val="clear" w:color="auto" w:fill="auto"/>
            <w:noWrap/>
            <w:vAlign w:val="bottom"/>
            <w:hideMark/>
          </w:tcPr>
          <w:p w14:paraId="51DF9E6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37.307,49</w:t>
            </w:r>
          </w:p>
        </w:tc>
        <w:tc>
          <w:tcPr>
            <w:tcW w:w="0" w:type="auto"/>
            <w:tcBorders>
              <w:top w:val="nil"/>
              <w:left w:val="nil"/>
              <w:bottom w:val="nil"/>
              <w:right w:val="nil"/>
            </w:tcBorders>
            <w:shd w:val="clear" w:color="auto" w:fill="auto"/>
            <w:noWrap/>
            <w:vAlign w:val="bottom"/>
            <w:hideMark/>
          </w:tcPr>
          <w:p w14:paraId="0ACBACD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13/12/2027</w:t>
            </w:r>
          </w:p>
        </w:tc>
      </w:tr>
      <w:tr w:rsidR="00E34794" w:rsidRPr="007E4653" w14:paraId="1D02B04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78340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w:t>
            </w:r>
          </w:p>
        </w:tc>
        <w:tc>
          <w:tcPr>
            <w:tcW w:w="4564" w:type="dxa"/>
            <w:tcBorders>
              <w:top w:val="nil"/>
              <w:left w:val="nil"/>
              <w:bottom w:val="nil"/>
              <w:right w:val="nil"/>
            </w:tcBorders>
            <w:shd w:val="clear" w:color="auto" w:fill="auto"/>
            <w:noWrap/>
            <w:vAlign w:val="bottom"/>
            <w:hideMark/>
          </w:tcPr>
          <w:p w14:paraId="1159AC8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- 29-21</w:t>
            </w:r>
          </w:p>
        </w:tc>
        <w:tc>
          <w:tcPr>
            <w:tcW w:w="4205" w:type="dxa"/>
            <w:tcBorders>
              <w:top w:val="nil"/>
              <w:left w:val="nil"/>
              <w:bottom w:val="nil"/>
              <w:right w:val="nil"/>
            </w:tcBorders>
            <w:shd w:val="clear" w:color="auto" w:fill="auto"/>
            <w:noWrap/>
            <w:vAlign w:val="bottom"/>
            <w:hideMark/>
          </w:tcPr>
          <w:p w14:paraId="383D59EA" w14:textId="77777777" w:rsidR="00E34794" w:rsidRPr="00814045" w:rsidRDefault="00E34794" w:rsidP="00D35F2F">
            <w:pPr>
              <w:rPr>
                <w:rFonts w:ascii="Arial" w:hAnsi="Arial" w:cs="Arial"/>
                <w:sz w:val="14"/>
                <w:szCs w:val="14"/>
              </w:rPr>
            </w:pPr>
            <w:r w:rsidRPr="00814045">
              <w:rPr>
                <w:rFonts w:ascii="Arial" w:hAnsi="Arial" w:cs="Arial"/>
                <w:sz w:val="14"/>
                <w:szCs w:val="14"/>
              </w:rPr>
              <w:t>ALVARO LEMOS FERREIRA</w:t>
            </w:r>
          </w:p>
        </w:tc>
        <w:tc>
          <w:tcPr>
            <w:tcW w:w="1331" w:type="dxa"/>
            <w:tcBorders>
              <w:top w:val="nil"/>
              <w:left w:val="nil"/>
              <w:bottom w:val="nil"/>
              <w:right w:val="nil"/>
            </w:tcBorders>
            <w:shd w:val="clear" w:color="auto" w:fill="auto"/>
            <w:noWrap/>
            <w:vAlign w:val="bottom"/>
            <w:hideMark/>
          </w:tcPr>
          <w:p w14:paraId="24AF44C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10319619680</w:t>
            </w:r>
          </w:p>
        </w:tc>
        <w:tc>
          <w:tcPr>
            <w:tcW w:w="0" w:type="auto"/>
            <w:tcBorders>
              <w:top w:val="nil"/>
              <w:left w:val="nil"/>
              <w:bottom w:val="nil"/>
              <w:right w:val="nil"/>
            </w:tcBorders>
            <w:shd w:val="clear" w:color="auto" w:fill="auto"/>
            <w:noWrap/>
            <w:vAlign w:val="bottom"/>
            <w:hideMark/>
          </w:tcPr>
          <w:p w14:paraId="72EEF0F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37.293,10</w:t>
            </w:r>
          </w:p>
        </w:tc>
        <w:tc>
          <w:tcPr>
            <w:tcW w:w="0" w:type="auto"/>
            <w:tcBorders>
              <w:top w:val="nil"/>
              <w:left w:val="nil"/>
              <w:bottom w:val="nil"/>
              <w:right w:val="nil"/>
            </w:tcBorders>
            <w:shd w:val="clear" w:color="auto" w:fill="auto"/>
            <w:noWrap/>
            <w:vAlign w:val="bottom"/>
            <w:hideMark/>
          </w:tcPr>
          <w:p w14:paraId="539F300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13/12/2027</w:t>
            </w:r>
          </w:p>
        </w:tc>
      </w:tr>
      <w:tr w:rsidR="00E34794" w:rsidRPr="007E4653" w14:paraId="1E8D5EE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B3224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w:t>
            </w:r>
          </w:p>
        </w:tc>
        <w:tc>
          <w:tcPr>
            <w:tcW w:w="4564" w:type="dxa"/>
            <w:tcBorders>
              <w:top w:val="nil"/>
              <w:left w:val="nil"/>
              <w:bottom w:val="nil"/>
              <w:right w:val="nil"/>
            </w:tcBorders>
            <w:shd w:val="clear" w:color="auto" w:fill="auto"/>
            <w:noWrap/>
            <w:vAlign w:val="bottom"/>
            <w:hideMark/>
          </w:tcPr>
          <w:p w14:paraId="1D9F169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- 16-11</w:t>
            </w:r>
          </w:p>
        </w:tc>
        <w:tc>
          <w:tcPr>
            <w:tcW w:w="4205" w:type="dxa"/>
            <w:tcBorders>
              <w:top w:val="nil"/>
              <w:left w:val="nil"/>
              <w:bottom w:val="nil"/>
              <w:right w:val="nil"/>
            </w:tcBorders>
            <w:shd w:val="clear" w:color="auto" w:fill="auto"/>
            <w:noWrap/>
            <w:vAlign w:val="bottom"/>
            <w:hideMark/>
          </w:tcPr>
          <w:p w14:paraId="7B336ED5" w14:textId="77777777" w:rsidR="00E34794" w:rsidRPr="00814045" w:rsidRDefault="00E34794" w:rsidP="00D35F2F">
            <w:pPr>
              <w:rPr>
                <w:rFonts w:ascii="Arial" w:hAnsi="Arial" w:cs="Arial"/>
                <w:sz w:val="14"/>
                <w:szCs w:val="14"/>
              </w:rPr>
            </w:pPr>
            <w:r w:rsidRPr="00814045">
              <w:rPr>
                <w:rFonts w:ascii="Arial" w:hAnsi="Arial" w:cs="Arial"/>
                <w:sz w:val="14"/>
                <w:szCs w:val="14"/>
              </w:rPr>
              <w:t>ANA CARLA PELLI SEABRA</w:t>
            </w:r>
          </w:p>
        </w:tc>
        <w:tc>
          <w:tcPr>
            <w:tcW w:w="1331" w:type="dxa"/>
            <w:tcBorders>
              <w:top w:val="nil"/>
              <w:left w:val="nil"/>
              <w:bottom w:val="nil"/>
              <w:right w:val="nil"/>
            </w:tcBorders>
            <w:shd w:val="clear" w:color="auto" w:fill="auto"/>
            <w:noWrap/>
            <w:vAlign w:val="bottom"/>
            <w:hideMark/>
          </w:tcPr>
          <w:p w14:paraId="7F2FCD7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89731140697</w:t>
            </w:r>
          </w:p>
        </w:tc>
        <w:tc>
          <w:tcPr>
            <w:tcW w:w="0" w:type="auto"/>
            <w:tcBorders>
              <w:top w:val="nil"/>
              <w:left w:val="nil"/>
              <w:bottom w:val="nil"/>
              <w:right w:val="nil"/>
            </w:tcBorders>
            <w:shd w:val="clear" w:color="auto" w:fill="auto"/>
            <w:noWrap/>
            <w:vAlign w:val="bottom"/>
            <w:hideMark/>
          </w:tcPr>
          <w:p w14:paraId="67EB858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9.232,80</w:t>
            </w:r>
          </w:p>
        </w:tc>
        <w:tc>
          <w:tcPr>
            <w:tcW w:w="0" w:type="auto"/>
            <w:tcBorders>
              <w:top w:val="nil"/>
              <w:left w:val="nil"/>
              <w:bottom w:val="nil"/>
              <w:right w:val="nil"/>
            </w:tcBorders>
            <w:shd w:val="clear" w:color="auto" w:fill="auto"/>
            <w:noWrap/>
            <w:vAlign w:val="bottom"/>
            <w:hideMark/>
          </w:tcPr>
          <w:p w14:paraId="516EB11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10/01/2023</w:t>
            </w:r>
          </w:p>
        </w:tc>
      </w:tr>
      <w:tr w:rsidR="00E34794" w:rsidRPr="007E4653" w14:paraId="2056C49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07FAF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w:t>
            </w:r>
          </w:p>
        </w:tc>
        <w:tc>
          <w:tcPr>
            <w:tcW w:w="4564" w:type="dxa"/>
            <w:tcBorders>
              <w:top w:val="nil"/>
              <w:left w:val="nil"/>
              <w:bottom w:val="nil"/>
              <w:right w:val="nil"/>
            </w:tcBorders>
            <w:shd w:val="clear" w:color="auto" w:fill="auto"/>
            <w:noWrap/>
            <w:vAlign w:val="bottom"/>
            <w:hideMark/>
          </w:tcPr>
          <w:p w14:paraId="2D7E549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- 24-1</w:t>
            </w:r>
          </w:p>
        </w:tc>
        <w:tc>
          <w:tcPr>
            <w:tcW w:w="4205" w:type="dxa"/>
            <w:tcBorders>
              <w:top w:val="nil"/>
              <w:left w:val="nil"/>
              <w:bottom w:val="nil"/>
              <w:right w:val="nil"/>
            </w:tcBorders>
            <w:shd w:val="clear" w:color="auto" w:fill="auto"/>
            <w:noWrap/>
            <w:vAlign w:val="bottom"/>
            <w:hideMark/>
          </w:tcPr>
          <w:p w14:paraId="628010AD" w14:textId="77777777" w:rsidR="00E34794" w:rsidRPr="00814045" w:rsidRDefault="00E34794" w:rsidP="00D35F2F">
            <w:pPr>
              <w:rPr>
                <w:rFonts w:ascii="Arial" w:hAnsi="Arial" w:cs="Arial"/>
                <w:sz w:val="14"/>
                <w:szCs w:val="14"/>
              </w:rPr>
            </w:pPr>
            <w:r w:rsidRPr="00814045">
              <w:rPr>
                <w:rFonts w:ascii="Arial" w:hAnsi="Arial" w:cs="Arial"/>
                <w:sz w:val="14"/>
                <w:szCs w:val="14"/>
              </w:rPr>
              <w:t>ANDERSON CARVALHO DOS SANTOS</w:t>
            </w:r>
          </w:p>
        </w:tc>
        <w:tc>
          <w:tcPr>
            <w:tcW w:w="1331" w:type="dxa"/>
            <w:tcBorders>
              <w:top w:val="nil"/>
              <w:left w:val="nil"/>
              <w:bottom w:val="nil"/>
              <w:right w:val="nil"/>
            </w:tcBorders>
            <w:shd w:val="clear" w:color="auto" w:fill="auto"/>
            <w:noWrap/>
            <w:vAlign w:val="bottom"/>
            <w:hideMark/>
          </w:tcPr>
          <w:p w14:paraId="660CA54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60341556149</w:t>
            </w:r>
          </w:p>
        </w:tc>
        <w:tc>
          <w:tcPr>
            <w:tcW w:w="0" w:type="auto"/>
            <w:tcBorders>
              <w:top w:val="nil"/>
              <w:left w:val="nil"/>
              <w:bottom w:val="nil"/>
              <w:right w:val="nil"/>
            </w:tcBorders>
            <w:shd w:val="clear" w:color="auto" w:fill="auto"/>
            <w:noWrap/>
            <w:vAlign w:val="bottom"/>
            <w:hideMark/>
          </w:tcPr>
          <w:p w14:paraId="0E2E366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13.494,76</w:t>
            </w:r>
          </w:p>
        </w:tc>
        <w:tc>
          <w:tcPr>
            <w:tcW w:w="0" w:type="auto"/>
            <w:tcBorders>
              <w:top w:val="nil"/>
              <w:left w:val="nil"/>
              <w:bottom w:val="nil"/>
              <w:right w:val="nil"/>
            </w:tcBorders>
            <w:shd w:val="clear" w:color="auto" w:fill="auto"/>
            <w:noWrap/>
            <w:vAlign w:val="bottom"/>
            <w:hideMark/>
          </w:tcPr>
          <w:p w14:paraId="1DE975B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30/10/2023</w:t>
            </w:r>
          </w:p>
        </w:tc>
      </w:tr>
      <w:tr w:rsidR="00E34794" w:rsidRPr="007E4653" w14:paraId="4F72F54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BC031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w:t>
            </w:r>
          </w:p>
        </w:tc>
        <w:tc>
          <w:tcPr>
            <w:tcW w:w="4564" w:type="dxa"/>
            <w:tcBorders>
              <w:top w:val="nil"/>
              <w:left w:val="nil"/>
              <w:bottom w:val="nil"/>
              <w:right w:val="nil"/>
            </w:tcBorders>
            <w:shd w:val="clear" w:color="auto" w:fill="auto"/>
            <w:noWrap/>
            <w:vAlign w:val="bottom"/>
            <w:hideMark/>
          </w:tcPr>
          <w:p w14:paraId="5731ACB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- 1-16</w:t>
            </w:r>
          </w:p>
        </w:tc>
        <w:tc>
          <w:tcPr>
            <w:tcW w:w="4205" w:type="dxa"/>
            <w:tcBorders>
              <w:top w:val="nil"/>
              <w:left w:val="nil"/>
              <w:bottom w:val="nil"/>
              <w:right w:val="nil"/>
            </w:tcBorders>
            <w:shd w:val="clear" w:color="auto" w:fill="auto"/>
            <w:noWrap/>
            <w:vAlign w:val="bottom"/>
            <w:hideMark/>
          </w:tcPr>
          <w:p w14:paraId="27BB1D8E" w14:textId="77777777" w:rsidR="00E34794" w:rsidRPr="00814045" w:rsidRDefault="00E34794" w:rsidP="00D35F2F">
            <w:pPr>
              <w:rPr>
                <w:rFonts w:ascii="Arial" w:hAnsi="Arial" w:cs="Arial"/>
                <w:sz w:val="14"/>
                <w:szCs w:val="14"/>
              </w:rPr>
            </w:pPr>
            <w:r w:rsidRPr="00814045">
              <w:rPr>
                <w:rFonts w:ascii="Arial" w:hAnsi="Arial" w:cs="Arial"/>
                <w:sz w:val="14"/>
                <w:szCs w:val="14"/>
              </w:rPr>
              <w:t>ANDERSON MARTINS DE SANTANA</w:t>
            </w:r>
          </w:p>
        </w:tc>
        <w:tc>
          <w:tcPr>
            <w:tcW w:w="1331" w:type="dxa"/>
            <w:tcBorders>
              <w:top w:val="nil"/>
              <w:left w:val="nil"/>
              <w:bottom w:val="nil"/>
              <w:right w:val="nil"/>
            </w:tcBorders>
            <w:shd w:val="clear" w:color="auto" w:fill="auto"/>
            <w:noWrap/>
            <w:vAlign w:val="bottom"/>
            <w:hideMark/>
          </w:tcPr>
          <w:p w14:paraId="506991D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05724650410</w:t>
            </w:r>
          </w:p>
        </w:tc>
        <w:tc>
          <w:tcPr>
            <w:tcW w:w="0" w:type="auto"/>
            <w:tcBorders>
              <w:top w:val="nil"/>
              <w:left w:val="nil"/>
              <w:bottom w:val="nil"/>
              <w:right w:val="nil"/>
            </w:tcBorders>
            <w:shd w:val="clear" w:color="auto" w:fill="auto"/>
            <w:noWrap/>
            <w:vAlign w:val="bottom"/>
            <w:hideMark/>
          </w:tcPr>
          <w:p w14:paraId="7D0D13A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27.555,06</w:t>
            </w:r>
          </w:p>
        </w:tc>
        <w:tc>
          <w:tcPr>
            <w:tcW w:w="0" w:type="auto"/>
            <w:tcBorders>
              <w:top w:val="nil"/>
              <w:left w:val="nil"/>
              <w:bottom w:val="nil"/>
              <w:right w:val="nil"/>
            </w:tcBorders>
            <w:shd w:val="clear" w:color="auto" w:fill="auto"/>
            <w:noWrap/>
            <w:vAlign w:val="bottom"/>
            <w:hideMark/>
          </w:tcPr>
          <w:p w14:paraId="79B9295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10/07/2026</w:t>
            </w:r>
          </w:p>
        </w:tc>
      </w:tr>
      <w:tr w:rsidR="00E34794" w:rsidRPr="007E4653" w14:paraId="4CD20B9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8393B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28</w:t>
            </w:r>
          </w:p>
        </w:tc>
        <w:tc>
          <w:tcPr>
            <w:tcW w:w="4564" w:type="dxa"/>
            <w:tcBorders>
              <w:top w:val="nil"/>
              <w:left w:val="nil"/>
              <w:bottom w:val="nil"/>
              <w:right w:val="nil"/>
            </w:tcBorders>
            <w:shd w:val="clear" w:color="auto" w:fill="auto"/>
            <w:noWrap/>
            <w:vAlign w:val="bottom"/>
            <w:hideMark/>
          </w:tcPr>
          <w:p w14:paraId="16B0585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- 14-18</w:t>
            </w:r>
          </w:p>
        </w:tc>
        <w:tc>
          <w:tcPr>
            <w:tcW w:w="4205" w:type="dxa"/>
            <w:tcBorders>
              <w:top w:val="nil"/>
              <w:left w:val="nil"/>
              <w:bottom w:val="nil"/>
              <w:right w:val="nil"/>
            </w:tcBorders>
            <w:shd w:val="clear" w:color="auto" w:fill="auto"/>
            <w:noWrap/>
            <w:vAlign w:val="bottom"/>
            <w:hideMark/>
          </w:tcPr>
          <w:p w14:paraId="063AC453" w14:textId="77777777" w:rsidR="00E34794" w:rsidRPr="00814045" w:rsidRDefault="00E34794" w:rsidP="00D35F2F">
            <w:pPr>
              <w:rPr>
                <w:rFonts w:ascii="Arial" w:hAnsi="Arial" w:cs="Arial"/>
                <w:sz w:val="14"/>
                <w:szCs w:val="14"/>
              </w:rPr>
            </w:pPr>
            <w:r w:rsidRPr="00814045">
              <w:rPr>
                <w:rFonts w:ascii="Arial" w:hAnsi="Arial" w:cs="Arial"/>
                <w:sz w:val="14"/>
                <w:szCs w:val="14"/>
              </w:rPr>
              <w:t>ANDRE GUSTAVO BRIER NETO</w:t>
            </w:r>
          </w:p>
        </w:tc>
        <w:tc>
          <w:tcPr>
            <w:tcW w:w="1331" w:type="dxa"/>
            <w:tcBorders>
              <w:top w:val="nil"/>
              <w:left w:val="nil"/>
              <w:bottom w:val="nil"/>
              <w:right w:val="nil"/>
            </w:tcBorders>
            <w:shd w:val="clear" w:color="auto" w:fill="auto"/>
            <w:noWrap/>
            <w:vAlign w:val="bottom"/>
            <w:hideMark/>
          </w:tcPr>
          <w:p w14:paraId="178A642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02780807660</w:t>
            </w:r>
          </w:p>
        </w:tc>
        <w:tc>
          <w:tcPr>
            <w:tcW w:w="0" w:type="auto"/>
            <w:tcBorders>
              <w:top w:val="nil"/>
              <w:left w:val="nil"/>
              <w:bottom w:val="nil"/>
              <w:right w:val="nil"/>
            </w:tcBorders>
            <w:shd w:val="clear" w:color="auto" w:fill="auto"/>
            <w:noWrap/>
            <w:vAlign w:val="bottom"/>
            <w:hideMark/>
          </w:tcPr>
          <w:p w14:paraId="3330979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32.629,54</w:t>
            </w:r>
          </w:p>
        </w:tc>
        <w:tc>
          <w:tcPr>
            <w:tcW w:w="0" w:type="auto"/>
            <w:tcBorders>
              <w:top w:val="nil"/>
              <w:left w:val="nil"/>
              <w:bottom w:val="nil"/>
              <w:right w:val="nil"/>
            </w:tcBorders>
            <w:shd w:val="clear" w:color="auto" w:fill="auto"/>
            <w:noWrap/>
            <w:vAlign w:val="bottom"/>
            <w:hideMark/>
          </w:tcPr>
          <w:p w14:paraId="6A334B0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15/02/2028</w:t>
            </w:r>
          </w:p>
        </w:tc>
      </w:tr>
      <w:tr w:rsidR="00E34794" w:rsidRPr="007E4653" w14:paraId="74EC88C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141E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w:t>
            </w:r>
          </w:p>
        </w:tc>
        <w:tc>
          <w:tcPr>
            <w:tcW w:w="4564" w:type="dxa"/>
            <w:tcBorders>
              <w:top w:val="nil"/>
              <w:left w:val="nil"/>
              <w:bottom w:val="nil"/>
              <w:right w:val="nil"/>
            </w:tcBorders>
            <w:shd w:val="clear" w:color="auto" w:fill="auto"/>
            <w:noWrap/>
            <w:vAlign w:val="bottom"/>
            <w:hideMark/>
          </w:tcPr>
          <w:p w14:paraId="6BECF66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- 127-5</w:t>
            </w:r>
          </w:p>
        </w:tc>
        <w:tc>
          <w:tcPr>
            <w:tcW w:w="4205" w:type="dxa"/>
            <w:tcBorders>
              <w:top w:val="nil"/>
              <w:left w:val="nil"/>
              <w:bottom w:val="nil"/>
              <w:right w:val="nil"/>
            </w:tcBorders>
            <w:shd w:val="clear" w:color="auto" w:fill="auto"/>
            <w:noWrap/>
            <w:vAlign w:val="bottom"/>
            <w:hideMark/>
          </w:tcPr>
          <w:p w14:paraId="7CB6C0C2" w14:textId="77777777" w:rsidR="00E34794" w:rsidRPr="00814045" w:rsidRDefault="00E34794" w:rsidP="00D35F2F">
            <w:pPr>
              <w:rPr>
                <w:rFonts w:ascii="Arial" w:hAnsi="Arial" w:cs="Arial"/>
                <w:sz w:val="14"/>
                <w:szCs w:val="14"/>
              </w:rPr>
            </w:pPr>
            <w:r w:rsidRPr="00814045">
              <w:rPr>
                <w:rFonts w:ascii="Arial" w:hAnsi="Arial" w:cs="Arial"/>
                <w:sz w:val="14"/>
                <w:szCs w:val="14"/>
              </w:rPr>
              <w:t>ANDRE LUIS BARBOSA</w:t>
            </w:r>
          </w:p>
        </w:tc>
        <w:tc>
          <w:tcPr>
            <w:tcW w:w="1331" w:type="dxa"/>
            <w:tcBorders>
              <w:top w:val="nil"/>
              <w:left w:val="nil"/>
              <w:bottom w:val="nil"/>
              <w:right w:val="nil"/>
            </w:tcBorders>
            <w:shd w:val="clear" w:color="auto" w:fill="auto"/>
            <w:noWrap/>
            <w:vAlign w:val="bottom"/>
            <w:hideMark/>
          </w:tcPr>
          <w:p w14:paraId="0A0DDAC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03640541669</w:t>
            </w:r>
          </w:p>
        </w:tc>
        <w:tc>
          <w:tcPr>
            <w:tcW w:w="0" w:type="auto"/>
            <w:tcBorders>
              <w:top w:val="nil"/>
              <w:left w:val="nil"/>
              <w:bottom w:val="nil"/>
              <w:right w:val="nil"/>
            </w:tcBorders>
            <w:shd w:val="clear" w:color="auto" w:fill="auto"/>
            <w:noWrap/>
            <w:vAlign w:val="bottom"/>
            <w:hideMark/>
          </w:tcPr>
          <w:p w14:paraId="508EA0F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102.334,52</w:t>
            </w:r>
          </w:p>
        </w:tc>
        <w:tc>
          <w:tcPr>
            <w:tcW w:w="0" w:type="auto"/>
            <w:tcBorders>
              <w:top w:val="nil"/>
              <w:left w:val="nil"/>
              <w:bottom w:val="nil"/>
              <w:right w:val="nil"/>
            </w:tcBorders>
            <w:shd w:val="clear" w:color="auto" w:fill="auto"/>
            <w:noWrap/>
            <w:vAlign w:val="bottom"/>
            <w:hideMark/>
          </w:tcPr>
          <w:p w14:paraId="0AC2F98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01/05/2028</w:t>
            </w:r>
          </w:p>
        </w:tc>
      </w:tr>
      <w:tr w:rsidR="00E34794" w:rsidRPr="007E4653" w14:paraId="421F375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487C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w:t>
            </w:r>
          </w:p>
        </w:tc>
        <w:tc>
          <w:tcPr>
            <w:tcW w:w="4564" w:type="dxa"/>
            <w:tcBorders>
              <w:top w:val="nil"/>
              <w:left w:val="nil"/>
              <w:bottom w:val="nil"/>
              <w:right w:val="nil"/>
            </w:tcBorders>
            <w:shd w:val="clear" w:color="auto" w:fill="auto"/>
            <w:noWrap/>
            <w:vAlign w:val="bottom"/>
            <w:hideMark/>
          </w:tcPr>
          <w:p w14:paraId="44E8D95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- 13-13</w:t>
            </w:r>
          </w:p>
        </w:tc>
        <w:tc>
          <w:tcPr>
            <w:tcW w:w="4205" w:type="dxa"/>
            <w:tcBorders>
              <w:top w:val="nil"/>
              <w:left w:val="nil"/>
              <w:bottom w:val="nil"/>
              <w:right w:val="nil"/>
            </w:tcBorders>
            <w:shd w:val="clear" w:color="auto" w:fill="auto"/>
            <w:noWrap/>
            <w:vAlign w:val="bottom"/>
            <w:hideMark/>
          </w:tcPr>
          <w:p w14:paraId="33E74ED4" w14:textId="77777777" w:rsidR="00E34794" w:rsidRPr="00814045" w:rsidRDefault="00E34794" w:rsidP="00D35F2F">
            <w:pPr>
              <w:rPr>
                <w:rFonts w:ascii="Arial" w:hAnsi="Arial" w:cs="Arial"/>
                <w:sz w:val="14"/>
                <w:szCs w:val="14"/>
              </w:rPr>
            </w:pPr>
            <w:r w:rsidRPr="00814045">
              <w:rPr>
                <w:rFonts w:ascii="Arial" w:hAnsi="Arial" w:cs="Arial"/>
                <w:sz w:val="14"/>
                <w:szCs w:val="14"/>
              </w:rPr>
              <w:t>ANDREA CRISTINA CHAVES MACHADO</w:t>
            </w:r>
          </w:p>
        </w:tc>
        <w:tc>
          <w:tcPr>
            <w:tcW w:w="1331" w:type="dxa"/>
            <w:tcBorders>
              <w:top w:val="nil"/>
              <w:left w:val="nil"/>
              <w:bottom w:val="nil"/>
              <w:right w:val="nil"/>
            </w:tcBorders>
            <w:shd w:val="clear" w:color="auto" w:fill="auto"/>
            <w:noWrap/>
            <w:vAlign w:val="bottom"/>
            <w:hideMark/>
          </w:tcPr>
          <w:p w14:paraId="4BC7DB8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00585233160</w:t>
            </w:r>
          </w:p>
        </w:tc>
        <w:tc>
          <w:tcPr>
            <w:tcW w:w="0" w:type="auto"/>
            <w:tcBorders>
              <w:top w:val="nil"/>
              <w:left w:val="nil"/>
              <w:bottom w:val="nil"/>
              <w:right w:val="nil"/>
            </w:tcBorders>
            <w:shd w:val="clear" w:color="auto" w:fill="auto"/>
            <w:noWrap/>
            <w:vAlign w:val="bottom"/>
            <w:hideMark/>
          </w:tcPr>
          <w:p w14:paraId="4D3DB2F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39.712,12</w:t>
            </w:r>
          </w:p>
        </w:tc>
        <w:tc>
          <w:tcPr>
            <w:tcW w:w="0" w:type="auto"/>
            <w:tcBorders>
              <w:top w:val="nil"/>
              <w:left w:val="nil"/>
              <w:bottom w:val="nil"/>
              <w:right w:val="nil"/>
            </w:tcBorders>
            <w:shd w:val="clear" w:color="auto" w:fill="auto"/>
            <w:noWrap/>
            <w:vAlign w:val="bottom"/>
            <w:hideMark/>
          </w:tcPr>
          <w:p w14:paraId="5306ACC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20/01/2028</w:t>
            </w:r>
          </w:p>
        </w:tc>
      </w:tr>
      <w:tr w:rsidR="00E34794" w:rsidRPr="007E4653" w14:paraId="6C4F159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29AF7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w:t>
            </w:r>
          </w:p>
        </w:tc>
        <w:tc>
          <w:tcPr>
            <w:tcW w:w="4564" w:type="dxa"/>
            <w:tcBorders>
              <w:top w:val="nil"/>
              <w:left w:val="nil"/>
              <w:bottom w:val="nil"/>
              <w:right w:val="nil"/>
            </w:tcBorders>
            <w:shd w:val="clear" w:color="auto" w:fill="auto"/>
            <w:noWrap/>
            <w:vAlign w:val="bottom"/>
            <w:hideMark/>
          </w:tcPr>
          <w:p w14:paraId="4E20216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- 93-11</w:t>
            </w:r>
          </w:p>
        </w:tc>
        <w:tc>
          <w:tcPr>
            <w:tcW w:w="4205" w:type="dxa"/>
            <w:tcBorders>
              <w:top w:val="nil"/>
              <w:left w:val="nil"/>
              <w:bottom w:val="nil"/>
              <w:right w:val="nil"/>
            </w:tcBorders>
            <w:shd w:val="clear" w:color="auto" w:fill="auto"/>
            <w:noWrap/>
            <w:vAlign w:val="bottom"/>
            <w:hideMark/>
          </w:tcPr>
          <w:p w14:paraId="41AD2D6D" w14:textId="77777777" w:rsidR="00E34794" w:rsidRPr="00814045" w:rsidRDefault="00E34794" w:rsidP="00D35F2F">
            <w:pPr>
              <w:rPr>
                <w:rFonts w:ascii="Arial" w:hAnsi="Arial" w:cs="Arial"/>
                <w:sz w:val="14"/>
                <w:szCs w:val="14"/>
              </w:rPr>
            </w:pPr>
            <w:r w:rsidRPr="00814045">
              <w:rPr>
                <w:rFonts w:ascii="Arial" w:hAnsi="Arial" w:cs="Arial"/>
                <w:sz w:val="14"/>
                <w:szCs w:val="14"/>
              </w:rPr>
              <w:t>ANTONIA CAMPOS VIEIRA</w:t>
            </w:r>
          </w:p>
        </w:tc>
        <w:tc>
          <w:tcPr>
            <w:tcW w:w="1331" w:type="dxa"/>
            <w:tcBorders>
              <w:top w:val="nil"/>
              <w:left w:val="nil"/>
              <w:bottom w:val="nil"/>
              <w:right w:val="nil"/>
            </w:tcBorders>
            <w:shd w:val="clear" w:color="auto" w:fill="auto"/>
            <w:noWrap/>
            <w:vAlign w:val="bottom"/>
            <w:hideMark/>
          </w:tcPr>
          <w:p w14:paraId="2BB4885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29690145134</w:t>
            </w:r>
          </w:p>
        </w:tc>
        <w:tc>
          <w:tcPr>
            <w:tcW w:w="0" w:type="auto"/>
            <w:tcBorders>
              <w:top w:val="nil"/>
              <w:left w:val="nil"/>
              <w:bottom w:val="nil"/>
              <w:right w:val="nil"/>
            </w:tcBorders>
            <w:shd w:val="clear" w:color="auto" w:fill="auto"/>
            <w:noWrap/>
            <w:vAlign w:val="bottom"/>
            <w:hideMark/>
          </w:tcPr>
          <w:p w14:paraId="47E0227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3.453,54</w:t>
            </w:r>
          </w:p>
        </w:tc>
        <w:tc>
          <w:tcPr>
            <w:tcW w:w="0" w:type="auto"/>
            <w:tcBorders>
              <w:top w:val="nil"/>
              <w:left w:val="nil"/>
              <w:bottom w:val="nil"/>
              <w:right w:val="nil"/>
            </w:tcBorders>
            <w:shd w:val="clear" w:color="auto" w:fill="auto"/>
            <w:noWrap/>
            <w:vAlign w:val="bottom"/>
            <w:hideMark/>
          </w:tcPr>
          <w:p w14:paraId="7C97F2E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20/08/2021</w:t>
            </w:r>
          </w:p>
        </w:tc>
      </w:tr>
      <w:tr w:rsidR="00E34794" w:rsidRPr="007E4653" w14:paraId="55F93AD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0FBEA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w:t>
            </w:r>
          </w:p>
        </w:tc>
        <w:tc>
          <w:tcPr>
            <w:tcW w:w="4564" w:type="dxa"/>
            <w:tcBorders>
              <w:top w:val="nil"/>
              <w:left w:val="nil"/>
              <w:bottom w:val="nil"/>
              <w:right w:val="nil"/>
            </w:tcBorders>
            <w:shd w:val="clear" w:color="auto" w:fill="auto"/>
            <w:noWrap/>
            <w:vAlign w:val="bottom"/>
            <w:hideMark/>
          </w:tcPr>
          <w:p w14:paraId="4B6D21B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- 19-9</w:t>
            </w:r>
          </w:p>
        </w:tc>
        <w:tc>
          <w:tcPr>
            <w:tcW w:w="4205" w:type="dxa"/>
            <w:tcBorders>
              <w:top w:val="nil"/>
              <w:left w:val="nil"/>
              <w:bottom w:val="nil"/>
              <w:right w:val="nil"/>
            </w:tcBorders>
            <w:shd w:val="clear" w:color="auto" w:fill="auto"/>
            <w:noWrap/>
            <w:vAlign w:val="bottom"/>
            <w:hideMark/>
          </w:tcPr>
          <w:p w14:paraId="34B3E4CA" w14:textId="77777777" w:rsidR="00E34794" w:rsidRPr="00814045" w:rsidRDefault="00E34794" w:rsidP="00D35F2F">
            <w:pPr>
              <w:rPr>
                <w:rFonts w:ascii="Arial" w:hAnsi="Arial" w:cs="Arial"/>
                <w:sz w:val="14"/>
                <w:szCs w:val="14"/>
              </w:rPr>
            </w:pPr>
            <w:r w:rsidRPr="00814045">
              <w:rPr>
                <w:rFonts w:ascii="Arial" w:hAnsi="Arial" w:cs="Arial"/>
                <w:sz w:val="14"/>
                <w:szCs w:val="14"/>
              </w:rPr>
              <w:t>ANTONIO ALVARO PONTES E SOUZA NETO</w:t>
            </w:r>
          </w:p>
        </w:tc>
        <w:tc>
          <w:tcPr>
            <w:tcW w:w="1331" w:type="dxa"/>
            <w:tcBorders>
              <w:top w:val="nil"/>
              <w:left w:val="nil"/>
              <w:bottom w:val="nil"/>
              <w:right w:val="nil"/>
            </w:tcBorders>
            <w:shd w:val="clear" w:color="auto" w:fill="auto"/>
            <w:noWrap/>
            <w:vAlign w:val="bottom"/>
            <w:hideMark/>
          </w:tcPr>
          <w:p w14:paraId="745CFBC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40327639253</w:t>
            </w:r>
          </w:p>
        </w:tc>
        <w:tc>
          <w:tcPr>
            <w:tcW w:w="0" w:type="auto"/>
            <w:tcBorders>
              <w:top w:val="nil"/>
              <w:left w:val="nil"/>
              <w:bottom w:val="nil"/>
              <w:right w:val="nil"/>
            </w:tcBorders>
            <w:shd w:val="clear" w:color="auto" w:fill="auto"/>
            <w:noWrap/>
            <w:vAlign w:val="bottom"/>
            <w:hideMark/>
          </w:tcPr>
          <w:p w14:paraId="2E3354A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1.945,45</w:t>
            </w:r>
          </w:p>
        </w:tc>
        <w:tc>
          <w:tcPr>
            <w:tcW w:w="0" w:type="auto"/>
            <w:tcBorders>
              <w:top w:val="nil"/>
              <w:left w:val="nil"/>
              <w:bottom w:val="nil"/>
              <w:right w:val="nil"/>
            </w:tcBorders>
            <w:shd w:val="clear" w:color="auto" w:fill="auto"/>
            <w:noWrap/>
            <w:vAlign w:val="bottom"/>
            <w:hideMark/>
          </w:tcPr>
          <w:p w14:paraId="0242C12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20/07/2021</w:t>
            </w:r>
          </w:p>
        </w:tc>
      </w:tr>
      <w:tr w:rsidR="00E34794" w:rsidRPr="007E4653" w14:paraId="41FA073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52B7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w:t>
            </w:r>
          </w:p>
        </w:tc>
        <w:tc>
          <w:tcPr>
            <w:tcW w:w="4564" w:type="dxa"/>
            <w:tcBorders>
              <w:top w:val="nil"/>
              <w:left w:val="nil"/>
              <w:bottom w:val="nil"/>
              <w:right w:val="nil"/>
            </w:tcBorders>
            <w:shd w:val="clear" w:color="auto" w:fill="auto"/>
            <w:noWrap/>
            <w:vAlign w:val="bottom"/>
            <w:hideMark/>
          </w:tcPr>
          <w:p w14:paraId="614EDF1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- 122-5</w:t>
            </w:r>
          </w:p>
        </w:tc>
        <w:tc>
          <w:tcPr>
            <w:tcW w:w="4205" w:type="dxa"/>
            <w:tcBorders>
              <w:top w:val="nil"/>
              <w:left w:val="nil"/>
              <w:bottom w:val="nil"/>
              <w:right w:val="nil"/>
            </w:tcBorders>
            <w:shd w:val="clear" w:color="auto" w:fill="auto"/>
            <w:noWrap/>
            <w:vAlign w:val="bottom"/>
            <w:hideMark/>
          </w:tcPr>
          <w:p w14:paraId="29D222B8" w14:textId="77777777" w:rsidR="00E34794" w:rsidRPr="00814045" w:rsidRDefault="00E34794" w:rsidP="00D35F2F">
            <w:pPr>
              <w:rPr>
                <w:rFonts w:ascii="Arial" w:hAnsi="Arial" w:cs="Arial"/>
                <w:sz w:val="14"/>
                <w:szCs w:val="14"/>
              </w:rPr>
            </w:pPr>
            <w:r w:rsidRPr="00814045">
              <w:rPr>
                <w:rFonts w:ascii="Arial" w:hAnsi="Arial" w:cs="Arial"/>
                <w:sz w:val="14"/>
                <w:szCs w:val="14"/>
              </w:rPr>
              <w:t>ANTONIO EUSTAQUIO SILVA</w:t>
            </w:r>
          </w:p>
        </w:tc>
        <w:tc>
          <w:tcPr>
            <w:tcW w:w="1331" w:type="dxa"/>
            <w:tcBorders>
              <w:top w:val="nil"/>
              <w:left w:val="nil"/>
              <w:bottom w:val="nil"/>
              <w:right w:val="nil"/>
            </w:tcBorders>
            <w:shd w:val="clear" w:color="auto" w:fill="auto"/>
            <w:noWrap/>
            <w:vAlign w:val="bottom"/>
            <w:hideMark/>
          </w:tcPr>
          <w:p w14:paraId="7D8AB5B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86973274668</w:t>
            </w:r>
          </w:p>
        </w:tc>
        <w:tc>
          <w:tcPr>
            <w:tcW w:w="0" w:type="auto"/>
            <w:tcBorders>
              <w:top w:val="nil"/>
              <w:left w:val="nil"/>
              <w:bottom w:val="nil"/>
              <w:right w:val="nil"/>
            </w:tcBorders>
            <w:shd w:val="clear" w:color="auto" w:fill="auto"/>
            <w:noWrap/>
            <w:vAlign w:val="bottom"/>
            <w:hideMark/>
          </w:tcPr>
          <w:p w14:paraId="4D6B567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6.359,73</w:t>
            </w:r>
          </w:p>
        </w:tc>
        <w:tc>
          <w:tcPr>
            <w:tcW w:w="0" w:type="auto"/>
            <w:tcBorders>
              <w:top w:val="nil"/>
              <w:left w:val="nil"/>
              <w:bottom w:val="nil"/>
              <w:right w:val="nil"/>
            </w:tcBorders>
            <w:shd w:val="clear" w:color="auto" w:fill="auto"/>
            <w:noWrap/>
            <w:vAlign w:val="bottom"/>
            <w:hideMark/>
          </w:tcPr>
          <w:p w14:paraId="29E143F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10/07/2021</w:t>
            </w:r>
          </w:p>
        </w:tc>
      </w:tr>
      <w:tr w:rsidR="00E34794" w:rsidRPr="007E4653" w14:paraId="0ABA523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FF2CB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w:t>
            </w:r>
          </w:p>
        </w:tc>
        <w:tc>
          <w:tcPr>
            <w:tcW w:w="4564" w:type="dxa"/>
            <w:tcBorders>
              <w:top w:val="nil"/>
              <w:left w:val="nil"/>
              <w:bottom w:val="nil"/>
              <w:right w:val="nil"/>
            </w:tcBorders>
            <w:shd w:val="clear" w:color="auto" w:fill="auto"/>
            <w:noWrap/>
            <w:vAlign w:val="bottom"/>
            <w:hideMark/>
          </w:tcPr>
          <w:p w14:paraId="1069582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- 61-13</w:t>
            </w:r>
          </w:p>
        </w:tc>
        <w:tc>
          <w:tcPr>
            <w:tcW w:w="4205" w:type="dxa"/>
            <w:tcBorders>
              <w:top w:val="nil"/>
              <w:left w:val="nil"/>
              <w:bottom w:val="nil"/>
              <w:right w:val="nil"/>
            </w:tcBorders>
            <w:shd w:val="clear" w:color="auto" w:fill="auto"/>
            <w:noWrap/>
            <w:vAlign w:val="bottom"/>
            <w:hideMark/>
          </w:tcPr>
          <w:p w14:paraId="3467FC6E" w14:textId="77777777" w:rsidR="00E34794" w:rsidRPr="00814045" w:rsidRDefault="00E34794" w:rsidP="00D35F2F">
            <w:pPr>
              <w:rPr>
                <w:rFonts w:ascii="Arial" w:hAnsi="Arial" w:cs="Arial"/>
                <w:sz w:val="14"/>
                <w:szCs w:val="14"/>
              </w:rPr>
            </w:pPr>
            <w:r w:rsidRPr="00814045">
              <w:rPr>
                <w:rFonts w:ascii="Arial" w:hAnsi="Arial" w:cs="Arial"/>
                <w:sz w:val="14"/>
                <w:szCs w:val="14"/>
              </w:rPr>
              <w:t>ANTONIO GILBERTO FILOMENO</w:t>
            </w:r>
          </w:p>
        </w:tc>
        <w:tc>
          <w:tcPr>
            <w:tcW w:w="1331" w:type="dxa"/>
            <w:tcBorders>
              <w:top w:val="nil"/>
              <w:left w:val="nil"/>
              <w:bottom w:val="nil"/>
              <w:right w:val="nil"/>
            </w:tcBorders>
            <w:shd w:val="clear" w:color="auto" w:fill="auto"/>
            <w:noWrap/>
            <w:vAlign w:val="bottom"/>
            <w:hideMark/>
          </w:tcPr>
          <w:p w14:paraId="144BD22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02589929994</w:t>
            </w:r>
          </w:p>
        </w:tc>
        <w:tc>
          <w:tcPr>
            <w:tcW w:w="0" w:type="auto"/>
            <w:tcBorders>
              <w:top w:val="nil"/>
              <w:left w:val="nil"/>
              <w:bottom w:val="nil"/>
              <w:right w:val="nil"/>
            </w:tcBorders>
            <w:shd w:val="clear" w:color="auto" w:fill="auto"/>
            <w:noWrap/>
            <w:vAlign w:val="bottom"/>
            <w:hideMark/>
          </w:tcPr>
          <w:p w14:paraId="3BC9822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13.086,85</w:t>
            </w:r>
          </w:p>
        </w:tc>
        <w:tc>
          <w:tcPr>
            <w:tcW w:w="0" w:type="auto"/>
            <w:tcBorders>
              <w:top w:val="nil"/>
              <w:left w:val="nil"/>
              <w:bottom w:val="nil"/>
              <w:right w:val="nil"/>
            </w:tcBorders>
            <w:shd w:val="clear" w:color="auto" w:fill="auto"/>
            <w:noWrap/>
            <w:vAlign w:val="bottom"/>
            <w:hideMark/>
          </w:tcPr>
          <w:p w14:paraId="3C93BCA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10/03/2022</w:t>
            </w:r>
          </w:p>
        </w:tc>
      </w:tr>
      <w:tr w:rsidR="00E34794" w:rsidRPr="007E4653" w14:paraId="412B3E8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8F14D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w:t>
            </w:r>
          </w:p>
        </w:tc>
        <w:tc>
          <w:tcPr>
            <w:tcW w:w="4564" w:type="dxa"/>
            <w:tcBorders>
              <w:top w:val="nil"/>
              <w:left w:val="nil"/>
              <w:bottom w:val="nil"/>
              <w:right w:val="nil"/>
            </w:tcBorders>
            <w:shd w:val="clear" w:color="auto" w:fill="auto"/>
            <w:noWrap/>
            <w:vAlign w:val="bottom"/>
            <w:hideMark/>
          </w:tcPr>
          <w:p w14:paraId="4C47EC5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- 62-2</w:t>
            </w:r>
          </w:p>
        </w:tc>
        <w:tc>
          <w:tcPr>
            <w:tcW w:w="4205" w:type="dxa"/>
            <w:tcBorders>
              <w:top w:val="nil"/>
              <w:left w:val="nil"/>
              <w:bottom w:val="nil"/>
              <w:right w:val="nil"/>
            </w:tcBorders>
            <w:shd w:val="clear" w:color="auto" w:fill="auto"/>
            <w:noWrap/>
            <w:vAlign w:val="bottom"/>
            <w:hideMark/>
          </w:tcPr>
          <w:p w14:paraId="7E42C4FB" w14:textId="77777777" w:rsidR="00E34794" w:rsidRPr="00814045" w:rsidRDefault="00E34794" w:rsidP="00D35F2F">
            <w:pPr>
              <w:rPr>
                <w:rFonts w:ascii="Arial" w:hAnsi="Arial" w:cs="Arial"/>
                <w:sz w:val="14"/>
                <w:szCs w:val="14"/>
              </w:rPr>
            </w:pPr>
            <w:r w:rsidRPr="00814045">
              <w:rPr>
                <w:rFonts w:ascii="Arial" w:hAnsi="Arial" w:cs="Arial"/>
                <w:sz w:val="14"/>
                <w:szCs w:val="14"/>
              </w:rPr>
              <w:t>ANTONIO GILBERTO FILOMENO</w:t>
            </w:r>
          </w:p>
        </w:tc>
        <w:tc>
          <w:tcPr>
            <w:tcW w:w="1331" w:type="dxa"/>
            <w:tcBorders>
              <w:top w:val="nil"/>
              <w:left w:val="nil"/>
              <w:bottom w:val="nil"/>
              <w:right w:val="nil"/>
            </w:tcBorders>
            <w:shd w:val="clear" w:color="auto" w:fill="auto"/>
            <w:noWrap/>
            <w:vAlign w:val="bottom"/>
            <w:hideMark/>
          </w:tcPr>
          <w:p w14:paraId="628BC9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02589929994</w:t>
            </w:r>
          </w:p>
        </w:tc>
        <w:tc>
          <w:tcPr>
            <w:tcW w:w="0" w:type="auto"/>
            <w:tcBorders>
              <w:top w:val="nil"/>
              <w:left w:val="nil"/>
              <w:bottom w:val="nil"/>
              <w:right w:val="nil"/>
            </w:tcBorders>
            <w:shd w:val="clear" w:color="auto" w:fill="auto"/>
            <w:noWrap/>
            <w:vAlign w:val="bottom"/>
            <w:hideMark/>
          </w:tcPr>
          <w:p w14:paraId="27B622A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13.092,58</w:t>
            </w:r>
          </w:p>
        </w:tc>
        <w:tc>
          <w:tcPr>
            <w:tcW w:w="0" w:type="auto"/>
            <w:tcBorders>
              <w:top w:val="nil"/>
              <w:left w:val="nil"/>
              <w:bottom w:val="nil"/>
              <w:right w:val="nil"/>
            </w:tcBorders>
            <w:shd w:val="clear" w:color="auto" w:fill="auto"/>
            <w:noWrap/>
            <w:vAlign w:val="bottom"/>
            <w:hideMark/>
          </w:tcPr>
          <w:p w14:paraId="115D3E4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10/03/2022</w:t>
            </w:r>
          </w:p>
        </w:tc>
      </w:tr>
      <w:tr w:rsidR="00E34794" w:rsidRPr="007E4653" w14:paraId="2000AF0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30A89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w:t>
            </w:r>
          </w:p>
        </w:tc>
        <w:tc>
          <w:tcPr>
            <w:tcW w:w="4564" w:type="dxa"/>
            <w:tcBorders>
              <w:top w:val="nil"/>
              <w:left w:val="nil"/>
              <w:bottom w:val="nil"/>
              <w:right w:val="nil"/>
            </w:tcBorders>
            <w:shd w:val="clear" w:color="auto" w:fill="auto"/>
            <w:noWrap/>
            <w:vAlign w:val="bottom"/>
            <w:hideMark/>
          </w:tcPr>
          <w:p w14:paraId="36581F2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- 35-5</w:t>
            </w:r>
          </w:p>
        </w:tc>
        <w:tc>
          <w:tcPr>
            <w:tcW w:w="4205" w:type="dxa"/>
            <w:tcBorders>
              <w:top w:val="nil"/>
              <w:left w:val="nil"/>
              <w:bottom w:val="nil"/>
              <w:right w:val="nil"/>
            </w:tcBorders>
            <w:shd w:val="clear" w:color="auto" w:fill="auto"/>
            <w:noWrap/>
            <w:vAlign w:val="bottom"/>
            <w:hideMark/>
          </w:tcPr>
          <w:p w14:paraId="6DAF1D23" w14:textId="77777777" w:rsidR="00E34794" w:rsidRPr="00814045" w:rsidRDefault="00E34794" w:rsidP="00D35F2F">
            <w:pPr>
              <w:rPr>
                <w:rFonts w:ascii="Arial" w:hAnsi="Arial" w:cs="Arial"/>
                <w:sz w:val="14"/>
                <w:szCs w:val="14"/>
              </w:rPr>
            </w:pPr>
            <w:r w:rsidRPr="00814045">
              <w:rPr>
                <w:rFonts w:ascii="Arial" w:hAnsi="Arial" w:cs="Arial"/>
                <w:sz w:val="14"/>
                <w:szCs w:val="14"/>
              </w:rPr>
              <w:t>ANTONIO RIBEIRO DE CAMPOS</w:t>
            </w:r>
          </w:p>
        </w:tc>
        <w:tc>
          <w:tcPr>
            <w:tcW w:w="1331" w:type="dxa"/>
            <w:tcBorders>
              <w:top w:val="nil"/>
              <w:left w:val="nil"/>
              <w:bottom w:val="nil"/>
              <w:right w:val="nil"/>
            </w:tcBorders>
            <w:shd w:val="clear" w:color="auto" w:fill="auto"/>
            <w:noWrap/>
            <w:vAlign w:val="bottom"/>
            <w:hideMark/>
          </w:tcPr>
          <w:p w14:paraId="71FDB3F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10115129120</w:t>
            </w:r>
          </w:p>
        </w:tc>
        <w:tc>
          <w:tcPr>
            <w:tcW w:w="0" w:type="auto"/>
            <w:tcBorders>
              <w:top w:val="nil"/>
              <w:left w:val="nil"/>
              <w:bottom w:val="nil"/>
              <w:right w:val="nil"/>
            </w:tcBorders>
            <w:shd w:val="clear" w:color="auto" w:fill="auto"/>
            <w:noWrap/>
            <w:vAlign w:val="bottom"/>
            <w:hideMark/>
          </w:tcPr>
          <w:p w14:paraId="2CEEB68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19.593,57</w:t>
            </w:r>
          </w:p>
        </w:tc>
        <w:tc>
          <w:tcPr>
            <w:tcW w:w="0" w:type="auto"/>
            <w:tcBorders>
              <w:top w:val="nil"/>
              <w:left w:val="nil"/>
              <w:bottom w:val="nil"/>
              <w:right w:val="nil"/>
            </w:tcBorders>
            <w:shd w:val="clear" w:color="auto" w:fill="auto"/>
            <w:noWrap/>
            <w:vAlign w:val="bottom"/>
            <w:hideMark/>
          </w:tcPr>
          <w:p w14:paraId="5CDCDC6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10/07/2022</w:t>
            </w:r>
          </w:p>
        </w:tc>
      </w:tr>
      <w:tr w:rsidR="00E34794" w:rsidRPr="007E4653" w14:paraId="33E491D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4704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w:t>
            </w:r>
          </w:p>
        </w:tc>
        <w:tc>
          <w:tcPr>
            <w:tcW w:w="4564" w:type="dxa"/>
            <w:tcBorders>
              <w:top w:val="nil"/>
              <w:left w:val="nil"/>
              <w:bottom w:val="nil"/>
              <w:right w:val="nil"/>
            </w:tcBorders>
            <w:shd w:val="clear" w:color="auto" w:fill="auto"/>
            <w:noWrap/>
            <w:vAlign w:val="bottom"/>
            <w:hideMark/>
          </w:tcPr>
          <w:p w14:paraId="2084400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- 111-4</w:t>
            </w:r>
          </w:p>
        </w:tc>
        <w:tc>
          <w:tcPr>
            <w:tcW w:w="4205" w:type="dxa"/>
            <w:tcBorders>
              <w:top w:val="nil"/>
              <w:left w:val="nil"/>
              <w:bottom w:val="nil"/>
              <w:right w:val="nil"/>
            </w:tcBorders>
            <w:shd w:val="clear" w:color="auto" w:fill="auto"/>
            <w:noWrap/>
            <w:vAlign w:val="bottom"/>
            <w:hideMark/>
          </w:tcPr>
          <w:p w14:paraId="0C98EF63" w14:textId="77777777" w:rsidR="00E34794" w:rsidRPr="00814045" w:rsidRDefault="00E34794" w:rsidP="00D35F2F">
            <w:pPr>
              <w:rPr>
                <w:rFonts w:ascii="Arial" w:hAnsi="Arial" w:cs="Arial"/>
                <w:sz w:val="14"/>
                <w:szCs w:val="14"/>
              </w:rPr>
            </w:pPr>
            <w:r w:rsidRPr="00814045">
              <w:rPr>
                <w:rFonts w:ascii="Arial" w:hAnsi="Arial" w:cs="Arial"/>
                <w:sz w:val="14"/>
                <w:szCs w:val="14"/>
              </w:rPr>
              <w:t>ANTONIO RODRIGUES DE SOUZA</w:t>
            </w:r>
          </w:p>
        </w:tc>
        <w:tc>
          <w:tcPr>
            <w:tcW w:w="1331" w:type="dxa"/>
            <w:tcBorders>
              <w:top w:val="nil"/>
              <w:left w:val="nil"/>
              <w:bottom w:val="nil"/>
              <w:right w:val="nil"/>
            </w:tcBorders>
            <w:shd w:val="clear" w:color="auto" w:fill="auto"/>
            <w:noWrap/>
            <w:vAlign w:val="bottom"/>
            <w:hideMark/>
          </w:tcPr>
          <w:p w14:paraId="62246E3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22274618100</w:t>
            </w:r>
          </w:p>
        </w:tc>
        <w:tc>
          <w:tcPr>
            <w:tcW w:w="0" w:type="auto"/>
            <w:tcBorders>
              <w:top w:val="nil"/>
              <w:left w:val="nil"/>
              <w:bottom w:val="nil"/>
              <w:right w:val="nil"/>
            </w:tcBorders>
            <w:shd w:val="clear" w:color="auto" w:fill="auto"/>
            <w:noWrap/>
            <w:vAlign w:val="bottom"/>
            <w:hideMark/>
          </w:tcPr>
          <w:p w14:paraId="2AA46E1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27.365,41</w:t>
            </w:r>
          </w:p>
        </w:tc>
        <w:tc>
          <w:tcPr>
            <w:tcW w:w="0" w:type="auto"/>
            <w:tcBorders>
              <w:top w:val="nil"/>
              <w:left w:val="nil"/>
              <w:bottom w:val="nil"/>
              <w:right w:val="nil"/>
            </w:tcBorders>
            <w:shd w:val="clear" w:color="auto" w:fill="auto"/>
            <w:noWrap/>
            <w:vAlign w:val="bottom"/>
            <w:hideMark/>
          </w:tcPr>
          <w:p w14:paraId="011F96B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10/04/2025</w:t>
            </w:r>
          </w:p>
        </w:tc>
      </w:tr>
      <w:tr w:rsidR="00E34794" w:rsidRPr="007E4653" w14:paraId="092808D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2BCA0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w:t>
            </w:r>
          </w:p>
        </w:tc>
        <w:tc>
          <w:tcPr>
            <w:tcW w:w="4564" w:type="dxa"/>
            <w:tcBorders>
              <w:top w:val="nil"/>
              <w:left w:val="nil"/>
              <w:bottom w:val="nil"/>
              <w:right w:val="nil"/>
            </w:tcBorders>
            <w:shd w:val="clear" w:color="auto" w:fill="auto"/>
            <w:noWrap/>
            <w:vAlign w:val="bottom"/>
            <w:hideMark/>
          </w:tcPr>
          <w:p w14:paraId="796281F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- 12-9</w:t>
            </w:r>
          </w:p>
        </w:tc>
        <w:tc>
          <w:tcPr>
            <w:tcW w:w="4205" w:type="dxa"/>
            <w:tcBorders>
              <w:top w:val="nil"/>
              <w:left w:val="nil"/>
              <w:bottom w:val="nil"/>
              <w:right w:val="nil"/>
            </w:tcBorders>
            <w:shd w:val="clear" w:color="auto" w:fill="auto"/>
            <w:noWrap/>
            <w:vAlign w:val="bottom"/>
            <w:hideMark/>
          </w:tcPr>
          <w:p w14:paraId="53200012" w14:textId="77777777" w:rsidR="00E34794" w:rsidRPr="00814045" w:rsidRDefault="00E34794" w:rsidP="00D35F2F">
            <w:pPr>
              <w:rPr>
                <w:rFonts w:ascii="Arial" w:hAnsi="Arial" w:cs="Arial"/>
                <w:sz w:val="14"/>
                <w:szCs w:val="14"/>
              </w:rPr>
            </w:pPr>
            <w:r w:rsidRPr="00814045">
              <w:rPr>
                <w:rFonts w:ascii="Arial" w:hAnsi="Arial" w:cs="Arial"/>
                <w:sz w:val="14"/>
                <w:szCs w:val="14"/>
              </w:rPr>
              <w:t>ARIADNE DA SILVA BRITO CRUZ</w:t>
            </w:r>
          </w:p>
        </w:tc>
        <w:tc>
          <w:tcPr>
            <w:tcW w:w="1331" w:type="dxa"/>
            <w:tcBorders>
              <w:top w:val="nil"/>
              <w:left w:val="nil"/>
              <w:bottom w:val="nil"/>
              <w:right w:val="nil"/>
            </w:tcBorders>
            <w:shd w:val="clear" w:color="auto" w:fill="auto"/>
            <w:noWrap/>
            <w:vAlign w:val="bottom"/>
            <w:hideMark/>
          </w:tcPr>
          <w:p w14:paraId="0DAFA6C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02120647119</w:t>
            </w:r>
          </w:p>
        </w:tc>
        <w:tc>
          <w:tcPr>
            <w:tcW w:w="0" w:type="auto"/>
            <w:tcBorders>
              <w:top w:val="nil"/>
              <w:left w:val="nil"/>
              <w:bottom w:val="nil"/>
              <w:right w:val="nil"/>
            </w:tcBorders>
            <w:shd w:val="clear" w:color="auto" w:fill="auto"/>
            <w:noWrap/>
            <w:vAlign w:val="bottom"/>
            <w:hideMark/>
          </w:tcPr>
          <w:p w14:paraId="269D096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40.972,15</w:t>
            </w:r>
          </w:p>
        </w:tc>
        <w:tc>
          <w:tcPr>
            <w:tcW w:w="0" w:type="auto"/>
            <w:tcBorders>
              <w:top w:val="nil"/>
              <w:left w:val="nil"/>
              <w:bottom w:val="nil"/>
              <w:right w:val="nil"/>
            </w:tcBorders>
            <w:shd w:val="clear" w:color="auto" w:fill="auto"/>
            <w:noWrap/>
            <w:vAlign w:val="bottom"/>
            <w:hideMark/>
          </w:tcPr>
          <w:p w14:paraId="717DFB8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10/01/2028</w:t>
            </w:r>
          </w:p>
        </w:tc>
      </w:tr>
      <w:tr w:rsidR="00E34794" w:rsidRPr="007E4653" w14:paraId="331653C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FE912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w:t>
            </w:r>
          </w:p>
        </w:tc>
        <w:tc>
          <w:tcPr>
            <w:tcW w:w="4564" w:type="dxa"/>
            <w:tcBorders>
              <w:top w:val="nil"/>
              <w:left w:val="nil"/>
              <w:bottom w:val="nil"/>
              <w:right w:val="nil"/>
            </w:tcBorders>
            <w:shd w:val="clear" w:color="auto" w:fill="auto"/>
            <w:noWrap/>
            <w:vAlign w:val="bottom"/>
            <w:hideMark/>
          </w:tcPr>
          <w:p w14:paraId="0B8225E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- 110-7</w:t>
            </w:r>
          </w:p>
        </w:tc>
        <w:tc>
          <w:tcPr>
            <w:tcW w:w="4205" w:type="dxa"/>
            <w:tcBorders>
              <w:top w:val="nil"/>
              <w:left w:val="nil"/>
              <w:bottom w:val="nil"/>
              <w:right w:val="nil"/>
            </w:tcBorders>
            <w:shd w:val="clear" w:color="auto" w:fill="auto"/>
            <w:noWrap/>
            <w:vAlign w:val="bottom"/>
            <w:hideMark/>
          </w:tcPr>
          <w:p w14:paraId="1AF3C417" w14:textId="77777777" w:rsidR="00E34794" w:rsidRPr="00814045" w:rsidRDefault="00E34794" w:rsidP="00D35F2F">
            <w:pPr>
              <w:rPr>
                <w:rFonts w:ascii="Arial" w:hAnsi="Arial" w:cs="Arial"/>
                <w:sz w:val="14"/>
                <w:szCs w:val="14"/>
              </w:rPr>
            </w:pPr>
            <w:r w:rsidRPr="00814045">
              <w:rPr>
                <w:rFonts w:ascii="Arial" w:hAnsi="Arial" w:cs="Arial"/>
                <w:sz w:val="14"/>
                <w:szCs w:val="14"/>
              </w:rPr>
              <w:t>ARIMATEA LEANDRO DA SILVA</w:t>
            </w:r>
          </w:p>
        </w:tc>
        <w:tc>
          <w:tcPr>
            <w:tcW w:w="1331" w:type="dxa"/>
            <w:tcBorders>
              <w:top w:val="nil"/>
              <w:left w:val="nil"/>
              <w:bottom w:val="nil"/>
              <w:right w:val="nil"/>
            </w:tcBorders>
            <w:shd w:val="clear" w:color="auto" w:fill="auto"/>
            <w:noWrap/>
            <w:vAlign w:val="bottom"/>
            <w:hideMark/>
          </w:tcPr>
          <w:p w14:paraId="14B6654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88810046153</w:t>
            </w:r>
          </w:p>
        </w:tc>
        <w:tc>
          <w:tcPr>
            <w:tcW w:w="0" w:type="auto"/>
            <w:tcBorders>
              <w:top w:val="nil"/>
              <w:left w:val="nil"/>
              <w:bottom w:val="nil"/>
              <w:right w:val="nil"/>
            </w:tcBorders>
            <w:shd w:val="clear" w:color="auto" w:fill="auto"/>
            <w:noWrap/>
            <w:vAlign w:val="bottom"/>
            <w:hideMark/>
          </w:tcPr>
          <w:p w14:paraId="3458DE4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1.934,16</w:t>
            </w:r>
          </w:p>
        </w:tc>
        <w:tc>
          <w:tcPr>
            <w:tcW w:w="0" w:type="auto"/>
            <w:tcBorders>
              <w:top w:val="nil"/>
              <w:left w:val="nil"/>
              <w:bottom w:val="nil"/>
              <w:right w:val="nil"/>
            </w:tcBorders>
            <w:shd w:val="clear" w:color="auto" w:fill="auto"/>
            <w:noWrap/>
            <w:vAlign w:val="bottom"/>
            <w:hideMark/>
          </w:tcPr>
          <w:p w14:paraId="50539F6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15/07/2021</w:t>
            </w:r>
          </w:p>
        </w:tc>
      </w:tr>
      <w:tr w:rsidR="00E34794" w:rsidRPr="007E4653" w14:paraId="007C5B8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A9910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w:t>
            </w:r>
          </w:p>
        </w:tc>
        <w:tc>
          <w:tcPr>
            <w:tcW w:w="4564" w:type="dxa"/>
            <w:tcBorders>
              <w:top w:val="nil"/>
              <w:left w:val="nil"/>
              <w:bottom w:val="nil"/>
              <w:right w:val="nil"/>
            </w:tcBorders>
            <w:shd w:val="clear" w:color="auto" w:fill="auto"/>
            <w:noWrap/>
            <w:vAlign w:val="bottom"/>
            <w:hideMark/>
          </w:tcPr>
          <w:p w14:paraId="5D0987E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- 67-5</w:t>
            </w:r>
          </w:p>
        </w:tc>
        <w:tc>
          <w:tcPr>
            <w:tcW w:w="4205" w:type="dxa"/>
            <w:tcBorders>
              <w:top w:val="nil"/>
              <w:left w:val="nil"/>
              <w:bottom w:val="nil"/>
              <w:right w:val="nil"/>
            </w:tcBorders>
            <w:shd w:val="clear" w:color="auto" w:fill="auto"/>
            <w:noWrap/>
            <w:vAlign w:val="bottom"/>
            <w:hideMark/>
          </w:tcPr>
          <w:p w14:paraId="51AEB5C1" w14:textId="77777777" w:rsidR="00E34794" w:rsidRPr="00814045" w:rsidRDefault="00E34794" w:rsidP="00D35F2F">
            <w:pPr>
              <w:rPr>
                <w:rFonts w:ascii="Arial" w:hAnsi="Arial" w:cs="Arial"/>
                <w:sz w:val="14"/>
                <w:szCs w:val="14"/>
              </w:rPr>
            </w:pPr>
            <w:r w:rsidRPr="00814045">
              <w:rPr>
                <w:rFonts w:ascii="Arial" w:hAnsi="Arial" w:cs="Arial"/>
                <w:sz w:val="14"/>
                <w:szCs w:val="14"/>
              </w:rPr>
              <w:t>ARLEY NASCIMENTO SILVA</w:t>
            </w:r>
          </w:p>
        </w:tc>
        <w:tc>
          <w:tcPr>
            <w:tcW w:w="1331" w:type="dxa"/>
            <w:tcBorders>
              <w:top w:val="nil"/>
              <w:left w:val="nil"/>
              <w:bottom w:val="nil"/>
              <w:right w:val="nil"/>
            </w:tcBorders>
            <w:shd w:val="clear" w:color="auto" w:fill="auto"/>
            <w:noWrap/>
            <w:vAlign w:val="bottom"/>
            <w:hideMark/>
          </w:tcPr>
          <w:p w14:paraId="367F7FF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63569574172</w:t>
            </w:r>
          </w:p>
        </w:tc>
        <w:tc>
          <w:tcPr>
            <w:tcW w:w="0" w:type="auto"/>
            <w:tcBorders>
              <w:top w:val="nil"/>
              <w:left w:val="nil"/>
              <w:bottom w:val="nil"/>
              <w:right w:val="nil"/>
            </w:tcBorders>
            <w:shd w:val="clear" w:color="auto" w:fill="auto"/>
            <w:noWrap/>
            <w:vAlign w:val="bottom"/>
            <w:hideMark/>
          </w:tcPr>
          <w:p w14:paraId="545DBC5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53.740,09</w:t>
            </w:r>
          </w:p>
        </w:tc>
        <w:tc>
          <w:tcPr>
            <w:tcW w:w="0" w:type="auto"/>
            <w:tcBorders>
              <w:top w:val="nil"/>
              <w:left w:val="nil"/>
              <w:bottom w:val="nil"/>
              <w:right w:val="nil"/>
            </w:tcBorders>
            <w:shd w:val="clear" w:color="auto" w:fill="auto"/>
            <w:noWrap/>
            <w:vAlign w:val="bottom"/>
            <w:hideMark/>
          </w:tcPr>
          <w:p w14:paraId="2B0F2E9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10/12/2025</w:t>
            </w:r>
          </w:p>
        </w:tc>
      </w:tr>
      <w:tr w:rsidR="00E34794" w:rsidRPr="007E4653" w14:paraId="096782A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DCF6A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w:t>
            </w:r>
          </w:p>
        </w:tc>
        <w:tc>
          <w:tcPr>
            <w:tcW w:w="4564" w:type="dxa"/>
            <w:tcBorders>
              <w:top w:val="nil"/>
              <w:left w:val="nil"/>
              <w:bottom w:val="nil"/>
              <w:right w:val="nil"/>
            </w:tcBorders>
            <w:shd w:val="clear" w:color="auto" w:fill="auto"/>
            <w:noWrap/>
            <w:vAlign w:val="bottom"/>
            <w:hideMark/>
          </w:tcPr>
          <w:p w14:paraId="5938C69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- 8-1</w:t>
            </w:r>
          </w:p>
        </w:tc>
        <w:tc>
          <w:tcPr>
            <w:tcW w:w="4205" w:type="dxa"/>
            <w:tcBorders>
              <w:top w:val="nil"/>
              <w:left w:val="nil"/>
              <w:bottom w:val="nil"/>
              <w:right w:val="nil"/>
            </w:tcBorders>
            <w:shd w:val="clear" w:color="auto" w:fill="auto"/>
            <w:noWrap/>
            <w:vAlign w:val="bottom"/>
            <w:hideMark/>
          </w:tcPr>
          <w:p w14:paraId="7227B32C" w14:textId="77777777" w:rsidR="00E34794" w:rsidRPr="00814045" w:rsidRDefault="00E34794" w:rsidP="00D35F2F">
            <w:pPr>
              <w:rPr>
                <w:rFonts w:ascii="Arial" w:hAnsi="Arial" w:cs="Arial"/>
                <w:sz w:val="14"/>
                <w:szCs w:val="14"/>
              </w:rPr>
            </w:pPr>
            <w:r w:rsidRPr="00814045">
              <w:rPr>
                <w:rFonts w:ascii="Arial" w:hAnsi="Arial" w:cs="Arial"/>
                <w:sz w:val="14"/>
                <w:szCs w:val="14"/>
              </w:rPr>
              <w:t>ARLINDO DIAS DA SILVA NETO</w:t>
            </w:r>
          </w:p>
        </w:tc>
        <w:tc>
          <w:tcPr>
            <w:tcW w:w="1331" w:type="dxa"/>
            <w:tcBorders>
              <w:top w:val="nil"/>
              <w:left w:val="nil"/>
              <w:bottom w:val="nil"/>
              <w:right w:val="nil"/>
            </w:tcBorders>
            <w:shd w:val="clear" w:color="auto" w:fill="auto"/>
            <w:noWrap/>
            <w:vAlign w:val="bottom"/>
            <w:hideMark/>
          </w:tcPr>
          <w:p w14:paraId="781185C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33672016187</w:t>
            </w:r>
          </w:p>
        </w:tc>
        <w:tc>
          <w:tcPr>
            <w:tcW w:w="0" w:type="auto"/>
            <w:tcBorders>
              <w:top w:val="nil"/>
              <w:left w:val="nil"/>
              <w:bottom w:val="nil"/>
              <w:right w:val="nil"/>
            </w:tcBorders>
            <w:shd w:val="clear" w:color="auto" w:fill="auto"/>
            <w:noWrap/>
            <w:vAlign w:val="bottom"/>
            <w:hideMark/>
          </w:tcPr>
          <w:p w14:paraId="534651F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14.147,67</w:t>
            </w:r>
          </w:p>
        </w:tc>
        <w:tc>
          <w:tcPr>
            <w:tcW w:w="0" w:type="auto"/>
            <w:tcBorders>
              <w:top w:val="nil"/>
              <w:left w:val="nil"/>
              <w:bottom w:val="nil"/>
              <w:right w:val="nil"/>
            </w:tcBorders>
            <w:shd w:val="clear" w:color="auto" w:fill="auto"/>
            <w:noWrap/>
            <w:vAlign w:val="bottom"/>
            <w:hideMark/>
          </w:tcPr>
          <w:p w14:paraId="4BC2C0B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28/01/2023</w:t>
            </w:r>
          </w:p>
        </w:tc>
      </w:tr>
      <w:tr w:rsidR="00E34794" w:rsidRPr="007E4653" w14:paraId="5D227E7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30CCC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w:t>
            </w:r>
          </w:p>
        </w:tc>
        <w:tc>
          <w:tcPr>
            <w:tcW w:w="4564" w:type="dxa"/>
            <w:tcBorders>
              <w:top w:val="nil"/>
              <w:left w:val="nil"/>
              <w:bottom w:val="nil"/>
              <w:right w:val="nil"/>
            </w:tcBorders>
            <w:shd w:val="clear" w:color="auto" w:fill="auto"/>
            <w:noWrap/>
            <w:vAlign w:val="bottom"/>
            <w:hideMark/>
          </w:tcPr>
          <w:p w14:paraId="7D154B5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- 12-19</w:t>
            </w:r>
          </w:p>
        </w:tc>
        <w:tc>
          <w:tcPr>
            <w:tcW w:w="4205" w:type="dxa"/>
            <w:tcBorders>
              <w:top w:val="nil"/>
              <w:left w:val="nil"/>
              <w:bottom w:val="nil"/>
              <w:right w:val="nil"/>
            </w:tcBorders>
            <w:shd w:val="clear" w:color="auto" w:fill="auto"/>
            <w:noWrap/>
            <w:vAlign w:val="bottom"/>
            <w:hideMark/>
          </w:tcPr>
          <w:p w14:paraId="34F8F6F1" w14:textId="77777777" w:rsidR="00E34794" w:rsidRPr="00814045" w:rsidRDefault="00E34794" w:rsidP="00D35F2F">
            <w:pPr>
              <w:rPr>
                <w:rFonts w:ascii="Arial" w:hAnsi="Arial" w:cs="Arial"/>
                <w:sz w:val="14"/>
                <w:szCs w:val="14"/>
              </w:rPr>
            </w:pPr>
            <w:r w:rsidRPr="00814045">
              <w:rPr>
                <w:rFonts w:ascii="Arial" w:hAnsi="Arial" w:cs="Arial"/>
                <w:sz w:val="14"/>
                <w:szCs w:val="14"/>
              </w:rPr>
              <w:t>ARYANNA BORGES FERREIRA OSÓRIO</w:t>
            </w:r>
          </w:p>
        </w:tc>
        <w:tc>
          <w:tcPr>
            <w:tcW w:w="1331" w:type="dxa"/>
            <w:tcBorders>
              <w:top w:val="nil"/>
              <w:left w:val="nil"/>
              <w:bottom w:val="nil"/>
              <w:right w:val="nil"/>
            </w:tcBorders>
            <w:shd w:val="clear" w:color="auto" w:fill="auto"/>
            <w:noWrap/>
            <w:vAlign w:val="bottom"/>
            <w:hideMark/>
          </w:tcPr>
          <w:p w14:paraId="4E26526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03163615180</w:t>
            </w:r>
          </w:p>
        </w:tc>
        <w:tc>
          <w:tcPr>
            <w:tcW w:w="0" w:type="auto"/>
            <w:tcBorders>
              <w:top w:val="nil"/>
              <w:left w:val="nil"/>
              <w:bottom w:val="nil"/>
              <w:right w:val="nil"/>
            </w:tcBorders>
            <w:shd w:val="clear" w:color="auto" w:fill="auto"/>
            <w:noWrap/>
            <w:vAlign w:val="bottom"/>
            <w:hideMark/>
          </w:tcPr>
          <w:p w14:paraId="2F33B42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32.337,66</w:t>
            </w:r>
          </w:p>
        </w:tc>
        <w:tc>
          <w:tcPr>
            <w:tcW w:w="0" w:type="auto"/>
            <w:tcBorders>
              <w:top w:val="nil"/>
              <w:left w:val="nil"/>
              <w:bottom w:val="nil"/>
              <w:right w:val="nil"/>
            </w:tcBorders>
            <w:shd w:val="clear" w:color="auto" w:fill="auto"/>
            <w:noWrap/>
            <w:vAlign w:val="bottom"/>
            <w:hideMark/>
          </w:tcPr>
          <w:p w14:paraId="6D93E0C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15/01/2028</w:t>
            </w:r>
          </w:p>
        </w:tc>
      </w:tr>
      <w:tr w:rsidR="00E34794" w:rsidRPr="007E4653" w14:paraId="6010A4C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F599A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w:t>
            </w:r>
          </w:p>
        </w:tc>
        <w:tc>
          <w:tcPr>
            <w:tcW w:w="4564" w:type="dxa"/>
            <w:tcBorders>
              <w:top w:val="nil"/>
              <w:left w:val="nil"/>
              <w:bottom w:val="nil"/>
              <w:right w:val="nil"/>
            </w:tcBorders>
            <w:shd w:val="clear" w:color="auto" w:fill="auto"/>
            <w:noWrap/>
            <w:vAlign w:val="bottom"/>
            <w:hideMark/>
          </w:tcPr>
          <w:p w14:paraId="7B8BFE5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- 40-5</w:t>
            </w:r>
          </w:p>
        </w:tc>
        <w:tc>
          <w:tcPr>
            <w:tcW w:w="4205" w:type="dxa"/>
            <w:tcBorders>
              <w:top w:val="nil"/>
              <w:left w:val="nil"/>
              <w:bottom w:val="nil"/>
              <w:right w:val="nil"/>
            </w:tcBorders>
            <w:shd w:val="clear" w:color="auto" w:fill="auto"/>
            <w:noWrap/>
            <w:vAlign w:val="bottom"/>
            <w:hideMark/>
          </w:tcPr>
          <w:p w14:paraId="44A898D5" w14:textId="77777777" w:rsidR="00E34794" w:rsidRPr="00814045" w:rsidRDefault="00E34794" w:rsidP="00D35F2F">
            <w:pPr>
              <w:rPr>
                <w:rFonts w:ascii="Arial" w:hAnsi="Arial" w:cs="Arial"/>
                <w:sz w:val="14"/>
                <w:szCs w:val="14"/>
              </w:rPr>
            </w:pPr>
            <w:r w:rsidRPr="00814045">
              <w:rPr>
                <w:rFonts w:ascii="Arial" w:hAnsi="Arial" w:cs="Arial"/>
                <w:sz w:val="14"/>
                <w:szCs w:val="14"/>
              </w:rPr>
              <w:t>ASSAMEA MARTINS TRINDADE</w:t>
            </w:r>
          </w:p>
        </w:tc>
        <w:tc>
          <w:tcPr>
            <w:tcW w:w="1331" w:type="dxa"/>
            <w:tcBorders>
              <w:top w:val="nil"/>
              <w:left w:val="nil"/>
              <w:bottom w:val="nil"/>
              <w:right w:val="nil"/>
            </w:tcBorders>
            <w:shd w:val="clear" w:color="auto" w:fill="auto"/>
            <w:noWrap/>
            <w:vAlign w:val="bottom"/>
            <w:hideMark/>
          </w:tcPr>
          <w:p w14:paraId="12FC05C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71305300149</w:t>
            </w:r>
          </w:p>
        </w:tc>
        <w:tc>
          <w:tcPr>
            <w:tcW w:w="0" w:type="auto"/>
            <w:tcBorders>
              <w:top w:val="nil"/>
              <w:left w:val="nil"/>
              <w:bottom w:val="nil"/>
              <w:right w:val="nil"/>
            </w:tcBorders>
            <w:shd w:val="clear" w:color="auto" w:fill="auto"/>
            <w:noWrap/>
            <w:vAlign w:val="bottom"/>
            <w:hideMark/>
          </w:tcPr>
          <w:p w14:paraId="6975D04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8.920,21</w:t>
            </w:r>
          </w:p>
        </w:tc>
        <w:tc>
          <w:tcPr>
            <w:tcW w:w="0" w:type="auto"/>
            <w:tcBorders>
              <w:top w:val="nil"/>
              <w:left w:val="nil"/>
              <w:bottom w:val="nil"/>
              <w:right w:val="nil"/>
            </w:tcBorders>
            <w:shd w:val="clear" w:color="auto" w:fill="auto"/>
            <w:noWrap/>
            <w:vAlign w:val="bottom"/>
            <w:hideMark/>
          </w:tcPr>
          <w:p w14:paraId="67C3DD6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10/04/2022</w:t>
            </w:r>
          </w:p>
        </w:tc>
      </w:tr>
      <w:tr w:rsidR="00E34794" w:rsidRPr="007E4653" w14:paraId="2D77F18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98F79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w:t>
            </w:r>
          </w:p>
        </w:tc>
        <w:tc>
          <w:tcPr>
            <w:tcW w:w="4564" w:type="dxa"/>
            <w:tcBorders>
              <w:top w:val="nil"/>
              <w:left w:val="nil"/>
              <w:bottom w:val="nil"/>
              <w:right w:val="nil"/>
            </w:tcBorders>
            <w:shd w:val="clear" w:color="auto" w:fill="auto"/>
            <w:noWrap/>
            <w:vAlign w:val="bottom"/>
            <w:hideMark/>
          </w:tcPr>
          <w:p w14:paraId="10344D3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- 4-18</w:t>
            </w:r>
          </w:p>
        </w:tc>
        <w:tc>
          <w:tcPr>
            <w:tcW w:w="4205" w:type="dxa"/>
            <w:tcBorders>
              <w:top w:val="nil"/>
              <w:left w:val="nil"/>
              <w:bottom w:val="nil"/>
              <w:right w:val="nil"/>
            </w:tcBorders>
            <w:shd w:val="clear" w:color="auto" w:fill="auto"/>
            <w:noWrap/>
            <w:vAlign w:val="bottom"/>
            <w:hideMark/>
          </w:tcPr>
          <w:p w14:paraId="4181D453" w14:textId="77777777" w:rsidR="00E34794" w:rsidRPr="00814045" w:rsidRDefault="00E34794" w:rsidP="00D35F2F">
            <w:pPr>
              <w:rPr>
                <w:rFonts w:ascii="Arial" w:hAnsi="Arial" w:cs="Arial"/>
                <w:sz w:val="14"/>
                <w:szCs w:val="14"/>
              </w:rPr>
            </w:pPr>
            <w:r w:rsidRPr="00814045">
              <w:rPr>
                <w:rFonts w:ascii="Arial" w:hAnsi="Arial" w:cs="Arial"/>
                <w:sz w:val="14"/>
                <w:szCs w:val="14"/>
              </w:rPr>
              <w:t>AUECI SANTOS GARCIA</w:t>
            </w:r>
          </w:p>
        </w:tc>
        <w:tc>
          <w:tcPr>
            <w:tcW w:w="1331" w:type="dxa"/>
            <w:tcBorders>
              <w:top w:val="nil"/>
              <w:left w:val="nil"/>
              <w:bottom w:val="nil"/>
              <w:right w:val="nil"/>
            </w:tcBorders>
            <w:shd w:val="clear" w:color="auto" w:fill="auto"/>
            <w:noWrap/>
            <w:vAlign w:val="bottom"/>
            <w:hideMark/>
          </w:tcPr>
          <w:p w14:paraId="2CBB3C3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04214310160</w:t>
            </w:r>
          </w:p>
        </w:tc>
        <w:tc>
          <w:tcPr>
            <w:tcW w:w="0" w:type="auto"/>
            <w:tcBorders>
              <w:top w:val="nil"/>
              <w:left w:val="nil"/>
              <w:bottom w:val="nil"/>
              <w:right w:val="nil"/>
            </w:tcBorders>
            <w:shd w:val="clear" w:color="auto" w:fill="auto"/>
            <w:noWrap/>
            <w:vAlign w:val="bottom"/>
            <w:hideMark/>
          </w:tcPr>
          <w:p w14:paraId="2602999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27.555,06</w:t>
            </w:r>
          </w:p>
        </w:tc>
        <w:tc>
          <w:tcPr>
            <w:tcW w:w="0" w:type="auto"/>
            <w:tcBorders>
              <w:top w:val="nil"/>
              <w:left w:val="nil"/>
              <w:bottom w:val="nil"/>
              <w:right w:val="nil"/>
            </w:tcBorders>
            <w:shd w:val="clear" w:color="auto" w:fill="auto"/>
            <w:noWrap/>
            <w:vAlign w:val="bottom"/>
            <w:hideMark/>
          </w:tcPr>
          <w:p w14:paraId="4CCB473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13/07/2026</w:t>
            </w:r>
          </w:p>
        </w:tc>
      </w:tr>
      <w:tr w:rsidR="00E34794" w:rsidRPr="007E4653" w14:paraId="1D65E9E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D78CA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w:t>
            </w:r>
          </w:p>
        </w:tc>
        <w:tc>
          <w:tcPr>
            <w:tcW w:w="4564" w:type="dxa"/>
            <w:tcBorders>
              <w:top w:val="nil"/>
              <w:left w:val="nil"/>
              <w:bottom w:val="nil"/>
              <w:right w:val="nil"/>
            </w:tcBorders>
            <w:shd w:val="clear" w:color="auto" w:fill="auto"/>
            <w:noWrap/>
            <w:vAlign w:val="bottom"/>
            <w:hideMark/>
          </w:tcPr>
          <w:p w14:paraId="4E01C05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- 14-3</w:t>
            </w:r>
          </w:p>
        </w:tc>
        <w:tc>
          <w:tcPr>
            <w:tcW w:w="4205" w:type="dxa"/>
            <w:tcBorders>
              <w:top w:val="nil"/>
              <w:left w:val="nil"/>
              <w:bottom w:val="nil"/>
              <w:right w:val="nil"/>
            </w:tcBorders>
            <w:shd w:val="clear" w:color="auto" w:fill="auto"/>
            <w:noWrap/>
            <w:vAlign w:val="bottom"/>
            <w:hideMark/>
          </w:tcPr>
          <w:p w14:paraId="343C2185" w14:textId="77777777" w:rsidR="00E34794" w:rsidRPr="00814045" w:rsidRDefault="00E34794" w:rsidP="00D35F2F">
            <w:pPr>
              <w:rPr>
                <w:rFonts w:ascii="Arial" w:hAnsi="Arial" w:cs="Arial"/>
                <w:sz w:val="14"/>
                <w:szCs w:val="14"/>
              </w:rPr>
            </w:pPr>
            <w:r w:rsidRPr="00814045">
              <w:rPr>
                <w:rFonts w:ascii="Arial" w:hAnsi="Arial" w:cs="Arial"/>
                <w:sz w:val="14"/>
                <w:szCs w:val="14"/>
              </w:rPr>
              <w:t>BETTY DANIELI DOS SANTOS EMYGDIO THOMSEN</w:t>
            </w:r>
          </w:p>
        </w:tc>
        <w:tc>
          <w:tcPr>
            <w:tcW w:w="1331" w:type="dxa"/>
            <w:tcBorders>
              <w:top w:val="nil"/>
              <w:left w:val="nil"/>
              <w:bottom w:val="nil"/>
              <w:right w:val="nil"/>
            </w:tcBorders>
            <w:shd w:val="clear" w:color="auto" w:fill="auto"/>
            <w:noWrap/>
            <w:vAlign w:val="bottom"/>
            <w:hideMark/>
          </w:tcPr>
          <w:p w14:paraId="01DEBE5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70867763191</w:t>
            </w:r>
          </w:p>
        </w:tc>
        <w:tc>
          <w:tcPr>
            <w:tcW w:w="0" w:type="auto"/>
            <w:tcBorders>
              <w:top w:val="nil"/>
              <w:left w:val="nil"/>
              <w:bottom w:val="nil"/>
              <w:right w:val="nil"/>
            </w:tcBorders>
            <w:shd w:val="clear" w:color="auto" w:fill="auto"/>
            <w:noWrap/>
            <w:vAlign w:val="bottom"/>
            <w:hideMark/>
          </w:tcPr>
          <w:p w14:paraId="5938CCF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67.811,06</w:t>
            </w:r>
          </w:p>
        </w:tc>
        <w:tc>
          <w:tcPr>
            <w:tcW w:w="0" w:type="auto"/>
            <w:tcBorders>
              <w:top w:val="nil"/>
              <w:left w:val="nil"/>
              <w:bottom w:val="nil"/>
              <w:right w:val="nil"/>
            </w:tcBorders>
            <w:shd w:val="clear" w:color="auto" w:fill="auto"/>
            <w:noWrap/>
            <w:vAlign w:val="bottom"/>
            <w:hideMark/>
          </w:tcPr>
          <w:p w14:paraId="731C3D3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28/02/2028</w:t>
            </w:r>
          </w:p>
        </w:tc>
      </w:tr>
      <w:tr w:rsidR="00E34794" w:rsidRPr="007E4653" w14:paraId="5272EA7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9CC46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w:t>
            </w:r>
          </w:p>
        </w:tc>
        <w:tc>
          <w:tcPr>
            <w:tcW w:w="4564" w:type="dxa"/>
            <w:tcBorders>
              <w:top w:val="nil"/>
              <w:left w:val="nil"/>
              <w:bottom w:val="nil"/>
              <w:right w:val="nil"/>
            </w:tcBorders>
            <w:shd w:val="clear" w:color="auto" w:fill="auto"/>
            <w:noWrap/>
            <w:vAlign w:val="bottom"/>
            <w:hideMark/>
          </w:tcPr>
          <w:p w14:paraId="5CA90EF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- 50-13</w:t>
            </w:r>
          </w:p>
        </w:tc>
        <w:tc>
          <w:tcPr>
            <w:tcW w:w="4205" w:type="dxa"/>
            <w:tcBorders>
              <w:top w:val="nil"/>
              <w:left w:val="nil"/>
              <w:bottom w:val="nil"/>
              <w:right w:val="nil"/>
            </w:tcBorders>
            <w:shd w:val="clear" w:color="auto" w:fill="auto"/>
            <w:noWrap/>
            <w:vAlign w:val="bottom"/>
            <w:hideMark/>
          </w:tcPr>
          <w:p w14:paraId="5CB0A958" w14:textId="77777777" w:rsidR="00E34794" w:rsidRPr="00814045" w:rsidRDefault="00E34794" w:rsidP="00D35F2F">
            <w:pPr>
              <w:rPr>
                <w:rFonts w:ascii="Arial" w:hAnsi="Arial" w:cs="Arial"/>
                <w:sz w:val="14"/>
                <w:szCs w:val="14"/>
              </w:rPr>
            </w:pPr>
            <w:r w:rsidRPr="00814045">
              <w:rPr>
                <w:rFonts w:ascii="Arial" w:hAnsi="Arial" w:cs="Arial"/>
                <w:sz w:val="14"/>
                <w:szCs w:val="14"/>
              </w:rPr>
              <w:t>BRUNO CAETANO DE ASSIS</w:t>
            </w:r>
          </w:p>
        </w:tc>
        <w:tc>
          <w:tcPr>
            <w:tcW w:w="1331" w:type="dxa"/>
            <w:tcBorders>
              <w:top w:val="nil"/>
              <w:left w:val="nil"/>
              <w:bottom w:val="nil"/>
              <w:right w:val="nil"/>
            </w:tcBorders>
            <w:shd w:val="clear" w:color="auto" w:fill="auto"/>
            <w:noWrap/>
            <w:vAlign w:val="bottom"/>
            <w:hideMark/>
          </w:tcPr>
          <w:p w14:paraId="005D7FF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89053443134</w:t>
            </w:r>
          </w:p>
        </w:tc>
        <w:tc>
          <w:tcPr>
            <w:tcW w:w="0" w:type="auto"/>
            <w:tcBorders>
              <w:top w:val="nil"/>
              <w:left w:val="nil"/>
              <w:bottom w:val="nil"/>
              <w:right w:val="nil"/>
            </w:tcBorders>
            <w:shd w:val="clear" w:color="auto" w:fill="auto"/>
            <w:noWrap/>
            <w:vAlign w:val="bottom"/>
            <w:hideMark/>
          </w:tcPr>
          <w:p w14:paraId="1E030F4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12.245,21</w:t>
            </w:r>
          </w:p>
        </w:tc>
        <w:tc>
          <w:tcPr>
            <w:tcW w:w="0" w:type="auto"/>
            <w:tcBorders>
              <w:top w:val="nil"/>
              <w:left w:val="nil"/>
              <w:bottom w:val="nil"/>
              <w:right w:val="nil"/>
            </w:tcBorders>
            <w:shd w:val="clear" w:color="auto" w:fill="auto"/>
            <w:noWrap/>
            <w:vAlign w:val="bottom"/>
            <w:hideMark/>
          </w:tcPr>
          <w:p w14:paraId="766D195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20/03/2023</w:t>
            </w:r>
          </w:p>
        </w:tc>
      </w:tr>
      <w:tr w:rsidR="00E34794" w:rsidRPr="007E4653" w14:paraId="4ED14A8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D999D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w:t>
            </w:r>
          </w:p>
        </w:tc>
        <w:tc>
          <w:tcPr>
            <w:tcW w:w="4564" w:type="dxa"/>
            <w:tcBorders>
              <w:top w:val="nil"/>
              <w:left w:val="nil"/>
              <w:bottom w:val="nil"/>
              <w:right w:val="nil"/>
            </w:tcBorders>
            <w:shd w:val="clear" w:color="auto" w:fill="auto"/>
            <w:noWrap/>
            <w:vAlign w:val="bottom"/>
            <w:hideMark/>
          </w:tcPr>
          <w:p w14:paraId="2939B31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- 7-11</w:t>
            </w:r>
          </w:p>
        </w:tc>
        <w:tc>
          <w:tcPr>
            <w:tcW w:w="4205" w:type="dxa"/>
            <w:tcBorders>
              <w:top w:val="nil"/>
              <w:left w:val="nil"/>
              <w:bottom w:val="nil"/>
              <w:right w:val="nil"/>
            </w:tcBorders>
            <w:shd w:val="clear" w:color="auto" w:fill="auto"/>
            <w:noWrap/>
            <w:vAlign w:val="bottom"/>
            <w:hideMark/>
          </w:tcPr>
          <w:p w14:paraId="25987EA8" w14:textId="77777777" w:rsidR="00E34794" w:rsidRPr="00814045" w:rsidRDefault="00E34794" w:rsidP="00D35F2F">
            <w:pPr>
              <w:rPr>
                <w:rFonts w:ascii="Arial" w:hAnsi="Arial" w:cs="Arial"/>
                <w:sz w:val="14"/>
                <w:szCs w:val="14"/>
              </w:rPr>
            </w:pPr>
            <w:r w:rsidRPr="00814045">
              <w:rPr>
                <w:rFonts w:ascii="Arial" w:hAnsi="Arial" w:cs="Arial"/>
                <w:sz w:val="14"/>
                <w:szCs w:val="14"/>
              </w:rPr>
              <w:t>BRUNO LEONARDO LUKE</w:t>
            </w:r>
          </w:p>
        </w:tc>
        <w:tc>
          <w:tcPr>
            <w:tcW w:w="1331" w:type="dxa"/>
            <w:tcBorders>
              <w:top w:val="nil"/>
              <w:left w:val="nil"/>
              <w:bottom w:val="nil"/>
              <w:right w:val="nil"/>
            </w:tcBorders>
            <w:shd w:val="clear" w:color="auto" w:fill="auto"/>
            <w:noWrap/>
            <w:vAlign w:val="bottom"/>
            <w:hideMark/>
          </w:tcPr>
          <w:p w14:paraId="663FABD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04281504117</w:t>
            </w:r>
          </w:p>
        </w:tc>
        <w:tc>
          <w:tcPr>
            <w:tcW w:w="0" w:type="auto"/>
            <w:tcBorders>
              <w:top w:val="nil"/>
              <w:left w:val="nil"/>
              <w:bottom w:val="nil"/>
              <w:right w:val="nil"/>
            </w:tcBorders>
            <w:shd w:val="clear" w:color="auto" w:fill="auto"/>
            <w:noWrap/>
            <w:vAlign w:val="bottom"/>
            <w:hideMark/>
          </w:tcPr>
          <w:p w14:paraId="33AFB1B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34.115,78</w:t>
            </w:r>
          </w:p>
        </w:tc>
        <w:tc>
          <w:tcPr>
            <w:tcW w:w="0" w:type="auto"/>
            <w:tcBorders>
              <w:top w:val="nil"/>
              <w:left w:val="nil"/>
              <w:bottom w:val="nil"/>
              <w:right w:val="nil"/>
            </w:tcBorders>
            <w:shd w:val="clear" w:color="auto" w:fill="auto"/>
            <w:noWrap/>
            <w:vAlign w:val="bottom"/>
            <w:hideMark/>
          </w:tcPr>
          <w:p w14:paraId="7641A12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10/07/2026</w:t>
            </w:r>
          </w:p>
        </w:tc>
      </w:tr>
      <w:tr w:rsidR="00E34794" w:rsidRPr="007E4653" w14:paraId="5D4E6BB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2548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w:t>
            </w:r>
          </w:p>
        </w:tc>
        <w:tc>
          <w:tcPr>
            <w:tcW w:w="4564" w:type="dxa"/>
            <w:tcBorders>
              <w:top w:val="nil"/>
              <w:left w:val="nil"/>
              <w:bottom w:val="nil"/>
              <w:right w:val="nil"/>
            </w:tcBorders>
            <w:shd w:val="clear" w:color="auto" w:fill="auto"/>
            <w:noWrap/>
            <w:vAlign w:val="bottom"/>
            <w:hideMark/>
          </w:tcPr>
          <w:p w14:paraId="074C019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- 3-28</w:t>
            </w:r>
          </w:p>
        </w:tc>
        <w:tc>
          <w:tcPr>
            <w:tcW w:w="4205" w:type="dxa"/>
            <w:tcBorders>
              <w:top w:val="nil"/>
              <w:left w:val="nil"/>
              <w:bottom w:val="nil"/>
              <w:right w:val="nil"/>
            </w:tcBorders>
            <w:shd w:val="clear" w:color="auto" w:fill="auto"/>
            <w:noWrap/>
            <w:vAlign w:val="bottom"/>
            <w:hideMark/>
          </w:tcPr>
          <w:p w14:paraId="09E59FCD" w14:textId="77777777" w:rsidR="00E34794" w:rsidRPr="00814045" w:rsidRDefault="00E34794" w:rsidP="00D35F2F">
            <w:pPr>
              <w:rPr>
                <w:rFonts w:ascii="Arial" w:hAnsi="Arial" w:cs="Arial"/>
                <w:sz w:val="14"/>
                <w:szCs w:val="14"/>
              </w:rPr>
            </w:pPr>
            <w:r w:rsidRPr="00814045">
              <w:rPr>
                <w:rFonts w:ascii="Arial" w:hAnsi="Arial" w:cs="Arial"/>
                <w:sz w:val="14"/>
                <w:szCs w:val="14"/>
              </w:rPr>
              <w:t>BRUNO RODRIGUES DE SOUZA</w:t>
            </w:r>
          </w:p>
        </w:tc>
        <w:tc>
          <w:tcPr>
            <w:tcW w:w="1331" w:type="dxa"/>
            <w:tcBorders>
              <w:top w:val="nil"/>
              <w:left w:val="nil"/>
              <w:bottom w:val="nil"/>
              <w:right w:val="nil"/>
            </w:tcBorders>
            <w:shd w:val="clear" w:color="auto" w:fill="auto"/>
            <w:noWrap/>
            <w:vAlign w:val="bottom"/>
            <w:hideMark/>
          </w:tcPr>
          <w:p w14:paraId="493039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12461133760</w:t>
            </w:r>
          </w:p>
        </w:tc>
        <w:tc>
          <w:tcPr>
            <w:tcW w:w="0" w:type="auto"/>
            <w:tcBorders>
              <w:top w:val="nil"/>
              <w:left w:val="nil"/>
              <w:bottom w:val="nil"/>
              <w:right w:val="nil"/>
            </w:tcBorders>
            <w:shd w:val="clear" w:color="auto" w:fill="auto"/>
            <w:noWrap/>
            <w:vAlign w:val="bottom"/>
            <w:hideMark/>
          </w:tcPr>
          <w:p w14:paraId="5A26BF3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24.922,13</w:t>
            </w:r>
          </w:p>
        </w:tc>
        <w:tc>
          <w:tcPr>
            <w:tcW w:w="0" w:type="auto"/>
            <w:tcBorders>
              <w:top w:val="nil"/>
              <w:left w:val="nil"/>
              <w:bottom w:val="nil"/>
              <w:right w:val="nil"/>
            </w:tcBorders>
            <w:shd w:val="clear" w:color="auto" w:fill="auto"/>
            <w:noWrap/>
            <w:vAlign w:val="bottom"/>
            <w:hideMark/>
          </w:tcPr>
          <w:p w14:paraId="1B81CAD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10/07/2026</w:t>
            </w:r>
          </w:p>
        </w:tc>
      </w:tr>
      <w:tr w:rsidR="00E34794" w:rsidRPr="007E4653" w14:paraId="67549F6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48864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w:t>
            </w:r>
          </w:p>
        </w:tc>
        <w:tc>
          <w:tcPr>
            <w:tcW w:w="4564" w:type="dxa"/>
            <w:tcBorders>
              <w:top w:val="nil"/>
              <w:left w:val="nil"/>
              <w:bottom w:val="nil"/>
              <w:right w:val="nil"/>
            </w:tcBorders>
            <w:shd w:val="clear" w:color="auto" w:fill="auto"/>
            <w:noWrap/>
            <w:vAlign w:val="bottom"/>
            <w:hideMark/>
          </w:tcPr>
          <w:p w14:paraId="1F87C56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- 92-2</w:t>
            </w:r>
          </w:p>
        </w:tc>
        <w:tc>
          <w:tcPr>
            <w:tcW w:w="4205" w:type="dxa"/>
            <w:tcBorders>
              <w:top w:val="nil"/>
              <w:left w:val="nil"/>
              <w:bottom w:val="nil"/>
              <w:right w:val="nil"/>
            </w:tcBorders>
            <w:shd w:val="clear" w:color="auto" w:fill="auto"/>
            <w:noWrap/>
            <w:vAlign w:val="bottom"/>
            <w:hideMark/>
          </w:tcPr>
          <w:p w14:paraId="36ACE460" w14:textId="77777777" w:rsidR="00E34794" w:rsidRPr="00814045" w:rsidRDefault="00E34794" w:rsidP="00D35F2F">
            <w:pPr>
              <w:rPr>
                <w:rFonts w:ascii="Arial" w:hAnsi="Arial" w:cs="Arial"/>
                <w:sz w:val="14"/>
                <w:szCs w:val="14"/>
              </w:rPr>
            </w:pPr>
            <w:r w:rsidRPr="00814045">
              <w:rPr>
                <w:rFonts w:ascii="Arial" w:hAnsi="Arial" w:cs="Arial"/>
                <w:sz w:val="14"/>
                <w:szCs w:val="14"/>
              </w:rPr>
              <w:t>CACILDO INACIO FERREIRA</w:t>
            </w:r>
          </w:p>
        </w:tc>
        <w:tc>
          <w:tcPr>
            <w:tcW w:w="1331" w:type="dxa"/>
            <w:tcBorders>
              <w:top w:val="nil"/>
              <w:left w:val="nil"/>
              <w:bottom w:val="nil"/>
              <w:right w:val="nil"/>
            </w:tcBorders>
            <w:shd w:val="clear" w:color="auto" w:fill="auto"/>
            <w:noWrap/>
            <w:vAlign w:val="bottom"/>
            <w:hideMark/>
          </w:tcPr>
          <w:p w14:paraId="21C1F63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80223060100</w:t>
            </w:r>
          </w:p>
        </w:tc>
        <w:tc>
          <w:tcPr>
            <w:tcW w:w="0" w:type="auto"/>
            <w:tcBorders>
              <w:top w:val="nil"/>
              <w:left w:val="nil"/>
              <w:bottom w:val="nil"/>
              <w:right w:val="nil"/>
            </w:tcBorders>
            <w:shd w:val="clear" w:color="auto" w:fill="auto"/>
            <w:noWrap/>
            <w:vAlign w:val="bottom"/>
            <w:hideMark/>
          </w:tcPr>
          <w:p w14:paraId="290E7BE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6.304,40</w:t>
            </w:r>
          </w:p>
        </w:tc>
        <w:tc>
          <w:tcPr>
            <w:tcW w:w="0" w:type="auto"/>
            <w:tcBorders>
              <w:top w:val="nil"/>
              <w:left w:val="nil"/>
              <w:bottom w:val="nil"/>
              <w:right w:val="nil"/>
            </w:tcBorders>
            <w:shd w:val="clear" w:color="auto" w:fill="auto"/>
            <w:noWrap/>
            <w:vAlign w:val="bottom"/>
            <w:hideMark/>
          </w:tcPr>
          <w:p w14:paraId="2BB55A4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20/08/2021</w:t>
            </w:r>
          </w:p>
        </w:tc>
      </w:tr>
      <w:tr w:rsidR="00E34794" w:rsidRPr="007E4653" w14:paraId="504D9A8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473C4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w:t>
            </w:r>
          </w:p>
        </w:tc>
        <w:tc>
          <w:tcPr>
            <w:tcW w:w="4564" w:type="dxa"/>
            <w:tcBorders>
              <w:top w:val="nil"/>
              <w:left w:val="nil"/>
              <w:bottom w:val="nil"/>
              <w:right w:val="nil"/>
            </w:tcBorders>
            <w:shd w:val="clear" w:color="auto" w:fill="auto"/>
            <w:noWrap/>
            <w:vAlign w:val="bottom"/>
            <w:hideMark/>
          </w:tcPr>
          <w:p w14:paraId="58454D8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- 35-7</w:t>
            </w:r>
          </w:p>
        </w:tc>
        <w:tc>
          <w:tcPr>
            <w:tcW w:w="4205" w:type="dxa"/>
            <w:tcBorders>
              <w:top w:val="nil"/>
              <w:left w:val="nil"/>
              <w:bottom w:val="nil"/>
              <w:right w:val="nil"/>
            </w:tcBorders>
            <w:shd w:val="clear" w:color="auto" w:fill="auto"/>
            <w:noWrap/>
            <w:vAlign w:val="bottom"/>
            <w:hideMark/>
          </w:tcPr>
          <w:p w14:paraId="75BCA370" w14:textId="77777777" w:rsidR="00E34794" w:rsidRPr="00814045" w:rsidRDefault="00E34794" w:rsidP="00D35F2F">
            <w:pPr>
              <w:rPr>
                <w:rFonts w:ascii="Arial" w:hAnsi="Arial" w:cs="Arial"/>
                <w:sz w:val="14"/>
                <w:szCs w:val="14"/>
              </w:rPr>
            </w:pPr>
            <w:r w:rsidRPr="00814045">
              <w:rPr>
                <w:rFonts w:ascii="Arial" w:hAnsi="Arial" w:cs="Arial"/>
                <w:sz w:val="14"/>
                <w:szCs w:val="14"/>
              </w:rPr>
              <w:t>CARLA CAPARICA PEREIRA DOS SANTOS CARDOSO</w:t>
            </w:r>
          </w:p>
        </w:tc>
        <w:tc>
          <w:tcPr>
            <w:tcW w:w="1331" w:type="dxa"/>
            <w:tcBorders>
              <w:top w:val="nil"/>
              <w:left w:val="nil"/>
              <w:bottom w:val="nil"/>
              <w:right w:val="nil"/>
            </w:tcBorders>
            <w:shd w:val="clear" w:color="auto" w:fill="auto"/>
            <w:noWrap/>
            <w:vAlign w:val="bottom"/>
            <w:hideMark/>
          </w:tcPr>
          <w:p w14:paraId="60D6E6A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45517738168</w:t>
            </w:r>
          </w:p>
        </w:tc>
        <w:tc>
          <w:tcPr>
            <w:tcW w:w="0" w:type="auto"/>
            <w:tcBorders>
              <w:top w:val="nil"/>
              <w:left w:val="nil"/>
              <w:bottom w:val="nil"/>
              <w:right w:val="nil"/>
            </w:tcBorders>
            <w:shd w:val="clear" w:color="auto" w:fill="auto"/>
            <w:noWrap/>
            <w:vAlign w:val="bottom"/>
            <w:hideMark/>
          </w:tcPr>
          <w:p w14:paraId="2F5AEB3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11.436,67</w:t>
            </w:r>
          </w:p>
        </w:tc>
        <w:tc>
          <w:tcPr>
            <w:tcW w:w="0" w:type="auto"/>
            <w:tcBorders>
              <w:top w:val="nil"/>
              <w:left w:val="nil"/>
              <w:bottom w:val="nil"/>
              <w:right w:val="nil"/>
            </w:tcBorders>
            <w:shd w:val="clear" w:color="auto" w:fill="auto"/>
            <w:noWrap/>
            <w:vAlign w:val="bottom"/>
            <w:hideMark/>
          </w:tcPr>
          <w:p w14:paraId="4DFF257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10/12/2022</w:t>
            </w:r>
          </w:p>
        </w:tc>
      </w:tr>
      <w:tr w:rsidR="00E34794" w:rsidRPr="007E4653" w14:paraId="3716238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C2D10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w:t>
            </w:r>
          </w:p>
        </w:tc>
        <w:tc>
          <w:tcPr>
            <w:tcW w:w="4564" w:type="dxa"/>
            <w:tcBorders>
              <w:top w:val="nil"/>
              <w:left w:val="nil"/>
              <w:bottom w:val="nil"/>
              <w:right w:val="nil"/>
            </w:tcBorders>
            <w:shd w:val="clear" w:color="auto" w:fill="auto"/>
            <w:noWrap/>
            <w:vAlign w:val="bottom"/>
            <w:hideMark/>
          </w:tcPr>
          <w:p w14:paraId="77EDE65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- 77-11</w:t>
            </w:r>
          </w:p>
        </w:tc>
        <w:tc>
          <w:tcPr>
            <w:tcW w:w="4205" w:type="dxa"/>
            <w:tcBorders>
              <w:top w:val="nil"/>
              <w:left w:val="nil"/>
              <w:bottom w:val="nil"/>
              <w:right w:val="nil"/>
            </w:tcBorders>
            <w:shd w:val="clear" w:color="auto" w:fill="auto"/>
            <w:noWrap/>
            <w:vAlign w:val="bottom"/>
            <w:hideMark/>
          </w:tcPr>
          <w:p w14:paraId="7CAAD745" w14:textId="77777777" w:rsidR="00E34794" w:rsidRPr="00814045" w:rsidRDefault="00E34794" w:rsidP="00D35F2F">
            <w:pPr>
              <w:rPr>
                <w:rFonts w:ascii="Arial" w:hAnsi="Arial" w:cs="Arial"/>
                <w:sz w:val="14"/>
                <w:szCs w:val="14"/>
              </w:rPr>
            </w:pPr>
            <w:r w:rsidRPr="00814045">
              <w:rPr>
                <w:rFonts w:ascii="Arial" w:hAnsi="Arial" w:cs="Arial"/>
                <w:sz w:val="14"/>
                <w:szCs w:val="14"/>
              </w:rPr>
              <w:t>CARLOS ALBERTO SILVA DE SOUZA</w:t>
            </w:r>
          </w:p>
        </w:tc>
        <w:tc>
          <w:tcPr>
            <w:tcW w:w="1331" w:type="dxa"/>
            <w:tcBorders>
              <w:top w:val="nil"/>
              <w:left w:val="nil"/>
              <w:bottom w:val="nil"/>
              <w:right w:val="nil"/>
            </w:tcBorders>
            <w:shd w:val="clear" w:color="auto" w:fill="auto"/>
            <w:noWrap/>
            <w:vAlign w:val="bottom"/>
            <w:hideMark/>
          </w:tcPr>
          <w:p w14:paraId="4111647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72511036134</w:t>
            </w:r>
          </w:p>
        </w:tc>
        <w:tc>
          <w:tcPr>
            <w:tcW w:w="0" w:type="auto"/>
            <w:tcBorders>
              <w:top w:val="nil"/>
              <w:left w:val="nil"/>
              <w:bottom w:val="nil"/>
              <w:right w:val="nil"/>
            </w:tcBorders>
            <w:shd w:val="clear" w:color="auto" w:fill="auto"/>
            <w:noWrap/>
            <w:vAlign w:val="bottom"/>
            <w:hideMark/>
          </w:tcPr>
          <w:p w14:paraId="5348AA9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12.695,01</w:t>
            </w:r>
          </w:p>
        </w:tc>
        <w:tc>
          <w:tcPr>
            <w:tcW w:w="0" w:type="auto"/>
            <w:tcBorders>
              <w:top w:val="nil"/>
              <w:left w:val="nil"/>
              <w:bottom w:val="nil"/>
              <w:right w:val="nil"/>
            </w:tcBorders>
            <w:shd w:val="clear" w:color="auto" w:fill="auto"/>
            <w:noWrap/>
            <w:vAlign w:val="bottom"/>
            <w:hideMark/>
          </w:tcPr>
          <w:p w14:paraId="25C5FA0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10/12/2021</w:t>
            </w:r>
          </w:p>
        </w:tc>
      </w:tr>
      <w:tr w:rsidR="00E34794" w:rsidRPr="007E4653" w14:paraId="3F2E7B8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75DE0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w:t>
            </w:r>
          </w:p>
        </w:tc>
        <w:tc>
          <w:tcPr>
            <w:tcW w:w="4564" w:type="dxa"/>
            <w:tcBorders>
              <w:top w:val="nil"/>
              <w:left w:val="nil"/>
              <w:bottom w:val="nil"/>
              <w:right w:val="nil"/>
            </w:tcBorders>
            <w:shd w:val="clear" w:color="auto" w:fill="auto"/>
            <w:noWrap/>
            <w:vAlign w:val="bottom"/>
            <w:hideMark/>
          </w:tcPr>
          <w:p w14:paraId="17742B7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- 55-12</w:t>
            </w:r>
          </w:p>
        </w:tc>
        <w:tc>
          <w:tcPr>
            <w:tcW w:w="4205" w:type="dxa"/>
            <w:tcBorders>
              <w:top w:val="nil"/>
              <w:left w:val="nil"/>
              <w:bottom w:val="nil"/>
              <w:right w:val="nil"/>
            </w:tcBorders>
            <w:shd w:val="clear" w:color="auto" w:fill="auto"/>
            <w:noWrap/>
            <w:vAlign w:val="bottom"/>
            <w:hideMark/>
          </w:tcPr>
          <w:p w14:paraId="5EB46778" w14:textId="77777777" w:rsidR="00E34794" w:rsidRPr="00814045" w:rsidRDefault="00E34794" w:rsidP="00D35F2F">
            <w:pPr>
              <w:rPr>
                <w:rFonts w:ascii="Arial" w:hAnsi="Arial" w:cs="Arial"/>
                <w:sz w:val="14"/>
                <w:szCs w:val="14"/>
              </w:rPr>
            </w:pPr>
            <w:r w:rsidRPr="00814045">
              <w:rPr>
                <w:rFonts w:ascii="Arial" w:hAnsi="Arial" w:cs="Arial"/>
                <w:sz w:val="14"/>
                <w:szCs w:val="14"/>
              </w:rPr>
              <w:t>CARLOS ANTONIO COSTA ARAUJO</w:t>
            </w:r>
          </w:p>
        </w:tc>
        <w:tc>
          <w:tcPr>
            <w:tcW w:w="1331" w:type="dxa"/>
            <w:tcBorders>
              <w:top w:val="nil"/>
              <w:left w:val="nil"/>
              <w:bottom w:val="nil"/>
              <w:right w:val="nil"/>
            </w:tcBorders>
            <w:shd w:val="clear" w:color="auto" w:fill="auto"/>
            <w:noWrap/>
            <w:vAlign w:val="bottom"/>
            <w:hideMark/>
          </w:tcPr>
          <w:p w14:paraId="49F24E5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13599828253</w:t>
            </w:r>
          </w:p>
        </w:tc>
        <w:tc>
          <w:tcPr>
            <w:tcW w:w="0" w:type="auto"/>
            <w:tcBorders>
              <w:top w:val="nil"/>
              <w:left w:val="nil"/>
              <w:bottom w:val="nil"/>
              <w:right w:val="nil"/>
            </w:tcBorders>
            <w:shd w:val="clear" w:color="auto" w:fill="auto"/>
            <w:noWrap/>
            <w:vAlign w:val="bottom"/>
            <w:hideMark/>
          </w:tcPr>
          <w:p w14:paraId="6FB55BF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32.408,63</w:t>
            </w:r>
          </w:p>
        </w:tc>
        <w:tc>
          <w:tcPr>
            <w:tcW w:w="0" w:type="auto"/>
            <w:tcBorders>
              <w:top w:val="nil"/>
              <w:left w:val="nil"/>
              <w:bottom w:val="nil"/>
              <w:right w:val="nil"/>
            </w:tcBorders>
            <w:shd w:val="clear" w:color="auto" w:fill="auto"/>
            <w:noWrap/>
            <w:vAlign w:val="bottom"/>
            <w:hideMark/>
          </w:tcPr>
          <w:p w14:paraId="1B9506B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30/10/2023</w:t>
            </w:r>
          </w:p>
        </w:tc>
      </w:tr>
      <w:tr w:rsidR="00E34794" w:rsidRPr="007E4653" w14:paraId="0C1044C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546EC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w:t>
            </w:r>
          </w:p>
        </w:tc>
        <w:tc>
          <w:tcPr>
            <w:tcW w:w="4564" w:type="dxa"/>
            <w:tcBorders>
              <w:top w:val="nil"/>
              <w:left w:val="nil"/>
              <w:bottom w:val="nil"/>
              <w:right w:val="nil"/>
            </w:tcBorders>
            <w:shd w:val="clear" w:color="auto" w:fill="auto"/>
            <w:noWrap/>
            <w:vAlign w:val="bottom"/>
            <w:hideMark/>
          </w:tcPr>
          <w:p w14:paraId="3CF8264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- 12-3</w:t>
            </w:r>
          </w:p>
        </w:tc>
        <w:tc>
          <w:tcPr>
            <w:tcW w:w="4205" w:type="dxa"/>
            <w:tcBorders>
              <w:top w:val="nil"/>
              <w:left w:val="nil"/>
              <w:bottom w:val="nil"/>
              <w:right w:val="nil"/>
            </w:tcBorders>
            <w:shd w:val="clear" w:color="auto" w:fill="auto"/>
            <w:noWrap/>
            <w:vAlign w:val="bottom"/>
            <w:hideMark/>
          </w:tcPr>
          <w:p w14:paraId="16E07018" w14:textId="77777777" w:rsidR="00E34794" w:rsidRPr="00814045" w:rsidRDefault="00E34794" w:rsidP="00D35F2F">
            <w:pPr>
              <w:rPr>
                <w:rFonts w:ascii="Arial" w:hAnsi="Arial" w:cs="Arial"/>
                <w:sz w:val="14"/>
                <w:szCs w:val="14"/>
              </w:rPr>
            </w:pPr>
            <w:r w:rsidRPr="00814045">
              <w:rPr>
                <w:rFonts w:ascii="Arial" w:hAnsi="Arial" w:cs="Arial"/>
                <w:sz w:val="14"/>
                <w:szCs w:val="14"/>
              </w:rPr>
              <w:t>CARLOS ANTÔNIO DE CARVALHO</w:t>
            </w:r>
          </w:p>
        </w:tc>
        <w:tc>
          <w:tcPr>
            <w:tcW w:w="1331" w:type="dxa"/>
            <w:tcBorders>
              <w:top w:val="nil"/>
              <w:left w:val="nil"/>
              <w:bottom w:val="nil"/>
              <w:right w:val="nil"/>
            </w:tcBorders>
            <w:shd w:val="clear" w:color="auto" w:fill="auto"/>
            <w:noWrap/>
            <w:vAlign w:val="bottom"/>
            <w:hideMark/>
          </w:tcPr>
          <w:p w14:paraId="3B39127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60003332187</w:t>
            </w:r>
          </w:p>
        </w:tc>
        <w:tc>
          <w:tcPr>
            <w:tcW w:w="0" w:type="auto"/>
            <w:tcBorders>
              <w:top w:val="nil"/>
              <w:left w:val="nil"/>
              <w:bottom w:val="nil"/>
              <w:right w:val="nil"/>
            </w:tcBorders>
            <w:shd w:val="clear" w:color="auto" w:fill="auto"/>
            <w:noWrap/>
            <w:vAlign w:val="bottom"/>
            <w:hideMark/>
          </w:tcPr>
          <w:p w14:paraId="1785956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6.138,93</w:t>
            </w:r>
          </w:p>
        </w:tc>
        <w:tc>
          <w:tcPr>
            <w:tcW w:w="0" w:type="auto"/>
            <w:tcBorders>
              <w:top w:val="nil"/>
              <w:left w:val="nil"/>
              <w:bottom w:val="nil"/>
              <w:right w:val="nil"/>
            </w:tcBorders>
            <w:shd w:val="clear" w:color="auto" w:fill="auto"/>
            <w:noWrap/>
            <w:vAlign w:val="bottom"/>
            <w:hideMark/>
          </w:tcPr>
          <w:p w14:paraId="7AC253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20/07/2022</w:t>
            </w:r>
          </w:p>
        </w:tc>
      </w:tr>
      <w:tr w:rsidR="00E34794" w:rsidRPr="007E4653" w14:paraId="2FC0143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72C2E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w:t>
            </w:r>
          </w:p>
        </w:tc>
        <w:tc>
          <w:tcPr>
            <w:tcW w:w="4564" w:type="dxa"/>
            <w:tcBorders>
              <w:top w:val="nil"/>
              <w:left w:val="nil"/>
              <w:bottom w:val="nil"/>
              <w:right w:val="nil"/>
            </w:tcBorders>
            <w:shd w:val="clear" w:color="auto" w:fill="auto"/>
            <w:noWrap/>
            <w:vAlign w:val="bottom"/>
            <w:hideMark/>
          </w:tcPr>
          <w:p w14:paraId="24F4A66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- 98-11</w:t>
            </w:r>
          </w:p>
        </w:tc>
        <w:tc>
          <w:tcPr>
            <w:tcW w:w="4205" w:type="dxa"/>
            <w:tcBorders>
              <w:top w:val="nil"/>
              <w:left w:val="nil"/>
              <w:bottom w:val="nil"/>
              <w:right w:val="nil"/>
            </w:tcBorders>
            <w:shd w:val="clear" w:color="auto" w:fill="auto"/>
            <w:noWrap/>
            <w:vAlign w:val="bottom"/>
            <w:hideMark/>
          </w:tcPr>
          <w:p w14:paraId="589FA0E4" w14:textId="77777777" w:rsidR="00E34794" w:rsidRPr="00814045" w:rsidRDefault="00E34794" w:rsidP="00D35F2F">
            <w:pPr>
              <w:rPr>
                <w:rFonts w:ascii="Arial" w:hAnsi="Arial" w:cs="Arial"/>
                <w:sz w:val="14"/>
                <w:szCs w:val="14"/>
              </w:rPr>
            </w:pPr>
            <w:r w:rsidRPr="00814045">
              <w:rPr>
                <w:rFonts w:ascii="Arial" w:hAnsi="Arial" w:cs="Arial"/>
                <w:sz w:val="14"/>
                <w:szCs w:val="14"/>
              </w:rPr>
              <w:t>CARLOS CESAR DE ANDRADE</w:t>
            </w:r>
          </w:p>
        </w:tc>
        <w:tc>
          <w:tcPr>
            <w:tcW w:w="1331" w:type="dxa"/>
            <w:tcBorders>
              <w:top w:val="nil"/>
              <w:left w:val="nil"/>
              <w:bottom w:val="nil"/>
              <w:right w:val="nil"/>
            </w:tcBorders>
            <w:shd w:val="clear" w:color="auto" w:fill="auto"/>
            <w:noWrap/>
            <w:vAlign w:val="bottom"/>
            <w:hideMark/>
          </w:tcPr>
          <w:p w14:paraId="7EEC39D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21129096149</w:t>
            </w:r>
          </w:p>
        </w:tc>
        <w:tc>
          <w:tcPr>
            <w:tcW w:w="0" w:type="auto"/>
            <w:tcBorders>
              <w:top w:val="nil"/>
              <w:left w:val="nil"/>
              <w:bottom w:val="nil"/>
              <w:right w:val="nil"/>
            </w:tcBorders>
            <w:shd w:val="clear" w:color="auto" w:fill="auto"/>
            <w:noWrap/>
            <w:vAlign w:val="bottom"/>
            <w:hideMark/>
          </w:tcPr>
          <w:p w14:paraId="4775013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57.421,92</w:t>
            </w:r>
          </w:p>
        </w:tc>
        <w:tc>
          <w:tcPr>
            <w:tcW w:w="0" w:type="auto"/>
            <w:tcBorders>
              <w:top w:val="nil"/>
              <w:left w:val="nil"/>
              <w:bottom w:val="nil"/>
              <w:right w:val="nil"/>
            </w:tcBorders>
            <w:shd w:val="clear" w:color="auto" w:fill="auto"/>
            <w:noWrap/>
            <w:vAlign w:val="bottom"/>
            <w:hideMark/>
          </w:tcPr>
          <w:p w14:paraId="6EBBA54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10/10/2026</w:t>
            </w:r>
          </w:p>
        </w:tc>
      </w:tr>
      <w:tr w:rsidR="00E34794" w:rsidRPr="007E4653" w14:paraId="10369F4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6D38A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w:t>
            </w:r>
          </w:p>
        </w:tc>
        <w:tc>
          <w:tcPr>
            <w:tcW w:w="4564" w:type="dxa"/>
            <w:tcBorders>
              <w:top w:val="nil"/>
              <w:left w:val="nil"/>
              <w:bottom w:val="nil"/>
              <w:right w:val="nil"/>
            </w:tcBorders>
            <w:shd w:val="clear" w:color="auto" w:fill="auto"/>
            <w:noWrap/>
            <w:vAlign w:val="bottom"/>
            <w:hideMark/>
          </w:tcPr>
          <w:p w14:paraId="2C79C20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- 98-12</w:t>
            </w:r>
          </w:p>
        </w:tc>
        <w:tc>
          <w:tcPr>
            <w:tcW w:w="4205" w:type="dxa"/>
            <w:tcBorders>
              <w:top w:val="nil"/>
              <w:left w:val="nil"/>
              <w:bottom w:val="nil"/>
              <w:right w:val="nil"/>
            </w:tcBorders>
            <w:shd w:val="clear" w:color="auto" w:fill="auto"/>
            <w:noWrap/>
            <w:vAlign w:val="bottom"/>
            <w:hideMark/>
          </w:tcPr>
          <w:p w14:paraId="5615D02D" w14:textId="77777777" w:rsidR="00E34794" w:rsidRPr="00814045" w:rsidRDefault="00E34794" w:rsidP="00D35F2F">
            <w:pPr>
              <w:rPr>
                <w:rFonts w:ascii="Arial" w:hAnsi="Arial" w:cs="Arial"/>
                <w:sz w:val="14"/>
                <w:szCs w:val="14"/>
              </w:rPr>
            </w:pPr>
            <w:r w:rsidRPr="00814045">
              <w:rPr>
                <w:rFonts w:ascii="Arial" w:hAnsi="Arial" w:cs="Arial"/>
                <w:sz w:val="14"/>
                <w:szCs w:val="14"/>
              </w:rPr>
              <w:t>CARLOS DHREONNY MACEDO SANTOS</w:t>
            </w:r>
          </w:p>
        </w:tc>
        <w:tc>
          <w:tcPr>
            <w:tcW w:w="1331" w:type="dxa"/>
            <w:tcBorders>
              <w:top w:val="nil"/>
              <w:left w:val="nil"/>
              <w:bottom w:val="nil"/>
              <w:right w:val="nil"/>
            </w:tcBorders>
            <w:shd w:val="clear" w:color="auto" w:fill="auto"/>
            <w:noWrap/>
            <w:vAlign w:val="bottom"/>
            <w:hideMark/>
          </w:tcPr>
          <w:p w14:paraId="1DE0205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57132968300</w:t>
            </w:r>
          </w:p>
        </w:tc>
        <w:tc>
          <w:tcPr>
            <w:tcW w:w="0" w:type="auto"/>
            <w:tcBorders>
              <w:top w:val="nil"/>
              <w:left w:val="nil"/>
              <w:bottom w:val="nil"/>
              <w:right w:val="nil"/>
            </w:tcBorders>
            <w:shd w:val="clear" w:color="auto" w:fill="auto"/>
            <w:noWrap/>
            <w:vAlign w:val="bottom"/>
            <w:hideMark/>
          </w:tcPr>
          <w:p w14:paraId="3A44B8B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10.040,66</w:t>
            </w:r>
          </w:p>
        </w:tc>
        <w:tc>
          <w:tcPr>
            <w:tcW w:w="0" w:type="auto"/>
            <w:tcBorders>
              <w:top w:val="nil"/>
              <w:left w:val="nil"/>
              <w:bottom w:val="nil"/>
              <w:right w:val="nil"/>
            </w:tcBorders>
            <w:shd w:val="clear" w:color="auto" w:fill="auto"/>
            <w:noWrap/>
            <w:vAlign w:val="bottom"/>
            <w:hideMark/>
          </w:tcPr>
          <w:p w14:paraId="796E1C0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30/12/2021</w:t>
            </w:r>
          </w:p>
        </w:tc>
      </w:tr>
      <w:tr w:rsidR="00E34794" w:rsidRPr="007E4653" w14:paraId="7A8AE53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A8818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w:t>
            </w:r>
          </w:p>
        </w:tc>
        <w:tc>
          <w:tcPr>
            <w:tcW w:w="4564" w:type="dxa"/>
            <w:tcBorders>
              <w:top w:val="nil"/>
              <w:left w:val="nil"/>
              <w:bottom w:val="nil"/>
              <w:right w:val="nil"/>
            </w:tcBorders>
            <w:shd w:val="clear" w:color="auto" w:fill="auto"/>
            <w:noWrap/>
            <w:vAlign w:val="bottom"/>
            <w:hideMark/>
          </w:tcPr>
          <w:p w14:paraId="7215D82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- 8-14</w:t>
            </w:r>
          </w:p>
        </w:tc>
        <w:tc>
          <w:tcPr>
            <w:tcW w:w="4205" w:type="dxa"/>
            <w:tcBorders>
              <w:top w:val="nil"/>
              <w:left w:val="nil"/>
              <w:bottom w:val="nil"/>
              <w:right w:val="nil"/>
            </w:tcBorders>
            <w:shd w:val="clear" w:color="auto" w:fill="auto"/>
            <w:noWrap/>
            <w:vAlign w:val="bottom"/>
            <w:hideMark/>
          </w:tcPr>
          <w:p w14:paraId="4B118E9B" w14:textId="77777777" w:rsidR="00E34794" w:rsidRPr="00814045" w:rsidRDefault="00E34794" w:rsidP="00D35F2F">
            <w:pPr>
              <w:rPr>
                <w:rFonts w:ascii="Arial" w:hAnsi="Arial" w:cs="Arial"/>
                <w:sz w:val="14"/>
                <w:szCs w:val="14"/>
              </w:rPr>
            </w:pPr>
            <w:r w:rsidRPr="00814045">
              <w:rPr>
                <w:rFonts w:ascii="Arial" w:hAnsi="Arial" w:cs="Arial"/>
                <w:sz w:val="14"/>
                <w:szCs w:val="14"/>
              </w:rPr>
              <w:t>CARLOS HENRIQUE PROTA DA SILVA</w:t>
            </w:r>
          </w:p>
        </w:tc>
        <w:tc>
          <w:tcPr>
            <w:tcW w:w="1331" w:type="dxa"/>
            <w:tcBorders>
              <w:top w:val="nil"/>
              <w:left w:val="nil"/>
              <w:bottom w:val="nil"/>
              <w:right w:val="nil"/>
            </w:tcBorders>
            <w:shd w:val="clear" w:color="auto" w:fill="auto"/>
            <w:noWrap/>
            <w:vAlign w:val="bottom"/>
            <w:hideMark/>
          </w:tcPr>
          <w:p w14:paraId="7B98ACB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03708841166</w:t>
            </w:r>
          </w:p>
        </w:tc>
        <w:tc>
          <w:tcPr>
            <w:tcW w:w="0" w:type="auto"/>
            <w:tcBorders>
              <w:top w:val="nil"/>
              <w:left w:val="nil"/>
              <w:bottom w:val="nil"/>
              <w:right w:val="nil"/>
            </w:tcBorders>
            <w:shd w:val="clear" w:color="auto" w:fill="auto"/>
            <w:noWrap/>
            <w:vAlign w:val="bottom"/>
            <w:hideMark/>
          </w:tcPr>
          <w:p w14:paraId="2B26011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33.995,99</w:t>
            </w:r>
          </w:p>
        </w:tc>
        <w:tc>
          <w:tcPr>
            <w:tcW w:w="0" w:type="auto"/>
            <w:tcBorders>
              <w:top w:val="nil"/>
              <w:left w:val="nil"/>
              <w:bottom w:val="nil"/>
              <w:right w:val="nil"/>
            </w:tcBorders>
            <w:shd w:val="clear" w:color="auto" w:fill="auto"/>
            <w:noWrap/>
            <w:vAlign w:val="bottom"/>
            <w:hideMark/>
          </w:tcPr>
          <w:p w14:paraId="6C0442F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05/08/2026</w:t>
            </w:r>
          </w:p>
        </w:tc>
      </w:tr>
      <w:tr w:rsidR="00E34794" w:rsidRPr="007E4653" w14:paraId="1BB4BBD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D891C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w:t>
            </w:r>
          </w:p>
        </w:tc>
        <w:tc>
          <w:tcPr>
            <w:tcW w:w="4564" w:type="dxa"/>
            <w:tcBorders>
              <w:top w:val="nil"/>
              <w:left w:val="nil"/>
              <w:bottom w:val="nil"/>
              <w:right w:val="nil"/>
            </w:tcBorders>
            <w:shd w:val="clear" w:color="auto" w:fill="auto"/>
            <w:noWrap/>
            <w:vAlign w:val="bottom"/>
            <w:hideMark/>
          </w:tcPr>
          <w:p w14:paraId="501404D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- 1-8</w:t>
            </w:r>
          </w:p>
        </w:tc>
        <w:tc>
          <w:tcPr>
            <w:tcW w:w="4205" w:type="dxa"/>
            <w:tcBorders>
              <w:top w:val="nil"/>
              <w:left w:val="nil"/>
              <w:bottom w:val="nil"/>
              <w:right w:val="nil"/>
            </w:tcBorders>
            <w:shd w:val="clear" w:color="auto" w:fill="auto"/>
            <w:noWrap/>
            <w:vAlign w:val="bottom"/>
            <w:hideMark/>
          </w:tcPr>
          <w:p w14:paraId="2B09BEDD" w14:textId="77777777" w:rsidR="00E34794" w:rsidRPr="00814045" w:rsidRDefault="00E34794" w:rsidP="00D35F2F">
            <w:pPr>
              <w:rPr>
                <w:rFonts w:ascii="Arial" w:hAnsi="Arial" w:cs="Arial"/>
                <w:sz w:val="14"/>
                <w:szCs w:val="14"/>
              </w:rPr>
            </w:pPr>
            <w:r w:rsidRPr="00814045">
              <w:rPr>
                <w:rFonts w:ascii="Arial" w:hAnsi="Arial" w:cs="Arial"/>
                <w:sz w:val="14"/>
                <w:szCs w:val="14"/>
              </w:rPr>
              <w:t>CARLOS JOSE RIBEIRO</w:t>
            </w:r>
          </w:p>
        </w:tc>
        <w:tc>
          <w:tcPr>
            <w:tcW w:w="1331" w:type="dxa"/>
            <w:tcBorders>
              <w:top w:val="nil"/>
              <w:left w:val="nil"/>
              <w:bottom w:val="nil"/>
              <w:right w:val="nil"/>
            </w:tcBorders>
            <w:shd w:val="clear" w:color="auto" w:fill="auto"/>
            <w:noWrap/>
            <w:vAlign w:val="bottom"/>
            <w:hideMark/>
          </w:tcPr>
          <w:p w14:paraId="2FEBDE3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89779983600</w:t>
            </w:r>
          </w:p>
        </w:tc>
        <w:tc>
          <w:tcPr>
            <w:tcW w:w="0" w:type="auto"/>
            <w:tcBorders>
              <w:top w:val="nil"/>
              <w:left w:val="nil"/>
              <w:bottom w:val="nil"/>
              <w:right w:val="nil"/>
            </w:tcBorders>
            <w:shd w:val="clear" w:color="auto" w:fill="auto"/>
            <w:noWrap/>
            <w:vAlign w:val="bottom"/>
            <w:hideMark/>
          </w:tcPr>
          <w:p w14:paraId="06B85A6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67.788,15</w:t>
            </w:r>
          </w:p>
        </w:tc>
        <w:tc>
          <w:tcPr>
            <w:tcW w:w="0" w:type="auto"/>
            <w:tcBorders>
              <w:top w:val="nil"/>
              <w:left w:val="nil"/>
              <w:bottom w:val="nil"/>
              <w:right w:val="nil"/>
            </w:tcBorders>
            <w:shd w:val="clear" w:color="auto" w:fill="auto"/>
            <w:noWrap/>
            <w:vAlign w:val="bottom"/>
            <w:hideMark/>
          </w:tcPr>
          <w:p w14:paraId="69707E9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20/12/2027</w:t>
            </w:r>
          </w:p>
        </w:tc>
      </w:tr>
      <w:tr w:rsidR="00E34794" w:rsidRPr="007E4653" w14:paraId="0E34C95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F9743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w:t>
            </w:r>
          </w:p>
        </w:tc>
        <w:tc>
          <w:tcPr>
            <w:tcW w:w="4564" w:type="dxa"/>
            <w:tcBorders>
              <w:top w:val="nil"/>
              <w:left w:val="nil"/>
              <w:bottom w:val="nil"/>
              <w:right w:val="nil"/>
            </w:tcBorders>
            <w:shd w:val="clear" w:color="auto" w:fill="auto"/>
            <w:noWrap/>
            <w:vAlign w:val="bottom"/>
            <w:hideMark/>
          </w:tcPr>
          <w:p w14:paraId="690A627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- 127-11</w:t>
            </w:r>
          </w:p>
        </w:tc>
        <w:tc>
          <w:tcPr>
            <w:tcW w:w="4205" w:type="dxa"/>
            <w:tcBorders>
              <w:top w:val="nil"/>
              <w:left w:val="nil"/>
              <w:bottom w:val="nil"/>
              <w:right w:val="nil"/>
            </w:tcBorders>
            <w:shd w:val="clear" w:color="auto" w:fill="auto"/>
            <w:noWrap/>
            <w:vAlign w:val="bottom"/>
            <w:hideMark/>
          </w:tcPr>
          <w:p w14:paraId="4E711792" w14:textId="77777777" w:rsidR="00E34794" w:rsidRPr="00814045" w:rsidRDefault="00E34794" w:rsidP="00D35F2F">
            <w:pPr>
              <w:rPr>
                <w:rFonts w:ascii="Arial" w:hAnsi="Arial" w:cs="Arial"/>
                <w:sz w:val="14"/>
                <w:szCs w:val="14"/>
              </w:rPr>
            </w:pPr>
            <w:r w:rsidRPr="00814045">
              <w:rPr>
                <w:rFonts w:ascii="Arial" w:hAnsi="Arial" w:cs="Arial"/>
                <w:sz w:val="14"/>
                <w:szCs w:val="14"/>
              </w:rPr>
              <w:t>CARLOS ROBERTO VIEIRA SILVA</w:t>
            </w:r>
          </w:p>
        </w:tc>
        <w:tc>
          <w:tcPr>
            <w:tcW w:w="1331" w:type="dxa"/>
            <w:tcBorders>
              <w:top w:val="nil"/>
              <w:left w:val="nil"/>
              <w:bottom w:val="nil"/>
              <w:right w:val="nil"/>
            </w:tcBorders>
            <w:shd w:val="clear" w:color="auto" w:fill="auto"/>
            <w:noWrap/>
            <w:vAlign w:val="bottom"/>
            <w:hideMark/>
          </w:tcPr>
          <w:p w14:paraId="63A224C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12535516187</w:t>
            </w:r>
          </w:p>
        </w:tc>
        <w:tc>
          <w:tcPr>
            <w:tcW w:w="0" w:type="auto"/>
            <w:tcBorders>
              <w:top w:val="nil"/>
              <w:left w:val="nil"/>
              <w:bottom w:val="nil"/>
              <w:right w:val="nil"/>
            </w:tcBorders>
            <w:shd w:val="clear" w:color="auto" w:fill="auto"/>
            <w:noWrap/>
            <w:vAlign w:val="bottom"/>
            <w:hideMark/>
          </w:tcPr>
          <w:p w14:paraId="5E6A30A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13.939,89</w:t>
            </w:r>
          </w:p>
        </w:tc>
        <w:tc>
          <w:tcPr>
            <w:tcW w:w="0" w:type="auto"/>
            <w:tcBorders>
              <w:top w:val="nil"/>
              <w:left w:val="nil"/>
              <w:bottom w:val="nil"/>
              <w:right w:val="nil"/>
            </w:tcBorders>
            <w:shd w:val="clear" w:color="auto" w:fill="auto"/>
            <w:noWrap/>
            <w:vAlign w:val="bottom"/>
            <w:hideMark/>
          </w:tcPr>
          <w:p w14:paraId="2ADA27C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10/12/2021</w:t>
            </w:r>
          </w:p>
        </w:tc>
      </w:tr>
      <w:tr w:rsidR="00E34794" w:rsidRPr="007E4653" w14:paraId="50AB713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A1D1C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w:t>
            </w:r>
          </w:p>
        </w:tc>
        <w:tc>
          <w:tcPr>
            <w:tcW w:w="4564" w:type="dxa"/>
            <w:tcBorders>
              <w:top w:val="nil"/>
              <w:left w:val="nil"/>
              <w:bottom w:val="nil"/>
              <w:right w:val="nil"/>
            </w:tcBorders>
            <w:shd w:val="clear" w:color="auto" w:fill="auto"/>
            <w:noWrap/>
            <w:vAlign w:val="bottom"/>
            <w:hideMark/>
          </w:tcPr>
          <w:p w14:paraId="69E774A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- 57-3</w:t>
            </w:r>
          </w:p>
        </w:tc>
        <w:tc>
          <w:tcPr>
            <w:tcW w:w="4205" w:type="dxa"/>
            <w:tcBorders>
              <w:top w:val="nil"/>
              <w:left w:val="nil"/>
              <w:bottom w:val="nil"/>
              <w:right w:val="nil"/>
            </w:tcBorders>
            <w:shd w:val="clear" w:color="auto" w:fill="auto"/>
            <w:noWrap/>
            <w:vAlign w:val="bottom"/>
            <w:hideMark/>
          </w:tcPr>
          <w:p w14:paraId="6F7459F4" w14:textId="77777777" w:rsidR="00E34794" w:rsidRPr="00814045" w:rsidRDefault="00E34794" w:rsidP="00D35F2F">
            <w:pPr>
              <w:rPr>
                <w:rFonts w:ascii="Arial" w:hAnsi="Arial" w:cs="Arial"/>
                <w:sz w:val="14"/>
                <w:szCs w:val="14"/>
              </w:rPr>
            </w:pPr>
            <w:r w:rsidRPr="00814045">
              <w:rPr>
                <w:rFonts w:ascii="Arial" w:hAnsi="Arial" w:cs="Arial"/>
                <w:sz w:val="14"/>
                <w:szCs w:val="14"/>
              </w:rPr>
              <w:t>CARLOS VERSCHOOR</w:t>
            </w:r>
          </w:p>
        </w:tc>
        <w:tc>
          <w:tcPr>
            <w:tcW w:w="1331" w:type="dxa"/>
            <w:tcBorders>
              <w:top w:val="nil"/>
              <w:left w:val="nil"/>
              <w:bottom w:val="nil"/>
              <w:right w:val="nil"/>
            </w:tcBorders>
            <w:shd w:val="clear" w:color="auto" w:fill="auto"/>
            <w:noWrap/>
            <w:vAlign w:val="bottom"/>
            <w:hideMark/>
          </w:tcPr>
          <w:p w14:paraId="5DABD38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33792011972</w:t>
            </w:r>
          </w:p>
        </w:tc>
        <w:tc>
          <w:tcPr>
            <w:tcW w:w="0" w:type="auto"/>
            <w:tcBorders>
              <w:top w:val="nil"/>
              <w:left w:val="nil"/>
              <w:bottom w:val="nil"/>
              <w:right w:val="nil"/>
            </w:tcBorders>
            <w:shd w:val="clear" w:color="auto" w:fill="auto"/>
            <w:noWrap/>
            <w:vAlign w:val="bottom"/>
            <w:hideMark/>
          </w:tcPr>
          <w:p w14:paraId="23E000C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56.381,45</w:t>
            </w:r>
          </w:p>
        </w:tc>
        <w:tc>
          <w:tcPr>
            <w:tcW w:w="0" w:type="auto"/>
            <w:tcBorders>
              <w:top w:val="nil"/>
              <w:left w:val="nil"/>
              <w:bottom w:val="nil"/>
              <w:right w:val="nil"/>
            </w:tcBorders>
            <w:shd w:val="clear" w:color="auto" w:fill="auto"/>
            <w:noWrap/>
            <w:vAlign w:val="bottom"/>
            <w:hideMark/>
          </w:tcPr>
          <w:p w14:paraId="638A6E0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10/01/2026</w:t>
            </w:r>
          </w:p>
        </w:tc>
      </w:tr>
      <w:tr w:rsidR="00E34794" w:rsidRPr="007E4653" w14:paraId="08C1F94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C23E6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w:t>
            </w:r>
          </w:p>
        </w:tc>
        <w:tc>
          <w:tcPr>
            <w:tcW w:w="4564" w:type="dxa"/>
            <w:tcBorders>
              <w:top w:val="nil"/>
              <w:left w:val="nil"/>
              <w:bottom w:val="nil"/>
              <w:right w:val="nil"/>
            </w:tcBorders>
            <w:shd w:val="clear" w:color="auto" w:fill="auto"/>
            <w:noWrap/>
            <w:vAlign w:val="bottom"/>
            <w:hideMark/>
          </w:tcPr>
          <w:p w14:paraId="6843702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- 57-4</w:t>
            </w:r>
          </w:p>
        </w:tc>
        <w:tc>
          <w:tcPr>
            <w:tcW w:w="4205" w:type="dxa"/>
            <w:tcBorders>
              <w:top w:val="nil"/>
              <w:left w:val="nil"/>
              <w:bottom w:val="nil"/>
              <w:right w:val="nil"/>
            </w:tcBorders>
            <w:shd w:val="clear" w:color="auto" w:fill="auto"/>
            <w:noWrap/>
            <w:vAlign w:val="bottom"/>
            <w:hideMark/>
          </w:tcPr>
          <w:p w14:paraId="7E33178E" w14:textId="77777777" w:rsidR="00E34794" w:rsidRPr="00814045" w:rsidRDefault="00E34794" w:rsidP="00D35F2F">
            <w:pPr>
              <w:rPr>
                <w:rFonts w:ascii="Arial" w:hAnsi="Arial" w:cs="Arial"/>
                <w:sz w:val="14"/>
                <w:szCs w:val="14"/>
              </w:rPr>
            </w:pPr>
            <w:r w:rsidRPr="00814045">
              <w:rPr>
                <w:rFonts w:ascii="Arial" w:hAnsi="Arial" w:cs="Arial"/>
                <w:sz w:val="14"/>
                <w:szCs w:val="14"/>
              </w:rPr>
              <w:t>CARLOS VERSCHOOR</w:t>
            </w:r>
          </w:p>
        </w:tc>
        <w:tc>
          <w:tcPr>
            <w:tcW w:w="1331" w:type="dxa"/>
            <w:tcBorders>
              <w:top w:val="nil"/>
              <w:left w:val="nil"/>
              <w:bottom w:val="nil"/>
              <w:right w:val="nil"/>
            </w:tcBorders>
            <w:shd w:val="clear" w:color="auto" w:fill="auto"/>
            <w:noWrap/>
            <w:vAlign w:val="bottom"/>
            <w:hideMark/>
          </w:tcPr>
          <w:p w14:paraId="091B9F0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33792011972</w:t>
            </w:r>
          </w:p>
        </w:tc>
        <w:tc>
          <w:tcPr>
            <w:tcW w:w="0" w:type="auto"/>
            <w:tcBorders>
              <w:top w:val="nil"/>
              <w:left w:val="nil"/>
              <w:bottom w:val="nil"/>
              <w:right w:val="nil"/>
            </w:tcBorders>
            <w:shd w:val="clear" w:color="auto" w:fill="auto"/>
            <w:noWrap/>
            <w:vAlign w:val="bottom"/>
            <w:hideMark/>
          </w:tcPr>
          <w:p w14:paraId="03B1379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56.381,45</w:t>
            </w:r>
          </w:p>
        </w:tc>
        <w:tc>
          <w:tcPr>
            <w:tcW w:w="0" w:type="auto"/>
            <w:tcBorders>
              <w:top w:val="nil"/>
              <w:left w:val="nil"/>
              <w:bottom w:val="nil"/>
              <w:right w:val="nil"/>
            </w:tcBorders>
            <w:shd w:val="clear" w:color="auto" w:fill="auto"/>
            <w:noWrap/>
            <w:vAlign w:val="bottom"/>
            <w:hideMark/>
          </w:tcPr>
          <w:p w14:paraId="40AEB0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10/01/2026</w:t>
            </w:r>
          </w:p>
        </w:tc>
      </w:tr>
      <w:tr w:rsidR="00E34794" w:rsidRPr="007E4653" w14:paraId="5E4337D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485BB5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w:t>
            </w:r>
          </w:p>
        </w:tc>
        <w:tc>
          <w:tcPr>
            <w:tcW w:w="4564" w:type="dxa"/>
            <w:tcBorders>
              <w:top w:val="nil"/>
              <w:left w:val="nil"/>
              <w:bottom w:val="nil"/>
              <w:right w:val="nil"/>
            </w:tcBorders>
            <w:shd w:val="clear" w:color="auto" w:fill="auto"/>
            <w:noWrap/>
            <w:vAlign w:val="bottom"/>
            <w:hideMark/>
          </w:tcPr>
          <w:p w14:paraId="6971C80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- 6-12</w:t>
            </w:r>
          </w:p>
        </w:tc>
        <w:tc>
          <w:tcPr>
            <w:tcW w:w="4205" w:type="dxa"/>
            <w:tcBorders>
              <w:top w:val="nil"/>
              <w:left w:val="nil"/>
              <w:bottom w:val="nil"/>
              <w:right w:val="nil"/>
            </w:tcBorders>
            <w:shd w:val="clear" w:color="auto" w:fill="auto"/>
            <w:noWrap/>
            <w:vAlign w:val="bottom"/>
            <w:hideMark/>
          </w:tcPr>
          <w:p w14:paraId="4D14C928" w14:textId="77777777" w:rsidR="00E34794" w:rsidRPr="00814045" w:rsidRDefault="00E34794" w:rsidP="00D35F2F">
            <w:pPr>
              <w:rPr>
                <w:rFonts w:ascii="Arial" w:hAnsi="Arial" w:cs="Arial"/>
                <w:sz w:val="14"/>
                <w:szCs w:val="14"/>
              </w:rPr>
            </w:pPr>
            <w:r w:rsidRPr="00814045">
              <w:rPr>
                <w:rFonts w:ascii="Arial" w:hAnsi="Arial" w:cs="Arial"/>
                <w:sz w:val="14"/>
                <w:szCs w:val="14"/>
              </w:rPr>
              <w:t>CASSIUS DE SOUZA LEMES</w:t>
            </w:r>
          </w:p>
        </w:tc>
        <w:tc>
          <w:tcPr>
            <w:tcW w:w="1331" w:type="dxa"/>
            <w:tcBorders>
              <w:top w:val="nil"/>
              <w:left w:val="nil"/>
              <w:bottom w:val="nil"/>
              <w:right w:val="nil"/>
            </w:tcBorders>
            <w:shd w:val="clear" w:color="auto" w:fill="auto"/>
            <w:noWrap/>
            <w:vAlign w:val="bottom"/>
            <w:hideMark/>
          </w:tcPr>
          <w:p w14:paraId="3175D7F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67447430315</w:t>
            </w:r>
          </w:p>
        </w:tc>
        <w:tc>
          <w:tcPr>
            <w:tcW w:w="0" w:type="auto"/>
            <w:tcBorders>
              <w:top w:val="nil"/>
              <w:left w:val="nil"/>
              <w:bottom w:val="nil"/>
              <w:right w:val="nil"/>
            </w:tcBorders>
            <w:shd w:val="clear" w:color="auto" w:fill="auto"/>
            <w:noWrap/>
            <w:vAlign w:val="bottom"/>
            <w:hideMark/>
          </w:tcPr>
          <w:p w14:paraId="10EB608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5.815,42</w:t>
            </w:r>
          </w:p>
        </w:tc>
        <w:tc>
          <w:tcPr>
            <w:tcW w:w="0" w:type="auto"/>
            <w:tcBorders>
              <w:top w:val="nil"/>
              <w:left w:val="nil"/>
              <w:bottom w:val="nil"/>
              <w:right w:val="nil"/>
            </w:tcBorders>
            <w:shd w:val="clear" w:color="auto" w:fill="auto"/>
            <w:noWrap/>
            <w:vAlign w:val="bottom"/>
            <w:hideMark/>
          </w:tcPr>
          <w:p w14:paraId="30E1B75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20/10/2021</w:t>
            </w:r>
          </w:p>
        </w:tc>
      </w:tr>
      <w:tr w:rsidR="00E34794" w:rsidRPr="007E4653" w14:paraId="5D5F8B8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3C2AF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w:t>
            </w:r>
          </w:p>
        </w:tc>
        <w:tc>
          <w:tcPr>
            <w:tcW w:w="4564" w:type="dxa"/>
            <w:tcBorders>
              <w:top w:val="nil"/>
              <w:left w:val="nil"/>
              <w:bottom w:val="nil"/>
              <w:right w:val="nil"/>
            </w:tcBorders>
            <w:shd w:val="clear" w:color="auto" w:fill="auto"/>
            <w:noWrap/>
            <w:vAlign w:val="bottom"/>
            <w:hideMark/>
          </w:tcPr>
          <w:p w14:paraId="6EDAD8B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- 77-10</w:t>
            </w:r>
          </w:p>
        </w:tc>
        <w:tc>
          <w:tcPr>
            <w:tcW w:w="4205" w:type="dxa"/>
            <w:tcBorders>
              <w:top w:val="nil"/>
              <w:left w:val="nil"/>
              <w:bottom w:val="nil"/>
              <w:right w:val="nil"/>
            </w:tcBorders>
            <w:shd w:val="clear" w:color="auto" w:fill="auto"/>
            <w:noWrap/>
            <w:vAlign w:val="bottom"/>
            <w:hideMark/>
          </w:tcPr>
          <w:p w14:paraId="5CB7CB67" w14:textId="77777777" w:rsidR="00E34794" w:rsidRPr="00814045" w:rsidRDefault="00E34794" w:rsidP="00D35F2F">
            <w:pPr>
              <w:rPr>
                <w:rFonts w:ascii="Arial" w:hAnsi="Arial" w:cs="Arial"/>
                <w:sz w:val="14"/>
                <w:szCs w:val="14"/>
              </w:rPr>
            </w:pPr>
            <w:r w:rsidRPr="00814045">
              <w:rPr>
                <w:rFonts w:ascii="Arial" w:hAnsi="Arial" w:cs="Arial"/>
                <w:sz w:val="14"/>
                <w:szCs w:val="14"/>
              </w:rPr>
              <w:t>CASTILHO BRAZ PEREIRA</w:t>
            </w:r>
          </w:p>
        </w:tc>
        <w:tc>
          <w:tcPr>
            <w:tcW w:w="1331" w:type="dxa"/>
            <w:tcBorders>
              <w:top w:val="nil"/>
              <w:left w:val="nil"/>
              <w:bottom w:val="nil"/>
              <w:right w:val="nil"/>
            </w:tcBorders>
            <w:shd w:val="clear" w:color="auto" w:fill="auto"/>
            <w:noWrap/>
            <w:vAlign w:val="bottom"/>
            <w:hideMark/>
          </w:tcPr>
          <w:p w14:paraId="120304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85820784634</w:t>
            </w:r>
          </w:p>
        </w:tc>
        <w:tc>
          <w:tcPr>
            <w:tcW w:w="0" w:type="auto"/>
            <w:tcBorders>
              <w:top w:val="nil"/>
              <w:left w:val="nil"/>
              <w:bottom w:val="nil"/>
              <w:right w:val="nil"/>
            </w:tcBorders>
            <w:shd w:val="clear" w:color="auto" w:fill="auto"/>
            <w:noWrap/>
            <w:vAlign w:val="bottom"/>
            <w:hideMark/>
          </w:tcPr>
          <w:p w14:paraId="18DC639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29.006,52</w:t>
            </w:r>
          </w:p>
        </w:tc>
        <w:tc>
          <w:tcPr>
            <w:tcW w:w="0" w:type="auto"/>
            <w:tcBorders>
              <w:top w:val="nil"/>
              <w:left w:val="nil"/>
              <w:bottom w:val="nil"/>
              <w:right w:val="nil"/>
            </w:tcBorders>
            <w:shd w:val="clear" w:color="auto" w:fill="auto"/>
            <w:noWrap/>
            <w:vAlign w:val="bottom"/>
            <w:hideMark/>
          </w:tcPr>
          <w:p w14:paraId="59E5BBB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10/01/2025</w:t>
            </w:r>
          </w:p>
        </w:tc>
      </w:tr>
      <w:tr w:rsidR="00E34794" w:rsidRPr="007E4653" w14:paraId="2AB1357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579E7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w:t>
            </w:r>
          </w:p>
        </w:tc>
        <w:tc>
          <w:tcPr>
            <w:tcW w:w="4564" w:type="dxa"/>
            <w:tcBorders>
              <w:top w:val="nil"/>
              <w:left w:val="nil"/>
              <w:bottom w:val="nil"/>
              <w:right w:val="nil"/>
            </w:tcBorders>
            <w:shd w:val="clear" w:color="auto" w:fill="auto"/>
            <w:noWrap/>
            <w:vAlign w:val="bottom"/>
            <w:hideMark/>
          </w:tcPr>
          <w:p w14:paraId="20B70C6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- 12-25</w:t>
            </w:r>
          </w:p>
        </w:tc>
        <w:tc>
          <w:tcPr>
            <w:tcW w:w="4205" w:type="dxa"/>
            <w:tcBorders>
              <w:top w:val="nil"/>
              <w:left w:val="nil"/>
              <w:bottom w:val="nil"/>
              <w:right w:val="nil"/>
            </w:tcBorders>
            <w:shd w:val="clear" w:color="auto" w:fill="auto"/>
            <w:noWrap/>
            <w:vAlign w:val="bottom"/>
            <w:hideMark/>
          </w:tcPr>
          <w:p w14:paraId="2963EF96" w14:textId="77777777" w:rsidR="00E34794" w:rsidRPr="00814045" w:rsidRDefault="00E34794" w:rsidP="00D35F2F">
            <w:pPr>
              <w:rPr>
                <w:rFonts w:ascii="Arial" w:hAnsi="Arial" w:cs="Arial"/>
                <w:sz w:val="14"/>
                <w:szCs w:val="14"/>
              </w:rPr>
            </w:pPr>
            <w:r w:rsidRPr="00814045">
              <w:rPr>
                <w:rFonts w:ascii="Arial" w:hAnsi="Arial" w:cs="Arial"/>
                <w:sz w:val="14"/>
                <w:szCs w:val="14"/>
              </w:rPr>
              <w:t>CELIA MARIA NOGUEIRA</w:t>
            </w:r>
          </w:p>
        </w:tc>
        <w:tc>
          <w:tcPr>
            <w:tcW w:w="1331" w:type="dxa"/>
            <w:tcBorders>
              <w:top w:val="nil"/>
              <w:left w:val="nil"/>
              <w:bottom w:val="nil"/>
              <w:right w:val="nil"/>
            </w:tcBorders>
            <w:shd w:val="clear" w:color="auto" w:fill="auto"/>
            <w:noWrap/>
            <w:vAlign w:val="bottom"/>
            <w:hideMark/>
          </w:tcPr>
          <w:p w14:paraId="79EB265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45236771668</w:t>
            </w:r>
          </w:p>
        </w:tc>
        <w:tc>
          <w:tcPr>
            <w:tcW w:w="0" w:type="auto"/>
            <w:tcBorders>
              <w:top w:val="nil"/>
              <w:left w:val="nil"/>
              <w:bottom w:val="nil"/>
              <w:right w:val="nil"/>
            </w:tcBorders>
            <w:shd w:val="clear" w:color="auto" w:fill="auto"/>
            <w:noWrap/>
            <w:vAlign w:val="bottom"/>
            <w:hideMark/>
          </w:tcPr>
          <w:p w14:paraId="4D2B5B3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31.802,33</w:t>
            </w:r>
          </w:p>
        </w:tc>
        <w:tc>
          <w:tcPr>
            <w:tcW w:w="0" w:type="auto"/>
            <w:tcBorders>
              <w:top w:val="nil"/>
              <w:left w:val="nil"/>
              <w:bottom w:val="nil"/>
              <w:right w:val="nil"/>
            </w:tcBorders>
            <w:shd w:val="clear" w:color="auto" w:fill="auto"/>
            <w:noWrap/>
            <w:vAlign w:val="bottom"/>
            <w:hideMark/>
          </w:tcPr>
          <w:p w14:paraId="1357CF1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15/12/2027</w:t>
            </w:r>
          </w:p>
        </w:tc>
      </w:tr>
      <w:tr w:rsidR="00E34794" w:rsidRPr="007E4653" w14:paraId="59E72B2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B5E18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64</w:t>
            </w:r>
          </w:p>
        </w:tc>
        <w:tc>
          <w:tcPr>
            <w:tcW w:w="4564" w:type="dxa"/>
            <w:tcBorders>
              <w:top w:val="nil"/>
              <w:left w:val="nil"/>
              <w:bottom w:val="nil"/>
              <w:right w:val="nil"/>
            </w:tcBorders>
            <w:shd w:val="clear" w:color="auto" w:fill="auto"/>
            <w:noWrap/>
            <w:vAlign w:val="bottom"/>
            <w:hideMark/>
          </w:tcPr>
          <w:p w14:paraId="13D2B51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- 11-3</w:t>
            </w:r>
          </w:p>
        </w:tc>
        <w:tc>
          <w:tcPr>
            <w:tcW w:w="4205" w:type="dxa"/>
            <w:tcBorders>
              <w:top w:val="nil"/>
              <w:left w:val="nil"/>
              <w:bottom w:val="nil"/>
              <w:right w:val="nil"/>
            </w:tcBorders>
            <w:shd w:val="clear" w:color="auto" w:fill="auto"/>
            <w:noWrap/>
            <w:vAlign w:val="bottom"/>
            <w:hideMark/>
          </w:tcPr>
          <w:p w14:paraId="157B050F" w14:textId="77777777" w:rsidR="00E34794" w:rsidRPr="00814045" w:rsidRDefault="00E34794" w:rsidP="00D35F2F">
            <w:pPr>
              <w:rPr>
                <w:rFonts w:ascii="Arial" w:hAnsi="Arial" w:cs="Arial"/>
                <w:sz w:val="14"/>
                <w:szCs w:val="14"/>
              </w:rPr>
            </w:pPr>
            <w:r w:rsidRPr="00814045">
              <w:rPr>
                <w:rFonts w:ascii="Arial" w:hAnsi="Arial" w:cs="Arial"/>
                <w:sz w:val="14"/>
                <w:szCs w:val="14"/>
              </w:rPr>
              <w:t>CELIA MARIA XAVIER EMERECIANO</w:t>
            </w:r>
          </w:p>
        </w:tc>
        <w:tc>
          <w:tcPr>
            <w:tcW w:w="1331" w:type="dxa"/>
            <w:tcBorders>
              <w:top w:val="nil"/>
              <w:left w:val="nil"/>
              <w:bottom w:val="nil"/>
              <w:right w:val="nil"/>
            </w:tcBorders>
            <w:shd w:val="clear" w:color="auto" w:fill="auto"/>
            <w:noWrap/>
            <w:vAlign w:val="bottom"/>
            <w:hideMark/>
          </w:tcPr>
          <w:p w14:paraId="2B7DDD0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22280278120</w:t>
            </w:r>
          </w:p>
        </w:tc>
        <w:tc>
          <w:tcPr>
            <w:tcW w:w="0" w:type="auto"/>
            <w:tcBorders>
              <w:top w:val="nil"/>
              <w:left w:val="nil"/>
              <w:bottom w:val="nil"/>
              <w:right w:val="nil"/>
            </w:tcBorders>
            <w:shd w:val="clear" w:color="auto" w:fill="auto"/>
            <w:noWrap/>
            <w:vAlign w:val="bottom"/>
            <w:hideMark/>
          </w:tcPr>
          <w:p w14:paraId="1695217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59.225,92</w:t>
            </w:r>
          </w:p>
        </w:tc>
        <w:tc>
          <w:tcPr>
            <w:tcW w:w="0" w:type="auto"/>
            <w:tcBorders>
              <w:top w:val="nil"/>
              <w:left w:val="nil"/>
              <w:bottom w:val="nil"/>
              <w:right w:val="nil"/>
            </w:tcBorders>
            <w:shd w:val="clear" w:color="auto" w:fill="auto"/>
            <w:noWrap/>
            <w:vAlign w:val="bottom"/>
            <w:hideMark/>
          </w:tcPr>
          <w:p w14:paraId="7230EC5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20/04/2027</w:t>
            </w:r>
          </w:p>
        </w:tc>
      </w:tr>
      <w:tr w:rsidR="00E34794" w:rsidRPr="007E4653" w14:paraId="1B30D74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46F72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w:t>
            </w:r>
          </w:p>
        </w:tc>
        <w:tc>
          <w:tcPr>
            <w:tcW w:w="4564" w:type="dxa"/>
            <w:tcBorders>
              <w:top w:val="nil"/>
              <w:left w:val="nil"/>
              <w:bottom w:val="nil"/>
              <w:right w:val="nil"/>
            </w:tcBorders>
            <w:shd w:val="clear" w:color="auto" w:fill="auto"/>
            <w:noWrap/>
            <w:vAlign w:val="bottom"/>
            <w:hideMark/>
          </w:tcPr>
          <w:p w14:paraId="1296D0F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- 1-12</w:t>
            </w:r>
          </w:p>
        </w:tc>
        <w:tc>
          <w:tcPr>
            <w:tcW w:w="4205" w:type="dxa"/>
            <w:tcBorders>
              <w:top w:val="nil"/>
              <w:left w:val="nil"/>
              <w:bottom w:val="nil"/>
              <w:right w:val="nil"/>
            </w:tcBorders>
            <w:shd w:val="clear" w:color="auto" w:fill="auto"/>
            <w:noWrap/>
            <w:vAlign w:val="bottom"/>
            <w:hideMark/>
          </w:tcPr>
          <w:p w14:paraId="3EDA9806" w14:textId="77777777" w:rsidR="00E34794" w:rsidRPr="00814045" w:rsidRDefault="00E34794" w:rsidP="00D35F2F">
            <w:pPr>
              <w:rPr>
                <w:rFonts w:ascii="Arial" w:hAnsi="Arial" w:cs="Arial"/>
                <w:sz w:val="14"/>
                <w:szCs w:val="14"/>
              </w:rPr>
            </w:pPr>
            <w:r w:rsidRPr="00814045">
              <w:rPr>
                <w:rFonts w:ascii="Arial" w:hAnsi="Arial" w:cs="Arial"/>
                <w:sz w:val="14"/>
                <w:szCs w:val="14"/>
              </w:rPr>
              <w:t>CLAUDINEI AMARO</w:t>
            </w:r>
          </w:p>
        </w:tc>
        <w:tc>
          <w:tcPr>
            <w:tcW w:w="1331" w:type="dxa"/>
            <w:tcBorders>
              <w:top w:val="nil"/>
              <w:left w:val="nil"/>
              <w:bottom w:val="nil"/>
              <w:right w:val="nil"/>
            </w:tcBorders>
            <w:shd w:val="clear" w:color="auto" w:fill="auto"/>
            <w:noWrap/>
            <w:vAlign w:val="bottom"/>
            <w:hideMark/>
          </w:tcPr>
          <w:p w14:paraId="6306FC4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99380293968</w:t>
            </w:r>
          </w:p>
        </w:tc>
        <w:tc>
          <w:tcPr>
            <w:tcW w:w="0" w:type="auto"/>
            <w:tcBorders>
              <w:top w:val="nil"/>
              <w:left w:val="nil"/>
              <w:bottom w:val="nil"/>
              <w:right w:val="nil"/>
            </w:tcBorders>
            <w:shd w:val="clear" w:color="auto" w:fill="auto"/>
            <w:noWrap/>
            <w:vAlign w:val="bottom"/>
            <w:hideMark/>
          </w:tcPr>
          <w:p w14:paraId="1E09821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32.867,16</w:t>
            </w:r>
          </w:p>
        </w:tc>
        <w:tc>
          <w:tcPr>
            <w:tcW w:w="0" w:type="auto"/>
            <w:tcBorders>
              <w:top w:val="nil"/>
              <w:left w:val="nil"/>
              <w:bottom w:val="nil"/>
              <w:right w:val="nil"/>
            </w:tcBorders>
            <w:shd w:val="clear" w:color="auto" w:fill="auto"/>
            <w:noWrap/>
            <w:vAlign w:val="bottom"/>
            <w:hideMark/>
          </w:tcPr>
          <w:p w14:paraId="6DD18D9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20/01/2023</w:t>
            </w:r>
          </w:p>
        </w:tc>
      </w:tr>
      <w:tr w:rsidR="00E34794" w:rsidRPr="007E4653" w14:paraId="2367556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BBEC1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w:t>
            </w:r>
          </w:p>
        </w:tc>
        <w:tc>
          <w:tcPr>
            <w:tcW w:w="4564" w:type="dxa"/>
            <w:tcBorders>
              <w:top w:val="nil"/>
              <w:left w:val="nil"/>
              <w:bottom w:val="nil"/>
              <w:right w:val="nil"/>
            </w:tcBorders>
            <w:shd w:val="clear" w:color="auto" w:fill="auto"/>
            <w:noWrap/>
            <w:vAlign w:val="bottom"/>
            <w:hideMark/>
          </w:tcPr>
          <w:p w14:paraId="2021032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- 103-7</w:t>
            </w:r>
          </w:p>
        </w:tc>
        <w:tc>
          <w:tcPr>
            <w:tcW w:w="4205" w:type="dxa"/>
            <w:tcBorders>
              <w:top w:val="nil"/>
              <w:left w:val="nil"/>
              <w:bottom w:val="nil"/>
              <w:right w:val="nil"/>
            </w:tcBorders>
            <w:shd w:val="clear" w:color="auto" w:fill="auto"/>
            <w:noWrap/>
            <w:vAlign w:val="bottom"/>
            <w:hideMark/>
          </w:tcPr>
          <w:p w14:paraId="2D83836E" w14:textId="77777777" w:rsidR="00E34794" w:rsidRPr="00814045" w:rsidRDefault="00E34794" w:rsidP="00D35F2F">
            <w:pPr>
              <w:rPr>
                <w:rFonts w:ascii="Arial" w:hAnsi="Arial" w:cs="Arial"/>
                <w:sz w:val="14"/>
                <w:szCs w:val="14"/>
              </w:rPr>
            </w:pPr>
            <w:r w:rsidRPr="00814045">
              <w:rPr>
                <w:rFonts w:ascii="Arial" w:hAnsi="Arial" w:cs="Arial"/>
                <w:sz w:val="14"/>
                <w:szCs w:val="14"/>
              </w:rPr>
              <w:t>CLAUDIO ANDRADE DE MELO</w:t>
            </w:r>
          </w:p>
        </w:tc>
        <w:tc>
          <w:tcPr>
            <w:tcW w:w="1331" w:type="dxa"/>
            <w:tcBorders>
              <w:top w:val="nil"/>
              <w:left w:val="nil"/>
              <w:bottom w:val="nil"/>
              <w:right w:val="nil"/>
            </w:tcBorders>
            <w:shd w:val="clear" w:color="auto" w:fill="auto"/>
            <w:noWrap/>
            <w:vAlign w:val="bottom"/>
            <w:hideMark/>
          </w:tcPr>
          <w:p w14:paraId="2955E1A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08084411837</w:t>
            </w:r>
          </w:p>
        </w:tc>
        <w:tc>
          <w:tcPr>
            <w:tcW w:w="0" w:type="auto"/>
            <w:tcBorders>
              <w:top w:val="nil"/>
              <w:left w:val="nil"/>
              <w:bottom w:val="nil"/>
              <w:right w:val="nil"/>
            </w:tcBorders>
            <w:shd w:val="clear" w:color="auto" w:fill="auto"/>
            <w:noWrap/>
            <w:vAlign w:val="bottom"/>
            <w:hideMark/>
          </w:tcPr>
          <w:p w14:paraId="5EBDF96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25.635,09</w:t>
            </w:r>
          </w:p>
        </w:tc>
        <w:tc>
          <w:tcPr>
            <w:tcW w:w="0" w:type="auto"/>
            <w:tcBorders>
              <w:top w:val="nil"/>
              <w:left w:val="nil"/>
              <w:bottom w:val="nil"/>
              <w:right w:val="nil"/>
            </w:tcBorders>
            <w:shd w:val="clear" w:color="auto" w:fill="auto"/>
            <w:noWrap/>
            <w:vAlign w:val="bottom"/>
            <w:hideMark/>
          </w:tcPr>
          <w:p w14:paraId="3916311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30/01/2024</w:t>
            </w:r>
          </w:p>
        </w:tc>
      </w:tr>
      <w:tr w:rsidR="00E34794" w:rsidRPr="007E4653" w14:paraId="347D340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43C31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w:t>
            </w:r>
          </w:p>
        </w:tc>
        <w:tc>
          <w:tcPr>
            <w:tcW w:w="4564" w:type="dxa"/>
            <w:tcBorders>
              <w:top w:val="nil"/>
              <w:left w:val="nil"/>
              <w:bottom w:val="nil"/>
              <w:right w:val="nil"/>
            </w:tcBorders>
            <w:shd w:val="clear" w:color="auto" w:fill="auto"/>
            <w:noWrap/>
            <w:vAlign w:val="bottom"/>
            <w:hideMark/>
          </w:tcPr>
          <w:p w14:paraId="189FC9B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w:t>
            </w:r>
          </w:p>
        </w:tc>
        <w:tc>
          <w:tcPr>
            <w:tcW w:w="4205" w:type="dxa"/>
            <w:tcBorders>
              <w:top w:val="nil"/>
              <w:left w:val="nil"/>
              <w:bottom w:val="nil"/>
              <w:right w:val="nil"/>
            </w:tcBorders>
            <w:shd w:val="clear" w:color="auto" w:fill="auto"/>
            <w:noWrap/>
            <w:vAlign w:val="bottom"/>
            <w:hideMark/>
          </w:tcPr>
          <w:p w14:paraId="450AE140" w14:textId="77777777" w:rsidR="00E34794" w:rsidRPr="00814045" w:rsidRDefault="00E34794" w:rsidP="00D35F2F">
            <w:pPr>
              <w:rPr>
                <w:rFonts w:ascii="Arial" w:hAnsi="Arial" w:cs="Arial"/>
                <w:sz w:val="14"/>
                <w:szCs w:val="14"/>
              </w:rPr>
            </w:pPr>
            <w:r w:rsidRPr="00814045">
              <w:rPr>
                <w:rFonts w:ascii="Arial" w:hAnsi="Arial" w:cs="Arial"/>
                <w:sz w:val="14"/>
                <w:szCs w:val="14"/>
              </w:rPr>
              <w:t>CLAUDIO AUGUSTO VIEIRA CAMPELO</w:t>
            </w:r>
          </w:p>
        </w:tc>
        <w:tc>
          <w:tcPr>
            <w:tcW w:w="1331" w:type="dxa"/>
            <w:tcBorders>
              <w:top w:val="nil"/>
              <w:left w:val="nil"/>
              <w:bottom w:val="nil"/>
              <w:right w:val="nil"/>
            </w:tcBorders>
            <w:shd w:val="clear" w:color="auto" w:fill="auto"/>
            <w:noWrap/>
            <w:vAlign w:val="bottom"/>
            <w:hideMark/>
          </w:tcPr>
          <w:p w14:paraId="4D7037A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29165334191</w:t>
            </w:r>
          </w:p>
        </w:tc>
        <w:tc>
          <w:tcPr>
            <w:tcW w:w="0" w:type="auto"/>
            <w:tcBorders>
              <w:top w:val="nil"/>
              <w:left w:val="nil"/>
              <w:bottom w:val="nil"/>
              <w:right w:val="nil"/>
            </w:tcBorders>
            <w:shd w:val="clear" w:color="auto" w:fill="auto"/>
            <w:noWrap/>
            <w:vAlign w:val="bottom"/>
            <w:hideMark/>
          </w:tcPr>
          <w:p w14:paraId="6514E97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58.068,33</w:t>
            </w:r>
          </w:p>
        </w:tc>
        <w:tc>
          <w:tcPr>
            <w:tcW w:w="0" w:type="auto"/>
            <w:tcBorders>
              <w:top w:val="nil"/>
              <w:left w:val="nil"/>
              <w:bottom w:val="nil"/>
              <w:right w:val="nil"/>
            </w:tcBorders>
            <w:shd w:val="clear" w:color="auto" w:fill="auto"/>
            <w:noWrap/>
            <w:vAlign w:val="bottom"/>
            <w:hideMark/>
          </w:tcPr>
          <w:p w14:paraId="6E4DA9E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20/04/2027</w:t>
            </w:r>
          </w:p>
        </w:tc>
      </w:tr>
      <w:tr w:rsidR="00E34794" w:rsidRPr="007E4653" w14:paraId="03BA880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240DFB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w:t>
            </w:r>
          </w:p>
        </w:tc>
        <w:tc>
          <w:tcPr>
            <w:tcW w:w="4564" w:type="dxa"/>
            <w:tcBorders>
              <w:top w:val="nil"/>
              <w:left w:val="nil"/>
              <w:bottom w:val="nil"/>
              <w:right w:val="nil"/>
            </w:tcBorders>
            <w:shd w:val="clear" w:color="auto" w:fill="auto"/>
            <w:noWrap/>
            <w:vAlign w:val="bottom"/>
            <w:hideMark/>
          </w:tcPr>
          <w:p w14:paraId="4DD2F85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- 28-6</w:t>
            </w:r>
          </w:p>
        </w:tc>
        <w:tc>
          <w:tcPr>
            <w:tcW w:w="4205" w:type="dxa"/>
            <w:tcBorders>
              <w:top w:val="nil"/>
              <w:left w:val="nil"/>
              <w:bottom w:val="nil"/>
              <w:right w:val="nil"/>
            </w:tcBorders>
            <w:shd w:val="clear" w:color="auto" w:fill="auto"/>
            <w:noWrap/>
            <w:vAlign w:val="bottom"/>
            <w:hideMark/>
          </w:tcPr>
          <w:p w14:paraId="318D4C43" w14:textId="77777777" w:rsidR="00E34794" w:rsidRPr="00814045" w:rsidRDefault="00E34794" w:rsidP="00D35F2F">
            <w:pPr>
              <w:rPr>
                <w:rFonts w:ascii="Arial" w:hAnsi="Arial" w:cs="Arial"/>
                <w:sz w:val="14"/>
                <w:szCs w:val="14"/>
              </w:rPr>
            </w:pPr>
            <w:r w:rsidRPr="00814045">
              <w:rPr>
                <w:rFonts w:ascii="Arial" w:hAnsi="Arial" w:cs="Arial"/>
                <w:sz w:val="14"/>
                <w:szCs w:val="14"/>
              </w:rPr>
              <w:t>CLAUDIO DIVINO RAMOS NETO</w:t>
            </w:r>
          </w:p>
        </w:tc>
        <w:tc>
          <w:tcPr>
            <w:tcW w:w="1331" w:type="dxa"/>
            <w:tcBorders>
              <w:top w:val="nil"/>
              <w:left w:val="nil"/>
              <w:bottom w:val="nil"/>
              <w:right w:val="nil"/>
            </w:tcBorders>
            <w:shd w:val="clear" w:color="auto" w:fill="auto"/>
            <w:noWrap/>
            <w:vAlign w:val="bottom"/>
            <w:hideMark/>
          </w:tcPr>
          <w:p w14:paraId="14B3847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02545928135</w:t>
            </w:r>
          </w:p>
        </w:tc>
        <w:tc>
          <w:tcPr>
            <w:tcW w:w="0" w:type="auto"/>
            <w:tcBorders>
              <w:top w:val="nil"/>
              <w:left w:val="nil"/>
              <w:bottom w:val="nil"/>
              <w:right w:val="nil"/>
            </w:tcBorders>
            <w:shd w:val="clear" w:color="auto" w:fill="auto"/>
            <w:noWrap/>
            <w:vAlign w:val="bottom"/>
            <w:hideMark/>
          </w:tcPr>
          <w:p w14:paraId="45ED0F0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46.132,29</w:t>
            </w:r>
          </w:p>
        </w:tc>
        <w:tc>
          <w:tcPr>
            <w:tcW w:w="0" w:type="auto"/>
            <w:tcBorders>
              <w:top w:val="nil"/>
              <w:left w:val="nil"/>
              <w:bottom w:val="nil"/>
              <w:right w:val="nil"/>
            </w:tcBorders>
            <w:shd w:val="clear" w:color="auto" w:fill="auto"/>
            <w:noWrap/>
            <w:vAlign w:val="bottom"/>
            <w:hideMark/>
          </w:tcPr>
          <w:p w14:paraId="3265BAC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25/11/2027</w:t>
            </w:r>
          </w:p>
        </w:tc>
      </w:tr>
      <w:tr w:rsidR="00E34794" w:rsidRPr="007E4653" w14:paraId="74AD592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6026A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w:t>
            </w:r>
          </w:p>
        </w:tc>
        <w:tc>
          <w:tcPr>
            <w:tcW w:w="4564" w:type="dxa"/>
            <w:tcBorders>
              <w:top w:val="nil"/>
              <w:left w:val="nil"/>
              <w:bottom w:val="nil"/>
              <w:right w:val="nil"/>
            </w:tcBorders>
            <w:shd w:val="clear" w:color="auto" w:fill="auto"/>
            <w:noWrap/>
            <w:vAlign w:val="bottom"/>
            <w:hideMark/>
          </w:tcPr>
          <w:p w14:paraId="45B44D4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- 28-14</w:t>
            </w:r>
          </w:p>
        </w:tc>
        <w:tc>
          <w:tcPr>
            <w:tcW w:w="4205" w:type="dxa"/>
            <w:tcBorders>
              <w:top w:val="nil"/>
              <w:left w:val="nil"/>
              <w:bottom w:val="nil"/>
              <w:right w:val="nil"/>
            </w:tcBorders>
            <w:shd w:val="clear" w:color="auto" w:fill="auto"/>
            <w:noWrap/>
            <w:vAlign w:val="bottom"/>
            <w:hideMark/>
          </w:tcPr>
          <w:p w14:paraId="3104B58B" w14:textId="77777777" w:rsidR="00E34794" w:rsidRPr="00814045" w:rsidRDefault="00E34794" w:rsidP="00D35F2F">
            <w:pPr>
              <w:rPr>
                <w:rFonts w:ascii="Arial" w:hAnsi="Arial" w:cs="Arial"/>
                <w:sz w:val="14"/>
                <w:szCs w:val="14"/>
              </w:rPr>
            </w:pPr>
            <w:r w:rsidRPr="00814045">
              <w:rPr>
                <w:rFonts w:ascii="Arial" w:hAnsi="Arial" w:cs="Arial"/>
                <w:sz w:val="14"/>
                <w:szCs w:val="14"/>
              </w:rPr>
              <w:t>CLAUDIO DOS SANTOS BRAGA</w:t>
            </w:r>
          </w:p>
        </w:tc>
        <w:tc>
          <w:tcPr>
            <w:tcW w:w="1331" w:type="dxa"/>
            <w:tcBorders>
              <w:top w:val="nil"/>
              <w:left w:val="nil"/>
              <w:bottom w:val="nil"/>
              <w:right w:val="nil"/>
            </w:tcBorders>
            <w:shd w:val="clear" w:color="auto" w:fill="auto"/>
            <w:noWrap/>
            <w:vAlign w:val="bottom"/>
            <w:hideMark/>
          </w:tcPr>
          <w:p w14:paraId="1CB563C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63034573200</w:t>
            </w:r>
          </w:p>
        </w:tc>
        <w:tc>
          <w:tcPr>
            <w:tcW w:w="0" w:type="auto"/>
            <w:tcBorders>
              <w:top w:val="nil"/>
              <w:left w:val="nil"/>
              <w:bottom w:val="nil"/>
              <w:right w:val="nil"/>
            </w:tcBorders>
            <w:shd w:val="clear" w:color="auto" w:fill="auto"/>
            <w:noWrap/>
            <w:vAlign w:val="bottom"/>
            <w:hideMark/>
          </w:tcPr>
          <w:p w14:paraId="75C25BD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37.816,94</w:t>
            </w:r>
          </w:p>
        </w:tc>
        <w:tc>
          <w:tcPr>
            <w:tcW w:w="0" w:type="auto"/>
            <w:tcBorders>
              <w:top w:val="nil"/>
              <w:left w:val="nil"/>
              <w:bottom w:val="nil"/>
              <w:right w:val="nil"/>
            </w:tcBorders>
            <w:shd w:val="clear" w:color="auto" w:fill="auto"/>
            <w:noWrap/>
            <w:vAlign w:val="bottom"/>
            <w:hideMark/>
          </w:tcPr>
          <w:p w14:paraId="3C49C23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13/03/2026</w:t>
            </w:r>
          </w:p>
        </w:tc>
      </w:tr>
      <w:tr w:rsidR="00E34794" w:rsidRPr="007E4653" w14:paraId="37C53EE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9411E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w:t>
            </w:r>
          </w:p>
        </w:tc>
        <w:tc>
          <w:tcPr>
            <w:tcW w:w="4564" w:type="dxa"/>
            <w:tcBorders>
              <w:top w:val="nil"/>
              <w:left w:val="nil"/>
              <w:bottom w:val="nil"/>
              <w:right w:val="nil"/>
            </w:tcBorders>
            <w:shd w:val="clear" w:color="auto" w:fill="auto"/>
            <w:noWrap/>
            <w:vAlign w:val="bottom"/>
            <w:hideMark/>
          </w:tcPr>
          <w:p w14:paraId="124D5A1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- 29-14</w:t>
            </w:r>
          </w:p>
        </w:tc>
        <w:tc>
          <w:tcPr>
            <w:tcW w:w="4205" w:type="dxa"/>
            <w:tcBorders>
              <w:top w:val="nil"/>
              <w:left w:val="nil"/>
              <w:bottom w:val="nil"/>
              <w:right w:val="nil"/>
            </w:tcBorders>
            <w:shd w:val="clear" w:color="auto" w:fill="auto"/>
            <w:noWrap/>
            <w:vAlign w:val="bottom"/>
            <w:hideMark/>
          </w:tcPr>
          <w:p w14:paraId="3C853FCD" w14:textId="77777777" w:rsidR="00E34794" w:rsidRPr="00814045" w:rsidRDefault="00E34794" w:rsidP="00D35F2F">
            <w:pPr>
              <w:rPr>
                <w:rFonts w:ascii="Arial" w:hAnsi="Arial" w:cs="Arial"/>
                <w:sz w:val="14"/>
                <w:szCs w:val="14"/>
              </w:rPr>
            </w:pPr>
            <w:r w:rsidRPr="00814045">
              <w:rPr>
                <w:rFonts w:ascii="Arial" w:hAnsi="Arial" w:cs="Arial"/>
                <w:sz w:val="14"/>
                <w:szCs w:val="14"/>
              </w:rPr>
              <w:t>CLAUDIO DOS SANTOS BRAGA</w:t>
            </w:r>
          </w:p>
        </w:tc>
        <w:tc>
          <w:tcPr>
            <w:tcW w:w="1331" w:type="dxa"/>
            <w:tcBorders>
              <w:top w:val="nil"/>
              <w:left w:val="nil"/>
              <w:bottom w:val="nil"/>
              <w:right w:val="nil"/>
            </w:tcBorders>
            <w:shd w:val="clear" w:color="auto" w:fill="auto"/>
            <w:noWrap/>
            <w:vAlign w:val="bottom"/>
            <w:hideMark/>
          </w:tcPr>
          <w:p w14:paraId="5EED7E7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63034573200</w:t>
            </w:r>
          </w:p>
        </w:tc>
        <w:tc>
          <w:tcPr>
            <w:tcW w:w="0" w:type="auto"/>
            <w:tcBorders>
              <w:top w:val="nil"/>
              <w:left w:val="nil"/>
              <w:bottom w:val="nil"/>
              <w:right w:val="nil"/>
            </w:tcBorders>
            <w:shd w:val="clear" w:color="auto" w:fill="auto"/>
            <w:noWrap/>
            <w:vAlign w:val="bottom"/>
            <w:hideMark/>
          </w:tcPr>
          <w:p w14:paraId="5818FFF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37.816,94</w:t>
            </w:r>
          </w:p>
        </w:tc>
        <w:tc>
          <w:tcPr>
            <w:tcW w:w="0" w:type="auto"/>
            <w:tcBorders>
              <w:top w:val="nil"/>
              <w:left w:val="nil"/>
              <w:bottom w:val="nil"/>
              <w:right w:val="nil"/>
            </w:tcBorders>
            <w:shd w:val="clear" w:color="auto" w:fill="auto"/>
            <w:noWrap/>
            <w:vAlign w:val="bottom"/>
            <w:hideMark/>
          </w:tcPr>
          <w:p w14:paraId="52202F5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13/03/2026</w:t>
            </w:r>
          </w:p>
        </w:tc>
      </w:tr>
      <w:tr w:rsidR="00E34794" w:rsidRPr="007E4653" w14:paraId="385BC36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50AE8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w:t>
            </w:r>
          </w:p>
        </w:tc>
        <w:tc>
          <w:tcPr>
            <w:tcW w:w="4564" w:type="dxa"/>
            <w:tcBorders>
              <w:top w:val="nil"/>
              <w:left w:val="nil"/>
              <w:bottom w:val="nil"/>
              <w:right w:val="nil"/>
            </w:tcBorders>
            <w:shd w:val="clear" w:color="auto" w:fill="auto"/>
            <w:noWrap/>
            <w:vAlign w:val="bottom"/>
            <w:hideMark/>
          </w:tcPr>
          <w:p w14:paraId="2E7432A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- 32-3</w:t>
            </w:r>
          </w:p>
        </w:tc>
        <w:tc>
          <w:tcPr>
            <w:tcW w:w="4205" w:type="dxa"/>
            <w:tcBorders>
              <w:top w:val="nil"/>
              <w:left w:val="nil"/>
              <w:bottom w:val="nil"/>
              <w:right w:val="nil"/>
            </w:tcBorders>
            <w:shd w:val="clear" w:color="auto" w:fill="auto"/>
            <w:noWrap/>
            <w:vAlign w:val="bottom"/>
            <w:hideMark/>
          </w:tcPr>
          <w:p w14:paraId="3AC80FE7" w14:textId="77777777" w:rsidR="00E34794" w:rsidRPr="00814045" w:rsidRDefault="00E34794" w:rsidP="00D35F2F">
            <w:pPr>
              <w:rPr>
                <w:rFonts w:ascii="Arial" w:hAnsi="Arial" w:cs="Arial"/>
                <w:sz w:val="14"/>
                <w:szCs w:val="14"/>
              </w:rPr>
            </w:pPr>
            <w:r w:rsidRPr="00814045">
              <w:rPr>
                <w:rFonts w:ascii="Arial" w:hAnsi="Arial" w:cs="Arial"/>
                <w:sz w:val="14"/>
                <w:szCs w:val="14"/>
              </w:rPr>
              <w:t>CLAUDIO DOS SANTOS BRAGA</w:t>
            </w:r>
          </w:p>
        </w:tc>
        <w:tc>
          <w:tcPr>
            <w:tcW w:w="1331" w:type="dxa"/>
            <w:tcBorders>
              <w:top w:val="nil"/>
              <w:left w:val="nil"/>
              <w:bottom w:val="nil"/>
              <w:right w:val="nil"/>
            </w:tcBorders>
            <w:shd w:val="clear" w:color="auto" w:fill="auto"/>
            <w:noWrap/>
            <w:vAlign w:val="bottom"/>
            <w:hideMark/>
          </w:tcPr>
          <w:p w14:paraId="2816E59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63034573200</w:t>
            </w:r>
          </w:p>
        </w:tc>
        <w:tc>
          <w:tcPr>
            <w:tcW w:w="0" w:type="auto"/>
            <w:tcBorders>
              <w:top w:val="nil"/>
              <w:left w:val="nil"/>
              <w:bottom w:val="nil"/>
              <w:right w:val="nil"/>
            </w:tcBorders>
            <w:shd w:val="clear" w:color="auto" w:fill="auto"/>
            <w:noWrap/>
            <w:vAlign w:val="bottom"/>
            <w:hideMark/>
          </w:tcPr>
          <w:p w14:paraId="11728F1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37.816,94</w:t>
            </w:r>
          </w:p>
        </w:tc>
        <w:tc>
          <w:tcPr>
            <w:tcW w:w="0" w:type="auto"/>
            <w:tcBorders>
              <w:top w:val="nil"/>
              <w:left w:val="nil"/>
              <w:bottom w:val="nil"/>
              <w:right w:val="nil"/>
            </w:tcBorders>
            <w:shd w:val="clear" w:color="auto" w:fill="auto"/>
            <w:noWrap/>
            <w:vAlign w:val="bottom"/>
            <w:hideMark/>
          </w:tcPr>
          <w:p w14:paraId="72E78EB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13/03/2026</w:t>
            </w:r>
          </w:p>
        </w:tc>
      </w:tr>
      <w:tr w:rsidR="00E34794" w:rsidRPr="007E4653" w14:paraId="0A505D0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363F8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w:t>
            </w:r>
          </w:p>
        </w:tc>
        <w:tc>
          <w:tcPr>
            <w:tcW w:w="4564" w:type="dxa"/>
            <w:tcBorders>
              <w:top w:val="nil"/>
              <w:left w:val="nil"/>
              <w:bottom w:val="nil"/>
              <w:right w:val="nil"/>
            </w:tcBorders>
            <w:shd w:val="clear" w:color="auto" w:fill="auto"/>
            <w:noWrap/>
            <w:vAlign w:val="bottom"/>
            <w:hideMark/>
          </w:tcPr>
          <w:p w14:paraId="1D4899E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- 33-6</w:t>
            </w:r>
          </w:p>
        </w:tc>
        <w:tc>
          <w:tcPr>
            <w:tcW w:w="4205" w:type="dxa"/>
            <w:tcBorders>
              <w:top w:val="nil"/>
              <w:left w:val="nil"/>
              <w:bottom w:val="nil"/>
              <w:right w:val="nil"/>
            </w:tcBorders>
            <w:shd w:val="clear" w:color="auto" w:fill="auto"/>
            <w:noWrap/>
            <w:vAlign w:val="bottom"/>
            <w:hideMark/>
          </w:tcPr>
          <w:p w14:paraId="0546346E" w14:textId="77777777" w:rsidR="00E34794" w:rsidRPr="00814045" w:rsidRDefault="00E34794" w:rsidP="00D35F2F">
            <w:pPr>
              <w:rPr>
                <w:rFonts w:ascii="Arial" w:hAnsi="Arial" w:cs="Arial"/>
                <w:sz w:val="14"/>
                <w:szCs w:val="14"/>
              </w:rPr>
            </w:pPr>
            <w:r w:rsidRPr="00814045">
              <w:rPr>
                <w:rFonts w:ascii="Arial" w:hAnsi="Arial" w:cs="Arial"/>
                <w:sz w:val="14"/>
                <w:szCs w:val="14"/>
              </w:rPr>
              <w:t>CLAUDIO DOS SANTOS BRAGA</w:t>
            </w:r>
          </w:p>
        </w:tc>
        <w:tc>
          <w:tcPr>
            <w:tcW w:w="1331" w:type="dxa"/>
            <w:tcBorders>
              <w:top w:val="nil"/>
              <w:left w:val="nil"/>
              <w:bottom w:val="nil"/>
              <w:right w:val="nil"/>
            </w:tcBorders>
            <w:shd w:val="clear" w:color="auto" w:fill="auto"/>
            <w:noWrap/>
            <w:vAlign w:val="bottom"/>
            <w:hideMark/>
          </w:tcPr>
          <w:p w14:paraId="715601D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63034573200</w:t>
            </w:r>
          </w:p>
        </w:tc>
        <w:tc>
          <w:tcPr>
            <w:tcW w:w="0" w:type="auto"/>
            <w:tcBorders>
              <w:top w:val="nil"/>
              <w:left w:val="nil"/>
              <w:bottom w:val="nil"/>
              <w:right w:val="nil"/>
            </w:tcBorders>
            <w:shd w:val="clear" w:color="auto" w:fill="auto"/>
            <w:noWrap/>
            <w:vAlign w:val="bottom"/>
            <w:hideMark/>
          </w:tcPr>
          <w:p w14:paraId="0B90FFC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37.816,94</w:t>
            </w:r>
          </w:p>
        </w:tc>
        <w:tc>
          <w:tcPr>
            <w:tcW w:w="0" w:type="auto"/>
            <w:tcBorders>
              <w:top w:val="nil"/>
              <w:left w:val="nil"/>
              <w:bottom w:val="nil"/>
              <w:right w:val="nil"/>
            </w:tcBorders>
            <w:shd w:val="clear" w:color="auto" w:fill="auto"/>
            <w:noWrap/>
            <w:vAlign w:val="bottom"/>
            <w:hideMark/>
          </w:tcPr>
          <w:p w14:paraId="54B04B9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13/03/2026</w:t>
            </w:r>
          </w:p>
        </w:tc>
      </w:tr>
      <w:tr w:rsidR="00E34794" w:rsidRPr="007E4653" w14:paraId="441EC52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80CF3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w:t>
            </w:r>
          </w:p>
        </w:tc>
        <w:tc>
          <w:tcPr>
            <w:tcW w:w="4564" w:type="dxa"/>
            <w:tcBorders>
              <w:top w:val="nil"/>
              <w:left w:val="nil"/>
              <w:bottom w:val="nil"/>
              <w:right w:val="nil"/>
            </w:tcBorders>
            <w:shd w:val="clear" w:color="auto" w:fill="auto"/>
            <w:noWrap/>
            <w:vAlign w:val="bottom"/>
            <w:hideMark/>
          </w:tcPr>
          <w:p w14:paraId="33DF18E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- 39-1</w:t>
            </w:r>
          </w:p>
        </w:tc>
        <w:tc>
          <w:tcPr>
            <w:tcW w:w="4205" w:type="dxa"/>
            <w:tcBorders>
              <w:top w:val="nil"/>
              <w:left w:val="nil"/>
              <w:bottom w:val="nil"/>
              <w:right w:val="nil"/>
            </w:tcBorders>
            <w:shd w:val="clear" w:color="auto" w:fill="auto"/>
            <w:noWrap/>
            <w:vAlign w:val="bottom"/>
            <w:hideMark/>
          </w:tcPr>
          <w:p w14:paraId="10CA6142" w14:textId="77777777" w:rsidR="00E34794" w:rsidRPr="00814045" w:rsidRDefault="00E34794" w:rsidP="00D35F2F">
            <w:pPr>
              <w:rPr>
                <w:rFonts w:ascii="Arial" w:hAnsi="Arial" w:cs="Arial"/>
                <w:sz w:val="14"/>
                <w:szCs w:val="14"/>
              </w:rPr>
            </w:pPr>
            <w:r w:rsidRPr="00814045">
              <w:rPr>
                <w:rFonts w:ascii="Arial" w:hAnsi="Arial" w:cs="Arial"/>
                <w:sz w:val="14"/>
                <w:szCs w:val="14"/>
              </w:rPr>
              <w:t>CLAUDIO MORAES DE ANDRADE</w:t>
            </w:r>
          </w:p>
        </w:tc>
        <w:tc>
          <w:tcPr>
            <w:tcW w:w="1331" w:type="dxa"/>
            <w:tcBorders>
              <w:top w:val="nil"/>
              <w:left w:val="nil"/>
              <w:bottom w:val="nil"/>
              <w:right w:val="nil"/>
            </w:tcBorders>
            <w:shd w:val="clear" w:color="auto" w:fill="auto"/>
            <w:noWrap/>
            <w:vAlign w:val="bottom"/>
            <w:hideMark/>
          </w:tcPr>
          <w:p w14:paraId="3F01DB9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85334618600</w:t>
            </w:r>
          </w:p>
        </w:tc>
        <w:tc>
          <w:tcPr>
            <w:tcW w:w="0" w:type="auto"/>
            <w:tcBorders>
              <w:top w:val="nil"/>
              <w:left w:val="nil"/>
              <w:bottom w:val="nil"/>
              <w:right w:val="nil"/>
            </w:tcBorders>
            <w:shd w:val="clear" w:color="auto" w:fill="auto"/>
            <w:noWrap/>
            <w:vAlign w:val="bottom"/>
            <w:hideMark/>
          </w:tcPr>
          <w:p w14:paraId="45514B8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18.095,22</w:t>
            </w:r>
          </w:p>
        </w:tc>
        <w:tc>
          <w:tcPr>
            <w:tcW w:w="0" w:type="auto"/>
            <w:tcBorders>
              <w:top w:val="nil"/>
              <w:left w:val="nil"/>
              <w:bottom w:val="nil"/>
              <w:right w:val="nil"/>
            </w:tcBorders>
            <w:shd w:val="clear" w:color="auto" w:fill="auto"/>
            <w:noWrap/>
            <w:vAlign w:val="bottom"/>
            <w:hideMark/>
          </w:tcPr>
          <w:p w14:paraId="5ACB4B9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30/09/2022</w:t>
            </w:r>
          </w:p>
        </w:tc>
      </w:tr>
      <w:tr w:rsidR="00E34794" w:rsidRPr="007E4653" w14:paraId="149C698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B7D59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w:t>
            </w:r>
          </w:p>
        </w:tc>
        <w:tc>
          <w:tcPr>
            <w:tcW w:w="4564" w:type="dxa"/>
            <w:tcBorders>
              <w:top w:val="nil"/>
              <w:left w:val="nil"/>
              <w:bottom w:val="nil"/>
              <w:right w:val="nil"/>
            </w:tcBorders>
            <w:shd w:val="clear" w:color="auto" w:fill="auto"/>
            <w:noWrap/>
            <w:vAlign w:val="bottom"/>
            <w:hideMark/>
          </w:tcPr>
          <w:p w14:paraId="42DDA88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- 22-2</w:t>
            </w:r>
          </w:p>
        </w:tc>
        <w:tc>
          <w:tcPr>
            <w:tcW w:w="4205" w:type="dxa"/>
            <w:tcBorders>
              <w:top w:val="nil"/>
              <w:left w:val="nil"/>
              <w:bottom w:val="nil"/>
              <w:right w:val="nil"/>
            </w:tcBorders>
            <w:shd w:val="clear" w:color="auto" w:fill="auto"/>
            <w:noWrap/>
            <w:vAlign w:val="bottom"/>
            <w:hideMark/>
          </w:tcPr>
          <w:p w14:paraId="4C965652" w14:textId="77777777" w:rsidR="00E34794" w:rsidRPr="00814045" w:rsidRDefault="00E34794" w:rsidP="00D35F2F">
            <w:pPr>
              <w:rPr>
                <w:rFonts w:ascii="Arial" w:hAnsi="Arial" w:cs="Arial"/>
                <w:sz w:val="14"/>
                <w:szCs w:val="14"/>
              </w:rPr>
            </w:pPr>
            <w:r w:rsidRPr="00814045">
              <w:rPr>
                <w:rFonts w:ascii="Arial" w:hAnsi="Arial" w:cs="Arial"/>
                <w:sz w:val="14"/>
                <w:szCs w:val="14"/>
              </w:rPr>
              <w:t>CLAUDIO ROBERTO BELETTE</w:t>
            </w:r>
          </w:p>
        </w:tc>
        <w:tc>
          <w:tcPr>
            <w:tcW w:w="1331" w:type="dxa"/>
            <w:tcBorders>
              <w:top w:val="nil"/>
              <w:left w:val="nil"/>
              <w:bottom w:val="nil"/>
              <w:right w:val="nil"/>
            </w:tcBorders>
            <w:shd w:val="clear" w:color="auto" w:fill="auto"/>
            <w:noWrap/>
            <w:vAlign w:val="bottom"/>
            <w:hideMark/>
          </w:tcPr>
          <w:p w14:paraId="3E7A727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24830921870</w:t>
            </w:r>
          </w:p>
        </w:tc>
        <w:tc>
          <w:tcPr>
            <w:tcW w:w="0" w:type="auto"/>
            <w:tcBorders>
              <w:top w:val="nil"/>
              <w:left w:val="nil"/>
              <w:bottom w:val="nil"/>
              <w:right w:val="nil"/>
            </w:tcBorders>
            <w:shd w:val="clear" w:color="auto" w:fill="auto"/>
            <w:noWrap/>
            <w:vAlign w:val="bottom"/>
            <w:hideMark/>
          </w:tcPr>
          <w:p w14:paraId="7A86F20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17.774,31</w:t>
            </w:r>
          </w:p>
        </w:tc>
        <w:tc>
          <w:tcPr>
            <w:tcW w:w="0" w:type="auto"/>
            <w:tcBorders>
              <w:top w:val="nil"/>
              <w:left w:val="nil"/>
              <w:bottom w:val="nil"/>
              <w:right w:val="nil"/>
            </w:tcBorders>
            <w:shd w:val="clear" w:color="auto" w:fill="auto"/>
            <w:noWrap/>
            <w:vAlign w:val="bottom"/>
            <w:hideMark/>
          </w:tcPr>
          <w:p w14:paraId="260122A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20/06/2023</w:t>
            </w:r>
          </w:p>
        </w:tc>
      </w:tr>
      <w:tr w:rsidR="00E34794" w:rsidRPr="007E4653" w14:paraId="2EA026F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F88D3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w:t>
            </w:r>
          </w:p>
        </w:tc>
        <w:tc>
          <w:tcPr>
            <w:tcW w:w="4564" w:type="dxa"/>
            <w:tcBorders>
              <w:top w:val="nil"/>
              <w:left w:val="nil"/>
              <w:bottom w:val="nil"/>
              <w:right w:val="nil"/>
            </w:tcBorders>
            <w:shd w:val="clear" w:color="auto" w:fill="auto"/>
            <w:noWrap/>
            <w:vAlign w:val="bottom"/>
            <w:hideMark/>
          </w:tcPr>
          <w:p w14:paraId="4F3634C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- 95-8</w:t>
            </w:r>
          </w:p>
        </w:tc>
        <w:tc>
          <w:tcPr>
            <w:tcW w:w="4205" w:type="dxa"/>
            <w:tcBorders>
              <w:top w:val="nil"/>
              <w:left w:val="nil"/>
              <w:bottom w:val="nil"/>
              <w:right w:val="nil"/>
            </w:tcBorders>
            <w:shd w:val="clear" w:color="auto" w:fill="auto"/>
            <w:noWrap/>
            <w:vAlign w:val="bottom"/>
            <w:hideMark/>
          </w:tcPr>
          <w:p w14:paraId="6D93E420" w14:textId="77777777" w:rsidR="00E34794" w:rsidRPr="00814045" w:rsidRDefault="00E34794" w:rsidP="00D35F2F">
            <w:pPr>
              <w:rPr>
                <w:rFonts w:ascii="Arial" w:hAnsi="Arial" w:cs="Arial"/>
                <w:sz w:val="14"/>
                <w:szCs w:val="14"/>
              </w:rPr>
            </w:pPr>
            <w:r w:rsidRPr="00814045">
              <w:rPr>
                <w:rFonts w:ascii="Arial" w:hAnsi="Arial" w:cs="Arial"/>
                <w:sz w:val="14"/>
                <w:szCs w:val="14"/>
              </w:rPr>
              <w:t>CLEBER DO NASCIMENTO CABRAL</w:t>
            </w:r>
          </w:p>
        </w:tc>
        <w:tc>
          <w:tcPr>
            <w:tcW w:w="1331" w:type="dxa"/>
            <w:tcBorders>
              <w:top w:val="nil"/>
              <w:left w:val="nil"/>
              <w:bottom w:val="nil"/>
              <w:right w:val="nil"/>
            </w:tcBorders>
            <w:shd w:val="clear" w:color="auto" w:fill="auto"/>
            <w:noWrap/>
            <w:vAlign w:val="bottom"/>
            <w:hideMark/>
          </w:tcPr>
          <w:p w14:paraId="5DA3890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71762078104</w:t>
            </w:r>
          </w:p>
        </w:tc>
        <w:tc>
          <w:tcPr>
            <w:tcW w:w="0" w:type="auto"/>
            <w:tcBorders>
              <w:top w:val="nil"/>
              <w:left w:val="nil"/>
              <w:bottom w:val="nil"/>
              <w:right w:val="nil"/>
            </w:tcBorders>
            <w:shd w:val="clear" w:color="auto" w:fill="auto"/>
            <w:noWrap/>
            <w:vAlign w:val="bottom"/>
            <w:hideMark/>
          </w:tcPr>
          <w:p w14:paraId="65CD811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8.850,30</w:t>
            </w:r>
          </w:p>
        </w:tc>
        <w:tc>
          <w:tcPr>
            <w:tcW w:w="0" w:type="auto"/>
            <w:tcBorders>
              <w:top w:val="nil"/>
              <w:left w:val="nil"/>
              <w:bottom w:val="nil"/>
              <w:right w:val="nil"/>
            </w:tcBorders>
            <w:shd w:val="clear" w:color="auto" w:fill="auto"/>
            <w:noWrap/>
            <w:vAlign w:val="bottom"/>
            <w:hideMark/>
          </w:tcPr>
          <w:p w14:paraId="17DDAF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30/09/2021</w:t>
            </w:r>
          </w:p>
        </w:tc>
      </w:tr>
      <w:tr w:rsidR="00E34794" w:rsidRPr="007E4653" w14:paraId="1E382F7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104A6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w:t>
            </w:r>
          </w:p>
        </w:tc>
        <w:tc>
          <w:tcPr>
            <w:tcW w:w="4564" w:type="dxa"/>
            <w:tcBorders>
              <w:top w:val="nil"/>
              <w:left w:val="nil"/>
              <w:bottom w:val="nil"/>
              <w:right w:val="nil"/>
            </w:tcBorders>
            <w:shd w:val="clear" w:color="auto" w:fill="auto"/>
            <w:noWrap/>
            <w:vAlign w:val="bottom"/>
            <w:hideMark/>
          </w:tcPr>
          <w:p w14:paraId="3A80001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- 60-7</w:t>
            </w:r>
          </w:p>
        </w:tc>
        <w:tc>
          <w:tcPr>
            <w:tcW w:w="4205" w:type="dxa"/>
            <w:tcBorders>
              <w:top w:val="nil"/>
              <w:left w:val="nil"/>
              <w:bottom w:val="nil"/>
              <w:right w:val="nil"/>
            </w:tcBorders>
            <w:shd w:val="clear" w:color="auto" w:fill="auto"/>
            <w:noWrap/>
            <w:vAlign w:val="bottom"/>
            <w:hideMark/>
          </w:tcPr>
          <w:p w14:paraId="5B8FF7E6" w14:textId="77777777" w:rsidR="00E34794" w:rsidRPr="00814045" w:rsidRDefault="00E34794" w:rsidP="00D35F2F">
            <w:pPr>
              <w:rPr>
                <w:rFonts w:ascii="Arial" w:hAnsi="Arial" w:cs="Arial"/>
                <w:sz w:val="14"/>
                <w:szCs w:val="14"/>
              </w:rPr>
            </w:pPr>
            <w:r w:rsidRPr="00814045">
              <w:rPr>
                <w:rFonts w:ascii="Arial" w:hAnsi="Arial" w:cs="Arial"/>
                <w:sz w:val="14"/>
                <w:szCs w:val="14"/>
              </w:rPr>
              <w:t>CLEDIA LOPES</w:t>
            </w:r>
          </w:p>
        </w:tc>
        <w:tc>
          <w:tcPr>
            <w:tcW w:w="1331" w:type="dxa"/>
            <w:tcBorders>
              <w:top w:val="nil"/>
              <w:left w:val="nil"/>
              <w:bottom w:val="nil"/>
              <w:right w:val="nil"/>
            </w:tcBorders>
            <w:shd w:val="clear" w:color="auto" w:fill="auto"/>
            <w:noWrap/>
            <w:vAlign w:val="bottom"/>
            <w:hideMark/>
          </w:tcPr>
          <w:p w14:paraId="3D261D5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46999434115</w:t>
            </w:r>
          </w:p>
        </w:tc>
        <w:tc>
          <w:tcPr>
            <w:tcW w:w="0" w:type="auto"/>
            <w:tcBorders>
              <w:top w:val="nil"/>
              <w:left w:val="nil"/>
              <w:bottom w:val="nil"/>
              <w:right w:val="nil"/>
            </w:tcBorders>
            <w:shd w:val="clear" w:color="auto" w:fill="auto"/>
            <w:noWrap/>
            <w:vAlign w:val="bottom"/>
            <w:hideMark/>
          </w:tcPr>
          <w:p w14:paraId="7A3FF32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2.637,48</w:t>
            </w:r>
          </w:p>
        </w:tc>
        <w:tc>
          <w:tcPr>
            <w:tcW w:w="0" w:type="auto"/>
            <w:tcBorders>
              <w:top w:val="nil"/>
              <w:left w:val="nil"/>
              <w:bottom w:val="nil"/>
              <w:right w:val="nil"/>
            </w:tcBorders>
            <w:shd w:val="clear" w:color="auto" w:fill="auto"/>
            <w:noWrap/>
            <w:vAlign w:val="bottom"/>
            <w:hideMark/>
          </w:tcPr>
          <w:p w14:paraId="025F547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30/04/2021</w:t>
            </w:r>
          </w:p>
        </w:tc>
      </w:tr>
      <w:tr w:rsidR="00E34794" w:rsidRPr="007E4653" w14:paraId="5700BBD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C8211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w:t>
            </w:r>
          </w:p>
        </w:tc>
        <w:tc>
          <w:tcPr>
            <w:tcW w:w="4564" w:type="dxa"/>
            <w:tcBorders>
              <w:top w:val="nil"/>
              <w:left w:val="nil"/>
              <w:bottom w:val="nil"/>
              <w:right w:val="nil"/>
            </w:tcBorders>
            <w:shd w:val="clear" w:color="auto" w:fill="auto"/>
            <w:noWrap/>
            <w:vAlign w:val="bottom"/>
            <w:hideMark/>
          </w:tcPr>
          <w:p w14:paraId="54E32C4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- 125-13</w:t>
            </w:r>
          </w:p>
        </w:tc>
        <w:tc>
          <w:tcPr>
            <w:tcW w:w="4205" w:type="dxa"/>
            <w:tcBorders>
              <w:top w:val="nil"/>
              <w:left w:val="nil"/>
              <w:bottom w:val="nil"/>
              <w:right w:val="nil"/>
            </w:tcBorders>
            <w:shd w:val="clear" w:color="auto" w:fill="auto"/>
            <w:noWrap/>
            <w:vAlign w:val="bottom"/>
            <w:hideMark/>
          </w:tcPr>
          <w:p w14:paraId="2A25B984" w14:textId="77777777" w:rsidR="00E34794" w:rsidRPr="00814045" w:rsidRDefault="00E34794" w:rsidP="00D35F2F">
            <w:pPr>
              <w:rPr>
                <w:rFonts w:ascii="Arial" w:hAnsi="Arial" w:cs="Arial"/>
                <w:sz w:val="14"/>
                <w:szCs w:val="14"/>
              </w:rPr>
            </w:pPr>
            <w:r w:rsidRPr="00814045">
              <w:rPr>
                <w:rFonts w:ascii="Arial" w:hAnsi="Arial" w:cs="Arial"/>
                <w:sz w:val="14"/>
                <w:szCs w:val="14"/>
              </w:rPr>
              <w:t>CLEIBER COSTA</w:t>
            </w:r>
          </w:p>
        </w:tc>
        <w:tc>
          <w:tcPr>
            <w:tcW w:w="1331" w:type="dxa"/>
            <w:tcBorders>
              <w:top w:val="nil"/>
              <w:left w:val="nil"/>
              <w:bottom w:val="nil"/>
              <w:right w:val="nil"/>
            </w:tcBorders>
            <w:shd w:val="clear" w:color="auto" w:fill="auto"/>
            <w:noWrap/>
            <w:vAlign w:val="bottom"/>
            <w:hideMark/>
          </w:tcPr>
          <w:p w14:paraId="044AD91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15663388672</w:t>
            </w:r>
          </w:p>
        </w:tc>
        <w:tc>
          <w:tcPr>
            <w:tcW w:w="0" w:type="auto"/>
            <w:tcBorders>
              <w:top w:val="nil"/>
              <w:left w:val="nil"/>
              <w:bottom w:val="nil"/>
              <w:right w:val="nil"/>
            </w:tcBorders>
            <w:shd w:val="clear" w:color="auto" w:fill="auto"/>
            <w:noWrap/>
            <w:vAlign w:val="bottom"/>
            <w:hideMark/>
          </w:tcPr>
          <w:p w14:paraId="4678176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72.734,82</w:t>
            </w:r>
          </w:p>
        </w:tc>
        <w:tc>
          <w:tcPr>
            <w:tcW w:w="0" w:type="auto"/>
            <w:tcBorders>
              <w:top w:val="nil"/>
              <w:left w:val="nil"/>
              <w:bottom w:val="nil"/>
              <w:right w:val="nil"/>
            </w:tcBorders>
            <w:shd w:val="clear" w:color="auto" w:fill="auto"/>
            <w:noWrap/>
            <w:vAlign w:val="bottom"/>
            <w:hideMark/>
          </w:tcPr>
          <w:p w14:paraId="0826E3E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10/03/2027</w:t>
            </w:r>
          </w:p>
        </w:tc>
      </w:tr>
      <w:tr w:rsidR="00E34794" w:rsidRPr="007E4653" w14:paraId="0DF7DC5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2336B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w:t>
            </w:r>
          </w:p>
        </w:tc>
        <w:tc>
          <w:tcPr>
            <w:tcW w:w="4564" w:type="dxa"/>
            <w:tcBorders>
              <w:top w:val="nil"/>
              <w:left w:val="nil"/>
              <w:bottom w:val="nil"/>
              <w:right w:val="nil"/>
            </w:tcBorders>
            <w:shd w:val="clear" w:color="auto" w:fill="auto"/>
            <w:noWrap/>
            <w:vAlign w:val="bottom"/>
            <w:hideMark/>
          </w:tcPr>
          <w:p w14:paraId="19BDFD0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- 126-13</w:t>
            </w:r>
          </w:p>
        </w:tc>
        <w:tc>
          <w:tcPr>
            <w:tcW w:w="4205" w:type="dxa"/>
            <w:tcBorders>
              <w:top w:val="nil"/>
              <w:left w:val="nil"/>
              <w:bottom w:val="nil"/>
              <w:right w:val="nil"/>
            </w:tcBorders>
            <w:shd w:val="clear" w:color="auto" w:fill="auto"/>
            <w:noWrap/>
            <w:vAlign w:val="bottom"/>
            <w:hideMark/>
          </w:tcPr>
          <w:p w14:paraId="28A136DC" w14:textId="77777777" w:rsidR="00E34794" w:rsidRPr="00814045" w:rsidRDefault="00E34794" w:rsidP="00D35F2F">
            <w:pPr>
              <w:rPr>
                <w:rFonts w:ascii="Arial" w:hAnsi="Arial" w:cs="Arial"/>
                <w:sz w:val="14"/>
                <w:szCs w:val="14"/>
              </w:rPr>
            </w:pPr>
            <w:r w:rsidRPr="00814045">
              <w:rPr>
                <w:rFonts w:ascii="Arial" w:hAnsi="Arial" w:cs="Arial"/>
                <w:sz w:val="14"/>
                <w:szCs w:val="14"/>
              </w:rPr>
              <w:t>CLEITON ALVES NOGUEIRA</w:t>
            </w:r>
          </w:p>
        </w:tc>
        <w:tc>
          <w:tcPr>
            <w:tcW w:w="1331" w:type="dxa"/>
            <w:tcBorders>
              <w:top w:val="nil"/>
              <w:left w:val="nil"/>
              <w:bottom w:val="nil"/>
              <w:right w:val="nil"/>
            </w:tcBorders>
            <w:shd w:val="clear" w:color="auto" w:fill="auto"/>
            <w:noWrap/>
            <w:vAlign w:val="bottom"/>
            <w:hideMark/>
          </w:tcPr>
          <w:p w14:paraId="4BC261A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26442517888</w:t>
            </w:r>
          </w:p>
        </w:tc>
        <w:tc>
          <w:tcPr>
            <w:tcW w:w="0" w:type="auto"/>
            <w:tcBorders>
              <w:top w:val="nil"/>
              <w:left w:val="nil"/>
              <w:bottom w:val="nil"/>
              <w:right w:val="nil"/>
            </w:tcBorders>
            <w:shd w:val="clear" w:color="auto" w:fill="auto"/>
            <w:noWrap/>
            <w:vAlign w:val="bottom"/>
            <w:hideMark/>
          </w:tcPr>
          <w:p w14:paraId="7B29F5D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10.440,19</w:t>
            </w:r>
          </w:p>
        </w:tc>
        <w:tc>
          <w:tcPr>
            <w:tcW w:w="0" w:type="auto"/>
            <w:tcBorders>
              <w:top w:val="nil"/>
              <w:left w:val="nil"/>
              <w:bottom w:val="nil"/>
              <w:right w:val="nil"/>
            </w:tcBorders>
            <w:shd w:val="clear" w:color="auto" w:fill="auto"/>
            <w:noWrap/>
            <w:vAlign w:val="bottom"/>
            <w:hideMark/>
          </w:tcPr>
          <w:p w14:paraId="13C8808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20/11/2022</w:t>
            </w:r>
          </w:p>
        </w:tc>
      </w:tr>
      <w:tr w:rsidR="00E34794" w:rsidRPr="007E4653" w14:paraId="483C61F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8CDB8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w:t>
            </w:r>
          </w:p>
        </w:tc>
        <w:tc>
          <w:tcPr>
            <w:tcW w:w="4564" w:type="dxa"/>
            <w:tcBorders>
              <w:top w:val="nil"/>
              <w:left w:val="nil"/>
              <w:bottom w:val="nil"/>
              <w:right w:val="nil"/>
            </w:tcBorders>
            <w:shd w:val="clear" w:color="auto" w:fill="auto"/>
            <w:noWrap/>
            <w:vAlign w:val="bottom"/>
            <w:hideMark/>
          </w:tcPr>
          <w:p w14:paraId="0727E80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- 3-3</w:t>
            </w:r>
          </w:p>
        </w:tc>
        <w:tc>
          <w:tcPr>
            <w:tcW w:w="4205" w:type="dxa"/>
            <w:tcBorders>
              <w:top w:val="nil"/>
              <w:left w:val="nil"/>
              <w:bottom w:val="nil"/>
              <w:right w:val="nil"/>
            </w:tcBorders>
            <w:shd w:val="clear" w:color="auto" w:fill="auto"/>
            <w:noWrap/>
            <w:vAlign w:val="bottom"/>
            <w:hideMark/>
          </w:tcPr>
          <w:p w14:paraId="20FC9588" w14:textId="77777777" w:rsidR="00E34794" w:rsidRPr="00814045" w:rsidRDefault="00E34794" w:rsidP="00D35F2F">
            <w:pPr>
              <w:rPr>
                <w:rFonts w:ascii="Arial" w:hAnsi="Arial" w:cs="Arial"/>
                <w:sz w:val="14"/>
                <w:szCs w:val="14"/>
              </w:rPr>
            </w:pPr>
            <w:r w:rsidRPr="00814045">
              <w:rPr>
                <w:rFonts w:ascii="Arial" w:hAnsi="Arial" w:cs="Arial"/>
                <w:sz w:val="14"/>
                <w:szCs w:val="14"/>
              </w:rPr>
              <w:t>CREUSA APARECIDA DA ROCHA</w:t>
            </w:r>
          </w:p>
        </w:tc>
        <w:tc>
          <w:tcPr>
            <w:tcW w:w="1331" w:type="dxa"/>
            <w:tcBorders>
              <w:top w:val="nil"/>
              <w:left w:val="nil"/>
              <w:bottom w:val="nil"/>
              <w:right w:val="nil"/>
            </w:tcBorders>
            <w:shd w:val="clear" w:color="auto" w:fill="auto"/>
            <w:noWrap/>
            <w:vAlign w:val="bottom"/>
            <w:hideMark/>
          </w:tcPr>
          <w:p w14:paraId="15013F1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73484253800</w:t>
            </w:r>
          </w:p>
        </w:tc>
        <w:tc>
          <w:tcPr>
            <w:tcW w:w="0" w:type="auto"/>
            <w:tcBorders>
              <w:top w:val="nil"/>
              <w:left w:val="nil"/>
              <w:bottom w:val="nil"/>
              <w:right w:val="nil"/>
            </w:tcBorders>
            <w:shd w:val="clear" w:color="auto" w:fill="auto"/>
            <w:noWrap/>
            <w:vAlign w:val="bottom"/>
            <w:hideMark/>
          </w:tcPr>
          <w:p w14:paraId="6BDE80D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33.099,67</w:t>
            </w:r>
          </w:p>
        </w:tc>
        <w:tc>
          <w:tcPr>
            <w:tcW w:w="0" w:type="auto"/>
            <w:tcBorders>
              <w:top w:val="nil"/>
              <w:left w:val="nil"/>
              <w:bottom w:val="nil"/>
              <w:right w:val="nil"/>
            </w:tcBorders>
            <w:shd w:val="clear" w:color="auto" w:fill="auto"/>
            <w:noWrap/>
            <w:vAlign w:val="bottom"/>
            <w:hideMark/>
          </w:tcPr>
          <w:p w14:paraId="520295D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10/05/2026</w:t>
            </w:r>
          </w:p>
        </w:tc>
      </w:tr>
      <w:tr w:rsidR="00E34794" w:rsidRPr="007E4653" w14:paraId="706A185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F86B4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w:t>
            </w:r>
          </w:p>
        </w:tc>
        <w:tc>
          <w:tcPr>
            <w:tcW w:w="4564" w:type="dxa"/>
            <w:tcBorders>
              <w:top w:val="nil"/>
              <w:left w:val="nil"/>
              <w:bottom w:val="nil"/>
              <w:right w:val="nil"/>
            </w:tcBorders>
            <w:shd w:val="clear" w:color="auto" w:fill="auto"/>
            <w:noWrap/>
            <w:vAlign w:val="bottom"/>
            <w:hideMark/>
          </w:tcPr>
          <w:p w14:paraId="7DCAF4B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- 3-20</w:t>
            </w:r>
          </w:p>
        </w:tc>
        <w:tc>
          <w:tcPr>
            <w:tcW w:w="4205" w:type="dxa"/>
            <w:tcBorders>
              <w:top w:val="nil"/>
              <w:left w:val="nil"/>
              <w:bottom w:val="nil"/>
              <w:right w:val="nil"/>
            </w:tcBorders>
            <w:shd w:val="clear" w:color="auto" w:fill="auto"/>
            <w:noWrap/>
            <w:vAlign w:val="bottom"/>
            <w:hideMark/>
          </w:tcPr>
          <w:p w14:paraId="6E1B3E50" w14:textId="77777777" w:rsidR="00E34794" w:rsidRPr="00814045" w:rsidRDefault="00E34794" w:rsidP="00D35F2F">
            <w:pPr>
              <w:rPr>
                <w:rFonts w:ascii="Arial" w:hAnsi="Arial" w:cs="Arial"/>
                <w:sz w:val="14"/>
                <w:szCs w:val="14"/>
              </w:rPr>
            </w:pPr>
            <w:r w:rsidRPr="00814045">
              <w:rPr>
                <w:rFonts w:ascii="Arial" w:hAnsi="Arial" w:cs="Arial"/>
                <w:sz w:val="14"/>
                <w:szCs w:val="14"/>
              </w:rPr>
              <w:t>CRISTIANE BARBOSA VIEIRA DE CARVALHO</w:t>
            </w:r>
          </w:p>
        </w:tc>
        <w:tc>
          <w:tcPr>
            <w:tcW w:w="1331" w:type="dxa"/>
            <w:tcBorders>
              <w:top w:val="nil"/>
              <w:left w:val="nil"/>
              <w:bottom w:val="nil"/>
              <w:right w:val="nil"/>
            </w:tcBorders>
            <w:shd w:val="clear" w:color="auto" w:fill="auto"/>
            <w:noWrap/>
            <w:vAlign w:val="bottom"/>
            <w:hideMark/>
          </w:tcPr>
          <w:p w14:paraId="26326C7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34442872830</w:t>
            </w:r>
          </w:p>
        </w:tc>
        <w:tc>
          <w:tcPr>
            <w:tcW w:w="0" w:type="auto"/>
            <w:tcBorders>
              <w:top w:val="nil"/>
              <w:left w:val="nil"/>
              <w:bottom w:val="nil"/>
              <w:right w:val="nil"/>
            </w:tcBorders>
            <w:shd w:val="clear" w:color="auto" w:fill="auto"/>
            <w:noWrap/>
            <w:vAlign w:val="bottom"/>
            <w:hideMark/>
          </w:tcPr>
          <w:p w14:paraId="7778C0C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27.555,06</w:t>
            </w:r>
          </w:p>
        </w:tc>
        <w:tc>
          <w:tcPr>
            <w:tcW w:w="0" w:type="auto"/>
            <w:tcBorders>
              <w:top w:val="nil"/>
              <w:left w:val="nil"/>
              <w:bottom w:val="nil"/>
              <w:right w:val="nil"/>
            </w:tcBorders>
            <w:shd w:val="clear" w:color="auto" w:fill="auto"/>
            <w:noWrap/>
            <w:vAlign w:val="bottom"/>
            <w:hideMark/>
          </w:tcPr>
          <w:p w14:paraId="6E87F25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05/07/2026</w:t>
            </w:r>
          </w:p>
        </w:tc>
      </w:tr>
      <w:tr w:rsidR="00E34794" w:rsidRPr="007E4653" w14:paraId="76D1253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3425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w:t>
            </w:r>
          </w:p>
        </w:tc>
        <w:tc>
          <w:tcPr>
            <w:tcW w:w="4564" w:type="dxa"/>
            <w:tcBorders>
              <w:top w:val="nil"/>
              <w:left w:val="nil"/>
              <w:bottom w:val="nil"/>
              <w:right w:val="nil"/>
            </w:tcBorders>
            <w:shd w:val="clear" w:color="auto" w:fill="auto"/>
            <w:noWrap/>
            <w:vAlign w:val="bottom"/>
            <w:hideMark/>
          </w:tcPr>
          <w:p w14:paraId="387E827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- 47-1</w:t>
            </w:r>
          </w:p>
        </w:tc>
        <w:tc>
          <w:tcPr>
            <w:tcW w:w="4205" w:type="dxa"/>
            <w:tcBorders>
              <w:top w:val="nil"/>
              <w:left w:val="nil"/>
              <w:bottom w:val="nil"/>
              <w:right w:val="nil"/>
            </w:tcBorders>
            <w:shd w:val="clear" w:color="auto" w:fill="auto"/>
            <w:noWrap/>
            <w:vAlign w:val="bottom"/>
            <w:hideMark/>
          </w:tcPr>
          <w:p w14:paraId="68611801" w14:textId="77777777" w:rsidR="00E34794" w:rsidRPr="00814045" w:rsidRDefault="00E34794" w:rsidP="00D35F2F">
            <w:pPr>
              <w:rPr>
                <w:rFonts w:ascii="Arial" w:hAnsi="Arial" w:cs="Arial"/>
                <w:sz w:val="14"/>
                <w:szCs w:val="14"/>
              </w:rPr>
            </w:pPr>
            <w:r w:rsidRPr="00814045">
              <w:rPr>
                <w:rFonts w:ascii="Arial" w:hAnsi="Arial" w:cs="Arial"/>
                <w:sz w:val="14"/>
                <w:szCs w:val="14"/>
              </w:rPr>
              <w:t>CRISTIANE DO NASCIMENTO SILVA</w:t>
            </w:r>
          </w:p>
        </w:tc>
        <w:tc>
          <w:tcPr>
            <w:tcW w:w="1331" w:type="dxa"/>
            <w:tcBorders>
              <w:top w:val="nil"/>
              <w:left w:val="nil"/>
              <w:bottom w:val="nil"/>
              <w:right w:val="nil"/>
            </w:tcBorders>
            <w:shd w:val="clear" w:color="auto" w:fill="auto"/>
            <w:noWrap/>
            <w:vAlign w:val="bottom"/>
            <w:hideMark/>
          </w:tcPr>
          <w:p w14:paraId="6FE2BE5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03885884119</w:t>
            </w:r>
          </w:p>
        </w:tc>
        <w:tc>
          <w:tcPr>
            <w:tcW w:w="0" w:type="auto"/>
            <w:tcBorders>
              <w:top w:val="nil"/>
              <w:left w:val="nil"/>
              <w:bottom w:val="nil"/>
              <w:right w:val="nil"/>
            </w:tcBorders>
            <w:shd w:val="clear" w:color="auto" w:fill="auto"/>
            <w:noWrap/>
            <w:vAlign w:val="bottom"/>
            <w:hideMark/>
          </w:tcPr>
          <w:p w14:paraId="68AD29F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61.510,56</w:t>
            </w:r>
          </w:p>
        </w:tc>
        <w:tc>
          <w:tcPr>
            <w:tcW w:w="0" w:type="auto"/>
            <w:tcBorders>
              <w:top w:val="nil"/>
              <w:left w:val="nil"/>
              <w:bottom w:val="nil"/>
              <w:right w:val="nil"/>
            </w:tcBorders>
            <w:shd w:val="clear" w:color="auto" w:fill="auto"/>
            <w:noWrap/>
            <w:vAlign w:val="bottom"/>
            <w:hideMark/>
          </w:tcPr>
          <w:p w14:paraId="562F7CB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20/12/2026</w:t>
            </w:r>
          </w:p>
        </w:tc>
      </w:tr>
      <w:tr w:rsidR="00E34794" w:rsidRPr="007E4653" w14:paraId="5732F99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08E99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w:t>
            </w:r>
          </w:p>
        </w:tc>
        <w:tc>
          <w:tcPr>
            <w:tcW w:w="4564" w:type="dxa"/>
            <w:tcBorders>
              <w:top w:val="nil"/>
              <w:left w:val="nil"/>
              <w:bottom w:val="nil"/>
              <w:right w:val="nil"/>
            </w:tcBorders>
            <w:shd w:val="clear" w:color="auto" w:fill="auto"/>
            <w:noWrap/>
            <w:vAlign w:val="bottom"/>
            <w:hideMark/>
          </w:tcPr>
          <w:p w14:paraId="09A01B8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- 12-17</w:t>
            </w:r>
          </w:p>
        </w:tc>
        <w:tc>
          <w:tcPr>
            <w:tcW w:w="4205" w:type="dxa"/>
            <w:tcBorders>
              <w:top w:val="nil"/>
              <w:left w:val="nil"/>
              <w:bottom w:val="nil"/>
              <w:right w:val="nil"/>
            </w:tcBorders>
            <w:shd w:val="clear" w:color="auto" w:fill="auto"/>
            <w:noWrap/>
            <w:vAlign w:val="bottom"/>
            <w:hideMark/>
          </w:tcPr>
          <w:p w14:paraId="5E4DB1DC" w14:textId="77777777" w:rsidR="00E34794" w:rsidRPr="00814045" w:rsidRDefault="00E34794" w:rsidP="00D35F2F">
            <w:pPr>
              <w:rPr>
                <w:rFonts w:ascii="Arial" w:hAnsi="Arial" w:cs="Arial"/>
                <w:sz w:val="14"/>
                <w:szCs w:val="14"/>
              </w:rPr>
            </w:pPr>
            <w:r w:rsidRPr="00814045">
              <w:rPr>
                <w:rFonts w:ascii="Arial" w:hAnsi="Arial" w:cs="Arial"/>
                <w:sz w:val="14"/>
                <w:szCs w:val="14"/>
              </w:rPr>
              <w:t>CRISTIANE FERREIRA</w:t>
            </w:r>
          </w:p>
        </w:tc>
        <w:tc>
          <w:tcPr>
            <w:tcW w:w="1331" w:type="dxa"/>
            <w:tcBorders>
              <w:top w:val="nil"/>
              <w:left w:val="nil"/>
              <w:bottom w:val="nil"/>
              <w:right w:val="nil"/>
            </w:tcBorders>
            <w:shd w:val="clear" w:color="auto" w:fill="auto"/>
            <w:noWrap/>
            <w:vAlign w:val="bottom"/>
            <w:hideMark/>
          </w:tcPr>
          <w:p w14:paraId="65AD234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03905711648</w:t>
            </w:r>
          </w:p>
        </w:tc>
        <w:tc>
          <w:tcPr>
            <w:tcW w:w="0" w:type="auto"/>
            <w:tcBorders>
              <w:top w:val="nil"/>
              <w:left w:val="nil"/>
              <w:bottom w:val="nil"/>
              <w:right w:val="nil"/>
            </w:tcBorders>
            <w:shd w:val="clear" w:color="auto" w:fill="auto"/>
            <w:noWrap/>
            <w:vAlign w:val="bottom"/>
            <w:hideMark/>
          </w:tcPr>
          <w:p w14:paraId="3E2E68C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40.060,56</w:t>
            </w:r>
          </w:p>
        </w:tc>
        <w:tc>
          <w:tcPr>
            <w:tcW w:w="0" w:type="auto"/>
            <w:tcBorders>
              <w:top w:val="nil"/>
              <w:left w:val="nil"/>
              <w:bottom w:val="nil"/>
              <w:right w:val="nil"/>
            </w:tcBorders>
            <w:shd w:val="clear" w:color="auto" w:fill="auto"/>
            <w:noWrap/>
            <w:vAlign w:val="bottom"/>
            <w:hideMark/>
          </w:tcPr>
          <w:p w14:paraId="15757C6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10/01/2028</w:t>
            </w:r>
          </w:p>
        </w:tc>
      </w:tr>
      <w:tr w:rsidR="00E34794" w:rsidRPr="007E4653" w14:paraId="3DA8DE5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99D5B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w:t>
            </w:r>
          </w:p>
        </w:tc>
        <w:tc>
          <w:tcPr>
            <w:tcW w:w="4564" w:type="dxa"/>
            <w:tcBorders>
              <w:top w:val="nil"/>
              <w:left w:val="nil"/>
              <w:bottom w:val="nil"/>
              <w:right w:val="nil"/>
            </w:tcBorders>
            <w:shd w:val="clear" w:color="auto" w:fill="auto"/>
            <w:noWrap/>
            <w:vAlign w:val="bottom"/>
            <w:hideMark/>
          </w:tcPr>
          <w:p w14:paraId="04BA51E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- 126-6</w:t>
            </w:r>
          </w:p>
        </w:tc>
        <w:tc>
          <w:tcPr>
            <w:tcW w:w="4205" w:type="dxa"/>
            <w:tcBorders>
              <w:top w:val="nil"/>
              <w:left w:val="nil"/>
              <w:bottom w:val="nil"/>
              <w:right w:val="nil"/>
            </w:tcBorders>
            <w:shd w:val="clear" w:color="auto" w:fill="auto"/>
            <w:noWrap/>
            <w:vAlign w:val="bottom"/>
            <w:hideMark/>
          </w:tcPr>
          <w:p w14:paraId="7AE5828D" w14:textId="77777777" w:rsidR="00E34794" w:rsidRPr="00814045" w:rsidRDefault="00E34794" w:rsidP="00D35F2F">
            <w:pPr>
              <w:rPr>
                <w:rFonts w:ascii="Arial" w:hAnsi="Arial" w:cs="Arial"/>
                <w:sz w:val="14"/>
                <w:szCs w:val="14"/>
              </w:rPr>
            </w:pPr>
            <w:r w:rsidRPr="00814045">
              <w:rPr>
                <w:rFonts w:ascii="Arial" w:hAnsi="Arial" w:cs="Arial"/>
                <w:sz w:val="14"/>
                <w:szCs w:val="14"/>
              </w:rPr>
              <w:t>CRISTIANO JOSE EUGENIO</w:t>
            </w:r>
          </w:p>
        </w:tc>
        <w:tc>
          <w:tcPr>
            <w:tcW w:w="1331" w:type="dxa"/>
            <w:tcBorders>
              <w:top w:val="nil"/>
              <w:left w:val="nil"/>
              <w:bottom w:val="nil"/>
              <w:right w:val="nil"/>
            </w:tcBorders>
            <w:shd w:val="clear" w:color="auto" w:fill="auto"/>
            <w:noWrap/>
            <w:vAlign w:val="bottom"/>
            <w:hideMark/>
          </w:tcPr>
          <w:p w14:paraId="51CE67C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03223638610</w:t>
            </w:r>
          </w:p>
        </w:tc>
        <w:tc>
          <w:tcPr>
            <w:tcW w:w="0" w:type="auto"/>
            <w:tcBorders>
              <w:top w:val="nil"/>
              <w:left w:val="nil"/>
              <w:bottom w:val="nil"/>
              <w:right w:val="nil"/>
            </w:tcBorders>
            <w:shd w:val="clear" w:color="auto" w:fill="auto"/>
            <w:noWrap/>
            <w:vAlign w:val="bottom"/>
            <w:hideMark/>
          </w:tcPr>
          <w:p w14:paraId="767080E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18.144,30</w:t>
            </w:r>
          </w:p>
        </w:tc>
        <w:tc>
          <w:tcPr>
            <w:tcW w:w="0" w:type="auto"/>
            <w:tcBorders>
              <w:top w:val="nil"/>
              <w:left w:val="nil"/>
              <w:bottom w:val="nil"/>
              <w:right w:val="nil"/>
            </w:tcBorders>
            <w:shd w:val="clear" w:color="auto" w:fill="auto"/>
            <w:noWrap/>
            <w:vAlign w:val="bottom"/>
            <w:hideMark/>
          </w:tcPr>
          <w:p w14:paraId="550F0E6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30/10/2022</w:t>
            </w:r>
          </w:p>
        </w:tc>
      </w:tr>
      <w:tr w:rsidR="00E34794" w:rsidRPr="007E4653" w14:paraId="58FEF96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2665D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w:t>
            </w:r>
          </w:p>
        </w:tc>
        <w:tc>
          <w:tcPr>
            <w:tcW w:w="4564" w:type="dxa"/>
            <w:tcBorders>
              <w:top w:val="nil"/>
              <w:left w:val="nil"/>
              <w:bottom w:val="nil"/>
              <w:right w:val="nil"/>
            </w:tcBorders>
            <w:shd w:val="clear" w:color="auto" w:fill="auto"/>
            <w:noWrap/>
            <w:vAlign w:val="bottom"/>
            <w:hideMark/>
          </w:tcPr>
          <w:p w14:paraId="7C16984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- 40-8</w:t>
            </w:r>
          </w:p>
        </w:tc>
        <w:tc>
          <w:tcPr>
            <w:tcW w:w="4205" w:type="dxa"/>
            <w:tcBorders>
              <w:top w:val="nil"/>
              <w:left w:val="nil"/>
              <w:bottom w:val="nil"/>
              <w:right w:val="nil"/>
            </w:tcBorders>
            <w:shd w:val="clear" w:color="auto" w:fill="auto"/>
            <w:noWrap/>
            <w:vAlign w:val="bottom"/>
            <w:hideMark/>
          </w:tcPr>
          <w:p w14:paraId="09DBFFC9" w14:textId="77777777" w:rsidR="00E34794" w:rsidRPr="00814045" w:rsidRDefault="00E34794" w:rsidP="00D35F2F">
            <w:pPr>
              <w:rPr>
                <w:rFonts w:ascii="Arial" w:hAnsi="Arial" w:cs="Arial"/>
                <w:sz w:val="14"/>
                <w:szCs w:val="14"/>
              </w:rPr>
            </w:pPr>
            <w:r w:rsidRPr="00814045">
              <w:rPr>
                <w:rFonts w:ascii="Arial" w:hAnsi="Arial" w:cs="Arial"/>
                <w:sz w:val="14"/>
                <w:szCs w:val="14"/>
              </w:rPr>
              <w:t>DAISE KELLY VIEIRA MAGALHÃES BRAGA</w:t>
            </w:r>
          </w:p>
        </w:tc>
        <w:tc>
          <w:tcPr>
            <w:tcW w:w="1331" w:type="dxa"/>
            <w:tcBorders>
              <w:top w:val="nil"/>
              <w:left w:val="nil"/>
              <w:bottom w:val="nil"/>
              <w:right w:val="nil"/>
            </w:tcBorders>
            <w:shd w:val="clear" w:color="auto" w:fill="auto"/>
            <w:noWrap/>
            <w:vAlign w:val="bottom"/>
            <w:hideMark/>
          </w:tcPr>
          <w:p w14:paraId="57F0736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01516576101</w:t>
            </w:r>
          </w:p>
        </w:tc>
        <w:tc>
          <w:tcPr>
            <w:tcW w:w="0" w:type="auto"/>
            <w:tcBorders>
              <w:top w:val="nil"/>
              <w:left w:val="nil"/>
              <w:bottom w:val="nil"/>
              <w:right w:val="nil"/>
            </w:tcBorders>
            <w:shd w:val="clear" w:color="auto" w:fill="auto"/>
            <w:noWrap/>
            <w:vAlign w:val="bottom"/>
            <w:hideMark/>
          </w:tcPr>
          <w:p w14:paraId="3E87DE6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70.916,20</w:t>
            </w:r>
          </w:p>
        </w:tc>
        <w:tc>
          <w:tcPr>
            <w:tcW w:w="0" w:type="auto"/>
            <w:tcBorders>
              <w:top w:val="nil"/>
              <w:left w:val="nil"/>
              <w:bottom w:val="nil"/>
              <w:right w:val="nil"/>
            </w:tcBorders>
            <w:shd w:val="clear" w:color="auto" w:fill="auto"/>
            <w:noWrap/>
            <w:vAlign w:val="bottom"/>
            <w:hideMark/>
          </w:tcPr>
          <w:p w14:paraId="7D6CFBA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20/10/2026</w:t>
            </w:r>
          </w:p>
        </w:tc>
      </w:tr>
      <w:tr w:rsidR="00E34794" w:rsidRPr="007E4653" w14:paraId="70954CC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8B2C6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w:t>
            </w:r>
          </w:p>
        </w:tc>
        <w:tc>
          <w:tcPr>
            <w:tcW w:w="4564" w:type="dxa"/>
            <w:tcBorders>
              <w:top w:val="nil"/>
              <w:left w:val="nil"/>
              <w:bottom w:val="nil"/>
              <w:right w:val="nil"/>
            </w:tcBorders>
            <w:shd w:val="clear" w:color="auto" w:fill="auto"/>
            <w:noWrap/>
            <w:vAlign w:val="bottom"/>
            <w:hideMark/>
          </w:tcPr>
          <w:p w14:paraId="0D64AE3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- 125-1</w:t>
            </w:r>
          </w:p>
        </w:tc>
        <w:tc>
          <w:tcPr>
            <w:tcW w:w="4205" w:type="dxa"/>
            <w:tcBorders>
              <w:top w:val="nil"/>
              <w:left w:val="nil"/>
              <w:bottom w:val="nil"/>
              <w:right w:val="nil"/>
            </w:tcBorders>
            <w:shd w:val="clear" w:color="auto" w:fill="auto"/>
            <w:noWrap/>
            <w:vAlign w:val="bottom"/>
            <w:hideMark/>
          </w:tcPr>
          <w:p w14:paraId="6A7BAD52" w14:textId="77777777" w:rsidR="00E34794" w:rsidRPr="00814045" w:rsidRDefault="00E34794" w:rsidP="00D35F2F">
            <w:pPr>
              <w:rPr>
                <w:rFonts w:ascii="Arial" w:hAnsi="Arial" w:cs="Arial"/>
                <w:sz w:val="14"/>
                <w:szCs w:val="14"/>
              </w:rPr>
            </w:pPr>
            <w:r w:rsidRPr="00814045">
              <w:rPr>
                <w:rFonts w:ascii="Arial" w:hAnsi="Arial" w:cs="Arial"/>
                <w:sz w:val="14"/>
                <w:szCs w:val="14"/>
              </w:rPr>
              <w:t>DANIEL DA SILVA COELHO</w:t>
            </w:r>
          </w:p>
        </w:tc>
        <w:tc>
          <w:tcPr>
            <w:tcW w:w="1331" w:type="dxa"/>
            <w:tcBorders>
              <w:top w:val="nil"/>
              <w:left w:val="nil"/>
              <w:bottom w:val="nil"/>
              <w:right w:val="nil"/>
            </w:tcBorders>
            <w:shd w:val="clear" w:color="auto" w:fill="auto"/>
            <w:noWrap/>
            <w:vAlign w:val="bottom"/>
            <w:hideMark/>
          </w:tcPr>
          <w:p w14:paraId="25B517F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98128663615</w:t>
            </w:r>
          </w:p>
        </w:tc>
        <w:tc>
          <w:tcPr>
            <w:tcW w:w="0" w:type="auto"/>
            <w:tcBorders>
              <w:top w:val="nil"/>
              <w:left w:val="nil"/>
              <w:bottom w:val="nil"/>
              <w:right w:val="nil"/>
            </w:tcBorders>
            <w:shd w:val="clear" w:color="auto" w:fill="auto"/>
            <w:noWrap/>
            <w:vAlign w:val="bottom"/>
            <w:hideMark/>
          </w:tcPr>
          <w:p w14:paraId="2F65AEF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15.631,84</w:t>
            </w:r>
          </w:p>
        </w:tc>
        <w:tc>
          <w:tcPr>
            <w:tcW w:w="0" w:type="auto"/>
            <w:tcBorders>
              <w:top w:val="nil"/>
              <w:left w:val="nil"/>
              <w:bottom w:val="nil"/>
              <w:right w:val="nil"/>
            </w:tcBorders>
            <w:shd w:val="clear" w:color="auto" w:fill="auto"/>
            <w:noWrap/>
            <w:vAlign w:val="bottom"/>
            <w:hideMark/>
          </w:tcPr>
          <w:p w14:paraId="6AF5BE6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10/12/2022</w:t>
            </w:r>
          </w:p>
        </w:tc>
      </w:tr>
      <w:tr w:rsidR="00E34794" w:rsidRPr="007E4653" w14:paraId="5DF4A63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AAE66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w:t>
            </w:r>
          </w:p>
        </w:tc>
        <w:tc>
          <w:tcPr>
            <w:tcW w:w="4564" w:type="dxa"/>
            <w:tcBorders>
              <w:top w:val="nil"/>
              <w:left w:val="nil"/>
              <w:bottom w:val="nil"/>
              <w:right w:val="nil"/>
            </w:tcBorders>
            <w:shd w:val="clear" w:color="auto" w:fill="auto"/>
            <w:noWrap/>
            <w:vAlign w:val="bottom"/>
            <w:hideMark/>
          </w:tcPr>
          <w:p w14:paraId="7FAE56D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- 66-13</w:t>
            </w:r>
          </w:p>
        </w:tc>
        <w:tc>
          <w:tcPr>
            <w:tcW w:w="4205" w:type="dxa"/>
            <w:tcBorders>
              <w:top w:val="nil"/>
              <w:left w:val="nil"/>
              <w:bottom w:val="nil"/>
              <w:right w:val="nil"/>
            </w:tcBorders>
            <w:shd w:val="clear" w:color="auto" w:fill="auto"/>
            <w:noWrap/>
            <w:vAlign w:val="bottom"/>
            <w:hideMark/>
          </w:tcPr>
          <w:p w14:paraId="5E46C61B" w14:textId="77777777" w:rsidR="00E34794" w:rsidRPr="00814045" w:rsidRDefault="00E34794" w:rsidP="00D35F2F">
            <w:pPr>
              <w:rPr>
                <w:rFonts w:ascii="Arial" w:hAnsi="Arial" w:cs="Arial"/>
                <w:sz w:val="14"/>
                <w:szCs w:val="14"/>
              </w:rPr>
            </w:pPr>
            <w:r w:rsidRPr="00814045">
              <w:rPr>
                <w:rFonts w:ascii="Arial" w:hAnsi="Arial" w:cs="Arial"/>
                <w:sz w:val="14"/>
                <w:szCs w:val="14"/>
              </w:rPr>
              <w:t>DANIELA CANOVAS DO PRADO</w:t>
            </w:r>
          </w:p>
        </w:tc>
        <w:tc>
          <w:tcPr>
            <w:tcW w:w="1331" w:type="dxa"/>
            <w:tcBorders>
              <w:top w:val="nil"/>
              <w:left w:val="nil"/>
              <w:bottom w:val="nil"/>
              <w:right w:val="nil"/>
            </w:tcBorders>
            <w:shd w:val="clear" w:color="auto" w:fill="auto"/>
            <w:noWrap/>
            <w:vAlign w:val="bottom"/>
            <w:hideMark/>
          </w:tcPr>
          <w:p w14:paraId="5C2ADCA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62951017120</w:t>
            </w:r>
          </w:p>
        </w:tc>
        <w:tc>
          <w:tcPr>
            <w:tcW w:w="0" w:type="auto"/>
            <w:tcBorders>
              <w:top w:val="nil"/>
              <w:left w:val="nil"/>
              <w:bottom w:val="nil"/>
              <w:right w:val="nil"/>
            </w:tcBorders>
            <w:shd w:val="clear" w:color="auto" w:fill="auto"/>
            <w:noWrap/>
            <w:vAlign w:val="bottom"/>
            <w:hideMark/>
          </w:tcPr>
          <w:p w14:paraId="735F497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15.212,02</w:t>
            </w:r>
          </w:p>
        </w:tc>
        <w:tc>
          <w:tcPr>
            <w:tcW w:w="0" w:type="auto"/>
            <w:tcBorders>
              <w:top w:val="nil"/>
              <w:left w:val="nil"/>
              <w:bottom w:val="nil"/>
              <w:right w:val="nil"/>
            </w:tcBorders>
            <w:shd w:val="clear" w:color="auto" w:fill="auto"/>
            <w:noWrap/>
            <w:vAlign w:val="bottom"/>
            <w:hideMark/>
          </w:tcPr>
          <w:p w14:paraId="2991EB1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28/02/2023</w:t>
            </w:r>
          </w:p>
        </w:tc>
      </w:tr>
      <w:tr w:rsidR="00E34794" w:rsidRPr="007E4653" w14:paraId="50CC119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D9AB7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w:t>
            </w:r>
          </w:p>
        </w:tc>
        <w:tc>
          <w:tcPr>
            <w:tcW w:w="4564" w:type="dxa"/>
            <w:tcBorders>
              <w:top w:val="nil"/>
              <w:left w:val="nil"/>
              <w:bottom w:val="nil"/>
              <w:right w:val="nil"/>
            </w:tcBorders>
            <w:shd w:val="clear" w:color="auto" w:fill="auto"/>
            <w:noWrap/>
            <w:vAlign w:val="bottom"/>
            <w:hideMark/>
          </w:tcPr>
          <w:p w14:paraId="0379945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- 10-20</w:t>
            </w:r>
          </w:p>
        </w:tc>
        <w:tc>
          <w:tcPr>
            <w:tcW w:w="4205" w:type="dxa"/>
            <w:tcBorders>
              <w:top w:val="nil"/>
              <w:left w:val="nil"/>
              <w:bottom w:val="nil"/>
              <w:right w:val="nil"/>
            </w:tcBorders>
            <w:shd w:val="clear" w:color="auto" w:fill="auto"/>
            <w:noWrap/>
            <w:vAlign w:val="bottom"/>
            <w:hideMark/>
          </w:tcPr>
          <w:p w14:paraId="6A3CF631" w14:textId="77777777" w:rsidR="00E34794" w:rsidRPr="00814045" w:rsidRDefault="00E34794" w:rsidP="00D35F2F">
            <w:pPr>
              <w:rPr>
                <w:rFonts w:ascii="Arial" w:hAnsi="Arial" w:cs="Arial"/>
                <w:sz w:val="14"/>
                <w:szCs w:val="14"/>
              </w:rPr>
            </w:pPr>
            <w:r w:rsidRPr="00814045">
              <w:rPr>
                <w:rFonts w:ascii="Arial" w:hAnsi="Arial" w:cs="Arial"/>
                <w:sz w:val="14"/>
                <w:szCs w:val="14"/>
              </w:rPr>
              <w:t>DANIELE VILELA OLIVEIRA</w:t>
            </w:r>
          </w:p>
        </w:tc>
        <w:tc>
          <w:tcPr>
            <w:tcW w:w="1331" w:type="dxa"/>
            <w:tcBorders>
              <w:top w:val="nil"/>
              <w:left w:val="nil"/>
              <w:bottom w:val="nil"/>
              <w:right w:val="nil"/>
            </w:tcBorders>
            <w:shd w:val="clear" w:color="auto" w:fill="auto"/>
            <w:noWrap/>
            <w:vAlign w:val="bottom"/>
            <w:hideMark/>
          </w:tcPr>
          <w:p w14:paraId="3FBDAA2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09490989657</w:t>
            </w:r>
          </w:p>
        </w:tc>
        <w:tc>
          <w:tcPr>
            <w:tcW w:w="0" w:type="auto"/>
            <w:tcBorders>
              <w:top w:val="nil"/>
              <w:left w:val="nil"/>
              <w:bottom w:val="nil"/>
              <w:right w:val="nil"/>
            </w:tcBorders>
            <w:shd w:val="clear" w:color="auto" w:fill="auto"/>
            <w:noWrap/>
            <w:vAlign w:val="bottom"/>
            <w:hideMark/>
          </w:tcPr>
          <w:p w14:paraId="6A35EA7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31.523,68</w:t>
            </w:r>
          </w:p>
        </w:tc>
        <w:tc>
          <w:tcPr>
            <w:tcW w:w="0" w:type="auto"/>
            <w:tcBorders>
              <w:top w:val="nil"/>
              <w:left w:val="nil"/>
              <w:bottom w:val="nil"/>
              <w:right w:val="nil"/>
            </w:tcBorders>
            <w:shd w:val="clear" w:color="auto" w:fill="auto"/>
            <w:noWrap/>
            <w:vAlign w:val="bottom"/>
            <w:hideMark/>
          </w:tcPr>
          <w:p w14:paraId="3170D5E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01/12/2027</w:t>
            </w:r>
          </w:p>
        </w:tc>
      </w:tr>
      <w:tr w:rsidR="00E34794" w:rsidRPr="007E4653" w14:paraId="1CB28F5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FCB60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w:t>
            </w:r>
          </w:p>
        </w:tc>
        <w:tc>
          <w:tcPr>
            <w:tcW w:w="4564" w:type="dxa"/>
            <w:tcBorders>
              <w:top w:val="nil"/>
              <w:left w:val="nil"/>
              <w:bottom w:val="nil"/>
              <w:right w:val="nil"/>
            </w:tcBorders>
            <w:shd w:val="clear" w:color="auto" w:fill="auto"/>
            <w:noWrap/>
            <w:vAlign w:val="bottom"/>
            <w:hideMark/>
          </w:tcPr>
          <w:p w14:paraId="7836E4B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- 121-6</w:t>
            </w:r>
          </w:p>
        </w:tc>
        <w:tc>
          <w:tcPr>
            <w:tcW w:w="4205" w:type="dxa"/>
            <w:tcBorders>
              <w:top w:val="nil"/>
              <w:left w:val="nil"/>
              <w:bottom w:val="nil"/>
              <w:right w:val="nil"/>
            </w:tcBorders>
            <w:shd w:val="clear" w:color="auto" w:fill="auto"/>
            <w:noWrap/>
            <w:vAlign w:val="bottom"/>
            <w:hideMark/>
          </w:tcPr>
          <w:p w14:paraId="6CF105F0" w14:textId="77777777" w:rsidR="00E34794" w:rsidRPr="00814045" w:rsidRDefault="00E34794" w:rsidP="00D35F2F">
            <w:pPr>
              <w:rPr>
                <w:rFonts w:ascii="Arial" w:hAnsi="Arial" w:cs="Arial"/>
                <w:sz w:val="14"/>
                <w:szCs w:val="14"/>
              </w:rPr>
            </w:pPr>
            <w:r w:rsidRPr="00814045">
              <w:rPr>
                <w:rFonts w:ascii="Arial" w:hAnsi="Arial" w:cs="Arial"/>
                <w:sz w:val="14"/>
                <w:szCs w:val="14"/>
              </w:rPr>
              <w:t>DANIELLE CHRISTINA SOARES COSTA</w:t>
            </w:r>
          </w:p>
        </w:tc>
        <w:tc>
          <w:tcPr>
            <w:tcW w:w="1331" w:type="dxa"/>
            <w:tcBorders>
              <w:top w:val="nil"/>
              <w:left w:val="nil"/>
              <w:bottom w:val="nil"/>
              <w:right w:val="nil"/>
            </w:tcBorders>
            <w:shd w:val="clear" w:color="auto" w:fill="auto"/>
            <w:noWrap/>
            <w:vAlign w:val="bottom"/>
            <w:hideMark/>
          </w:tcPr>
          <w:p w14:paraId="757DB0B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70083363149</w:t>
            </w:r>
          </w:p>
        </w:tc>
        <w:tc>
          <w:tcPr>
            <w:tcW w:w="0" w:type="auto"/>
            <w:tcBorders>
              <w:top w:val="nil"/>
              <w:left w:val="nil"/>
              <w:bottom w:val="nil"/>
              <w:right w:val="nil"/>
            </w:tcBorders>
            <w:shd w:val="clear" w:color="auto" w:fill="auto"/>
            <w:noWrap/>
            <w:vAlign w:val="bottom"/>
            <w:hideMark/>
          </w:tcPr>
          <w:p w14:paraId="71F11EF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44.625,26</w:t>
            </w:r>
          </w:p>
        </w:tc>
        <w:tc>
          <w:tcPr>
            <w:tcW w:w="0" w:type="auto"/>
            <w:tcBorders>
              <w:top w:val="nil"/>
              <w:left w:val="nil"/>
              <w:bottom w:val="nil"/>
              <w:right w:val="nil"/>
            </w:tcBorders>
            <w:shd w:val="clear" w:color="auto" w:fill="auto"/>
            <w:noWrap/>
            <w:vAlign w:val="bottom"/>
            <w:hideMark/>
          </w:tcPr>
          <w:p w14:paraId="4A3CE1E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30/08/2025</w:t>
            </w:r>
          </w:p>
        </w:tc>
      </w:tr>
      <w:tr w:rsidR="00E34794" w:rsidRPr="007E4653" w14:paraId="0DB7E91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930E5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w:t>
            </w:r>
          </w:p>
        </w:tc>
        <w:tc>
          <w:tcPr>
            <w:tcW w:w="4564" w:type="dxa"/>
            <w:tcBorders>
              <w:top w:val="nil"/>
              <w:left w:val="nil"/>
              <w:bottom w:val="nil"/>
              <w:right w:val="nil"/>
            </w:tcBorders>
            <w:shd w:val="clear" w:color="auto" w:fill="auto"/>
            <w:noWrap/>
            <w:vAlign w:val="bottom"/>
            <w:hideMark/>
          </w:tcPr>
          <w:p w14:paraId="33E8E49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- 93-2</w:t>
            </w:r>
          </w:p>
        </w:tc>
        <w:tc>
          <w:tcPr>
            <w:tcW w:w="4205" w:type="dxa"/>
            <w:tcBorders>
              <w:top w:val="nil"/>
              <w:left w:val="nil"/>
              <w:bottom w:val="nil"/>
              <w:right w:val="nil"/>
            </w:tcBorders>
            <w:shd w:val="clear" w:color="auto" w:fill="auto"/>
            <w:noWrap/>
            <w:vAlign w:val="bottom"/>
            <w:hideMark/>
          </w:tcPr>
          <w:p w14:paraId="089713AF" w14:textId="77777777" w:rsidR="00E34794" w:rsidRPr="00814045" w:rsidRDefault="00E34794" w:rsidP="00D35F2F">
            <w:pPr>
              <w:rPr>
                <w:rFonts w:ascii="Arial" w:hAnsi="Arial" w:cs="Arial"/>
                <w:sz w:val="14"/>
                <w:szCs w:val="14"/>
              </w:rPr>
            </w:pPr>
            <w:r w:rsidRPr="00814045">
              <w:rPr>
                <w:rFonts w:ascii="Arial" w:hAnsi="Arial" w:cs="Arial"/>
                <w:sz w:val="14"/>
                <w:szCs w:val="14"/>
              </w:rPr>
              <w:t>DARLIAN COSTA MACHADO</w:t>
            </w:r>
          </w:p>
        </w:tc>
        <w:tc>
          <w:tcPr>
            <w:tcW w:w="1331" w:type="dxa"/>
            <w:tcBorders>
              <w:top w:val="nil"/>
              <w:left w:val="nil"/>
              <w:bottom w:val="nil"/>
              <w:right w:val="nil"/>
            </w:tcBorders>
            <w:shd w:val="clear" w:color="auto" w:fill="auto"/>
            <w:noWrap/>
            <w:vAlign w:val="bottom"/>
            <w:hideMark/>
          </w:tcPr>
          <w:p w14:paraId="26DAE05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07548627637</w:t>
            </w:r>
          </w:p>
        </w:tc>
        <w:tc>
          <w:tcPr>
            <w:tcW w:w="0" w:type="auto"/>
            <w:tcBorders>
              <w:top w:val="nil"/>
              <w:left w:val="nil"/>
              <w:bottom w:val="nil"/>
              <w:right w:val="nil"/>
            </w:tcBorders>
            <w:shd w:val="clear" w:color="auto" w:fill="auto"/>
            <w:noWrap/>
            <w:vAlign w:val="bottom"/>
            <w:hideMark/>
          </w:tcPr>
          <w:p w14:paraId="35DD333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60.302,24</w:t>
            </w:r>
          </w:p>
        </w:tc>
        <w:tc>
          <w:tcPr>
            <w:tcW w:w="0" w:type="auto"/>
            <w:tcBorders>
              <w:top w:val="nil"/>
              <w:left w:val="nil"/>
              <w:bottom w:val="nil"/>
              <w:right w:val="nil"/>
            </w:tcBorders>
            <w:shd w:val="clear" w:color="auto" w:fill="auto"/>
            <w:noWrap/>
            <w:vAlign w:val="bottom"/>
            <w:hideMark/>
          </w:tcPr>
          <w:p w14:paraId="02017A2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20/05/2027</w:t>
            </w:r>
          </w:p>
        </w:tc>
      </w:tr>
      <w:tr w:rsidR="00E34794" w:rsidRPr="007E4653" w14:paraId="25EBE7E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376A0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w:t>
            </w:r>
          </w:p>
        </w:tc>
        <w:tc>
          <w:tcPr>
            <w:tcW w:w="4564" w:type="dxa"/>
            <w:tcBorders>
              <w:top w:val="nil"/>
              <w:left w:val="nil"/>
              <w:bottom w:val="nil"/>
              <w:right w:val="nil"/>
            </w:tcBorders>
            <w:shd w:val="clear" w:color="auto" w:fill="auto"/>
            <w:noWrap/>
            <w:vAlign w:val="bottom"/>
            <w:hideMark/>
          </w:tcPr>
          <w:p w14:paraId="5904C4B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- 3-21</w:t>
            </w:r>
          </w:p>
        </w:tc>
        <w:tc>
          <w:tcPr>
            <w:tcW w:w="4205" w:type="dxa"/>
            <w:tcBorders>
              <w:top w:val="nil"/>
              <w:left w:val="nil"/>
              <w:bottom w:val="nil"/>
              <w:right w:val="nil"/>
            </w:tcBorders>
            <w:shd w:val="clear" w:color="auto" w:fill="auto"/>
            <w:noWrap/>
            <w:vAlign w:val="bottom"/>
            <w:hideMark/>
          </w:tcPr>
          <w:p w14:paraId="26FADF25" w14:textId="77777777" w:rsidR="00E34794" w:rsidRPr="00814045" w:rsidRDefault="00E34794" w:rsidP="00D35F2F">
            <w:pPr>
              <w:rPr>
                <w:rFonts w:ascii="Arial" w:hAnsi="Arial" w:cs="Arial"/>
                <w:sz w:val="14"/>
                <w:szCs w:val="14"/>
              </w:rPr>
            </w:pPr>
            <w:r w:rsidRPr="00814045">
              <w:rPr>
                <w:rFonts w:ascii="Arial" w:hAnsi="Arial" w:cs="Arial"/>
                <w:sz w:val="14"/>
                <w:szCs w:val="14"/>
              </w:rPr>
              <w:t>DEJAIR JOAQUINI DE ALMEIDA JUNIOR</w:t>
            </w:r>
          </w:p>
        </w:tc>
        <w:tc>
          <w:tcPr>
            <w:tcW w:w="1331" w:type="dxa"/>
            <w:tcBorders>
              <w:top w:val="nil"/>
              <w:left w:val="nil"/>
              <w:bottom w:val="nil"/>
              <w:right w:val="nil"/>
            </w:tcBorders>
            <w:shd w:val="clear" w:color="auto" w:fill="auto"/>
            <w:noWrap/>
            <w:vAlign w:val="bottom"/>
            <w:hideMark/>
          </w:tcPr>
          <w:p w14:paraId="014F594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87430150187</w:t>
            </w:r>
          </w:p>
        </w:tc>
        <w:tc>
          <w:tcPr>
            <w:tcW w:w="0" w:type="auto"/>
            <w:tcBorders>
              <w:top w:val="nil"/>
              <w:left w:val="nil"/>
              <w:bottom w:val="nil"/>
              <w:right w:val="nil"/>
            </w:tcBorders>
            <w:shd w:val="clear" w:color="auto" w:fill="auto"/>
            <w:noWrap/>
            <w:vAlign w:val="bottom"/>
            <w:hideMark/>
          </w:tcPr>
          <w:p w14:paraId="5C217DB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20.490,00</w:t>
            </w:r>
          </w:p>
        </w:tc>
        <w:tc>
          <w:tcPr>
            <w:tcW w:w="0" w:type="auto"/>
            <w:tcBorders>
              <w:top w:val="nil"/>
              <w:left w:val="nil"/>
              <w:bottom w:val="nil"/>
              <w:right w:val="nil"/>
            </w:tcBorders>
            <w:shd w:val="clear" w:color="auto" w:fill="auto"/>
            <w:noWrap/>
            <w:vAlign w:val="bottom"/>
            <w:hideMark/>
          </w:tcPr>
          <w:p w14:paraId="0BDFDB4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10/10/2025</w:t>
            </w:r>
          </w:p>
        </w:tc>
      </w:tr>
      <w:tr w:rsidR="00E34794" w:rsidRPr="007E4653" w14:paraId="6532387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62CF3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w:t>
            </w:r>
          </w:p>
        </w:tc>
        <w:tc>
          <w:tcPr>
            <w:tcW w:w="4564" w:type="dxa"/>
            <w:tcBorders>
              <w:top w:val="nil"/>
              <w:left w:val="nil"/>
              <w:bottom w:val="nil"/>
              <w:right w:val="nil"/>
            </w:tcBorders>
            <w:shd w:val="clear" w:color="auto" w:fill="auto"/>
            <w:noWrap/>
            <w:vAlign w:val="bottom"/>
            <w:hideMark/>
          </w:tcPr>
          <w:p w14:paraId="659563A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- 2-18</w:t>
            </w:r>
          </w:p>
        </w:tc>
        <w:tc>
          <w:tcPr>
            <w:tcW w:w="4205" w:type="dxa"/>
            <w:tcBorders>
              <w:top w:val="nil"/>
              <w:left w:val="nil"/>
              <w:bottom w:val="nil"/>
              <w:right w:val="nil"/>
            </w:tcBorders>
            <w:shd w:val="clear" w:color="auto" w:fill="auto"/>
            <w:noWrap/>
            <w:vAlign w:val="bottom"/>
            <w:hideMark/>
          </w:tcPr>
          <w:p w14:paraId="2F1C8769" w14:textId="77777777" w:rsidR="00E34794" w:rsidRPr="00814045" w:rsidRDefault="00E34794" w:rsidP="00D35F2F">
            <w:pPr>
              <w:rPr>
                <w:rFonts w:ascii="Arial" w:hAnsi="Arial" w:cs="Arial"/>
                <w:sz w:val="14"/>
                <w:szCs w:val="14"/>
              </w:rPr>
            </w:pPr>
            <w:r w:rsidRPr="00814045">
              <w:rPr>
                <w:rFonts w:ascii="Arial" w:hAnsi="Arial" w:cs="Arial"/>
                <w:sz w:val="14"/>
                <w:szCs w:val="14"/>
              </w:rPr>
              <w:t>DELANE MARIA DOS SANTOS</w:t>
            </w:r>
          </w:p>
        </w:tc>
        <w:tc>
          <w:tcPr>
            <w:tcW w:w="1331" w:type="dxa"/>
            <w:tcBorders>
              <w:top w:val="nil"/>
              <w:left w:val="nil"/>
              <w:bottom w:val="nil"/>
              <w:right w:val="nil"/>
            </w:tcBorders>
            <w:shd w:val="clear" w:color="auto" w:fill="auto"/>
            <w:noWrap/>
            <w:vAlign w:val="bottom"/>
            <w:hideMark/>
          </w:tcPr>
          <w:p w14:paraId="7483922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03120078174</w:t>
            </w:r>
          </w:p>
        </w:tc>
        <w:tc>
          <w:tcPr>
            <w:tcW w:w="0" w:type="auto"/>
            <w:tcBorders>
              <w:top w:val="nil"/>
              <w:left w:val="nil"/>
              <w:bottom w:val="nil"/>
              <w:right w:val="nil"/>
            </w:tcBorders>
            <w:shd w:val="clear" w:color="auto" w:fill="auto"/>
            <w:noWrap/>
            <w:vAlign w:val="bottom"/>
            <w:hideMark/>
          </w:tcPr>
          <w:p w14:paraId="768A8ED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28.133,04</w:t>
            </w:r>
          </w:p>
        </w:tc>
        <w:tc>
          <w:tcPr>
            <w:tcW w:w="0" w:type="auto"/>
            <w:tcBorders>
              <w:top w:val="nil"/>
              <w:left w:val="nil"/>
              <w:bottom w:val="nil"/>
              <w:right w:val="nil"/>
            </w:tcBorders>
            <w:shd w:val="clear" w:color="auto" w:fill="auto"/>
            <w:noWrap/>
            <w:vAlign w:val="bottom"/>
            <w:hideMark/>
          </w:tcPr>
          <w:p w14:paraId="3C96186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10/08/2026</w:t>
            </w:r>
          </w:p>
        </w:tc>
      </w:tr>
      <w:tr w:rsidR="00E34794" w:rsidRPr="007E4653" w14:paraId="4B685BE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2AC6D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w:t>
            </w:r>
          </w:p>
        </w:tc>
        <w:tc>
          <w:tcPr>
            <w:tcW w:w="4564" w:type="dxa"/>
            <w:tcBorders>
              <w:top w:val="nil"/>
              <w:left w:val="nil"/>
              <w:bottom w:val="nil"/>
              <w:right w:val="nil"/>
            </w:tcBorders>
            <w:shd w:val="clear" w:color="auto" w:fill="auto"/>
            <w:noWrap/>
            <w:vAlign w:val="bottom"/>
            <w:hideMark/>
          </w:tcPr>
          <w:p w14:paraId="3BE7B8B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- 127-3</w:t>
            </w:r>
          </w:p>
        </w:tc>
        <w:tc>
          <w:tcPr>
            <w:tcW w:w="4205" w:type="dxa"/>
            <w:tcBorders>
              <w:top w:val="nil"/>
              <w:left w:val="nil"/>
              <w:bottom w:val="nil"/>
              <w:right w:val="nil"/>
            </w:tcBorders>
            <w:shd w:val="clear" w:color="auto" w:fill="auto"/>
            <w:noWrap/>
            <w:vAlign w:val="bottom"/>
            <w:hideMark/>
          </w:tcPr>
          <w:p w14:paraId="43A6327A" w14:textId="77777777" w:rsidR="00E34794" w:rsidRPr="00814045" w:rsidRDefault="00E34794" w:rsidP="00D35F2F">
            <w:pPr>
              <w:rPr>
                <w:rFonts w:ascii="Arial" w:hAnsi="Arial" w:cs="Arial"/>
                <w:sz w:val="14"/>
                <w:szCs w:val="14"/>
              </w:rPr>
            </w:pPr>
            <w:r w:rsidRPr="00814045">
              <w:rPr>
                <w:rFonts w:ascii="Arial" w:hAnsi="Arial" w:cs="Arial"/>
                <w:sz w:val="14"/>
                <w:szCs w:val="14"/>
              </w:rPr>
              <w:t>DELBORA APARECIDA FERREIRA BARBOSA</w:t>
            </w:r>
          </w:p>
        </w:tc>
        <w:tc>
          <w:tcPr>
            <w:tcW w:w="1331" w:type="dxa"/>
            <w:tcBorders>
              <w:top w:val="nil"/>
              <w:left w:val="nil"/>
              <w:bottom w:val="nil"/>
              <w:right w:val="nil"/>
            </w:tcBorders>
            <w:shd w:val="clear" w:color="auto" w:fill="auto"/>
            <w:noWrap/>
            <w:vAlign w:val="bottom"/>
            <w:hideMark/>
          </w:tcPr>
          <w:p w14:paraId="59EB3EA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00799133698</w:t>
            </w:r>
          </w:p>
        </w:tc>
        <w:tc>
          <w:tcPr>
            <w:tcW w:w="0" w:type="auto"/>
            <w:tcBorders>
              <w:top w:val="nil"/>
              <w:left w:val="nil"/>
              <w:bottom w:val="nil"/>
              <w:right w:val="nil"/>
            </w:tcBorders>
            <w:shd w:val="clear" w:color="auto" w:fill="auto"/>
            <w:noWrap/>
            <w:vAlign w:val="bottom"/>
            <w:hideMark/>
          </w:tcPr>
          <w:p w14:paraId="30D029D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19.474,71</w:t>
            </w:r>
          </w:p>
        </w:tc>
        <w:tc>
          <w:tcPr>
            <w:tcW w:w="0" w:type="auto"/>
            <w:tcBorders>
              <w:top w:val="nil"/>
              <w:left w:val="nil"/>
              <w:bottom w:val="nil"/>
              <w:right w:val="nil"/>
            </w:tcBorders>
            <w:shd w:val="clear" w:color="auto" w:fill="auto"/>
            <w:noWrap/>
            <w:vAlign w:val="bottom"/>
            <w:hideMark/>
          </w:tcPr>
          <w:p w14:paraId="3CE229B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20/11/2022</w:t>
            </w:r>
          </w:p>
        </w:tc>
      </w:tr>
      <w:tr w:rsidR="00E34794" w:rsidRPr="007E4653" w14:paraId="1BEF8C4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D9A8C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w:t>
            </w:r>
          </w:p>
        </w:tc>
        <w:tc>
          <w:tcPr>
            <w:tcW w:w="4564" w:type="dxa"/>
            <w:tcBorders>
              <w:top w:val="nil"/>
              <w:left w:val="nil"/>
              <w:bottom w:val="nil"/>
              <w:right w:val="nil"/>
            </w:tcBorders>
            <w:shd w:val="clear" w:color="auto" w:fill="auto"/>
            <w:noWrap/>
            <w:vAlign w:val="bottom"/>
            <w:hideMark/>
          </w:tcPr>
          <w:p w14:paraId="2D1687C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- 114-13</w:t>
            </w:r>
          </w:p>
        </w:tc>
        <w:tc>
          <w:tcPr>
            <w:tcW w:w="4205" w:type="dxa"/>
            <w:tcBorders>
              <w:top w:val="nil"/>
              <w:left w:val="nil"/>
              <w:bottom w:val="nil"/>
              <w:right w:val="nil"/>
            </w:tcBorders>
            <w:shd w:val="clear" w:color="auto" w:fill="auto"/>
            <w:noWrap/>
            <w:vAlign w:val="bottom"/>
            <w:hideMark/>
          </w:tcPr>
          <w:p w14:paraId="5464AC99" w14:textId="77777777" w:rsidR="00E34794" w:rsidRPr="00814045" w:rsidRDefault="00E34794" w:rsidP="00D35F2F">
            <w:pPr>
              <w:rPr>
                <w:rFonts w:ascii="Arial" w:hAnsi="Arial" w:cs="Arial"/>
                <w:sz w:val="14"/>
                <w:szCs w:val="14"/>
              </w:rPr>
            </w:pPr>
            <w:r w:rsidRPr="00814045">
              <w:rPr>
                <w:rFonts w:ascii="Arial" w:hAnsi="Arial" w:cs="Arial"/>
                <w:sz w:val="14"/>
                <w:szCs w:val="14"/>
              </w:rPr>
              <w:t>DENILSON OLIVEIRA DE SOUZA</w:t>
            </w:r>
          </w:p>
        </w:tc>
        <w:tc>
          <w:tcPr>
            <w:tcW w:w="1331" w:type="dxa"/>
            <w:tcBorders>
              <w:top w:val="nil"/>
              <w:left w:val="nil"/>
              <w:bottom w:val="nil"/>
              <w:right w:val="nil"/>
            </w:tcBorders>
            <w:shd w:val="clear" w:color="auto" w:fill="auto"/>
            <w:noWrap/>
            <w:vAlign w:val="bottom"/>
            <w:hideMark/>
          </w:tcPr>
          <w:p w14:paraId="353E3D5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32994451115</w:t>
            </w:r>
          </w:p>
        </w:tc>
        <w:tc>
          <w:tcPr>
            <w:tcW w:w="0" w:type="auto"/>
            <w:tcBorders>
              <w:top w:val="nil"/>
              <w:left w:val="nil"/>
              <w:bottom w:val="nil"/>
              <w:right w:val="nil"/>
            </w:tcBorders>
            <w:shd w:val="clear" w:color="auto" w:fill="auto"/>
            <w:noWrap/>
            <w:vAlign w:val="bottom"/>
            <w:hideMark/>
          </w:tcPr>
          <w:p w14:paraId="2FC4826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5.139,09</w:t>
            </w:r>
          </w:p>
        </w:tc>
        <w:tc>
          <w:tcPr>
            <w:tcW w:w="0" w:type="auto"/>
            <w:tcBorders>
              <w:top w:val="nil"/>
              <w:left w:val="nil"/>
              <w:bottom w:val="nil"/>
              <w:right w:val="nil"/>
            </w:tcBorders>
            <w:shd w:val="clear" w:color="auto" w:fill="auto"/>
            <w:noWrap/>
            <w:vAlign w:val="bottom"/>
            <w:hideMark/>
          </w:tcPr>
          <w:p w14:paraId="20CAB78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30/07/2021</w:t>
            </w:r>
          </w:p>
        </w:tc>
      </w:tr>
      <w:tr w:rsidR="00E34794" w:rsidRPr="007E4653" w14:paraId="220D4CA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FE5A8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w:t>
            </w:r>
          </w:p>
        </w:tc>
        <w:tc>
          <w:tcPr>
            <w:tcW w:w="4564" w:type="dxa"/>
            <w:tcBorders>
              <w:top w:val="nil"/>
              <w:left w:val="nil"/>
              <w:bottom w:val="nil"/>
              <w:right w:val="nil"/>
            </w:tcBorders>
            <w:shd w:val="clear" w:color="auto" w:fill="auto"/>
            <w:noWrap/>
            <w:vAlign w:val="bottom"/>
            <w:hideMark/>
          </w:tcPr>
          <w:p w14:paraId="3890849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- 58-4</w:t>
            </w:r>
          </w:p>
        </w:tc>
        <w:tc>
          <w:tcPr>
            <w:tcW w:w="4205" w:type="dxa"/>
            <w:tcBorders>
              <w:top w:val="nil"/>
              <w:left w:val="nil"/>
              <w:bottom w:val="nil"/>
              <w:right w:val="nil"/>
            </w:tcBorders>
            <w:shd w:val="clear" w:color="auto" w:fill="auto"/>
            <w:noWrap/>
            <w:vAlign w:val="bottom"/>
            <w:hideMark/>
          </w:tcPr>
          <w:p w14:paraId="1B3A9149" w14:textId="77777777" w:rsidR="00E34794" w:rsidRPr="00814045" w:rsidRDefault="00E34794" w:rsidP="00D35F2F">
            <w:pPr>
              <w:rPr>
                <w:rFonts w:ascii="Arial" w:hAnsi="Arial" w:cs="Arial"/>
                <w:sz w:val="14"/>
                <w:szCs w:val="14"/>
              </w:rPr>
            </w:pPr>
            <w:r w:rsidRPr="00814045">
              <w:rPr>
                <w:rFonts w:ascii="Arial" w:hAnsi="Arial" w:cs="Arial"/>
                <w:sz w:val="14"/>
                <w:szCs w:val="14"/>
              </w:rPr>
              <w:t>DESIMAR TEIXEIRA DE MACEDO</w:t>
            </w:r>
          </w:p>
        </w:tc>
        <w:tc>
          <w:tcPr>
            <w:tcW w:w="1331" w:type="dxa"/>
            <w:tcBorders>
              <w:top w:val="nil"/>
              <w:left w:val="nil"/>
              <w:bottom w:val="nil"/>
              <w:right w:val="nil"/>
            </w:tcBorders>
            <w:shd w:val="clear" w:color="auto" w:fill="auto"/>
            <w:noWrap/>
            <w:vAlign w:val="bottom"/>
            <w:hideMark/>
          </w:tcPr>
          <w:p w14:paraId="30E4527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61207055115</w:t>
            </w:r>
          </w:p>
        </w:tc>
        <w:tc>
          <w:tcPr>
            <w:tcW w:w="0" w:type="auto"/>
            <w:tcBorders>
              <w:top w:val="nil"/>
              <w:left w:val="nil"/>
              <w:bottom w:val="nil"/>
              <w:right w:val="nil"/>
            </w:tcBorders>
            <w:shd w:val="clear" w:color="auto" w:fill="auto"/>
            <w:noWrap/>
            <w:vAlign w:val="bottom"/>
            <w:hideMark/>
          </w:tcPr>
          <w:p w14:paraId="423D95B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28.250,88</w:t>
            </w:r>
          </w:p>
        </w:tc>
        <w:tc>
          <w:tcPr>
            <w:tcW w:w="0" w:type="auto"/>
            <w:tcBorders>
              <w:top w:val="nil"/>
              <w:left w:val="nil"/>
              <w:bottom w:val="nil"/>
              <w:right w:val="nil"/>
            </w:tcBorders>
            <w:shd w:val="clear" w:color="auto" w:fill="auto"/>
            <w:noWrap/>
            <w:vAlign w:val="bottom"/>
            <w:hideMark/>
          </w:tcPr>
          <w:p w14:paraId="4FA5ADE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30/12/2024</w:t>
            </w:r>
          </w:p>
        </w:tc>
      </w:tr>
      <w:tr w:rsidR="00E34794" w:rsidRPr="007E4653" w14:paraId="20D7334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341DB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w:t>
            </w:r>
          </w:p>
        </w:tc>
        <w:tc>
          <w:tcPr>
            <w:tcW w:w="4564" w:type="dxa"/>
            <w:tcBorders>
              <w:top w:val="nil"/>
              <w:left w:val="nil"/>
              <w:bottom w:val="nil"/>
              <w:right w:val="nil"/>
            </w:tcBorders>
            <w:shd w:val="clear" w:color="auto" w:fill="auto"/>
            <w:noWrap/>
            <w:vAlign w:val="bottom"/>
            <w:hideMark/>
          </w:tcPr>
          <w:p w14:paraId="40856F3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- 10-22</w:t>
            </w:r>
          </w:p>
        </w:tc>
        <w:tc>
          <w:tcPr>
            <w:tcW w:w="4205" w:type="dxa"/>
            <w:tcBorders>
              <w:top w:val="nil"/>
              <w:left w:val="nil"/>
              <w:bottom w:val="nil"/>
              <w:right w:val="nil"/>
            </w:tcBorders>
            <w:shd w:val="clear" w:color="auto" w:fill="auto"/>
            <w:noWrap/>
            <w:vAlign w:val="bottom"/>
            <w:hideMark/>
          </w:tcPr>
          <w:p w14:paraId="5A082463" w14:textId="77777777" w:rsidR="00E34794" w:rsidRPr="00814045" w:rsidRDefault="00E34794" w:rsidP="00D35F2F">
            <w:pPr>
              <w:rPr>
                <w:rFonts w:ascii="Arial" w:hAnsi="Arial" w:cs="Arial"/>
                <w:sz w:val="14"/>
                <w:szCs w:val="14"/>
              </w:rPr>
            </w:pPr>
            <w:r w:rsidRPr="00814045">
              <w:rPr>
                <w:rFonts w:ascii="Arial" w:hAnsi="Arial" w:cs="Arial"/>
                <w:sz w:val="14"/>
                <w:szCs w:val="14"/>
              </w:rPr>
              <w:t>DEUCLEDSON JOSE CARDOSO</w:t>
            </w:r>
          </w:p>
        </w:tc>
        <w:tc>
          <w:tcPr>
            <w:tcW w:w="1331" w:type="dxa"/>
            <w:tcBorders>
              <w:top w:val="nil"/>
              <w:left w:val="nil"/>
              <w:bottom w:val="nil"/>
              <w:right w:val="nil"/>
            </w:tcBorders>
            <w:shd w:val="clear" w:color="auto" w:fill="auto"/>
            <w:noWrap/>
            <w:vAlign w:val="bottom"/>
            <w:hideMark/>
          </w:tcPr>
          <w:p w14:paraId="0568C58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59894598153</w:t>
            </w:r>
          </w:p>
        </w:tc>
        <w:tc>
          <w:tcPr>
            <w:tcW w:w="0" w:type="auto"/>
            <w:tcBorders>
              <w:top w:val="nil"/>
              <w:left w:val="nil"/>
              <w:bottom w:val="nil"/>
              <w:right w:val="nil"/>
            </w:tcBorders>
            <w:shd w:val="clear" w:color="auto" w:fill="auto"/>
            <w:noWrap/>
            <w:vAlign w:val="bottom"/>
            <w:hideMark/>
          </w:tcPr>
          <w:p w14:paraId="1F6EA48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31.802,33</w:t>
            </w:r>
          </w:p>
        </w:tc>
        <w:tc>
          <w:tcPr>
            <w:tcW w:w="0" w:type="auto"/>
            <w:tcBorders>
              <w:top w:val="nil"/>
              <w:left w:val="nil"/>
              <w:bottom w:val="nil"/>
              <w:right w:val="nil"/>
            </w:tcBorders>
            <w:shd w:val="clear" w:color="auto" w:fill="auto"/>
            <w:noWrap/>
            <w:vAlign w:val="bottom"/>
            <w:hideMark/>
          </w:tcPr>
          <w:p w14:paraId="72AAE31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10/12/2027</w:t>
            </w:r>
          </w:p>
        </w:tc>
      </w:tr>
      <w:tr w:rsidR="00E34794" w:rsidRPr="007E4653" w14:paraId="18BB925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AD765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w:t>
            </w:r>
          </w:p>
        </w:tc>
        <w:tc>
          <w:tcPr>
            <w:tcW w:w="4564" w:type="dxa"/>
            <w:tcBorders>
              <w:top w:val="nil"/>
              <w:left w:val="nil"/>
              <w:bottom w:val="nil"/>
              <w:right w:val="nil"/>
            </w:tcBorders>
            <w:shd w:val="clear" w:color="auto" w:fill="auto"/>
            <w:noWrap/>
            <w:vAlign w:val="bottom"/>
            <w:hideMark/>
          </w:tcPr>
          <w:p w14:paraId="345B656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- 3-9</w:t>
            </w:r>
          </w:p>
        </w:tc>
        <w:tc>
          <w:tcPr>
            <w:tcW w:w="4205" w:type="dxa"/>
            <w:tcBorders>
              <w:top w:val="nil"/>
              <w:left w:val="nil"/>
              <w:bottom w:val="nil"/>
              <w:right w:val="nil"/>
            </w:tcBorders>
            <w:shd w:val="clear" w:color="auto" w:fill="auto"/>
            <w:noWrap/>
            <w:vAlign w:val="bottom"/>
            <w:hideMark/>
          </w:tcPr>
          <w:p w14:paraId="314F34F5" w14:textId="77777777" w:rsidR="00E34794" w:rsidRPr="00814045" w:rsidRDefault="00E34794" w:rsidP="00D35F2F">
            <w:pPr>
              <w:rPr>
                <w:rFonts w:ascii="Arial" w:hAnsi="Arial" w:cs="Arial"/>
                <w:sz w:val="14"/>
                <w:szCs w:val="14"/>
              </w:rPr>
            </w:pPr>
            <w:r w:rsidRPr="00814045">
              <w:rPr>
                <w:rFonts w:ascii="Arial" w:hAnsi="Arial" w:cs="Arial"/>
                <w:sz w:val="14"/>
                <w:szCs w:val="14"/>
              </w:rPr>
              <w:t>DEUSDETE BEZERRA MARQUES</w:t>
            </w:r>
          </w:p>
        </w:tc>
        <w:tc>
          <w:tcPr>
            <w:tcW w:w="1331" w:type="dxa"/>
            <w:tcBorders>
              <w:top w:val="nil"/>
              <w:left w:val="nil"/>
              <w:bottom w:val="nil"/>
              <w:right w:val="nil"/>
            </w:tcBorders>
            <w:shd w:val="clear" w:color="auto" w:fill="auto"/>
            <w:noWrap/>
            <w:vAlign w:val="bottom"/>
            <w:hideMark/>
          </w:tcPr>
          <w:p w14:paraId="46AF687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39863654191</w:t>
            </w:r>
          </w:p>
        </w:tc>
        <w:tc>
          <w:tcPr>
            <w:tcW w:w="0" w:type="auto"/>
            <w:tcBorders>
              <w:top w:val="nil"/>
              <w:left w:val="nil"/>
              <w:bottom w:val="nil"/>
              <w:right w:val="nil"/>
            </w:tcBorders>
            <w:shd w:val="clear" w:color="auto" w:fill="auto"/>
            <w:noWrap/>
            <w:vAlign w:val="bottom"/>
            <w:hideMark/>
          </w:tcPr>
          <w:p w14:paraId="5248097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33.801,17</w:t>
            </w:r>
          </w:p>
        </w:tc>
        <w:tc>
          <w:tcPr>
            <w:tcW w:w="0" w:type="auto"/>
            <w:tcBorders>
              <w:top w:val="nil"/>
              <w:left w:val="nil"/>
              <w:bottom w:val="nil"/>
              <w:right w:val="nil"/>
            </w:tcBorders>
            <w:shd w:val="clear" w:color="auto" w:fill="auto"/>
            <w:noWrap/>
            <w:vAlign w:val="bottom"/>
            <w:hideMark/>
          </w:tcPr>
          <w:p w14:paraId="30A0828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13/07/2026</w:t>
            </w:r>
          </w:p>
        </w:tc>
      </w:tr>
      <w:tr w:rsidR="00E34794" w:rsidRPr="007E4653" w14:paraId="714E98B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EEACB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w:t>
            </w:r>
          </w:p>
        </w:tc>
        <w:tc>
          <w:tcPr>
            <w:tcW w:w="4564" w:type="dxa"/>
            <w:tcBorders>
              <w:top w:val="nil"/>
              <w:left w:val="nil"/>
              <w:bottom w:val="nil"/>
              <w:right w:val="nil"/>
            </w:tcBorders>
            <w:shd w:val="clear" w:color="auto" w:fill="auto"/>
            <w:noWrap/>
            <w:vAlign w:val="bottom"/>
            <w:hideMark/>
          </w:tcPr>
          <w:p w14:paraId="4080A16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- 49-8</w:t>
            </w:r>
          </w:p>
        </w:tc>
        <w:tc>
          <w:tcPr>
            <w:tcW w:w="4205" w:type="dxa"/>
            <w:tcBorders>
              <w:top w:val="nil"/>
              <w:left w:val="nil"/>
              <w:bottom w:val="nil"/>
              <w:right w:val="nil"/>
            </w:tcBorders>
            <w:shd w:val="clear" w:color="auto" w:fill="auto"/>
            <w:noWrap/>
            <w:vAlign w:val="bottom"/>
            <w:hideMark/>
          </w:tcPr>
          <w:p w14:paraId="21BD17EE" w14:textId="77777777" w:rsidR="00E34794" w:rsidRPr="00814045" w:rsidRDefault="00E34794" w:rsidP="00D35F2F">
            <w:pPr>
              <w:rPr>
                <w:rFonts w:ascii="Arial" w:hAnsi="Arial" w:cs="Arial"/>
                <w:sz w:val="14"/>
                <w:szCs w:val="14"/>
              </w:rPr>
            </w:pPr>
            <w:r w:rsidRPr="00814045">
              <w:rPr>
                <w:rFonts w:ascii="Arial" w:hAnsi="Arial" w:cs="Arial"/>
                <w:sz w:val="14"/>
                <w:szCs w:val="14"/>
              </w:rPr>
              <w:t>DEVAIR ALVES RODRIGUES</w:t>
            </w:r>
          </w:p>
        </w:tc>
        <w:tc>
          <w:tcPr>
            <w:tcW w:w="1331" w:type="dxa"/>
            <w:tcBorders>
              <w:top w:val="nil"/>
              <w:left w:val="nil"/>
              <w:bottom w:val="nil"/>
              <w:right w:val="nil"/>
            </w:tcBorders>
            <w:shd w:val="clear" w:color="auto" w:fill="auto"/>
            <w:noWrap/>
            <w:vAlign w:val="bottom"/>
            <w:hideMark/>
          </w:tcPr>
          <w:p w14:paraId="6E4BD6A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88033120134</w:t>
            </w:r>
          </w:p>
        </w:tc>
        <w:tc>
          <w:tcPr>
            <w:tcW w:w="0" w:type="auto"/>
            <w:tcBorders>
              <w:top w:val="nil"/>
              <w:left w:val="nil"/>
              <w:bottom w:val="nil"/>
              <w:right w:val="nil"/>
            </w:tcBorders>
            <w:shd w:val="clear" w:color="auto" w:fill="auto"/>
            <w:noWrap/>
            <w:vAlign w:val="bottom"/>
            <w:hideMark/>
          </w:tcPr>
          <w:p w14:paraId="6E77CD8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25.446,77</w:t>
            </w:r>
          </w:p>
        </w:tc>
        <w:tc>
          <w:tcPr>
            <w:tcW w:w="0" w:type="auto"/>
            <w:tcBorders>
              <w:top w:val="nil"/>
              <w:left w:val="nil"/>
              <w:bottom w:val="nil"/>
              <w:right w:val="nil"/>
            </w:tcBorders>
            <w:shd w:val="clear" w:color="auto" w:fill="auto"/>
            <w:noWrap/>
            <w:vAlign w:val="bottom"/>
            <w:hideMark/>
          </w:tcPr>
          <w:p w14:paraId="051427F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10/12/2022</w:t>
            </w:r>
          </w:p>
        </w:tc>
      </w:tr>
      <w:tr w:rsidR="00E34794" w:rsidRPr="007E4653" w14:paraId="21853CD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F4621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w:t>
            </w:r>
          </w:p>
        </w:tc>
        <w:tc>
          <w:tcPr>
            <w:tcW w:w="4564" w:type="dxa"/>
            <w:tcBorders>
              <w:top w:val="nil"/>
              <w:left w:val="nil"/>
              <w:bottom w:val="nil"/>
              <w:right w:val="nil"/>
            </w:tcBorders>
            <w:shd w:val="clear" w:color="auto" w:fill="auto"/>
            <w:noWrap/>
            <w:vAlign w:val="bottom"/>
            <w:hideMark/>
          </w:tcPr>
          <w:p w14:paraId="708EE74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- 99-3</w:t>
            </w:r>
          </w:p>
        </w:tc>
        <w:tc>
          <w:tcPr>
            <w:tcW w:w="4205" w:type="dxa"/>
            <w:tcBorders>
              <w:top w:val="nil"/>
              <w:left w:val="nil"/>
              <w:bottom w:val="nil"/>
              <w:right w:val="nil"/>
            </w:tcBorders>
            <w:shd w:val="clear" w:color="auto" w:fill="auto"/>
            <w:noWrap/>
            <w:vAlign w:val="bottom"/>
            <w:hideMark/>
          </w:tcPr>
          <w:p w14:paraId="354BFC64" w14:textId="77777777" w:rsidR="00E34794" w:rsidRPr="00814045" w:rsidRDefault="00E34794" w:rsidP="00D35F2F">
            <w:pPr>
              <w:rPr>
                <w:rFonts w:ascii="Arial" w:hAnsi="Arial" w:cs="Arial"/>
                <w:sz w:val="14"/>
                <w:szCs w:val="14"/>
              </w:rPr>
            </w:pPr>
            <w:r w:rsidRPr="00814045">
              <w:rPr>
                <w:rFonts w:ascii="Arial" w:hAnsi="Arial" w:cs="Arial"/>
                <w:sz w:val="14"/>
                <w:szCs w:val="14"/>
              </w:rPr>
              <w:t>DIEGO FRANCISCO SILVA</w:t>
            </w:r>
          </w:p>
        </w:tc>
        <w:tc>
          <w:tcPr>
            <w:tcW w:w="1331" w:type="dxa"/>
            <w:tcBorders>
              <w:top w:val="nil"/>
              <w:left w:val="nil"/>
              <w:bottom w:val="nil"/>
              <w:right w:val="nil"/>
            </w:tcBorders>
            <w:shd w:val="clear" w:color="auto" w:fill="auto"/>
            <w:noWrap/>
            <w:vAlign w:val="bottom"/>
            <w:hideMark/>
          </w:tcPr>
          <w:p w14:paraId="3F1E619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01649343167</w:t>
            </w:r>
          </w:p>
        </w:tc>
        <w:tc>
          <w:tcPr>
            <w:tcW w:w="0" w:type="auto"/>
            <w:tcBorders>
              <w:top w:val="nil"/>
              <w:left w:val="nil"/>
              <w:bottom w:val="nil"/>
              <w:right w:val="nil"/>
            </w:tcBorders>
            <w:shd w:val="clear" w:color="auto" w:fill="auto"/>
            <w:noWrap/>
            <w:vAlign w:val="bottom"/>
            <w:hideMark/>
          </w:tcPr>
          <w:p w14:paraId="0B91DE5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42.685,16</w:t>
            </w:r>
          </w:p>
        </w:tc>
        <w:tc>
          <w:tcPr>
            <w:tcW w:w="0" w:type="auto"/>
            <w:tcBorders>
              <w:top w:val="nil"/>
              <w:left w:val="nil"/>
              <w:bottom w:val="nil"/>
              <w:right w:val="nil"/>
            </w:tcBorders>
            <w:shd w:val="clear" w:color="auto" w:fill="auto"/>
            <w:noWrap/>
            <w:vAlign w:val="bottom"/>
            <w:hideMark/>
          </w:tcPr>
          <w:p w14:paraId="760B108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30/09/2024</w:t>
            </w:r>
          </w:p>
        </w:tc>
      </w:tr>
      <w:tr w:rsidR="00E34794" w:rsidRPr="007E4653" w14:paraId="55C8518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F7B05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w:t>
            </w:r>
          </w:p>
        </w:tc>
        <w:tc>
          <w:tcPr>
            <w:tcW w:w="4564" w:type="dxa"/>
            <w:tcBorders>
              <w:top w:val="nil"/>
              <w:left w:val="nil"/>
              <w:bottom w:val="nil"/>
              <w:right w:val="nil"/>
            </w:tcBorders>
            <w:shd w:val="clear" w:color="auto" w:fill="auto"/>
            <w:noWrap/>
            <w:vAlign w:val="bottom"/>
            <w:hideMark/>
          </w:tcPr>
          <w:p w14:paraId="7D9C538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- 1-14</w:t>
            </w:r>
          </w:p>
        </w:tc>
        <w:tc>
          <w:tcPr>
            <w:tcW w:w="4205" w:type="dxa"/>
            <w:tcBorders>
              <w:top w:val="nil"/>
              <w:left w:val="nil"/>
              <w:bottom w:val="nil"/>
              <w:right w:val="nil"/>
            </w:tcBorders>
            <w:shd w:val="clear" w:color="auto" w:fill="auto"/>
            <w:noWrap/>
            <w:vAlign w:val="bottom"/>
            <w:hideMark/>
          </w:tcPr>
          <w:p w14:paraId="713E8D35" w14:textId="77777777" w:rsidR="00E34794" w:rsidRPr="00814045" w:rsidRDefault="00E34794" w:rsidP="00D35F2F">
            <w:pPr>
              <w:rPr>
                <w:rFonts w:ascii="Arial" w:hAnsi="Arial" w:cs="Arial"/>
                <w:sz w:val="14"/>
                <w:szCs w:val="14"/>
              </w:rPr>
            </w:pPr>
            <w:r w:rsidRPr="00814045">
              <w:rPr>
                <w:rFonts w:ascii="Arial" w:hAnsi="Arial" w:cs="Arial"/>
                <w:sz w:val="14"/>
                <w:szCs w:val="14"/>
              </w:rPr>
              <w:t>DIEGO GUIMARAES DA CRUZ</w:t>
            </w:r>
          </w:p>
        </w:tc>
        <w:tc>
          <w:tcPr>
            <w:tcW w:w="1331" w:type="dxa"/>
            <w:tcBorders>
              <w:top w:val="nil"/>
              <w:left w:val="nil"/>
              <w:bottom w:val="nil"/>
              <w:right w:val="nil"/>
            </w:tcBorders>
            <w:shd w:val="clear" w:color="auto" w:fill="auto"/>
            <w:noWrap/>
            <w:vAlign w:val="bottom"/>
            <w:hideMark/>
          </w:tcPr>
          <w:p w14:paraId="07BC18A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01590140699</w:t>
            </w:r>
          </w:p>
        </w:tc>
        <w:tc>
          <w:tcPr>
            <w:tcW w:w="0" w:type="auto"/>
            <w:tcBorders>
              <w:top w:val="nil"/>
              <w:left w:val="nil"/>
              <w:bottom w:val="nil"/>
              <w:right w:val="nil"/>
            </w:tcBorders>
            <w:shd w:val="clear" w:color="auto" w:fill="auto"/>
            <w:noWrap/>
            <w:vAlign w:val="bottom"/>
            <w:hideMark/>
          </w:tcPr>
          <w:p w14:paraId="56097B0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32.709,67</w:t>
            </w:r>
          </w:p>
        </w:tc>
        <w:tc>
          <w:tcPr>
            <w:tcW w:w="0" w:type="auto"/>
            <w:tcBorders>
              <w:top w:val="nil"/>
              <w:left w:val="nil"/>
              <w:bottom w:val="nil"/>
              <w:right w:val="nil"/>
            </w:tcBorders>
            <w:shd w:val="clear" w:color="auto" w:fill="auto"/>
            <w:noWrap/>
            <w:vAlign w:val="bottom"/>
            <w:hideMark/>
          </w:tcPr>
          <w:p w14:paraId="44C1B1A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15/05/2026</w:t>
            </w:r>
          </w:p>
        </w:tc>
      </w:tr>
      <w:tr w:rsidR="00E34794" w:rsidRPr="007E4653" w14:paraId="19E379F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0EC21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100</w:t>
            </w:r>
          </w:p>
        </w:tc>
        <w:tc>
          <w:tcPr>
            <w:tcW w:w="4564" w:type="dxa"/>
            <w:tcBorders>
              <w:top w:val="nil"/>
              <w:left w:val="nil"/>
              <w:bottom w:val="nil"/>
              <w:right w:val="nil"/>
            </w:tcBorders>
            <w:shd w:val="clear" w:color="auto" w:fill="auto"/>
            <w:noWrap/>
            <w:vAlign w:val="bottom"/>
            <w:hideMark/>
          </w:tcPr>
          <w:p w14:paraId="7DD1D2F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- 2-11</w:t>
            </w:r>
          </w:p>
        </w:tc>
        <w:tc>
          <w:tcPr>
            <w:tcW w:w="4205" w:type="dxa"/>
            <w:tcBorders>
              <w:top w:val="nil"/>
              <w:left w:val="nil"/>
              <w:bottom w:val="nil"/>
              <w:right w:val="nil"/>
            </w:tcBorders>
            <w:shd w:val="clear" w:color="auto" w:fill="auto"/>
            <w:noWrap/>
            <w:vAlign w:val="bottom"/>
            <w:hideMark/>
          </w:tcPr>
          <w:p w14:paraId="7596DBD1" w14:textId="77777777" w:rsidR="00E34794" w:rsidRPr="00814045" w:rsidRDefault="00E34794" w:rsidP="00D35F2F">
            <w:pPr>
              <w:rPr>
                <w:rFonts w:ascii="Arial" w:hAnsi="Arial" w:cs="Arial"/>
                <w:sz w:val="14"/>
                <w:szCs w:val="14"/>
              </w:rPr>
            </w:pPr>
            <w:r w:rsidRPr="00814045">
              <w:rPr>
                <w:rFonts w:ascii="Arial" w:hAnsi="Arial" w:cs="Arial"/>
                <w:sz w:val="14"/>
                <w:szCs w:val="14"/>
              </w:rPr>
              <w:t>DIEGO GUIMARAES DA CRUZ</w:t>
            </w:r>
          </w:p>
        </w:tc>
        <w:tc>
          <w:tcPr>
            <w:tcW w:w="1331" w:type="dxa"/>
            <w:tcBorders>
              <w:top w:val="nil"/>
              <w:left w:val="nil"/>
              <w:bottom w:val="nil"/>
              <w:right w:val="nil"/>
            </w:tcBorders>
            <w:shd w:val="clear" w:color="auto" w:fill="auto"/>
            <w:noWrap/>
            <w:vAlign w:val="bottom"/>
            <w:hideMark/>
          </w:tcPr>
          <w:p w14:paraId="377BCC0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01590140699</w:t>
            </w:r>
          </w:p>
        </w:tc>
        <w:tc>
          <w:tcPr>
            <w:tcW w:w="0" w:type="auto"/>
            <w:tcBorders>
              <w:top w:val="nil"/>
              <w:left w:val="nil"/>
              <w:bottom w:val="nil"/>
              <w:right w:val="nil"/>
            </w:tcBorders>
            <w:shd w:val="clear" w:color="auto" w:fill="auto"/>
            <w:noWrap/>
            <w:vAlign w:val="bottom"/>
            <w:hideMark/>
          </w:tcPr>
          <w:p w14:paraId="234DE53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32.709,67</w:t>
            </w:r>
          </w:p>
        </w:tc>
        <w:tc>
          <w:tcPr>
            <w:tcW w:w="0" w:type="auto"/>
            <w:tcBorders>
              <w:top w:val="nil"/>
              <w:left w:val="nil"/>
              <w:bottom w:val="nil"/>
              <w:right w:val="nil"/>
            </w:tcBorders>
            <w:shd w:val="clear" w:color="auto" w:fill="auto"/>
            <w:noWrap/>
            <w:vAlign w:val="bottom"/>
            <w:hideMark/>
          </w:tcPr>
          <w:p w14:paraId="7E5EE77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15/05/2026</w:t>
            </w:r>
          </w:p>
        </w:tc>
      </w:tr>
      <w:tr w:rsidR="00E34794" w:rsidRPr="007E4653" w14:paraId="681D754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6CA73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w:t>
            </w:r>
          </w:p>
        </w:tc>
        <w:tc>
          <w:tcPr>
            <w:tcW w:w="4564" w:type="dxa"/>
            <w:tcBorders>
              <w:top w:val="nil"/>
              <w:left w:val="nil"/>
              <w:bottom w:val="nil"/>
              <w:right w:val="nil"/>
            </w:tcBorders>
            <w:shd w:val="clear" w:color="auto" w:fill="auto"/>
            <w:noWrap/>
            <w:vAlign w:val="bottom"/>
            <w:hideMark/>
          </w:tcPr>
          <w:p w14:paraId="5FCBA02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- 3-1</w:t>
            </w:r>
          </w:p>
        </w:tc>
        <w:tc>
          <w:tcPr>
            <w:tcW w:w="4205" w:type="dxa"/>
            <w:tcBorders>
              <w:top w:val="nil"/>
              <w:left w:val="nil"/>
              <w:bottom w:val="nil"/>
              <w:right w:val="nil"/>
            </w:tcBorders>
            <w:shd w:val="clear" w:color="auto" w:fill="auto"/>
            <w:noWrap/>
            <w:vAlign w:val="bottom"/>
            <w:hideMark/>
          </w:tcPr>
          <w:p w14:paraId="21CCD5B6" w14:textId="77777777" w:rsidR="00E34794" w:rsidRPr="00814045" w:rsidRDefault="00E34794" w:rsidP="00D35F2F">
            <w:pPr>
              <w:rPr>
                <w:rFonts w:ascii="Arial" w:hAnsi="Arial" w:cs="Arial"/>
                <w:sz w:val="14"/>
                <w:szCs w:val="14"/>
              </w:rPr>
            </w:pPr>
            <w:r w:rsidRPr="00814045">
              <w:rPr>
                <w:rFonts w:ascii="Arial" w:hAnsi="Arial" w:cs="Arial"/>
                <w:sz w:val="14"/>
                <w:szCs w:val="14"/>
              </w:rPr>
              <w:t>DIEGO GUIMARAES DA CRUZ</w:t>
            </w:r>
          </w:p>
        </w:tc>
        <w:tc>
          <w:tcPr>
            <w:tcW w:w="1331" w:type="dxa"/>
            <w:tcBorders>
              <w:top w:val="nil"/>
              <w:left w:val="nil"/>
              <w:bottom w:val="nil"/>
              <w:right w:val="nil"/>
            </w:tcBorders>
            <w:shd w:val="clear" w:color="auto" w:fill="auto"/>
            <w:noWrap/>
            <w:vAlign w:val="bottom"/>
            <w:hideMark/>
          </w:tcPr>
          <w:p w14:paraId="4A2F682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01590140699</w:t>
            </w:r>
          </w:p>
        </w:tc>
        <w:tc>
          <w:tcPr>
            <w:tcW w:w="0" w:type="auto"/>
            <w:tcBorders>
              <w:top w:val="nil"/>
              <w:left w:val="nil"/>
              <w:bottom w:val="nil"/>
              <w:right w:val="nil"/>
            </w:tcBorders>
            <w:shd w:val="clear" w:color="auto" w:fill="auto"/>
            <w:noWrap/>
            <w:vAlign w:val="bottom"/>
            <w:hideMark/>
          </w:tcPr>
          <w:p w14:paraId="17BB937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32.709,67</w:t>
            </w:r>
          </w:p>
        </w:tc>
        <w:tc>
          <w:tcPr>
            <w:tcW w:w="0" w:type="auto"/>
            <w:tcBorders>
              <w:top w:val="nil"/>
              <w:left w:val="nil"/>
              <w:bottom w:val="nil"/>
              <w:right w:val="nil"/>
            </w:tcBorders>
            <w:shd w:val="clear" w:color="auto" w:fill="auto"/>
            <w:noWrap/>
            <w:vAlign w:val="bottom"/>
            <w:hideMark/>
          </w:tcPr>
          <w:p w14:paraId="1215C46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15/05/2026</w:t>
            </w:r>
          </w:p>
        </w:tc>
      </w:tr>
      <w:tr w:rsidR="00E34794" w:rsidRPr="007E4653" w14:paraId="669BA94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D28B2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w:t>
            </w:r>
          </w:p>
        </w:tc>
        <w:tc>
          <w:tcPr>
            <w:tcW w:w="4564" w:type="dxa"/>
            <w:tcBorders>
              <w:top w:val="nil"/>
              <w:left w:val="nil"/>
              <w:bottom w:val="nil"/>
              <w:right w:val="nil"/>
            </w:tcBorders>
            <w:shd w:val="clear" w:color="auto" w:fill="auto"/>
            <w:noWrap/>
            <w:vAlign w:val="bottom"/>
            <w:hideMark/>
          </w:tcPr>
          <w:p w14:paraId="2D57C1C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- 4-14</w:t>
            </w:r>
          </w:p>
        </w:tc>
        <w:tc>
          <w:tcPr>
            <w:tcW w:w="4205" w:type="dxa"/>
            <w:tcBorders>
              <w:top w:val="nil"/>
              <w:left w:val="nil"/>
              <w:bottom w:val="nil"/>
              <w:right w:val="nil"/>
            </w:tcBorders>
            <w:shd w:val="clear" w:color="auto" w:fill="auto"/>
            <w:noWrap/>
            <w:vAlign w:val="bottom"/>
            <w:hideMark/>
          </w:tcPr>
          <w:p w14:paraId="1AB23D0C" w14:textId="77777777" w:rsidR="00E34794" w:rsidRPr="00814045" w:rsidRDefault="00E34794" w:rsidP="00D35F2F">
            <w:pPr>
              <w:rPr>
                <w:rFonts w:ascii="Arial" w:hAnsi="Arial" w:cs="Arial"/>
                <w:sz w:val="14"/>
                <w:szCs w:val="14"/>
              </w:rPr>
            </w:pPr>
            <w:r w:rsidRPr="00814045">
              <w:rPr>
                <w:rFonts w:ascii="Arial" w:hAnsi="Arial" w:cs="Arial"/>
                <w:sz w:val="14"/>
                <w:szCs w:val="14"/>
              </w:rPr>
              <w:t>DIEGO GUIMARAES DA CRUZ</w:t>
            </w:r>
          </w:p>
        </w:tc>
        <w:tc>
          <w:tcPr>
            <w:tcW w:w="1331" w:type="dxa"/>
            <w:tcBorders>
              <w:top w:val="nil"/>
              <w:left w:val="nil"/>
              <w:bottom w:val="nil"/>
              <w:right w:val="nil"/>
            </w:tcBorders>
            <w:shd w:val="clear" w:color="auto" w:fill="auto"/>
            <w:noWrap/>
            <w:vAlign w:val="bottom"/>
            <w:hideMark/>
          </w:tcPr>
          <w:p w14:paraId="42DCC6F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01590140699</w:t>
            </w:r>
          </w:p>
        </w:tc>
        <w:tc>
          <w:tcPr>
            <w:tcW w:w="0" w:type="auto"/>
            <w:tcBorders>
              <w:top w:val="nil"/>
              <w:left w:val="nil"/>
              <w:bottom w:val="nil"/>
              <w:right w:val="nil"/>
            </w:tcBorders>
            <w:shd w:val="clear" w:color="auto" w:fill="auto"/>
            <w:noWrap/>
            <w:vAlign w:val="bottom"/>
            <w:hideMark/>
          </w:tcPr>
          <w:p w14:paraId="2AC9776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32.709,67</w:t>
            </w:r>
          </w:p>
        </w:tc>
        <w:tc>
          <w:tcPr>
            <w:tcW w:w="0" w:type="auto"/>
            <w:tcBorders>
              <w:top w:val="nil"/>
              <w:left w:val="nil"/>
              <w:bottom w:val="nil"/>
              <w:right w:val="nil"/>
            </w:tcBorders>
            <w:shd w:val="clear" w:color="auto" w:fill="auto"/>
            <w:noWrap/>
            <w:vAlign w:val="bottom"/>
            <w:hideMark/>
          </w:tcPr>
          <w:p w14:paraId="0DF762F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15/05/2026</w:t>
            </w:r>
          </w:p>
        </w:tc>
      </w:tr>
      <w:tr w:rsidR="00E34794" w:rsidRPr="007E4653" w14:paraId="088BE96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CBA71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w:t>
            </w:r>
          </w:p>
        </w:tc>
        <w:tc>
          <w:tcPr>
            <w:tcW w:w="4564" w:type="dxa"/>
            <w:tcBorders>
              <w:top w:val="nil"/>
              <w:left w:val="nil"/>
              <w:bottom w:val="nil"/>
              <w:right w:val="nil"/>
            </w:tcBorders>
            <w:shd w:val="clear" w:color="auto" w:fill="auto"/>
            <w:noWrap/>
            <w:vAlign w:val="bottom"/>
            <w:hideMark/>
          </w:tcPr>
          <w:p w14:paraId="17AA7B8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- 4-22</w:t>
            </w:r>
          </w:p>
        </w:tc>
        <w:tc>
          <w:tcPr>
            <w:tcW w:w="4205" w:type="dxa"/>
            <w:tcBorders>
              <w:top w:val="nil"/>
              <w:left w:val="nil"/>
              <w:bottom w:val="nil"/>
              <w:right w:val="nil"/>
            </w:tcBorders>
            <w:shd w:val="clear" w:color="auto" w:fill="auto"/>
            <w:noWrap/>
            <w:vAlign w:val="bottom"/>
            <w:hideMark/>
          </w:tcPr>
          <w:p w14:paraId="0251233D" w14:textId="77777777" w:rsidR="00E34794" w:rsidRPr="00814045" w:rsidRDefault="00E34794" w:rsidP="00D35F2F">
            <w:pPr>
              <w:rPr>
                <w:rFonts w:ascii="Arial" w:hAnsi="Arial" w:cs="Arial"/>
                <w:sz w:val="14"/>
                <w:szCs w:val="14"/>
              </w:rPr>
            </w:pPr>
            <w:r w:rsidRPr="00814045">
              <w:rPr>
                <w:rFonts w:ascii="Arial" w:hAnsi="Arial" w:cs="Arial"/>
                <w:sz w:val="14"/>
                <w:szCs w:val="14"/>
              </w:rPr>
              <w:t>DIEGO SOUZA SANTOS</w:t>
            </w:r>
          </w:p>
        </w:tc>
        <w:tc>
          <w:tcPr>
            <w:tcW w:w="1331" w:type="dxa"/>
            <w:tcBorders>
              <w:top w:val="nil"/>
              <w:left w:val="nil"/>
              <w:bottom w:val="nil"/>
              <w:right w:val="nil"/>
            </w:tcBorders>
            <w:shd w:val="clear" w:color="auto" w:fill="auto"/>
            <w:noWrap/>
            <w:vAlign w:val="bottom"/>
            <w:hideMark/>
          </w:tcPr>
          <w:p w14:paraId="7DC19C0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02500201147</w:t>
            </w:r>
          </w:p>
        </w:tc>
        <w:tc>
          <w:tcPr>
            <w:tcW w:w="0" w:type="auto"/>
            <w:tcBorders>
              <w:top w:val="nil"/>
              <w:left w:val="nil"/>
              <w:bottom w:val="nil"/>
              <w:right w:val="nil"/>
            </w:tcBorders>
            <w:shd w:val="clear" w:color="auto" w:fill="auto"/>
            <w:noWrap/>
            <w:vAlign w:val="bottom"/>
            <w:hideMark/>
          </w:tcPr>
          <w:p w14:paraId="078C5DB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27.642,30</w:t>
            </w:r>
          </w:p>
        </w:tc>
        <w:tc>
          <w:tcPr>
            <w:tcW w:w="0" w:type="auto"/>
            <w:tcBorders>
              <w:top w:val="nil"/>
              <w:left w:val="nil"/>
              <w:bottom w:val="nil"/>
              <w:right w:val="nil"/>
            </w:tcBorders>
            <w:shd w:val="clear" w:color="auto" w:fill="auto"/>
            <w:noWrap/>
            <w:vAlign w:val="bottom"/>
            <w:hideMark/>
          </w:tcPr>
          <w:p w14:paraId="2EF5034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12/07/2026</w:t>
            </w:r>
          </w:p>
        </w:tc>
      </w:tr>
      <w:tr w:rsidR="00E34794" w:rsidRPr="007E4653" w14:paraId="018254B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A84EA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w:t>
            </w:r>
          </w:p>
        </w:tc>
        <w:tc>
          <w:tcPr>
            <w:tcW w:w="4564" w:type="dxa"/>
            <w:tcBorders>
              <w:top w:val="nil"/>
              <w:left w:val="nil"/>
              <w:bottom w:val="nil"/>
              <w:right w:val="nil"/>
            </w:tcBorders>
            <w:shd w:val="clear" w:color="auto" w:fill="auto"/>
            <w:noWrap/>
            <w:vAlign w:val="bottom"/>
            <w:hideMark/>
          </w:tcPr>
          <w:p w14:paraId="581BAC6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- 80-25</w:t>
            </w:r>
          </w:p>
        </w:tc>
        <w:tc>
          <w:tcPr>
            <w:tcW w:w="4205" w:type="dxa"/>
            <w:tcBorders>
              <w:top w:val="nil"/>
              <w:left w:val="nil"/>
              <w:bottom w:val="nil"/>
              <w:right w:val="nil"/>
            </w:tcBorders>
            <w:shd w:val="clear" w:color="auto" w:fill="auto"/>
            <w:noWrap/>
            <w:vAlign w:val="bottom"/>
            <w:hideMark/>
          </w:tcPr>
          <w:p w14:paraId="38B20818" w14:textId="77777777" w:rsidR="00E34794" w:rsidRPr="00814045" w:rsidRDefault="00E34794" w:rsidP="00D35F2F">
            <w:pPr>
              <w:rPr>
                <w:rFonts w:ascii="Arial" w:hAnsi="Arial" w:cs="Arial"/>
                <w:sz w:val="14"/>
                <w:szCs w:val="14"/>
              </w:rPr>
            </w:pPr>
            <w:r w:rsidRPr="00814045">
              <w:rPr>
                <w:rFonts w:ascii="Arial" w:hAnsi="Arial" w:cs="Arial"/>
                <w:sz w:val="14"/>
                <w:szCs w:val="14"/>
              </w:rPr>
              <w:t>DILSON GERALDO BORGES</w:t>
            </w:r>
          </w:p>
        </w:tc>
        <w:tc>
          <w:tcPr>
            <w:tcW w:w="1331" w:type="dxa"/>
            <w:tcBorders>
              <w:top w:val="nil"/>
              <w:left w:val="nil"/>
              <w:bottom w:val="nil"/>
              <w:right w:val="nil"/>
            </w:tcBorders>
            <w:shd w:val="clear" w:color="auto" w:fill="auto"/>
            <w:noWrap/>
            <w:vAlign w:val="bottom"/>
            <w:hideMark/>
          </w:tcPr>
          <w:p w14:paraId="20ED53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41040996191</w:t>
            </w:r>
          </w:p>
        </w:tc>
        <w:tc>
          <w:tcPr>
            <w:tcW w:w="0" w:type="auto"/>
            <w:tcBorders>
              <w:top w:val="nil"/>
              <w:left w:val="nil"/>
              <w:bottom w:val="nil"/>
              <w:right w:val="nil"/>
            </w:tcBorders>
            <w:shd w:val="clear" w:color="auto" w:fill="auto"/>
            <w:noWrap/>
            <w:vAlign w:val="bottom"/>
            <w:hideMark/>
          </w:tcPr>
          <w:p w14:paraId="4BA11E2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101.632,63</w:t>
            </w:r>
          </w:p>
        </w:tc>
        <w:tc>
          <w:tcPr>
            <w:tcW w:w="0" w:type="auto"/>
            <w:tcBorders>
              <w:top w:val="nil"/>
              <w:left w:val="nil"/>
              <w:bottom w:val="nil"/>
              <w:right w:val="nil"/>
            </w:tcBorders>
            <w:shd w:val="clear" w:color="auto" w:fill="auto"/>
            <w:noWrap/>
            <w:vAlign w:val="bottom"/>
            <w:hideMark/>
          </w:tcPr>
          <w:p w14:paraId="7F0F1AC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15/01/2028</w:t>
            </w:r>
          </w:p>
        </w:tc>
      </w:tr>
      <w:tr w:rsidR="00E34794" w:rsidRPr="007E4653" w14:paraId="463CC1D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FF92B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w:t>
            </w:r>
          </w:p>
        </w:tc>
        <w:tc>
          <w:tcPr>
            <w:tcW w:w="4564" w:type="dxa"/>
            <w:tcBorders>
              <w:top w:val="nil"/>
              <w:left w:val="nil"/>
              <w:bottom w:val="nil"/>
              <w:right w:val="nil"/>
            </w:tcBorders>
            <w:shd w:val="clear" w:color="auto" w:fill="auto"/>
            <w:noWrap/>
            <w:vAlign w:val="bottom"/>
            <w:hideMark/>
          </w:tcPr>
          <w:p w14:paraId="150F555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- 90-4</w:t>
            </w:r>
          </w:p>
        </w:tc>
        <w:tc>
          <w:tcPr>
            <w:tcW w:w="4205" w:type="dxa"/>
            <w:tcBorders>
              <w:top w:val="nil"/>
              <w:left w:val="nil"/>
              <w:bottom w:val="nil"/>
              <w:right w:val="nil"/>
            </w:tcBorders>
            <w:shd w:val="clear" w:color="auto" w:fill="auto"/>
            <w:noWrap/>
            <w:vAlign w:val="bottom"/>
            <w:hideMark/>
          </w:tcPr>
          <w:p w14:paraId="0849B6A9" w14:textId="77777777" w:rsidR="00E34794" w:rsidRPr="00814045" w:rsidRDefault="00E34794" w:rsidP="00D35F2F">
            <w:pPr>
              <w:rPr>
                <w:rFonts w:ascii="Arial" w:hAnsi="Arial" w:cs="Arial"/>
                <w:sz w:val="14"/>
                <w:szCs w:val="14"/>
              </w:rPr>
            </w:pPr>
            <w:r w:rsidRPr="00814045">
              <w:rPr>
                <w:rFonts w:ascii="Arial" w:hAnsi="Arial" w:cs="Arial"/>
                <w:sz w:val="14"/>
                <w:szCs w:val="14"/>
              </w:rPr>
              <w:t>DIVINO PASSOS BATISTA</w:t>
            </w:r>
          </w:p>
        </w:tc>
        <w:tc>
          <w:tcPr>
            <w:tcW w:w="1331" w:type="dxa"/>
            <w:tcBorders>
              <w:top w:val="nil"/>
              <w:left w:val="nil"/>
              <w:bottom w:val="nil"/>
              <w:right w:val="nil"/>
            </w:tcBorders>
            <w:shd w:val="clear" w:color="auto" w:fill="auto"/>
            <w:noWrap/>
            <w:vAlign w:val="bottom"/>
            <w:hideMark/>
          </w:tcPr>
          <w:p w14:paraId="0EF132E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28063317149</w:t>
            </w:r>
          </w:p>
        </w:tc>
        <w:tc>
          <w:tcPr>
            <w:tcW w:w="0" w:type="auto"/>
            <w:tcBorders>
              <w:top w:val="nil"/>
              <w:left w:val="nil"/>
              <w:bottom w:val="nil"/>
              <w:right w:val="nil"/>
            </w:tcBorders>
            <w:shd w:val="clear" w:color="auto" w:fill="auto"/>
            <w:noWrap/>
            <w:vAlign w:val="bottom"/>
            <w:hideMark/>
          </w:tcPr>
          <w:p w14:paraId="5639D88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31.377,02</w:t>
            </w:r>
          </w:p>
        </w:tc>
        <w:tc>
          <w:tcPr>
            <w:tcW w:w="0" w:type="auto"/>
            <w:tcBorders>
              <w:top w:val="nil"/>
              <w:left w:val="nil"/>
              <w:bottom w:val="nil"/>
              <w:right w:val="nil"/>
            </w:tcBorders>
            <w:shd w:val="clear" w:color="auto" w:fill="auto"/>
            <w:noWrap/>
            <w:vAlign w:val="bottom"/>
            <w:hideMark/>
          </w:tcPr>
          <w:p w14:paraId="04337C8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20/02/2026</w:t>
            </w:r>
          </w:p>
        </w:tc>
      </w:tr>
      <w:tr w:rsidR="00E34794" w:rsidRPr="007E4653" w14:paraId="537ADB3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3E673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w:t>
            </w:r>
          </w:p>
        </w:tc>
        <w:tc>
          <w:tcPr>
            <w:tcW w:w="4564" w:type="dxa"/>
            <w:tcBorders>
              <w:top w:val="nil"/>
              <w:left w:val="nil"/>
              <w:bottom w:val="nil"/>
              <w:right w:val="nil"/>
            </w:tcBorders>
            <w:shd w:val="clear" w:color="auto" w:fill="auto"/>
            <w:noWrap/>
            <w:vAlign w:val="bottom"/>
            <w:hideMark/>
          </w:tcPr>
          <w:p w14:paraId="5AF3BAF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- 68-9</w:t>
            </w:r>
          </w:p>
        </w:tc>
        <w:tc>
          <w:tcPr>
            <w:tcW w:w="4205" w:type="dxa"/>
            <w:tcBorders>
              <w:top w:val="nil"/>
              <w:left w:val="nil"/>
              <w:bottom w:val="nil"/>
              <w:right w:val="nil"/>
            </w:tcBorders>
            <w:shd w:val="clear" w:color="auto" w:fill="auto"/>
            <w:noWrap/>
            <w:vAlign w:val="bottom"/>
            <w:hideMark/>
          </w:tcPr>
          <w:p w14:paraId="53582EE8" w14:textId="77777777" w:rsidR="00E34794" w:rsidRPr="00814045" w:rsidRDefault="00E34794" w:rsidP="00D35F2F">
            <w:pPr>
              <w:rPr>
                <w:rFonts w:ascii="Arial" w:hAnsi="Arial" w:cs="Arial"/>
                <w:sz w:val="14"/>
                <w:szCs w:val="14"/>
              </w:rPr>
            </w:pPr>
            <w:r w:rsidRPr="00814045">
              <w:rPr>
                <w:rFonts w:ascii="Arial" w:hAnsi="Arial" w:cs="Arial"/>
                <w:sz w:val="14"/>
                <w:szCs w:val="14"/>
              </w:rPr>
              <w:t>DONILDES TORRES QUINTANILHA</w:t>
            </w:r>
          </w:p>
        </w:tc>
        <w:tc>
          <w:tcPr>
            <w:tcW w:w="1331" w:type="dxa"/>
            <w:tcBorders>
              <w:top w:val="nil"/>
              <w:left w:val="nil"/>
              <w:bottom w:val="nil"/>
              <w:right w:val="nil"/>
            </w:tcBorders>
            <w:shd w:val="clear" w:color="auto" w:fill="auto"/>
            <w:noWrap/>
            <w:vAlign w:val="bottom"/>
            <w:hideMark/>
          </w:tcPr>
          <w:p w14:paraId="790C555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05843340104</w:t>
            </w:r>
          </w:p>
        </w:tc>
        <w:tc>
          <w:tcPr>
            <w:tcW w:w="0" w:type="auto"/>
            <w:tcBorders>
              <w:top w:val="nil"/>
              <w:left w:val="nil"/>
              <w:bottom w:val="nil"/>
              <w:right w:val="nil"/>
            </w:tcBorders>
            <w:shd w:val="clear" w:color="auto" w:fill="auto"/>
            <w:noWrap/>
            <w:vAlign w:val="bottom"/>
            <w:hideMark/>
          </w:tcPr>
          <w:p w14:paraId="6931F8D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4.513,12</w:t>
            </w:r>
          </w:p>
        </w:tc>
        <w:tc>
          <w:tcPr>
            <w:tcW w:w="0" w:type="auto"/>
            <w:tcBorders>
              <w:top w:val="nil"/>
              <w:left w:val="nil"/>
              <w:bottom w:val="nil"/>
              <w:right w:val="nil"/>
            </w:tcBorders>
            <w:shd w:val="clear" w:color="auto" w:fill="auto"/>
            <w:noWrap/>
            <w:vAlign w:val="bottom"/>
            <w:hideMark/>
          </w:tcPr>
          <w:p w14:paraId="3D251A9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13/06/2021</w:t>
            </w:r>
          </w:p>
        </w:tc>
      </w:tr>
      <w:tr w:rsidR="00E34794" w:rsidRPr="007E4653" w14:paraId="75E2943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B37BE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w:t>
            </w:r>
          </w:p>
        </w:tc>
        <w:tc>
          <w:tcPr>
            <w:tcW w:w="4564" w:type="dxa"/>
            <w:tcBorders>
              <w:top w:val="nil"/>
              <w:left w:val="nil"/>
              <w:bottom w:val="nil"/>
              <w:right w:val="nil"/>
            </w:tcBorders>
            <w:shd w:val="clear" w:color="auto" w:fill="auto"/>
            <w:noWrap/>
            <w:vAlign w:val="bottom"/>
            <w:hideMark/>
          </w:tcPr>
          <w:p w14:paraId="149B689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- 3-25</w:t>
            </w:r>
          </w:p>
        </w:tc>
        <w:tc>
          <w:tcPr>
            <w:tcW w:w="4205" w:type="dxa"/>
            <w:tcBorders>
              <w:top w:val="nil"/>
              <w:left w:val="nil"/>
              <w:bottom w:val="nil"/>
              <w:right w:val="nil"/>
            </w:tcBorders>
            <w:shd w:val="clear" w:color="auto" w:fill="auto"/>
            <w:noWrap/>
            <w:vAlign w:val="bottom"/>
            <w:hideMark/>
          </w:tcPr>
          <w:p w14:paraId="2909207C" w14:textId="77777777" w:rsidR="00E34794" w:rsidRPr="00814045" w:rsidRDefault="00E34794" w:rsidP="00D35F2F">
            <w:pPr>
              <w:rPr>
                <w:rFonts w:ascii="Arial" w:hAnsi="Arial" w:cs="Arial"/>
                <w:sz w:val="14"/>
                <w:szCs w:val="14"/>
              </w:rPr>
            </w:pPr>
            <w:r w:rsidRPr="00814045">
              <w:rPr>
                <w:rFonts w:ascii="Arial" w:hAnsi="Arial" w:cs="Arial"/>
                <w:sz w:val="14"/>
                <w:szCs w:val="14"/>
              </w:rPr>
              <w:t>DOUGLAS ANDERSON DE SOUSA QUERINO</w:t>
            </w:r>
          </w:p>
        </w:tc>
        <w:tc>
          <w:tcPr>
            <w:tcW w:w="1331" w:type="dxa"/>
            <w:tcBorders>
              <w:top w:val="nil"/>
              <w:left w:val="nil"/>
              <w:bottom w:val="nil"/>
              <w:right w:val="nil"/>
            </w:tcBorders>
            <w:shd w:val="clear" w:color="auto" w:fill="auto"/>
            <w:noWrap/>
            <w:vAlign w:val="bottom"/>
            <w:hideMark/>
          </w:tcPr>
          <w:p w14:paraId="5E2FF98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02403698156</w:t>
            </w:r>
          </w:p>
        </w:tc>
        <w:tc>
          <w:tcPr>
            <w:tcW w:w="0" w:type="auto"/>
            <w:tcBorders>
              <w:top w:val="nil"/>
              <w:left w:val="nil"/>
              <w:bottom w:val="nil"/>
              <w:right w:val="nil"/>
            </w:tcBorders>
            <w:shd w:val="clear" w:color="auto" w:fill="auto"/>
            <w:noWrap/>
            <w:vAlign w:val="bottom"/>
            <w:hideMark/>
          </w:tcPr>
          <w:p w14:paraId="7184B0F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28.126,71</w:t>
            </w:r>
          </w:p>
        </w:tc>
        <w:tc>
          <w:tcPr>
            <w:tcW w:w="0" w:type="auto"/>
            <w:tcBorders>
              <w:top w:val="nil"/>
              <w:left w:val="nil"/>
              <w:bottom w:val="nil"/>
              <w:right w:val="nil"/>
            </w:tcBorders>
            <w:shd w:val="clear" w:color="auto" w:fill="auto"/>
            <w:noWrap/>
            <w:vAlign w:val="bottom"/>
            <w:hideMark/>
          </w:tcPr>
          <w:p w14:paraId="0A86F14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10/08/2026</w:t>
            </w:r>
          </w:p>
        </w:tc>
      </w:tr>
      <w:tr w:rsidR="00E34794" w:rsidRPr="007E4653" w14:paraId="558D88A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05E06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w:t>
            </w:r>
          </w:p>
        </w:tc>
        <w:tc>
          <w:tcPr>
            <w:tcW w:w="4564" w:type="dxa"/>
            <w:tcBorders>
              <w:top w:val="nil"/>
              <w:left w:val="nil"/>
              <w:bottom w:val="nil"/>
              <w:right w:val="nil"/>
            </w:tcBorders>
            <w:shd w:val="clear" w:color="auto" w:fill="auto"/>
            <w:noWrap/>
            <w:vAlign w:val="bottom"/>
            <w:hideMark/>
          </w:tcPr>
          <w:p w14:paraId="0239F4F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- 5-16</w:t>
            </w:r>
          </w:p>
        </w:tc>
        <w:tc>
          <w:tcPr>
            <w:tcW w:w="4205" w:type="dxa"/>
            <w:tcBorders>
              <w:top w:val="nil"/>
              <w:left w:val="nil"/>
              <w:bottom w:val="nil"/>
              <w:right w:val="nil"/>
            </w:tcBorders>
            <w:shd w:val="clear" w:color="auto" w:fill="auto"/>
            <w:noWrap/>
            <w:vAlign w:val="bottom"/>
            <w:hideMark/>
          </w:tcPr>
          <w:p w14:paraId="0477C023" w14:textId="77777777" w:rsidR="00E34794" w:rsidRPr="00814045" w:rsidRDefault="00E34794" w:rsidP="00D35F2F">
            <w:pPr>
              <w:rPr>
                <w:rFonts w:ascii="Arial" w:hAnsi="Arial" w:cs="Arial"/>
                <w:sz w:val="14"/>
                <w:szCs w:val="14"/>
              </w:rPr>
            </w:pPr>
            <w:r w:rsidRPr="00814045">
              <w:rPr>
                <w:rFonts w:ascii="Arial" w:hAnsi="Arial" w:cs="Arial"/>
                <w:sz w:val="14"/>
                <w:szCs w:val="14"/>
              </w:rPr>
              <w:t>DOUGLAS ANDERSON DE SOUSA QUERINO</w:t>
            </w:r>
          </w:p>
        </w:tc>
        <w:tc>
          <w:tcPr>
            <w:tcW w:w="1331" w:type="dxa"/>
            <w:tcBorders>
              <w:top w:val="nil"/>
              <w:left w:val="nil"/>
              <w:bottom w:val="nil"/>
              <w:right w:val="nil"/>
            </w:tcBorders>
            <w:shd w:val="clear" w:color="auto" w:fill="auto"/>
            <w:noWrap/>
            <w:vAlign w:val="bottom"/>
            <w:hideMark/>
          </w:tcPr>
          <w:p w14:paraId="0112C3B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02403698156</w:t>
            </w:r>
          </w:p>
        </w:tc>
        <w:tc>
          <w:tcPr>
            <w:tcW w:w="0" w:type="auto"/>
            <w:tcBorders>
              <w:top w:val="nil"/>
              <w:left w:val="nil"/>
              <w:bottom w:val="nil"/>
              <w:right w:val="nil"/>
            </w:tcBorders>
            <w:shd w:val="clear" w:color="auto" w:fill="auto"/>
            <w:noWrap/>
            <w:vAlign w:val="bottom"/>
            <w:hideMark/>
          </w:tcPr>
          <w:p w14:paraId="47EB8C3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28.126,71</w:t>
            </w:r>
          </w:p>
        </w:tc>
        <w:tc>
          <w:tcPr>
            <w:tcW w:w="0" w:type="auto"/>
            <w:tcBorders>
              <w:top w:val="nil"/>
              <w:left w:val="nil"/>
              <w:bottom w:val="nil"/>
              <w:right w:val="nil"/>
            </w:tcBorders>
            <w:shd w:val="clear" w:color="auto" w:fill="auto"/>
            <w:noWrap/>
            <w:vAlign w:val="bottom"/>
            <w:hideMark/>
          </w:tcPr>
          <w:p w14:paraId="326E891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10/08/2026</w:t>
            </w:r>
          </w:p>
        </w:tc>
      </w:tr>
      <w:tr w:rsidR="00E34794" w:rsidRPr="007E4653" w14:paraId="17554A9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C128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w:t>
            </w:r>
          </w:p>
        </w:tc>
        <w:tc>
          <w:tcPr>
            <w:tcW w:w="4564" w:type="dxa"/>
            <w:tcBorders>
              <w:top w:val="nil"/>
              <w:left w:val="nil"/>
              <w:bottom w:val="nil"/>
              <w:right w:val="nil"/>
            </w:tcBorders>
            <w:shd w:val="clear" w:color="auto" w:fill="auto"/>
            <w:noWrap/>
            <w:vAlign w:val="bottom"/>
            <w:hideMark/>
          </w:tcPr>
          <w:p w14:paraId="5A3A525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- 7-13</w:t>
            </w:r>
          </w:p>
        </w:tc>
        <w:tc>
          <w:tcPr>
            <w:tcW w:w="4205" w:type="dxa"/>
            <w:tcBorders>
              <w:top w:val="nil"/>
              <w:left w:val="nil"/>
              <w:bottom w:val="nil"/>
              <w:right w:val="nil"/>
            </w:tcBorders>
            <w:shd w:val="clear" w:color="auto" w:fill="auto"/>
            <w:noWrap/>
            <w:vAlign w:val="bottom"/>
            <w:hideMark/>
          </w:tcPr>
          <w:p w14:paraId="0A75D024" w14:textId="77777777" w:rsidR="00E34794" w:rsidRPr="00814045" w:rsidRDefault="00E34794" w:rsidP="00D35F2F">
            <w:pPr>
              <w:rPr>
                <w:rFonts w:ascii="Arial" w:hAnsi="Arial" w:cs="Arial"/>
                <w:sz w:val="14"/>
                <w:szCs w:val="14"/>
              </w:rPr>
            </w:pPr>
            <w:r w:rsidRPr="00814045">
              <w:rPr>
                <w:rFonts w:ascii="Arial" w:hAnsi="Arial" w:cs="Arial"/>
                <w:sz w:val="14"/>
                <w:szCs w:val="14"/>
              </w:rPr>
              <w:t>DOUGLAS WILIAN GONÇALVES DA SILVA</w:t>
            </w:r>
          </w:p>
        </w:tc>
        <w:tc>
          <w:tcPr>
            <w:tcW w:w="1331" w:type="dxa"/>
            <w:tcBorders>
              <w:top w:val="nil"/>
              <w:left w:val="nil"/>
              <w:bottom w:val="nil"/>
              <w:right w:val="nil"/>
            </w:tcBorders>
            <w:shd w:val="clear" w:color="auto" w:fill="auto"/>
            <w:noWrap/>
            <w:vAlign w:val="bottom"/>
            <w:hideMark/>
          </w:tcPr>
          <w:p w14:paraId="64BEA43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00700166157</w:t>
            </w:r>
          </w:p>
        </w:tc>
        <w:tc>
          <w:tcPr>
            <w:tcW w:w="0" w:type="auto"/>
            <w:tcBorders>
              <w:top w:val="nil"/>
              <w:left w:val="nil"/>
              <w:bottom w:val="nil"/>
              <w:right w:val="nil"/>
            </w:tcBorders>
            <w:shd w:val="clear" w:color="auto" w:fill="auto"/>
            <w:noWrap/>
            <w:vAlign w:val="bottom"/>
            <w:hideMark/>
          </w:tcPr>
          <w:p w14:paraId="00AE68C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35.923,01</w:t>
            </w:r>
          </w:p>
        </w:tc>
        <w:tc>
          <w:tcPr>
            <w:tcW w:w="0" w:type="auto"/>
            <w:tcBorders>
              <w:top w:val="nil"/>
              <w:left w:val="nil"/>
              <w:bottom w:val="nil"/>
              <w:right w:val="nil"/>
            </w:tcBorders>
            <w:shd w:val="clear" w:color="auto" w:fill="auto"/>
            <w:noWrap/>
            <w:vAlign w:val="bottom"/>
            <w:hideMark/>
          </w:tcPr>
          <w:p w14:paraId="3DF5BCB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20/10/2026</w:t>
            </w:r>
          </w:p>
        </w:tc>
      </w:tr>
      <w:tr w:rsidR="00E34794" w:rsidRPr="007E4653" w14:paraId="6CEFA41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E1C4C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w:t>
            </w:r>
          </w:p>
        </w:tc>
        <w:tc>
          <w:tcPr>
            <w:tcW w:w="4564" w:type="dxa"/>
            <w:tcBorders>
              <w:top w:val="nil"/>
              <w:left w:val="nil"/>
              <w:bottom w:val="nil"/>
              <w:right w:val="nil"/>
            </w:tcBorders>
            <w:shd w:val="clear" w:color="auto" w:fill="auto"/>
            <w:noWrap/>
            <w:vAlign w:val="bottom"/>
            <w:hideMark/>
          </w:tcPr>
          <w:p w14:paraId="5EB6EC1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- 8-10</w:t>
            </w:r>
          </w:p>
        </w:tc>
        <w:tc>
          <w:tcPr>
            <w:tcW w:w="4205" w:type="dxa"/>
            <w:tcBorders>
              <w:top w:val="nil"/>
              <w:left w:val="nil"/>
              <w:bottom w:val="nil"/>
              <w:right w:val="nil"/>
            </w:tcBorders>
            <w:shd w:val="clear" w:color="auto" w:fill="auto"/>
            <w:noWrap/>
            <w:vAlign w:val="bottom"/>
            <w:hideMark/>
          </w:tcPr>
          <w:p w14:paraId="2A8C9E6D" w14:textId="77777777" w:rsidR="00E34794" w:rsidRPr="00814045" w:rsidRDefault="00E34794" w:rsidP="00D35F2F">
            <w:pPr>
              <w:rPr>
                <w:rFonts w:ascii="Arial" w:hAnsi="Arial" w:cs="Arial"/>
                <w:sz w:val="14"/>
                <w:szCs w:val="14"/>
              </w:rPr>
            </w:pPr>
            <w:r w:rsidRPr="00814045">
              <w:rPr>
                <w:rFonts w:ascii="Arial" w:hAnsi="Arial" w:cs="Arial"/>
                <w:sz w:val="14"/>
                <w:szCs w:val="14"/>
              </w:rPr>
              <w:t>DOUGLAS WILIAN GONÇALVES DA SILVA</w:t>
            </w:r>
          </w:p>
        </w:tc>
        <w:tc>
          <w:tcPr>
            <w:tcW w:w="1331" w:type="dxa"/>
            <w:tcBorders>
              <w:top w:val="nil"/>
              <w:left w:val="nil"/>
              <w:bottom w:val="nil"/>
              <w:right w:val="nil"/>
            </w:tcBorders>
            <w:shd w:val="clear" w:color="auto" w:fill="auto"/>
            <w:noWrap/>
            <w:vAlign w:val="bottom"/>
            <w:hideMark/>
          </w:tcPr>
          <w:p w14:paraId="6FA6948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00700166157</w:t>
            </w:r>
          </w:p>
        </w:tc>
        <w:tc>
          <w:tcPr>
            <w:tcW w:w="0" w:type="auto"/>
            <w:tcBorders>
              <w:top w:val="nil"/>
              <w:left w:val="nil"/>
              <w:bottom w:val="nil"/>
              <w:right w:val="nil"/>
            </w:tcBorders>
            <w:shd w:val="clear" w:color="auto" w:fill="auto"/>
            <w:noWrap/>
            <w:vAlign w:val="bottom"/>
            <w:hideMark/>
          </w:tcPr>
          <w:p w14:paraId="649D3CE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35.923,01</w:t>
            </w:r>
          </w:p>
        </w:tc>
        <w:tc>
          <w:tcPr>
            <w:tcW w:w="0" w:type="auto"/>
            <w:tcBorders>
              <w:top w:val="nil"/>
              <w:left w:val="nil"/>
              <w:bottom w:val="nil"/>
              <w:right w:val="nil"/>
            </w:tcBorders>
            <w:shd w:val="clear" w:color="auto" w:fill="auto"/>
            <w:noWrap/>
            <w:vAlign w:val="bottom"/>
            <w:hideMark/>
          </w:tcPr>
          <w:p w14:paraId="7F369B4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20/10/2026</w:t>
            </w:r>
          </w:p>
        </w:tc>
      </w:tr>
      <w:tr w:rsidR="00E34794" w:rsidRPr="007E4653" w14:paraId="1977B26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0771A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w:t>
            </w:r>
          </w:p>
        </w:tc>
        <w:tc>
          <w:tcPr>
            <w:tcW w:w="4564" w:type="dxa"/>
            <w:tcBorders>
              <w:top w:val="nil"/>
              <w:left w:val="nil"/>
              <w:bottom w:val="nil"/>
              <w:right w:val="nil"/>
            </w:tcBorders>
            <w:shd w:val="clear" w:color="auto" w:fill="auto"/>
            <w:noWrap/>
            <w:vAlign w:val="bottom"/>
            <w:hideMark/>
          </w:tcPr>
          <w:p w14:paraId="3445CB0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- 12-26</w:t>
            </w:r>
          </w:p>
        </w:tc>
        <w:tc>
          <w:tcPr>
            <w:tcW w:w="4205" w:type="dxa"/>
            <w:tcBorders>
              <w:top w:val="nil"/>
              <w:left w:val="nil"/>
              <w:bottom w:val="nil"/>
              <w:right w:val="nil"/>
            </w:tcBorders>
            <w:shd w:val="clear" w:color="auto" w:fill="auto"/>
            <w:noWrap/>
            <w:vAlign w:val="bottom"/>
            <w:hideMark/>
          </w:tcPr>
          <w:p w14:paraId="748B00B7" w14:textId="77777777" w:rsidR="00E34794" w:rsidRPr="00814045" w:rsidRDefault="00E34794" w:rsidP="00D35F2F">
            <w:pPr>
              <w:rPr>
                <w:rFonts w:ascii="Arial" w:hAnsi="Arial" w:cs="Arial"/>
                <w:sz w:val="14"/>
                <w:szCs w:val="14"/>
              </w:rPr>
            </w:pPr>
            <w:r w:rsidRPr="00814045">
              <w:rPr>
                <w:rFonts w:ascii="Arial" w:hAnsi="Arial" w:cs="Arial"/>
                <w:sz w:val="14"/>
                <w:szCs w:val="14"/>
              </w:rPr>
              <w:t>EDENILZA ALVES DE OLIVEIRA</w:t>
            </w:r>
          </w:p>
        </w:tc>
        <w:tc>
          <w:tcPr>
            <w:tcW w:w="1331" w:type="dxa"/>
            <w:tcBorders>
              <w:top w:val="nil"/>
              <w:left w:val="nil"/>
              <w:bottom w:val="nil"/>
              <w:right w:val="nil"/>
            </w:tcBorders>
            <w:shd w:val="clear" w:color="auto" w:fill="auto"/>
            <w:noWrap/>
            <w:vAlign w:val="bottom"/>
            <w:hideMark/>
          </w:tcPr>
          <w:p w14:paraId="13A774A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02007260131</w:t>
            </w:r>
          </w:p>
        </w:tc>
        <w:tc>
          <w:tcPr>
            <w:tcW w:w="0" w:type="auto"/>
            <w:tcBorders>
              <w:top w:val="nil"/>
              <w:left w:val="nil"/>
              <w:bottom w:val="nil"/>
              <w:right w:val="nil"/>
            </w:tcBorders>
            <w:shd w:val="clear" w:color="auto" w:fill="auto"/>
            <w:noWrap/>
            <w:vAlign w:val="bottom"/>
            <w:hideMark/>
          </w:tcPr>
          <w:p w14:paraId="1A31F99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0A41CD9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15/12/2027</w:t>
            </w:r>
          </w:p>
        </w:tc>
      </w:tr>
      <w:tr w:rsidR="00E34794" w:rsidRPr="007E4653" w14:paraId="587FA2B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003EF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w:t>
            </w:r>
          </w:p>
        </w:tc>
        <w:tc>
          <w:tcPr>
            <w:tcW w:w="4564" w:type="dxa"/>
            <w:tcBorders>
              <w:top w:val="nil"/>
              <w:left w:val="nil"/>
              <w:bottom w:val="nil"/>
              <w:right w:val="nil"/>
            </w:tcBorders>
            <w:shd w:val="clear" w:color="auto" w:fill="auto"/>
            <w:noWrap/>
            <w:vAlign w:val="bottom"/>
            <w:hideMark/>
          </w:tcPr>
          <w:p w14:paraId="5216A27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- 7-3</w:t>
            </w:r>
          </w:p>
        </w:tc>
        <w:tc>
          <w:tcPr>
            <w:tcW w:w="4205" w:type="dxa"/>
            <w:tcBorders>
              <w:top w:val="nil"/>
              <w:left w:val="nil"/>
              <w:bottom w:val="nil"/>
              <w:right w:val="nil"/>
            </w:tcBorders>
            <w:shd w:val="clear" w:color="auto" w:fill="auto"/>
            <w:noWrap/>
            <w:vAlign w:val="bottom"/>
            <w:hideMark/>
          </w:tcPr>
          <w:p w14:paraId="4963A89D" w14:textId="77777777" w:rsidR="00E34794" w:rsidRPr="00814045" w:rsidRDefault="00E34794" w:rsidP="00D35F2F">
            <w:pPr>
              <w:rPr>
                <w:rFonts w:ascii="Arial" w:hAnsi="Arial" w:cs="Arial"/>
                <w:sz w:val="14"/>
                <w:szCs w:val="14"/>
              </w:rPr>
            </w:pPr>
            <w:r w:rsidRPr="00814045">
              <w:rPr>
                <w:rFonts w:ascii="Arial" w:hAnsi="Arial" w:cs="Arial"/>
                <w:sz w:val="14"/>
                <w:szCs w:val="14"/>
              </w:rPr>
              <w:t>EDENIS CAMARGO LEITE</w:t>
            </w:r>
          </w:p>
        </w:tc>
        <w:tc>
          <w:tcPr>
            <w:tcW w:w="1331" w:type="dxa"/>
            <w:tcBorders>
              <w:top w:val="nil"/>
              <w:left w:val="nil"/>
              <w:bottom w:val="nil"/>
              <w:right w:val="nil"/>
            </w:tcBorders>
            <w:shd w:val="clear" w:color="auto" w:fill="auto"/>
            <w:noWrap/>
            <w:vAlign w:val="bottom"/>
            <w:hideMark/>
          </w:tcPr>
          <w:p w14:paraId="0F4872C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37327860134</w:t>
            </w:r>
          </w:p>
        </w:tc>
        <w:tc>
          <w:tcPr>
            <w:tcW w:w="0" w:type="auto"/>
            <w:tcBorders>
              <w:top w:val="nil"/>
              <w:left w:val="nil"/>
              <w:bottom w:val="nil"/>
              <w:right w:val="nil"/>
            </w:tcBorders>
            <w:shd w:val="clear" w:color="auto" w:fill="auto"/>
            <w:noWrap/>
            <w:vAlign w:val="bottom"/>
            <w:hideMark/>
          </w:tcPr>
          <w:p w14:paraId="696799F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93.519,47</w:t>
            </w:r>
          </w:p>
        </w:tc>
        <w:tc>
          <w:tcPr>
            <w:tcW w:w="0" w:type="auto"/>
            <w:tcBorders>
              <w:top w:val="nil"/>
              <w:left w:val="nil"/>
              <w:bottom w:val="nil"/>
              <w:right w:val="nil"/>
            </w:tcBorders>
            <w:shd w:val="clear" w:color="auto" w:fill="auto"/>
            <w:noWrap/>
            <w:vAlign w:val="bottom"/>
            <w:hideMark/>
          </w:tcPr>
          <w:p w14:paraId="468ADE5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10/03/2029</w:t>
            </w:r>
          </w:p>
        </w:tc>
      </w:tr>
      <w:tr w:rsidR="00E34794" w:rsidRPr="007E4653" w14:paraId="785FB36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3931A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w:t>
            </w:r>
          </w:p>
        </w:tc>
        <w:tc>
          <w:tcPr>
            <w:tcW w:w="4564" w:type="dxa"/>
            <w:tcBorders>
              <w:top w:val="nil"/>
              <w:left w:val="nil"/>
              <w:bottom w:val="nil"/>
              <w:right w:val="nil"/>
            </w:tcBorders>
            <w:shd w:val="clear" w:color="auto" w:fill="auto"/>
            <w:noWrap/>
            <w:vAlign w:val="bottom"/>
            <w:hideMark/>
          </w:tcPr>
          <w:p w14:paraId="2D640C0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- 8-6</w:t>
            </w:r>
          </w:p>
        </w:tc>
        <w:tc>
          <w:tcPr>
            <w:tcW w:w="4205" w:type="dxa"/>
            <w:tcBorders>
              <w:top w:val="nil"/>
              <w:left w:val="nil"/>
              <w:bottom w:val="nil"/>
              <w:right w:val="nil"/>
            </w:tcBorders>
            <w:shd w:val="clear" w:color="auto" w:fill="auto"/>
            <w:noWrap/>
            <w:vAlign w:val="bottom"/>
            <w:hideMark/>
          </w:tcPr>
          <w:p w14:paraId="722E5A82" w14:textId="77777777" w:rsidR="00E34794" w:rsidRPr="00814045" w:rsidRDefault="00E34794" w:rsidP="00D35F2F">
            <w:pPr>
              <w:rPr>
                <w:rFonts w:ascii="Arial" w:hAnsi="Arial" w:cs="Arial"/>
                <w:sz w:val="14"/>
                <w:szCs w:val="14"/>
              </w:rPr>
            </w:pPr>
            <w:r w:rsidRPr="00814045">
              <w:rPr>
                <w:rFonts w:ascii="Arial" w:hAnsi="Arial" w:cs="Arial"/>
                <w:sz w:val="14"/>
                <w:szCs w:val="14"/>
              </w:rPr>
              <w:t>EDGAR BENVINDO DE ARAUJO</w:t>
            </w:r>
          </w:p>
        </w:tc>
        <w:tc>
          <w:tcPr>
            <w:tcW w:w="1331" w:type="dxa"/>
            <w:tcBorders>
              <w:top w:val="nil"/>
              <w:left w:val="nil"/>
              <w:bottom w:val="nil"/>
              <w:right w:val="nil"/>
            </w:tcBorders>
            <w:shd w:val="clear" w:color="auto" w:fill="auto"/>
            <w:noWrap/>
            <w:vAlign w:val="bottom"/>
            <w:hideMark/>
          </w:tcPr>
          <w:p w14:paraId="775311A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00452696100</w:t>
            </w:r>
          </w:p>
        </w:tc>
        <w:tc>
          <w:tcPr>
            <w:tcW w:w="0" w:type="auto"/>
            <w:tcBorders>
              <w:top w:val="nil"/>
              <w:left w:val="nil"/>
              <w:bottom w:val="nil"/>
              <w:right w:val="nil"/>
            </w:tcBorders>
            <w:shd w:val="clear" w:color="auto" w:fill="auto"/>
            <w:noWrap/>
            <w:vAlign w:val="bottom"/>
            <w:hideMark/>
          </w:tcPr>
          <w:p w14:paraId="48D8369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9.920,22</w:t>
            </w:r>
          </w:p>
        </w:tc>
        <w:tc>
          <w:tcPr>
            <w:tcW w:w="0" w:type="auto"/>
            <w:tcBorders>
              <w:top w:val="nil"/>
              <w:left w:val="nil"/>
              <w:bottom w:val="nil"/>
              <w:right w:val="nil"/>
            </w:tcBorders>
            <w:shd w:val="clear" w:color="auto" w:fill="auto"/>
            <w:noWrap/>
            <w:vAlign w:val="bottom"/>
            <w:hideMark/>
          </w:tcPr>
          <w:p w14:paraId="29B3F8E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20/02/2022</w:t>
            </w:r>
          </w:p>
        </w:tc>
      </w:tr>
      <w:tr w:rsidR="00E34794" w:rsidRPr="007E4653" w14:paraId="6E89827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A71F3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w:t>
            </w:r>
          </w:p>
        </w:tc>
        <w:tc>
          <w:tcPr>
            <w:tcW w:w="4564" w:type="dxa"/>
            <w:tcBorders>
              <w:top w:val="nil"/>
              <w:left w:val="nil"/>
              <w:bottom w:val="nil"/>
              <w:right w:val="nil"/>
            </w:tcBorders>
            <w:shd w:val="clear" w:color="auto" w:fill="auto"/>
            <w:noWrap/>
            <w:vAlign w:val="bottom"/>
            <w:hideMark/>
          </w:tcPr>
          <w:p w14:paraId="509725D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- 24-8</w:t>
            </w:r>
          </w:p>
        </w:tc>
        <w:tc>
          <w:tcPr>
            <w:tcW w:w="4205" w:type="dxa"/>
            <w:tcBorders>
              <w:top w:val="nil"/>
              <w:left w:val="nil"/>
              <w:bottom w:val="nil"/>
              <w:right w:val="nil"/>
            </w:tcBorders>
            <w:shd w:val="clear" w:color="auto" w:fill="auto"/>
            <w:noWrap/>
            <w:vAlign w:val="bottom"/>
            <w:hideMark/>
          </w:tcPr>
          <w:p w14:paraId="519315EC" w14:textId="77777777" w:rsidR="00E34794" w:rsidRPr="00814045" w:rsidRDefault="00E34794" w:rsidP="00D35F2F">
            <w:pPr>
              <w:rPr>
                <w:rFonts w:ascii="Arial" w:hAnsi="Arial" w:cs="Arial"/>
                <w:sz w:val="14"/>
                <w:szCs w:val="14"/>
              </w:rPr>
            </w:pPr>
            <w:r w:rsidRPr="00814045">
              <w:rPr>
                <w:rFonts w:ascii="Arial" w:hAnsi="Arial" w:cs="Arial"/>
                <w:sz w:val="14"/>
                <w:szCs w:val="14"/>
              </w:rPr>
              <w:t>EDILSON DA COSTA BRITO</w:t>
            </w:r>
          </w:p>
        </w:tc>
        <w:tc>
          <w:tcPr>
            <w:tcW w:w="1331" w:type="dxa"/>
            <w:tcBorders>
              <w:top w:val="nil"/>
              <w:left w:val="nil"/>
              <w:bottom w:val="nil"/>
              <w:right w:val="nil"/>
            </w:tcBorders>
            <w:shd w:val="clear" w:color="auto" w:fill="auto"/>
            <w:noWrap/>
            <w:vAlign w:val="bottom"/>
            <w:hideMark/>
          </w:tcPr>
          <w:p w14:paraId="12BCEBC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61928380204</w:t>
            </w:r>
          </w:p>
        </w:tc>
        <w:tc>
          <w:tcPr>
            <w:tcW w:w="0" w:type="auto"/>
            <w:tcBorders>
              <w:top w:val="nil"/>
              <w:left w:val="nil"/>
              <w:bottom w:val="nil"/>
              <w:right w:val="nil"/>
            </w:tcBorders>
            <w:shd w:val="clear" w:color="auto" w:fill="auto"/>
            <w:noWrap/>
            <w:vAlign w:val="bottom"/>
            <w:hideMark/>
          </w:tcPr>
          <w:p w14:paraId="74AD2FF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58.985,57</w:t>
            </w:r>
          </w:p>
        </w:tc>
        <w:tc>
          <w:tcPr>
            <w:tcW w:w="0" w:type="auto"/>
            <w:tcBorders>
              <w:top w:val="nil"/>
              <w:left w:val="nil"/>
              <w:bottom w:val="nil"/>
              <w:right w:val="nil"/>
            </w:tcBorders>
            <w:shd w:val="clear" w:color="auto" w:fill="auto"/>
            <w:noWrap/>
            <w:vAlign w:val="bottom"/>
            <w:hideMark/>
          </w:tcPr>
          <w:p w14:paraId="3316034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10/08/2026</w:t>
            </w:r>
          </w:p>
        </w:tc>
      </w:tr>
      <w:tr w:rsidR="00E34794" w:rsidRPr="007E4653" w14:paraId="785C569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C5E82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w:t>
            </w:r>
          </w:p>
        </w:tc>
        <w:tc>
          <w:tcPr>
            <w:tcW w:w="4564" w:type="dxa"/>
            <w:tcBorders>
              <w:top w:val="nil"/>
              <w:left w:val="nil"/>
              <w:bottom w:val="nil"/>
              <w:right w:val="nil"/>
            </w:tcBorders>
            <w:shd w:val="clear" w:color="auto" w:fill="auto"/>
            <w:noWrap/>
            <w:vAlign w:val="bottom"/>
            <w:hideMark/>
          </w:tcPr>
          <w:p w14:paraId="40AFBB0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- 68-19</w:t>
            </w:r>
          </w:p>
        </w:tc>
        <w:tc>
          <w:tcPr>
            <w:tcW w:w="4205" w:type="dxa"/>
            <w:tcBorders>
              <w:top w:val="nil"/>
              <w:left w:val="nil"/>
              <w:bottom w:val="nil"/>
              <w:right w:val="nil"/>
            </w:tcBorders>
            <w:shd w:val="clear" w:color="auto" w:fill="auto"/>
            <w:noWrap/>
            <w:vAlign w:val="bottom"/>
            <w:hideMark/>
          </w:tcPr>
          <w:p w14:paraId="30A71659" w14:textId="77777777" w:rsidR="00E34794" w:rsidRPr="00814045" w:rsidRDefault="00E34794" w:rsidP="00D35F2F">
            <w:pPr>
              <w:rPr>
                <w:rFonts w:ascii="Arial" w:hAnsi="Arial" w:cs="Arial"/>
                <w:sz w:val="14"/>
                <w:szCs w:val="14"/>
              </w:rPr>
            </w:pPr>
            <w:r w:rsidRPr="00814045">
              <w:rPr>
                <w:rFonts w:ascii="Arial" w:hAnsi="Arial" w:cs="Arial"/>
                <w:sz w:val="14"/>
                <w:szCs w:val="14"/>
              </w:rPr>
              <w:t>EDITH ARAUJO DE REZENDE</w:t>
            </w:r>
          </w:p>
        </w:tc>
        <w:tc>
          <w:tcPr>
            <w:tcW w:w="1331" w:type="dxa"/>
            <w:tcBorders>
              <w:top w:val="nil"/>
              <w:left w:val="nil"/>
              <w:bottom w:val="nil"/>
              <w:right w:val="nil"/>
            </w:tcBorders>
            <w:shd w:val="clear" w:color="auto" w:fill="auto"/>
            <w:noWrap/>
            <w:vAlign w:val="bottom"/>
            <w:hideMark/>
          </w:tcPr>
          <w:p w14:paraId="1511122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65820282191</w:t>
            </w:r>
          </w:p>
        </w:tc>
        <w:tc>
          <w:tcPr>
            <w:tcW w:w="0" w:type="auto"/>
            <w:tcBorders>
              <w:top w:val="nil"/>
              <w:left w:val="nil"/>
              <w:bottom w:val="nil"/>
              <w:right w:val="nil"/>
            </w:tcBorders>
            <w:shd w:val="clear" w:color="auto" w:fill="auto"/>
            <w:noWrap/>
            <w:vAlign w:val="bottom"/>
            <w:hideMark/>
          </w:tcPr>
          <w:p w14:paraId="4AF2100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115.035,61</w:t>
            </w:r>
          </w:p>
        </w:tc>
        <w:tc>
          <w:tcPr>
            <w:tcW w:w="0" w:type="auto"/>
            <w:tcBorders>
              <w:top w:val="nil"/>
              <w:left w:val="nil"/>
              <w:bottom w:val="nil"/>
              <w:right w:val="nil"/>
            </w:tcBorders>
            <w:shd w:val="clear" w:color="auto" w:fill="auto"/>
            <w:noWrap/>
            <w:vAlign w:val="bottom"/>
            <w:hideMark/>
          </w:tcPr>
          <w:p w14:paraId="435D965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22/12/2027</w:t>
            </w:r>
          </w:p>
        </w:tc>
      </w:tr>
      <w:tr w:rsidR="00E34794" w:rsidRPr="007E4653" w14:paraId="1F4BA38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97410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w:t>
            </w:r>
          </w:p>
        </w:tc>
        <w:tc>
          <w:tcPr>
            <w:tcW w:w="4564" w:type="dxa"/>
            <w:tcBorders>
              <w:top w:val="nil"/>
              <w:left w:val="nil"/>
              <w:bottom w:val="nil"/>
              <w:right w:val="nil"/>
            </w:tcBorders>
            <w:shd w:val="clear" w:color="auto" w:fill="auto"/>
            <w:noWrap/>
            <w:vAlign w:val="bottom"/>
            <w:hideMark/>
          </w:tcPr>
          <w:p w14:paraId="44AE44C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- 9-16</w:t>
            </w:r>
          </w:p>
        </w:tc>
        <w:tc>
          <w:tcPr>
            <w:tcW w:w="4205" w:type="dxa"/>
            <w:tcBorders>
              <w:top w:val="nil"/>
              <w:left w:val="nil"/>
              <w:bottom w:val="nil"/>
              <w:right w:val="nil"/>
            </w:tcBorders>
            <w:shd w:val="clear" w:color="auto" w:fill="auto"/>
            <w:noWrap/>
            <w:vAlign w:val="bottom"/>
            <w:hideMark/>
          </w:tcPr>
          <w:p w14:paraId="6C9270A5" w14:textId="77777777" w:rsidR="00E34794" w:rsidRPr="00814045" w:rsidRDefault="00E34794" w:rsidP="00D35F2F">
            <w:pPr>
              <w:rPr>
                <w:rFonts w:ascii="Arial" w:hAnsi="Arial" w:cs="Arial"/>
                <w:sz w:val="14"/>
                <w:szCs w:val="14"/>
              </w:rPr>
            </w:pPr>
            <w:r w:rsidRPr="00814045">
              <w:rPr>
                <w:rFonts w:ascii="Arial" w:hAnsi="Arial" w:cs="Arial"/>
                <w:sz w:val="14"/>
                <w:szCs w:val="14"/>
              </w:rPr>
              <w:t>EDIVALDO PINTO DA SILVA</w:t>
            </w:r>
          </w:p>
        </w:tc>
        <w:tc>
          <w:tcPr>
            <w:tcW w:w="1331" w:type="dxa"/>
            <w:tcBorders>
              <w:top w:val="nil"/>
              <w:left w:val="nil"/>
              <w:bottom w:val="nil"/>
              <w:right w:val="nil"/>
            </w:tcBorders>
            <w:shd w:val="clear" w:color="auto" w:fill="auto"/>
            <w:noWrap/>
            <w:vAlign w:val="bottom"/>
            <w:hideMark/>
          </w:tcPr>
          <w:p w14:paraId="48F853A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03562023642</w:t>
            </w:r>
          </w:p>
        </w:tc>
        <w:tc>
          <w:tcPr>
            <w:tcW w:w="0" w:type="auto"/>
            <w:tcBorders>
              <w:top w:val="nil"/>
              <w:left w:val="nil"/>
              <w:bottom w:val="nil"/>
              <w:right w:val="nil"/>
            </w:tcBorders>
            <w:shd w:val="clear" w:color="auto" w:fill="auto"/>
            <w:noWrap/>
            <w:vAlign w:val="bottom"/>
            <w:hideMark/>
          </w:tcPr>
          <w:p w14:paraId="79AE85F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32.070,67</w:t>
            </w:r>
          </w:p>
        </w:tc>
        <w:tc>
          <w:tcPr>
            <w:tcW w:w="0" w:type="auto"/>
            <w:tcBorders>
              <w:top w:val="nil"/>
              <w:left w:val="nil"/>
              <w:bottom w:val="nil"/>
              <w:right w:val="nil"/>
            </w:tcBorders>
            <w:shd w:val="clear" w:color="auto" w:fill="auto"/>
            <w:noWrap/>
            <w:vAlign w:val="bottom"/>
            <w:hideMark/>
          </w:tcPr>
          <w:p w14:paraId="3756FD9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10/03/2028</w:t>
            </w:r>
          </w:p>
        </w:tc>
      </w:tr>
      <w:tr w:rsidR="00E34794" w:rsidRPr="007E4653" w14:paraId="5A0ECB7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3CD87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w:t>
            </w:r>
          </w:p>
        </w:tc>
        <w:tc>
          <w:tcPr>
            <w:tcW w:w="4564" w:type="dxa"/>
            <w:tcBorders>
              <w:top w:val="nil"/>
              <w:left w:val="nil"/>
              <w:bottom w:val="nil"/>
              <w:right w:val="nil"/>
            </w:tcBorders>
            <w:shd w:val="clear" w:color="auto" w:fill="auto"/>
            <w:noWrap/>
            <w:vAlign w:val="bottom"/>
            <w:hideMark/>
          </w:tcPr>
          <w:p w14:paraId="6EC6A87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- 121-4</w:t>
            </w:r>
          </w:p>
        </w:tc>
        <w:tc>
          <w:tcPr>
            <w:tcW w:w="4205" w:type="dxa"/>
            <w:tcBorders>
              <w:top w:val="nil"/>
              <w:left w:val="nil"/>
              <w:bottom w:val="nil"/>
              <w:right w:val="nil"/>
            </w:tcBorders>
            <w:shd w:val="clear" w:color="auto" w:fill="auto"/>
            <w:noWrap/>
            <w:vAlign w:val="bottom"/>
            <w:hideMark/>
          </w:tcPr>
          <w:p w14:paraId="563A2AD5" w14:textId="77777777" w:rsidR="00E34794" w:rsidRPr="00814045" w:rsidRDefault="00E34794" w:rsidP="00D35F2F">
            <w:pPr>
              <w:rPr>
                <w:rFonts w:ascii="Arial" w:hAnsi="Arial" w:cs="Arial"/>
                <w:sz w:val="14"/>
                <w:szCs w:val="14"/>
              </w:rPr>
            </w:pPr>
            <w:r w:rsidRPr="00814045">
              <w:rPr>
                <w:rFonts w:ascii="Arial" w:hAnsi="Arial" w:cs="Arial"/>
                <w:sz w:val="14"/>
                <w:szCs w:val="14"/>
              </w:rPr>
              <w:t>EDMAR MORAIS DA SILVA</w:t>
            </w:r>
          </w:p>
        </w:tc>
        <w:tc>
          <w:tcPr>
            <w:tcW w:w="1331" w:type="dxa"/>
            <w:tcBorders>
              <w:top w:val="nil"/>
              <w:left w:val="nil"/>
              <w:bottom w:val="nil"/>
              <w:right w:val="nil"/>
            </w:tcBorders>
            <w:shd w:val="clear" w:color="auto" w:fill="auto"/>
            <w:noWrap/>
            <w:vAlign w:val="bottom"/>
            <w:hideMark/>
          </w:tcPr>
          <w:p w14:paraId="108A176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23415720144</w:t>
            </w:r>
          </w:p>
        </w:tc>
        <w:tc>
          <w:tcPr>
            <w:tcW w:w="0" w:type="auto"/>
            <w:tcBorders>
              <w:top w:val="nil"/>
              <w:left w:val="nil"/>
              <w:bottom w:val="nil"/>
              <w:right w:val="nil"/>
            </w:tcBorders>
            <w:shd w:val="clear" w:color="auto" w:fill="auto"/>
            <w:noWrap/>
            <w:vAlign w:val="bottom"/>
            <w:hideMark/>
          </w:tcPr>
          <w:p w14:paraId="1CB0A51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4.478,00</w:t>
            </w:r>
          </w:p>
        </w:tc>
        <w:tc>
          <w:tcPr>
            <w:tcW w:w="0" w:type="auto"/>
            <w:tcBorders>
              <w:top w:val="nil"/>
              <w:left w:val="nil"/>
              <w:bottom w:val="nil"/>
              <w:right w:val="nil"/>
            </w:tcBorders>
            <w:shd w:val="clear" w:color="auto" w:fill="auto"/>
            <w:noWrap/>
            <w:vAlign w:val="bottom"/>
            <w:hideMark/>
          </w:tcPr>
          <w:p w14:paraId="3FB9E83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15/06/2021</w:t>
            </w:r>
          </w:p>
        </w:tc>
      </w:tr>
      <w:tr w:rsidR="00E34794" w:rsidRPr="007E4653" w14:paraId="0EAD822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4A173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w:t>
            </w:r>
          </w:p>
        </w:tc>
        <w:tc>
          <w:tcPr>
            <w:tcW w:w="4564" w:type="dxa"/>
            <w:tcBorders>
              <w:top w:val="nil"/>
              <w:left w:val="nil"/>
              <w:bottom w:val="nil"/>
              <w:right w:val="nil"/>
            </w:tcBorders>
            <w:shd w:val="clear" w:color="auto" w:fill="auto"/>
            <w:noWrap/>
            <w:vAlign w:val="bottom"/>
            <w:hideMark/>
          </w:tcPr>
          <w:p w14:paraId="40CA37A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- 4-5</w:t>
            </w:r>
          </w:p>
        </w:tc>
        <w:tc>
          <w:tcPr>
            <w:tcW w:w="4205" w:type="dxa"/>
            <w:tcBorders>
              <w:top w:val="nil"/>
              <w:left w:val="nil"/>
              <w:bottom w:val="nil"/>
              <w:right w:val="nil"/>
            </w:tcBorders>
            <w:shd w:val="clear" w:color="auto" w:fill="auto"/>
            <w:noWrap/>
            <w:vAlign w:val="bottom"/>
            <w:hideMark/>
          </w:tcPr>
          <w:p w14:paraId="28C55E14" w14:textId="77777777" w:rsidR="00E34794" w:rsidRPr="00814045" w:rsidRDefault="00E34794" w:rsidP="00D35F2F">
            <w:pPr>
              <w:rPr>
                <w:rFonts w:ascii="Arial" w:hAnsi="Arial" w:cs="Arial"/>
                <w:sz w:val="14"/>
                <w:szCs w:val="14"/>
              </w:rPr>
            </w:pPr>
            <w:r w:rsidRPr="00814045">
              <w:rPr>
                <w:rFonts w:ascii="Arial" w:hAnsi="Arial" w:cs="Arial"/>
                <w:sz w:val="14"/>
                <w:szCs w:val="14"/>
              </w:rPr>
              <w:t>EDMILSON MONTEIRO DOS SANTOS</w:t>
            </w:r>
          </w:p>
        </w:tc>
        <w:tc>
          <w:tcPr>
            <w:tcW w:w="1331" w:type="dxa"/>
            <w:tcBorders>
              <w:top w:val="nil"/>
              <w:left w:val="nil"/>
              <w:bottom w:val="nil"/>
              <w:right w:val="nil"/>
            </w:tcBorders>
            <w:shd w:val="clear" w:color="auto" w:fill="auto"/>
            <w:noWrap/>
            <w:vAlign w:val="bottom"/>
            <w:hideMark/>
          </w:tcPr>
          <w:p w14:paraId="36B6F46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21434972100</w:t>
            </w:r>
          </w:p>
        </w:tc>
        <w:tc>
          <w:tcPr>
            <w:tcW w:w="0" w:type="auto"/>
            <w:tcBorders>
              <w:top w:val="nil"/>
              <w:left w:val="nil"/>
              <w:bottom w:val="nil"/>
              <w:right w:val="nil"/>
            </w:tcBorders>
            <w:shd w:val="clear" w:color="auto" w:fill="auto"/>
            <w:noWrap/>
            <w:vAlign w:val="bottom"/>
            <w:hideMark/>
          </w:tcPr>
          <w:p w14:paraId="23CA72F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21.864,08</w:t>
            </w:r>
          </w:p>
        </w:tc>
        <w:tc>
          <w:tcPr>
            <w:tcW w:w="0" w:type="auto"/>
            <w:tcBorders>
              <w:top w:val="nil"/>
              <w:left w:val="nil"/>
              <w:bottom w:val="nil"/>
              <w:right w:val="nil"/>
            </w:tcBorders>
            <w:shd w:val="clear" w:color="auto" w:fill="auto"/>
            <w:noWrap/>
            <w:vAlign w:val="bottom"/>
            <w:hideMark/>
          </w:tcPr>
          <w:p w14:paraId="28A9A1B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20/10/2023</w:t>
            </w:r>
          </w:p>
        </w:tc>
      </w:tr>
      <w:tr w:rsidR="00E34794" w:rsidRPr="007E4653" w14:paraId="4F783FE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6622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w:t>
            </w:r>
          </w:p>
        </w:tc>
        <w:tc>
          <w:tcPr>
            <w:tcW w:w="4564" w:type="dxa"/>
            <w:tcBorders>
              <w:top w:val="nil"/>
              <w:left w:val="nil"/>
              <w:bottom w:val="nil"/>
              <w:right w:val="nil"/>
            </w:tcBorders>
            <w:shd w:val="clear" w:color="auto" w:fill="auto"/>
            <w:noWrap/>
            <w:vAlign w:val="bottom"/>
            <w:hideMark/>
          </w:tcPr>
          <w:p w14:paraId="3658956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- 101-2</w:t>
            </w:r>
          </w:p>
        </w:tc>
        <w:tc>
          <w:tcPr>
            <w:tcW w:w="4205" w:type="dxa"/>
            <w:tcBorders>
              <w:top w:val="nil"/>
              <w:left w:val="nil"/>
              <w:bottom w:val="nil"/>
              <w:right w:val="nil"/>
            </w:tcBorders>
            <w:shd w:val="clear" w:color="auto" w:fill="auto"/>
            <w:noWrap/>
            <w:vAlign w:val="bottom"/>
            <w:hideMark/>
          </w:tcPr>
          <w:p w14:paraId="7F678BCB" w14:textId="77777777" w:rsidR="00E34794" w:rsidRPr="00814045" w:rsidRDefault="00E34794" w:rsidP="00D35F2F">
            <w:pPr>
              <w:rPr>
                <w:rFonts w:ascii="Arial" w:hAnsi="Arial" w:cs="Arial"/>
                <w:sz w:val="14"/>
                <w:szCs w:val="14"/>
              </w:rPr>
            </w:pPr>
            <w:r w:rsidRPr="00814045">
              <w:rPr>
                <w:rFonts w:ascii="Arial" w:hAnsi="Arial" w:cs="Arial"/>
                <w:sz w:val="14"/>
                <w:szCs w:val="14"/>
              </w:rPr>
              <w:t>EDNA RIBEIRO CALISTO</w:t>
            </w:r>
          </w:p>
        </w:tc>
        <w:tc>
          <w:tcPr>
            <w:tcW w:w="1331" w:type="dxa"/>
            <w:tcBorders>
              <w:top w:val="nil"/>
              <w:left w:val="nil"/>
              <w:bottom w:val="nil"/>
              <w:right w:val="nil"/>
            </w:tcBorders>
            <w:shd w:val="clear" w:color="auto" w:fill="auto"/>
            <w:noWrap/>
            <w:vAlign w:val="bottom"/>
            <w:hideMark/>
          </w:tcPr>
          <w:p w14:paraId="426AD79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15099350100</w:t>
            </w:r>
          </w:p>
        </w:tc>
        <w:tc>
          <w:tcPr>
            <w:tcW w:w="0" w:type="auto"/>
            <w:tcBorders>
              <w:top w:val="nil"/>
              <w:left w:val="nil"/>
              <w:bottom w:val="nil"/>
              <w:right w:val="nil"/>
            </w:tcBorders>
            <w:shd w:val="clear" w:color="auto" w:fill="auto"/>
            <w:noWrap/>
            <w:vAlign w:val="bottom"/>
            <w:hideMark/>
          </w:tcPr>
          <w:p w14:paraId="17DE9F6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8.175,54</w:t>
            </w:r>
          </w:p>
        </w:tc>
        <w:tc>
          <w:tcPr>
            <w:tcW w:w="0" w:type="auto"/>
            <w:tcBorders>
              <w:top w:val="nil"/>
              <w:left w:val="nil"/>
              <w:bottom w:val="nil"/>
              <w:right w:val="nil"/>
            </w:tcBorders>
            <w:shd w:val="clear" w:color="auto" w:fill="auto"/>
            <w:noWrap/>
            <w:vAlign w:val="bottom"/>
            <w:hideMark/>
          </w:tcPr>
          <w:p w14:paraId="529594B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20/12/2021</w:t>
            </w:r>
          </w:p>
        </w:tc>
      </w:tr>
      <w:tr w:rsidR="00E34794" w:rsidRPr="007E4653" w14:paraId="5D2CD44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33927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w:t>
            </w:r>
          </w:p>
        </w:tc>
        <w:tc>
          <w:tcPr>
            <w:tcW w:w="4564" w:type="dxa"/>
            <w:tcBorders>
              <w:top w:val="nil"/>
              <w:left w:val="nil"/>
              <w:bottom w:val="nil"/>
              <w:right w:val="nil"/>
            </w:tcBorders>
            <w:shd w:val="clear" w:color="auto" w:fill="auto"/>
            <w:noWrap/>
            <w:vAlign w:val="bottom"/>
            <w:hideMark/>
          </w:tcPr>
          <w:p w14:paraId="529D557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- 14-17</w:t>
            </w:r>
          </w:p>
        </w:tc>
        <w:tc>
          <w:tcPr>
            <w:tcW w:w="4205" w:type="dxa"/>
            <w:tcBorders>
              <w:top w:val="nil"/>
              <w:left w:val="nil"/>
              <w:bottom w:val="nil"/>
              <w:right w:val="nil"/>
            </w:tcBorders>
            <w:shd w:val="clear" w:color="auto" w:fill="auto"/>
            <w:noWrap/>
            <w:vAlign w:val="bottom"/>
            <w:hideMark/>
          </w:tcPr>
          <w:p w14:paraId="78E50508" w14:textId="77777777" w:rsidR="00E34794" w:rsidRPr="00814045" w:rsidRDefault="00E34794" w:rsidP="00D35F2F">
            <w:pPr>
              <w:rPr>
                <w:rFonts w:ascii="Arial" w:hAnsi="Arial" w:cs="Arial"/>
                <w:sz w:val="14"/>
                <w:szCs w:val="14"/>
              </w:rPr>
            </w:pPr>
            <w:r w:rsidRPr="00814045">
              <w:rPr>
                <w:rFonts w:ascii="Arial" w:hAnsi="Arial" w:cs="Arial"/>
                <w:sz w:val="14"/>
                <w:szCs w:val="14"/>
              </w:rPr>
              <w:t>EDSON DO CARMO NEVES</w:t>
            </w:r>
          </w:p>
        </w:tc>
        <w:tc>
          <w:tcPr>
            <w:tcW w:w="1331" w:type="dxa"/>
            <w:tcBorders>
              <w:top w:val="nil"/>
              <w:left w:val="nil"/>
              <w:bottom w:val="nil"/>
              <w:right w:val="nil"/>
            </w:tcBorders>
            <w:shd w:val="clear" w:color="auto" w:fill="auto"/>
            <w:noWrap/>
            <w:vAlign w:val="bottom"/>
            <w:hideMark/>
          </w:tcPr>
          <w:p w14:paraId="04FEEA5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09894897606</w:t>
            </w:r>
          </w:p>
        </w:tc>
        <w:tc>
          <w:tcPr>
            <w:tcW w:w="0" w:type="auto"/>
            <w:tcBorders>
              <w:top w:val="nil"/>
              <w:left w:val="nil"/>
              <w:bottom w:val="nil"/>
              <w:right w:val="nil"/>
            </w:tcBorders>
            <w:shd w:val="clear" w:color="auto" w:fill="auto"/>
            <w:noWrap/>
            <w:vAlign w:val="bottom"/>
            <w:hideMark/>
          </w:tcPr>
          <w:p w14:paraId="4270A46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33.054,46</w:t>
            </w:r>
          </w:p>
        </w:tc>
        <w:tc>
          <w:tcPr>
            <w:tcW w:w="0" w:type="auto"/>
            <w:tcBorders>
              <w:top w:val="nil"/>
              <w:left w:val="nil"/>
              <w:bottom w:val="nil"/>
              <w:right w:val="nil"/>
            </w:tcBorders>
            <w:shd w:val="clear" w:color="auto" w:fill="auto"/>
            <w:noWrap/>
            <w:vAlign w:val="bottom"/>
            <w:hideMark/>
          </w:tcPr>
          <w:p w14:paraId="7660085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10/02/2028</w:t>
            </w:r>
          </w:p>
        </w:tc>
      </w:tr>
      <w:tr w:rsidR="00E34794" w:rsidRPr="007E4653" w14:paraId="60B380D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BD8D6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w:t>
            </w:r>
          </w:p>
        </w:tc>
        <w:tc>
          <w:tcPr>
            <w:tcW w:w="4564" w:type="dxa"/>
            <w:tcBorders>
              <w:top w:val="nil"/>
              <w:left w:val="nil"/>
              <w:bottom w:val="nil"/>
              <w:right w:val="nil"/>
            </w:tcBorders>
            <w:shd w:val="clear" w:color="auto" w:fill="auto"/>
            <w:noWrap/>
            <w:vAlign w:val="bottom"/>
            <w:hideMark/>
          </w:tcPr>
          <w:p w14:paraId="68B9225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- 73-5</w:t>
            </w:r>
          </w:p>
        </w:tc>
        <w:tc>
          <w:tcPr>
            <w:tcW w:w="4205" w:type="dxa"/>
            <w:tcBorders>
              <w:top w:val="nil"/>
              <w:left w:val="nil"/>
              <w:bottom w:val="nil"/>
              <w:right w:val="nil"/>
            </w:tcBorders>
            <w:shd w:val="clear" w:color="auto" w:fill="auto"/>
            <w:noWrap/>
            <w:vAlign w:val="bottom"/>
            <w:hideMark/>
          </w:tcPr>
          <w:p w14:paraId="2167A6A5" w14:textId="77777777" w:rsidR="00E34794" w:rsidRPr="00814045" w:rsidRDefault="00E34794" w:rsidP="00D35F2F">
            <w:pPr>
              <w:rPr>
                <w:rFonts w:ascii="Arial" w:hAnsi="Arial" w:cs="Arial"/>
                <w:sz w:val="14"/>
                <w:szCs w:val="14"/>
              </w:rPr>
            </w:pPr>
            <w:r w:rsidRPr="00814045">
              <w:rPr>
                <w:rFonts w:ascii="Arial" w:hAnsi="Arial" w:cs="Arial"/>
                <w:sz w:val="14"/>
                <w:szCs w:val="14"/>
              </w:rPr>
              <w:t>EDSON LUIZ</w:t>
            </w:r>
          </w:p>
        </w:tc>
        <w:tc>
          <w:tcPr>
            <w:tcW w:w="1331" w:type="dxa"/>
            <w:tcBorders>
              <w:top w:val="nil"/>
              <w:left w:val="nil"/>
              <w:bottom w:val="nil"/>
              <w:right w:val="nil"/>
            </w:tcBorders>
            <w:shd w:val="clear" w:color="auto" w:fill="auto"/>
            <w:noWrap/>
            <w:vAlign w:val="bottom"/>
            <w:hideMark/>
          </w:tcPr>
          <w:p w14:paraId="2070DA8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12216930857</w:t>
            </w:r>
          </w:p>
        </w:tc>
        <w:tc>
          <w:tcPr>
            <w:tcW w:w="0" w:type="auto"/>
            <w:tcBorders>
              <w:top w:val="nil"/>
              <w:left w:val="nil"/>
              <w:bottom w:val="nil"/>
              <w:right w:val="nil"/>
            </w:tcBorders>
            <w:shd w:val="clear" w:color="auto" w:fill="auto"/>
            <w:noWrap/>
            <w:vAlign w:val="bottom"/>
            <w:hideMark/>
          </w:tcPr>
          <w:p w14:paraId="247BB3E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4.051,08</w:t>
            </w:r>
          </w:p>
        </w:tc>
        <w:tc>
          <w:tcPr>
            <w:tcW w:w="0" w:type="auto"/>
            <w:tcBorders>
              <w:top w:val="nil"/>
              <w:left w:val="nil"/>
              <w:bottom w:val="nil"/>
              <w:right w:val="nil"/>
            </w:tcBorders>
            <w:shd w:val="clear" w:color="auto" w:fill="auto"/>
            <w:noWrap/>
            <w:vAlign w:val="bottom"/>
            <w:hideMark/>
          </w:tcPr>
          <w:p w14:paraId="38B05B8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03/08/2021</w:t>
            </w:r>
          </w:p>
        </w:tc>
      </w:tr>
      <w:tr w:rsidR="00E34794" w:rsidRPr="007E4653" w14:paraId="7D8C044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16280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w:t>
            </w:r>
          </w:p>
        </w:tc>
        <w:tc>
          <w:tcPr>
            <w:tcW w:w="4564" w:type="dxa"/>
            <w:tcBorders>
              <w:top w:val="nil"/>
              <w:left w:val="nil"/>
              <w:bottom w:val="nil"/>
              <w:right w:val="nil"/>
            </w:tcBorders>
            <w:shd w:val="clear" w:color="auto" w:fill="auto"/>
            <w:noWrap/>
            <w:vAlign w:val="bottom"/>
            <w:hideMark/>
          </w:tcPr>
          <w:p w14:paraId="1ADC813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- 14-6</w:t>
            </w:r>
          </w:p>
        </w:tc>
        <w:tc>
          <w:tcPr>
            <w:tcW w:w="4205" w:type="dxa"/>
            <w:tcBorders>
              <w:top w:val="nil"/>
              <w:left w:val="nil"/>
              <w:bottom w:val="nil"/>
              <w:right w:val="nil"/>
            </w:tcBorders>
            <w:shd w:val="clear" w:color="auto" w:fill="auto"/>
            <w:noWrap/>
            <w:vAlign w:val="bottom"/>
            <w:hideMark/>
          </w:tcPr>
          <w:p w14:paraId="1856C5CC" w14:textId="77777777" w:rsidR="00E34794" w:rsidRPr="00814045" w:rsidRDefault="00E34794" w:rsidP="00D35F2F">
            <w:pPr>
              <w:rPr>
                <w:rFonts w:ascii="Arial" w:hAnsi="Arial" w:cs="Arial"/>
                <w:sz w:val="14"/>
                <w:szCs w:val="14"/>
              </w:rPr>
            </w:pPr>
            <w:r w:rsidRPr="00814045">
              <w:rPr>
                <w:rFonts w:ascii="Arial" w:hAnsi="Arial" w:cs="Arial"/>
                <w:sz w:val="14"/>
                <w:szCs w:val="14"/>
              </w:rPr>
              <w:t>EDUARDA CAROLINA VIEIRA DE SOUSA</w:t>
            </w:r>
          </w:p>
        </w:tc>
        <w:tc>
          <w:tcPr>
            <w:tcW w:w="1331" w:type="dxa"/>
            <w:tcBorders>
              <w:top w:val="nil"/>
              <w:left w:val="nil"/>
              <w:bottom w:val="nil"/>
              <w:right w:val="nil"/>
            </w:tcBorders>
            <w:shd w:val="clear" w:color="auto" w:fill="auto"/>
            <w:noWrap/>
            <w:vAlign w:val="bottom"/>
            <w:hideMark/>
          </w:tcPr>
          <w:p w14:paraId="53EEE54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06337710150</w:t>
            </w:r>
          </w:p>
        </w:tc>
        <w:tc>
          <w:tcPr>
            <w:tcW w:w="0" w:type="auto"/>
            <w:tcBorders>
              <w:top w:val="nil"/>
              <w:left w:val="nil"/>
              <w:bottom w:val="nil"/>
              <w:right w:val="nil"/>
            </w:tcBorders>
            <w:shd w:val="clear" w:color="auto" w:fill="auto"/>
            <w:noWrap/>
            <w:vAlign w:val="bottom"/>
            <w:hideMark/>
          </w:tcPr>
          <w:p w14:paraId="0EDE70D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40.060,56</w:t>
            </w:r>
          </w:p>
        </w:tc>
        <w:tc>
          <w:tcPr>
            <w:tcW w:w="0" w:type="auto"/>
            <w:tcBorders>
              <w:top w:val="nil"/>
              <w:left w:val="nil"/>
              <w:bottom w:val="nil"/>
              <w:right w:val="nil"/>
            </w:tcBorders>
            <w:shd w:val="clear" w:color="auto" w:fill="auto"/>
            <w:noWrap/>
            <w:vAlign w:val="bottom"/>
            <w:hideMark/>
          </w:tcPr>
          <w:p w14:paraId="069AD93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13/01/2028</w:t>
            </w:r>
          </w:p>
        </w:tc>
      </w:tr>
      <w:tr w:rsidR="00E34794" w:rsidRPr="007E4653" w14:paraId="74B0EFD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F8CBD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w:t>
            </w:r>
          </w:p>
        </w:tc>
        <w:tc>
          <w:tcPr>
            <w:tcW w:w="4564" w:type="dxa"/>
            <w:tcBorders>
              <w:top w:val="nil"/>
              <w:left w:val="nil"/>
              <w:bottom w:val="nil"/>
              <w:right w:val="nil"/>
            </w:tcBorders>
            <w:shd w:val="clear" w:color="auto" w:fill="auto"/>
            <w:noWrap/>
            <w:vAlign w:val="bottom"/>
            <w:hideMark/>
          </w:tcPr>
          <w:p w14:paraId="554DFF9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- 40-3</w:t>
            </w:r>
          </w:p>
        </w:tc>
        <w:tc>
          <w:tcPr>
            <w:tcW w:w="4205" w:type="dxa"/>
            <w:tcBorders>
              <w:top w:val="nil"/>
              <w:left w:val="nil"/>
              <w:bottom w:val="nil"/>
              <w:right w:val="nil"/>
            </w:tcBorders>
            <w:shd w:val="clear" w:color="auto" w:fill="auto"/>
            <w:noWrap/>
            <w:vAlign w:val="bottom"/>
            <w:hideMark/>
          </w:tcPr>
          <w:p w14:paraId="2C53DB1D" w14:textId="77777777" w:rsidR="00E34794" w:rsidRPr="00814045" w:rsidRDefault="00E34794" w:rsidP="00D35F2F">
            <w:pPr>
              <w:rPr>
                <w:rFonts w:ascii="Arial" w:hAnsi="Arial" w:cs="Arial"/>
                <w:sz w:val="14"/>
                <w:szCs w:val="14"/>
              </w:rPr>
            </w:pPr>
            <w:r w:rsidRPr="00814045">
              <w:rPr>
                <w:rFonts w:ascii="Arial" w:hAnsi="Arial" w:cs="Arial"/>
                <w:sz w:val="14"/>
                <w:szCs w:val="14"/>
              </w:rPr>
              <w:t>EDUARDO RIBEIRO DE CAMPOS</w:t>
            </w:r>
          </w:p>
        </w:tc>
        <w:tc>
          <w:tcPr>
            <w:tcW w:w="1331" w:type="dxa"/>
            <w:tcBorders>
              <w:top w:val="nil"/>
              <w:left w:val="nil"/>
              <w:bottom w:val="nil"/>
              <w:right w:val="nil"/>
            </w:tcBorders>
            <w:shd w:val="clear" w:color="auto" w:fill="auto"/>
            <w:noWrap/>
            <w:vAlign w:val="bottom"/>
            <w:hideMark/>
          </w:tcPr>
          <w:p w14:paraId="2809C06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85069086120</w:t>
            </w:r>
          </w:p>
        </w:tc>
        <w:tc>
          <w:tcPr>
            <w:tcW w:w="0" w:type="auto"/>
            <w:tcBorders>
              <w:top w:val="nil"/>
              <w:left w:val="nil"/>
              <w:bottom w:val="nil"/>
              <w:right w:val="nil"/>
            </w:tcBorders>
            <w:shd w:val="clear" w:color="auto" w:fill="auto"/>
            <w:noWrap/>
            <w:vAlign w:val="bottom"/>
            <w:hideMark/>
          </w:tcPr>
          <w:p w14:paraId="1926F33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34.782,63</w:t>
            </w:r>
          </w:p>
        </w:tc>
        <w:tc>
          <w:tcPr>
            <w:tcW w:w="0" w:type="auto"/>
            <w:tcBorders>
              <w:top w:val="nil"/>
              <w:left w:val="nil"/>
              <w:bottom w:val="nil"/>
              <w:right w:val="nil"/>
            </w:tcBorders>
            <w:shd w:val="clear" w:color="auto" w:fill="auto"/>
            <w:noWrap/>
            <w:vAlign w:val="bottom"/>
            <w:hideMark/>
          </w:tcPr>
          <w:p w14:paraId="064DE0A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20/07/2024</w:t>
            </w:r>
          </w:p>
        </w:tc>
      </w:tr>
      <w:tr w:rsidR="00E34794" w:rsidRPr="007E4653" w14:paraId="0F62BC0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2EDDE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w:t>
            </w:r>
          </w:p>
        </w:tc>
        <w:tc>
          <w:tcPr>
            <w:tcW w:w="4564" w:type="dxa"/>
            <w:tcBorders>
              <w:top w:val="nil"/>
              <w:left w:val="nil"/>
              <w:bottom w:val="nil"/>
              <w:right w:val="nil"/>
            </w:tcBorders>
            <w:shd w:val="clear" w:color="auto" w:fill="auto"/>
            <w:noWrap/>
            <w:vAlign w:val="bottom"/>
            <w:hideMark/>
          </w:tcPr>
          <w:p w14:paraId="3A75153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- 40-17</w:t>
            </w:r>
          </w:p>
        </w:tc>
        <w:tc>
          <w:tcPr>
            <w:tcW w:w="4205" w:type="dxa"/>
            <w:tcBorders>
              <w:top w:val="nil"/>
              <w:left w:val="nil"/>
              <w:bottom w:val="nil"/>
              <w:right w:val="nil"/>
            </w:tcBorders>
            <w:shd w:val="clear" w:color="auto" w:fill="auto"/>
            <w:noWrap/>
            <w:vAlign w:val="bottom"/>
            <w:hideMark/>
          </w:tcPr>
          <w:p w14:paraId="38BCE85B" w14:textId="77777777" w:rsidR="00E34794" w:rsidRPr="00814045" w:rsidRDefault="00E34794" w:rsidP="00D35F2F">
            <w:pPr>
              <w:rPr>
                <w:rFonts w:ascii="Arial" w:hAnsi="Arial" w:cs="Arial"/>
                <w:sz w:val="14"/>
                <w:szCs w:val="14"/>
              </w:rPr>
            </w:pPr>
            <w:r w:rsidRPr="00814045">
              <w:rPr>
                <w:rFonts w:ascii="Arial" w:hAnsi="Arial" w:cs="Arial"/>
                <w:sz w:val="14"/>
                <w:szCs w:val="14"/>
              </w:rPr>
              <w:t>EDUARDO SILVA LIMA</w:t>
            </w:r>
          </w:p>
        </w:tc>
        <w:tc>
          <w:tcPr>
            <w:tcW w:w="1331" w:type="dxa"/>
            <w:tcBorders>
              <w:top w:val="nil"/>
              <w:left w:val="nil"/>
              <w:bottom w:val="nil"/>
              <w:right w:val="nil"/>
            </w:tcBorders>
            <w:shd w:val="clear" w:color="auto" w:fill="auto"/>
            <w:noWrap/>
            <w:vAlign w:val="bottom"/>
            <w:hideMark/>
          </w:tcPr>
          <w:p w14:paraId="422AB61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05787115163</w:t>
            </w:r>
          </w:p>
        </w:tc>
        <w:tc>
          <w:tcPr>
            <w:tcW w:w="0" w:type="auto"/>
            <w:tcBorders>
              <w:top w:val="nil"/>
              <w:left w:val="nil"/>
              <w:bottom w:val="nil"/>
              <w:right w:val="nil"/>
            </w:tcBorders>
            <w:shd w:val="clear" w:color="auto" w:fill="auto"/>
            <w:noWrap/>
            <w:vAlign w:val="bottom"/>
            <w:hideMark/>
          </w:tcPr>
          <w:p w14:paraId="7B9756D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37.984,06</w:t>
            </w:r>
          </w:p>
        </w:tc>
        <w:tc>
          <w:tcPr>
            <w:tcW w:w="0" w:type="auto"/>
            <w:tcBorders>
              <w:top w:val="nil"/>
              <w:left w:val="nil"/>
              <w:bottom w:val="nil"/>
              <w:right w:val="nil"/>
            </w:tcBorders>
            <w:shd w:val="clear" w:color="auto" w:fill="auto"/>
            <w:noWrap/>
            <w:vAlign w:val="bottom"/>
            <w:hideMark/>
          </w:tcPr>
          <w:p w14:paraId="77EB0D1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13/01/2028</w:t>
            </w:r>
          </w:p>
        </w:tc>
      </w:tr>
      <w:tr w:rsidR="00E34794" w:rsidRPr="007E4653" w14:paraId="6011F50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9D3E5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w:t>
            </w:r>
          </w:p>
        </w:tc>
        <w:tc>
          <w:tcPr>
            <w:tcW w:w="4564" w:type="dxa"/>
            <w:tcBorders>
              <w:top w:val="nil"/>
              <w:left w:val="nil"/>
              <w:bottom w:val="nil"/>
              <w:right w:val="nil"/>
            </w:tcBorders>
            <w:shd w:val="clear" w:color="auto" w:fill="auto"/>
            <w:noWrap/>
            <w:vAlign w:val="bottom"/>
            <w:hideMark/>
          </w:tcPr>
          <w:p w14:paraId="3112B03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- 68-15</w:t>
            </w:r>
          </w:p>
        </w:tc>
        <w:tc>
          <w:tcPr>
            <w:tcW w:w="4205" w:type="dxa"/>
            <w:tcBorders>
              <w:top w:val="nil"/>
              <w:left w:val="nil"/>
              <w:bottom w:val="nil"/>
              <w:right w:val="nil"/>
            </w:tcBorders>
            <w:shd w:val="clear" w:color="auto" w:fill="auto"/>
            <w:noWrap/>
            <w:vAlign w:val="bottom"/>
            <w:hideMark/>
          </w:tcPr>
          <w:p w14:paraId="34FF3E38" w14:textId="77777777" w:rsidR="00E34794" w:rsidRPr="00814045" w:rsidRDefault="00E34794" w:rsidP="00D35F2F">
            <w:pPr>
              <w:rPr>
                <w:rFonts w:ascii="Arial" w:hAnsi="Arial" w:cs="Arial"/>
                <w:sz w:val="14"/>
                <w:szCs w:val="14"/>
              </w:rPr>
            </w:pPr>
            <w:r w:rsidRPr="00814045">
              <w:rPr>
                <w:rFonts w:ascii="Arial" w:hAnsi="Arial" w:cs="Arial"/>
                <w:sz w:val="14"/>
                <w:szCs w:val="14"/>
              </w:rPr>
              <w:t>ÉGDA REGINA RODRIGUES DE OLIVEIRA HENRIQUES</w:t>
            </w:r>
          </w:p>
        </w:tc>
        <w:tc>
          <w:tcPr>
            <w:tcW w:w="1331" w:type="dxa"/>
            <w:tcBorders>
              <w:top w:val="nil"/>
              <w:left w:val="nil"/>
              <w:bottom w:val="nil"/>
              <w:right w:val="nil"/>
            </w:tcBorders>
            <w:shd w:val="clear" w:color="auto" w:fill="auto"/>
            <w:noWrap/>
            <w:vAlign w:val="bottom"/>
            <w:hideMark/>
          </w:tcPr>
          <w:p w14:paraId="3F02B71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82542414653</w:t>
            </w:r>
          </w:p>
        </w:tc>
        <w:tc>
          <w:tcPr>
            <w:tcW w:w="0" w:type="auto"/>
            <w:tcBorders>
              <w:top w:val="nil"/>
              <w:left w:val="nil"/>
              <w:bottom w:val="nil"/>
              <w:right w:val="nil"/>
            </w:tcBorders>
            <w:shd w:val="clear" w:color="auto" w:fill="auto"/>
            <w:noWrap/>
            <w:vAlign w:val="bottom"/>
            <w:hideMark/>
          </w:tcPr>
          <w:p w14:paraId="6636076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117.030,27</w:t>
            </w:r>
          </w:p>
        </w:tc>
        <w:tc>
          <w:tcPr>
            <w:tcW w:w="0" w:type="auto"/>
            <w:tcBorders>
              <w:top w:val="nil"/>
              <w:left w:val="nil"/>
              <w:bottom w:val="nil"/>
              <w:right w:val="nil"/>
            </w:tcBorders>
            <w:shd w:val="clear" w:color="auto" w:fill="auto"/>
            <w:noWrap/>
            <w:vAlign w:val="bottom"/>
            <w:hideMark/>
          </w:tcPr>
          <w:p w14:paraId="41C5E5E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10/01/2028</w:t>
            </w:r>
          </w:p>
        </w:tc>
      </w:tr>
      <w:tr w:rsidR="00E34794" w:rsidRPr="007E4653" w14:paraId="1DCC870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BF228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w:t>
            </w:r>
          </w:p>
        </w:tc>
        <w:tc>
          <w:tcPr>
            <w:tcW w:w="4564" w:type="dxa"/>
            <w:tcBorders>
              <w:top w:val="nil"/>
              <w:left w:val="nil"/>
              <w:bottom w:val="nil"/>
              <w:right w:val="nil"/>
            </w:tcBorders>
            <w:shd w:val="clear" w:color="auto" w:fill="auto"/>
            <w:noWrap/>
            <w:vAlign w:val="bottom"/>
            <w:hideMark/>
          </w:tcPr>
          <w:p w14:paraId="04085BE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- 68-5</w:t>
            </w:r>
          </w:p>
        </w:tc>
        <w:tc>
          <w:tcPr>
            <w:tcW w:w="4205" w:type="dxa"/>
            <w:tcBorders>
              <w:top w:val="nil"/>
              <w:left w:val="nil"/>
              <w:bottom w:val="nil"/>
              <w:right w:val="nil"/>
            </w:tcBorders>
            <w:shd w:val="clear" w:color="auto" w:fill="auto"/>
            <w:noWrap/>
            <w:vAlign w:val="bottom"/>
            <w:hideMark/>
          </w:tcPr>
          <w:p w14:paraId="4FBA05CE" w14:textId="77777777" w:rsidR="00E34794" w:rsidRPr="00814045" w:rsidRDefault="00E34794" w:rsidP="00D35F2F">
            <w:pPr>
              <w:rPr>
                <w:rFonts w:ascii="Arial" w:hAnsi="Arial" w:cs="Arial"/>
                <w:sz w:val="14"/>
                <w:szCs w:val="14"/>
              </w:rPr>
            </w:pPr>
            <w:r w:rsidRPr="00814045">
              <w:rPr>
                <w:rFonts w:ascii="Arial" w:hAnsi="Arial" w:cs="Arial"/>
                <w:sz w:val="14"/>
                <w:szCs w:val="14"/>
              </w:rPr>
              <w:t>ÉGDA REGINA RODRIGUES DE OLIVEIRA HENRIQUES</w:t>
            </w:r>
          </w:p>
        </w:tc>
        <w:tc>
          <w:tcPr>
            <w:tcW w:w="1331" w:type="dxa"/>
            <w:tcBorders>
              <w:top w:val="nil"/>
              <w:left w:val="nil"/>
              <w:bottom w:val="nil"/>
              <w:right w:val="nil"/>
            </w:tcBorders>
            <w:shd w:val="clear" w:color="auto" w:fill="auto"/>
            <w:noWrap/>
            <w:vAlign w:val="bottom"/>
            <w:hideMark/>
          </w:tcPr>
          <w:p w14:paraId="2E7D90B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82542414653</w:t>
            </w:r>
          </w:p>
        </w:tc>
        <w:tc>
          <w:tcPr>
            <w:tcW w:w="0" w:type="auto"/>
            <w:tcBorders>
              <w:top w:val="nil"/>
              <w:left w:val="nil"/>
              <w:bottom w:val="nil"/>
              <w:right w:val="nil"/>
            </w:tcBorders>
            <w:shd w:val="clear" w:color="auto" w:fill="auto"/>
            <w:noWrap/>
            <w:vAlign w:val="bottom"/>
            <w:hideMark/>
          </w:tcPr>
          <w:p w14:paraId="2225B75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48.167,35</w:t>
            </w:r>
          </w:p>
        </w:tc>
        <w:tc>
          <w:tcPr>
            <w:tcW w:w="0" w:type="auto"/>
            <w:tcBorders>
              <w:top w:val="nil"/>
              <w:left w:val="nil"/>
              <w:bottom w:val="nil"/>
              <w:right w:val="nil"/>
            </w:tcBorders>
            <w:shd w:val="clear" w:color="auto" w:fill="auto"/>
            <w:noWrap/>
            <w:vAlign w:val="bottom"/>
            <w:hideMark/>
          </w:tcPr>
          <w:p w14:paraId="1BF8406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10/02/2028</w:t>
            </w:r>
          </w:p>
        </w:tc>
      </w:tr>
      <w:tr w:rsidR="00E34794" w:rsidRPr="007E4653" w14:paraId="6662BF5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A6564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w:t>
            </w:r>
          </w:p>
        </w:tc>
        <w:tc>
          <w:tcPr>
            <w:tcW w:w="4564" w:type="dxa"/>
            <w:tcBorders>
              <w:top w:val="nil"/>
              <w:left w:val="nil"/>
              <w:bottom w:val="nil"/>
              <w:right w:val="nil"/>
            </w:tcBorders>
            <w:shd w:val="clear" w:color="auto" w:fill="auto"/>
            <w:noWrap/>
            <w:vAlign w:val="bottom"/>
            <w:hideMark/>
          </w:tcPr>
          <w:p w14:paraId="2ED2075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- 15-22</w:t>
            </w:r>
          </w:p>
        </w:tc>
        <w:tc>
          <w:tcPr>
            <w:tcW w:w="4205" w:type="dxa"/>
            <w:tcBorders>
              <w:top w:val="nil"/>
              <w:left w:val="nil"/>
              <w:bottom w:val="nil"/>
              <w:right w:val="nil"/>
            </w:tcBorders>
            <w:shd w:val="clear" w:color="auto" w:fill="auto"/>
            <w:noWrap/>
            <w:vAlign w:val="bottom"/>
            <w:hideMark/>
          </w:tcPr>
          <w:p w14:paraId="4A7198A9" w14:textId="77777777" w:rsidR="00E34794" w:rsidRPr="00814045" w:rsidRDefault="00E34794" w:rsidP="00D35F2F">
            <w:pPr>
              <w:rPr>
                <w:rFonts w:ascii="Arial" w:hAnsi="Arial" w:cs="Arial"/>
                <w:sz w:val="14"/>
                <w:szCs w:val="14"/>
              </w:rPr>
            </w:pPr>
            <w:r w:rsidRPr="00814045">
              <w:rPr>
                <w:rFonts w:ascii="Arial" w:hAnsi="Arial" w:cs="Arial"/>
                <w:sz w:val="14"/>
                <w:szCs w:val="14"/>
              </w:rPr>
              <w:t>ELANE APARECIDA ALVES DE SOUZA</w:t>
            </w:r>
          </w:p>
        </w:tc>
        <w:tc>
          <w:tcPr>
            <w:tcW w:w="1331" w:type="dxa"/>
            <w:tcBorders>
              <w:top w:val="nil"/>
              <w:left w:val="nil"/>
              <w:bottom w:val="nil"/>
              <w:right w:val="nil"/>
            </w:tcBorders>
            <w:shd w:val="clear" w:color="auto" w:fill="auto"/>
            <w:noWrap/>
            <w:vAlign w:val="bottom"/>
            <w:hideMark/>
          </w:tcPr>
          <w:p w14:paraId="02FA5A5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59542756615</w:t>
            </w:r>
          </w:p>
        </w:tc>
        <w:tc>
          <w:tcPr>
            <w:tcW w:w="0" w:type="auto"/>
            <w:tcBorders>
              <w:top w:val="nil"/>
              <w:left w:val="nil"/>
              <w:bottom w:val="nil"/>
              <w:right w:val="nil"/>
            </w:tcBorders>
            <w:shd w:val="clear" w:color="auto" w:fill="auto"/>
            <w:noWrap/>
            <w:vAlign w:val="bottom"/>
            <w:hideMark/>
          </w:tcPr>
          <w:p w14:paraId="5969B33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28.700,93</w:t>
            </w:r>
          </w:p>
        </w:tc>
        <w:tc>
          <w:tcPr>
            <w:tcW w:w="0" w:type="auto"/>
            <w:tcBorders>
              <w:top w:val="nil"/>
              <w:left w:val="nil"/>
              <w:bottom w:val="nil"/>
              <w:right w:val="nil"/>
            </w:tcBorders>
            <w:shd w:val="clear" w:color="auto" w:fill="auto"/>
            <w:noWrap/>
            <w:vAlign w:val="bottom"/>
            <w:hideMark/>
          </w:tcPr>
          <w:p w14:paraId="470D5AD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13/09/2026</w:t>
            </w:r>
          </w:p>
        </w:tc>
      </w:tr>
      <w:tr w:rsidR="00E34794" w:rsidRPr="007E4653" w14:paraId="12C5B9F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55494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w:t>
            </w:r>
          </w:p>
        </w:tc>
        <w:tc>
          <w:tcPr>
            <w:tcW w:w="4564" w:type="dxa"/>
            <w:tcBorders>
              <w:top w:val="nil"/>
              <w:left w:val="nil"/>
              <w:bottom w:val="nil"/>
              <w:right w:val="nil"/>
            </w:tcBorders>
            <w:shd w:val="clear" w:color="auto" w:fill="auto"/>
            <w:noWrap/>
            <w:vAlign w:val="bottom"/>
            <w:hideMark/>
          </w:tcPr>
          <w:p w14:paraId="48D0D48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- 39-16</w:t>
            </w:r>
          </w:p>
        </w:tc>
        <w:tc>
          <w:tcPr>
            <w:tcW w:w="4205" w:type="dxa"/>
            <w:tcBorders>
              <w:top w:val="nil"/>
              <w:left w:val="nil"/>
              <w:bottom w:val="nil"/>
              <w:right w:val="nil"/>
            </w:tcBorders>
            <w:shd w:val="clear" w:color="auto" w:fill="auto"/>
            <w:noWrap/>
            <w:vAlign w:val="bottom"/>
            <w:hideMark/>
          </w:tcPr>
          <w:p w14:paraId="0E7702F6" w14:textId="77777777" w:rsidR="00E34794" w:rsidRPr="00814045" w:rsidRDefault="00E34794" w:rsidP="00D35F2F">
            <w:pPr>
              <w:rPr>
                <w:rFonts w:ascii="Arial" w:hAnsi="Arial" w:cs="Arial"/>
                <w:sz w:val="14"/>
                <w:szCs w:val="14"/>
              </w:rPr>
            </w:pPr>
            <w:r w:rsidRPr="00814045">
              <w:rPr>
                <w:rFonts w:ascii="Arial" w:hAnsi="Arial" w:cs="Arial"/>
                <w:sz w:val="14"/>
                <w:szCs w:val="14"/>
              </w:rPr>
              <w:t>ELANE APARECIDA ALVES DE SOUZA</w:t>
            </w:r>
          </w:p>
        </w:tc>
        <w:tc>
          <w:tcPr>
            <w:tcW w:w="1331" w:type="dxa"/>
            <w:tcBorders>
              <w:top w:val="nil"/>
              <w:left w:val="nil"/>
              <w:bottom w:val="nil"/>
              <w:right w:val="nil"/>
            </w:tcBorders>
            <w:shd w:val="clear" w:color="auto" w:fill="auto"/>
            <w:noWrap/>
            <w:vAlign w:val="bottom"/>
            <w:hideMark/>
          </w:tcPr>
          <w:p w14:paraId="06B953C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59542756615</w:t>
            </w:r>
          </w:p>
        </w:tc>
        <w:tc>
          <w:tcPr>
            <w:tcW w:w="0" w:type="auto"/>
            <w:tcBorders>
              <w:top w:val="nil"/>
              <w:left w:val="nil"/>
              <w:bottom w:val="nil"/>
              <w:right w:val="nil"/>
            </w:tcBorders>
            <w:shd w:val="clear" w:color="auto" w:fill="auto"/>
            <w:noWrap/>
            <w:vAlign w:val="bottom"/>
            <w:hideMark/>
          </w:tcPr>
          <w:p w14:paraId="0ECF22C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33.037,67</w:t>
            </w:r>
          </w:p>
        </w:tc>
        <w:tc>
          <w:tcPr>
            <w:tcW w:w="0" w:type="auto"/>
            <w:tcBorders>
              <w:top w:val="nil"/>
              <w:left w:val="nil"/>
              <w:bottom w:val="nil"/>
              <w:right w:val="nil"/>
            </w:tcBorders>
            <w:shd w:val="clear" w:color="auto" w:fill="auto"/>
            <w:noWrap/>
            <w:vAlign w:val="bottom"/>
            <w:hideMark/>
          </w:tcPr>
          <w:p w14:paraId="3B75017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13/08/2026</w:t>
            </w:r>
          </w:p>
        </w:tc>
      </w:tr>
      <w:tr w:rsidR="00E34794" w:rsidRPr="007E4653" w14:paraId="11D224F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67B6D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129</w:t>
            </w:r>
          </w:p>
        </w:tc>
        <w:tc>
          <w:tcPr>
            <w:tcW w:w="4564" w:type="dxa"/>
            <w:tcBorders>
              <w:top w:val="nil"/>
              <w:left w:val="nil"/>
              <w:bottom w:val="nil"/>
              <w:right w:val="nil"/>
            </w:tcBorders>
            <w:shd w:val="clear" w:color="auto" w:fill="auto"/>
            <w:noWrap/>
            <w:vAlign w:val="bottom"/>
            <w:hideMark/>
          </w:tcPr>
          <w:p w14:paraId="0835F8D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- 107-13</w:t>
            </w:r>
          </w:p>
        </w:tc>
        <w:tc>
          <w:tcPr>
            <w:tcW w:w="4205" w:type="dxa"/>
            <w:tcBorders>
              <w:top w:val="nil"/>
              <w:left w:val="nil"/>
              <w:bottom w:val="nil"/>
              <w:right w:val="nil"/>
            </w:tcBorders>
            <w:shd w:val="clear" w:color="auto" w:fill="auto"/>
            <w:noWrap/>
            <w:vAlign w:val="bottom"/>
            <w:hideMark/>
          </w:tcPr>
          <w:p w14:paraId="199829B9" w14:textId="77777777" w:rsidR="00E34794" w:rsidRPr="00814045" w:rsidRDefault="00E34794" w:rsidP="00D35F2F">
            <w:pPr>
              <w:rPr>
                <w:rFonts w:ascii="Arial" w:hAnsi="Arial" w:cs="Arial"/>
                <w:sz w:val="14"/>
                <w:szCs w:val="14"/>
              </w:rPr>
            </w:pPr>
            <w:r w:rsidRPr="00814045">
              <w:rPr>
                <w:rFonts w:ascii="Arial" w:hAnsi="Arial" w:cs="Arial"/>
                <w:sz w:val="14"/>
                <w:szCs w:val="14"/>
              </w:rPr>
              <w:t>ELIANDERSON GOMES FLEURY</w:t>
            </w:r>
          </w:p>
        </w:tc>
        <w:tc>
          <w:tcPr>
            <w:tcW w:w="1331" w:type="dxa"/>
            <w:tcBorders>
              <w:top w:val="nil"/>
              <w:left w:val="nil"/>
              <w:bottom w:val="nil"/>
              <w:right w:val="nil"/>
            </w:tcBorders>
            <w:shd w:val="clear" w:color="auto" w:fill="auto"/>
            <w:noWrap/>
            <w:vAlign w:val="bottom"/>
            <w:hideMark/>
          </w:tcPr>
          <w:p w14:paraId="7D855AF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71361170115</w:t>
            </w:r>
          </w:p>
        </w:tc>
        <w:tc>
          <w:tcPr>
            <w:tcW w:w="0" w:type="auto"/>
            <w:tcBorders>
              <w:top w:val="nil"/>
              <w:left w:val="nil"/>
              <w:bottom w:val="nil"/>
              <w:right w:val="nil"/>
            </w:tcBorders>
            <w:shd w:val="clear" w:color="auto" w:fill="auto"/>
            <w:noWrap/>
            <w:vAlign w:val="bottom"/>
            <w:hideMark/>
          </w:tcPr>
          <w:p w14:paraId="7FFFE83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1.059,86</w:t>
            </w:r>
          </w:p>
        </w:tc>
        <w:tc>
          <w:tcPr>
            <w:tcW w:w="0" w:type="auto"/>
            <w:tcBorders>
              <w:top w:val="nil"/>
              <w:left w:val="nil"/>
              <w:bottom w:val="nil"/>
              <w:right w:val="nil"/>
            </w:tcBorders>
            <w:shd w:val="clear" w:color="auto" w:fill="auto"/>
            <w:noWrap/>
            <w:vAlign w:val="bottom"/>
            <w:hideMark/>
          </w:tcPr>
          <w:p w14:paraId="177C2CD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30/03/2021</w:t>
            </w:r>
          </w:p>
        </w:tc>
      </w:tr>
      <w:tr w:rsidR="00E34794" w:rsidRPr="007E4653" w14:paraId="766B7DF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5E16C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130</w:t>
            </w:r>
          </w:p>
        </w:tc>
        <w:tc>
          <w:tcPr>
            <w:tcW w:w="4564" w:type="dxa"/>
            <w:tcBorders>
              <w:top w:val="nil"/>
              <w:left w:val="nil"/>
              <w:bottom w:val="nil"/>
              <w:right w:val="nil"/>
            </w:tcBorders>
            <w:shd w:val="clear" w:color="auto" w:fill="auto"/>
            <w:noWrap/>
            <w:vAlign w:val="bottom"/>
            <w:hideMark/>
          </w:tcPr>
          <w:p w14:paraId="741E8AB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- 37-3</w:t>
            </w:r>
          </w:p>
        </w:tc>
        <w:tc>
          <w:tcPr>
            <w:tcW w:w="4205" w:type="dxa"/>
            <w:tcBorders>
              <w:top w:val="nil"/>
              <w:left w:val="nil"/>
              <w:bottom w:val="nil"/>
              <w:right w:val="nil"/>
            </w:tcBorders>
            <w:shd w:val="clear" w:color="auto" w:fill="auto"/>
            <w:noWrap/>
            <w:vAlign w:val="bottom"/>
            <w:hideMark/>
          </w:tcPr>
          <w:p w14:paraId="52BC446E" w14:textId="77777777" w:rsidR="00E34794" w:rsidRPr="00814045" w:rsidRDefault="00E34794" w:rsidP="00D35F2F">
            <w:pPr>
              <w:rPr>
                <w:rFonts w:ascii="Arial" w:hAnsi="Arial" w:cs="Arial"/>
                <w:sz w:val="14"/>
                <w:szCs w:val="14"/>
              </w:rPr>
            </w:pPr>
            <w:r w:rsidRPr="00814045">
              <w:rPr>
                <w:rFonts w:ascii="Arial" w:hAnsi="Arial" w:cs="Arial"/>
                <w:sz w:val="14"/>
                <w:szCs w:val="14"/>
              </w:rPr>
              <w:t>ELIANDRO DIVINO DOS SANTOS</w:t>
            </w:r>
          </w:p>
        </w:tc>
        <w:tc>
          <w:tcPr>
            <w:tcW w:w="1331" w:type="dxa"/>
            <w:tcBorders>
              <w:top w:val="nil"/>
              <w:left w:val="nil"/>
              <w:bottom w:val="nil"/>
              <w:right w:val="nil"/>
            </w:tcBorders>
            <w:shd w:val="clear" w:color="auto" w:fill="auto"/>
            <w:noWrap/>
            <w:vAlign w:val="bottom"/>
            <w:hideMark/>
          </w:tcPr>
          <w:p w14:paraId="1B9A016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80977626172</w:t>
            </w:r>
          </w:p>
        </w:tc>
        <w:tc>
          <w:tcPr>
            <w:tcW w:w="0" w:type="auto"/>
            <w:tcBorders>
              <w:top w:val="nil"/>
              <w:left w:val="nil"/>
              <w:bottom w:val="nil"/>
              <w:right w:val="nil"/>
            </w:tcBorders>
            <w:shd w:val="clear" w:color="auto" w:fill="auto"/>
            <w:noWrap/>
            <w:vAlign w:val="bottom"/>
            <w:hideMark/>
          </w:tcPr>
          <w:p w14:paraId="7E34DDA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88.557,05</w:t>
            </w:r>
          </w:p>
        </w:tc>
        <w:tc>
          <w:tcPr>
            <w:tcW w:w="0" w:type="auto"/>
            <w:tcBorders>
              <w:top w:val="nil"/>
              <w:left w:val="nil"/>
              <w:bottom w:val="nil"/>
              <w:right w:val="nil"/>
            </w:tcBorders>
            <w:shd w:val="clear" w:color="auto" w:fill="auto"/>
            <w:noWrap/>
            <w:vAlign w:val="bottom"/>
            <w:hideMark/>
          </w:tcPr>
          <w:p w14:paraId="4D27441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30/10/2027</w:t>
            </w:r>
          </w:p>
        </w:tc>
      </w:tr>
      <w:tr w:rsidR="00E34794" w:rsidRPr="007E4653" w14:paraId="25E09F9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4CC70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131</w:t>
            </w:r>
          </w:p>
        </w:tc>
        <w:tc>
          <w:tcPr>
            <w:tcW w:w="4564" w:type="dxa"/>
            <w:tcBorders>
              <w:top w:val="nil"/>
              <w:left w:val="nil"/>
              <w:bottom w:val="nil"/>
              <w:right w:val="nil"/>
            </w:tcBorders>
            <w:shd w:val="clear" w:color="auto" w:fill="auto"/>
            <w:noWrap/>
            <w:vAlign w:val="bottom"/>
            <w:hideMark/>
          </w:tcPr>
          <w:p w14:paraId="0208B82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- 15-11</w:t>
            </w:r>
          </w:p>
        </w:tc>
        <w:tc>
          <w:tcPr>
            <w:tcW w:w="4205" w:type="dxa"/>
            <w:tcBorders>
              <w:top w:val="nil"/>
              <w:left w:val="nil"/>
              <w:bottom w:val="nil"/>
              <w:right w:val="nil"/>
            </w:tcBorders>
            <w:shd w:val="clear" w:color="auto" w:fill="auto"/>
            <w:noWrap/>
            <w:vAlign w:val="bottom"/>
            <w:hideMark/>
          </w:tcPr>
          <w:p w14:paraId="238DCC2C" w14:textId="77777777" w:rsidR="00E34794" w:rsidRPr="00814045" w:rsidRDefault="00E34794" w:rsidP="00D35F2F">
            <w:pPr>
              <w:rPr>
                <w:rFonts w:ascii="Arial" w:hAnsi="Arial" w:cs="Arial"/>
                <w:sz w:val="14"/>
                <w:szCs w:val="14"/>
              </w:rPr>
            </w:pPr>
            <w:r w:rsidRPr="00814045">
              <w:rPr>
                <w:rFonts w:ascii="Arial" w:hAnsi="Arial" w:cs="Arial"/>
                <w:sz w:val="14"/>
                <w:szCs w:val="14"/>
              </w:rPr>
              <w:t>ELISABETE VITAL DA SILVA</w:t>
            </w:r>
          </w:p>
        </w:tc>
        <w:tc>
          <w:tcPr>
            <w:tcW w:w="1331" w:type="dxa"/>
            <w:tcBorders>
              <w:top w:val="nil"/>
              <w:left w:val="nil"/>
              <w:bottom w:val="nil"/>
              <w:right w:val="nil"/>
            </w:tcBorders>
            <w:shd w:val="clear" w:color="auto" w:fill="auto"/>
            <w:noWrap/>
            <w:vAlign w:val="bottom"/>
            <w:hideMark/>
          </w:tcPr>
          <w:p w14:paraId="11DE6E3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32928697810</w:t>
            </w:r>
          </w:p>
        </w:tc>
        <w:tc>
          <w:tcPr>
            <w:tcW w:w="0" w:type="auto"/>
            <w:tcBorders>
              <w:top w:val="nil"/>
              <w:left w:val="nil"/>
              <w:bottom w:val="nil"/>
              <w:right w:val="nil"/>
            </w:tcBorders>
            <w:shd w:val="clear" w:color="auto" w:fill="auto"/>
            <w:noWrap/>
            <w:vAlign w:val="bottom"/>
            <w:hideMark/>
          </w:tcPr>
          <w:p w14:paraId="1D36B6E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5.338,43</w:t>
            </w:r>
          </w:p>
        </w:tc>
        <w:tc>
          <w:tcPr>
            <w:tcW w:w="0" w:type="auto"/>
            <w:tcBorders>
              <w:top w:val="nil"/>
              <w:left w:val="nil"/>
              <w:bottom w:val="nil"/>
              <w:right w:val="nil"/>
            </w:tcBorders>
            <w:shd w:val="clear" w:color="auto" w:fill="auto"/>
            <w:noWrap/>
            <w:vAlign w:val="bottom"/>
            <w:hideMark/>
          </w:tcPr>
          <w:p w14:paraId="571398F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30/08/2021</w:t>
            </w:r>
          </w:p>
        </w:tc>
      </w:tr>
      <w:tr w:rsidR="00E34794" w:rsidRPr="007E4653" w14:paraId="52A3470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55725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132</w:t>
            </w:r>
          </w:p>
        </w:tc>
        <w:tc>
          <w:tcPr>
            <w:tcW w:w="4564" w:type="dxa"/>
            <w:tcBorders>
              <w:top w:val="nil"/>
              <w:left w:val="nil"/>
              <w:bottom w:val="nil"/>
              <w:right w:val="nil"/>
            </w:tcBorders>
            <w:shd w:val="clear" w:color="auto" w:fill="auto"/>
            <w:noWrap/>
            <w:vAlign w:val="bottom"/>
            <w:hideMark/>
          </w:tcPr>
          <w:p w14:paraId="6B46311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- 87-8</w:t>
            </w:r>
          </w:p>
        </w:tc>
        <w:tc>
          <w:tcPr>
            <w:tcW w:w="4205" w:type="dxa"/>
            <w:tcBorders>
              <w:top w:val="nil"/>
              <w:left w:val="nil"/>
              <w:bottom w:val="nil"/>
              <w:right w:val="nil"/>
            </w:tcBorders>
            <w:shd w:val="clear" w:color="auto" w:fill="auto"/>
            <w:noWrap/>
            <w:vAlign w:val="bottom"/>
            <w:hideMark/>
          </w:tcPr>
          <w:p w14:paraId="7ED6CCF2" w14:textId="77777777" w:rsidR="00E34794" w:rsidRPr="00814045" w:rsidRDefault="00E34794" w:rsidP="00D35F2F">
            <w:pPr>
              <w:rPr>
                <w:rFonts w:ascii="Arial" w:hAnsi="Arial" w:cs="Arial"/>
                <w:sz w:val="14"/>
                <w:szCs w:val="14"/>
              </w:rPr>
            </w:pPr>
            <w:r w:rsidRPr="00814045">
              <w:rPr>
                <w:rFonts w:ascii="Arial" w:hAnsi="Arial" w:cs="Arial"/>
                <w:sz w:val="14"/>
                <w:szCs w:val="14"/>
              </w:rPr>
              <w:t>ELIZABETH APARECIDA XAVIER MOTA</w:t>
            </w:r>
          </w:p>
        </w:tc>
        <w:tc>
          <w:tcPr>
            <w:tcW w:w="1331" w:type="dxa"/>
            <w:tcBorders>
              <w:top w:val="nil"/>
              <w:left w:val="nil"/>
              <w:bottom w:val="nil"/>
              <w:right w:val="nil"/>
            </w:tcBorders>
            <w:shd w:val="clear" w:color="auto" w:fill="auto"/>
            <w:noWrap/>
            <w:vAlign w:val="bottom"/>
            <w:hideMark/>
          </w:tcPr>
          <w:p w14:paraId="11814EB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95760164104</w:t>
            </w:r>
          </w:p>
        </w:tc>
        <w:tc>
          <w:tcPr>
            <w:tcW w:w="0" w:type="auto"/>
            <w:tcBorders>
              <w:top w:val="nil"/>
              <w:left w:val="nil"/>
              <w:bottom w:val="nil"/>
              <w:right w:val="nil"/>
            </w:tcBorders>
            <w:shd w:val="clear" w:color="auto" w:fill="auto"/>
            <w:noWrap/>
            <w:vAlign w:val="bottom"/>
            <w:hideMark/>
          </w:tcPr>
          <w:p w14:paraId="28B64EA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24.680,00</w:t>
            </w:r>
          </w:p>
        </w:tc>
        <w:tc>
          <w:tcPr>
            <w:tcW w:w="0" w:type="auto"/>
            <w:tcBorders>
              <w:top w:val="nil"/>
              <w:left w:val="nil"/>
              <w:bottom w:val="nil"/>
              <w:right w:val="nil"/>
            </w:tcBorders>
            <w:shd w:val="clear" w:color="auto" w:fill="auto"/>
            <w:noWrap/>
            <w:vAlign w:val="bottom"/>
            <w:hideMark/>
          </w:tcPr>
          <w:p w14:paraId="74F413A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20/02/2023</w:t>
            </w:r>
          </w:p>
        </w:tc>
      </w:tr>
      <w:tr w:rsidR="00E34794" w:rsidRPr="007E4653" w14:paraId="7BE680D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CE8FB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133</w:t>
            </w:r>
          </w:p>
        </w:tc>
        <w:tc>
          <w:tcPr>
            <w:tcW w:w="4564" w:type="dxa"/>
            <w:tcBorders>
              <w:top w:val="nil"/>
              <w:left w:val="nil"/>
              <w:bottom w:val="nil"/>
              <w:right w:val="nil"/>
            </w:tcBorders>
            <w:shd w:val="clear" w:color="auto" w:fill="auto"/>
            <w:noWrap/>
            <w:vAlign w:val="bottom"/>
            <w:hideMark/>
          </w:tcPr>
          <w:p w14:paraId="71130DB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- 29-3</w:t>
            </w:r>
          </w:p>
        </w:tc>
        <w:tc>
          <w:tcPr>
            <w:tcW w:w="4205" w:type="dxa"/>
            <w:tcBorders>
              <w:top w:val="nil"/>
              <w:left w:val="nil"/>
              <w:bottom w:val="nil"/>
              <w:right w:val="nil"/>
            </w:tcBorders>
            <w:shd w:val="clear" w:color="auto" w:fill="auto"/>
            <w:noWrap/>
            <w:vAlign w:val="bottom"/>
            <w:hideMark/>
          </w:tcPr>
          <w:p w14:paraId="03025424" w14:textId="77777777" w:rsidR="00E34794" w:rsidRPr="00814045" w:rsidRDefault="00E34794" w:rsidP="00D35F2F">
            <w:pPr>
              <w:rPr>
                <w:rFonts w:ascii="Arial" w:hAnsi="Arial" w:cs="Arial"/>
                <w:sz w:val="14"/>
                <w:szCs w:val="14"/>
              </w:rPr>
            </w:pPr>
            <w:r w:rsidRPr="00814045">
              <w:rPr>
                <w:rFonts w:ascii="Arial" w:hAnsi="Arial" w:cs="Arial"/>
                <w:sz w:val="14"/>
                <w:szCs w:val="14"/>
              </w:rPr>
              <w:t>ELOA TANZE DA SILVA</w:t>
            </w:r>
          </w:p>
        </w:tc>
        <w:tc>
          <w:tcPr>
            <w:tcW w:w="1331" w:type="dxa"/>
            <w:tcBorders>
              <w:top w:val="nil"/>
              <w:left w:val="nil"/>
              <w:bottom w:val="nil"/>
              <w:right w:val="nil"/>
            </w:tcBorders>
            <w:shd w:val="clear" w:color="auto" w:fill="auto"/>
            <w:noWrap/>
            <w:vAlign w:val="bottom"/>
            <w:hideMark/>
          </w:tcPr>
          <w:p w14:paraId="0B62AC2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43275294865</w:t>
            </w:r>
          </w:p>
        </w:tc>
        <w:tc>
          <w:tcPr>
            <w:tcW w:w="0" w:type="auto"/>
            <w:tcBorders>
              <w:top w:val="nil"/>
              <w:left w:val="nil"/>
              <w:bottom w:val="nil"/>
              <w:right w:val="nil"/>
            </w:tcBorders>
            <w:shd w:val="clear" w:color="auto" w:fill="auto"/>
            <w:noWrap/>
            <w:vAlign w:val="bottom"/>
            <w:hideMark/>
          </w:tcPr>
          <w:p w14:paraId="6372AA5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13.161,17</w:t>
            </w:r>
          </w:p>
        </w:tc>
        <w:tc>
          <w:tcPr>
            <w:tcW w:w="0" w:type="auto"/>
            <w:tcBorders>
              <w:top w:val="nil"/>
              <w:left w:val="nil"/>
              <w:bottom w:val="nil"/>
              <w:right w:val="nil"/>
            </w:tcBorders>
            <w:shd w:val="clear" w:color="auto" w:fill="auto"/>
            <w:noWrap/>
            <w:vAlign w:val="bottom"/>
            <w:hideMark/>
          </w:tcPr>
          <w:p w14:paraId="40FE6E9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20/08/2022</w:t>
            </w:r>
          </w:p>
        </w:tc>
      </w:tr>
      <w:tr w:rsidR="00E34794" w:rsidRPr="007E4653" w14:paraId="2BBB388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4E958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134</w:t>
            </w:r>
          </w:p>
        </w:tc>
        <w:tc>
          <w:tcPr>
            <w:tcW w:w="4564" w:type="dxa"/>
            <w:tcBorders>
              <w:top w:val="nil"/>
              <w:left w:val="nil"/>
              <w:bottom w:val="nil"/>
              <w:right w:val="nil"/>
            </w:tcBorders>
            <w:shd w:val="clear" w:color="auto" w:fill="auto"/>
            <w:noWrap/>
            <w:vAlign w:val="bottom"/>
            <w:hideMark/>
          </w:tcPr>
          <w:p w14:paraId="16F9C5A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- 15-3</w:t>
            </w:r>
          </w:p>
        </w:tc>
        <w:tc>
          <w:tcPr>
            <w:tcW w:w="4205" w:type="dxa"/>
            <w:tcBorders>
              <w:top w:val="nil"/>
              <w:left w:val="nil"/>
              <w:bottom w:val="nil"/>
              <w:right w:val="nil"/>
            </w:tcBorders>
            <w:shd w:val="clear" w:color="auto" w:fill="auto"/>
            <w:noWrap/>
            <w:vAlign w:val="bottom"/>
            <w:hideMark/>
          </w:tcPr>
          <w:p w14:paraId="07211F45" w14:textId="77777777" w:rsidR="00E34794" w:rsidRPr="00814045" w:rsidRDefault="00E34794" w:rsidP="00D35F2F">
            <w:pPr>
              <w:rPr>
                <w:rFonts w:ascii="Arial" w:hAnsi="Arial" w:cs="Arial"/>
                <w:sz w:val="14"/>
                <w:szCs w:val="14"/>
              </w:rPr>
            </w:pPr>
            <w:r w:rsidRPr="00814045">
              <w:rPr>
                <w:rFonts w:ascii="Arial" w:hAnsi="Arial" w:cs="Arial"/>
                <w:sz w:val="14"/>
                <w:szCs w:val="14"/>
              </w:rPr>
              <w:t>ELVIS MARTINS SIQUEIRA MARINHO</w:t>
            </w:r>
          </w:p>
        </w:tc>
        <w:tc>
          <w:tcPr>
            <w:tcW w:w="1331" w:type="dxa"/>
            <w:tcBorders>
              <w:top w:val="nil"/>
              <w:left w:val="nil"/>
              <w:bottom w:val="nil"/>
              <w:right w:val="nil"/>
            </w:tcBorders>
            <w:shd w:val="clear" w:color="auto" w:fill="auto"/>
            <w:noWrap/>
            <w:vAlign w:val="bottom"/>
            <w:hideMark/>
          </w:tcPr>
          <w:p w14:paraId="1CB94DF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04236994666</w:t>
            </w:r>
          </w:p>
        </w:tc>
        <w:tc>
          <w:tcPr>
            <w:tcW w:w="0" w:type="auto"/>
            <w:tcBorders>
              <w:top w:val="nil"/>
              <w:left w:val="nil"/>
              <w:bottom w:val="nil"/>
              <w:right w:val="nil"/>
            </w:tcBorders>
            <w:shd w:val="clear" w:color="auto" w:fill="auto"/>
            <w:noWrap/>
            <w:vAlign w:val="bottom"/>
            <w:hideMark/>
          </w:tcPr>
          <w:p w14:paraId="0BF1DE6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4.493,35</w:t>
            </w:r>
          </w:p>
        </w:tc>
        <w:tc>
          <w:tcPr>
            <w:tcW w:w="0" w:type="auto"/>
            <w:tcBorders>
              <w:top w:val="nil"/>
              <w:left w:val="nil"/>
              <w:bottom w:val="nil"/>
              <w:right w:val="nil"/>
            </w:tcBorders>
            <w:shd w:val="clear" w:color="auto" w:fill="auto"/>
            <w:noWrap/>
            <w:vAlign w:val="bottom"/>
            <w:hideMark/>
          </w:tcPr>
          <w:p w14:paraId="58ED895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20/09/2021</w:t>
            </w:r>
          </w:p>
        </w:tc>
      </w:tr>
      <w:tr w:rsidR="00E34794" w:rsidRPr="007E4653" w14:paraId="3887F3A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87496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135</w:t>
            </w:r>
          </w:p>
        </w:tc>
        <w:tc>
          <w:tcPr>
            <w:tcW w:w="4564" w:type="dxa"/>
            <w:tcBorders>
              <w:top w:val="nil"/>
              <w:left w:val="nil"/>
              <w:bottom w:val="nil"/>
              <w:right w:val="nil"/>
            </w:tcBorders>
            <w:shd w:val="clear" w:color="auto" w:fill="auto"/>
            <w:noWrap/>
            <w:vAlign w:val="bottom"/>
            <w:hideMark/>
          </w:tcPr>
          <w:p w14:paraId="3BBA642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- 26-8</w:t>
            </w:r>
          </w:p>
        </w:tc>
        <w:tc>
          <w:tcPr>
            <w:tcW w:w="4205" w:type="dxa"/>
            <w:tcBorders>
              <w:top w:val="nil"/>
              <w:left w:val="nil"/>
              <w:bottom w:val="nil"/>
              <w:right w:val="nil"/>
            </w:tcBorders>
            <w:shd w:val="clear" w:color="auto" w:fill="auto"/>
            <w:noWrap/>
            <w:vAlign w:val="bottom"/>
            <w:hideMark/>
          </w:tcPr>
          <w:p w14:paraId="78A00BBE" w14:textId="77777777" w:rsidR="00E34794" w:rsidRPr="00814045" w:rsidRDefault="00E34794" w:rsidP="00D35F2F">
            <w:pPr>
              <w:rPr>
                <w:rFonts w:ascii="Arial" w:hAnsi="Arial" w:cs="Arial"/>
                <w:sz w:val="14"/>
                <w:szCs w:val="14"/>
              </w:rPr>
            </w:pPr>
            <w:r w:rsidRPr="00814045">
              <w:rPr>
                <w:rFonts w:ascii="Arial" w:hAnsi="Arial" w:cs="Arial"/>
                <w:sz w:val="14"/>
                <w:szCs w:val="14"/>
              </w:rPr>
              <w:t>ELZI CAMPOS DA SILVA</w:t>
            </w:r>
          </w:p>
        </w:tc>
        <w:tc>
          <w:tcPr>
            <w:tcW w:w="1331" w:type="dxa"/>
            <w:tcBorders>
              <w:top w:val="nil"/>
              <w:left w:val="nil"/>
              <w:bottom w:val="nil"/>
              <w:right w:val="nil"/>
            </w:tcBorders>
            <w:shd w:val="clear" w:color="auto" w:fill="auto"/>
            <w:noWrap/>
            <w:vAlign w:val="bottom"/>
            <w:hideMark/>
          </w:tcPr>
          <w:p w14:paraId="2EEF7C5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11868678172</w:t>
            </w:r>
          </w:p>
        </w:tc>
        <w:tc>
          <w:tcPr>
            <w:tcW w:w="0" w:type="auto"/>
            <w:tcBorders>
              <w:top w:val="nil"/>
              <w:left w:val="nil"/>
              <w:bottom w:val="nil"/>
              <w:right w:val="nil"/>
            </w:tcBorders>
            <w:shd w:val="clear" w:color="auto" w:fill="auto"/>
            <w:noWrap/>
            <w:vAlign w:val="bottom"/>
            <w:hideMark/>
          </w:tcPr>
          <w:p w14:paraId="348233C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11.334,43</w:t>
            </w:r>
          </w:p>
        </w:tc>
        <w:tc>
          <w:tcPr>
            <w:tcW w:w="0" w:type="auto"/>
            <w:tcBorders>
              <w:top w:val="nil"/>
              <w:left w:val="nil"/>
              <w:bottom w:val="nil"/>
              <w:right w:val="nil"/>
            </w:tcBorders>
            <w:shd w:val="clear" w:color="auto" w:fill="auto"/>
            <w:noWrap/>
            <w:vAlign w:val="bottom"/>
            <w:hideMark/>
          </w:tcPr>
          <w:p w14:paraId="0209442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10/05/2022</w:t>
            </w:r>
          </w:p>
        </w:tc>
      </w:tr>
      <w:tr w:rsidR="00E34794" w:rsidRPr="007E4653" w14:paraId="4ACC9D3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29BB1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136</w:t>
            </w:r>
          </w:p>
        </w:tc>
        <w:tc>
          <w:tcPr>
            <w:tcW w:w="4564" w:type="dxa"/>
            <w:tcBorders>
              <w:top w:val="nil"/>
              <w:left w:val="nil"/>
              <w:bottom w:val="nil"/>
              <w:right w:val="nil"/>
            </w:tcBorders>
            <w:shd w:val="clear" w:color="auto" w:fill="auto"/>
            <w:noWrap/>
            <w:vAlign w:val="bottom"/>
            <w:hideMark/>
          </w:tcPr>
          <w:p w14:paraId="39FF004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- 13-25</w:t>
            </w:r>
          </w:p>
        </w:tc>
        <w:tc>
          <w:tcPr>
            <w:tcW w:w="4205" w:type="dxa"/>
            <w:tcBorders>
              <w:top w:val="nil"/>
              <w:left w:val="nil"/>
              <w:bottom w:val="nil"/>
              <w:right w:val="nil"/>
            </w:tcBorders>
            <w:shd w:val="clear" w:color="auto" w:fill="auto"/>
            <w:noWrap/>
            <w:vAlign w:val="bottom"/>
            <w:hideMark/>
          </w:tcPr>
          <w:p w14:paraId="06BB2C85" w14:textId="77777777" w:rsidR="00E34794" w:rsidRPr="00814045" w:rsidRDefault="00E34794" w:rsidP="00D35F2F">
            <w:pPr>
              <w:rPr>
                <w:rFonts w:ascii="Arial" w:hAnsi="Arial" w:cs="Arial"/>
                <w:sz w:val="14"/>
                <w:szCs w:val="14"/>
              </w:rPr>
            </w:pPr>
            <w:r w:rsidRPr="00814045">
              <w:rPr>
                <w:rFonts w:ascii="Arial" w:hAnsi="Arial" w:cs="Arial"/>
                <w:sz w:val="14"/>
                <w:szCs w:val="14"/>
              </w:rPr>
              <w:t>ERICA DA PAZ OLIVEIRA</w:t>
            </w:r>
          </w:p>
        </w:tc>
        <w:tc>
          <w:tcPr>
            <w:tcW w:w="1331" w:type="dxa"/>
            <w:tcBorders>
              <w:top w:val="nil"/>
              <w:left w:val="nil"/>
              <w:bottom w:val="nil"/>
              <w:right w:val="nil"/>
            </w:tcBorders>
            <w:shd w:val="clear" w:color="auto" w:fill="auto"/>
            <w:noWrap/>
            <w:vAlign w:val="bottom"/>
            <w:hideMark/>
          </w:tcPr>
          <w:p w14:paraId="55A793A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03107624136</w:t>
            </w:r>
          </w:p>
        </w:tc>
        <w:tc>
          <w:tcPr>
            <w:tcW w:w="0" w:type="auto"/>
            <w:tcBorders>
              <w:top w:val="nil"/>
              <w:left w:val="nil"/>
              <w:bottom w:val="nil"/>
              <w:right w:val="nil"/>
            </w:tcBorders>
            <w:shd w:val="clear" w:color="auto" w:fill="auto"/>
            <w:noWrap/>
            <w:vAlign w:val="bottom"/>
            <w:hideMark/>
          </w:tcPr>
          <w:p w14:paraId="18D937E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6041790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25/12/2027</w:t>
            </w:r>
          </w:p>
        </w:tc>
      </w:tr>
      <w:tr w:rsidR="00E34794" w:rsidRPr="007E4653" w14:paraId="3A9EC44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6B73B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137</w:t>
            </w:r>
          </w:p>
        </w:tc>
        <w:tc>
          <w:tcPr>
            <w:tcW w:w="4564" w:type="dxa"/>
            <w:tcBorders>
              <w:top w:val="nil"/>
              <w:left w:val="nil"/>
              <w:bottom w:val="nil"/>
              <w:right w:val="nil"/>
            </w:tcBorders>
            <w:shd w:val="clear" w:color="auto" w:fill="auto"/>
            <w:noWrap/>
            <w:vAlign w:val="bottom"/>
            <w:hideMark/>
          </w:tcPr>
          <w:p w14:paraId="5E76D59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- 54-5</w:t>
            </w:r>
          </w:p>
        </w:tc>
        <w:tc>
          <w:tcPr>
            <w:tcW w:w="4205" w:type="dxa"/>
            <w:tcBorders>
              <w:top w:val="nil"/>
              <w:left w:val="nil"/>
              <w:bottom w:val="nil"/>
              <w:right w:val="nil"/>
            </w:tcBorders>
            <w:shd w:val="clear" w:color="auto" w:fill="auto"/>
            <w:noWrap/>
            <w:vAlign w:val="bottom"/>
            <w:hideMark/>
          </w:tcPr>
          <w:p w14:paraId="0FEC0C39" w14:textId="77777777" w:rsidR="00E34794" w:rsidRPr="00814045" w:rsidRDefault="00E34794" w:rsidP="00D35F2F">
            <w:pPr>
              <w:rPr>
                <w:rFonts w:ascii="Arial" w:hAnsi="Arial" w:cs="Arial"/>
                <w:sz w:val="14"/>
                <w:szCs w:val="14"/>
              </w:rPr>
            </w:pPr>
            <w:r w:rsidRPr="00814045">
              <w:rPr>
                <w:rFonts w:ascii="Arial" w:hAnsi="Arial" w:cs="Arial"/>
                <w:sz w:val="14"/>
                <w:szCs w:val="14"/>
              </w:rPr>
              <w:t>ERIKA DUTRA TANZE</w:t>
            </w:r>
          </w:p>
        </w:tc>
        <w:tc>
          <w:tcPr>
            <w:tcW w:w="1331" w:type="dxa"/>
            <w:tcBorders>
              <w:top w:val="nil"/>
              <w:left w:val="nil"/>
              <w:bottom w:val="nil"/>
              <w:right w:val="nil"/>
            </w:tcBorders>
            <w:shd w:val="clear" w:color="auto" w:fill="auto"/>
            <w:noWrap/>
            <w:vAlign w:val="bottom"/>
            <w:hideMark/>
          </w:tcPr>
          <w:p w14:paraId="6D9D93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19852713892</w:t>
            </w:r>
          </w:p>
        </w:tc>
        <w:tc>
          <w:tcPr>
            <w:tcW w:w="0" w:type="auto"/>
            <w:tcBorders>
              <w:top w:val="nil"/>
              <w:left w:val="nil"/>
              <w:bottom w:val="nil"/>
              <w:right w:val="nil"/>
            </w:tcBorders>
            <w:shd w:val="clear" w:color="auto" w:fill="auto"/>
            <w:noWrap/>
            <w:vAlign w:val="bottom"/>
            <w:hideMark/>
          </w:tcPr>
          <w:p w14:paraId="512E1A6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5.779,03</w:t>
            </w:r>
          </w:p>
        </w:tc>
        <w:tc>
          <w:tcPr>
            <w:tcW w:w="0" w:type="auto"/>
            <w:tcBorders>
              <w:top w:val="nil"/>
              <w:left w:val="nil"/>
              <w:bottom w:val="nil"/>
              <w:right w:val="nil"/>
            </w:tcBorders>
            <w:shd w:val="clear" w:color="auto" w:fill="auto"/>
            <w:noWrap/>
            <w:vAlign w:val="bottom"/>
            <w:hideMark/>
          </w:tcPr>
          <w:p w14:paraId="70B7149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20/10/2021</w:t>
            </w:r>
          </w:p>
        </w:tc>
      </w:tr>
      <w:tr w:rsidR="00E34794" w:rsidRPr="007E4653" w14:paraId="4BE8099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7DC610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138</w:t>
            </w:r>
          </w:p>
        </w:tc>
        <w:tc>
          <w:tcPr>
            <w:tcW w:w="4564" w:type="dxa"/>
            <w:tcBorders>
              <w:top w:val="nil"/>
              <w:left w:val="nil"/>
              <w:bottom w:val="nil"/>
              <w:right w:val="nil"/>
            </w:tcBorders>
            <w:shd w:val="clear" w:color="auto" w:fill="auto"/>
            <w:noWrap/>
            <w:vAlign w:val="bottom"/>
            <w:hideMark/>
          </w:tcPr>
          <w:p w14:paraId="5C8270A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- 16-7</w:t>
            </w:r>
          </w:p>
        </w:tc>
        <w:tc>
          <w:tcPr>
            <w:tcW w:w="4205" w:type="dxa"/>
            <w:tcBorders>
              <w:top w:val="nil"/>
              <w:left w:val="nil"/>
              <w:bottom w:val="nil"/>
              <w:right w:val="nil"/>
            </w:tcBorders>
            <w:shd w:val="clear" w:color="auto" w:fill="auto"/>
            <w:noWrap/>
            <w:vAlign w:val="bottom"/>
            <w:hideMark/>
          </w:tcPr>
          <w:p w14:paraId="13298CDE" w14:textId="77777777" w:rsidR="00E34794" w:rsidRPr="00814045" w:rsidRDefault="00E34794" w:rsidP="00D35F2F">
            <w:pPr>
              <w:rPr>
                <w:rFonts w:ascii="Arial" w:hAnsi="Arial" w:cs="Arial"/>
                <w:sz w:val="14"/>
                <w:szCs w:val="14"/>
              </w:rPr>
            </w:pPr>
            <w:r w:rsidRPr="00814045">
              <w:rPr>
                <w:rFonts w:ascii="Arial" w:hAnsi="Arial" w:cs="Arial"/>
                <w:sz w:val="14"/>
                <w:szCs w:val="14"/>
              </w:rPr>
              <w:t>ERLEY JOSE FRANCIOLI DE AQUINO</w:t>
            </w:r>
          </w:p>
        </w:tc>
        <w:tc>
          <w:tcPr>
            <w:tcW w:w="1331" w:type="dxa"/>
            <w:tcBorders>
              <w:top w:val="nil"/>
              <w:left w:val="nil"/>
              <w:bottom w:val="nil"/>
              <w:right w:val="nil"/>
            </w:tcBorders>
            <w:shd w:val="clear" w:color="auto" w:fill="auto"/>
            <w:noWrap/>
            <w:vAlign w:val="bottom"/>
            <w:hideMark/>
          </w:tcPr>
          <w:p w14:paraId="3C0DE95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82821550120</w:t>
            </w:r>
          </w:p>
        </w:tc>
        <w:tc>
          <w:tcPr>
            <w:tcW w:w="0" w:type="auto"/>
            <w:tcBorders>
              <w:top w:val="nil"/>
              <w:left w:val="nil"/>
              <w:bottom w:val="nil"/>
              <w:right w:val="nil"/>
            </w:tcBorders>
            <w:shd w:val="clear" w:color="auto" w:fill="auto"/>
            <w:noWrap/>
            <w:vAlign w:val="bottom"/>
            <w:hideMark/>
          </w:tcPr>
          <w:p w14:paraId="7CBD1CB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13.413,75</w:t>
            </w:r>
          </w:p>
        </w:tc>
        <w:tc>
          <w:tcPr>
            <w:tcW w:w="0" w:type="auto"/>
            <w:tcBorders>
              <w:top w:val="nil"/>
              <w:left w:val="nil"/>
              <w:bottom w:val="nil"/>
              <w:right w:val="nil"/>
            </w:tcBorders>
            <w:shd w:val="clear" w:color="auto" w:fill="auto"/>
            <w:noWrap/>
            <w:vAlign w:val="bottom"/>
            <w:hideMark/>
          </w:tcPr>
          <w:p w14:paraId="7E02C90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20/03/2022</w:t>
            </w:r>
          </w:p>
        </w:tc>
      </w:tr>
      <w:tr w:rsidR="00E34794" w:rsidRPr="007E4653" w14:paraId="34148AF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FC572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139</w:t>
            </w:r>
          </w:p>
        </w:tc>
        <w:tc>
          <w:tcPr>
            <w:tcW w:w="4564" w:type="dxa"/>
            <w:tcBorders>
              <w:top w:val="nil"/>
              <w:left w:val="nil"/>
              <w:bottom w:val="nil"/>
              <w:right w:val="nil"/>
            </w:tcBorders>
            <w:shd w:val="clear" w:color="auto" w:fill="auto"/>
            <w:noWrap/>
            <w:vAlign w:val="bottom"/>
            <w:hideMark/>
          </w:tcPr>
          <w:p w14:paraId="74BFAD0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- 92-8</w:t>
            </w:r>
          </w:p>
        </w:tc>
        <w:tc>
          <w:tcPr>
            <w:tcW w:w="4205" w:type="dxa"/>
            <w:tcBorders>
              <w:top w:val="nil"/>
              <w:left w:val="nil"/>
              <w:bottom w:val="nil"/>
              <w:right w:val="nil"/>
            </w:tcBorders>
            <w:shd w:val="clear" w:color="auto" w:fill="auto"/>
            <w:noWrap/>
            <w:vAlign w:val="bottom"/>
            <w:hideMark/>
          </w:tcPr>
          <w:p w14:paraId="785D94F8" w14:textId="77777777" w:rsidR="00E34794" w:rsidRPr="00814045" w:rsidRDefault="00E34794" w:rsidP="00D35F2F">
            <w:pPr>
              <w:rPr>
                <w:rFonts w:ascii="Arial" w:hAnsi="Arial" w:cs="Arial"/>
                <w:sz w:val="14"/>
                <w:szCs w:val="14"/>
              </w:rPr>
            </w:pPr>
            <w:r w:rsidRPr="00814045">
              <w:rPr>
                <w:rFonts w:ascii="Arial" w:hAnsi="Arial" w:cs="Arial"/>
                <w:sz w:val="14"/>
                <w:szCs w:val="14"/>
              </w:rPr>
              <w:t>ERNANDES FERREIRA DO COUTO</w:t>
            </w:r>
          </w:p>
        </w:tc>
        <w:tc>
          <w:tcPr>
            <w:tcW w:w="1331" w:type="dxa"/>
            <w:tcBorders>
              <w:top w:val="nil"/>
              <w:left w:val="nil"/>
              <w:bottom w:val="nil"/>
              <w:right w:val="nil"/>
            </w:tcBorders>
            <w:shd w:val="clear" w:color="auto" w:fill="auto"/>
            <w:noWrap/>
            <w:vAlign w:val="bottom"/>
            <w:hideMark/>
          </w:tcPr>
          <w:p w14:paraId="3928ED8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46154167172</w:t>
            </w:r>
          </w:p>
        </w:tc>
        <w:tc>
          <w:tcPr>
            <w:tcW w:w="0" w:type="auto"/>
            <w:tcBorders>
              <w:top w:val="nil"/>
              <w:left w:val="nil"/>
              <w:bottom w:val="nil"/>
              <w:right w:val="nil"/>
            </w:tcBorders>
            <w:shd w:val="clear" w:color="auto" w:fill="auto"/>
            <w:noWrap/>
            <w:vAlign w:val="bottom"/>
            <w:hideMark/>
          </w:tcPr>
          <w:p w14:paraId="722DECA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5.828,83</w:t>
            </w:r>
          </w:p>
        </w:tc>
        <w:tc>
          <w:tcPr>
            <w:tcW w:w="0" w:type="auto"/>
            <w:tcBorders>
              <w:top w:val="nil"/>
              <w:left w:val="nil"/>
              <w:bottom w:val="nil"/>
              <w:right w:val="nil"/>
            </w:tcBorders>
            <w:shd w:val="clear" w:color="auto" w:fill="auto"/>
            <w:noWrap/>
            <w:vAlign w:val="bottom"/>
            <w:hideMark/>
          </w:tcPr>
          <w:p w14:paraId="66DC7F8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10/10/2021</w:t>
            </w:r>
          </w:p>
        </w:tc>
      </w:tr>
      <w:tr w:rsidR="00E34794" w:rsidRPr="007E4653" w14:paraId="15997E6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32355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140</w:t>
            </w:r>
          </w:p>
        </w:tc>
        <w:tc>
          <w:tcPr>
            <w:tcW w:w="4564" w:type="dxa"/>
            <w:tcBorders>
              <w:top w:val="nil"/>
              <w:left w:val="nil"/>
              <w:bottom w:val="nil"/>
              <w:right w:val="nil"/>
            </w:tcBorders>
            <w:shd w:val="clear" w:color="auto" w:fill="auto"/>
            <w:noWrap/>
            <w:vAlign w:val="bottom"/>
            <w:hideMark/>
          </w:tcPr>
          <w:p w14:paraId="4D8A9BA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- 24-9</w:t>
            </w:r>
          </w:p>
        </w:tc>
        <w:tc>
          <w:tcPr>
            <w:tcW w:w="4205" w:type="dxa"/>
            <w:tcBorders>
              <w:top w:val="nil"/>
              <w:left w:val="nil"/>
              <w:bottom w:val="nil"/>
              <w:right w:val="nil"/>
            </w:tcBorders>
            <w:shd w:val="clear" w:color="auto" w:fill="auto"/>
            <w:noWrap/>
            <w:vAlign w:val="bottom"/>
            <w:hideMark/>
          </w:tcPr>
          <w:p w14:paraId="5982CF07" w14:textId="77777777" w:rsidR="00E34794" w:rsidRPr="00814045" w:rsidRDefault="00E34794" w:rsidP="00D35F2F">
            <w:pPr>
              <w:rPr>
                <w:rFonts w:ascii="Arial" w:hAnsi="Arial" w:cs="Arial"/>
                <w:sz w:val="14"/>
                <w:szCs w:val="14"/>
              </w:rPr>
            </w:pPr>
            <w:r w:rsidRPr="00814045">
              <w:rPr>
                <w:rFonts w:ascii="Arial" w:hAnsi="Arial" w:cs="Arial"/>
                <w:sz w:val="14"/>
                <w:szCs w:val="14"/>
              </w:rPr>
              <w:t>EUDES MOREIRA DA SILVA</w:t>
            </w:r>
          </w:p>
        </w:tc>
        <w:tc>
          <w:tcPr>
            <w:tcW w:w="1331" w:type="dxa"/>
            <w:tcBorders>
              <w:top w:val="nil"/>
              <w:left w:val="nil"/>
              <w:bottom w:val="nil"/>
              <w:right w:val="nil"/>
            </w:tcBorders>
            <w:shd w:val="clear" w:color="auto" w:fill="auto"/>
            <w:noWrap/>
            <w:vAlign w:val="bottom"/>
            <w:hideMark/>
          </w:tcPr>
          <w:p w14:paraId="0A4D2C9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01472206100</w:t>
            </w:r>
          </w:p>
        </w:tc>
        <w:tc>
          <w:tcPr>
            <w:tcW w:w="0" w:type="auto"/>
            <w:tcBorders>
              <w:top w:val="nil"/>
              <w:left w:val="nil"/>
              <w:bottom w:val="nil"/>
              <w:right w:val="nil"/>
            </w:tcBorders>
            <w:shd w:val="clear" w:color="auto" w:fill="auto"/>
            <w:noWrap/>
            <w:vAlign w:val="bottom"/>
            <w:hideMark/>
          </w:tcPr>
          <w:p w14:paraId="4DB3752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42.002,33</w:t>
            </w:r>
          </w:p>
        </w:tc>
        <w:tc>
          <w:tcPr>
            <w:tcW w:w="0" w:type="auto"/>
            <w:tcBorders>
              <w:top w:val="nil"/>
              <w:left w:val="nil"/>
              <w:bottom w:val="nil"/>
              <w:right w:val="nil"/>
            </w:tcBorders>
            <w:shd w:val="clear" w:color="auto" w:fill="auto"/>
            <w:noWrap/>
            <w:vAlign w:val="bottom"/>
            <w:hideMark/>
          </w:tcPr>
          <w:p w14:paraId="78A2B8D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10/09/2026</w:t>
            </w:r>
          </w:p>
        </w:tc>
      </w:tr>
      <w:tr w:rsidR="00E34794" w:rsidRPr="007E4653" w14:paraId="18E69B7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C93D4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141</w:t>
            </w:r>
          </w:p>
        </w:tc>
        <w:tc>
          <w:tcPr>
            <w:tcW w:w="4564" w:type="dxa"/>
            <w:tcBorders>
              <w:top w:val="nil"/>
              <w:left w:val="nil"/>
              <w:bottom w:val="nil"/>
              <w:right w:val="nil"/>
            </w:tcBorders>
            <w:shd w:val="clear" w:color="auto" w:fill="auto"/>
            <w:noWrap/>
            <w:vAlign w:val="bottom"/>
            <w:hideMark/>
          </w:tcPr>
          <w:p w14:paraId="0E3F54C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- 54-8</w:t>
            </w:r>
          </w:p>
        </w:tc>
        <w:tc>
          <w:tcPr>
            <w:tcW w:w="4205" w:type="dxa"/>
            <w:tcBorders>
              <w:top w:val="nil"/>
              <w:left w:val="nil"/>
              <w:bottom w:val="nil"/>
              <w:right w:val="nil"/>
            </w:tcBorders>
            <w:shd w:val="clear" w:color="auto" w:fill="auto"/>
            <w:noWrap/>
            <w:vAlign w:val="bottom"/>
            <w:hideMark/>
          </w:tcPr>
          <w:p w14:paraId="2EA44A5C" w14:textId="77777777" w:rsidR="00E34794" w:rsidRPr="00814045" w:rsidRDefault="00E34794" w:rsidP="00D35F2F">
            <w:pPr>
              <w:rPr>
                <w:rFonts w:ascii="Arial" w:hAnsi="Arial" w:cs="Arial"/>
                <w:sz w:val="14"/>
                <w:szCs w:val="14"/>
              </w:rPr>
            </w:pPr>
            <w:r w:rsidRPr="00814045">
              <w:rPr>
                <w:rFonts w:ascii="Arial" w:hAnsi="Arial" w:cs="Arial"/>
                <w:sz w:val="14"/>
                <w:szCs w:val="14"/>
              </w:rPr>
              <w:t>EUDIVIA ALMEIDA DE OLINDA FARIAS</w:t>
            </w:r>
          </w:p>
        </w:tc>
        <w:tc>
          <w:tcPr>
            <w:tcW w:w="1331" w:type="dxa"/>
            <w:tcBorders>
              <w:top w:val="nil"/>
              <w:left w:val="nil"/>
              <w:bottom w:val="nil"/>
              <w:right w:val="nil"/>
            </w:tcBorders>
            <w:shd w:val="clear" w:color="auto" w:fill="auto"/>
            <w:noWrap/>
            <w:vAlign w:val="bottom"/>
            <w:hideMark/>
          </w:tcPr>
          <w:p w14:paraId="6FC56CC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55276415153</w:t>
            </w:r>
          </w:p>
        </w:tc>
        <w:tc>
          <w:tcPr>
            <w:tcW w:w="0" w:type="auto"/>
            <w:tcBorders>
              <w:top w:val="nil"/>
              <w:left w:val="nil"/>
              <w:bottom w:val="nil"/>
              <w:right w:val="nil"/>
            </w:tcBorders>
            <w:shd w:val="clear" w:color="auto" w:fill="auto"/>
            <w:noWrap/>
            <w:vAlign w:val="bottom"/>
            <w:hideMark/>
          </w:tcPr>
          <w:p w14:paraId="03EA374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30.429,20</w:t>
            </w:r>
          </w:p>
        </w:tc>
        <w:tc>
          <w:tcPr>
            <w:tcW w:w="0" w:type="auto"/>
            <w:tcBorders>
              <w:top w:val="nil"/>
              <w:left w:val="nil"/>
              <w:bottom w:val="nil"/>
              <w:right w:val="nil"/>
            </w:tcBorders>
            <w:shd w:val="clear" w:color="auto" w:fill="auto"/>
            <w:noWrap/>
            <w:vAlign w:val="bottom"/>
            <w:hideMark/>
          </w:tcPr>
          <w:p w14:paraId="4B58634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10/03/2025</w:t>
            </w:r>
          </w:p>
        </w:tc>
      </w:tr>
      <w:tr w:rsidR="00E34794" w:rsidRPr="007E4653" w14:paraId="3E6B8D5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1E75F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142</w:t>
            </w:r>
          </w:p>
        </w:tc>
        <w:tc>
          <w:tcPr>
            <w:tcW w:w="4564" w:type="dxa"/>
            <w:tcBorders>
              <w:top w:val="nil"/>
              <w:left w:val="nil"/>
              <w:bottom w:val="nil"/>
              <w:right w:val="nil"/>
            </w:tcBorders>
            <w:shd w:val="clear" w:color="auto" w:fill="auto"/>
            <w:noWrap/>
            <w:vAlign w:val="bottom"/>
            <w:hideMark/>
          </w:tcPr>
          <w:p w14:paraId="044C61D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- 13-19</w:t>
            </w:r>
          </w:p>
        </w:tc>
        <w:tc>
          <w:tcPr>
            <w:tcW w:w="4205" w:type="dxa"/>
            <w:tcBorders>
              <w:top w:val="nil"/>
              <w:left w:val="nil"/>
              <w:bottom w:val="nil"/>
              <w:right w:val="nil"/>
            </w:tcBorders>
            <w:shd w:val="clear" w:color="auto" w:fill="auto"/>
            <w:noWrap/>
            <w:vAlign w:val="bottom"/>
            <w:hideMark/>
          </w:tcPr>
          <w:p w14:paraId="0151E0A7" w14:textId="77777777" w:rsidR="00E34794" w:rsidRPr="00814045" w:rsidRDefault="00E34794" w:rsidP="00D35F2F">
            <w:pPr>
              <w:rPr>
                <w:rFonts w:ascii="Arial" w:hAnsi="Arial" w:cs="Arial"/>
                <w:sz w:val="14"/>
                <w:szCs w:val="14"/>
              </w:rPr>
            </w:pPr>
            <w:r w:rsidRPr="00814045">
              <w:rPr>
                <w:rFonts w:ascii="Arial" w:hAnsi="Arial" w:cs="Arial"/>
                <w:sz w:val="14"/>
                <w:szCs w:val="14"/>
              </w:rPr>
              <w:t>EVENICE GONÇALVES DA SILVA</w:t>
            </w:r>
          </w:p>
        </w:tc>
        <w:tc>
          <w:tcPr>
            <w:tcW w:w="1331" w:type="dxa"/>
            <w:tcBorders>
              <w:top w:val="nil"/>
              <w:left w:val="nil"/>
              <w:bottom w:val="nil"/>
              <w:right w:val="nil"/>
            </w:tcBorders>
            <w:shd w:val="clear" w:color="auto" w:fill="auto"/>
            <w:noWrap/>
            <w:vAlign w:val="bottom"/>
            <w:hideMark/>
          </w:tcPr>
          <w:p w14:paraId="3D2429F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03086137169</w:t>
            </w:r>
          </w:p>
        </w:tc>
        <w:tc>
          <w:tcPr>
            <w:tcW w:w="0" w:type="auto"/>
            <w:tcBorders>
              <w:top w:val="nil"/>
              <w:left w:val="nil"/>
              <w:bottom w:val="nil"/>
              <w:right w:val="nil"/>
            </w:tcBorders>
            <w:shd w:val="clear" w:color="auto" w:fill="auto"/>
            <w:noWrap/>
            <w:vAlign w:val="bottom"/>
            <w:hideMark/>
          </w:tcPr>
          <w:p w14:paraId="2F6A53D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32.629,54</w:t>
            </w:r>
          </w:p>
        </w:tc>
        <w:tc>
          <w:tcPr>
            <w:tcW w:w="0" w:type="auto"/>
            <w:tcBorders>
              <w:top w:val="nil"/>
              <w:left w:val="nil"/>
              <w:bottom w:val="nil"/>
              <w:right w:val="nil"/>
            </w:tcBorders>
            <w:shd w:val="clear" w:color="auto" w:fill="auto"/>
            <w:noWrap/>
            <w:vAlign w:val="bottom"/>
            <w:hideMark/>
          </w:tcPr>
          <w:p w14:paraId="1D1EB75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13/02/2028</w:t>
            </w:r>
          </w:p>
        </w:tc>
      </w:tr>
      <w:tr w:rsidR="00E34794" w:rsidRPr="007E4653" w14:paraId="0D12D66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F1956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143</w:t>
            </w:r>
          </w:p>
        </w:tc>
        <w:tc>
          <w:tcPr>
            <w:tcW w:w="4564" w:type="dxa"/>
            <w:tcBorders>
              <w:top w:val="nil"/>
              <w:left w:val="nil"/>
              <w:bottom w:val="nil"/>
              <w:right w:val="nil"/>
            </w:tcBorders>
            <w:shd w:val="clear" w:color="auto" w:fill="auto"/>
            <w:noWrap/>
            <w:vAlign w:val="bottom"/>
            <w:hideMark/>
          </w:tcPr>
          <w:p w14:paraId="4A06698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- 77-1</w:t>
            </w:r>
          </w:p>
        </w:tc>
        <w:tc>
          <w:tcPr>
            <w:tcW w:w="4205" w:type="dxa"/>
            <w:tcBorders>
              <w:top w:val="nil"/>
              <w:left w:val="nil"/>
              <w:bottom w:val="nil"/>
              <w:right w:val="nil"/>
            </w:tcBorders>
            <w:shd w:val="clear" w:color="auto" w:fill="auto"/>
            <w:noWrap/>
            <w:vAlign w:val="bottom"/>
            <w:hideMark/>
          </w:tcPr>
          <w:p w14:paraId="730BBDE7" w14:textId="77777777" w:rsidR="00E34794" w:rsidRPr="00814045" w:rsidRDefault="00E34794" w:rsidP="00D35F2F">
            <w:pPr>
              <w:rPr>
                <w:rFonts w:ascii="Arial" w:hAnsi="Arial" w:cs="Arial"/>
                <w:sz w:val="14"/>
                <w:szCs w:val="14"/>
              </w:rPr>
            </w:pPr>
            <w:r w:rsidRPr="00814045">
              <w:rPr>
                <w:rFonts w:ascii="Arial" w:hAnsi="Arial" w:cs="Arial"/>
                <w:sz w:val="14"/>
                <w:szCs w:val="14"/>
              </w:rPr>
              <w:t>EXPEDITO PEREIRA SOBRINHO</w:t>
            </w:r>
          </w:p>
        </w:tc>
        <w:tc>
          <w:tcPr>
            <w:tcW w:w="1331" w:type="dxa"/>
            <w:tcBorders>
              <w:top w:val="nil"/>
              <w:left w:val="nil"/>
              <w:bottom w:val="nil"/>
              <w:right w:val="nil"/>
            </w:tcBorders>
            <w:shd w:val="clear" w:color="auto" w:fill="auto"/>
            <w:noWrap/>
            <w:vAlign w:val="bottom"/>
            <w:hideMark/>
          </w:tcPr>
          <w:p w14:paraId="248140E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83075356700</w:t>
            </w:r>
          </w:p>
        </w:tc>
        <w:tc>
          <w:tcPr>
            <w:tcW w:w="0" w:type="auto"/>
            <w:tcBorders>
              <w:top w:val="nil"/>
              <w:left w:val="nil"/>
              <w:bottom w:val="nil"/>
              <w:right w:val="nil"/>
            </w:tcBorders>
            <w:shd w:val="clear" w:color="auto" w:fill="auto"/>
            <w:noWrap/>
            <w:vAlign w:val="bottom"/>
            <w:hideMark/>
          </w:tcPr>
          <w:p w14:paraId="0DA3ACA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23.722,91</w:t>
            </w:r>
          </w:p>
        </w:tc>
        <w:tc>
          <w:tcPr>
            <w:tcW w:w="0" w:type="auto"/>
            <w:tcBorders>
              <w:top w:val="nil"/>
              <w:left w:val="nil"/>
              <w:bottom w:val="nil"/>
              <w:right w:val="nil"/>
            </w:tcBorders>
            <w:shd w:val="clear" w:color="auto" w:fill="auto"/>
            <w:noWrap/>
            <w:vAlign w:val="bottom"/>
            <w:hideMark/>
          </w:tcPr>
          <w:p w14:paraId="5B23F24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30/10/2026</w:t>
            </w:r>
          </w:p>
        </w:tc>
      </w:tr>
      <w:tr w:rsidR="00E34794" w:rsidRPr="007E4653" w14:paraId="39EE080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6B704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144</w:t>
            </w:r>
          </w:p>
        </w:tc>
        <w:tc>
          <w:tcPr>
            <w:tcW w:w="4564" w:type="dxa"/>
            <w:tcBorders>
              <w:top w:val="nil"/>
              <w:left w:val="nil"/>
              <w:bottom w:val="nil"/>
              <w:right w:val="nil"/>
            </w:tcBorders>
            <w:shd w:val="clear" w:color="auto" w:fill="auto"/>
            <w:noWrap/>
            <w:vAlign w:val="bottom"/>
            <w:hideMark/>
          </w:tcPr>
          <w:p w14:paraId="562FDF7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- 42-7</w:t>
            </w:r>
          </w:p>
        </w:tc>
        <w:tc>
          <w:tcPr>
            <w:tcW w:w="4205" w:type="dxa"/>
            <w:tcBorders>
              <w:top w:val="nil"/>
              <w:left w:val="nil"/>
              <w:bottom w:val="nil"/>
              <w:right w:val="nil"/>
            </w:tcBorders>
            <w:shd w:val="clear" w:color="auto" w:fill="auto"/>
            <w:noWrap/>
            <w:vAlign w:val="bottom"/>
            <w:hideMark/>
          </w:tcPr>
          <w:p w14:paraId="059CDD75" w14:textId="77777777" w:rsidR="00E34794" w:rsidRPr="00814045" w:rsidRDefault="00E34794" w:rsidP="00D35F2F">
            <w:pPr>
              <w:rPr>
                <w:rFonts w:ascii="Arial" w:hAnsi="Arial" w:cs="Arial"/>
                <w:sz w:val="14"/>
                <w:szCs w:val="14"/>
              </w:rPr>
            </w:pPr>
            <w:r w:rsidRPr="00814045">
              <w:rPr>
                <w:rFonts w:ascii="Arial" w:hAnsi="Arial" w:cs="Arial"/>
                <w:sz w:val="14"/>
                <w:szCs w:val="14"/>
              </w:rPr>
              <w:t>FABIANA DE SOUZA BARROSO</w:t>
            </w:r>
          </w:p>
        </w:tc>
        <w:tc>
          <w:tcPr>
            <w:tcW w:w="1331" w:type="dxa"/>
            <w:tcBorders>
              <w:top w:val="nil"/>
              <w:left w:val="nil"/>
              <w:bottom w:val="nil"/>
              <w:right w:val="nil"/>
            </w:tcBorders>
            <w:shd w:val="clear" w:color="auto" w:fill="auto"/>
            <w:noWrap/>
            <w:vAlign w:val="bottom"/>
            <w:hideMark/>
          </w:tcPr>
          <w:p w14:paraId="6DE8835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00164677100</w:t>
            </w:r>
          </w:p>
        </w:tc>
        <w:tc>
          <w:tcPr>
            <w:tcW w:w="0" w:type="auto"/>
            <w:tcBorders>
              <w:top w:val="nil"/>
              <w:left w:val="nil"/>
              <w:bottom w:val="nil"/>
              <w:right w:val="nil"/>
            </w:tcBorders>
            <w:shd w:val="clear" w:color="auto" w:fill="auto"/>
            <w:noWrap/>
            <w:vAlign w:val="bottom"/>
            <w:hideMark/>
          </w:tcPr>
          <w:p w14:paraId="0C0325B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3.699,68</w:t>
            </w:r>
          </w:p>
        </w:tc>
        <w:tc>
          <w:tcPr>
            <w:tcW w:w="0" w:type="auto"/>
            <w:tcBorders>
              <w:top w:val="nil"/>
              <w:left w:val="nil"/>
              <w:bottom w:val="nil"/>
              <w:right w:val="nil"/>
            </w:tcBorders>
            <w:shd w:val="clear" w:color="auto" w:fill="auto"/>
            <w:noWrap/>
            <w:vAlign w:val="bottom"/>
            <w:hideMark/>
          </w:tcPr>
          <w:p w14:paraId="6FCA2B5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10/05/2021</w:t>
            </w:r>
          </w:p>
        </w:tc>
      </w:tr>
      <w:tr w:rsidR="00E34794" w:rsidRPr="007E4653" w14:paraId="2E459FB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BB75A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145</w:t>
            </w:r>
          </w:p>
        </w:tc>
        <w:tc>
          <w:tcPr>
            <w:tcW w:w="4564" w:type="dxa"/>
            <w:tcBorders>
              <w:top w:val="nil"/>
              <w:left w:val="nil"/>
              <w:bottom w:val="nil"/>
              <w:right w:val="nil"/>
            </w:tcBorders>
            <w:shd w:val="clear" w:color="auto" w:fill="auto"/>
            <w:noWrap/>
            <w:vAlign w:val="bottom"/>
            <w:hideMark/>
          </w:tcPr>
          <w:p w14:paraId="441D652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- 112-3</w:t>
            </w:r>
          </w:p>
        </w:tc>
        <w:tc>
          <w:tcPr>
            <w:tcW w:w="4205" w:type="dxa"/>
            <w:tcBorders>
              <w:top w:val="nil"/>
              <w:left w:val="nil"/>
              <w:bottom w:val="nil"/>
              <w:right w:val="nil"/>
            </w:tcBorders>
            <w:shd w:val="clear" w:color="auto" w:fill="auto"/>
            <w:noWrap/>
            <w:vAlign w:val="bottom"/>
            <w:hideMark/>
          </w:tcPr>
          <w:p w14:paraId="36BF454B" w14:textId="77777777" w:rsidR="00E34794" w:rsidRPr="00814045" w:rsidRDefault="00E34794" w:rsidP="00D35F2F">
            <w:pPr>
              <w:rPr>
                <w:rFonts w:ascii="Arial" w:hAnsi="Arial" w:cs="Arial"/>
                <w:sz w:val="14"/>
                <w:szCs w:val="14"/>
              </w:rPr>
            </w:pPr>
            <w:r w:rsidRPr="00814045">
              <w:rPr>
                <w:rFonts w:ascii="Arial" w:hAnsi="Arial" w:cs="Arial"/>
                <w:sz w:val="14"/>
                <w:szCs w:val="14"/>
              </w:rPr>
              <w:t>FABIANO CANEDO CAIXETA</w:t>
            </w:r>
          </w:p>
        </w:tc>
        <w:tc>
          <w:tcPr>
            <w:tcW w:w="1331" w:type="dxa"/>
            <w:tcBorders>
              <w:top w:val="nil"/>
              <w:left w:val="nil"/>
              <w:bottom w:val="nil"/>
              <w:right w:val="nil"/>
            </w:tcBorders>
            <w:shd w:val="clear" w:color="auto" w:fill="auto"/>
            <w:noWrap/>
            <w:vAlign w:val="bottom"/>
            <w:hideMark/>
          </w:tcPr>
          <w:p w14:paraId="62D20ED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99918056649</w:t>
            </w:r>
          </w:p>
        </w:tc>
        <w:tc>
          <w:tcPr>
            <w:tcW w:w="0" w:type="auto"/>
            <w:tcBorders>
              <w:top w:val="nil"/>
              <w:left w:val="nil"/>
              <w:bottom w:val="nil"/>
              <w:right w:val="nil"/>
            </w:tcBorders>
            <w:shd w:val="clear" w:color="auto" w:fill="auto"/>
            <w:noWrap/>
            <w:vAlign w:val="bottom"/>
            <w:hideMark/>
          </w:tcPr>
          <w:p w14:paraId="2F8FF14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853,09</w:t>
            </w:r>
          </w:p>
        </w:tc>
        <w:tc>
          <w:tcPr>
            <w:tcW w:w="0" w:type="auto"/>
            <w:tcBorders>
              <w:top w:val="nil"/>
              <w:left w:val="nil"/>
              <w:bottom w:val="nil"/>
              <w:right w:val="nil"/>
            </w:tcBorders>
            <w:shd w:val="clear" w:color="auto" w:fill="auto"/>
            <w:noWrap/>
            <w:vAlign w:val="bottom"/>
            <w:hideMark/>
          </w:tcPr>
          <w:p w14:paraId="4026DEF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31/03/2021</w:t>
            </w:r>
          </w:p>
        </w:tc>
      </w:tr>
      <w:tr w:rsidR="00E34794" w:rsidRPr="007E4653" w14:paraId="4D5A72D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00C5F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146</w:t>
            </w:r>
          </w:p>
        </w:tc>
        <w:tc>
          <w:tcPr>
            <w:tcW w:w="4564" w:type="dxa"/>
            <w:tcBorders>
              <w:top w:val="nil"/>
              <w:left w:val="nil"/>
              <w:bottom w:val="nil"/>
              <w:right w:val="nil"/>
            </w:tcBorders>
            <w:shd w:val="clear" w:color="auto" w:fill="auto"/>
            <w:noWrap/>
            <w:vAlign w:val="bottom"/>
            <w:hideMark/>
          </w:tcPr>
          <w:p w14:paraId="35B125E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- 66-4</w:t>
            </w:r>
          </w:p>
        </w:tc>
        <w:tc>
          <w:tcPr>
            <w:tcW w:w="4205" w:type="dxa"/>
            <w:tcBorders>
              <w:top w:val="nil"/>
              <w:left w:val="nil"/>
              <w:bottom w:val="nil"/>
              <w:right w:val="nil"/>
            </w:tcBorders>
            <w:shd w:val="clear" w:color="auto" w:fill="auto"/>
            <w:noWrap/>
            <w:vAlign w:val="bottom"/>
            <w:hideMark/>
          </w:tcPr>
          <w:p w14:paraId="6807DE57" w14:textId="77777777" w:rsidR="00E34794" w:rsidRPr="00814045" w:rsidRDefault="00E34794" w:rsidP="00D35F2F">
            <w:pPr>
              <w:rPr>
                <w:rFonts w:ascii="Arial" w:hAnsi="Arial" w:cs="Arial"/>
                <w:sz w:val="14"/>
                <w:szCs w:val="14"/>
              </w:rPr>
            </w:pPr>
            <w:r w:rsidRPr="00814045">
              <w:rPr>
                <w:rFonts w:ascii="Arial" w:hAnsi="Arial" w:cs="Arial"/>
                <w:sz w:val="14"/>
                <w:szCs w:val="14"/>
              </w:rPr>
              <w:t>FABIO BESSA LEANDRO</w:t>
            </w:r>
          </w:p>
        </w:tc>
        <w:tc>
          <w:tcPr>
            <w:tcW w:w="1331" w:type="dxa"/>
            <w:tcBorders>
              <w:top w:val="nil"/>
              <w:left w:val="nil"/>
              <w:bottom w:val="nil"/>
              <w:right w:val="nil"/>
            </w:tcBorders>
            <w:shd w:val="clear" w:color="auto" w:fill="auto"/>
            <w:noWrap/>
            <w:vAlign w:val="bottom"/>
            <w:hideMark/>
          </w:tcPr>
          <w:p w14:paraId="10E99E2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03690165644</w:t>
            </w:r>
          </w:p>
        </w:tc>
        <w:tc>
          <w:tcPr>
            <w:tcW w:w="0" w:type="auto"/>
            <w:tcBorders>
              <w:top w:val="nil"/>
              <w:left w:val="nil"/>
              <w:bottom w:val="nil"/>
              <w:right w:val="nil"/>
            </w:tcBorders>
            <w:shd w:val="clear" w:color="auto" w:fill="auto"/>
            <w:noWrap/>
            <w:vAlign w:val="bottom"/>
            <w:hideMark/>
          </w:tcPr>
          <w:p w14:paraId="6D64086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4.442,92</w:t>
            </w:r>
          </w:p>
        </w:tc>
        <w:tc>
          <w:tcPr>
            <w:tcW w:w="0" w:type="auto"/>
            <w:tcBorders>
              <w:top w:val="nil"/>
              <w:left w:val="nil"/>
              <w:bottom w:val="nil"/>
              <w:right w:val="nil"/>
            </w:tcBorders>
            <w:shd w:val="clear" w:color="auto" w:fill="auto"/>
            <w:noWrap/>
            <w:vAlign w:val="bottom"/>
            <w:hideMark/>
          </w:tcPr>
          <w:p w14:paraId="31A2CB3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30/09/2021</w:t>
            </w:r>
          </w:p>
        </w:tc>
      </w:tr>
      <w:tr w:rsidR="00E34794" w:rsidRPr="007E4653" w14:paraId="21FF833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1F574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147</w:t>
            </w:r>
          </w:p>
        </w:tc>
        <w:tc>
          <w:tcPr>
            <w:tcW w:w="4564" w:type="dxa"/>
            <w:tcBorders>
              <w:top w:val="nil"/>
              <w:left w:val="nil"/>
              <w:bottom w:val="nil"/>
              <w:right w:val="nil"/>
            </w:tcBorders>
            <w:shd w:val="clear" w:color="auto" w:fill="auto"/>
            <w:noWrap/>
            <w:vAlign w:val="bottom"/>
            <w:hideMark/>
          </w:tcPr>
          <w:p w14:paraId="6082779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- 19-5</w:t>
            </w:r>
          </w:p>
        </w:tc>
        <w:tc>
          <w:tcPr>
            <w:tcW w:w="4205" w:type="dxa"/>
            <w:tcBorders>
              <w:top w:val="nil"/>
              <w:left w:val="nil"/>
              <w:bottom w:val="nil"/>
              <w:right w:val="nil"/>
            </w:tcBorders>
            <w:shd w:val="clear" w:color="auto" w:fill="auto"/>
            <w:noWrap/>
            <w:vAlign w:val="bottom"/>
            <w:hideMark/>
          </w:tcPr>
          <w:p w14:paraId="08338F37" w14:textId="77777777" w:rsidR="00E34794" w:rsidRPr="00814045" w:rsidRDefault="00E34794" w:rsidP="00D35F2F">
            <w:pPr>
              <w:rPr>
                <w:rFonts w:ascii="Arial" w:hAnsi="Arial" w:cs="Arial"/>
                <w:sz w:val="14"/>
                <w:szCs w:val="14"/>
              </w:rPr>
            </w:pPr>
            <w:r w:rsidRPr="00814045">
              <w:rPr>
                <w:rFonts w:ascii="Arial" w:hAnsi="Arial" w:cs="Arial"/>
                <w:sz w:val="14"/>
                <w:szCs w:val="14"/>
              </w:rPr>
              <w:t>FABIO DE OLIVEIRA</w:t>
            </w:r>
          </w:p>
        </w:tc>
        <w:tc>
          <w:tcPr>
            <w:tcW w:w="1331" w:type="dxa"/>
            <w:tcBorders>
              <w:top w:val="nil"/>
              <w:left w:val="nil"/>
              <w:bottom w:val="nil"/>
              <w:right w:val="nil"/>
            </w:tcBorders>
            <w:shd w:val="clear" w:color="auto" w:fill="auto"/>
            <w:noWrap/>
            <w:vAlign w:val="bottom"/>
            <w:hideMark/>
          </w:tcPr>
          <w:p w14:paraId="3D09E7E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05138286641</w:t>
            </w:r>
          </w:p>
        </w:tc>
        <w:tc>
          <w:tcPr>
            <w:tcW w:w="0" w:type="auto"/>
            <w:tcBorders>
              <w:top w:val="nil"/>
              <w:left w:val="nil"/>
              <w:bottom w:val="nil"/>
              <w:right w:val="nil"/>
            </w:tcBorders>
            <w:shd w:val="clear" w:color="auto" w:fill="auto"/>
            <w:noWrap/>
            <w:vAlign w:val="bottom"/>
            <w:hideMark/>
          </w:tcPr>
          <w:p w14:paraId="4012683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17.875,63</w:t>
            </w:r>
          </w:p>
        </w:tc>
        <w:tc>
          <w:tcPr>
            <w:tcW w:w="0" w:type="auto"/>
            <w:tcBorders>
              <w:top w:val="nil"/>
              <w:left w:val="nil"/>
              <w:bottom w:val="nil"/>
              <w:right w:val="nil"/>
            </w:tcBorders>
            <w:shd w:val="clear" w:color="auto" w:fill="auto"/>
            <w:noWrap/>
            <w:vAlign w:val="bottom"/>
            <w:hideMark/>
          </w:tcPr>
          <w:p w14:paraId="1D3554B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10/04/2023</w:t>
            </w:r>
          </w:p>
        </w:tc>
      </w:tr>
      <w:tr w:rsidR="00E34794" w:rsidRPr="007E4653" w14:paraId="1D3F0C1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25998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148</w:t>
            </w:r>
          </w:p>
        </w:tc>
        <w:tc>
          <w:tcPr>
            <w:tcW w:w="4564" w:type="dxa"/>
            <w:tcBorders>
              <w:top w:val="nil"/>
              <w:left w:val="nil"/>
              <w:bottom w:val="nil"/>
              <w:right w:val="nil"/>
            </w:tcBorders>
            <w:shd w:val="clear" w:color="auto" w:fill="auto"/>
            <w:noWrap/>
            <w:vAlign w:val="bottom"/>
            <w:hideMark/>
          </w:tcPr>
          <w:p w14:paraId="2230670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- 36-10</w:t>
            </w:r>
          </w:p>
        </w:tc>
        <w:tc>
          <w:tcPr>
            <w:tcW w:w="4205" w:type="dxa"/>
            <w:tcBorders>
              <w:top w:val="nil"/>
              <w:left w:val="nil"/>
              <w:bottom w:val="nil"/>
              <w:right w:val="nil"/>
            </w:tcBorders>
            <w:shd w:val="clear" w:color="auto" w:fill="auto"/>
            <w:noWrap/>
            <w:vAlign w:val="bottom"/>
            <w:hideMark/>
          </w:tcPr>
          <w:p w14:paraId="35ECEEC7" w14:textId="77777777" w:rsidR="00E34794" w:rsidRPr="00814045" w:rsidRDefault="00E34794" w:rsidP="00D35F2F">
            <w:pPr>
              <w:rPr>
                <w:rFonts w:ascii="Arial" w:hAnsi="Arial" w:cs="Arial"/>
                <w:sz w:val="14"/>
                <w:szCs w:val="14"/>
              </w:rPr>
            </w:pPr>
            <w:r w:rsidRPr="00814045">
              <w:rPr>
                <w:rFonts w:ascii="Arial" w:hAnsi="Arial" w:cs="Arial"/>
                <w:sz w:val="14"/>
                <w:szCs w:val="14"/>
              </w:rPr>
              <w:t>FABRICIO MARTINS MACHADO CARRIJO</w:t>
            </w:r>
          </w:p>
        </w:tc>
        <w:tc>
          <w:tcPr>
            <w:tcW w:w="1331" w:type="dxa"/>
            <w:tcBorders>
              <w:top w:val="nil"/>
              <w:left w:val="nil"/>
              <w:bottom w:val="nil"/>
              <w:right w:val="nil"/>
            </w:tcBorders>
            <w:shd w:val="clear" w:color="auto" w:fill="auto"/>
            <w:noWrap/>
            <w:vAlign w:val="bottom"/>
            <w:hideMark/>
          </w:tcPr>
          <w:p w14:paraId="5D91187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71836489153</w:t>
            </w:r>
          </w:p>
        </w:tc>
        <w:tc>
          <w:tcPr>
            <w:tcW w:w="0" w:type="auto"/>
            <w:tcBorders>
              <w:top w:val="nil"/>
              <w:left w:val="nil"/>
              <w:bottom w:val="nil"/>
              <w:right w:val="nil"/>
            </w:tcBorders>
            <w:shd w:val="clear" w:color="auto" w:fill="auto"/>
            <w:noWrap/>
            <w:vAlign w:val="bottom"/>
            <w:hideMark/>
          </w:tcPr>
          <w:p w14:paraId="226474B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14.699,71</w:t>
            </w:r>
          </w:p>
        </w:tc>
        <w:tc>
          <w:tcPr>
            <w:tcW w:w="0" w:type="auto"/>
            <w:tcBorders>
              <w:top w:val="nil"/>
              <w:left w:val="nil"/>
              <w:bottom w:val="nil"/>
              <w:right w:val="nil"/>
            </w:tcBorders>
            <w:shd w:val="clear" w:color="auto" w:fill="auto"/>
            <w:noWrap/>
            <w:vAlign w:val="bottom"/>
            <w:hideMark/>
          </w:tcPr>
          <w:p w14:paraId="02DE17A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10/12/2021</w:t>
            </w:r>
          </w:p>
        </w:tc>
      </w:tr>
      <w:tr w:rsidR="00E34794" w:rsidRPr="007E4653" w14:paraId="27CF437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6C053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149</w:t>
            </w:r>
          </w:p>
        </w:tc>
        <w:tc>
          <w:tcPr>
            <w:tcW w:w="4564" w:type="dxa"/>
            <w:tcBorders>
              <w:top w:val="nil"/>
              <w:left w:val="nil"/>
              <w:bottom w:val="nil"/>
              <w:right w:val="nil"/>
            </w:tcBorders>
            <w:shd w:val="clear" w:color="auto" w:fill="auto"/>
            <w:noWrap/>
            <w:vAlign w:val="bottom"/>
            <w:hideMark/>
          </w:tcPr>
          <w:p w14:paraId="6B5DE68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- 121-1</w:t>
            </w:r>
          </w:p>
        </w:tc>
        <w:tc>
          <w:tcPr>
            <w:tcW w:w="4205" w:type="dxa"/>
            <w:tcBorders>
              <w:top w:val="nil"/>
              <w:left w:val="nil"/>
              <w:bottom w:val="nil"/>
              <w:right w:val="nil"/>
            </w:tcBorders>
            <w:shd w:val="clear" w:color="auto" w:fill="auto"/>
            <w:noWrap/>
            <w:vAlign w:val="bottom"/>
            <w:hideMark/>
          </w:tcPr>
          <w:p w14:paraId="0C62A1F1" w14:textId="77777777" w:rsidR="00E34794" w:rsidRPr="00814045" w:rsidRDefault="00E34794" w:rsidP="00D35F2F">
            <w:pPr>
              <w:rPr>
                <w:rFonts w:ascii="Arial" w:hAnsi="Arial" w:cs="Arial"/>
                <w:sz w:val="14"/>
                <w:szCs w:val="14"/>
              </w:rPr>
            </w:pPr>
            <w:r w:rsidRPr="00814045">
              <w:rPr>
                <w:rFonts w:ascii="Arial" w:hAnsi="Arial" w:cs="Arial"/>
                <w:sz w:val="14"/>
                <w:szCs w:val="14"/>
              </w:rPr>
              <w:t>FANNY OLIVEIRA PRES NUNES</w:t>
            </w:r>
          </w:p>
        </w:tc>
        <w:tc>
          <w:tcPr>
            <w:tcW w:w="1331" w:type="dxa"/>
            <w:tcBorders>
              <w:top w:val="nil"/>
              <w:left w:val="nil"/>
              <w:bottom w:val="nil"/>
              <w:right w:val="nil"/>
            </w:tcBorders>
            <w:shd w:val="clear" w:color="auto" w:fill="auto"/>
            <w:noWrap/>
            <w:vAlign w:val="bottom"/>
            <w:hideMark/>
          </w:tcPr>
          <w:p w14:paraId="3EEB51A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99216345691</w:t>
            </w:r>
          </w:p>
        </w:tc>
        <w:tc>
          <w:tcPr>
            <w:tcW w:w="0" w:type="auto"/>
            <w:tcBorders>
              <w:top w:val="nil"/>
              <w:left w:val="nil"/>
              <w:bottom w:val="nil"/>
              <w:right w:val="nil"/>
            </w:tcBorders>
            <w:shd w:val="clear" w:color="auto" w:fill="auto"/>
            <w:noWrap/>
            <w:vAlign w:val="bottom"/>
            <w:hideMark/>
          </w:tcPr>
          <w:p w14:paraId="64A72E0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29.803,26</w:t>
            </w:r>
          </w:p>
        </w:tc>
        <w:tc>
          <w:tcPr>
            <w:tcW w:w="0" w:type="auto"/>
            <w:tcBorders>
              <w:top w:val="nil"/>
              <w:left w:val="nil"/>
              <w:bottom w:val="nil"/>
              <w:right w:val="nil"/>
            </w:tcBorders>
            <w:shd w:val="clear" w:color="auto" w:fill="auto"/>
            <w:noWrap/>
            <w:vAlign w:val="bottom"/>
            <w:hideMark/>
          </w:tcPr>
          <w:p w14:paraId="7C9CD61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20/08/2023</w:t>
            </w:r>
          </w:p>
        </w:tc>
      </w:tr>
      <w:tr w:rsidR="00E34794" w:rsidRPr="007E4653" w14:paraId="34FFA10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5C35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150</w:t>
            </w:r>
          </w:p>
        </w:tc>
        <w:tc>
          <w:tcPr>
            <w:tcW w:w="4564" w:type="dxa"/>
            <w:tcBorders>
              <w:top w:val="nil"/>
              <w:left w:val="nil"/>
              <w:bottom w:val="nil"/>
              <w:right w:val="nil"/>
            </w:tcBorders>
            <w:shd w:val="clear" w:color="auto" w:fill="auto"/>
            <w:noWrap/>
            <w:vAlign w:val="bottom"/>
            <w:hideMark/>
          </w:tcPr>
          <w:p w14:paraId="4D6EE0F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- 58-13</w:t>
            </w:r>
          </w:p>
        </w:tc>
        <w:tc>
          <w:tcPr>
            <w:tcW w:w="4205" w:type="dxa"/>
            <w:tcBorders>
              <w:top w:val="nil"/>
              <w:left w:val="nil"/>
              <w:bottom w:val="nil"/>
              <w:right w:val="nil"/>
            </w:tcBorders>
            <w:shd w:val="clear" w:color="auto" w:fill="auto"/>
            <w:noWrap/>
            <w:vAlign w:val="bottom"/>
            <w:hideMark/>
          </w:tcPr>
          <w:p w14:paraId="31BA5E58" w14:textId="77777777" w:rsidR="00E34794" w:rsidRPr="00814045" w:rsidRDefault="00E34794" w:rsidP="00D35F2F">
            <w:pPr>
              <w:rPr>
                <w:rFonts w:ascii="Arial" w:hAnsi="Arial" w:cs="Arial"/>
                <w:sz w:val="14"/>
                <w:szCs w:val="14"/>
              </w:rPr>
            </w:pPr>
            <w:r w:rsidRPr="00814045">
              <w:rPr>
                <w:rFonts w:ascii="Arial" w:hAnsi="Arial" w:cs="Arial"/>
                <w:sz w:val="14"/>
                <w:szCs w:val="14"/>
              </w:rPr>
              <w:t>FATIMA RODRIGUES DA SILVA</w:t>
            </w:r>
          </w:p>
        </w:tc>
        <w:tc>
          <w:tcPr>
            <w:tcW w:w="1331" w:type="dxa"/>
            <w:tcBorders>
              <w:top w:val="nil"/>
              <w:left w:val="nil"/>
              <w:bottom w:val="nil"/>
              <w:right w:val="nil"/>
            </w:tcBorders>
            <w:shd w:val="clear" w:color="auto" w:fill="auto"/>
            <w:noWrap/>
            <w:vAlign w:val="bottom"/>
            <w:hideMark/>
          </w:tcPr>
          <w:p w14:paraId="55C2294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62187317153</w:t>
            </w:r>
          </w:p>
        </w:tc>
        <w:tc>
          <w:tcPr>
            <w:tcW w:w="0" w:type="auto"/>
            <w:tcBorders>
              <w:top w:val="nil"/>
              <w:left w:val="nil"/>
              <w:bottom w:val="nil"/>
              <w:right w:val="nil"/>
            </w:tcBorders>
            <w:shd w:val="clear" w:color="auto" w:fill="auto"/>
            <w:noWrap/>
            <w:vAlign w:val="bottom"/>
            <w:hideMark/>
          </w:tcPr>
          <w:p w14:paraId="14B6D52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27.455,35</w:t>
            </w:r>
          </w:p>
        </w:tc>
        <w:tc>
          <w:tcPr>
            <w:tcW w:w="0" w:type="auto"/>
            <w:tcBorders>
              <w:top w:val="nil"/>
              <w:left w:val="nil"/>
              <w:bottom w:val="nil"/>
              <w:right w:val="nil"/>
            </w:tcBorders>
            <w:shd w:val="clear" w:color="auto" w:fill="auto"/>
            <w:noWrap/>
            <w:vAlign w:val="bottom"/>
            <w:hideMark/>
          </w:tcPr>
          <w:p w14:paraId="451AECE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20/04/2023</w:t>
            </w:r>
          </w:p>
        </w:tc>
      </w:tr>
      <w:tr w:rsidR="00E34794" w:rsidRPr="007E4653" w14:paraId="661F243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DD06E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151</w:t>
            </w:r>
          </w:p>
        </w:tc>
        <w:tc>
          <w:tcPr>
            <w:tcW w:w="4564" w:type="dxa"/>
            <w:tcBorders>
              <w:top w:val="nil"/>
              <w:left w:val="nil"/>
              <w:bottom w:val="nil"/>
              <w:right w:val="nil"/>
            </w:tcBorders>
            <w:shd w:val="clear" w:color="auto" w:fill="auto"/>
            <w:noWrap/>
            <w:vAlign w:val="bottom"/>
            <w:hideMark/>
          </w:tcPr>
          <w:p w14:paraId="502F7EC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- 117-5</w:t>
            </w:r>
          </w:p>
        </w:tc>
        <w:tc>
          <w:tcPr>
            <w:tcW w:w="4205" w:type="dxa"/>
            <w:tcBorders>
              <w:top w:val="nil"/>
              <w:left w:val="nil"/>
              <w:bottom w:val="nil"/>
              <w:right w:val="nil"/>
            </w:tcBorders>
            <w:shd w:val="clear" w:color="auto" w:fill="auto"/>
            <w:noWrap/>
            <w:vAlign w:val="bottom"/>
            <w:hideMark/>
          </w:tcPr>
          <w:p w14:paraId="491F9606" w14:textId="77777777" w:rsidR="00E34794" w:rsidRPr="00814045" w:rsidRDefault="00E34794" w:rsidP="00D35F2F">
            <w:pPr>
              <w:rPr>
                <w:rFonts w:ascii="Arial" w:hAnsi="Arial" w:cs="Arial"/>
                <w:sz w:val="14"/>
                <w:szCs w:val="14"/>
              </w:rPr>
            </w:pPr>
            <w:r w:rsidRPr="00814045">
              <w:rPr>
                <w:rFonts w:ascii="Arial" w:hAnsi="Arial" w:cs="Arial"/>
                <w:sz w:val="14"/>
                <w:szCs w:val="14"/>
              </w:rPr>
              <w:t>FERNANDA RESENDE FERREIRA</w:t>
            </w:r>
          </w:p>
        </w:tc>
        <w:tc>
          <w:tcPr>
            <w:tcW w:w="1331" w:type="dxa"/>
            <w:tcBorders>
              <w:top w:val="nil"/>
              <w:left w:val="nil"/>
              <w:bottom w:val="nil"/>
              <w:right w:val="nil"/>
            </w:tcBorders>
            <w:shd w:val="clear" w:color="auto" w:fill="auto"/>
            <w:noWrap/>
            <w:vAlign w:val="bottom"/>
            <w:hideMark/>
          </w:tcPr>
          <w:p w14:paraId="5BCB361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97169099187</w:t>
            </w:r>
          </w:p>
        </w:tc>
        <w:tc>
          <w:tcPr>
            <w:tcW w:w="0" w:type="auto"/>
            <w:tcBorders>
              <w:top w:val="nil"/>
              <w:left w:val="nil"/>
              <w:bottom w:val="nil"/>
              <w:right w:val="nil"/>
            </w:tcBorders>
            <w:shd w:val="clear" w:color="auto" w:fill="auto"/>
            <w:noWrap/>
            <w:vAlign w:val="bottom"/>
            <w:hideMark/>
          </w:tcPr>
          <w:p w14:paraId="1DE6653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19.531,85</w:t>
            </w:r>
          </w:p>
        </w:tc>
        <w:tc>
          <w:tcPr>
            <w:tcW w:w="0" w:type="auto"/>
            <w:tcBorders>
              <w:top w:val="nil"/>
              <w:left w:val="nil"/>
              <w:bottom w:val="nil"/>
              <w:right w:val="nil"/>
            </w:tcBorders>
            <w:shd w:val="clear" w:color="auto" w:fill="auto"/>
            <w:noWrap/>
            <w:vAlign w:val="bottom"/>
            <w:hideMark/>
          </w:tcPr>
          <w:p w14:paraId="2AC5176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28/02/2023</w:t>
            </w:r>
          </w:p>
        </w:tc>
      </w:tr>
      <w:tr w:rsidR="00E34794" w:rsidRPr="007E4653" w14:paraId="1D06178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3BCC6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152</w:t>
            </w:r>
          </w:p>
        </w:tc>
        <w:tc>
          <w:tcPr>
            <w:tcW w:w="4564" w:type="dxa"/>
            <w:tcBorders>
              <w:top w:val="nil"/>
              <w:left w:val="nil"/>
              <w:bottom w:val="nil"/>
              <w:right w:val="nil"/>
            </w:tcBorders>
            <w:shd w:val="clear" w:color="auto" w:fill="auto"/>
            <w:noWrap/>
            <w:vAlign w:val="bottom"/>
            <w:hideMark/>
          </w:tcPr>
          <w:p w14:paraId="0C1E578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- 28-5</w:t>
            </w:r>
          </w:p>
        </w:tc>
        <w:tc>
          <w:tcPr>
            <w:tcW w:w="4205" w:type="dxa"/>
            <w:tcBorders>
              <w:top w:val="nil"/>
              <w:left w:val="nil"/>
              <w:bottom w:val="nil"/>
              <w:right w:val="nil"/>
            </w:tcBorders>
            <w:shd w:val="clear" w:color="auto" w:fill="auto"/>
            <w:noWrap/>
            <w:vAlign w:val="bottom"/>
            <w:hideMark/>
          </w:tcPr>
          <w:p w14:paraId="0311965E" w14:textId="77777777" w:rsidR="00E34794" w:rsidRPr="00814045" w:rsidRDefault="00E34794" w:rsidP="00D35F2F">
            <w:pPr>
              <w:rPr>
                <w:rFonts w:ascii="Arial" w:hAnsi="Arial" w:cs="Arial"/>
                <w:sz w:val="14"/>
                <w:szCs w:val="14"/>
              </w:rPr>
            </w:pPr>
            <w:r w:rsidRPr="00814045">
              <w:rPr>
                <w:rFonts w:ascii="Arial" w:hAnsi="Arial" w:cs="Arial"/>
                <w:sz w:val="14"/>
                <w:szCs w:val="14"/>
              </w:rPr>
              <w:t>FERNANDA RIBEIRO BERNARDES DA SILVA</w:t>
            </w:r>
          </w:p>
        </w:tc>
        <w:tc>
          <w:tcPr>
            <w:tcW w:w="1331" w:type="dxa"/>
            <w:tcBorders>
              <w:top w:val="nil"/>
              <w:left w:val="nil"/>
              <w:bottom w:val="nil"/>
              <w:right w:val="nil"/>
            </w:tcBorders>
            <w:shd w:val="clear" w:color="auto" w:fill="auto"/>
            <w:noWrap/>
            <w:vAlign w:val="bottom"/>
            <w:hideMark/>
          </w:tcPr>
          <w:p w14:paraId="54C234F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00670304166</w:t>
            </w:r>
          </w:p>
        </w:tc>
        <w:tc>
          <w:tcPr>
            <w:tcW w:w="0" w:type="auto"/>
            <w:tcBorders>
              <w:top w:val="nil"/>
              <w:left w:val="nil"/>
              <w:bottom w:val="nil"/>
              <w:right w:val="nil"/>
            </w:tcBorders>
            <w:shd w:val="clear" w:color="auto" w:fill="auto"/>
            <w:noWrap/>
            <w:vAlign w:val="bottom"/>
            <w:hideMark/>
          </w:tcPr>
          <w:p w14:paraId="3976D70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46.132,29</w:t>
            </w:r>
          </w:p>
        </w:tc>
        <w:tc>
          <w:tcPr>
            <w:tcW w:w="0" w:type="auto"/>
            <w:tcBorders>
              <w:top w:val="nil"/>
              <w:left w:val="nil"/>
              <w:bottom w:val="nil"/>
              <w:right w:val="nil"/>
            </w:tcBorders>
            <w:shd w:val="clear" w:color="auto" w:fill="auto"/>
            <w:noWrap/>
            <w:vAlign w:val="bottom"/>
            <w:hideMark/>
          </w:tcPr>
          <w:p w14:paraId="1F2301B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10/11/2027</w:t>
            </w:r>
          </w:p>
        </w:tc>
      </w:tr>
      <w:tr w:rsidR="00E34794" w:rsidRPr="007E4653" w14:paraId="07C5A3D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DC1A9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153</w:t>
            </w:r>
          </w:p>
        </w:tc>
        <w:tc>
          <w:tcPr>
            <w:tcW w:w="4564" w:type="dxa"/>
            <w:tcBorders>
              <w:top w:val="nil"/>
              <w:left w:val="nil"/>
              <w:bottom w:val="nil"/>
              <w:right w:val="nil"/>
            </w:tcBorders>
            <w:shd w:val="clear" w:color="auto" w:fill="auto"/>
            <w:noWrap/>
            <w:vAlign w:val="bottom"/>
            <w:hideMark/>
          </w:tcPr>
          <w:p w14:paraId="599EDEA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- 53-7</w:t>
            </w:r>
          </w:p>
        </w:tc>
        <w:tc>
          <w:tcPr>
            <w:tcW w:w="4205" w:type="dxa"/>
            <w:tcBorders>
              <w:top w:val="nil"/>
              <w:left w:val="nil"/>
              <w:bottom w:val="nil"/>
              <w:right w:val="nil"/>
            </w:tcBorders>
            <w:shd w:val="clear" w:color="auto" w:fill="auto"/>
            <w:noWrap/>
            <w:vAlign w:val="bottom"/>
            <w:hideMark/>
          </w:tcPr>
          <w:p w14:paraId="3ED166B1" w14:textId="77777777" w:rsidR="00E34794" w:rsidRPr="00814045" w:rsidRDefault="00E34794" w:rsidP="00D35F2F">
            <w:pPr>
              <w:rPr>
                <w:rFonts w:ascii="Arial" w:hAnsi="Arial" w:cs="Arial"/>
                <w:sz w:val="14"/>
                <w:szCs w:val="14"/>
              </w:rPr>
            </w:pPr>
            <w:r w:rsidRPr="00814045">
              <w:rPr>
                <w:rFonts w:ascii="Arial" w:hAnsi="Arial" w:cs="Arial"/>
                <w:sz w:val="14"/>
                <w:szCs w:val="14"/>
              </w:rPr>
              <w:t>FERNANDA SILVA DOS SANTOS</w:t>
            </w:r>
          </w:p>
        </w:tc>
        <w:tc>
          <w:tcPr>
            <w:tcW w:w="1331" w:type="dxa"/>
            <w:tcBorders>
              <w:top w:val="nil"/>
              <w:left w:val="nil"/>
              <w:bottom w:val="nil"/>
              <w:right w:val="nil"/>
            </w:tcBorders>
            <w:shd w:val="clear" w:color="auto" w:fill="auto"/>
            <w:noWrap/>
            <w:vAlign w:val="bottom"/>
            <w:hideMark/>
          </w:tcPr>
          <w:p w14:paraId="025D77F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94724679115</w:t>
            </w:r>
          </w:p>
        </w:tc>
        <w:tc>
          <w:tcPr>
            <w:tcW w:w="0" w:type="auto"/>
            <w:tcBorders>
              <w:top w:val="nil"/>
              <w:left w:val="nil"/>
              <w:bottom w:val="nil"/>
              <w:right w:val="nil"/>
            </w:tcBorders>
            <w:shd w:val="clear" w:color="auto" w:fill="auto"/>
            <w:noWrap/>
            <w:vAlign w:val="bottom"/>
            <w:hideMark/>
          </w:tcPr>
          <w:p w14:paraId="56CFBBC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70.887,65</w:t>
            </w:r>
          </w:p>
        </w:tc>
        <w:tc>
          <w:tcPr>
            <w:tcW w:w="0" w:type="auto"/>
            <w:tcBorders>
              <w:top w:val="nil"/>
              <w:left w:val="nil"/>
              <w:bottom w:val="nil"/>
              <w:right w:val="nil"/>
            </w:tcBorders>
            <w:shd w:val="clear" w:color="auto" w:fill="auto"/>
            <w:noWrap/>
            <w:vAlign w:val="bottom"/>
            <w:hideMark/>
          </w:tcPr>
          <w:p w14:paraId="7A64CAD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20/03/2027</w:t>
            </w:r>
          </w:p>
        </w:tc>
      </w:tr>
      <w:tr w:rsidR="00E34794" w:rsidRPr="007E4653" w14:paraId="326A5F5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42C63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154</w:t>
            </w:r>
          </w:p>
        </w:tc>
        <w:tc>
          <w:tcPr>
            <w:tcW w:w="4564" w:type="dxa"/>
            <w:tcBorders>
              <w:top w:val="nil"/>
              <w:left w:val="nil"/>
              <w:bottom w:val="nil"/>
              <w:right w:val="nil"/>
            </w:tcBorders>
            <w:shd w:val="clear" w:color="auto" w:fill="auto"/>
            <w:noWrap/>
            <w:vAlign w:val="bottom"/>
            <w:hideMark/>
          </w:tcPr>
          <w:p w14:paraId="7600554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- 10-11</w:t>
            </w:r>
          </w:p>
        </w:tc>
        <w:tc>
          <w:tcPr>
            <w:tcW w:w="4205" w:type="dxa"/>
            <w:tcBorders>
              <w:top w:val="nil"/>
              <w:left w:val="nil"/>
              <w:bottom w:val="nil"/>
              <w:right w:val="nil"/>
            </w:tcBorders>
            <w:shd w:val="clear" w:color="auto" w:fill="auto"/>
            <w:noWrap/>
            <w:vAlign w:val="bottom"/>
            <w:hideMark/>
          </w:tcPr>
          <w:p w14:paraId="05D36008" w14:textId="77777777" w:rsidR="00E34794" w:rsidRPr="00814045" w:rsidRDefault="00E34794" w:rsidP="00D35F2F">
            <w:pPr>
              <w:rPr>
                <w:rFonts w:ascii="Arial" w:hAnsi="Arial" w:cs="Arial"/>
                <w:sz w:val="14"/>
                <w:szCs w:val="14"/>
              </w:rPr>
            </w:pPr>
            <w:r w:rsidRPr="00814045">
              <w:rPr>
                <w:rFonts w:ascii="Arial" w:hAnsi="Arial" w:cs="Arial"/>
                <w:sz w:val="14"/>
                <w:szCs w:val="14"/>
              </w:rPr>
              <w:t>FERNANDO MIRANDA DE CARVALHO</w:t>
            </w:r>
          </w:p>
        </w:tc>
        <w:tc>
          <w:tcPr>
            <w:tcW w:w="1331" w:type="dxa"/>
            <w:tcBorders>
              <w:top w:val="nil"/>
              <w:left w:val="nil"/>
              <w:bottom w:val="nil"/>
              <w:right w:val="nil"/>
            </w:tcBorders>
            <w:shd w:val="clear" w:color="auto" w:fill="auto"/>
            <w:noWrap/>
            <w:vAlign w:val="bottom"/>
            <w:hideMark/>
          </w:tcPr>
          <w:p w14:paraId="1917B60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02602985147</w:t>
            </w:r>
          </w:p>
        </w:tc>
        <w:tc>
          <w:tcPr>
            <w:tcW w:w="0" w:type="auto"/>
            <w:tcBorders>
              <w:top w:val="nil"/>
              <w:left w:val="nil"/>
              <w:bottom w:val="nil"/>
              <w:right w:val="nil"/>
            </w:tcBorders>
            <w:shd w:val="clear" w:color="auto" w:fill="auto"/>
            <w:noWrap/>
            <w:vAlign w:val="bottom"/>
            <w:hideMark/>
          </w:tcPr>
          <w:p w14:paraId="3DAFCB7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38.675,07</w:t>
            </w:r>
          </w:p>
        </w:tc>
        <w:tc>
          <w:tcPr>
            <w:tcW w:w="0" w:type="auto"/>
            <w:tcBorders>
              <w:top w:val="nil"/>
              <w:left w:val="nil"/>
              <w:bottom w:val="nil"/>
              <w:right w:val="nil"/>
            </w:tcBorders>
            <w:shd w:val="clear" w:color="auto" w:fill="auto"/>
            <w:noWrap/>
            <w:vAlign w:val="bottom"/>
            <w:hideMark/>
          </w:tcPr>
          <w:p w14:paraId="1C1D7D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10/11/2027</w:t>
            </w:r>
          </w:p>
        </w:tc>
      </w:tr>
      <w:tr w:rsidR="00E34794" w:rsidRPr="007E4653" w14:paraId="2F28E3B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5D74C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155</w:t>
            </w:r>
          </w:p>
        </w:tc>
        <w:tc>
          <w:tcPr>
            <w:tcW w:w="4564" w:type="dxa"/>
            <w:tcBorders>
              <w:top w:val="nil"/>
              <w:left w:val="nil"/>
              <w:bottom w:val="nil"/>
              <w:right w:val="nil"/>
            </w:tcBorders>
            <w:shd w:val="clear" w:color="auto" w:fill="auto"/>
            <w:noWrap/>
            <w:vAlign w:val="bottom"/>
            <w:hideMark/>
          </w:tcPr>
          <w:p w14:paraId="1F959C2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- 55-10</w:t>
            </w:r>
          </w:p>
        </w:tc>
        <w:tc>
          <w:tcPr>
            <w:tcW w:w="4205" w:type="dxa"/>
            <w:tcBorders>
              <w:top w:val="nil"/>
              <w:left w:val="nil"/>
              <w:bottom w:val="nil"/>
              <w:right w:val="nil"/>
            </w:tcBorders>
            <w:shd w:val="clear" w:color="auto" w:fill="auto"/>
            <w:noWrap/>
            <w:vAlign w:val="bottom"/>
            <w:hideMark/>
          </w:tcPr>
          <w:p w14:paraId="49936625" w14:textId="77777777" w:rsidR="00E34794" w:rsidRPr="00814045" w:rsidRDefault="00E34794" w:rsidP="00D35F2F">
            <w:pPr>
              <w:rPr>
                <w:rFonts w:ascii="Arial" w:hAnsi="Arial" w:cs="Arial"/>
                <w:sz w:val="14"/>
                <w:szCs w:val="14"/>
              </w:rPr>
            </w:pPr>
            <w:r w:rsidRPr="00814045">
              <w:rPr>
                <w:rFonts w:ascii="Arial" w:hAnsi="Arial" w:cs="Arial"/>
                <w:sz w:val="14"/>
                <w:szCs w:val="14"/>
              </w:rPr>
              <w:t>FLAVIO ALEXANDRE GONSALVES ROSA</w:t>
            </w:r>
          </w:p>
        </w:tc>
        <w:tc>
          <w:tcPr>
            <w:tcW w:w="1331" w:type="dxa"/>
            <w:tcBorders>
              <w:top w:val="nil"/>
              <w:left w:val="nil"/>
              <w:bottom w:val="nil"/>
              <w:right w:val="nil"/>
            </w:tcBorders>
            <w:shd w:val="clear" w:color="auto" w:fill="auto"/>
            <w:noWrap/>
            <w:vAlign w:val="bottom"/>
            <w:hideMark/>
          </w:tcPr>
          <w:p w14:paraId="36C2703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01265675651</w:t>
            </w:r>
          </w:p>
        </w:tc>
        <w:tc>
          <w:tcPr>
            <w:tcW w:w="0" w:type="auto"/>
            <w:tcBorders>
              <w:top w:val="nil"/>
              <w:left w:val="nil"/>
              <w:bottom w:val="nil"/>
              <w:right w:val="nil"/>
            </w:tcBorders>
            <w:shd w:val="clear" w:color="auto" w:fill="auto"/>
            <w:noWrap/>
            <w:vAlign w:val="bottom"/>
            <w:hideMark/>
          </w:tcPr>
          <w:p w14:paraId="5C57882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41.787,09</w:t>
            </w:r>
          </w:p>
        </w:tc>
        <w:tc>
          <w:tcPr>
            <w:tcW w:w="0" w:type="auto"/>
            <w:tcBorders>
              <w:top w:val="nil"/>
              <w:left w:val="nil"/>
              <w:bottom w:val="nil"/>
              <w:right w:val="nil"/>
            </w:tcBorders>
            <w:shd w:val="clear" w:color="auto" w:fill="auto"/>
            <w:noWrap/>
            <w:vAlign w:val="bottom"/>
            <w:hideMark/>
          </w:tcPr>
          <w:p w14:paraId="250E42E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20/12/2025</w:t>
            </w:r>
          </w:p>
        </w:tc>
      </w:tr>
      <w:tr w:rsidR="00E34794" w:rsidRPr="007E4653" w14:paraId="095E69D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B3E6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156</w:t>
            </w:r>
          </w:p>
        </w:tc>
        <w:tc>
          <w:tcPr>
            <w:tcW w:w="4564" w:type="dxa"/>
            <w:tcBorders>
              <w:top w:val="nil"/>
              <w:left w:val="nil"/>
              <w:bottom w:val="nil"/>
              <w:right w:val="nil"/>
            </w:tcBorders>
            <w:shd w:val="clear" w:color="auto" w:fill="auto"/>
            <w:noWrap/>
            <w:vAlign w:val="bottom"/>
            <w:hideMark/>
          </w:tcPr>
          <w:p w14:paraId="6698D77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- 6-4</w:t>
            </w:r>
          </w:p>
        </w:tc>
        <w:tc>
          <w:tcPr>
            <w:tcW w:w="4205" w:type="dxa"/>
            <w:tcBorders>
              <w:top w:val="nil"/>
              <w:left w:val="nil"/>
              <w:bottom w:val="nil"/>
              <w:right w:val="nil"/>
            </w:tcBorders>
            <w:shd w:val="clear" w:color="auto" w:fill="auto"/>
            <w:noWrap/>
            <w:vAlign w:val="bottom"/>
            <w:hideMark/>
          </w:tcPr>
          <w:p w14:paraId="109003F3" w14:textId="77777777" w:rsidR="00E34794" w:rsidRPr="00814045" w:rsidRDefault="00E34794" w:rsidP="00D35F2F">
            <w:pPr>
              <w:rPr>
                <w:rFonts w:ascii="Arial" w:hAnsi="Arial" w:cs="Arial"/>
                <w:sz w:val="14"/>
                <w:szCs w:val="14"/>
              </w:rPr>
            </w:pPr>
            <w:r w:rsidRPr="00814045">
              <w:rPr>
                <w:rFonts w:ascii="Arial" w:hAnsi="Arial" w:cs="Arial"/>
                <w:sz w:val="14"/>
                <w:szCs w:val="14"/>
              </w:rPr>
              <w:t>FLAVIO DA SILVA</w:t>
            </w:r>
          </w:p>
        </w:tc>
        <w:tc>
          <w:tcPr>
            <w:tcW w:w="1331" w:type="dxa"/>
            <w:tcBorders>
              <w:top w:val="nil"/>
              <w:left w:val="nil"/>
              <w:bottom w:val="nil"/>
              <w:right w:val="nil"/>
            </w:tcBorders>
            <w:shd w:val="clear" w:color="auto" w:fill="auto"/>
            <w:noWrap/>
            <w:vAlign w:val="bottom"/>
            <w:hideMark/>
          </w:tcPr>
          <w:p w14:paraId="7FF4287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79518567620</w:t>
            </w:r>
          </w:p>
        </w:tc>
        <w:tc>
          <w:tcPr>
            <w:tcW w:w="0" w:type="auto"/>
            <w:tcBorders>
              <w:top w:val="nil"/>
              <w:left w:val="nil"/>
              <w:bottom w:val="nil"/>
              <w:right w:val="nil"/>
            </w:tcBorders>
            <w:shd w:val="clear" w:color="auto" w:fill="auto"/>
            <w:noWrap/>
            <w:vAlign w:val="bottom"/>
            <w:hideMark/>
          </w:tcPr>
          <w:p w14:paraId="54C136F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34.823,54</w:t>
            </w:r>
          </w:p>
        </w:tc>
        <w:tc>
          <w:tcPr>
            <w:tcW w:w="0" w:type="auto"/>
            <w:tcBorders>
              <w:top w:val="nil"/>
              <w:left w:val="nil"/>
              <w:bottom w:val="nil"/>
              <w:right w:val="nil"/>
            </w:tcBorders>
            <w:shd w:val="clear" w:color="auto" w:fill="auto"/>
            <w:noWrap/>
            <w:vAlign w:val="bottom"/>
            <w:hideMark/>
          </w:tcPr>
          <w:p w14:paraId="13679F7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10/08/2026</w:t>
            </w:r>
          </w:p>
        </w:tc>
      </w:tr>
      <w:tr w:rsidR="00E34794" w:rsidRPr="007E4653" w14:paraId="5FDC9B3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60FE2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157</w:t>
            </w:r>
          </w:p>
        </w:tc>
        <w:tc>
          <w:tcPr>
            <w:tcW w:w="4564" w:type="dxa"/>
            <w:tcBorders>
              <w:top w:val="nil"/>
              <w:left w:val="nil"/>
              <w:bottom w:val="nil"/>
              <w:right w:val="nil"/>
            </w:tcBorders>
            <w:shd w:val="clear" w:color="auto" w:fill="auto"/>
            <w:noWrap/>
            <w:vAlign w:val="bottom"/>
            <w:hideMark/>
          </w:tcPr>
          <w:p w14:paraId="2A724B6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- 108-9</w:t>
            </w:r>
          </w:p>
        </w:tc>
        <w:tc>
          <w:tcPr>
            <w:tcW w:w="4205" w:type="dxa"/>
            <w:tcBorders>
              <w:top w:val="nil"/>
              <w:left w:val="nil"/>
              <w:bottom w:val="nil"/>
              <w:right w:val="nil"/>
            </w:tcBorders>
            <w:shd w:val="clear" w:color="auto" w:fill="auto"/>
            <w:noWrap/>
            <w:vAlign w:val="bottom"/>
            <w:hideMark/>
          </w:tcPr>
          <w:p w14:paraId="7DC4947F" w14:textId="77777777" w:rsidR="00E34794" w:rsidRPr="00814045" w:rsidRDefault="00E34794" w:rsidP="00D35F2F">
            <w:pPr>
              <w:rPr>
                <w:rFonts w:ascii="Arial" w:hAnsi="Arial" w:cs="Arial"/>
                <w:sz w:val="14"/>
                <w:szCs w:val="14"/>
              </w:rPr>
            </w:pPr>
            <w:r w:rsidRPr="00814045">
              <w:rPr>
                <w:rFonts w:ascii="Arial" w:hAnsi="Arial" w:cs="Arial"/>
                <w:sz w:val="14"/>
                <w:szCs w:val="14"/>
              </w:rPr>
              <w:t>FLORIANO CATHALA LOUREIRO NETO</w:t>
            </w:r>
          </w:p>
        </w:tc>
        <w:tc>
          <w:tcPr>
            <w:tcW w:w="1331" w:type="dxa"/>
            <w:tcBorders>
              <w:top w:val="nil"/>
              <w:left w:val="nil"/>
              <w:bottom w:val="nil"/>
              <w:right w:val="nil"/>
            </w:tcBorders>
            <w:shd w:val="clear" w:color="auto" w:fill="auto"/>
            <w:noWrap/>
            <w:vAlign w:val="bottom"/>
            <w:hideMark/>
          </w:tcPr>
          <w:p w14:paraId="7981CEA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82872490159</w:t>
            </w:r>
          </w:p>
        </w:tc>
        <w:tc>
          <w:tcPr>
            <w:tcW w:w="0" w:type="auto"/>
            <w:tcBorders>
              <w:top w:val="nil"/>
              <w:left w:val="nil"/>
              <w:bottom w:val="nil"/>
              <w:right w:val="nil"/>
            </w:tcBorders>
            <w:shd w:val="clear" w:color="auto" w:fill="auto"/>
            <w:noWrap/>
            <w:vAlign w:val="bottom"/>
            <w:hideMark/>
          </w:tcPr>
          <w:p w14:paraId="03E2136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3.455,95</w:t>
            </w:r>
          </w:p>
        </w:tc>
        <w:tc>
          <w:tcPr>
            <w:tcW w:w="0" w:type="auto"/>
            <w:tcBorders>
              <w:top w:val="nil"/>
              <w:left w:val="nil"/>
              <w:bottom w:val="nil"/>
              <w:right w:val="nil"/>
            </w:tcBorders>
            <w:shd w:val="clear" w:color="auto" w:fill="auto"/>
            <w:noWrap/>
            <w:vAlign w:val="bottom"/>
            <w:hideMark/>
          </w:tcPr>
          <w:p w14:paraId="130FCA9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20/06/2021</w:t>
            </w:r>
          </w:p>
        </w:tc>
      </w:tr>
      <w:tr w:rsidR="00E34794" w:rsidRPr="007E4653" w14:paraId="7D5DAFB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D3C41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158</w:t>
            </w:r>
          </w:p>
        </w:tc>
        <w:tc>
          <w:tcPr>
            <w:tcW w:w="4564" w:type="dxa"/>
            <w:tcBorders>
              <w:top w:val="nil"/>
              <w:left w:val="nil"/>
              <w:bottom w:val="nil"/>
              <w:right w:val="nil"/>
            </w:tcBorders>
            <w:shd w:val="clear" w:color="auto" w:fill="auto"/>
            <w:noWrap/>
            <w:vAlign w:val="bottom"/>
            <w:hideMark/>
          </w:tcPr>
          <w:p w14:paraId="7BA81E9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- 92-5</w:t>
            </w:r>
          </w:p>
        </w:tc>
        <w:tc>
          <w:tcPr>
            <w:tcW w:w="4205" w:type="dxa"/>
            <w:tcBorders>
              <w:top w:val="nil"/>
              <w:left w:val="nil"/>
              <w:bottom w:val="nil"/>
              <w:right w:val="nil"/>
            </w:tcBorders>
            <w:shd w:val="clear" w:color="auto" w:fill="auto"/>
            <w:noWrap/>
            <w:vAlign w:val="bottom"/>
            <w:hideMark/>
          </w:tcPr>
          <w:p w14:paraId="7BAA4EB5" w14:textId="77777777" w:rsidR="00E34794" w:rsidRPr="00814045" w:rsidRDefault="00E34794" w:rsidP="00D35F2F">
            <w:pPr>
              <w:rPr>
                <w:rFonts w:ascii="Arial" w:hAnsi="Arial" w:cs="Arial"/>
                <w:sz w:val="14"/>
                <w:szCs w:val="14"/>
              </w:rPr>
            </w:pPr>
            <w:r w:rsidRPr="00814045">
              <w:rPr>
                <w:rFonts w:ascii="Arial" w:hAnsi="Arial" w:cs="Arial"/>
                <w:sz w:val="14"/>
                <w:szCs w:val="14"/>
              </w:rPr>
              <w:t>FRANCISCO CLEMONEZ ARANTES</w:t>
            </w:r>
          </w:p>
        </w:tc>
        <w:tc>
          <w:tcPr>
            <w:tcW w:w="1331" w:type="dxa"/>
            <w:tcBorders>
              <w:top w:val="nil"/>
              <w:left w:val="nil"/>
              <w:bottom w:val="nil"/>
              <w:right w:val="nil"/>
            </w:tcBorders>
            <w:shd w:val="clear" w:color="auto" w:fill="auto"/>
            <w:noWrap/>
            <w:vAlign w:val="bottom"/>
            <w:hideMark/>
          </w:tcPr>
          <w:p w14:paraId="4F9A7D7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86091018191</w:t>
            </w:r>
          </w:p>
        </w:tc>
        <w:tc>
          <w:tcPr>
            <w:tcW w:w="0" w:type="auto"/>
            <w:tcBorders>
              <w:top w:val="nil"/>
              <w:left w:val="nil"/>
              <w:bottom w:val="nil"/>
              <w:right w:val="nil"/>
            </w:tcBorders>
            <w:shd w:val="clear" w:color="auto" w:fill="auto"/>
            <w:noWrap/>
            <w:vAlign w:val="bottom"/>
            <w:hideMark/>
          </w:tcPr>
          <w:p w14:paraId="74CB7CD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18.626,60</w:t>
            </w:r>
          </w:p>
        </w:tc>
        <w:tc>
          <w:tcPr>
            <w:tcW w:w="0" w:type="auto"/>
            <w:tcBorders>
              <w:top w:val="nil"/>
              <w:left w:val="nil"/>
              <w:bottom w:val="nil"/>
              <w:right w:val="nil"/>
            </w:tcBorders>
            <w:shd w:val="clear" w:color="auto" w:fill="auto"/>
            <w:noWrap/>
            <w:vAlign w:val="bottom"/>
            <w:hideMark/>
          </w:tcPr>
          <w:p w14:paraId="3D80482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30/07/2022</w:t>
            </w:r>
          </w:p>
        </w:tc>
      </w:tr>
      <w:tr w:rsidR="00E34794" w:rsidRPr="007E4653" w14:paraId="6843AC1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E2A5F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159</w:t>
            </w:r>
          </w:p>
        </w:tc>
        <w:tc>
          <w:tcPr>
            <w:tcW w:w="4564" w:type="dxa"/>
            <w:tcBorders>
              <w:top w:val="nil"/>
              <w:left w:val="nil"/>
              <w:bottom w:val="nil"/>
              <w:right w:val="nil"/>
            </w:tcBorders>
            <w:shd w:val="clear" w:color="auto" w:fill="auto"/>
            <w:noWrap/>
            <w:vAlign w:val="bottom"/>
            <w:hideMark/>
          </w:tcPr>
          <w:p w14:paraId="0AA0E2C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- 11-7</w:t>
            </w:r>
          </w:p>
        </w:tc>
        <w:tc>
          <w:tcPr>
            <w:tcW w:w="4205" w:type="dxa"/>
            <w:tcBorders>
              <w:top w:val="nil"/>
              <w:left w:val="nil"/>
              <w:bottom w:val="nil"/>
              <w:right w:val="nil"/>
            </w:tcBorders>
            <w:shd w:val="clear" w:color="auto" w:fill="auto"/>
            <w:noWrap/>
            <w:vAlign w:val="bottom"/>
            <w:hideMark/>
          </w:tcPr>
          <w:p w14:paraId="59284FAB" w14:textId="77777777" w:rsidR="00E34794" w:rsidRPr="00814045" w:rsidRDefault="00E34794" w:rsidP="00D35F2F">
            <w:pPr>
              <w:rPr>
                <w:rFonts w:ascii="Arial" w:hAnsi="Arial" w:cs="Arial"/>
                <w:sz w:val="14"/>
                <w:szCs w:val="14"/>
              </w:rPr>
            </w:pPr>
            <w:r w:rsidRPr="00814045">
              <w:rPr>
                <w:rFonts w:ascii="Arial" w:hAnsi="Arial" w:cs="Arial"/>
                <w:sz w:val="14"/>
                <w:szCs w:val="14"/>
              </w:rPr>
              <w:t>FRANCISCO DE ASSIS JACINTO MACIEL</w:t>
            </w:r>
          </w:p>
        </w:tc>
        <w:tc>
          <w:tcPr>
            <w:tcW w:w="1331" w:type="dxa"/>
            <w:tcBorders>
              <w:top w:val="nil"/>
              <w:left w:val="nil"/>
              <w:bottom w:val="nil"/>
              <w:right w:val="nil"/>
            </w:tcBorders>
            <w:shd w:val="clear" w:color="auto" w:fill="auto"/>
            <w:noWrap/>
            <w:vAlign w:val="bottom"/>
            <w:hideMark/>
          </w:tcPr>
          <w:p w14:paraId="7A85447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58987142191</w:t>
            </w:r>
          </w:p>
        </w:tc>
        <w:tc>
          <w:tcPr>
            <w:tcW w:w="0" w:type="auto"/>
            <w:tcBorders>
              <w:top w:val="nil"/>
              <w:left w:val="nil"/>
              <w:bottom w:val="nil"/>
              <w:right w:val="nil"/>
            </w:tcBorders>
            <w:shd w:val="clear" w:color="auto" w:fill="auto"/>
            <w:noWrap/>
            <w:vAlign w:val="bottom"/>
            <w:hideMark/>
          </w:tcPr>
          <w:p w14:paraId="65A1426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34.293,75</w:t>
            </w:r>
          </w:p>
        </w:tc>
        <w:tc>
          <w:tcPr>
            <w:tcW w:w="0" w:type="auto"/>
            <w:tcBorders>
              <w:top w:val="nil"/>
              <w:left w:val="nil"/>
              <w:bottom w:val="nil"/>
              <w:right w:val="nil"/>
            </w:tcBorders>
            <w:shd w:val="clear" w:color="auto" w:fill="auto"/>
            <w:noWrap/>
            <w:vAlign w:val="bottom"/>
            <w:hideMark/>
          </w:tcPr>
          <w:p w14:paraId="767E59B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20/02/2024</w:t>
            </w:r>
          </w:p>
        </w:tc>
      </w:tr>
      <w:tr w:rsidR="00E34794" w:rsidRPr="007E4653" w14:paraId="1E27C9D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72D27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160</w:t>
            </w:r>
          </w:p>
        </w:tc>
        <w:tc>
          <w:tcPr>
            <w:tcW w:w="4564" w:type="dxa"/>
            <w:tcBorders>
              <w:top w:val="nil"/>
              <w:left w:val="nil"/>
              <w:bottom w:val="nil"/>
              <w:right w:val="nil"/>
            </w:tcBorders>
            <w:shd w:val="clear" w:color="auto" w:fill="auto"/>
            <w:noWrap/>
            <w:vAlign w:val="bottom"/>
            <w:hideMark/>
          </w:tcPr>
          <w:p w14:paraId="6A530D1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- 60-1</w:t>
            </w:r>
          </w:p>
        </w:tc>
        <w:tc>
          <w:tcPr>
            <w:tcW w:w="4205" w:type="dxa"/>
            <w:tcBorders>
              <w:top w:val="nil"/>
              <w:left w:val="nil"/>
              <w:bottom w:val="nil"/>
              <w:right w:val="nil"/>
            </w:tcBorders>
            <w:shd w:val="clear" w:color="auto" w:fill="auto"/>
            <w:noWrap/>
            <w:vAlign w:val="bottom"/>
            <w:hideMark/>
          </w:tcPr>
          <w:p w14:paraId="0F2AD08E" w14:textId="77777777" w:rsidR="00E34794" w:rsidRPr="00814045" w:rsidRDefault="00E34794" w:rsidP="00D35F2F">
            <w:pPr>
              <w:rPr>
                <w:rFonts w:ascii="Arial" w:hAnsi="Arial" w:cs="Arial"/>
                <w:sz w:val="14"/>
                <w:szCs w:val="14"/>
              </w:rPr>
            </w:pPr>
            <w:r w:rsidRPr="00814045">
              <w:rPr>
                <w:rFonts w:ascii="Arial" w:hAnsi="Arial" w:cs="Arial"/>
                <w:sz w:val="14"/>
                <w:szCs w:val="14"/>
              </w:rPr>
              <w:t>FRANCISCO MARTINS DE SOUSA</w:t>
            </w:r>
          </w:p>
        </w:tc>
        <w:tc>
          <w:tcPr>
            <w:tcW w:w="1331" w:type="dxa"/>
            <w:tcBorders>
              <w:top w:val="nil"/>
              <w:left w:val="nil"/>
              <w:bottom w:val="nil"/>
              <w:right w:val="nil"/>
            </w:tcBorders>
            <w:shd w:val="clear" w:color="auto" w:fill="auto"/>
            <w:noWrap/>
            <w:vAlign w:val="bottom"/>
            <w:hideMark/>
          </w:tcPr>
          <w:p w14:paraId="788F81D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46223223153</w:t>
            </w:r>
          </w:p>
        </w:tc>
        <w:tc>
          <w:tcPr>
            <w:tcW w:w="0" w:type="auto"/>
            <w:tcBorders>
              <w:top w:val="nil"/>
              <w:left w:val="nil"/>
              <w:bottom w:val="nil"/>
              <w:right w:val="nil"/>
            </w:tcBorders>
            <w:shd w:val="clear" w:color="auto" w:fill="auto"/>
            <w:noWrap/>
            <w:vAlign w:val="bottom"/>
            <w:hideMark/>
          </w:tcPr>
          <w:p w14:paraId="3475266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9.002,90</w:t>
            </w:r>
          </w:p>
        </w:tc>
        <w:tc>
          <w:tcPr>
            <w:tcW w:w="0" w:type="auto"/>
            <w:tcBorders>
              <w:top w:val="nil"/>
              <w:left w:val="nil"/>
              <w:bottom w:val="nil"/>
              <w:right w:val="nil"/>
            </w:tcBorders>
            <w:shd w:val="clear" w:color="auto" w:fill="auto"/>
            <w:noWrap/>
            <w:vAlign w:val="bottom"/>
            <w:hideMark/>
          </w:tcPr>
          <w:p w14:paraId="0D4EABF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10/12/2021</w:t>
            </w:r>
          </w:p>
        </w:tc>
      </w:tr>
      <w:tr w:rsidR="00E34794" w:rsidRPr="007E4653" w14:paraId="31417A6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77736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161</w:t>
            </w:r>
          </w:p>
        </w:tc>
        <w:tc>
          <w:tcPr>
            <w:tcW w:w="4564" w:type="dxa"/>
            <w:tcBorders>
              <w:top w:val="nil"/>
              <w:left w:val="nil"/>
              <w:bottom w:val="nil"/>
              <w:right w:val="nil"/>
            </w:tcBorders>
            <w:shd w:val="clear" w:color="auto" w:fill="auto"/>
            <w:noWrap/>
            <w:vAlign w:val="bottom"/>
            <w:hideMark/>
          </w:tcPr>
          <w:p w14:paraId="33699D8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- 91-12</w:t>
            </w:r>
          </w:p>
        </w:tc>
        <w:tc>
          <w:tcPr>
            <w:tcW w:w="4205" w:type="dxa"/>
            <w:tcBorders>
              <w:top w:val="nil"/>
              <w:left w:val="nil"/>
              <w:bottom w:val="nil"/>
              <w:right w:val="nil"/>
            </w:tcBorders>
            <w:shd w:val="clear" w:color="auto" w:fill="auto"/>
            <w:noWrap/>
            <w:vAlign w:val="bottom"/>
            <w:hideMark/>
          </w:tcPr>
          <w:p w14:paraId="75CD212D" w14:textId="77777777" w:rsidR="00E34794" w:rsidRPr="00814045" w:rsidRDefault="00E34794" w:rsidP="00D35F2F">
            <w:pPr>
              <w:rPr>
                <w:rFonts w:ascii="Arial" w:hAnsi="Arial" w:cs="Arial"/>
                <w:sz w:val="14"/>
                <w:szCs w:val="14"/>
              </w:rPr>
            </w:pPr>
            <w:r w:rsidRPr="00814045">
              <w:rPr>
                <w:rFonts w:ascii="Arial" w:hAnsi="Arial" w:cs="Arial"/>
                <w:sz w:val="14"/>
                <w:szCs w:val="14"/>
              </w:rPr>
              <w:t>FRANCISCO MAURO DE LIMA</w:t>
            </w:r>
          </w:p>
        </w:tc>
        <w:tc>
          <w:tcPr>
            <w:tcW w:w="1331" w:type="dxa"/>
            <w:tcBorders>
              <w:top w:val="nil"/>
              <w:left w:val="nil"/>
              <w:bottom w:val="nil"/>
              <w:right w:val="nil"/>
            </w:tcBorders>
            <w:shd w:val="clear" w:color="auto" w:fill="auto"/>
            <w:noWrap/>
            <w:vAlign w:val="bottom"/>
            <w:hideMark/>
          </w:tcPr>
          <w:p w14:paraId="597EB31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75704560687</w:t>
            </w:r>
          </w:p>
        </w:tc>
        <w:tc>
          <w:tcPr>
            <w:tcW w:w="0" w:type="auto"/>
            <w:tcBorders>
              <w:top w:val="nil"/>
              <w:left w:val="nil"/>
              <w:bottom w:val="nil"/>
              <w:right w:val="nil"/>
            </w:tcBorders>
            <w:shd w:val="clear" w:color="auto" w:fill="auto"/>
            <w:noWrap/>
            <w:vAlign w:val="bottom"/>
            <w:hideMark/>
          </w:tcPr>
          <w:p w14:paraId="6CA910A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31.983,29</w:t>
            </w:r>
          </w:p>
        </w:tc>
        <w:tc>
          <w:tcPr>
            <w:tcW w:w="0" w:type="auto"/>
            <w:tcBorders>
              <w:top w:val="nil"/>
              <w:left w:val="nil"/>
              <w:bottom w:val="nil"/>
              <w:right w:val="nil"/>
            </w:tcBorders>
            <w:shd w:val="clear" w:color="auto" w:fill="auto"/>
            <w:noWrap/>
            <w:vAlign w:val="bottom"/>
            <w:hideMark/>
          </w:tcPr>
          <w:p w14:paraId="2CF0E9A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30/03/2026</w:t>
            </w:r>
          </w:p>
        </w:tc>
      </w:tr>
      <w:tr w:rsidR="00E34794" w:rsidRPr="007E4653" w14:paraId="02D021A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80077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162</w:t>
            </w:r>
          </w:p>
        </w:tc>
        <w:tc>
          <w:tcPr>
            <w:tcW w:w="4564" w:type="dxa"/>
            <w:tcBorders>
              <w:top w:val="nil"/>
              <w:left w:val="nil"/>
              <w:bottom w:val="nil"/>
              <w:right w:val="nil"/>
            </w:tcBorders>
            <w:shd w:val="clear" w:color="auto" w:fill="auto"/>
            <w:noWrap/>
            <w:vAlign w:val="bottom"/>
            <w:hideMark/>
          </w:tcPr>
          <w:p w14:paraId="04EC1CA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- 116-8</w:t>
            </w:r>
          </w:p>
        </w:tc>
        <w:tc>
          <w:tcPr>
            <w:tcW w:w="4205" w:type="dxa"/>
            <w:tcBorders>
              <w:top w:val="nil"/>
              <w:left w:val="nil"/>
              <w:bottom w:val="nil"/>
              <w:right w:val="nil"/>
            </w:tcBorders>
            <w:shd w:val="clear" w:color="auto" w:fill="auto"/>
            <w:noWrap/>
            <w:vAlign w:val="bottom"/>
            <w:hideMark/>
          </w:tcPr>
          <w:p w14:paraId="71133DC7" w14:textId="77777777" w:rsidR="00E34794" w:rsidRPr="00814045" w:rsidRDefault="00E34794" w:rsidP="00D35F2F">
            <w:pPr>
              <w:rPr>
                <w:rFonts w:ascii="Arial" w:hAnsi="Arial" w:cs="Arial"/>
                <w:sz w:val="14"/>
                <w:szCs w:val="14"/>
              </w:rPr>
            </w:pPr>
            <w:r w:rsidRPr="00814045">
              <w:rPr>
                <w:rFonts w:ascii="Arial" w:hAnsi="Arial" w:cs="Arial"/>
                <w:sz w:val="14"/>
                <w:szCs w:val="14"/>
              </w:rPr>
              <w:t>GABRIELA BEZERRA LACERDA CARRILHO</w:t>
            </w:r>
          </w:p>
        </w:tc>
        <w:tc>
          <w:tcPr>
            <w:tcW w:w="1331" w:type="dxa"/>
            <w:tcBorders>
              <w:top w:val="nil"/>
              <w:left w:val="nil"/>
              <w:bottom w:val="nil"/>
              <w:right w:val="nil"/>
            </w:tcBorders>
            <w:shd w:val="clear" w:color="auto" w:fill="auto"/>
            <w:noWrap/>
            <w:vAlign w:val="bottom"/>
            <w:hideMark/>
          </w:tcPr>
          <w:p w14:paraId="0A35EDB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98791656168</w:t>
            </w:r>
          </w:p>
        </w:tc>
        <w:tc>
          <w:tcPr>
            <w:tcW w:w="0" w:type="auto"/>
            <w:tcBorders>
              <w:top w:val="nil"/>
              <w:left w:val="nil"/>
              <w:bottom w:val="nil"/>
              <w:right w:val="nil"/>
            </w:tcBorders>
            <w:shd w:val="clear" w:color="auto" w:fill="auto"/>
            <w:noWrap/>
            <w:vAlign w:val="bottom"/>
            <w:hideMark/>
          </w:tcPr>
          <w:p w14:paraId="51ED20A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12.570,99</w:t>
            </w:r>
          </w:p>
        </w:tc>
        <w:tc>
          <w:tcPr>
            <w:tcW w:w="0" w:type="auto"/>
            <w:tcBorders>
              <w:top w:val="nil"/>
              <w:left w:val="nil"/>
              <w:bottom w:val="nil"/>
              <w:right w:val="nil"/>
            </w:tcBorders>
            <w:shd w:val="clear" w:color="auto" w:fill="auto"/>
            <w:noWrap/>
            <w:vAlign w:val="bottom"/>
            <w:hideMark/>
          </w:tcPr>
          <w:p w14:paraId="110B8A9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10/07/2022</w:t>
            </w:r>
          </w:p>
        </w:tc>
      </w:tr>
      <w:tr w:rsidR="00E34794" w:rsidRPr="007E4653" w14:paraId="777D7C5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5A83E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163</w:t>
            </w:r>
          </w:p>
        </w:tc>
        <w:tc>
          <w:tcPr>
            <w:tcW w:w="4564" w:type="dxa"/>
            <w:tcBorders>
              <w:top w:val="nil"/>
              <w:left w:val="nil"/>
              <w:bottom w:val="nil"/>
              <w:right w:val="nil"/>
            </w:tcBorders>
            <w:shd w:val="clear" w:color="auto" w:fill="auto"/>
            <w:noWrap/>
            <w:vAlign w:val="bottom"/>
            <w:hideMark/>
          </w:tcPr>
          <w:p w14:paraId="2279CE2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- 91-8</w:t>
            </w:r>
          </w:p>
        </w:tc>
        <w:tc>
          <w:tcPr>
            <w:tcW w:w="4205" w:type="dxa"/>
            <w:tcBorders>
              <w:top w:val="nil"/>
              <w:left w:val="nil"/>
              <w:bottom w:val="nil"/>
              <w:right w:val="nil"/>
            </w:tcBorders>
            <w:shd w:val="clear" w:color="auto" w:fill="auto"/>
            <w:noWrap/>
            <w:vAlign w:val="bottom"/>
            <w:hideMark/>
          </w:tcPr>
          <w:p w14:paraId="35E70521" w14:textId="77777777" w:rsidR="00E34794" w:rsidRPr="00814045" w:rsidRDefault="00E34794" w:rsidP="00D35F2F">
            <w:pPr>
              <w:rPr>
                <w:rFonts w:ascii="Arial" w:hAnsi="Arial" w:cs="Arial"/>
                <w:sz w:val="14"/>
                <w:szCs w:val="14"/>
              </w:rPr>
            </w:pPr>
            <w:r w:rsidRPr="00814045">
              <w:rPr>
                <w:rFonts w:ascii="Arial" w:hAnsi="Arial" w:cs="Arial"/>
                <w:sz w:val="14"/>
                <w:szCs w:val="14"/>
              </w:rPr>
              <w:t>GABRIELA DE ABREU OLIVEIRA</w:t>
            </w:r>
          </w:p>
        </w:tc>
        <w:tc>
          <w:tcPr>
            <w:tcW w:w="1331" w:type="dxa"/>
            <w:tcBorders>
              <w:top w:val="nil"/>
              <w:left w:val="nil"/>
              <w:bottom w:val="nil"/>
              <w:right w:val="nil"/>
            </w:tcBorders>
            <w:shd w:val="clear" w:color="auto" w:fill="auto"/>
            <w:noWrap/>
            <w:vAlign w:val="bottom"/>
            <w:hideMark/>
          </w:tcPr>
          <w:p w14:paraId="7ABC927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58870504115</w:t>
            </w:r>
          </w:p>
        </w:tc>
        <w:tc>
          <w:tcPr>
            <w:tcW w:w="0" w:type="auto"/>
            <w:tcBorders>
              <w:top w:val="nil"/>
              <w:left w:val="nil"/>
              <w:bottom w:val="nil"/>
              <w:right w:val="nil"/>
            </w:tcBorders>
            <w:shd w:val="clear" w:color="auto" w:fill="auto"/>
            <w:noWrap/>
            <w:vAlign w:val="bottom"/>
            <w:hideMark/>
          </w:tcPr>
          <w:p w14:paraId="2F4B24A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8.808,84</w:t>
            </w:r>
          </w:p>
        </w:tc>
        <w:tc>
          <w:tcPr>
            <w:tcW w:w="0" w:type="auto"/>
            <w:tcBorders>
              <w:top w:val="nil"/>
              <w:left w:val="nil"/>
              <w:bottom w:val="nil"/>
              <w:right w:val="nil"/>
            </w:tcBorders>
            <w:shd w:val="clear" w:color="auto" w:fill="auto"/>
            <w:noWrap/>
            <w:vAlign w:val="bottom"/>
            <w:hideMark/>
          </w:tcPr>
          <w:p w14:paraId="70C9598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28/03/2022</w:t>
            </w:r>
          </w:p>
        </w:tc>
      </w:tr>
      <w:tr w:rsidR="00E34794" w:rsidRPr="007E4653" w14:paraId="72ACA77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4181B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164</w:t>
            </w:r>
          </w:p>
        </w:tc>
        <w:tc>
          <w:tcPr>
            <w:tcW w:w="4564" w:type="dxa"/>
            <w:tcBorders>
              <w:top w:val="nil"/>
              <w:left w:val="nil"/>
              <w:bottom w:val="nil"/>
              <w:right w:val="nil"/>
            </w:tcBorders>
            <w:shd w:val="clear" w:color="auto" w:fill="auto"/>
            <w:noWrap/>
            <w:vAlign w:val="bottom"/>
            <w:hideMark/>
          </w:tcPr>
          <w:p w14:paraId="4BD86EA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- 13-24</w:t>
            </w:r>
          </w:p>
        </w:tc>
        <w:tc>
          <w:tcPr>
            <w:tcW w:w="4205" w:type="dxa"/>
            <w:tcBorders>
              <w:top w:val="nil"/>
              <w:left w:val="nil"/>
              <w:bottom w:val="nil"/>
              <w:right w:val="nil"/>
            </w:tcBorders>
            <w:shd w:val="clear" w:color="auto" w:fill="auto"/>
            <w:noWrap/>
            <w:vAlign w:val="bottom"/>
            <w:hideMark/>
          </w:tcPr>
          <w:p w14:paraId="49192766" w14:textId="77777777" w:rsidR="00E34794" w:rsidRPr="00814045" w:rsidRDefault="00E34794" w:rsidP="00D35F2F">
            <w:pPr>
              <w:rPr>
                <w:rFonts w:ascii="Arial" w:hAnsi="Arial" w:cs="Arial"/>
                <w:sz w:val="14"/>
                <w:szCs w:val="14"/>
              </w:rPr>
            </w:pPr>
            <w:r w:rsidRPr="00814045">
              <w:rPr>
                <w:rFonts w:ascii="Arial" w:hAnsi="Arial" w:cs="Arial"/>
                <w:sz w:val="14"/>
                <w:szCs w:val="14"/>
              </w:rPr>
              <w:t>GABRIELE DE OLIVEIRA PEREIRA</w:t>
            </w:r>
          </w:p>
        </w:tc>
        <w:tc>
          <w:tcPr>
            <w:tcW w:w="1331" w:type="dxa"/>
            <w:tcBorders>
              <w:top w:val="nil"/>
              <w:left w:val="nil"/>
              <w:bottom w:val="nil"/>
              <w:right w:val="nil"/>
            </w:tcBorders>
            <w:shd w:val="clear" w:color="auto" w:fill="auto"/>
            <w:noWrap/>
            <w:vAlign w:val="bottom"/>
            <w:hideMark/>
          </w:tcPr>
          <w:p w14:paraId="6509592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06930010111</w:t>
            </w:r>
          </w:p>
        </w:tc>
        <w:tc>
          <w:tcPr>
            <w:tcW w:w="0" w:type="auto"/>
            <w:tcBorders>
              <w:top w:val="nil"/>
              <w:left w:val="nil"/>
              <w:bottom w:val="nil"/>
              <w:right w:val="nil"/>
            </w:tcBorders>
            <w:shd w:val="clear" w:color="auto" w:fill="auto"/>
            <w:noWrap/>
            <w:vAlign w:val="bottom"/>
            <w:hideMark/>
          </w:tcPr>
          <w:p w14:paraId="32AD487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31.786,64</w:t>
            </w:r>
          </w:p>
        </w:tc>
        <w:tc>
          <w:tcPr>
            <w:tcW w:w="0" w:type="auto"/>
            <w:tcBorders>
              <w:top w:val="nil"/>
              <w:left w:val="nil"/>
              <w:bottom w:val="nil"/>
              <w:right w:val="nil"/>
            </w:tcBorders>
            <w:shd w:val="clear" w:color="auto" w:fill="auto"/>
            <w:noWrap/>
            <w:vAlign w:val="bottom"/>
            <w:hideMark/>
          </w:tcPr>
          <w:p w14:paraId="3CC1D24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10/12/2027</w:t>
            </w:r>
          </w:p>
        </w:tc>
      </w:tr>
      <w:tr w:rsidR="00E34794" w:rsidRPr="007E4653" w14:paraId="55D906A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4A23B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165</w:t>
            </w:r>
          </w:p>
        </w:tc>
        <w:tc>
          <w:tcPr>
            <w:tcW w:w="4564" w:type="dxa"/>
            <w:tcBorders>
              <w:top w:val="nil"/>
              <w:left w:val="nil"/>
              <w:bottom w:val="nil"/>
              <w:right w:val="nil"/>
            </w:tcBorders>
            <w:shd w:val="clear" w:color="auto" w:fill="auto"/>
            <w:noWrap/>
            <w:vAlign w:val="bottom"/>
            <w:hideMark/>
          </w:tcPr>
          <w:p w14:paraId="3EBE720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- 32-8</w:t>
            </w:r>
          </w:p>
        </w:tc>
        <w:tc>
          <w:tcPr>
            <w:tcW w:w="4205" w:type="dxa"/>
            <w:tcBorders>
              <w:top w:val="nil"/>
              <w:left w:val="nil"/>
              <w:bottom w:val="nil"/>
              <w:right w:val="nil"/>
            </w:tcBorders>
            <w:shd w:val="clear" w:color="auto" w:fill="auto"/>
            <w:noWrap/>
            <w:vAlign w:val="bottom"/>
            <w:hideMark/>
          </w:tcPr>
          <w:p w14:paraId="2B2A2AA6" w14:textId="77777777" w:rsidR="00E34794" w:rsidRPr="00814045" w:rsidRDefault="00E34794" w:rsidP="00D35F2F">
            <w:pPr>
              <w:rPr>
                <w:rFonts w:ascii="Arial" w:hAnsi="Arial" w:cs="Arial"/>
                <w:sz w:val="14"/>
                <w:szCs w:val="14"/>
              </w:rPr>
            </w:pPr>
            <w:r w:rsidRPr="00814045">
              <w:rPr>
                <w:rFonts w:ascii="Arial" w:hAnsi="Arial" w:cs="Arial"/>
                <w:sz w:val="14"/>
                <w:szCs w:val="14"/>
              </w:rPr>
              <w:t>GERALDO VICTOR SANTOS</w:t>
            </w:r>
          </w:p>
        </w:tc>
        <w:tc>
          <w:tcPr>
            <w:tcW w:w="1331" w:type="dxa"/>
            <w:tcBorders>
              <w:top w:val="nil"/>
              <w:left w:val="nil"/>
              <w:bottom w:val="nil"/>
              <w:right w:val="nil"/>
            </w:tcBorders>
            <w:shd w:val="clear" w:color="auto" w:fill="auto"/>
            <w:noWrap/>
            <w:vAlign w:val="bottom"/>
            <w:hideMark/>
          </w:tcPr>
          <w:p w14:paraId="0BB2F88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79518320659</w:t>
            </w:r>
          </w:p>
        </w:tc>
        <w:tc>
          <w:tcPr>
            <w:tcW w:w="0" w:type="auto"/>
            <w:tcBorders>
              <w:top w:val="nil"/>
              <w:left w:val="nil"/>
              <w:bottom w:val="nil"/>
              <w:right w:val="nil"/>
            </w:tcBorders>
            <w:shd w:val="clear" w:color="auto" w:fill="auto"/>
            <w:noWrap/>
            <w:vAlign w:val="bottom"/>
            <w:hideMark/>
          </w:tcPr>
          <w:p w14:paraId="6BF5EF5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49.042,06</w:t>
            </w:r>
          </w:p>
        </w:tc>
        <w:tc>
          <w:tcPr>
            <w:tcW w:w="0" w:type="auto"/>
            <w:tcBorders>
              <w:top w:val="nil"/>
              <w:left w:val="nil"/>
              <w:bottom w:val="nil"/>
              <w:right w:val="nil"/>
            </w:tcBorders>
            <w:shd w:val="clear" w:color="auto" w:fill="auto"/>
            <w:noWrap/>
            <w:vAlign w:val="bottom"/>
            <w:hideMark/>
          </w:tcPr>
          <w:p w14:paraId="54EAFC2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10/04/2028</w:t>
            </w:r>
          </w:p>
        </w:tc>
      </w:tr>
      <w:tr w:rsidR="00E34794" w:rsidRPr="007E4653" w14:paraId="1D51DFC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1E18A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166</w:t>
            </w:r>
          </w:p>
        </w:tc>
        <w:tc>
          <w:tcPr>
            <w:tcW w:w="4564" w:type="dxa"/>
            <w:tcBorders>
              <w:top w:val="nil"/>
              <w:left w:val="nil"/>
              <w:bottom w:val="nil"/>
              <w:right w:val="nil"/>
            </w:tcBorders>
            <w:shd w:val="clear" w:color="auto" w:fill="auto"/>
            <w:noWrap/>
            <w:vAlign w:val="bottom"/>
            <w:hideMark/>
          </w:tcPr>
          <w:p w14:paraId="447A6DA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- 7-1</w:t>
            </w:r>
          </w:p>
        </w:tc>
        <w:tc>
          <w:tcPr>
            <w:tcW w:w="4205" w:type="dxa"/>
            <w:tcBorders>
              <w:top w:val="nil"/>
              <w:left w:val="nil"/>
              <w:bottom w:val="nil"/>
              <w:right w:val="nil"/>
            </w:tcBorders>
            <w:shd w:val="clear" w:color="auto" w:fill="auto"/>
            <w:noWrap/>
            <w:vAlign w:val="bottom"/>
            <w:hideMark/>
          </w:tcPr>
          <w:p w14:paraId="27CD00A7" w14:textId="77777777" w:rsidR="00E34794" w:rsidRPr="00814045" w:rsidRDefault="00E34794" w:rsidP="00D35F2F">
            <w:pPr>
              <w:rPr>
                <w:rFonts w:ascii="Arial" w:hAnsi="Arial" w:cs="Arial"/>
                <w:sz w:val="14"/>
                <w:szCs w:val="14"/>
              </w:rPr>
            </w:pPr>
            <w:r w:rsidRPr="00814045">
              <w:rPr>
                <w:rFonts w:ascii="Arial" w:hAnsi="Arial" w:cs="Arial"/>
                <w:sz w:val="14"/>
                <w:szCs w:val="14"/>
              </w:rPr>
              <w:t>GERALDO XAVIER DE SOUZA</w:t>
            </w:r>
          </w:p>
        </w:tc>
        <w:tc>
          <w:tcPr>
            <w:tcW w:w="1331" w:type="dxa"/>
            <w:tcBorders>
              <w:top w:val="nil"/>
              <w:left w:val="nil"/>
              <w:bottom w:val="nil"/>
              <w:right w:val="nil"/>
            </w:tcBorders>
            <w:shd w:val="clear" w:color="auto" w:fill="auto"/>
            <w:noWrap/>
            <w:vAlign w:val="bottom"/>
            <w:hideMark/>
          </w:tcPr>
          <w:p w14:paraId="7E9EC98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60483377104</w:t>
            </w:r>
          </w:p>
        </w:tc>
        <w:tc>
          <w:tcPr>
            <w:tcW w:w="0" w:type="auto"/>
            <w:tcBorders>
              <w:top w:val="nil"/>
              <w:left w:val="nil"/>
              <w:bottom w:val="nil"/>
              <w:right w:val="nil"/>
            </w:tcBorders>
            <w:shd w:val="clear" w:color="auto" w:fill="auto"/>
            <w:noWrap/>
            <w:vAlign w:val="bottom"/>
            <w:hideMark/>
          </w:tcPr>
          <w:p w14:paraId="2CA5349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27.562,04</w:t>
            </w:r>
          </w:p>
        </w:tc>
        <w:tc>
          <w:tcPr>
            <w:tcW w:w="0" w:type="auto"/>
            <w:tcBorders>
              <w:top w:val="nil"/>
              <w:left w:val="nil"/>
              <w:bottom w:val="nil"/>
              <w:right w:val="nil"/>
            </w:tcBorders>
            <w:shd w:val="clear" w:color="auto" w:fill="auto"/>
            <w:noWrap/>
            <w:vAlign w:val="bottom"/>
            <w:hideMark/>
          </w:tcPr>
          <w:p w14:paraId="58DFD09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20/10/2023</w:t>
            </w:r>
          </w:p>
        </w:tc>
      </w:tr>
      <w:tr w:rsidR="00E34794" w:rsidRPr="007E4653" w14:paraId="6BE1EF1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9020A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167</w:t>
            </w:r>
          </w:p>
        </w:tc>
        <w:tc>
          <w:tcPr>
            <w:tcW w:w="4564" w:type="dxa"/>
            <w:tcBorders>
              <w:top w:val="nil"/>
              <w:left w:val="nil"/>
              <w:bottom w:val="nil"/>
              <w:right w:val="nil"/>
            </w:tcBorders>
            <w:shd w:val="clear" w:color="auto" w:fill="auto"/>
            <w:noWrap/>
            <w:vAlign w:val="bottom"/>
            <w:hideMark/>
          </w:tcPr>
          <w:p w14:paraId="0E57594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- 90-3</w:t>
            </w:r>
          </w:p>
        </w:tc>
        <w:tc>
          <w:tcPr>
            <w:tcW w:w="4205" w:type="dxa"/>
            <w:tcBorders>
              <w:top w:val="nil"/>
              <w:left w:val="nil"/>
              <w:bottom w:val="nil"/>
              <w:right w:val="nil"/>
            </w:tcBorders>
            <w:shd w:val="clear" w:color="auto" w:fill="auto"/>
            <w:noWrap/>
            <w:vAlign w:val="bottom"/>
            <w:hideMark/>
          </w:tcPr>
          <w:p w14:paraId="4808FCE4" w14:textId="77777777" w:rsidR="00E34794" w:rsidRPr="00814045" w:rsidRDefault="00E34794" w:rsidP="00D35F2F">
            <w:pPr>
              <w:rPr>
                <w:rFonts w:ascii="Arial" w:hAnsi="Arial" w:cs="Arial"/>
                <w:sz w:val="14"/>
                <w:szCs w:val="14"/>
              </w:rPr>
            </w:pPr>
            <w:r w:rsidRPr="00814045">
              <w:rPr>
                <w:rFonts w:ascii="Arial" w:hAnsi="Arial" w:cs="Arial"/>
                <w:sz w:val="14"/>
                <w:szCs w:val="14"/>
              </w:rPr>
              <w:t xml:space="preserve">GERLENE SANTANA OLIVEIRA </w:t>
            </w:r>
          </w:p>
        </w:tc>
        <w:tc>
          <w:tcPr>
            <w:tcW w:w="1331" w:type="dxa"/>
            <w:tcBorders>
              <w:top w:val="nil"/>
              <w:left w:val="nil"/>
              <w:bottom w:val="nil"/>
              <w:right w:val="nil"/>
            </w:tcBorders>
            <w:shd w:val="clear" w:color="auto" w:fill="auto"/>
            <w:noWrap/>
            <w:vAlign w:val="bottom"/>
            <w:hideMark/>
          </w:tcPr>
          <w:p w14:paraId="1BDA999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61747041300</w:t>
            </w:r>
          </w:p>
        </w:tc>
        <w:tc>
          <w:tcPr>
            <w:tcW w:w="0" w:type="auto"/>
            <w:tcBorders>
              <w:top w:val="nil"/>
              <w:left w:val="nil"/>
              <w:bottom w:val="nil"/>
              <w:right w:val="nil"/>
            </w:tcBorders>
            <w:shd w:val="clear" w:color="auto" w:fill="auto"/>
            <w:noWrap/>
            <w:vAlign w:val="bottom"/>
            <w:hideMark/>
          </w:tcPr>
          <w:p w14:paraId="2C42D26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48.684,45</w:t>
            </w:r>
          </w:p>
        </w:tc>
        <w:tc>
          <w:tcPr>
            <w:tcW w:w="0" w:type="auto"/>
            <w:tcBorders>
              <w:top w:val="nil"/>
              <w:left w:val="nil"/>
              <w:bottom w:val="nil"/>
              <w:right w:val="nil"/>
            </w:tcBorders>
            <w:shd w:val="clear" w:color="auto" w:fill="auto"/>
            <w:noWrap/>
            <w:vAlign w:val="bottom"/>
            <w:hideMark/>
          </w:tcPr>
          <w:p w14:paraId="1A8E9B2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20/09/2026</w:t>
            </w:r>
          </w:p>
        </w:tc>
      </w:tr>
      <w:tr w:rsidR="00E34794" w:rsidRPr="007E4653" w14:paraId="2CCDD78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9D54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168</w:t>
            </w:r>
          </w:p>
        </w:tc>
        <w:tc>
          <w:tcPr>
            <w:tcW w:w="4564" w:type="dxa"/>
            <w:tcBorders>
              <w:top w:val="nil"/>
              <w:left w:val="nil"/>
              <w:bottom w:val="nil"/>
              <w:right w:val="nil"/>
            </w:tcBorders>
            <w:shd w:val="clear" w:color="auto" w:fill="auto"/>
            <w:noWrap/>
            <w:vAlign w:val="bottom"/>
            <w:hideMark/>
          </w:tcPr>
          <w:p w14:paraId="0FB4915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- 107-10</w:t>
            </w:r>
          </w:p>
        </w:tc>
        <w:tc>
          <w:tcPr>
            <w:tcW w:w="4205" w:type="dxa"/>
            <w:tcBorders>
              <w:top w:val="nil"/>
              <w:left w:val="nil"/>
              <w:bottom w:val="nil"/>
              <w:right w:val="nil"/>
            </w:tcBorders>
            <w:shd w:val="clear" w:color="auto" w:fill="auto"/>
            <w:noWrap/>
            <w:vAlign w:val="bottom"/>
            <w:hideMark/>
          </w:tcPr>
          <w:p w14:paraId="1D382B12" w14:textId="77777777" w:rsidR="00E34794" w:rsidRPr="00814045" w:rsidRDefault="00E34794" w:rsidP="00D35F2F">
            <w:pPr>
              <w:rPr>
                <w:rFonts w:ascii="Arial" w:hAnsi="Arial" w:cs="Arial"/>
                <w:sz w:val="14"/>
                <w:szCs w:val="14"/>
              </w:rPr>
            </w:pPr>
            <w:r w:rsidRPr="00814045">
              <w:rPr>
                <w:rFonts w:ascii="Arial" w:hAnsi="Arial" w:cs="Arial"/>
                <w:sz w:val="14"/>
                <w:szCs w:val="14"/>
              </w:rPr>
              <w:t>GILMAR SANTOS PEREIRA GOMES</w:t>
            </w:r>
          </w:p>
        </w:tc>
        <w:tc>
          <w:tcPr>
            <w:tcW w:w="1331" w:type="dxa"/>
            <w:tcBorders>
              <w:top w:val="nil"/>
              <w:left w:val="nil"/>
              <w:bottom w:val="nil"/>
              <w:right w:val="nil"/>
            </w:tcBorders>
            <w:shd w:val="clear" w:color="auto" w:fill="auto"/>
            <w:noWrap/>
            <w:vAlign w:val="bottom"/>
            <w:hideMark/>
          </w:tcPr>
          <w:p w14:paraId="0ED9061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14036174819</w:t>
            </w:r>
          </w:p>
        </w:tc>
        <w:tc>
          <w:tcPr>
            <w:tcW w:w="0" w:type="auto"/>
            <w:tcBorders>
              <w:top w:val="nil"/>
              <w:left w:val="nil"/>
              <w:bottom w:val="nil"/>
              <w:right w:val="nil"/>
            </w:tcBorders>
            <w:shd w:val="clear" w:color="auto" w:fill="auto"/>
            <w:noWrap/>
            <w:vAlign w:val="bottom"/>
            <w:hideMark/>
          </w:tcPr>
          <w:p w14:paraId="36CA7A5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6.993,27</w:t>
            </w:r>
          </w:p>
        </w:tc>
        <w:tc>
          <w:tcPr>
            <w:tcW w:w="0" w:type="auto"/>
            <w:tcBorders>
              <w:top w:val="nil"/>
              <w:left w:val="nil"/>
              <w:bottom w:val="nil"/>
              <w:right w:val="nil"/>
            </w:tcBorders>
            <w:shd w:val="clear" w:color="auto" w:fill="auto"/>
            <w:noWrap/>
            <w:vAlign w:val="bottom"/>
            <w:hideMark/>
          </w:tcPr>
          <w:p w14:paraId="10C33B7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20/08/2021</w:t>
            </w:r>
          </w:p>
        </w:tc>
      </w:tr>
      <w:tr w:rsidR="00E34794" w:rsidRPr="007E4653" w14:paraId="4B24D77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FD1CA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169</w:t>
            </w:r>
          </w:p>
        </w:tc>
        <w:tc>
          <w:tcPr>
            <w:tcW w:w="4564" w:type="dxa"/>
            <w:tcBorders>
              <w:top w:val="nil"/>
              <w:left w:val="nil"/>
              <w:bottom w:val="nil"/>
              <w:right w:val="nil"/>
            </w:tcBorders>
            <w:shd w:val="clear" w:color="auto" w:fill="auto"/>
            <w:noWrap/>
            <w:vAlign w:val="bottom"/>
            <w:hideMark/>
          </w:tcPr>
          <w:p w14:paraId="5E44326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- 117-12</w:t>
            </w:r>
          </w:p>
        </w:tc>
        <w:tc>
          <w:tcPr>
            <w:tcW w:w="4205" w:type="dxa"/>
            <w:tcBorders>
              <w:top w:val="nil"/>
              <w:left w:val="nil"/>
              <w:bottom w:val="nil"/>
              <w:right w:val="nil"/>
            </w:tcBorders>
            <w:shd w:val="clear" w:color="auto" w:fill="auto"/>
            <w:noWrap/>
            <w:vAlign w:val="bottom"/>
            <w:hideMark/>
          </w:tcPr>
          <w:p w14:paraId="794E47CC" w14:textId="77777777" w:rsidR="00E34794" w:rsidRPr="00814045" w:rsidRDefault="00E34794" w:rsidP="00D35F2F">
            <w:pPr>
              <w:rPr>
                <w:rFonts w:ascii="Arial" w:hAnsi="Arial" w:cs="Arial"/>
                <w:sz w:val="14"/>
                <w:szCs w:val="14"/>
              </w:rPr>
            </w:pPr>
            <w:r w:rsidRPr="00814045">
              <w:rPr>
                <w:rFonts w:ascii="Arial" w:hAnsi="Arial" w:cs="Arial"/>
                <w:sz w:val="14"/>
                <w:szCs w:val="14"/>
              </w:rPr>
              <w:t>GILVAN DE ALMEIDA OLIVEIRA</w:t>
            </w:r>
          </w:p>
        </w:tc>
        <w:tc>
          <w:tcPr>
            <w:tcW w:w="1331" w:type="dxa"/>
            <w:tcBorders>
              <w:top w:val="nil"/>
              <w:left w:val="nil"/>
              <w:bottom w:val="nil"/>
              <w:right w:val="nil"/>
            </w:tcBorders>
            <w:shd w:val="clear" w:color="auto" w:fill="auto"/>
            <w:noWrap/>
            <w:vAlign w:val="bottom"/>
            <w:hideMark/>
          </w:tcPr>
          <w:p w14:paraId="4B2547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05111309616</w:t>
            </w:r>
          </w:p>
        </w:tc>
        <w:tc>
          <w:tcPr>
            <w:tcW w:w="0" w:type="auto"/>
            <w:tcBorders>
              <w:top w:val="nil"/>
              <w:left w:val="nil"/>
              <w:bottom w:val="nil"/>
              <w:right w:val="nil"/>
            </w:tcBorders>
            <w:shd w:val="clear" w:color="auto" w:fill="auto"/>
            <w:noWrap/>
            <w:vAlign w:val="bottom"/>
            <w:hideMark/>
          </w:tcPr>
          <w:p w14:paraId="703ADD4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7.199,77</w:t>
            </w:r>
          </w:p>
        </w:tc>
        <w:tc>
          <w:tcPr>
            <w:tcW w:w="0" w:type="auto"/>
            <w:tcBorders>
              <w:top w:val="nil"/>
              <w:left w:val="nil"/>
              <w:bottom w:val="nil"/>
              <w:right w:val="nil"/>
            </w:tcBorders>
            <w:shd w:val="clear" w:color="auto" w:fill="auto"/>
            <w:noWrap/>
            <w:vAlign w:val="bottom"/>
            <w:hideMark/>
          </w:tcPr>
          <w:p w14:paraId="1D47160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30/07/2021</w:t>
            </w:r>
          </w:p>
        </w:tc>
      </w:tr>
      <w:tr w:rsidR="00E34794" w:rsidRPr="007E4653" w14:paraId="5AE8F8B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F6BEB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170</w:t>
            </w:r>
          </w:p>
        </w:tc>
        <w:tc>
          <w:tcPr>
            <w:tcW w:w="4564" w:type="dxa"/>
            <w:tcBorders>
              <w:top w:val="nil"/>
              <w:left w:val="nil"/>
              <w:bottom w:val="nil"/>
              <w:right w:val="nil"/>
            </w:tcBorders>
            <w:shd w:val="clear" w:color="auto" w:fill="auto"/>
            <w:noWrap/>
            <w:vAlign w:val="bottom"/>
            <w:hideMark/>
          </w:tcPr>
          <w:p w14:paraId="4A3712A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- 117-13</w:t>
            </w:r>
          </w:p>
        </w:tc>
        <w:tc>
          <w:tcPr>
            <w:tcW w:w="4205" w:type="dxa"/>
            <w:tcBorders>
              <w:top w:val="nil"/>
              <w:left w:val="nil"/>
              <w:bottom w:val="nil"/>
              <w:right w:val="nil"/>
            </w:tcBorders>
            <w:shd w:val="clear" w:color="auto" w:fill="auto"/>
            <w:noWrap/>
            <w:vAlign w:val="bottom"/>
            <w:hideMark/>
          </w:tcPr>
          <w:p w14:paraId="3DD25EA4" w14:textId="77777777" w:rsidR="00E34794" w:rsidRPr="00814045" w:rsidRDefault="00E34794" w:rsidP="00D35F2F">
            <w:pPr>
              <w:rPr>
                <w:rFonts w:ascii="Arial" w:hAnsi="Arial" w:cs="Arial"/>
                <w:sz w:val="14"/>
                <w:szCs w:val="14"/>
              </w:rPr>
            </w:pPr>
            <w:r w:rsidRPr="00814045">
              <w:rPr>
                <w:rFonts w:ascii="Arial" w:hAnsi="Arial" w:cs="Arial"/>
                <w:sz w:val="14"/>
                <w:szCs w:val="14"/>
              </w:rPr>
              <w:t>GILVAN VIEIRA DA SILVA</w:t>
            </w:r>
          </w:p>
        </w:tc>
        <w:tc>
          <w:tcPr>
            <w:tcW w:w="1331" w:type="dxa"/>
            <w:tcBorders>
              <w:top w:val="nil"/>
              <w:left w:val="nil"/>
              <w:bottom w:val="nil"/>
              <w:right w:val="nil"/>
            </w:tcBorders>
            <w:shd w:val="clear" w:color="auto" w:fill="auto"/>
            <w:noWrap/>
            <w:vAlign w:val="bottom"/>
            <w:hideMark/>
          </w:tcPr>
          <w:p w14:paraId="4A857D3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33947554320</w:t>
            </w:r>
          </w:p>
        </w:tc>
        <w:tc>
          <w:tcPr>
            <w:tcW w:w="0" w:type="auto"/>
            <w:tcBorders>
              <w:top w:val="nil"/>
              <w:left w:val="nil"/>
              <w:bottom w:val="nil"/>
              <w:right w:val="nil"/>
            </w:tcBorders>
            <w:shd w:val="clear" w:color="auto" w:fill="auto"/>
            <w:noWrap/>
            <w:vAlign w:val="bottom"/>
            <w:hideMark/>
          </w:tcPr>
          <w:p w14:paraId="7E2267D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18.360,00</w:t>
            </w:r>
          </w:p>
        </w:tc>
        <w:tc>
          <w:tcPr>
            <w:tcW w:w="0" w:type="auto"/>
            <w:tcBorders>
              <w:top w:val="nil"/>
              <w:left w:val="nil"/>
              <w:bottom w:val="nil"/>
              <w:right w:val="nil"/>
            </w:tcBorders>
            <w:shd w:val="clear" w:color="auto" w:fill="auto"/>
            <w:noWrap/>
            <w:vAlign w:val="bottom"/>
            <w:hideMark/>
          </w:tcPr>
          <w:p w14:paraId="08F5DB4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10/07/2022</w:t>
            </w:r>
          </w:p>
        </w:tc>
      </w:tr>
      <w:tr w:rsidR="00E34794" w:rsidRPr="007E4653" w14:paraId="349415D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69B90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171</w:t>
            </w:r>
          </w:p>
        </w:tc>
        <w:tc>
          <w:tcPr>
            <w:tcW w:w="4564" w:type="dxa"/>
            <w:tcBorders>
              <w:top w:val="nil"/>
              <w:left w:val="nil"/>
              <w:bottom w:val="nil"/>
              <w:right w:val="nil"/>
            </w:tcBorders>
            <w:shd w:val="clear" w:color="auto" w:fill="auto"/>
            <w:noWrap/>
            <w:vAlign w:val="bottom"/>
            <w:hideMark/>
          </w:tcPr>
          <w:p w14:paraId="090B10A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- 68-8</w:t>
            </w:r>
          </w:p>
        </w:tc>
        <w:tc>
          <w:tcPr>
            <w:tcW w:w="4205" w:type="dxa"/>
            <w:tcBorders>
              <w:top w:val="nil"/>
              <w:left w:val="nil"/>
              <w:bottom w:val="nil"/>
              <w:right w:val="nil"/>
            </w:tcBorders>
            <w:shd w:val="clear" w:color="auto" w:fill="auto"/>
            <w:noWrap/>
            <w:vAlign w:val="bottom"/>
            <w:hideMark/>
          </w:tcPr>
          <w:p w14:paraId="088A802F" w14:textId="77777777" w:rsidR="00E34794" w:rsidRPr="00814045" w:rsidRDefault="00E34794" w:rsidP="00D35F2F">
            <w:pPr>
              <w:rPr>
                <w:rFonts w:ascii="Arial" w:hAnsi="Arial" w:cs="Arial"/>
                <w:sz w:val="14"/>
                <w:szCs w:val="14"/>
              </w:rPr>
            </w:pPr>
            <w:r w:rsidRPr="00814045">
              <w:rPr>
                <w:rFonts w:ascii="Arial" w:hAnsi="Arial" w:cs="Arial"/>
                <w:sz w:val="14"/>
                <w:szCs w:val="14"/>
              </w:rPr>
              <w:t>GLAURIA LINDOLFO DA SILVA</w:t>
            </w:r>
          </w:p>
        </w:tc>
        <w:tc>
          <w:tcPr>
            <w:tcW w:w="1331" w:type="dxa"/>
            <w:tcBorders>
              <w:top w:val="nil"/>
              <w:left w:val="nil"/>
              <w:bottom w:val="nil"/>
              <w:right w:val="nil"/>
            </w:tcBorders>
            <w:shd w:val="clear" w:color="auto" w:fill="auto"/>
            <w:noWrap/>
            <w:vAlign w:val="bottom"/>
            <w:hideMark/>
          </w:tcPr>
          <w:p w14:paraId="4464305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61764370406</w:t>
            </w:r>
          </w:p>
        </w:tc>
        <w:tc>
          <w:tcPr>
            <w:tcW w:w="0" w:type="auto"/>
            <w:tcBorders>
              <w:top w:val="nil"/>
              <w:left w:val="nil"/>
              <w:bottom w:val="nil"/>
              <w:right w:val="nil"/>
            </w:tcBorders>
            <w:shd w:val="clear" w:color="auto" w:fill="auto"/>
            <w:noWrap/>
            <w:vAlign w:val="bottom"/>
            <w:hideMark/>
          </w:tcPr>
          <w:p w14:paraId="529E517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5.085,42</w:t>
            </w:r>
          </w:p>
        </w:tc>
        <w:tc>
          <w:tcPr>
            <w:tcW w:w="0" w:type="auto"/>
            <w:tcBorders>
              <w:top w:val="nil"/>
              <w:left w:val="nil"/>
              <w:bottom w:val="nil"/>
              <w:right w:val="nil"/>
            </w:tcBorders>
            <w:shd w:val="clear" w:color="auto" w:fill="auto"/>
            <w:noWrap/>
            <w:vAlign w:val="bottom"/>
            <w:hideMark/>
          </w:tcPr>
          <w:p w14:paraId="1EA82B5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10/07/2021</w:t>
            </w:r>
          </w:p>
        </w:tc>
      </w:tr>
      <w:tr w:rsidR="00E34794" w:rsidRPr="007E4653" w14:paraId="67BCBA8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01642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172</w:t>
            </w:r>
          </w:p>
        </w:tc>
        <w:tc>
          <w:tcPr>
            <w:tcW w:w="4564" w:type="dxa"/>
            <w:tcBorders>
              <w:top w:val="nil"/>
              <w:left w:val="nil"/>
              <w:bottom w:val="nil"/>
              <w:right w:val="nil"/>
            </w:tcBorders>
            <w:shd w:val="clear" w:color="auto" w:fill="auto"/>
            <w:noWrap/>
            <w:vAlign w:val="bottom"/>
            <w:hideMark/>
          </w:tcPr>
          <w:p w14:paraId="6109C15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- 12-24</w:t>
            </w:r>
          </w:p>
        </w:tc>
        <w:tc>
          <w:tcPr>
            <w:tcW w:w="4205" w:type="dxa"/>
            <w:tcBorders>
              <w:top w:val="nil"/>
              <w:left w:val="nil"/>
              <w:bottom w:val="nil"/>
              <w:right w:val="nil"/>
            </w:tcBorders>
            <w:shd w:val="clear" w:color="auto" w:fill="auto"/>
            <w:noWrap/>
            <w:vAlign w:val="bottom"/>
            <w:hideMark/>
          </w:tcPr>
          <w:p w14:paraId="4E4A16AB" w14:textId="77777777" w:rsidR="00E34794" w:rsidRPr="00814045" w:rsidRDefault="00E34794" w:rsidP="00D35F2F">
            <w:pPr>
              <w:rPr>
                <w:rFonts w:ascii="Arial" w:hAnsi="Arial" w:cs="Arial"/>
                <w:sz w:val="14"/>
                <w:szCs w:val="14"/>
              </w:rPr>
            </w:pPr>
            <w:r w:rsidRPr="00814045">
              <w:rPr>
                <w:rFonts w:ascii="Arial" w:hAnsi="Arial" w:cs="Arial"/>
                <w:sz w:val="14"/>
                <w:szCs w:val="14"/>
              </w:rPr>
              <w:t>GLEBIO BATISTA SOARES</w:t>
            </w:r>
          </w:p>
        </w:tc>
        <w:tc>
          <w:tcPr>
            <w:tcW w:w="1331" w:type="dxa"/>
            <w:tcBorders>
              <w:top w:val="nil"/>
              <w:left w:val="nil"/>
              <w:bottom w:val="nil"/>
              <w:right w:val="nil"/>
            </w:tcBorders>
            <w:shd w:val="clear" w:color="auto" w:fill="auto"/>
            <w:noWrap/>
            <w:vAlign w:val="bottom"/>
            <w:hideMark/>
          </w:tcPr>
          <w:p w14:paraId="0B547A9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01126269123</w:t>
            </w:r>
          </w:p>
        </w:tc>
        <w:tc>
          <w:tcPr>
            <w:tcW w:w="0" w:type="auto"/>
            <w:tcBorders>
              <w:top w:val="nil"/>
              <w:left w:val="nil"/>
              <w:bottom w:val="nil"/>
              <w:right w:val="nil"/>
            </w:tcBorders>
            <w:shd w:val="clear" w:color="auto" w:fill="auto"/>
            <w:noWrap/>
            <w:vAlign w:val="bottom"/>
            <w:hideMark/>
          </w:tcPr>
          <w:p w14:paraId="42EF858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79E1D53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20/12/2027</w:t>
            </w:r>
          </w:p>
        </w:tc>
      </w:tr>
      <w:tr w:rsidR="00E34794" w:rsidRPr="007E4653" w14:paraId="1B50FA7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4BAA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173</w:t>
            </w:r>
          </w:p>
        </w:tc>
        <w:tc>
          <w:tcPr>
            <w:tcW w:w="4564" w:type="dxa"/>
            <w:tcBorders>
              <w:top w:val="nil"/>
              <w:left w:val="nil"/>
              <w:bottom w:val="nil"/>
              <w:right w:val="nil"/>
            </w:tcBorders>
            <w:shd w:val="clear" w:color="auto" w:fill="auto"/>
            <w:noWrap/>
            <w:vAlign w:val="bottom"/>
            <w:hideMark/>
          </w:tcPr>
          <w:p w14:paraId="47D9B15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- 109-6</w:t>
            </w:r>
          </w:p>
        </w:tc>
        <w:tc>
          <w:tcPr>
            <w:tcW w:w="4205" w:type="dxa"/>
            <w:tcBorders>
              <w:top w:val="nil"/>
              <w:left w:val="nil"/>
              <w:bottom w:val="nil"/>
              <w:right w:val="nil"/>
            </w:tcBorders>
            <w:shd w:val="clear" w:color="auto" w:fill="auto"/>
            <w:noWrap/>
            <w:vAlign w:val="bottom"/>
            <w:hideMark/>
          </w:tcPr>
          <w:p w14:paraId="05754E92" w14:textId="77777777" w:rsidR="00E34794" w:rsidRPr="00814045" w:rsidRDefault="00E34794" w:rsidP="00D35F2F">
            <w:pPr>
              <w:rPr>
                <w:rFonts w:ascii="Arial" w:hAnsi="Arial" w:cs="Arial"/>
                <w:sz w:val="14"/>
                <w:szCs w:val="14"/>
              </w:rPr>
            </w:pPr>
            <w:r w:rsidRPr="00814045">
              <w:rPr>
                <w:rFonts w:ascii="Arial" w:hAnsi="Arial" w:cs="Arial"/>
                <w:sz w:val="14"/>
                <w:szCs w:val="14"/>
              </w:rPr>
              <w:t>GRACIELLY PEREIRA DA SILVA</w:t>
            </w:r>
          </w:p>
        </w:tc>
        <w:tc>
          <w:tcPr>
            <w:tcW w:w="1331" w:type="dxa"/>
            <w:tcBorders>
              <w:top w:val="nil"/>
              <w:left w:val="nil"/>
              <w:bottom w:val="nil"/>
              <w:right w:val="nil"/>
            </w:tcBorders>
            <w:shd w:val="clear" w:color="auto" w:fill="auto"/>
            <w:noWrap/>
            <w:vAlign w:val="bottom"/>
            <w:hideMark/>
          </w:tcPr>
          <w:p w14:paraId="0053E31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01927939186</w:t>
            </w:r>
          </w:p>
        </w:tc>
        <w:tc>
          <w:tcPr>
            <w:tcW w:w="0" w:type="auto"/>
            <w:tcBorders>
              <w:top w:val="nil"/>
              <w:left w:val="nil"/>
              <w:bottom w:val="nil"/>
              <w:right w:val="nil"/>
            </w:tcBorders>
            <w:shd w:val="clear" w:color="auto" w:fill="auto"/>
            <w:noWrap/>
            <w:vAlign w:val="bottom"/>
            <w:hideMark/>
          </w:tcPr>
          <w:p w14:paraId="2D3C086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8.413,30</w:t>
            </w:r>
          </w:p>
        </w:tc>
        <w:tc>
          <w:tcPr>
            <w:tcW w:w="0" w:type="auto"/>
            <w:tcBorders>
              <w:top w:val="nil"/>
              <w:left w:val="nil"/>
              <w:bottom w:val="nil"/>
              <w:right w:val="nil"/>
            </w:tcBorders>
            <w:shd w:val="clear" w:color="auto" w:fill="auto"/>
            <w:noWrap/>
            <w:vAlign w:val="bottom"/>
            <w:hideMark/>
          </w:tcPr>
          <w:p w14:paraId="731C2F5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10/09/2021</w:t>
            </w:r>
          </w:p>
        </w:tc>
      </w:tr>
      <w:tr w:rsidR="00E34794" w:rsidRPr="007E4653" w14:paraId="5F04CCC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CA67E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174</w:t>
            </w:r>
          </w:p>
        </w:tc>
        <w:tc>
          <w:tcPr>
            <w:tcW w:w="4564" w:type="dxa"/>
            <w:tcBorders>
              <w:top w:val="nil"/>
              <w:left w:val="nil"/>
              <w:bottom w:val="nil"/>
              <w:right w:val="nil"/>
            </w:tcBorders>
            <w:shd w:val="clear" w:color="auto" w:fill="auto"/>
            <w:noWrap/>
            <w:vAlign w:val="bottom"/>
            <w:hideMark/>
          </w:tcPr>
          <w:p w14:paraId="6A436C5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- 119-6</w:t>
            </w:r>
          </w:p>
        </w:tc>
        <w:tc>
          <w:tcPr>
            <w:tcW w:w="4205" w:type="dxa"/>
            <w:tcBorders>
              <w:top w:val="nil"/>
              <w:left w:val="nil"/>
              <w:bottom w:val="nil"/>
              <w:right w:val="nil"/>
            </w:tcBorders>
            <w:shd w:val="clear" w:color="auto" w:fill="auto"/>
            <w:noWrap/>
            <w:vAlign w:val="bottom"/>
            <w:hideMark/>
          </w:tcPr>
          <w:p w14:paraId="37A070AB" w14:textId="77777777" w:rsidR="00E34794" w:rsidRPr="00814045" w:rsidRDefault="00E34794" w:rsidP="00D35F2F">
            <w:pPr>
              <w:rPr>
                <w:rFonts w:ascii="Arial" w:hAnsi="Arial" w:cs="Arial"/>
                <w:sz w:val="14"/>
                <w:szCs w:val="14"/>
              </w:rPr>
            </w:pPr>
            <w:r w:rsidRPr="00814045">
              <w:rPr>
                <w:rFonts w:ascii="Arial" w:hAnsi="Arial" w:cs="Arial"/>
                <w:sz w:val="14"/>
                <w:szCs w:val="14"/>
              </w:rPr>
              <w:t>GUSTAVO RODRIGUES DA SILVA PEREIRA</w:t>
            </w:r>
          </w:p>
        </w:tc>
        <w:tc>
          <w:tcPr>
            <w:tcW w:w="1331" w:type="dxa"/>
            <w:tcBorders>
              <w:top w:val="nil"/>
              <w:left w:val="nil"/>
              <w:bottom w:val="nil"/>
              <w:right w:val="nil"/>
            </w:tcBorders>
            <w:shd w:val="clear" w:color="auto" w:fill="auto"/>
            <w:noWrap/>
            <w:vAlign w:val="bottom"/>
            <w:hideMark/>
          </w:tcPr>
          <w:p w14:paraId="210F1DE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04007801193</w:t>
            </w:r>
          </w:p>
        </w:tc>
        <w:tc>
          <w:tcPr>
            <w:tcW w:w="0" w:type="auto"/>
            <w:tcBorders>
              <w:top w:val="nil"/>
              <w:left w:val="nil"/>
              <w:bottom w:val="nil"/>
              <w:right w:val="nil"/>
            </w:tcBorders>
            <w:shd w:val="clear" w:color="auto" w:fill="auto"/>
            <w:noWrap/>
            <w:vAlign w:val="bottom"/>
            <w:hideMark/>
          </w:tcPr>
          <w:p w14:paraId="5BFAC8D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48.750,00</w:t>
            </w:r>
          </w:p>
        </w:tc>
        <w:tc>
          <w:tcPr>
            <w:tcW w:w="0" w:type="auto"/>
            <w:tcBorders>
              <w:top w:val="nil"/>
              <w:left w:val="nil"/>
              <w:bottom w:val="nil"/>
              <w:right w:val="nil"/>
            </w:tcBorders>
            <w:shd w:val="clear" w:color="auto" w:fill="auto"/>
            <w:noWrap/>
            <w:vAlign w:val="bottom"/>
            <w:hideMark/>
          </w:tcPr>
          <w:p w14:paraId="3EF884A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25/05/2024</w:t>
            </w:r>
          </w:p>
        </w:tc>
      </w:tr>
      <w:tr w:rsidR="00E34794" w:rsidRPr="007E4653" w14:paraId="6D7508B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63018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175</w:t>
            </w:r>
          </w:p>
        </w:tc>
        <w:tc>
          <w:tcPr>
            <w:tcW w:w="4564" w:type="dxa"/>
            <w:tcBorders>
              <w:top w:val="nil"/>
              <w:left w:val="nil"/>
              <w:bottom w:val="nil"/>
              <w:right w:val="nil"/>
            </w:tcBorders>
            <w:shd w:val="clear" w:color="auto" w:fill="auto"/>
            <w:noWrap/>
            <w:vAlign w:val="bottom"/>
            <w:hideMark/>
          </w:tcPr>
          <w:p w14:paraId="0E1A61D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- 97-11</w:t>
            </w:r>
          </w:p>
        </w:tc>
        <w:tc>
          <w:tcPr>
            <w:tcW w:w="4205" w:type="dxa"/>
            <w:tcBorders>
              <w:top w:val="nil"/>
              <w:left w:val="nil"/>
              <w:bottom w:val="nil"/>
              <w:right w:val="nil"/>
            </w:tcBorders>
            <w:shd w:val="clear" w:color="auto" w:fill="auto"/>
            <w:noWrap/>
            <w:vAlign w:val="bottom"/>
            <w:hideMark/>
          </w:tcPr>
          <w:p w14:paraId="25272867" w14:textId="77777777" w:rsidR="00E34794" w:rsidRPr="00814045" w:rsidRDefault="00E34794" w:rsidP="00D35F2F">
            <w:pPr>
              <w:rPr>
                <w:rFonts w:ascii="Arial" w:hAnsi="Arial" w:cs="Arial"/>
                <w:sz w:val="14"/>
                <w:szCs w:val="14"/>
              </w:rPr>
            </w:pPr>
            <w:r w:rsidRPr="00814045">
              <w:rPr>
                <w:rFonts w:ascii="Arial" w:hAnsi="Arial" w:cs="Arial"/>
                <w:sz w:val="14"/>
                <w:szCs w:val="14"/>
              </w:rPr>
              <w:t>HAMILTON RODRIGUES DA SILVA</w:t>
            </w:r>
          </w:p>
        </w:tc>
        <w:tc>
          <w:tcPr>
            <w:tcW w:w="1331" w:type="dxa"/>
            <w:tcBorders>
              <w:top w:val="nil"/>
              <w:left w:val="nil"/>
              <w:bottom w:val="nil"/>
              <w:right w:val="nil"/>
            </w:tcBorders>
            <w:shd w:val="clear" w:color="auto" w:fill="auto"/>
            <w:noWrap/>
            <w:vAlign w:val="bottom"/>
            <w:hideMark/>
          </w:tcPr>
          <w:p w14:paraId="6A45C7F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78299110610</w:t>
            </w:r>
          </w:p>
        </w:tc>
        <w:tc>
          <w:tcPr>
            <w:tcW w:w="0" w:type="auto"/>
            <w:tcBorders>
              <w:top w:val="nil"/>
              <w:left w:val="nil"/>
              <w:bottom w:val="nil"/>
              <w:right w:val="nil"/>
            </w:tcBorders>
            <w:shd w:val="clear" w:color="auto" w:fill="auto"/>
            <w:noWrap/>
            <w:vAlign w:val="bottom"/>
            <w:hideMark/>
          </w:tcPr>
          <w:p w14:paraId="121532B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2.721,35</w:t>
            </w:r>
          </w:p>
        </w:tc>
        <w:tc>
          <w:tcPr>
            <w:tcW w:w="0" w:type="auto"/>
            <w:tcBorders>
              <w:top w:val="nil"/>
              <w:left w:val="nil"/>
              <w:bottom w:val="nil"/>
              <w:right w:val="nil"/>
            </w:tcBorders>
            <w:shd w:val="clear" w:color="auto" w:fill="auto"/>
            <w:noWrap/>
            <w:vAlign w:val="bottom"/>
            <w:hideMark/>
          </w:tcPr>
          <w:p w14:paraId="5246494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20/05/2021</w:t>
            </w:r>
          </w:p>
        </w:tc>
      </w:tr>
      <w:tr w:rsidR="00E34794" w:rsidRPr="007E4653" w14:paraId="667DF55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DDD61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176</w:t>
            </w:r>
          </w:p>
        </w:tc>
        <w:tc>
          <w:tcPr>
            <w:tcW w:w="4564" w:type="dxa"/>
            <w:tcBorders>
              <w:top w:val="nil"/>
              <w:left w:val="nil"/>
              <w:bottom w:val="nil"/>
              <w:right w:val="nil"/>
            </w:tcBorders>
            <w:shd w:val="clear" w:color="auto" w:fill="auto"/>
            <w:noWrap/>
            <w:vAlign w:val="bottom"/>
            <w:hideMark/>
          </w:tcPr>
          <w:p w14:paraId="70FEBEC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- 57-10</w:t>
            </w:r>
          </w:p>
        </w:tc>
        <w:tc>
          <w:tcPr>
            <w:tcW w:w="4205" w:type="dxa"/>
            <w:tcBorders>
              <w:top w:val="nil"/>
              <w:left w:val="nil"/>
              <w:bottom w:val="nil"/>
              <w:right w:val="nil"/>
            </w:tcBorders>
            <w:shd w:val="clear" w:color="auto" w:fill="auto"/>
            <w:noWrap/>
            <w:vAlign w:val="bottom"/>
            <w:hideMark/>
          </w:tcPr>
          <w:p w14:paraId="77E9E468" w14:textId="77777777" w:rsidR="00E34794" w:rsidRPr="00814045" w:rsidRDefault="00E34794" w:rsidP="00D35F2F">
            <w:pPr>
              <w:rPr>
                <w:rFonts w:ascii="Arial" w:hAnsi="Arial" w:cs="Arial"/>
                <w:sz w:val="14"/>
                <w:szCs w:val="14"/>
              </w:rPr>
            </w:pPr>
            <w:r w:rsidRPr="00814045">
              <w:rPr>
                <w:rFonts w:ascii="Arial" w:hAnsi="Arial" w:cs="Arial"/>
                <w:sz w:val="14"/>
                <w:szCs w:val="14"/>
              </w:rPr>
              <w:t>HAMURABI BEZERRA</w:t>
            </w:r>
          </w:p>
        </w:tc>
        <w:tc>
          <w:tcPr>
            <w:tcW w:w="1331" w:type="dxa"/>
            <w:tcBorders>
              <w:top w:val="nil"/>
              <w:left w:val="nil"/>
              <w:bottom w:val="nil"/>
              <w:right w:val="nil"/>
            </w:tcBorders>
            <w:shd w:val="clear" w:color="auto" w:fill="auto"/>
            <w:noWrap/>
            <w:vAlign w:val="bottom"/>
            <w:hideMark/>
          </w:tcPr>
          <w:p w14:paraId="62EC5D6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63349094368</w:t>
            </w:r>
          </w:p>
        </w:tc>
        <w:tc>
          <w:tcPr>
            <w:tcW w:w="0" w:type="auto"/>
            <w:tcBorders>
              <w:top w:val="nil"/>
              <w:left w:val="nil"/>
              <w:bottom w:val="nil"/>
              <w:right w:val="nil"/>
            </w:tcBorders>
            <w:shd w:val="clear" w:color="auto" w:fill="auto"/>
            <w:noWrap/>
            <w:vAlign w:val="bottom"/>
            <w:hideMark/>
          </w:tcPr>
          <w:p w14:paraId="20C7D00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19.544,01</w:t>
            </w:r>
          </w:p>
        </w:tc>
        <w:tc>
          <w:tcPr>
            <w:tcW w:w="0" w:type="auto"/>
            <w:tcBorders>
              <w:top w:val="nil"/>
              <w:left w:val="nil"/>
              <w:bottom w:val="nil"/>
              <w:right w:val="nil"/>
            </w:tcBorders>
            <w:shd w:val="clear" w:color="auto" w:fill="auto"/>
            <w:noWrap/>
            <w:vAlign w:val="bottom"/>
            <w:hideMark/>
          </w:tcPr>
          <w:p w14:paraId="2C8431F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10/08/2022</w:t>
            </w:r>
          </w:p>
        </w:tc>
      </w:tr>
      <w:tr w:rsidR="00E34794" w:rsidRPr="007E4653" w14:paraId="53FE5AA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93A33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177</w:t>
            </w:r>
          </w:p>
        </w:tc>
        <w:tc>
          <w:tcPr>
            <w:tcW w:w="4564" w:type="dxa"/>
            <w:tcBorders>
              <w:top w:val="nil"/>
              <w:left w:val="nil"/>
              <w:bottom w:val="nil"/>
              <w:right w:val="nil"/>
            </w:tcBorders>
            <w:shd w:val="clear" w:color="auto" w:fill="auto"/>
            <w:noWrap/>
            <w:vAlign w:val="bottom"/>
            <w:hideMark/>
          </w:tcPr>
          <w:p w14:paraId="18DC126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- 102-5</w:t>
            </w:r>
          </w:p>
        </w:tc>
        <w:tc>
          <w:tcPr>
            <w:tcW w:w="4205" w:type="dxa"/>
            <w:tcBorders>
              <w:top w:val="nil"/>
              <w:left w:val="nil"/>
              <w:bottom w:val="nil"/>
              <w:right w:val="nil"/>
            </w:tcBorders>
            <w:shd w:val="clear" w:color="auto" w:fill="auto"/>
            <w:noWrap/>
            <w:vAlign w:val="bottom"/>
            <w:hideMark/>
          </w:tcPr>
          <w:p w14:paraId="4DBA4AD0" w14:textId="77777777" w:rsidR="00E34794" w:rsidRPr="00814045" w:rsidRDefault="00E34794" w:rsidP="00D35F2F">
            <w:pPr>
              <w:rPr>
                <w:rFonts w:ascii="Arial" w:hAnsi="Arial" w:cs="Arial"/>
                <w:sz w:val="14"/>
                <w:szCs w:val="14"/>
              </w:rPr>
            </w:pPr>
            <w:r w:rsidRPr="00814045">
              <w:rPr>
                <w:rFonts w:ascii="Arial" w:hAnsi="Arial" w:cs="Arial"/>
                <w:sz w:val="14"/>
                <w:szCs w:val="14"/>
              </w:rPr>
              <w:t>HELBERT ELIAS TEIXEIRA</w:t>
            </w:r>
          </w:p>
        </w:tc>
        <w:tc>
          <w:tcPr>
            <w:tcW w:w="1331" w:type="dxa"/>
            <w:tcBorders>
              <w:top w:val="nil"/>
              <w:left w:val="nil"/>
              <w:bottom w:val="nil"/>
              <w:right w:val="nil"/>
            </w:tcBorders>
            <w:shd w:val="clear" w:color="auto" w:fill="auto"/>
            <w:noWrap/>
            <w:vAlign w:val="bottom"/>
            <w:hideMark/>
          </w:tcPr>
          <w:p w14:paraId="7ED4E82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04458665600</w:t>
            </w:r>
          </w:p>
        </w:tc>
        <w:tc>
          <w:tcPr>
            <w:tcW w:w="0" w:type="auto"/>
            <w:tcBorders>
              <w:top w:val="nil"/>
              <w:left w:val="nil"/>
              <w:bottom w:val="nil"/>
              <w:right w:val="nil"/>
            </w:tcBorders>
            <w:shd w:val="clear" w:color="auto" w:fill="auto"/>
            <w:noWrap/>
            <w:vAlign w:val="bottom"/>
            <w:hideMark/>
          </w:tcPr>
          <w:p w14:paraId="48DAEAC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23.777,72</w:t>
            </w:r>
          </w:p>
        </w:tc>
        <w:tc>
          <w:tcPr>
            <w:tcW w:w="0" w:type="auto"/>
            <w:tcBorders>
              <w:top w:val="nil"/>
              <w:left w:val="nil"/>
              <w:bottom w:val="nil"/>
              <w:right w:val="nil"/>
            </w:tcBorders>
            <w:shd w:val="clear" w:color="auto" w:fill="auto"/>
            <w:noWrap/>
            <w:vAlign w:val="bottom"/>
            <w:hideMark/>
          </w:tcPr>
          <w:p w14:paraId="116E6A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10/12/2022</w:t>
            </w:r>
          </w:p>
        </w:tc>
      </w:tr>
      <w:tr w:rsidR="00E34794" w:rsidRPr="007E4653" w14:paraId="07C6732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FE814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178</w:t>
            </w:r>
          </w:p>
        </w:tc>
        <w:tc>
          <w:tcPr>
            <w:tcW w:w="4564" w:type="dxa"/>
            <w:tcBorders>
              <w:top w:val="nil"/>
              <w:left w:val="nil"/>
              <w:bottom w:val="nil"/>
              <w:right w:val="nil"/>
            </w:tcBorders>
            <w:shd w:val="clear" w:color="auto" w:fill="auto"/>
            <w:noWrap/>
            <w:vAlign w:val="bottom"/>
            <w:hideMark/>
          </w:tcPr>
          <w:p w14:paraId="6566706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- 62-4</w:t>
            </w:r>
          </w:p>
        </w:tc>
        <w:tc>
          <w:tcPr>
            <w:tcW w:w="4205" w:type="dxa"/>
            <w:tcBorders>
              <w:top w:val="nil"/>
              <w:left w:val="nil"/>
              <w:bottom w:val="nil"/>
              <w:right w:val="nil"/>
            </w:tcBorders>
            <w:shd w:val="clear" w:color="auto" w:fill="auto"/>
            <w:noWrap/>
            <w:vAlign w:val="bottom"/>
            <w:hideMark/>
          </w:tcPr>
          <w:p w14:paraId="25F3D2DA" w14:textId="77777777" w:rsidR="00E34794" w:rsidRPr="00814045" w:rsidRDefault="00E34794" w:rsidP="00D35F2F">
            <w:pPr>
              <w:rPr>
                <w:rFonts w:ascii="Arial" w:hAnsi="Arial" w:cs="Arial"/>
                <w:sz w:val="14"/>
                <w:szCs w:val="14"/>
              </w:rPr>
            </w:pPr>
            <w:r w:rsidRPr="00814045">
              <w:rPr>
                <w:rFonts w:ascii="Arial" w:hAnsi="Arial" w:cs="Arial"/>
                <w:sz w:val="14"/>
                <w:szCs w:val="14"/>
              </w:rPr>
              <w:t>HELDER FELIX DA SILVA</w:t>
            </w:r>
          </w:p>
        </w:tc>
        <w:tc>
          <w:tcPr>
            <w:tcW w:w="1331" w:type="dxa"/>
            <w:tcBorders>
              <w:top w:val="nil"/>
              <w:left w:val="nil"/>
              <w:bottom w:val="nil"/>
              <w:right w:val="nil"/>
            </w:tcBorders>
            <w:shd w:val="clear" w:color="auto" w:fill="auto"/>
            <w:noWrap/>
            <w:vAlign w:val="bottom"/>
            <w:hideMark/>
          </w:tcPr>
          <w:p w14:paraId="15ECB31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32505094187</w:t>
            </w:r>
          </w:p>
        </w:tc>
        <w:tc>
          <w:tcPr>
            <w:tcW w:w="0" w:type="auto"/>
            <w:tcBorders>
              <w:top w:val="nil"/>
              <w:left w:val="nil"/>
              <w:bottom w:val="nil"/>
              <w:right w:val="nil"/>
            </w:tcBorders>
            <w:shd w:val="clear" w:color="auto" w:fill="auto"/>
            <w:noWrap/>
            <w:vAlign w:val="bottom"/>
            <w:hideMark/>
          </w:tcPr>
          <w:p w14:paraId="349F2E2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61.598,43</w:t>
            </w:r>
          </w:p>
        </w:tc>
        <w:tc>
          <w:tcPr>
            <w:tcW w:w="0" w:type="auto"/>
            <w:tcBorders>
              <w:top w:val="nil"/>
              <w:left w:val="nil"/>
              <w:bottom w:val="nil"/>
              <w:right w:val="nil"/>
            </w:tcBorders>
            <w:shd w:val="clear" w:color="auto" w:fill="auto"/>
            <w:noWrap/>
            <w:vAlign w:val="bottom"/>
            <w:hideMark/>
          </w:tcPr>
          <w:p w14:paraId="59BB76B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10/03/2027</w:t>
            </w:r>
          </w:p>
        </w:tc>
      </w:tr>
      <w:tr w:rsidR="00E34794" w:rsidRPr="007E4653" w14:paraId="61D1113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33C27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179</w:t>
            </w:r>
          </w:p>
        </w:tc>
        <w:tc>
          <w:tcPr>
            <w:tcW w:w="4564" w:type="dxa"/>
            <w:tcBorders>
              <w:top w:val="nil"/>
              <w:left w:val="nil"/>
              <w:bottom w:val="nil"/>
              <w:right w:val="nil"/>
            </w:tcBorders>
            <w:shd w:val="clear" w:color="auto" w:fill="auto"/>
            <w:noWrap/>
            <w:vAlign w:val="bottom"/>
            <w:hideMark/>
          </w:tcPr>
          <w:p w14:paraId="15C0C03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- 59-2</w:t>
            </w:r>
          </w:p>
        </w:tc>
        <w:tc>
          <w:tcPr>
            <w:tcW w:w="4205" w:type="dxa"/>
            <w:tcBorders>
              <w:top w:val="nil"/>
              <w:left w:val="nil"/>
              <w:bottom w:val="nil"/>
              <w:right w:val="nil"/>
            </w:tcBorders>
            <w:shd w:val="clear" w:color="auto" w:fill="auto"/>
            <w:noWrap/>
            <w:vAlign w:val="bottom"/>
            <w:hideMark/>
          </w:tcPr>
          <w:p w14:paraId="1E9B9684" w14:textId="77777777" w:rsidR="00E34794" w:rsidRPr="00814045" w:rsidRDefault="00E34794" w:rsidP="00D35F2F">
            <w:pPr>
              <w:rPr>
                <w:rFonts w:ascii="Arial" w:hAnsi="Arial" w:cs="Arial"/>
                <w:sz w:val="14"/>
                <w:szCs w:val="14"/>
              </w:rPr>
            </w:pPr>
            <w:r w:rsidRPr="00814045">
              <w:rPr>
                <w:rFonts w:ascii="Arial" w:hAnsi="Arial" w:cs="Arial"/>
                <w:sz w:val="14"/>
                <w:szCs w:val="14"/>
              </w:rPr>
              <w:t>HELLEN CRISTIE DE ARRUDA VIEDES</w:t>
            </w:r>
          </w:p>
        </w:tc>
        <w:tc>
          <w:tcPr>
            <w:tcW w:w="1331" w:type="dxa"/>
            <w:tcBorders>
              <w:top w:val="nil"/>
              <w:left w:val="nil"/>
              <w:bottom w:val="nil"/>
              <w:right w:val="nil"/>
            </w:tcBorders>
            <w:shd w:val="clear" w:color="auto" w:fill="auto"/>
            <w:noWrap/>
            <w:vAlign w:val="bottom"/>
            <w:hideMark/>
          </w:tcPr>
          <w:p w14:paraId="51E9FBD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00131450107</w:t>
            </w:r>
          </w:p>
        </w:tc>
        <w:tc>
          <w:tcPr>
            <w:tcW w:w="0" w:type="auto"/>
            <w:tcBorders>
              <w:top w:val="nil"/>
              <w:left w:val="nil"/>
              <w:bottom w:val="nil"/>
              <w:right w:val="nil"/>
            </w:tcBorders>
            <w:shd w:val="clear" w:color="auto" w:fill="auto"/>
            <w:noWrap/>
            <w:vAlign w:val="bottom"/>
            <w:hideMark/>
          </w:tcPr>
          <w:p w14:paraId="186EBE7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825,00</w:t>
            </w:r>
          </w:p>
        </w:tc>
        <w:tc>
          <w:tcPr>
            <w:tcW w:w="0" w:type="auto"/>
            <w:tcBorders>
              <w:top w:val="nil"/>
              <w:left w:val="nil"/>
              <w:bottom w:val="nil"/>
              <w:right w:val="nil"/>
            </w:tcBorders>
            <w:shd w:val="clear" w:color="auto" w:fill="auto"/>
            <w:noWrap/>
            <w:vAlign w:val="bottom"/>
            <w:hideMark/>
          </w:tcPr>
          <w:p w14:paraId="6B8ED6B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07/05/2021</w:t>
            </w:r>
          </w:p>
        </w:tc>
      </w:tr>
      <w:tr w:rsidR="00E34794" w:rsidRPr="007E4653" w14:paraId="2F1C031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C8F1F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180</w:t>
            </w:r>
          </w:p>
        </w:tc>
        <w:tc>
          <w:tcPr>
            <w:tcW w:w="4564" w:type="dxa"/>
            <w:tcBorders>
              <w:top w:val="nil"/>
              <w:left w:val="nil"/>
              <w:bottom w:val="nil"/>
              <w:right w:val="nil"/>
            </w:tcBorders>
            <w:shd w:val="clear" w:color="auto" w:fill="auto"/>
            <w:noWrap/>
            <w:vAlign w:val="bottom"/>
            <w:hideMark/>
          </w:tcPr>
          <w:p w14:paraId="09B104D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- 85-9</w:t>
            </w:r>
          </w:p>
        </w:tc>
        <w:tc>
          <w:tcPr>
            <w:tcW w:w="4205" w:type="dxa"/>
            <w:tcBorders>
              <w:top w:val="nil"/>
              <w:left w:val="nil"/>
              <w:bottom w:val="nil"/>
              <w:right w:val="nil"/>
            </w:tcBorders>
            <w:shd w:val="clear" w:color="auto" w:fill="auto"/>
            <w:noWrap/>
            <w:vAlign w:val="bottom"/>
            <w:hideMark/>
          </w:tcPr>
          <w:p w14:paraId="6713C8EE" w14:textId="77777777" w:rsidR="00E34794" w:rsidRPr="00814045" w:rsidRDefault="00E34794" w:rsidP="00D35F2F">
            <w:pPr>
              <w:rPr>
                <w:rFonts w:ascii="Arial" w:hAnsi="Arial" w:cs="Arial"/>
                <w:sz w:val="14"/>
                <w:szCs w:val="14"/>
              </w:rPr>
            </w:pPr>
            <w:r w:rsidRPr="00814045">
              <w:rPr>
                <w:rFonts w:ascii="Arial" w:hAnsi="Arial" w:cs="Arial"/>
                <w:sz w:val="14"/>
                <w:szCs w:val="14"/>
              </w:rPr>
              <w:t>HELSER LEONARDO SOUSA E SILVA</w:t>
            </w:r>
          </w:p>
        </w:tc>
        <w:tc>
          <w:tcPr>
            <w:tcW w:w="1331" w:type="dxa"/>
            <w:tcBorders>
              <w:top w:val="nil"/>
              <w:left w:val="nil"/>
              <w:bottom w:val="nil"/>
              <w:right w:val="nil"/>
            </w:tcBorders>
            <w:shd w:val="clear" w:color="auto" w:fill="auto"/>
            <w:noWrap/>
            <w:vAlign w:val="bottom"/>
            <w:hideMark/>
          </w:tcPr>
          <w:p w14:paraId="7D1032F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00044256183</w:t>
            </w:r>
          </w:p>
        </w:tc>
        <w:tc>
          <w:tcPr>
            <w:tcW w:w="0" w:type="auto"/>
            <w:tcBorders>
              <w:top w:val="nil"/>
              <w:left w:val="nil"/>
              <w:bottom w:val="nil"/>
              <w:right w:val="nil"/>
            </w:tcBorders>
            <w:shd w:val="clear" w:color="auto" w:fill="auto"/>
            <w:noWrap/>
            <w:vAlign w:val="bottom"/>
            <w:hideMark/>
          </w:tcPr>
          <w:p w14:paraId="71802C2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8.944,23</w:t>
            </w:r>
          </w:p>
        </w:tc>
        <w:tc>
          <w:tcPr>
            <w:tcW w:w="0" w:type="auto"/>
            <w:tcBorders>
              <w:top w:val="nil"/>
              <w:left w:val="nil"/>
              <w:bottom w:val="nil"/>
              <w:right w:val="nil"/>
            </w:tcBorders>
            <w:shd w:val="clear" w:color="auto" w:fill="auto"/>
            <w:noWrap/>
            <w:vAlign w:val="bottom"/>
            <w:hideMark/>
          </w:tcPr>
          <w:p w14:paraId="5D29FEA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10/10/2021</w:t>
            </w:r>
          </w:p>
        </w:tc>
      </w:tr>
      <w:tr w:rsidR="00E34794" w:rsidRPr="007E4653" w14:paraId="5F56D16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0AF9E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181</w:t>
            </w:r>
          </w:p>
        </w:tc>
        <w:tc>
          <w:tcPr>
            <w:tcW w:w="4564" w:type="dxa"/>
            <w:tcBorders>
              <w:top w:val="nil"/>
              <w:left w:val="nil"/>
              <w:bottom w:val="nil"/>
              <w:right w:val="nil"/>
            </w:tcBorders>
            <w:shd w:val="clear" w:color="auto" w:fill="auto"/>
            <w:noWrap/>
            <w:vAlign w:val="bottom"/>
            <w:hideMark/>
          </w:tcPr>
          <w:p w14:paraId="4C53810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- 96-12</w:t>
            </w:r>
          </w:p>
        </w:tc>
        <w:tc>
          <w:tcPr>
            <w:tcW w:w="4205" w:type="dxa"/>
            <w:tcBorders>
              <w:top w:val="nil"/>
              <w:left w:val="nil"/>
              <w:bottom w:val="nil"/>
              <w:right w:val="nil"/>
            </w:tcBorders>
            <w:shd w:val="clear" w:color="auto" w:fill="auto"/>
            <w:noWrap/>
            <w:vAlign w:val="bottom"/>
            <w:hideMark/>
          </w:tcPr>
          <w:p w14:paraId="3A8AE116" w14:textId="77777777" w:rsidR="00E34794" w:rsidRPr="00814045" w:rsidRDefault="00E34794" w:rsidP="00D35F2F">
            <w:pPr>
              <w:rPr>
                <w:rFonts w:ascii="Arial" w:hAnsi="Arial" w:cs="Arial"/>
                <w:sz w:val="14"/>
                <w:szCs w:val="14"/>
              </w:rPr>
            </w:pPr>
            <w:r w:rsidRPr="00814045">
              <w:rPr>
                <w:rFonts w:ascii="Arial" w:hAnsi="Arial" w:cs="Arial"/>
                <w:sz w:val="14"/>
                <w:szCs w:val="14"/>
              </w:rPr>
              <w:t>HENRIQUE EVILACIO AMARAL SILVA</w:t>
            </w:r>
          </w:p>
        </w:tc>
        <w:tc>
          <w:tcPr>
            <w:tcW w:w="1331" w:type="dxa"/>
            <w:tcBorders>
              <w:top w:val="nil"/>
              <w:left w:val="nil"/>
              <w:bottom w:val="nil"/>
              <w:right w:val="nil"/>
            </w:tcBorders>
            <w:shd w:val="clear" w:color="auto" w:fill="auto"/>
            <w:noWrap/>
            <w:vAlign w:val="bottom"/>
            <w:hideMark/>
          </w:tcPr>
          <w:p w14:paraId="7CE9CB2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93123604187</w:t>
            </w:r>
          </w:p>
        </w:tc>
        <w:tc>
          <w:tcPr>
            <w:tcW w:w="0" w:type="auto"/>
            <w:tcBorders>
              <w:top w:val="nil"/>
              <w:left w:val="nil"/>
              <w:bottom w:val="nil"/>
              <w:right w:val="nil"/>
            </w:tcBorders>
            <w:shd w:val="clear" w:color="auto" w:fill="auto"/>
            <w:noWrap/>
            <w:vAlign w:val="bottom"/>
            <w:hideMark/>
          </w:tcPr>
          <w:p w14:paraId="30237FE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9.518,84</w:t>
            </w:r>
          </w:p>
        </w:tc>
        <w:tc>
          <w:tcPr>
            <w:tcW w:w="0" w:type="auto"/>
            <w:tcBorders>
              <w:top w:val="nil"/>
              <w:left w:val="nil"/>
              <w:bottom w:val="nil"/>
              <w:right w:val="nil"/>
            </w:tcBorders>
            <w:shd w:val="clear" w:color="auto" w:fill="auto"/>
            <w:noWrap/>
            <w:vAlign w:val="bottom"/>
            <w:hideMark/>
          </w:tcPr>
          <w:p w14:paraId="5CEF31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30/04/2022</w:t>
            </w:r>
          </w:p>
        </w:tc>
      </w:tr>
      <w:tr w:rsidR="00E34794" w:rsidRPr="007E4653" w14:paraId="59B170D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0AD2C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182</w:t>
            </w:r>
          </w:p>
        </w:tc>
        <w:tc>
          <w:tcPr>
            <w:tcW w:w="4564" w:type="dxa"/>
            <w:tcBorders>
              <w:top w:val="nil"/>
              <w:left w:val="nil"/>
              <w:bottom w:val="nil"/>
              <w:right w:val="nil"/>
            </w:tcBorders>
            <w:shd w:val="clear" w:color="auto" w:fill="auto"/>
            <w:noWrap/>
            <w:vAlign w:val="bottom"/>
            <w:hideMark/>
          </w:tcPr>
          <w:p w14:paraId="2E9B6A2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- 112-2</w:t>
            </w:r>
          </w:p>
        </w:tc>
        <w:tc>
          <w:tcPr>
            <w:tcW w:w="4205" w:type="dxa"/>
            <w:tcBorders>
              <w:top w:val="nil"/>
              <w:left w:val="nil"/>
              <w:bottom w:val="nil"/>
              <w:right w:val="nil"/>
            </w:tcBorders>
            <w:shd w:val="clear" w:color="auto" w:fill="auto"/>
            <w:noWrap/>
            <w:vAlign w:val="bottom"/>
            <w:hideMark/>
          </w:tcPr>
          <w:p w14:paraId="1B44BCFA" w14:textId="77777777" w:rsidR="00E34794" w:rsidRPr="00814045" w:rsidRDefault="00E34794" w:rsidP="00D35F2F">
            <w:pPr>
              <w:rPr>
                <w:rFonts w:ascii="Arial" w:hAnsi="Arial" w:cs="Arial"/>
                <w:sz w:val="14"/>
                <w:szCs w:val="14"/>
              </w:rPr>
            </w:pPr>
            <w:r w:rsidRPr="00814045">
              <w:rPr>
                <w:rFonts w:ascii="Arial" w:hAnsi="Arial" w:cs="Arial"/>
                <w:sz w:val="14"/>
                <w:szCs w:val="14"/>
              </w:rPr>
              <w:t>HOMERO CORDEIRO SILVA</w:t>
            </w:r>
          </w:p>
        </w:tc>
        <w:tc>
          <w:tcPr>
            <w:tcW w:w="1331" w:type="dxa"/>
            <w:tcBorders>
              <w:top w:val="nil"/>
              <w:left w:val="nil"/>
              <w:bottom w:val="nil"/>
              <w:right w:val="nil"/>
            </w:tcBorders>
            <w:shd w:val="clear" w:color="auto" w:fill="auto"/>
            <w:noWrap/>
            <w:vAlign w:val="bottom"/>
            <w:hideMark/>
          </w:tcPr>
          <w:p w14:paraId="371295F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03226539671</w:t>
            </w:r>
          </w:p>
        </w:tc>
        <w:tc>
          <w:tcPr>
            <w:tcW w:w="0" w:type="auto"/>
            <w:tcBorders>
              <w:top w:val="nil"/>
              <w:left w:val="nil"/>
              <w:bottom w:val="nil"/>
              <w:right w:val="nil"/>
            </w:tcBorders>
            <w:shd w:val="clear" w:color="auto" w:fill="auto"/>
            <w:noWrap/>
            <w:vAlign w:val="bottom"/>
            <w:hideMark/>
          </w:tcPr>
          <w:p w14:paraId="5F10FC9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16.262,13</w:t>
            </w:r>
          </w:p>
        </w:tc>
        <w:tc>
          <w:tcPr>
            <w:tcW w:w="0" w:type="auto"/>
            <w:tcBorders>
              <w:top w:val="nil"/>
              <w:left w:val="nil"/>
              <w:bottom w:val="nil"/>
              <w:right w:val="nil"/>
            </w:tcBorders>
            <w:shd w:val="clear" w:color="auto" w:fill="auto"/>
            <w:noWrap/>
            <w:vAlign w:val="bottom"/>
            <w:hideMark/>
          </w:tcPr>
          <w:p w14:paraId="29B6824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20/06/2022</w:t>
            </w:r>
          </w:p>
        </w:tc>
      </w:tr>
      <w:tr w:rsidR="00E34794" w:rsidRPr="007E4653" w14:paraId="3EBE6F7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74353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183</w:t>
            </w:r>
          </w:p>
        </w:tc>
        <w:tc>
          <w:tcPr>
            <w:tcW w:w="4564" w:type="dxa"/>
            <w:tcBorders>
              <w:top w:val="nil"/>
              <w:left w:val="nil"/>
              <w:bottom w:val="nil"/>
              <w:right w:val="nil"/>
            </w:tcBorders>
            <w:shd w:val="clear" w:color="auto" w:fill="auto"/>
            <w:noWrap/>
            <w:vAlign w:val="bottom"/>
            <w:hideMark/>
          </w:tcPr>
          <w:p w14:paraId="3CF3D6C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- 12-27</w:t>
            </w:r>
          </w:p>
        </w:tc>
        <w:tc>
          <w:tcPr>
            <w:tcW w:w="4205" w:type="dxa"/>
            <w:tcBorders>
              <w:top w:val="nil"/>
              <w:left w:val="nil"/>
              <w:bottom w:val="nil"/>
              <w:right w:val="nil"/>
            </w:tcBorders>
            <w:shd w:val="clear" w:color="auto" w:fill="auto"/>
            <w:noWrap/>
            <w:vAlign w:val="bottom"/>
            <w:hideMark/>
          </w:tcPr>
          <w:p w14:paraId="7183D700" w14:textId="77777777" w:rsidR="00E34794" w:rsidRPr="00814045" w:rsidRDefault="00E34794" w:rsidP="00D35F2F">
            <w:pPr>
              <w:rPr>
                <w:rFonts w:ascii="Arial" w:hAnsi="Arial" w:cs="Arial"/>
                <w:sz w:val="14"/>
                <w:szCs w:val="14"/>
              </w:rPr>
            </w:pPr>
            <w:r w:rsidRPr="00814045">
              <w:rPr>
                <w:rFonts w:ascii="Arial" w:hAnsi="Arial" w:cs="Arial"/>
                <w:sz w:val="14"/>
                <w:szCs w:val="14"/>
              </w:rPr>
              <w:t>HUGO SILVA DA FONSECA</w:t>
            </w:r>
          </w:p>
        </w:tc>
        <w:tc>
          <w:tcPr>
            <w:tcW w:w="1331" w:type="dxa"/>
            <w:tcBorders>
              <w:top w:val="nil"/>
              <w:left w:val="nil"/>
              <w:bottom w:val="nil"/>
              <w:right w:val="nil"/>
            </w:tcBorders>
            <w:shd w:val="clear" w:color="auto" w:fill="auto"/>
            <w:noWrap/>
            <w:vAlign w:val="bottom"/>
            <w:hideMark/>
          </w:tcPr>
          <w:p w14:paraId="69DC101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00938507192</w:t>
            </w:r>
          </w:p>
        </w:tc>
        <w:tc>
          <w:tcPr>
            <w:tcW w:w="0" w:type="auto"/>
            <w:tcBorders>
              <w:top w:val="nil"/>
              <w:left w:val="nil"/>
              <w:bottom w:val="nil"/>
              <w:right w:val="nil"/>
            </w:tcBorders>
            <w:shd w:val="clear" w:color="auto" w:fill="auto"/>
            <w:noWrap/>
            <w:vAlign w:val="bottom"/>
            <w:hideMark/>
          </w:tcPr>
          <w:p w14:paraId="3A62FEC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32.337,66</w:t>
            </w:r>
          </w:p>
        </w:tc>
        <w:tc>
          <w:tcPr>
            <w:tcW w:w="0" w:type="auto"/>
            <w:tcBorders>
              <w:top w:val="nil"/>
              <w:left w:val="nil"/>
              <w:bottom w:val="nil"/>
              <w:right w:val="nil"/>
            </w:tcBorders>
            <w:shd w:val="clear" w:color="auto" w:fill="auto"/>
            <w:noWrap/>
            <w:vAlign w:val="bottom"/>
            <w:hideMark/>
          </w:tcPr>
          <w:p w14:paraId="02D4F4C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10/01/2028</w:t>
            </w:r>
          </w:p>
        </w:tc>
      </w:tr>
      <w:tr w:rsidR="00E34794" w:rsidRPr="007E4653" w14:paraId="556B630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AC83D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184</w:t>
            </w:r>
          </w:p>
        </w:tc>
        <w:tc>
          <w:tcPr>
            <w:tcW w:w="4564" w:type="dxa"/>
            <w:tcBorders>
              <w:top w:val="nil"/>
              <w:left w:val="nil"/>
              <w:bottom w:val="nil"/>
              <w:right w:val="nil"/>
            </w:tcBorders>
            <w:shd w:val="clear" w:color="auto" w:fill="auto"/>
            <w:noWrap/>
            <w:vAlign w:val="bottom"/>
            <w:hideMark/>
          </w:tcPr>
          <w:p w14:paraId="5EF5945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- 125-8</w:t>
            </w:r>
          </w:p>
        </w:tc>
        <w:tc>
          <w:tcPr>
            <w:tcW w:w="4205" w:type="dxa"/>
            <w:tcBorders>
              <w:top w:val="nil"/>
              <w:left w:val="nil"/>
              <w:bottom w:val="nil"/>
              <w:right w:val="nil"/>
            </w:tcBorders>
            <w:shd w:val="clear" w:color="auto" w:fill="auto"/>
            <w:noWrap/>
            <w:vAlign w:val="bottom"/>
            <w:hideMark/>
          </w:tcPr>
          <w:p w14:paraId="0E4994AC" w14:textId="77777777" w:rsidR="00E34794" w:rsidRPr="00814045" w:rsidRDefault="00E34794" w:rsidP="00D35F2F">
            <w:pPr>
              <w:rPr>
                <w:rFonts w:ascii="Arial" w:hAnsi="Arial" w:cs="Arial"/>
                <w:sz w:val="14"/>
                <w:szCs w:val="14"/>
              </w:rPr>
            </w:pPr>
            <w:r w:rsidRPr="00814045">
              <w:rPr>
                <w:rFonts w:ascii="Arial" w:hAnsi="Arial" w:cs="Arial"/>
                <w:sz w:val="14"/>
                <w:szCs w:val="14"/>
              </w:rPr>
              <w:t>HUMBERTO ROSA PRADO</w:t>
            </w:r>
          </w:p>
        </w:tc>
        <w:tc>
          <w:tcPr>
            <w:tcW w:w="1331" w:type="dxa"/>
            <w:tcBorders>
              <w:top w:val="nil"/>
              <w:left w:val="nil"/>
              <w:bottom w:val="nil"/>
              <w:right w:val="nil"/>
            </w:tcBorders>
            <w:shd w:val="clear" w:color="auto" w:fill="auto"/>
            <w:noWrap/>
            <w:vAlign w:val="bottom"/>
            <w:hideMark/>
          </w:tcPr>
          <w:p w14:paraId="37D938A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26166399120</w:t>
            </w:r>
          </w:p>
        </w:tc>
        <w:tc>
          <w:tcPr>
            <w:tcW w:w="0" w:type="auto"/>
            <w:tcBorders>
              <w:top w:val="nil"/>
              <w:left w:val="nil"/>
              <w:bottom w:val="nil"/>
              <w:right w:val="nil"/>
            </w:tcBorders>
            <w:shd w:val="clear" w:color="auto" w:fill="auto"/>
            <w:noWrap/>
            <w:vAlign w:val="bottom"/>
            <w:hideMark/>
          </w:tcPr>
          <w:p w14:paraId="235EC13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70.310,58</w:t>
            </w:r>
          </w:p>
        </w:tc>
        <w:tc>
          <w:tcPr>
            <w:tcW w:w="0" w:type="auto"/>
            <w:tcBorders>
              <w:top w:val="nil"/>
              <w:left w:val="nil"/>
              <w:bottom w:val="nil"/>
              <w:right w:val="nil"/>
            </w:tcBorders>
            <w:shd w:val="clear" w:color="auto" w:fill="auto"/>
            <w:noWrap/>
            <w:vAlign w:val="bottom"/>
            <w:hideMark/>
          </w:tcPr>
          <w:p w14:paraId="052772C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20/02/2027</w:t>
            </w:r>
          </w:p>
        </w:tc>
      </w:tr>
      <w:tr w:rsidR="00E34794" w:rsidRPr="007E4653" w14:paraId="3F60876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3C223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185</w:t>
            </w:r>
          </w:p>
        </w:tc>
        <w:tc>
          <w:tcPr>
            <w:tcW w:w="4564" w:type="dxa"/>
            <w:tcBorders>
              <w:top w:val="nil"/>
              <w:left w:val="nil"/>
              <w:bottom w:val="nil"/>
              <w:right w:val="nil"/>
            </w:tcBorders>
            <w:shd w:val="clear" w:color="auto" w:fill="auto"/>
            <w:noWrap/>
            <w:vAlign w:val="bottom"/>
            <w:hideMark/>
          </w:tcPr>
          <w:p w14:paraId="19D26B6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- 10-5</w:t>
            </w:r>
          </w:p>
        </w:tc>
        <w:tc>
          <w:tcPr>
            <w:tcW w:w="4205" w:type="dxa"/>
            <w:tcBorders>
              <w:top w:val="nil"/>
              <w:left w:val="nil"/>
              <w:bottom w:val="nil"/>
              <w:right w:val="nil"/>
            </w:tcBorders>
            <w:shd w:val="clear" w:color="auto" w:fill="auto"/>
            <w:noWrap/>
            <w:vAlign w:val="bottom"/>
            <w:hideMark/>
          </w:tcPr>
          <w:p w14:paraId="386EAA4E" w14:textId="77777777" w:rsidR="00E34794" w:rsidRPr="00814045" w:rsidRDefault="00E34794" w:rsidP="00D35F2F">
            <w:pPr>
              <w:rPr>
                <w:rFonts w:ascii="Arial" w:hAnsi="Arial" w:cs="Arial"/>
                <w:sz w:val="14"/>
                <w:szCs w:val="14"/>
              </w:rPr>
            </w:pPr>
            <w:r w:rsidRPr="00814045">
              <w:rPr>
                <w:rFonts w:ascii="Arial" w:hAnsi="Arial" w:cs="Arial"/>
                <w:sz w:val="14"/>
                <w:szCs w:val="14"/>
              </w:rPr>
              <w:t>HUMBERTO SOARES MOURA</w:t>
            </w:r>
          </w:p>
        </w:tc>
        <w:tc>
          <w:tcPr>
            <w:tcW w:w="1331" w:type="dxa"/>
            <w:tcBorders>
              <w:top w:val="nil"/>
              <w:left w:val="nil"/>
              <w:bottom w:val="nil"/>
              <w:right w:val="nil"/>
            </w:tcBorders>
            <w:shd w:val="clear" w:color="auto" w:fill="auto"/>
            <w:noWrap/>
            <w:vAlign w:val="bottom"/>
            <w:hideMark/>
          </w:tcPr>
          <w:p w14:paraId="0888370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97501603120</w:t>
            </w:r>
          </w:p>
        </w:tc>
        <w:tc>
          <w:tcPr>
            <w:tcW w:w="0" w:type="auto"/>
            <w:tcBorders>
              <w:top w:val="nil"/>
              <w:left w:val="nil"/>
              <w:bottom w:val="nil"/>
              <w:right w:val="nil"/>
            </w:tcBorders>
            <w:shd w:val="clear" w:color="auto" w:fill="auto"/>
            <w:noWrap/>
            <w:vAlign w:val="bottom"/>
            <w:hideMark/>
          </w:tcPr>
          <w:p w14:paraId="6CB4907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800,00</w:t>
            </w:r>
          </w:p>
        </w:tc>
        <w:tc>
          <w:tcPr>
            <w:tcW w:w="0" w:type="auto"/>
            <w:tcBorders>
              <w:top w:val="nil"/>
              <w:left w:val="nil"/>
              <w:bottom w:val="nil"/>
              <w:right w:val="nil"/>
            </w:tcBorders>
            <w:shd w:val="clear" w:color="auto" w:fill="auto"/>
            <w:noWrap/>
            <w:vAlign w:val="bottom"/>
            <w:hideMark/>
          </w:tcPr>
          <w:p w14:paraId="6617F00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10/06/2021</w:t>
            </w:r>
          </w:p>
        </w:tc>
      </w:tr>
      <w:tr w:rsidR="00E34794" w:rsidRPr="007E4653" w14:paraId="45B1B8D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5363C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186</w:t>
            </w:r>
          </w:p>
        </w:tc>
        <w:tc>
          <w:tcPr>
            <w:tcW w:w="4564" w:type="dxa"/>
            <w:tcBorders>
              <w:top w:val="nil"/>
              <w:left w:val="nil"/>
              <w:bottom w:val="nil"/>
              <w:right w:val="nil"/>
            </w:tcBorders>
            <w:shd w:val="clear" w:color="auto" w:fill="auto"/>
            <w:noWrap/>
            <w:vAlign w:val="bottom"/>
            <w:hideMark/>
          </w:tcPr>
          <w:p w14:paraId="3CB23CF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- 39-6</w:t>
            </w:r>
          </w:p>
        </w:tc>
        <w:tc>
          <w:tcPr>
            <w:tcW w:w="4205" w:type="dxa"/>
            <w:tcBorders>
              <w:top w:val="nil"/>
              <w:left w:val="nil"/>
              <w:bottom w:val="nil"/>
              <w:right w:val="nil"/>
            </w:tcBorders>
            <w:shd w:val="clear" w:color="auto" w:fill="auto"/>
            <w:noWrap/>
            <w:vAlign w:val="bottom"/>
            <w:hideMark/>
          </w:tcPr>
          <w:p w14:paraId="1CD8AD5D" w14:textId="77777777" w:rsidR="00E34794" w:rsidRPr="00814045" w:rsidRDefault="00E34794" w:rsidP="00D35F2F">
            <w:pPr>
              <w:rPr>
                <w:rFonts w:ascii="Arial" w:hAnsi="Arial" w:cs="Arial"/>
                <w:sz w:val="14"/>
                <w:szCs w:val="14"/>
              </w:rPr>
            </w:pPr>
            <w:r w:rsidRPr="00814045">
              <w:rPr>
                <w:rFonts w:ascii="Arial" w:hAnsi="Arial" w:cs="Arial"/>
                <w:sz w:val="14"/>
                <w:szCs w:val="14"/>
              </w:rPr>
              <w:t>ILDER MARCIEL DE CARVALHO</w:t>
            </w:r>
          </w:p>
        </w:tc>
        <w:tc>
          <w:tcPr>
            <w:tcW w:w="1331" w:type="dxa"/>
            <w:tcBorders>
              <w:top w:val="nil"/>
              <w:left w:val="nil"/>
              <w:bottom w:val="nil"/>
              <w:right w:val="nil"/>
            </w:tcBorders>
            <w:shd w:val="clear" w:color="auto" w:fill="auto"/>
            <w:noWrap/>
            <w:vAlign w:val="bottom"/>
            <w:hideMark/>
          </w:tcPr>
          <w:p w14:paraId="3F7F8B0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46298517634</w:t>
            </w:r>
          </w:p>
        </w:tc>
        <w:tc>
          <w:tcPr>
            <w:tcW w:w="0" w:type="auto"/>
            <w:tcBorders>
              <w:top w:val="nil"/>
              <w:left w:val="nil"/>
              <w:bottom w:val="nil"/>
              <w:right w:val="nil"/>
            </w:tcBorders>
            <w:shd w:val="clear" w:color="auto" w:fill="auto"/>
            <w:noWrap/>
            <w:vAlign w:val="bottom"/>
            <w:hideMark/>
          </w:tcPr>
          <w:p w14:paraId="1B052E8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53.120,36</w:t>
            </w:r>
          </w:p>
        </w:tc>
        <w:tc>
          <w:tcPr>
            <w:tcW w:w="0" w:type="auto"/>
            <w:tcBorders>
              <w:top w:val="nil"/>
              <w:left w:val="nil"/>
              <w:bottom w:val="nil"/>
              <w:right w:val="nil"/>
            </w:tcBorders>
            <w:shd w:val="clear" w:color="auto" w:fill="auto"/>
            <w:noWrap/>
            <w:vAlign w:val="bottom"/>
            <w:hideMark/>
          </w:tcPr>
          <w:p w14:paraId="30D710F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30/07/2025</w:t>
            </w:r>
          </w:p>
        </w:tc>
      </w:tr>
      <w:tr w:rsidR="00E34794" w:rsidRPr="007E4653" w14:paraId="48C4FA0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0D72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187</w:t>
            </w:r>
          </w:p>
        </w:tc>
        <w:tc>
          <w:tcPr>
            <w:tcW w:w="4564" w:type="dxa"/>
            <w:tcBorders>
              <w:top w:val="nil"/>
              <w:left w:val="nil"/>
              <w:bottom w:val="nil"/>
              <w:right w:val="nil"/>
            </w:tcBorders>
            <w:shd w:val="clear" w:color="auto" w:fill="auto"/>
            <w:noWrap/>
            <w:vAlign w:val="bottom"/>
            <w:hideMark/>
          </w:tcPr>
          <w:p w14:paraId="74DEAF9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- 114-9</w:t>
            </w:r>
          </w:p>
        </w:tc>
        <w:tc>
          <w:tcPr>
            <w:tcW w:w="4205" w:type="dxa"/>
            <w:tcBorders>
              <w:top w:val="nil"/>
              <w:left w:val="nil"/>
              <w:bottom w:val="nil"/>
              <w:right w:val="nil"/>
            </w:tcBorders>
            <w:shd w:val="clear" w:color="auto" w:fill="auto"/>
            <w:noWrap/>
            <w:vAlign w:val="bottom"/>
            <w:hideMark/>
          </w:tcPr>
          <w:p w14:paraId="1E037938" w14:textId="77777777" w:rsidR="00E34794" w:rsidRPr="00814045" w:rsidRDefault="00E34794" w:rsidP="00D35F2F">
            <w:pPr>
              <w:rPr>
                <w:rFonts w:ascii="Arial" w:hAnsi="Arial" w:cs="Arial"/>
                <w:sz w:val="14"/>
                <w:szCs w:val="14"/>
              </w:rPr>
            </w:pPr>
            <w:r w:rsidRPr="00814045">
              <w:rPr>
                <w:rFonts w:ascii="Arial" w:hAnsi="Arial" w:cs="Arial"/>
                <w:sz w:val="14"/>
                <w:szCs w:val="14"/>
              </w:rPr>
              <w:t>ILIDIO ANTONIO BARBOSA</w:t>
            </w:r>
          </w:p>
        </w:tc>
        <w:tc>
          <w:tcPr>
            <w:tcW w:w="1331" w:type="dxa"/>
            <w:tcBorders>
              <w:top w:val="nil"/>
              <w:left w:val="nil"/>
              <w:bottom w:val="nil"/>
              <w:right w:val="nil"/>
            </w:tcBorders>
            <w:shd w:val="clear" w:color="auto" w:fill="auto"/>
            <w:noWrap/>
            <w:vAlign w:val="bottom"/>
            <w:hideMark/>
          </w:tcPr>
          <w:p w14:paraId="064E1DE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43143024615</w:t>
            </w:r>
          </w:p>
        </w:tc>
        <w:tc>
          <w:tcPr>
            <w:tcW w:w="0" w:type="auto"/>
            <w:tcBorders>
              <w:top w:val="nil"/>
              <w:left w:val="nil"/>
              <w:bottom w:val="nil"/>
              <w:right w:val="nil"/>
            </w:tcBorders>
            <w:shd w:val="clear" w:color="auto" w:fill="auto"/>
            <w:noWrap/>
            <w:vAlign w:val="bottom"/>
            <w:hideMark/>
          </w:tcPr>
          <w:p w14:paraId="7DDE087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3.062,59</w:t>
            </w:r>
          </w:p>
        </w:tc>
        <w:tc>
          <w:tcPr>
            <w:tcW w:w="0" w:type="auto"/>
            <w:tcBorders>
              <w:top w:val="nil"/>
              <w:left w:val="nil"/>
              <w:bottom w:val="nil"/>
              <w:right w:val="nil"/>
            </w:tcBorders>
            <w:shd w:val="clear" w:color="auto" w:fill="auto"/>
            <w:noWrap/>
            <w:vAlign w:val="bottom"/>
            <w:hideMark/>
          </w:tcPr>
          <w:p w14:paraId="49F7F6D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20/05/2021</w:t>
            </w:r>
          </w:p>
        </w:tc>
      </w:tr>
      <w:tr w:rsidR="00E34794" w:rsidRPr="007E4653" w14:paraId="7EE575B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7B7F4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188</w:t>
            </w:r>
          </w:p>
        </w:tc>
        <w:tc>
          <w:tcPr>
            <w:tcW w:w="4564" w:type="dxa"/>
            <w:tcBorders>
              <w:top w:val="nil"/>
              <w:left w:val="nil"/>
              <w:bottom w:val="nil"/>
              <w:right w:val="nil"/>
            </w:tcBorders>
            <w:shd w:val="clear" w:color="auto" w:fill="auto"/>
            <w:noWrap/>
            <w:vAlign w:val="bottom"/>
            <w:hideMark/>
          </w:tcPr>
          <w:p w14:paraId="771E0BF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- 68-13</w:t>
            </w:r>
          </w:p>
        </w:tc>
        <w:tc>
          <w:tcPr>
            <w:tcW w:w="4205" w:type="dxa"/>
            <w:tcBorders>
              <w:top w:val="nil"/>
              <w:left w:val="nil"/>
              <w:bottom w:val="nil"/>
              <w:right w:val="nil"/>
            </w:tcBorders>
            <w:shd w:val="clear" w:color="auto" w:fill="auto"/>
            <w:noWrap/>
            <w:vAlign w:val="bottom"/>
            <w:hideMark/>
          </w:tcPr>
          <w:p w14:paraId="56BE5C2C" w14:textId="77777777" w:rsidR="00E34794" w:rsidRPr="00814045" w:rsidRDefault="00E34794" w:rsidP="00D35F2F">
            <w:pPr>
              <w:rPr>
                <w:rFonts w:ascii="Arial" w:hAnsi="Arial" w:cs="Arial"/>
                <w:sz w:val="14"/>
                <w:szCs w:val="14"/>
              </w:rPr>
            </w:pPr>
            <w:r w:rsidRPr="00814045">
              <w:rPr>
                <w:rFonts w:ascii="Arial" w:hAnsi="Arial" w:cs="Arial"/>
                <w:sz w:val="14"/>
                <w:szCs w:val="14"/>
              </w:rPr>
              <w:t>IRINEU RODRIGUES DE MACIEL</w:t>
            </w:r>
          </w:p>
        </w:tc>
        <w:tc>
          <w:tcPr>
            <w:tcW w:w="1331" w:type="dxa"/>
            <w:tcBorders>
              <w:top w:val="nil"/>
              <w:left w:val="nil"/>
              <w:bottom w:val="nil"/>
              <w:right w:val="nil"/>
            </w:tcBorders>
            <w:shd w:val="clear" w:color="auto" w:fill="auto"/>
            <w:noWrap/>
            <w:vAlign w:val="bottom"/>
            <w:hideMark/>
          </w:tcPr>
          <w:p w14:paraId="5FE2E29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27695735000</w:t>
            </w:r>
          </w:p>
        </w:tc>
        <w:tc>
          <w:tcPr>
            <w:tcW w:w="0" w:type="auto"/>
            <w:tcBorders>
              <w:top w:val="nil"/>
              <w:left w:val="nil"/>
              <w:bottom w:val="nil"/>
              <w:right w:val="nil"/>
            </w:tcBorders>
            <w:shd w:val="clear" w:color="auto" w:fill="auto"/>
            <w:noWrap/>
            <w:vAlign w:val="bottom"/>
            <w:hideMark/>
          </w:tcPr>
          <w:p w14:paraId="1E1CB10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25.180,74</w:t>
            </w:r>
          </w:p>
        </w:tc>
        <w:tc>
          <w:tcPr>
            <w:tcW w:w="0" w:type="auto"/>
            <w:tcBorders>
              <w:top w:val="nil"/>
              <w:left w:val="nil"/>
              <w:bottom w:val="nil"/>
              <w:right w:val="nil"/>
            </w:tcBorders>
            <w:shd w:val="clear" w:color="auto" w:fill="auto"/>
            <w:noWrap/>
            <w:vAlign w:val="bottom"/>
            <w:hideMark/>
          </w:tcPr>
          <w:p w14:paraId="4DC0F78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20/09/2022</w:t>
            </w:r>
          </w:p>
        </w:tc>
      </w:tr>
      <w:tr w:rsidR="00E34794" w:rsidRPr="007E4653" w14:paraId="28C412C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3E124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189</w:t>
            </w:r>
          </w:p>
        </w:tc>
        <w:tc>
          <w:tcPr>
            <w:tcW w:w="4564" w:type="dxa"/>
            <w:tcBorders>
              <w:top w:val="nil"/>
              <w:left w:val="nil"/>
              <w:bottom w:val="nil"/>
              <w:right w:val="nil"/>
            </w:tcBorders>
            <w:shd w:val="clear" w:color="auto" w:fill="auto"/>
            <w:noWrap/>
            <w:vAlign w:val="bottom"/>
            <w:hideMark/>
          </w:tcPr>
          <w:p w14:paraId="2F44FF6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- 29-8</w:t>
            </w:r>
          </w:p>
        </w:tc>
        <w:tc>
          <w:tcPr>
            <w:tcW w:w="4205" w:type="dxa"/>
            <w:tcBorders>
              <w:top w:val="nil"/>
              <w:left w:val="nil"/>
              <w:bottom w:val="nil"/>
              <w:right w:val="nil"/>
            </w:tcBorders>
            <w:shd w:val="clear" w:color="auto" w:fill="auto"/>
            <w:noWrap/>
            <w:vAlign w:val="bottom"/>
            <w:hideMark/>
          </w:tcPr>
          <w:p w14:paraId="05080B9C" w14:textId="77777777" w:rsidR="00E34794" w:rsidRPr="00814045" w:rsidRDefault="00E34794" w:rsidP="00D35F2F">
            <w:pPr>
              <w:rPr>
                <w:rFonts w:ascii="Arial" w:hAnsi="Arial" w:cs="Arial"/>
                <w:sz w:val="14"/>
                <w:szCs w:val="14"/>
              </w:rPr>
            </w:pPr>
            <w:r w:rsidRPr="00814045">
              <w:rPr>
                <w:rFonts w:ascii="Arial" w:hAnsi="Arial" w:cs="Arial"/>
                <w:sz w:val="14"/>
                <w:szCs w:val="14"/>
              </w:rPr>
              <w:t>ISMAEL DE SOUZA DIAS</w:t>
            </w:r>
          </w:p>
        </w:tc>
        <w:tc>
          <w:tcPr>
            <w:tcW w:w="1331" w:type="dxa"/>
            <w:tcBorders>
              <w:top w:val="nil"/>
              <w:left w:val="nil"/>
              <w:bottom w:val="nil"/>
              <w:right w:val="nil"/>
            </w:tcBorders>
            <w:shd w:val="clear" w:color="auto" w:fill="auto"/>
            <w:noWrap/>
            <w:vAlign w:val="bottom"/>
            <w:hideMark/>
          </w:tcPr>
          <w:p w14:paraId="20B221B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04054366619</w:t>
            </w:r>
          </w:p>
        </w:tc>
        <w:tc>
          <w:tcPr>
            <w:tcW w:w="0" w:type="auto"/>
            <w:tcBorders>
              <w:top w:val="nil"/>
              <w:left w:val="nil"/>
              <w:bottom w:val="nil"/>
              <w:right w:val="nil"/>
            </w:tcBorders>
            <w:shd w:val="clear" w:color="auto" w:fill="auto"/>
            <w:noWrap/>
            <w:vAlign w:val="bottom"/>
            <w:hideMark/>
          </w:tcPr>
          <w:p w14:paraId="6CC3116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7.318,80</w:t>
            </w:r>
          </w:p>
        </w:tc>
        <w:tc>
          <w:tcPr>
            <w:tcW w:w="0" w:type="auto"/>
            <w:tcBorders>
              <w:top w:val="nil"/>
              <w:left w:val="nil"/>
              <w:bottom w:val="nil"/>
              <w:right w:val="nil"/>
            </w:tcBorders>
            <w:shd w:val="clear" w:color="auto" w:fill="auto"/>
            <w:noWrap/>
            <w:vAlign w:val="bottom"/>
            <w:hideMark/>
          </w:tcPr>
          <w:p w14:paraId="127EE28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20/05/2022</w:t>
            </w:r>
          </w:p>
        </w:tc>
      </w:tr>
      <w:tr w:rsidR="00E34794" w:rsidRPr="007E4653" w14:paraId="5663578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51050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190</w:t>
            </w:r>
          </w:p>
        </w:tc>
        <w:tc>
          <w:tcPr>
            <w:tcW w:w="4564" w:type="dxa"/>
            <w:tcBorders>
              <w:top w:val="nil"/>
              <w:left w:val="nil"/>
              <w:bottom w:val="nil"/>
              <w:right w:val="nil"/>
            </w:tcBorders>
            <w:shd w:val="clear" w:color="auto" w:fill="auto"/>
            <w:noWrap/>
            <w:vAlign w:val="bottom"/>
            <w:hideMark/>
          </w:tcPr>
          <w:p w14:paraId="5DE0B4E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- 14-16</w:t>
            </w:r>
          </w:p>
        </w:tc>
        <w:tc>
          <w:tcPr>
            <w:tcW w:w="4205" w:type="dxa"/>
            <w:tcBorders>
              <w:top w:val="nil"/>
              <w:left w:val="nil"/>
              <w:bottom w:val="nil"/>
              <w:right w:val="nil"/>
            </w:tcBorders>
            <w:shd w:val="clear" w:color="auto" w:fill="auto"/>
            <w:noWrap/>
            <w:vAlign w:val="bottom"/>
            <w:hideMark/>
          </w:tcPr>
          <w:p w14:paraId="1089B521" w14:textId="77777777" w:rsidR="00E34794" w:rsidRPr="00814045" w:rsidRDefault="00E34794" w:rsidP="00D35F2F">
            <w:pPr>
              <w:rPr>
                <w:rFonts w:ascii="Arial" w:hAnsi="Arial" w:cs="Arial"/>
                <w:sz w:val="14"/>
                <w:szCs w:val="14"/>
              </w:rPr>
            </w:pPr>
            <w:r w:rsidRPr="00814045">
              <w:rPr>
                <w:rFonts w:ascii="Arial" w:hAnsi="Arial" w:cs="Arial"/>
                <w:sz w:val="14"/>
                <w:szCs w:val="14"/>
              </w:rPr>
              <w:t>IVANILZA DA PENHA AZEVEDO</w:t>
            </w:r>
          </w:p>
        </w:tc>
        <w:tc>
          <w:tcPr>
            <w:tcW w:w="1331" w:type="dxa"/>
            <w:tcBorders>
              <w:top w:val="nil"/>
              <w:left w:val="nil"/>
              <w:bottom w:val="nil"/>
              <w:right w:val="nil"/>
            </w:tcBorders>
            <w:shd w:val="clear" w:color="auto" w:fill="auto"/>
            <w:noWrap/>
            <w:vAlign w:val="bottom"/>
            <w:hideMark/>
          </w:tcPr>
          <w:p w14:paraId="0DF65BF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33247005153</w:t>
            </w:r>
          </w:p>
        </w:tc>
        <w:tc>
          <w:tcPr>
            <w:tcW w:w="0" w:type="auto"/>
            <w:tcBorders>
              <w:top w:val="nil"/>
              <w:left w:val="nil"/>
              <w:bottom w:val="nil"/>
              <w:right w:val="nil"/>
            </w:tcBorders>
            <w:shd w:val="clear" w:color="auto" w:fill="auto"/>
            <w:noWrap/>
            <w:vAlign w:val="bottom"/>
            <w:hideMark/>
          </w:tcPr>
          <w:p w14:paraId="3F33470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32.337,66</w:t>
            </w:r>
          </w:p>
        </w:tc>
        <w:tc>
          <w:tcPr>
            <w:tcW w:w="0" w:type="auto"/>
            <w:tcBorders>
              <w:top w:val="nil"/>
              <w:left w:val="nil"/>
              <w:bottom w:val="nil"/>
              <w:right w:val="nil"/>
            </w:tcBorders>
            <w:shd w:val="clear" w:color="auto" w:fill="auto"/>
            <w:noWrap/>
            <w:vAlign w:val="bottom"/>
            <w:hideMark/>
          </w:tcPr>
          <w:p w14:paraId="2D37F29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15/01/2028</w:t>
            </w:r>
          </w:p>
        </w:tc>
      </w:tr>
      <w:tr w:rsidR="00E34794" w:rsidRPr="007E4653" w14:paraId="1E41001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C220F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191</w:t>
            </w:r>
          </w:p>
        </w:tc>
        <w:tc>
          <w:tcPr>
            <w:tcW w:w="4564" w:type="dxa"/>
            <w:tcBorders>
              <w:top w:val="nil"/>
              <w:left w:val="nil"/>
              <w:bottom w:val="nil"/>
              <w:right w:val="nil"/>
            </w:tcBorders>
            <w:shd w:val="clear" w:color="auto" w:fill="auto"/>
            <w:noWrap/>
            <w:vAlign w:val="bottom"/>
            <w:hideMark/>
          </w:tcPr>
          <w:p w14:paraId="01AD9E4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- 67-7</w:t>
            </w:r>
          </w:p>
        </w:tc>
        <w:tc>
          <w:tcPr>
            <w:tcW w:w="4205" w:type="dxa"/>
            <w:tcBorders>
              <w:top w:val="nil"/>
              <w:left w:val="nil"/>
              <w:bottom w:val="nil"/>
              <w:right w:val="nil"/>
            </w:tcBorders>
            <w:shd w:val="clear" w:color="auto" w:fill="auto"/>
            <w:noWrap/>
            <w:vAlign w:val="bottom"/>
            <w:hideMark/>
          </w:tcPr>
          <w:p w14:paraId="7C9DA43D" w14:textId="77777777" w:rsidR="00E34794" w:rsidRPr="00814045" w:rsidRDefault="00E34794" w:rsidP="00D35F2F">
            <w:pPr>
              <w:rPr>
                <w:rFonts w:ascii="Arial" w:hAnsi="Arial" w:cs="Arial"/>
                <w:sz w:val="14"/>
                <w:szCs w:val="14"/>
              </w:rPr>
            </w:pPr>
            <w:r w:rsidRPr="00814045">
              <w:rPr>
                <w:rFonts w:ascii="Arial" w:hAnsi="Arial" w:cs="Arial"/>
                <w:sz w:val="14"/>
                <w:szCs w:val="14"/>
              </w:rPr>
              <w:t>JAASIEL JOSE DE ARAUJO</w:t>
            </w:r>
          </w:p>
        </w:tc>
        <w:tc>
          <w:tcPr>
            <w:tcW w:w="1331" w:type="dxa"/>
            <w:tcBorders>
              <w:top w:val="nil"/>
              <w:left w:val="nil"/>
              <w:bottom w:val="nil"/>
              <w:right w:val="nil"/>
            </w:tcBorders>
            <w:shd w:val="clear" w:color="auto" w:fill="auto"/>
            <w:noWrap/>
            <w:vAlign w:val="bottom"/>
            <w:hideMark/>
          </w:tcPr>
          <w:p w14:paraId="46B2BCE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70930236300</w:t>
            </w:r>
          </w:p>
        </w:tc>
        <w:tc>
          <w:tcPr>
            <w:tcW w:w="0" w:type="auto"/>
            <w:tcBorders>
              <w:top w:val="nil"/>
              <w:left w:val="nil"/>
              <w:bottom w:val="nil"/>
              <w:right w:val="nil"/>
            </w:tcBorders>
            <w:shd w:val="clear" w:color="auto" w:fill="auto"/>
            <w:noWrap/>
            <w:vAlign w:val="bottom"/>
            <w:hideMark/>
          </w:tcPr>
          <w:p w14:paraId="520708A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48.569,79</w:t>
            </w:r>
          </w:p>
        </w:tc>
        <w:tc>
          <w:tcPr>
            <w:tcW w:w="0" w:type="auto"/>
            <w:tcBorders>
              <w:top w:val="nil"/>
              <w:left w:val="nil"/>
              <w:bottom w:val="nil"/>
              <w:right w:val="nil"/>
            </w:tcBorders>
            <w:shd w:val="clear" w:color="auto" w:fill="auto"/>
            <w:noWrap/>
            <w:vAlign w:val="bottom"/>
            <w:hideMark/>
          </w:tcPr>
          <w:p w14:paraId="72E38A6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20/01/2025</w:t>
            </w:r>
          </w:p>
        </w:tc>
      </w:tr>
      <w:tr w:rsidR="00E34794" w:rsidRPr="007E4653" w14:paraId="69EC27E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EAE0D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192</w:t>
            </w:r>
          </w:p>
        </w:tc>
        <w:tc>
          <w:tcPr>
            <w:tcW w:w="4564" w:type="dxa"/>
            <w:tcBorders>
              <w:top w:val="nil"/>
              <w:left w:val="nil"/>
              <w:bottom w:val="nil"/>
              <w:right w:val="nil"/>
            </w:tcBorders>
            <w:shd w:val="clear" w:color="auto" w:fill="auto"/>
            <w:noWrap/>
            <w:vAlign w:val="bottom"/>
            <w:hideMark/>
          </w:tcPr>
          <w:p w14:paraId="364EDDE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- 82-8</w:t>
            </w:r>
          </w:p>
        </w:tc>
        <w:tc>
          <w:tcPr>
            <w:tcW w:w="4205" w:type="dxa"/>
            <w:tcBorders>
              <w:top w:val="nil"/>
              <w:left w:val="nil"/>
              <w:bottom w:val="nil"/>
              <w:right w:val="nil"/>
            </w:tcBorders>
            <w:shd w:val="clear" w:color="auto" w:fill="auto"/>
            <w:noWrap/>
            <w:vAlign w:val="bottom"/>
            <w:hideMark/>
          </w:tcPr>
          <w:p w14:paraId="0AA44BD4" w14:textId="77777777" w:rsidR="00E34794" w:rsidRPr="00814045" w:rsidRDefault="00E34794" w:rsidP="00D35F2F">
            <w:pPr>
              <w:rPr>
                <w:rFonts w:ascii="Arial" w:hAnsi="Arial" w:cs="Arial"/>
                <w:sz w:val="14"/>
                <w:szCs w:val="14"/>
              </w:rPr>
            </w:pPr>
            <w:r w:rsidRPr="00814045">
              <w:rPr>
                <w:rFonts w:ascii="Arial" w:hAnsi="Arial" w:cs="Arial"/>
                <w:sz w:val="14"/>
                <w:szCs w:val="14"/>
              </w:rPr>
              <w:t>JACIARA ALVES DA SILVA</w:t>
            </w:r>
          </w:p>
        </w:tc>
        <w:tc>
          <w:tcPr>
            <w:tcW w:w="1331" w:type="dxa"/>
            <w:tcBorders>
              <w:top w:val="nil"/>
              <w:left w:val="nil"/>
              <w:bottom w:val="nil"/>
              <w:right w:val="nil"/>
            </w:tcBorders>
            <w:shd w:val="clear" w:color="auto" w:fill="auto"/>
            <w:noWrap/>
            <w:vAlign w:val="bottom"/>
            <w:hideMark/>
          </w:tcPr>
          <w:p w14:paraId="5BFDB41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09654610680</w:t>
            </w:r>
          </w:p>
        </w:tc>
        <w:tc>
          <w:tcPr>
            <w:tcW w:w="0" w:type="auto"/>
            <w:tcBorders>
              <w:top w:val="nil"/>
              <w:left w:val="nil"/>
              <w:bottom w:val="nil"/>
              <w:right w:val="nil"/>
            </w:tcBorders>
            <w:shd w:val="clear" w:color="auto" w:fill="auto"/>
            <w:noWrap/>
            <w:vAlign w:val="bottom"/>
            <w:hideMark/>
          </w:tcPr>
          <w:p w14:paraId="2EF3D44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23.387,81</w:t>
            </w:r>
          </w:p>
        </w:tc>
        <w:tc>
          <w:tcPr>
            <w:tcW w:w="0" w:type="auto"/>
            <w:tcBorders>
              <w:top w:val="nil"/>
              <w:left w:val="nil"/>
              <w:bottom w:val="nil"/>
              <w:right w:val="nil"/>
            </w:tcBorders>
            <w:shd w:val="clear" w:color="auto" w:fill="auto"/>
            <w:noWrap/>
            <w:vAlign w:val="bottom"/>
            <w:hideMark/>
          </w:tcPr>
          <w:p w14:paraId="5B2307B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10/03/2025</w:t>
            </w:r>
          </w:p>
        </w:tc>
      </w:tr>
      <w:tr w:rsidR="00E34794" w:rsidRPr="007E4653" w14:paraId="0DAF41F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3C4F2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193</w:t>
            </w:r>
          </w:p>
        </w:tc>
        <w:tc>
          <w:tcPr>
            <w:tcW w:w="4564" w:type="dxa"/>
            <w:tcBorders>
              <w:top w:val="nil"/>
              <w:left w:val="nil"/>
              <w:bottom w:val="nil"/>
              <w:right w:val="nil"/>
            </w:tcBorders>
            <w:shd w:val="clear" w:color="auto" w:fill="auto"/>
            <w:noWrap/>
            <w:vAlign w:val="bottom"/>
            <w:hideMark/>
          </w:tcPr>
          <w:p w14:paraId="55A999D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- 8-15</w:t>
            </w:r>
          </w:p>
        </w:tc>
        <w:tc>
          <w:tcPr>
            <w:tcW w:w="4205" w:type="dxa"/>
            <w:tcBorders>
              <w:top w:val="nil"/>
              <w:left w:val="nil"/>
              <w:bottom w:val="nil"/>
              <w:right w:val="nil"/>
            </w:tcBorders>
            <w:shd w:val="clear" w:color="auto" w:fill="auto"/>
            <w:noWrap/>
            <w:vAlign w:val="bottom"/>
            <w:hideMark/>
          </w:tcPr>
          <w:p w14:paraId="66808C99" w14:textId="77777777" w:rsidR="00E34794" w:rsidRPr="00814045" w:rsidRDefault="00E34794" w:rsidP="00D35F2F">
            <w:pPr>
              <w:rPr>
                <w:rFonts w:ascii="Arial" w:hAnsi="Arial" w:cs="Arial"/>
                <w:sz w:val="14"/>
                <w:szCs w:val="14"/>
              </w:rPr>
            </w:pPr>
            <w:r w:rsidRPr="00814045">
              <w:rPr>
                <w:rFonts w:ascii="Arial" w:hAnsi="Arial" w:cs="Arial"/>
                <w:sz w:val="14"/>
                <w:szCs w:val="14"/>
              </w:rPr>
              <w:t>JACIARA MARIA DA SILVA</w:t>
            </w:r>
          </w:p>
        </w:tc>
        <w:tc>
          <w:tcPr>
            <w:tcW w:w="1331" w:type="dxa"/>
            <w:tcBorders>
              <w:top w:val="nil"/>
              <w:left w:val="nil"/>
              <w:bottom w:val="nil"/>
              <w:right w:val="nil"/>
            </w:tcBorders>
            <w:shd w:val="clear" w:color="auto" w:fill="auto"/>
            <w:noWrap/>
            <w:vAlign w:val="bottom"/>
            <w:hideMark/>
          </w:tcPr>
          <w:p w14:paraId="6C9EB73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02236852835</w:t>
            </w:r>
          </w:p>
        </w:tc>
        <w:tc>
          <w:tcPr>
            <w:tcW w:w="0" w:type="auto"/>
            <w:tcBorders>
              <w:top w:val="nil"/>
              <w:left w:val="nil"/>
              <w:bottom w:val="nil"/>
              <w:right w:val="nil"/>
            </w:tcBorders>
            <w:shd w:val="clear" w:color="auto" w:fill="auto"/>
            <w:noWrap/>
            <w:vAlign w:val="bottom"/>
            <w:hideMark/>
          </w:tcPr>
          <w:p w14:paraId="1FE715C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35.546,29</w:t>
            </w:r>
          </w:p>
        </w:tc>
        <w:tc>
          <w:tcPr>
            <w:tcW w:w="0" w:type="auto"/>
            <w:tcBorders>
              <w:top w:val="nil"/>
              <w:left w:val="nil"/>
              <w:bottom w:val="nil"/>
              <w:right w:val="nil"/>
            </w:tcBorders>
            <w:shd w:val="clear" w:color="auto" w:fill="auto"/>
            <w:noWrap/>
            <w:vAlign w:val="bottom"/>
            <w:hideMark/>
          </w:tcPr>
          <w:p w14:paraId="7F3ACBF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30/09/2026</w:t>
            </w:r>
          </w:p>
        </w:tc>
      </w:tr>
      <w:tr w:rsidR="00E34794" w:rsidRPr="007E4653" w14:paraId="4ECAEBA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7831B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194</w:t>
            </w:r>
          </w:p>
        </w:tc>
        <w:tc>
          <w:tcPr>
            <w:tcW w:w="4564" w:type="dxa"/>
            <w:tcBorders>
              <w:top w:val="nil"/>
              <w:left w:val="nil"/>
              <w:bottom w:val="nil"/>
              <w:right w:val="nil"/>
            </w:tcBorders>
            <w:shd w:val="clear" w:color="auto" w:fill="auto"/>
            <w:noWrap/>
            <w:vAlign w:val="bottom"/>
            <w:hideMark/>
          </w:tcPr>
          <w:p w14:paraId="1BB7EF7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- 126-9</w:t>
            </w:r>
          </w:p>
        </w:tc>
        <w:tc>
          <w:tcPr>
            <w:tcW w:w="4205" w:type="dxa"/>
            <w:tcBorders>
              <w:top w:val="nil"/>
              <w:left w:val="nil"/>
              <w:bottom w:val="nil"/>
              <w:right w:val="nil"/>
            </w:tcBorders>
            <w:shd w:val="clear" w:color="auto" w:fill="auto"/>
            <w:noWrap/>
            <w:vAlign w:val="bottom"/>
            <w:hideMark/>
          </w:tcPr>
          <w:p w14:paraId="7A696916" w14:textId="77777777" w:rsidR="00E34794" w:rsidRPr="00814045" w:rsidRDefault="00E34794" w:rsidP="00D35F2F">
            <w:pPr>
              <w:rPr>
                <w:rFonts w:ascii="Arial" w:hAnsi="Arial" w:cs="Arial"/>
                <w:sz w:val="14"/>
                <w:szCs w:val="14"/>
              </w:rPr>
            </w:pPr>
            <w:r w:rsidRPr="00814045">
              <w:rPr>
                <w:rFonts w:ascii="Arial" w:hAnsi="Arial" w:cs="Arial"/>
                <w:sz w:val="14"/>
                <w:szCs w:val="14"/>
              </w:rPr>
              <w:t>JACINTO DIAS MOREIRA NETO</w:t>
            </w:r>
          </w:p>
        </w:tc>
        <w:tc>
          <w:tcPr>
            <w:tcW w:w="1331" w:type="dxa"/>
            <w:tcBorders>
              <w:top w:val="nil"/>
              <w:left w:val="nil"/>
              <w:bottom w:val="nil"/>
              <w:right w:val="nil"/>
            </w:tcBorders>
            <w:shd w:val="clear" w:color="auto" w:fill="auto"/>
            <w:noWrap/>
            <w:vAlign w:val="bottom"/>
            <w:hideMark/>
          </w:tcPr>
          <w:p w14:paraId="38F1632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23159154149</w:t>
            </w:r>
          </w:p>
        </w:tc>
        <w:tc>
          <w:tcPr>
            <w:tcW w:w="0" w:type="auto"/>
            <w:tcBorders>
              <w:top w:val="nil"/>
              <w:left w:val="nil"/>
              <w:bottom w:val="nil"/>
              <w:right w:val="nil"/>
            </w:tcBorders>
            <w:shd w:val="clear" w:color="auto" w:fill="auto"/>
            <w:noWrap/>
            <w:vAlign w:val="bottom"/>
            <w:hideMark/>
          </w:tcPr>
          <w:p w14:paraId="1F76D50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88.120,37</w:t>
            </w:r>
          </w:p>
        </w:tc>
        <w:tc>
          <w:tcPr>
            <w:tcW w:w="0" w:type="auto"/>
            <w:tcBorders>
              <w:top w:val="nil"/>
              <w:left w:val="nil"/>
              <w:bottom w:val="nil"/>
              <w:right w:val="nil"/>
            </w:tcBorders>
            <w:shd w:val="clear" w:color="auto" w:fill="auto"/>
            <w:noWrap/>
            <w:vAlign w:val="bottom"/>
            <w:hideMark/>
          </w:tcPr>
          <w:p w14:paraId="2CD6FD9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10/06/2027</w:t>
            </w:r>
          </w:p>
        </w:tc>
      </w:tr>
      <w:tr w:rsidR="00E34794" w:rsidRPr="007E4653" w14:paraId="374B2A3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9BF84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195</w:t>
            </w:r>
          </w:p>
        </w:tc>
        <w:tc>
          <w:tcPr>
            <w:tcW w:w="4564" w:type="dxa"/>
            <w:tcBorders>
              <w:top w:val="nil"/>
              <w:left w:val="nil"/>
              <w:bottom w:val="nil"/>
              <w:right w:val="nil"/>
            </w:tcBorders>
            <w:shd w:val="clear" w:color="auto" w:fill="auto"/>
            <w:noWrap/>
            <w:vAlign w:val="bottom"/>
            <w:hideMark/>
          </w:tcPr>
          <w:p w14:paraId="234B98C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- 22-6</w:t>
            </w:r>
          </w:p>
        </w:tc>
        <w:tc>
          <w:tcPr>
            <w:tcW w:w="4205" w:type="dxa"/>
            <w:tcBorders>
              <w:top w:val="nil"/>
              <w:left w:val="nil"/>
              <w:bottom w:val="nil"/>
              <w:right w:val="nil"/>
            </w:tcBorders>
            <w:shd w:val="clear" w:color="auto" w:fill="auto"/>
            <w:noWrap/>
            <w:vAlign w:val="bottom"/>
            <w:hideMark/>
          </w:tcPr>
          <w:p w14:paraId="2631593F" w14:textId="77777777" w:rsidR="00E34794" w:rsidRPr="00814045" w:rsidRDefault="00E34794" w:rsidP="00D35F2F">
            <w:pPr>
              <w:rPr>
                <w:rFonts w:ascii="Arial" w:hAnsi="Arial" w:cs="Arial"/>
                <w:sz w:val="14"/>
                <w:szCs w:val="14"/>
              </w:rPr>
            </w:pPr>
            <w:r w:rsidRPr="00814045">
              <w:rPr>
                <w:rFonts w:ascii="Arial" w:hAnsi="Arial" w:cs="Arial"/>
                <w:sz w:val="14"/>
                <w:szCs w:val="14"/>
              </w:rPr>
              <w:t>JACSON ALVES DA SILVA</w:t>
            </w:r>
          </w:p>
        </w:tc>
        <w:tc>
          <w:tcPr>
            <w:tcW w:w="1331" w:type="dxa"/>
            <w:tcBorders>
              <w:top w:val="nil"/>
              <w:left w:val="nil"/>
              <w:bottom w:val="nil"/>
              <w:right w:val="nil"/>
            </w:tcBorders>
            <w:shd w:val="clear" w:color="auto" w:fill="auto"/>
            <w:noWrap/>
            <w:vAlign w:val="bottom"/>
            <w:hideMark/>
          </w:tcPr>
          <w:p w14:paraId="4E3993E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48621323168</w:t>
            </w:r>
          </w:p>
        </w:tc>
        <w:tc>
          <w:tcPr>
            <w:tcW w:w="0" w:type="auto"/>
            <w:tcBorders>
              <w:top w:val="nil"/>
              <w:left w:val="nil"/>
              <w:bottom w:val="nil"/>
              <w:right w:val="nil"/>
            </w:tcBorders>
            <w:shd w:val="clear" w:color="auto" w:fill="auto"/>
            <w:noWrap/>
            <w:vAlign w:val="bottom"/>
            <w:hideMark/>
          </w:tcPr>
          <w:p w14:paraId="11EB48A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61.197,80</w:t>
            </w:r>
          </w:p>
        </w:tc>
        <w:tc>
          <w:tcPr>
            <w:tcW w:w="0" w:type="auto"/>
            <w:tcBorders>
              <w:top w:val="nil"/>
              <w:left w:val="nil"/>
              <w:bottom w:val="nil"/>
              <w:right w:val="nil"/>
            </w:tcBorders>
            <w:shd w:val="clear" w:color="auto" w:fill="auto"/>
            <w:noWrap/>
            <w:vAlign w:val="bottom"/>
            <w:hideMark/>
          </w:tcPr>
          <w:p w14:paraId="0A4FED3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10/08/2027</w:t>
            </w:r>
          </w:p>
        </w:tc>
      </w:tr>
      <w:tr w:rsidR="00E34794" w:rsidRPr="007E4653" w14:paraId="3FA26D2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99E9F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196</w:t>
            </w:r>
          </w:p>
        </w:tc>
        <w:tc>
          <w:tcPr>
            <w:tcW w:w="4564" w:type="dxa"/>
            <w:tcBorders>
              <w:top w:val="nil"/>
              <w:left w:val="nil"/>
              <w:bottom w:val="nil"/>
              <w:right w:val="nil"/>
            </w:tcBorders>
            <w:shd w:val="clear" w:color="auto" w:fill="auto"/>
            <w:noWrap/>
            <w:vAlign w:val="bottom"/>
            <w:hideMark/>
          </w:tcPr>
          <w:p w14:paraId="355020F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- 38-2</w:t>
            </w:r>
          </w:p>
        </w:tc>
        <w:tc>
          <w:tcPr>
            <w:tcW w:w="4205" w:type="dxa"/>
            <w:tcBorders>
              <w:top w:val="nil"/>
              <w:left w:val="nil"/>
              <w:bottom w:val="nil"/>
              <w:right w:val="nil"/>
            </w:tcBorders>
            <w:shd w:val="clear" w:color="auto" w:fill="auto"/>
            <w:noWrap/>
            <w:vAlign w:val="bottom"/>
            <w:hideMark/>
          </w:tcPr>
          <w:p w14:paraId="5E0E2901" w14:textId="77777777" w:rsidR="00E34794" w:rsidRPr="00814045" w:rsidRDefault="00E34794" w:rsidP="00D35F2F">
            <w:pPr>
              <w:rPr>
                <w:rFonts w:ascii="Arial" w:hAnsi="Arial" w:cs="Arial"/>
                <w:sz w:val="14"/>
                <w:szCs w:val="14"/>
              </w:rPr>
            </w:pPr>
            <w:r w:rsidRPr="00814045">
              <w:rPr>
                <w:rFonts w:ascii="Arial" w:hAnsi="Arial" w:cs="Arial"/>
                <w:sz w:val="14"/>
                <w:szCs w:val="14"/>
              </w:rPr>
              <w:t>JADIR BERNARDINO LEITE</w:t>
            </w:r>
          </w:p>
        </w:tc>
        <w:tc>
          <w:tcPr>
            <w:tcW w:w="1331" w:type="dxa"/>
            <w:tcBorders>
              <w:top w:val="nil"/>
              <w:left w:val="nil"/>
              <w:bottom w:val="nil"/>
              <w:right w:val="nil"/>
            </w:tcBorders>
            <w:shd w:val="clear" w:color="auto" w:fill="auto"/>
            <w:noWrap/>
            <w:vAlign w:val="bottom"/>
            <w:hideMark/>
          </w:tcPr>
          <w:p w14:paraId="6047F3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68344562600</w:t>
            </w:r>
          </w:p>
        </w:tc>
        <w:tc>
          <w:tcPr>
            <w:tcW w:w="0" w:type="auto"/>
            <w:tcBorders>
              <w:top w:val="nil"/>
              <w:left w:val="nil"/>
              <w:bottom w:val="nil"/>
              <w:right w:val="nil"/>
            </w:tcBorders>
            <w:shd w:val="clear" w:color="auto" w:fill="auto"/>
            <w:noWrap/>
            <w:vAlign w:val="bottom"/>
            <w:hideMark/>
          </w:tcPr>
          <w:p w14:paraId="4361545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46.838,99</w:t>
            </w:r>
          </w:p>
        </w:tc>
        <w:tc>
          <w:tcPr>
            <w:tcW w:w="0" w:type="auto"/>
            <w:tcBorders>
              <w:top w:val="nil"/>
              <w:left w:val="nil"/>
              <w:bottom w:val="nil"/>
              <w:right w:val="nil"/>
            </w:tcBorders>
            <w:shd w:val="clear" w:color="auto" w:fill="auto"/>
            <w:noWrap/>
            <w:vAlign w:val="bottom"/>
            <w:hideMark/>
          </w:tcPr>
          <w:p w14:paraId="07ED8F6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20/02/2025</w:t>
            </w:r>
          </w:p>
        </w:tc>
      </w:tr>
      <w:tr w:rsidR="00E34794" w:rsidRPr="007E4653" w14:paraId="37AD755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4267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197</w:t>
            </w:r>
          </w:p>
        </w:tc>
        <w:tc>
          <w:tcPr>
            <w:tcW w:w="4564" w:type="dxa"/>
            <w:tcBorders>
              <w:top w:val="nil"/>
              <w:left w:val="nil"/>
              <w:bottom w:val="nil"/>
              <w:right w:val="nil"/>
            </w:tcBorders>
            <w:shd w:val="clear" w:color="auto" w:fill="auto"/>
            <w:noWrap/>
            <w:vAlign w:val="bottom"/>
            <w:hideMark/>
          </w:tcPr>
          <w:p w14:paraId="6F7A4CE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- 60-2</w:t>
            </w:r>
          </w:p>
        </w:tc>
        <w:tc>
          <w:tcPr>
            <w:tcW w:w="4205" w:type="dxa"/>
            <w:tcBorders>
              <w:top w:val="nil"/>
              <w:left w:val="nil"/>
              <w:bottom w:val="nil"/>
              <w:right w:val="nil"/>
            </w:tcBorders>
            <w:shd w:val="clear" w:color="auto" w:fill="auto"/>
            <w:noWrap/>
            <w:vAlign w:val="bottom"/>
            <w:hideMark/>
          </w:tcPr>
          <w:p w14:paraId="41E50871" w14:textId="77777777" w:rsidR="00E34794" w:rsidRPr="00814045" w:rsidRDefault="00E34794" w:rsidP="00D35F2F">
            <w:pPr>
              <w:rPr>
                <w:rFonts w:ascii="Arial" w:hAnsi="Arial" w:cs="Arial"/>
                <w:sz w:val="14"/>
                <w:szCs w:val="14"/>
              </w:rPr>
            </w:pPr>
            <w:r w:rsidRPr="00814045">
              <w:rPr>
                <w:rFonts w:ascii="Arial" w:hAnsi="Arial" w:cs="Arial"/>
                <w:sz w:val="14"/>
                <w:szCs w:val="14"/>
              </w:rPr>
              <w:t>JADIR FERNANDES DOS SANTOS</w:t>
            </w:r>
          </w:p>
        </w:tc>
        <w:tc>
          <w:tcPr>
            <w:tcW w:w="1331" w:type="dxa"/>
            <w:tcBorders>
              <w:top w:val="nil"/>
              <w:left w:val="nil"/>
              <w:bottom w:val="nil"/>
              <w:right w:val="nil"/>
            </w:tcBorders>
            <w:shd w:val="clear" w:color="auto" w:fill="auto"/>
            <w:noWrap/>
            <w:vAlign w:val="bottom"/>
            <w:hideMark/>
          </w:tcPr>
          <w:p w14:paraId="0A81BEA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35988703615</w:t>
            </w:r>
          </w:p>
        </w:tc>
        <w:tc>
          <w:tcPr>
            <w:tcW w:w="0" w:type="auto"/>
            <w:tcBorders>
              <w:top w:val="nil"/>
              <w:left w:val="nil"/>
              <w:bottom w:val="nil"/>
              <w:right w:val="nil"/>
            </w:tcBorders>
            <w:shd w:val="clear" w:color="auto" w:fill="auto"/>
            <w:noWrap/>
            <w:vAlign w:val="bottom"/>
            <w:hideMark/>
          </w:tcPr>
          <w:p w14:paraId="2E7CD4B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12.708,62</w:t>
            </w:r>
          </w:p>
        </w:tc>
        <w:tc>
          <w:tcPr>
            <w:tcW w:w="0" w:type="auto"/>
            <w:tcBorders>
              <w:top w:val="nil"/>
              <w:left w:val="nil"/>
              <w:bottom w:val="nil"/>
              <w:right w:val="nil"/>
            </w:tcBorders>
            <w:shd w:val="clear" w:color="auto" w:fill="auto"/>
            <w:noWrap/>
            <w:vAlign w:val="bottom"/>
            <w:hideMark/>
          </w:tcPr>
          <w:p w14:paraId="05F8DFC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20/12/2021</w:t>
            </w:r>
          </w:p>
        </w:tc>
      </w:tr>
      <w:tr w:rsidR="00E34794" w:rsidRPr="007E4653" w14:paraId="7A518DA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47C40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198</w:t>
            </w:r>
          </w:p>
        </w:tc>
        <w:tc>
          <w:tcPr>
            <w:tcW w:w="4564" w:type="dxa"/>
            <w:tcBorders>
              <w:top w:val="nil"/>
              <w:left w:val="nil"/>
              <w:bottom w:val="nil"/>
              <w:right w:val="nil"/>
            </w:tcBorders>
            <w:shd w:val="clear" w:color="auto" w:fill="auto"/>
            <w:noWrap/>
            <w:vAlign w:val="bottom"/>
            <w:hideMark/>
          </w:tcPr>
          <w:p w14:paraId="7DCC3ED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- 5-9</w:t>
            </w:r>
          </w:p>
        </w:tc>
        <w:tc>
          <w:tcPr>
            <w:tcW w:w="4205" w:type="dxa"/>
            <w:tcBorders>
              <w:top w:val="nil"/>
              <w:left w:val="nil"/>
              <w:bottom w:val="nil"/>
              <w:right w:val="nil"/>
            </w:tcBorders>
            <w:shd w:val="clear" w:color="auto" w:fill="auto"/>
            <w:noWrap/>
            <w:vAlign w:val="bottom"/>
            <w:hideMark/>
          </w:tcPr>
          <w:p w14:paraId="1F94AAEF" w14:textId="77777777" w:rsidR="00E34794" w:rsidRPr="00814045" w:rsidRDefault="00E34794" w:rsidP="00D35F2F">
            <w:pPr>
              <w:rPr>
                <w:rFonts w:ascii="Arial" w:hAnsi="Arial" w:cs="Arial"/>
                <w:sz w:val="14"/>
                <w:szCs w:val="14"/>
              </w:rPr>
            </w:pPr>
            <w:r w:rsidRPr="00814045">
              <w:rPr>
                <w:rFonts w:ascii="Arial" w:hAnsi="Arial" w:cs="Arial"/>
                <w:sz w:val="14"/>
                <w:szCs w:val="14"/>
              </w:rPr>
              <w:t>JAINE DA SILVA CARVALHO PINTO</w:t>
            </w:r>
          </w:p>
        </w:tc>
        <w:tc>
          <w:tcPr>
            <w:tcW w:w="1331" w:type="dxa"/>
            <w:tcBorders>
              <w:top w:val="nil"/>
              <w:left w:val="nil"/>
              <w:bottom w:val="nil"/>
              <w:right w:val="nil"/>
            </w:tcBorders>
            <w:shd w:val="clear" w:color="auto" w:fill="auto"/>
            <w:noWrap/>
            <w:vAlign w:val="bottom"/>
            <w:hideMark/>
          </w:tcPr>
          <w:p w14:paraId="256E560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04037066610</w:t>
            </w:r>
          </w:p>
        </w:tc>
        <w:tc>
          <w:tcPr>
            <w:tcW w:w="0" w:type="auto"/>
            <w:tcBorders>
              <w:top w:val="nil"/>
              <w:left w:val="nil"/>
              <w:bottom w:val="nil"/>
              <w:right w:val="nil"/>
            </w:tcBorders>
            <w:shd w:val="clear" w:color="auto" w:fill="auto"/>
            <w:noWrap/>
            <w:vAlign w:val="bottom"/>
            <w:hideMark/>
          </w:tcPr>
          <w:p w14:paraId="14E76E7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60.685,27</w:t>
            </w:r>
          </w:p>
        </w:tc>
        <w:tc>
          <w:tcPr>
            <w:tcW w:w="0" w:type="auto"/>
            <w:tcBorders>
              <w:top w:val="nil"/>
              <w:left w:val="nil"/>
              <w:bottom w:val="nil"/>
              <w:right w:val="nil"/>
            </w:tcBorders>
            <w:shd w:val="clear" w:color="auto" w:fill="auto"/>
            <w:noWrap/>
            <w:vAlign w:val="bottom"/>
            <w:hideMark/>
          </w:tcPr>
          <w:p w14:paraId="0D86756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10/07/2027</w:t>
            </w:r>
          </w:p>
        </w:tc>
      </w:tr>
      <w:tr w:rsidR="00E34794" w:rsidRPr="007E4653" w14:paraId="1CDC3D5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5B55A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199</w:t>
            </w:r>
          </w:p>
        </w:tc>
        <w:tc>
          <w:tcPr>
            <w:tcW w:w="4564" w:type="dxa"/>
            <w:tcBorders>
              <w:top w:val="nil"/>
              <w:left w:val="nil"/>
              <w:bottom w:val="nil"/>
              <w:right w:val="nil"/>
            </w:tcBorders>
            <w:shd w:val="clear" w:color="auto" w:fill="auto"/>
            <w:noWrap/>
            <w:vAlign w:val="bottom"/>
            <w:hideMark/>
          </w:tcPr>
          <w:p w14:paraId="394C78B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- 121-3</w:t>
            </w:r>
          </w:p>
        </w:tc>
        <w:tc>
          <w:tcPr>
            <w:tcW w:w="4205" w:type="dxa"/>
            <w:tcBorders>
              <w:top w:val="nil"/>
              <w:left w:val="nil"/>
              <w:bottom w:val="nil"/>
              <w:right w:val="nil"/>
            </w:tcBorders>
            <w:shd w:val="clear" w:color="auto" w:fill="auto"/>
            <w:noWrap/>
            <w:vAlign w:val="bottom"/>
            <w:hideMark/>
          </w:tcPr>
          <w:p w14:paraId="45BFF612" w14:textId="77777777" w:rsidR="00E34794" w:rsidRPr="00814045" w:rsidRDefault="00E34794" w:rsidP="00D35F2F">
            <w:pPr>
              <w:rPr>
                <w:rFonts w:ascii="Arial" w:hAnsi="Arial" w:cs="Arial"/>
                <w:sz w:val="14"/>
                <w:szCs w:val="14"/>
              </w:rPr>
            </w:pPr>
            <w:r w:rsidRPr="00814045">
              <w:rPr>
                <w:rFonts w:ascii="Arial" w:hAnsi="Arial" w:cs="Arial"/>
                <w:sz w:val="14"/>
                <w:szCs w:val="14"/>
              </w:rPr>
              <w:t>JALES PEREIRA BONFIM</w:t>
            </w:r>
          </w:p>
        </w:tc>
        <w:tc>
          <w:tcPr>
            <w:tcW w:w="1331" w:type="dxa"/>
            <w:tcBorders>
              <w:top w:val="nil"/>
              <w:left w:val="nil"/>
              <w:bottom w:val="nil"/>
              <w:right w:val="nil"/>
            </w:tcBorders>
            <w:shd w:val="clear" w:color="auto" w:fill="auto"/>
            <w:noWrap/>
            <w:vAlign w:val="bottom"/>
            <w:hideMark/>
          </w:tcPr>
          <w:p w14:paraId="704FF87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00091460166</w:t>
            </w:r>
          </w:p>
        </w:tc>
        <w:tc>
          <w:tcPr>
            <w:tcW w:w="0" w:type="auto"/>
            <w:tcBorders>
              <w:top w:val="nil"/>
              <w:left w:val="nil"/>
              <w:bottom w:val="nil"/>
              <w:right w:val="nil"/>
            </w:tcBorders>
            <w:shd w:val="clear" w:color="auto" w:fill="auto"/>
            <w:noWrap/>
            <w:vAlign w:val="bottom"/>
            <w:hideMark/>
          </w:tcPr>
          <w:p w14:paraId="46FBC49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51.093,20</w:t>
            </w:r>
          </w:p>
        </w:tc>
        <w:tc>
          <w:tcPr>
            <w:tcW w:w="0" w:type="auto"/>
            <w:tcBorders>
              <w:top w:val="nil"/>
              <w:left w:val="nil"/>
              <w:bottom w:val="nil"/>
              <w:right w:val="nil"/>
            </w:tcBorders>
            <w:shd w:val="clear" w:color="auto" w:fill="auto"/>
            <w:noWrap/>
            <w:vAlign w:val="bottom"/>
            <w:hideMark/>
          </w:tcPr>
          <w:p w14:paraId="43B1F3A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20/01/2026</w:t>
            </w:r>
          </w:p>
        </w:tc>
      </w:tr>
      <w:tr w:rsidR="00E34794" w:rsidRPr="007E4653" w14:paraId="43EBA85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82AAC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w:t>
            </w:r>
          </w:p>
        </w:tc>
        <w:tc>
          <w:tcPr>
            <w:tcW w:w="4564" w:type="dxa"/>
            <w:tcBorders>
              <w:top w:val="nil"/>
              <w:left w:val="nil"/>
              <w:bottom w:val="nil"/>
              <w:right w:val="nil"/>
            </w:tcBorders>
            <w:shd w:val="clear" w:color="auto" w:fill="auto"/>
            <w:noWrap/>
            <w:vAlign w:val="bottom"/>
            <w:hideMark/>
          </w:tcPr>
          <w:p w14:paraId="2816EFA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- 12-20</w:t>
            </w:r>
          </w:p>
        </w:tc>
        <w:tc>
          <w:tcPr>
            <w:tcW w:w="4205" w:type="dxa"/>
            <w:tcBorders>
              <w:top w:val="nil"/>
              <w:left w:val="nil"/>
              <w:bottom w:val="nil"/>
              <w:right w:val="nil"/>
            </w:tcBorders>
            <w:shd w:val="clear" w:color="auto" w:fill="auto"/>
            <w:noWrap/>
            <w:vAlign w:val="bottom"/>
            <w:hideMark/>
          </w:tcPr>
          <w:p w14:paraId="12F3877F" w14:textId="77777777" w:rsidR="00E34794" w:rsidRPr="00814045" w:rsidRDefault="00E34794" w:rsidP="00D35F2F">
            <w:pPr>
              <w:rPr>
                <w:rFonts w:ascii="Arial" w:hAnsi="Arial" w:cs="Arial"/>
                <w:sz w:val="14"/>
                <w:szCs w:val="14"/>
              </w:rPr>
            </w:pPr>
            <w:r w:rsidRPr="00814045">
              <w:rPr>
                <w:rFonts w:ascii="Arial" w:hAnsi="Arial" w:cs="Arial"/>
                <w:sz w:val="14"/>
                <w:szCs w:val="14"/>
              </w:rPr>
              <w:t>JANIO DE OLIVEIRA NUNIZ</w:t>
            </w:r>
          </w:p>
        </w:tc>
        <w:tc>
          <w:tcPr>
            <w:tcW w:w="1331" w:type="dxa"/>
            <w:tcBorders>
              <w:top w:val="nil"/>
              <w:left w:val="nil"/>
              <w:bottom w:val="nil"/>
              <w:right w:val="nil"/>
            </w:tcBorders>
            <w:shd w:val="clear" w:color="auto" w:fill="auto"/>
            <w:noWrap/>
            <w:vAlign w:val="bottom"/>
            <w:hideMark/>
          </w:tcPr>
          <w:p w14:paraId="23A1D9B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30127203168</w:t>
            </w:r>
          </w:p>
        </w:tc>
        <w:tc>
          <w:tcPr>
            <w:tcW w:w="0" w:type="auto"/>
            <w:tcBorders>
              <w:top w:val="nil"/>
              <w:left w:val="nil"/>
              <w:bottom w:val="nil"/>
              <w:right w:val="nil"/>
            </w:tcBorders>
            <w:shd w:val="clear" w:color="auto" w:fill="auto"/>
            <w:noWrap/>
            <w:vAlign w:val="bottom"/>
            <w:hideMark/>
          </w:tcPr>
          <w:p w14:paraId="132A45B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32.651,29</w:t>
            </w:r>
          </w:p>
        </w:tc>
        <w:tc>
          <w:tcPr>
            <w:tcW w:w="0" w:type="auto"/>
            <w:tcBorders>
              <w:top w:val="nil"/>
              <w:left w:val="nil"/>
              <w:bottom w:val="nil"/>
              <w:right w:val="nil"/>
            </w:tcBorders>
            <w:shd w:val="clear" w:color="auto" w:fill="auto"/>
            <w:noWrap/>
            <w:vAlign w:val="bottom"/>
            <w:hideMark/>
          </w:tcPr>
          <w:p w14:paraId="57C1E14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15/02/2028</w:t>
            </w:r>
          </w:p>
        </w:tc>
      </w:tr>
      <w:tr w:rsidR="00E34794" w:rsidRPr="007E4653" w14:paraId="2C28DAB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2A726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w:t>
            </w:r>
          </w:p>
        </w:tc>
        <w:tc>
          <w:tcPr>
            <w:tcW w:w="4564" w:type="dxa"/>
            <w:tcBorders>
              <w:top w:val="nil"/>
              <w:left w:val="nil"/>
              <w:bottom w:val="nil"/>
              <w:right w:val="nil"/>
            </w:tcBorders>
            <w:shd w:val="clear" w:color="auto" w:fill="auto"/>
            <w:noWrap/>
            <w:vAlign w:val="bottom"/>
            <w:hideMark/>
          </w:tcPr>
          <w:p w14:paraId="218EC57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- 71-3</w:t>
            </w:r>
          </w:p>
        </w:tc>
        <w:tc>
          <w:tcPr>
            <w:tcW w:w="4205" w:type="dxa"/>
            <w:tcBorders>
              <w:top w:val="nil"/>
              <w:left w:val="nil"/>
              <w:bottom w:val="nil"/>
              <w:right w:val="nil"/>
            </w:tcBorders>
            <w:shd w:val="clear" w:color="auto" w:fill="auto"/>
            <w:noWrap/>
            <w:vAlign w:val="bottom"/>
            <w:hideMark/>
          </w:tcPr>
          <w:p w14:paraId="7D3B64F6" w14:textId="77777777" w:rsidR="00E34794" w:rsidRPr="00814045" w:rsidRDefault="00E34794" w:rsidP="00D35F2F">
            <w:pPr>
              <w:rPr>
                <w:rFonts w:ascii="Arial" w:hAnsi="Arial" w:cs="Arial"/>
                <w:sz w:val="14"/>
                <w:szCs w:val="14"/>
              </w:rPr>
            </w:pPr>
            <w:r w:rsidRPr="00814045">
              <w:rPr>
                <w:rFonts w:ascii="Arial" w:hAnsi="Arial" w:cs="Arial"/>
                <w:sz w:val="14"/>
                <w:szCs w:val="14"/>
              </w:rPr>
              <w:t>JERONIMO DONIZETI MENDES</w:t>
            </w:r>
          </w:p>
        </w:tc>
        <w:tc>
          <w:tcPr>
            <w:tcW w:w="1331" w:type="dxa"/>
            <w:tcBorders>
              <w:top w:val="nil"/>
              <w:left w:val="nil"/>
              <w:bottom w:val="nil"/>
              <w:right w:val="nil"/>
            </w:tcBorders>
            <w:shd w:val="clear" w:color="auto" w:fill="auto"/>
            <w:noWrap/>
            <w:vAlign w:val="bottom"/>
            <w:hideMark/>
          </w:tcPr>
          <w:p w14:paraId="6A9D2AA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78873398804</w:t>
            </w:r>
          </w:p>
        </w:tc>
        <w:tc>
          <w:tcPr>
            <w:tcW w:w="0" w:type="auto"/>
            <w:tcBorders>
              <w:top w:val="nil"/>
              <w:left w:val="nil"/>
              <w:bottom w:val="nil"/>
              <w:right w:val="nil"/>
            </w:tcBorders>
            <w:shd w:val="clear" w:color="auto" w:fill="auto"/>
            <w:noWrap/>
            <w:vAlign w:val="bottom"/>
            <w:hideMark/>
          </w:tcPr>
          <w:p w14:paraId="2A7B0BA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34.663,35</w:t>
            </w:r>
          </w:p>
        </w:tc>
        <w:tc>
          <w:tcPr>
            <w:tcW w:w="0" w:type="auto"/>
            <w:tcBorders>
              <w:top w:val="nil"/>
              <w:left w:val="nil"/>
              <w:bottom w:val="nil"/>
              <w:right w:val="nil"/>
            </w:tcBorders>
            <w:shd w:val="clear" w:color="auto" w:fill="auto"/>
            <w:noWrap/>
            <w:vAlign w:val="bottom"/>
            <w:hideMark/>
          </w:tcPr>
          <w:p w14:paraId="4D7C14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10/01/2024</w:t>
            </w:r>
          </w:p>
        </w:tc>
      </w:tr>
      <w:tr w:rsidR="00E34794" w:rsidRPr="007E4653" w14:paraId="15886F8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65A6F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202</w:t>
            </w:r>
          </w:p>
        </w:tc>
        <w:tc>
          <w:tcPr>
            <w:tcW w:w="4564" w:type="dxa"/>
            <w:tcBorders>
              <w:top w:val="nil"/>
              <w:left w:val="nil"/>
              <w:bottom w:val="nil"/>
              <w:right w:val="nil"/>
            </w:tcBorders>
            <w:shd w:val="clear" w:color="auto" w:fill="auto"/>
            <w:noWrap/>
            <w:vAlign w:val="bottom"/>
            <w:hideMark/>
          </w:tcPr>
          <w:p w14:paraId="4666DD2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- 126-10</w:t>
            </w:r>
          </w:p>
        </w:tc>
        <w:tc>
          <w:tcPr>
            <w:tcW w:w="4205" w:type="dxa"/>
            <w:tcBorders>
              <w:top w:val="nil"/>
              <w:left w:val="nil"/>
              <w:bottom w:val="nil"/>
              <w:right w:val="nil"/>
            </w:tcBorders>
            <w:shd w:val="clear" w:color="auto" w:fill="auto"/>
            <w:noWrap/>
            <w:vAlign w:val="bottom"/>
            <w:hideMark/>
          </w:tcPr>
          <w:p w14:paraId="733EB432" w14:textId="77777777" w:rsidR="00E34794" w:rsidRPr="00814045" w:rsidRDefault="00E34794" w:rsidP="00D35F2F">
            <w:pPr>
              <w:rPr>
                <w:rFonts w:ascii="Arial" w:hAnsi="Arial" w:cs="Arial"/>
                <w:sz w:val="14"/>
                <w:szCs w:val="14"/>
              </w:rPr>
            </w:pPr>
            <w:r w:rsidRPr="00814045">
              <w:rPr>
                <w:rFonts w:ascii="Arial" w:hAnsi="Arial" w:cs="Arial"/>
                <w:sz w:val="14"/>
                <w:szCs w:val="14"/>
              </w:rPr>
              <w:t>JESUS MARTINS DE MELO</w:t>
            </w:r>
          </w:p>
        </w:tc>
        <w:tc>
          <w:tcPr>
            <w:tcW w:w="1331" w:type="dxa"/>
            <w:tcBorders>
              <w:top w:val="nil"/>
              <w:left w:val="nil"/>
              <w:bottom w:val="nil"/>
              <w:right w:val="nil"/>
            </w:tcBorders>
            <w:shd w:val="clear" w:color="auto" w:fill="auto"/>
            <w:noWrap/>
            <w:vAlign w:val="bottom"/>
            <w:hideMark/>
          </w:tcPr>
          <w:p w14:paraId="4793E79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64262570606</w:t>
            </w:r>
          </w:p>
        </w:tc>
        <w:tc>
          <w:tcPr>
            <w:tcW w:w="0" w:type="auto"/>
            <w:tcBorders>
              <w:top w:val="nil"/>
              <w:left w:val="nil"/>
              <w:bottom w:val="nil"/>
              <w:right w:val="nil"/>
            </w:tcBorders>
            <w:shd w:val="clear" w:color="auto" w:fill="auto"/>
            <w:noWrap/>
            <w:vAlign w:val="bottom"/>
            <w:hideMark/>
          </w:tcPr>
          <w:p w14:paraId="102938D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27.000,57</w:t>
            </w:r>
          </w:p>
        </w:tc>
        <w:tc>
          <w:tcPr>
            <w:tcW w:w="0" w:type="auto"/>
            <w:tcBorders>
              <w:top w:val="nil"/>
              <w:left w:val="nil"/>
              <w:bottom w:val="nil"/>
              <w:right w:val="nil"/>
            </w:tcBorders>
            <w:shd w:val="clear" w:color="auto" w:fill="auto"/>
            <w:noWrap/>
            <w:vAlign w:val="bottom"/>
            <w:hideMark/>
          </w:tcPr>
          <w:p w14:paraId="187682E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20/11/2022</w:t>
            </w:r>
          </w:p>
        </w:tc>
      </w:tr>
      <w:tr w:rsidR="00E34794" w:rsidRPr="007E4653" w14:paraId="0DE0804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E2B23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203</w:t>
            </w:r>
          </w:p>
        </w:tc>
        <w:tc>
          <w:tcPr>
            <w:tcW w:w="4564" w:type="dxa"/>
            <w:tcBorders>
              <w:top w:val="nil"/>
              <w:left w:val="nil"/>
              <w:bottom w:val="nil"/>
              <w:right w:val="nil"/>
            </w:tcBorders>
            <w:shd w:val="clear" w:color="auto" w:fill="auto"/>
            <w:noWrap/>
            <w:vAlign w:val="bottom"/>
            <w:hideMark/>
          </w:tcPr>
          <w:p w14:paraId="47FCB0D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- 116-3</w:t>
            </w:r>
          </w:p>
        </w:tc>
        <w:tc>
          <w:tcPr>
            <w:tcW w:w="4205" w:type="dxa"/>
            <w:tcBorders>
              <w:top w:val="nil"/>
              <w:left w:val="nil"/>
              <w:bottom w:val="nil"/>
              <w:right w:val="nil"/>
            </w:tcBorders>
            <w:shd w:val="clear" w:color="auto" w:fill="auto"/>
            <w:noWrap/>
            <w:vAlign w:val="bottom"/>
            <w:hideMark/>
          </w:tcPr>
          <w:p w14:paraId="44195125" w14:textId="77777777" w:rsidR="00E34794" w:rsidRPr="00814045" w:rsidRDefault="00E34794" w:rsidP="00D35F2F">
            <w:pPr>
              <w:rPr>
                <w:rFonts w:ascii="Arial" w:hAnsi="Arial" w:cs="Arial"/>
                <w:sz w:val="14"/>
                <w:szCs w:val="14"/>
              </w:rPr>
            </w:pPr>
            <w:r w:rsidRPr="00814045">
              <w:rPr>
                <w:rFonts w:ascii="Arial" w:hAnsi="Arial" w:cs="Arial"/>
                <w:sz w:val="14"/>
                <w:szCs w:val="14"/>
              </w:rPr>
              <w:t>JHENICA PEREIRA DE MOURA</w:t>
            </w:r>
          </w:p>
        </w:tc>
        <w:tc>
          <w:tcPr>
            <w:tcW w:w="1331" w:type="dxa"/>
            <w:tcBorders>
              <w:top w:val="nil"/>
              <w:left w:val="nil"/>
              <w:bottom w:val="nil"/>
              <w:right w:val="nil"/>
            </w:tcBorders>
            <w:shd w:val="clear" w:color="auto" w:fill="auto"/>
            <w:noWrap/>
            <w:vAlign w:val="bottom"/>
            <w:hideMark/>
          </w:tcPr>
          <w:p w14:paraId="1A4AC9E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03815511135</w:t>
            </w:r>
          </w:p>
        </w:tc>
        <w:tc>
          <w:tcPr>
            <w:tcW w:w="0" w:type="auto"/>
            <w:tcBorders>
              <w:top w:val="nil"/>
              <w:left w:val="nil"/>
              <w:bottom w:val="nil"/>
              <w:right w:val="nil"/>
            </w:tcBorders>
            <w:shd w:val="clear" w:color="auto" w:fill="auto"/>
            <w:noWrap/>
            <w:vAlign w:val="bottom"/>
            <w:hideMark/>
          </w:tcPr>
          <w:p w14:paraId="422FF45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75.175,82</w:t>
            </w:r>
          </w:p>
        </w:tc>
        <w:tc>
          <w:tcPr>
            <w:tcW w:w="0" w:type="auto"/>
            <w:tcBorders>
              <w:top w:val="nil"/>
              <w:left w:val="nil"/>
              <w:bottom w:val="nil"/>
              <w:right w:val="nil"/>
            </w:tcBorders>
            <w:shd w:val="clear" w:color="auto" w:fill="auto"/>
            <w:noWrap/>
            <w:vAlign w:val="bottom"/>
            <w:hideMark/>
          </w:tcPr>
          <w:p w14:paraId="44BC7BA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20/02/2028</w:t>
            </w:r>
          </w:p>
        </w:tc>
      </w:tr>
      <w:tr w:rsidR="00E34794" w:rsidRPr="007E4653" w14:paraId="647B804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8A6BA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204</w:t>
            </w:r>
          </w:p>
        </w:tc>
        <w:tc>
          <w:tcPr>
            <w:tcW w:w="4564" w:type="dxa"/>
            <w:tcBorders>
              <w:top w:val="nil"/>
              <w:left w:val="nil"/>
              <w:bottom w:val="nil"/>
              <w:right w:val="nil"/>
            </w:tcBorders>
            <w:shd w:val="clear" w:color="auto" w:fill="auto"/>
            <w:noWrap/>
            <w:vAlign w:val="bottom"/>
            <w:hideMark/>
          </w:tcPr>
          <w:p w14:paraId="2F403C2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- 6-2</w:t>
            </w:r>
          </w:p>
        </w:tc>
        <w:tc>
          <w:tcPr>
            <w:tcW w:w="4205" w:type="dxa"/>
            <w:tcBorders>
              <w:top w:val="nil"/>
              <w:left w:val="nil"/>
              <w:bottom w:val="nil"/>
              <w:right w:val="nil"/>
            </w:tcBorders>
            <w:shd w:val="clear" w:color="auto" w:fill="auto"/>
            <w:noWrap/>
            <w:vAlign w:val="bottom"/>
            <w:hideMark/>
          </w:tcPr>
          <w:p w14:paraId="4E500020" w14:textId="77777777" w:rsidR="00E34794" w:rsidRPr="00814045" w:rsidRDefault="00E34794" w:rsidP="00D35F2F">
            <w:pPr>
              <w:rPr>
                <w:rFonts w:ascii="Arial" w:hAnsi="Arial" w:cs="Arial"/>
                <w:sz w:val="14"/>
                <w:szCs w:val="14"/>
              </w:rPr>
            </w:pPr>
            <w:r w:rsidRPr="00814045">
              <w:rPr>
                <w:rFonts w:ascii="Arial" w:hAnsi="Arial" w:cs="Arial"/>
                <w:sz w:val="14"/>
                <w:szCs w:val="14"/>
              </w:rPr>
              <w:t>JOAO DE ASSUNCAO SILVA</w:t>
            </w:r>
          </w:p>
        </w:tc>
        <w:tc>
          <w:tcPr>
            <w:tcW w:w="1331" w:type="dxa"/>
            <w:tcBorders>
              <w:top w:val="nil"/>
              <w:left w:val="nil"/>
              <w:bottom w:val="nil"/>
              <w:right w:val="nil"/>
            </w:tcBorders>
            <w:shd w:val="clear" w:color="auto" w:fill="auto"/>
            <w:noWrap/>
            <w:vAlign w:val="bottom"/>
            <w:hideMark/>
          </w:tcPr>
          <w:p w14:paraId="6E21BDA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13073869204</w:t>
            </w:r>
          </w:p>
        </w:tc>
        <w:tc>
          <w:tcPr>
            <w:tcW w:w="0" w:type="auto"/>
            <w:tcBorders>
              <w:top w:val="nil"/>
              <w:left w:val="nil"/>
              <w:bottom w:val="nil"/>
              <w:right w:val="nil"/>
            </w:tcBorders>
            <w:shd w:val="clear" w:color="auto" w:fill="auto"/>
            <w:noWrap/>
            <w:vAlign w:val="bottom"/>
            <w:hideMark/>
          </w:tcPr>
          <w:p w14:paraId="1F760E2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4.013,09</w:t>
            </w:r>
          </w:p>
        </w:tc>
        <w:tc>
          <w:tcPr>
            <w:tcW w:w="0" w:type="auto"/>
            <w:tcBorders>
              <w:top w:val="nil"/>
              <w:left w:val="nil"/>
              <w:bottom w:val="nil"/>
              <w:right w:val="nil"/>
            </w:tcBorders>
            <w:shd w:val="clear" w:color="auto" w:fill="auto"/>
            <w:noWrap/>
            <w:vAlign w:val="bottom"/>
            <w:hideMark/>
          </w:tcPr>
          <w:p w14:paraId="0F08ED1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20/06/2021</w:t>
            </w:r>
          </w:p>
        </w:tc>
      </w:tr>
      <w:tr w:rsidR="00E34794" w:rsidRPr="007E4653" w14:paraId="638FFF2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0F56B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205</w:t>
            </w:r>
          </w:p>
        </w:tc>
        <w:tc>
          <w:tcPr>
            <w:tcW w:w="4564" w:type="dxa"/>
            <w:tcBorders>
              <w:top w:val="nil"/>
              <w:left w:val="nil"/>
              <w:bottom w:val="nil"/>
              <w:right w:val="nil"/>
            </w:tcBorders>
            <w:shd w:val="clear" w:color="auto" w:fill="auto"/>
            <w:noWrap/>
            <w:vAlign w:val="bottom"/>
            <w:hideMark/>
          </w:tcPr>
          <w:p w14:paraId="123A432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- 4-16</w:t>
            </w:r>
          </w:p>
        </w:tc>
        <w:tc>
          <w:tcPr>
            <w:tcW w:w="4205" w:type="dxa"/>
            <w:tcBorders>
              <w:top w:val="nil"/>
              <w:left w:val="nil"/>
              <w:bottom w:val="nil"/>
              <w:right w:val="nil"/>
            </w:tcBorders>
            <w:shd w:val="clear" w:color="auto" w:fill="auto"/>
            <w:noWrap/>
            <w:vAlign w:val="bottom"/>
            <w:hideMark/>
          </w:tcPr>
          <w:p w14:paraId="602F2A46" w14:textId="77777777" w:rsidR="00E34794" w:rsidRPr="00814045" w:rsidRDefault="00E34794" w:rsidP="00D35F2F">
            <w:pPr>
              <w:rPr>
                <w:rFonts w:ascii="Arial" w:hAnsi="Arial" w:cs="Arial"/>
                <w:sz w:val="14"/>
                <w:szCs w:val="14"/>
              </w:rPr>
            </w:pPr>
            <w:r w:rsidRPr="00814045">
              <w:rPr>
                <w:rFonts w:ascii="Arial" w:hAnsi="Arial" w:cs="Arial"/>
                <w:sz w:val="14"/>
                <w:szCs w:val="14"/>
              </w:rPr>
              <w:t>JOAQUIM ANTONIO DOS SANTOS</w:t>
            </w:r>
          </w:p>
        </w:tc>
        <w:tc>
          <w:tcPr>
            <w:tcW w:w="1331" w:type="dxa"/>
            <w:tcBorders>
              <w:top w:val="nil"/>
              <w:left w:val="nil"/>
              <w:bottom w:val="nil"/>
              <w:right w:val="nil"/>
            </w:tcBorders>
            <w:shd w:val="clear" w:color="auto" w:fill="auto"/>
            <w:noWrap/>
            <w:vAlign w:val="bottom"/>
            <w:hideMark/>
          </w:tcPr>
          <w:p w14:paraId="0C75A9F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81144768772</w:t>
            </w:r>
          </w:p>
        </w:tc>
        <w:tc>
          <w:tcPr>
            <w:tcW w:w="0" w:type="auto"/>
            <w:tcBorders>
              <w:top w:val="nil"/>
              <w:left w:val="nil"/>
              <w:bottom w:val="nil"/>
              <w:right w:val="nil"/>
            </w:tcBorders>
            <w:shd w:val="clear" w:color="auto" w:fill="auto"/>
            <w:noWrap/>
            <w:vAlign w:val="bottom"/>
            <w:hideMark/>
          </w:tcPr>
          <w:p w14:paraId="1906C0E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33.411,17</w:t>
            </w:r>
          </w:p>
        </w:tc>
        <w:tc>
          <w:tcPr>
            <w:tcW w:w="0" w:type="auto"/>
            <w:tcBorders>
              <w:top w:val="nil"/>
              <w:left w:val="nil"/>
              <w:bottom w:val="nil"/>
              <w:right w:val="nil"/>
            </w:tcBorders>
            <w:shd w:val="clear" w:color="auto" w:fill="auto"/>
            <w:noWrap/>
            <w:vAlign w:val="bottom"/>
            <w:hideMark/>
          </w:tcPr>
          <w:p w14:paraId="332312A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10/06/2026</w:t>
            </w:r>
          </w:p>
        </w:tc>
      </w:tr>
      <w:tr w:rsidR="00E34794" w:rsidRPr="007E4653" w14:paraId="130E2F8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63CCE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206</w:t>
            </w:r>
          </w:p>
        </w:tc>
        <w:tc>
          <w:tcPr>
            <w:tcW w:w="4564" w:type="dxa"/>
            <w:tcBorders>
              <w:top w:val="nil"/>
              <w:left w:val="nil"/>
              <w:bottom w:val="nil"/>
              <w:right w:val="nil"/>
            </w:tcBorders>
            <w:shd w:val="clear" w:color="auto" w:fill="auto"/>
            <w:noWrap/>
            <w:vAlign w:val="bottom"/>
            <w:hideMark/>
          </w:tcPr>
          <w:p w14:paraId="05C3CE0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- 91-13</w:t>
            </w:r>
          </w:p>
        </w:tc>
        <w:tc>
          <w:tcPr>
            <w:tcW w:w="4205" w:type="dxa"/>
            <w:tcBorders>
              <w:top w:val="nil"/>
              <w:left w:val="nil"/>
              <w:bottom w:val="nil"/>
              <w:right w:val="nil"/>
            </w:tcBorders>
            <w:shd w:val="clear" w:color="auto" w:fill="auto"/>
            <w:noWrap/>
            <w:vAlign w:val="bottom"/>
            <w:hideMark/>
          </w:tcPr>
          <w:p w14:paraId="43C3726E" w14:textId="77777777" w:rsidR="00E34794" w:rsidRPr="00814045" w:rsidRDefault="00E34794" w:rsidP="00D35F2F">
            <w:pPr>
              <w:rPr>
                <w:rFonts w:ascii="Arial" w:hAnsi="Arial" w:cs="Arial"/>
                <w:sz w:val="14"/>
                <w:szCs w:val="14"/>
              </w:rPr>
            </w:pPr>
            <w:r w:rsidRPr="00814045">
              <w:rPr>
                <w:rFonts w:ascii="Arial" w:hAnsi="Arial" w:cs="Arial"/>
                <w:sz w:val="14"/>
                <w:szCs w:val="14"/>
              </w:rPr>
              <w:t>JOEL ANTONIO RIBEIRO</w:t>
            </w:r>
          </w:p>
        </w:tc>
        <w:tc>
          <w:tcPr>
            <w:tcW w:w="1331" w:type="dxa"/>
            <w:tcBorders>
              <w:top w:val="nil"/>
              <w:left w:val="nil"/>
              <w:bottom w:val="nil"/>
              <w:right w:val="nil"/>
            </w:tcBorders>
            <w:shd w:val="clear" w:color="auto" w:fill="auto"/>
            <w:noWrap/>
            <w:vAlign w:val="bottom"/>
            <w:hideMark/>
          </w:tcPr>
          <w:p w14:paraId="3C09ACE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81972792172</w:t>
            </w:r>
          </w:p>
        </w:tc>
        <w:tc>
          <w:tcPr>
            <w:tcW w:w="0" w:type="auto"/>
            <w:tcBorders>
              <w:top w:val="nil"/>
              <w:left w:val="nil"/>
              <w:bottom w:val="nil"/>
              <w:right w:val="nil"/>
            </w:tcBorders>
            <w:shd w:val="clear" w:color="auto" w:fill="auto"/>
            <w:noWrap/>
            <w:vAlign w:val="bottom"/>
            <w:hideMark/>
          </w:tcPr>
          <w:p w14:paraId="5A3B8DB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11.105,41</w:t>
            </w:r>
          </w:p>
        </w:tc>
        <w:tc>
          <w:tcPr>
            <w:tcW w:w="0" w:type="auto"/>
            <w:tcBorders>
              <w:top w:val="nil"/>
              <w:left w:val="nil"/>
              <w:bottom w:val="nil"/>
              <w:right w:val="nil"/>
            </w:tcBorders>
            <w:shd w:val="clear" w:color="auto" w:fill="auto"/>
            <w:noWrap/>
            <w:vAlign w:val="bottom"/>
            <w:hideMark/>
          </w:tcPr>
          <w:p w14:paraId="39B9416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10/05/2023</w:t>
            </w:r>
          </w:p>
        </w:tc>
      </w:tr>
      <w:tr w:rsidR="00E34794" w:rsidRPr="007E4653" w14:paraId="13DEEF8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2415F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207</w:t>
            </w:r>
          </w:p>
        </w:tc>
        <w:tc>
          <w:tcPr>
            <w:tcW w:w="4564" w:type="dxa"/>
            <w:tcBorders>
              <w:top w:val="nil"/>
              <w:left w:val="nil"/>
              <w:bottom w:val="nil"/>
              <w:right w:val="nil"/>
            </w:tcBorders>
            <w:shd w:val="clear" w:color="auto" w:fill="auto"/>
            <w:noWrap/>
            <w:vAlign w:val="bottom"/>
            <w:hideMark/>
          </w:tcPr>
          <w:p w14:paraId="40E9355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- 34-14</w:t>
            </w:r>
          </w:p>
        </w:tc>
        <w:tc>
          <w:tcPr>
            <w:tcW w:w="4205" w:type="dxa"/>
            <w:tcBorders>
              <w:top w:val="nil"/>
              <w:left w:val="nil"/>
              <w:bottom w:val="nil"/>
              <w:right w:val="nil"/>
            </w:tcBorders>
            <w:shd w:val="clear" w:color="auto" w:fill="auto"/>
            <w:noWrap/>
            <w:vAlign w:val="bottom"/>
            <w:hideMark/>
          </w:tcPr>
          <w:p w14:paraId="4DB12C57" w14:textId="77777777" w:rsidR="00E34794" w:rsidRPr="00814045" w:rsidRDefault="00E34794" w:rsidP="00D35F2F">
            <w:pPr>
              <w:rPr>
                <w:rFonts w:ascii="Arial" w:hAnsi="Arial" w:cs="Arial"/>
                <w:sz w:val="14"/>
                <w:szCs w:val="14"/>
              </w:rPr>
            </w:pPr>
            <w:r w:rsidRPr="00814045">
              <w:rPr>
                <w:rFonts w:ascii="Arial" w:hAnsi="Arial" w:cs="Arial"/>
                <w:sz w:val="14"/>
                <w:szCs w:val="14"/>
              </w:rPr>
              <w:t>JOEL EMERSON HORST</w:t>
            </w:r>
          </w:p>
        </w:tc>
        <w:tc>
          <w:tcPr>
            <w:tcW w:w="1331" w:type="dxa"/>
            <w:tcBorders>
              <w:top w:val="nil"/>
              <w:left w:val="nil"/>
              <w:bottom w:val="nil"/>
              <w:right w:val="nil"/>
            </w:tcBorders>
            <w:shd w:val="clear" w:color="auto" w:fill="auto"/>
            <w:noWrap/>
            <w:vAlign w:val="bottom"/>
            <w:hideMark/>
          </w:tcPr>
          <w:p w14:paraId="20FEF39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77783182100</w:t>
            </w:r>
          </w:p>
        </w:tc>
        <w:tc>
          <w:tcPr>
            <w:tcW w:w="0" w:type="auto"/>
            <w:tcBorders>
              <w:top w:val="nil"/>
              <w:left w:val="nil"/>
              <w:bottom w:val="nil"/>
              <w:right w:val="nil"/>
            </w:tcBorders>
            <w:shd w:val="clear" w:color="auto" w:fill="auto"/>
            <w:noWrap/>
            <w:vAlign w:val="bottom"/>
            <w:hideMark/>
          </w:tcPr>
          <w:p w14:paraId="6FD4274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35.907,51</w:t>
            </w:r>
          </w:p>
        </w:tc>
        <w:tc>
          <w:tcPr>
            <w:tcW w:w="0" w:type="auto"/>
            <w:tcBorders>
              <w:top w:val="nil"/>
              <w:left w:val="nil"/>
              <w:bottom w:val="nil"/>
              <w:right w:val="nil"/>
            </w:tcBorders>
            <w:shd w:val="clear" w:color="auto" w:fill="auto"/>
            <w:noWrap/>
            <w:vAlign w:val="bottom"/>
            <w:hideMark/>
          </w:tcPr>
          <w:p w14:paraId="38F46BF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20/01/2025</w:t>
            </w:r>
          </w:p>
        </w:tc>
      </w:tr>
      <w:tr w:rsidR="00E34794" w:rsidRPr="007E4653" w14:paraId="440A071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A97A6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208</w:t>
            </w:r>
          </w:p>
        </w:tc>
        <w:tc>
          <w:tcPr>
            <w:tcW w:w="4564" w:type="dxa"/>
            <w:tcBorders>
              <w:top w:val="nil"/>
              <w:left w:val="nil"/>
              <w:bottom w:val="nil"/>
              <w:right w:val="nil"/>
            </w:tcBorders>
            <w:shd w:val="clear" w:color="auto" w:fill="auto"/>
            <w:noWrap/>
            <w:vAlign w:val="bottom"/>
            <w:hideMark/>
          </w:tcPr>
          <w:p w14:paraId="56E5AB2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- 35-15</w:t>
            </w:r>
          </w:p>
        </w:tc>
        <w:tc>
          <w:tcPr>
            <w:tcW w:w="4205" w:type="dxa"/>
            <w:tcBorders>
              <w:top w:val="nil"/>
              <w:left w:val="nil"/>
              <w:bottom w:val="nil"/>
              <w:right w:val="nil"/>
            </w:tcBorders>
            <w:shd w:val="clear" w:color="auto" w:fill="auto"/>
            <w:noWrap/>
            <w:vAlign w:val="bottom"/>
            <w:hideMark/>
          </w:tcPr>
          <w:p w14:paraId="43E40455" w14:textId="77777777" w:rsidR="00E34794" w:rsidRPr="00814045" w:rsidRDefault="00E34794" w:rsidP="00D35F2F">
            <w:pPr>
              <w:rPr>
                <w:rFonts w:ascii="Arial" w:hAnsi="Arial" w:cs="Arial"/>
                <w:sz w:val="14"/>
                <w:szCs w:val="14"/>
              </w:rPr>
            </w:pPr>
            <w:r w:rsidRPr="00814045">
              <w:rPr>
                <w:rFonts w:ascii="Arial" w:hAnsi="Arial" w:cs="Arial"/>
                <w:sz w:val="14"/>
                <w:szCs w:val="14"/>
              </w:rPr>
              <w:t>JOEL EMERSON HORST</w:t>
            </w:r>
          </w:p>
        </w:tc>
        <w:tc>
          <w:tcPr>
            <w:tcW w:w="1331" w:type="dxa"/>
            <w:tcBorders>
              <w:top w:val="nil"/>
              <w:left w:val="nil"/>
              <w:bottom w:val="nil"/>
              <w:right w:val="nil"/>
            </w:tcBorders>
            <w:shd w:val="clear" w:color="auto" w:fill="auto"/>
            <w:noWrap/>
            <w:vAlign w:val="bottom"/>
            <w:hideMark/>
          </w:tcPr>
          <w:p w14:paraId="1D8712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77783182100</w:t>
            </w:r>
          </w:p>
        </w:tc>
        <w:tc>
          <w:tcPr>
            <w:tcW w:w="0" w:type="auto"/>
            <w:tcBorders>
              <w:top w:val="nil"/>
              <w:left w:val="nil"/>
              <w:bottom w:val="nil"/>
              <w:right w:val="nil"/>
            </w:tcBorders>
            <w:shd w:val="clear" w:color="auto" w:fill="auto"/>
            <w:noWrap/>
            <w:vAlign w:val="bottom"/>
            <w:hideMark/>
          </w:tcPr>
          <w:p w14:paraId="61E9788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28.571,54</w:t>
            </w:r>
          </w:p>
        </w:tc>
        <w:tc>
          <w:tcPr>
            <w:tcW w:w="0" w:type="auto"/>
            <w:tcBorders>
              <w:top w:val="nil"/>
              <w:left w:val="nil"/>
              <w:bottom w:val="nil"/>
              <w:right w:val="nil"/>
            </w:tcBorders>
            <w:shd w:val="clear" w:color="auto" w:fill="auto"/>
            <w:noWrap/>
            <w:vAlign w:val="bottom"/>
            <w:hideMark/>
          </w:tcPr>
          <w:p w14:paraId="54C27B8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20/01/2025</w:t>
            </w:r>
          </w:p>
        </w:tc>
      </w:tr>
      <w:tr w:rsidR="00E34794" w:rsidRPr="007E4653" w14:paraId="1A69352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FBEF2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209</w:t>
            </w:r>
          </w:p>
        </w:tc>
        <w:tc>
          <w:tcPr>
            <w:tcW w:w="4564" w:type="dxa"/>
            <w:tcBorders>
              <w:top w:val="nil"/>
              <w:left w:val="nil"/>
              <w:bottom w:val="nil"/>
              <w:right w:val="nil"/>
            </w:tcBorders>
            <w:shd w:val="clear" w:color="auto" w:fill="auto"/>
            <w:noWrap/>
            <w:vAlign w:val="bottom"/>
            <w:hideMark/>
          </w:tcPr>
          <w:p w14:paraId="6B743B3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- 2-13</w:t>
            </w:r>
          </w:p>
        </w:tc>
        <w:tc>
          <w:tcPr>
            <w:tcW w:w="4205" w:type="dxa"/>
            <w:tcBorders>
              <w:top w:val="nil"/>
              <w:left w:val="nil"/>
              <w:bottom w:val="nil"/>
              <w:right w:val="nil"/>
            </w:tcBorders>
            <w:shd w:val="clear" w:color="auto" w:fill="auto"/>
            <w:noWrap/>
            <w:vAlign w:val="bottom"/>
            <w:hideMark/>
          </w:tcPr>
          <w:p w14:paraId="6511A4E5" w14:textId="77777777" w:rsidR="00E34794" w:rsidRPr="00814045" w:rsidRDefault="00E34794" w:rsidP="00D35F2F">
            <w:pPr>
              <w:rPr>
                <w:rFonts w:ascii="Arial" w:hAnsi="Arial" w:cs="Arial"/>
                <w:sz w:val="14"/>
                <w:szCs w:val="14"/>
              </w:rPr>
            </w:pPr>
            <w:r w:rsidRPr="00814045">
              <w:rPr>
                <w:rFonts w:ascii="Arial" w:hAnsi="Arial" w:cs="Arial"/>
                <w:sz w:val="14"/>
                <w:szCs w:val="14"/>
              </w:rPr>
              <w:t>JORGE MONTEIRO DA SILVA</w:t>
            </w:r>
          </w:p>
        </w:tc>
        <w:tc>
          <w:tcPr>
            <w:tcW w:w="1331" w:type="dxa"/>
            <w:tcBorders>
              <w:top w:val="nil"/>
              <w:left w:val="nil"/>
              <w:bottom w:val="nil"/>
              <w:right w:val="nil"/>
            </w:tcBorders>
            <w:shd w:val="clear" w:color="auto" w:fill="auto"/>
            <w:noWrap/>
            <w:vAlign w:val="bottom"/>
            <w:hideMark/>
          </w:tcPr>
          <w:p w14:paraId="70EFCA4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00550207392</w:t>
            </w:r>
          </w:p>
        </w:tc>
        <w:tc>
          <w:tcPr>
            <w:tcW w:w="0" w:type="auto"/>
            <w:tcBorders>
              <w:top w:val="nil"/>
              <w:left w:val="nil"/>
              <w:bottom w:val="nil"/>
              <w:right w:val="nil"/>
            </w:tcBorders>
            <w:shd w:val="clear" w:color="auto" w:fill="auto"/>
            <w:noWrap/>
            <w:vAlign w:val="bottom"/>
            <w:hideMark/>
          </w:tcPr>
          <w:p w14:paraId="3A2F942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4.784,43</w:t>
            </w:r>
          </w:p>
        </w:tc>
        <w:tc>
          <w:tcPr>
            <w:tcW w:w="0" w:type="auto"/>
            <w:tcBorders>
              <w:top w:val="nil"/>
              <w:left w:val="nil"/>
              <w:bottom w:val="nil"/>
              <w:right w:val="nil"/>
            </w:tcBorders>
            <w:shd w:val="clear" w:color="auto" w:fill="auto"/>
            <w:noWrap/>
            <w:vAlign w:val="bottom"/>
            <w:hideMark/>
          </w:tcPr>
          <w:p w14:paraId="4E547DC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20/09/2021</w:t>
            </w:r>
          </w:p>
        </w:tc>
      </w:tr>
      <w:tr w:rsidR="00E34794" w:rsidRPr="007E4653" w14:paraId="5E23640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129AD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210</w:t>
            </w:r>
          </w:p>
        </w:tc>
        <w:tc>
          <w:tcPr>
            <w:tcW w:w="4564" w:type="dxa"/>
            <w:tcBorders>
              <w:top w:val="nil"/>
              <w:left w:val="nil"/>
              <w:bottom w:val="nil"/>
              <w:right w:val="nil"/>
            </w:tcBorders>
            <w:shd w:val="clear" w:color="auto" w:fill="auto"/>
            <w:noWrap/>
            <w:vAlign w:val="bottom"/>
            <w:hideMark/>
          </w:tcPr>
          <w:p w14:paraId="46F4E36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- 113-6</w:t>
            </w:r>
          </w:p>
        </w:tc>
        <w:tc>
          <w:tcPr>
            <w:tcW w:w="4205" w:type="dxa"/>
            <w:tcBorders>
              <w:top w:val="nil"/>
              <w:left w:val="nil"/>
              <w:bottom w:val="nil"/>
              <w:right w:val="nil"/>
            </w:tcBorders>
            <w:shd w:val="clear" w:color="auto" w:fill="auto"/>
            <w:noWrap/>
            <w:vAlign w:val="bottom"/>
            <w:hideMark/>
          </w:tcPr>
          <w:p w14:paraId="3BC3C732" w14:textId="77777777" w:rsidR="00E34794" w:rsidRPr="00814045" w:rsidRDefault="00E34794" w:rsidP="00D35F2F">
            <w:pPr>
              <w:rPr>
                <w:rFonts w:ascii="Arial" w:hAnsi="Arial" w:cs="Arial"/>
                <w:sz w:val="14"/>
                <w:szCs w:val="14"/>
              </w:rPr>
            </w:pPr>
            <w:r w:rsidRPr="00814045">
              <w:rPr>
                <w:rFonts w:ascii="Arial" w:hAnsi="Arial" w:cs="Arial"/>
                <w:sz w:val="14"/>
                <w:szCs w:val="14"/>
              </w:rPr>
              <w:t>JOSE ALVES FONSECA</w:t>
            </w:r>
          </w:p>
        </w:tc>
        <w:tc>
          <w:tcPr>
            <w:tcW w:w="1331" w:type="dxa"/>
            <w:tcBorders>
              <w:top w:val="nil"/>
              <w:left w:val="nil"/>
              <w:bottom w:val="nil"/>
              <w:right w:val="nil"/>
            </w:tcBorders>
            <w:shd w:val="clear" w:color="auto" w:fill="auto"/>
            <w:noWrap/>
            <w:vAlign w:val="bottom"/>
            <w:hideMark/>
          </w:tcPr>
          <w:p w14:paraId="60BDA38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72143169604</w:t>
            </w:r>
          </w:p>
        </w:tc>
        <w:tc>
          <w:tcPr>
            <w:tcW w:w="0" w:type="auto"/>
            <w:tcBorders>
              <w:top w:val="nil"/>
              <w:left w:val="nil"/>
              <w:bottom w:val="nil"/>
              <w:right w:val="nil"/>
            </w:tcBorders>
            <w:shd w:val="clear" w:color="auto" w:fill="auto"/>
            <w:noWrap/>
            <w:vAlign w:val="bottom"/>
            <w:hideMark/>
          </w:tcPr>
          <w:p w14:paraId="66374E2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5.763,24</w:t>
            </w:r>
          </w:p>
        </w:tc>
        <w:tc>
          <w:tcPr>
            <w:tcW w:w="0" w:type="auto"/>
            <w:tcBorders>
              <w:top w:val="nil"/>
              <w:left w:val="nil"/>
              <w:bottom w:val="nil"/>
              <w:right w:val="nil"/>
            </w:tcBorders>
            <w:shd w:val="clear" w:color="auto" w:fill="auto"/>
            <w:noWrap/>
            <w:vAlign w:val="bottom"/>
            <w:hideMark/>
          </w:tcPr>
          <w:p w14:paraId="72BD2AE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20/08/2021</w:t>
            </w:r>
          </w:p>
        </w:tc>
      </w:tr>
      <w:tr w:rsidR="00E34794" w:rsidRPr="007E4653" w14:paraId="1939487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EC1AD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211</w:t>
            </w:r>
          </w:p>
        </w:tc>
        <w:tc>
          <w:tcPr>
            <w:tcW w:w="4564" w:type="dxa"/>
            <w:tcBorders>
              <w:top w:val="nil"/>
              <w:left w:val="nil"/>
              <w:bottom w:val="nil"/>
              <w:right w:val="nil"/>
            </w:tcBorders>
            <w:shd w:val="clear" w:color="auto" w:fill="auto"/>
            <w:noWrap/>
            <w:vAlign w:val="bottom"/>
            <w:hideMark/>
          </w:tcPr>
          <w:p w14:paraId="371D4D2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- 59-4</w:t>
            </w:r>
          </w:p>
        </w:tc>
        <w:tc>
          <w:tcPr>
            <w:tcW w:w="4205" w:type="dxa"/>
            <w:tcBorders>
              <w:top w:val="nil"/>
              <w:left w:val="nil"/>
              <w:bottom w:val="nil"/>
              <w:right w:val="nil"/>
            </w:tcBorders>
            <w:shd w:val="clear" w:color="auto" w:fill="auto"/>
            <w:noWrap/>
            <w:vAlign w:val="bottom"/>
            <w:hideMark/>
          </w:tcPr>
          <w:p w14:paraId="7A256E50" w14:textId="77777777" w:rsidR="00E34794" w:rsidRPr="00814045" w:rsidRDefault="00E34794" w:rsidP="00D35F2F">
            <w:pPr>
              <w:rPr>
                <w:rFonts w:ascii="Arial" w:hAnsi="Arial" w:cs="Arial"/>
                <w:sz w:val="14"/>
                <w:szCs w:val="14"/>
              </w:rPr>
            </w:pPr>
            <w:r w:rsidRPr="00814045">
              <w:rPr>
                <w:rFonts w:ascii="Arial" w:hAnsi="Arial" w:cs="Arial"/>
                <w:sz w:val="14"/>
                <w:szCs w:val="14"/>
              </w:rPr>
              <w:t>JOSE ARLINDO MIRANDA</w:t>
            </w:r>
          </w:p>
        </w:tc>
        <w:tc>
          <w:tcPr>
            <w:tcW w:w="1331" w:type="dxa"/>
            <w:tcBorders>
              <w:top w:val="nil"/>
              <w:left w:val="nil"/>
              <w:bottom w:val="nil"/>
              <w:right w:val="nil"/>
            </w:tcBorders>
            <w:shd w:val="clear" w:color="auto" w:fill="auto"/>
            <w:noWrap/>
            <w:vAlign w:val="bottom"/>
            <w:hideMark/>
          </w:tcPr>
          <w:p w14:paraId="0905E62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02512990664</w:t>
            </w:r>
          </w:p>
        </w:tc>
        <w:tc>
          <w:tcPr>
            <w:tcW w:w="0" w:type="auto"/>
            <w:tcBorders>
              <w:top w:val="nil"/>
              <w:left w:val="nil"/>
              <w:bottom w:val="nil"/>
              <w:right w:val="nil"/>
            </w:tcBorders>
            <w:shd w:val="clear" w:color="auto" w:fill="auto"/>
            <w:noWrap/>
            <w:vAlign w:val="bottom"/>
            <w:hideMark/>
          </w:tcPr>
          <w:p w14:paraId="425B400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63.474,49</w:t>
            </w:r>
          </w:p>
        </w:tc>
        <w:tc>
          <w:tcPr>
            <w:tcW w:w="0" w:type="auto"/>
            <w:tcBorders>
              <w:top w:val="nil"/>
              <w:left w:val="nil"/>
              <w:bottom w:val="nil"/>
              <w:right w:val="nil"/>
            </w:tcBorders>
            <w:shd w:val="clear" w:color="auto" w:fill="auto"/>
            <w:noWrap/>
            <w:vAlign w:val="bottom"/>
            <w:hideMark/>
          </w:tcPr>
          <w:p w14:paraId="41B35E6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20/11/2026</w:t>
            </w:r>
          </w:p>
        </w:tc>
      </w:tr>
      <w:tr w:rsidR="00E34794" w:rsidRPr="007E4653" w14:paraId="7643C5A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59D0B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212</w:t>
            </w:r>
          </w:p>
        </w:tc>
        <w:tc>
          <w:tcPr>
            <w:tcW w:w="4564" w:type="dxa"/>
            <w:tcBorders>
              <w:top w:val="nil"/>
              <w:left w:val="nil"/>
              <w:bottom w:val="nil"/>
              <w:right w:val="nil"/>
            </w:tcBorders>
            <w:shd w:val="clear" w:color="auto" w:fill="auto"/>
            <w:noWrap/>
            <w:vAlign w:val="bottom"/>
            <w:hideMark/>
          </w:tcPr>
          <w:p w14:paraId="34D45E5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- 99-2</w:t>
            </w:r>
          </w:p>
        </w:tc>
        <w:tc>
          <w:tcPr>
            <w:tcW w:w="4205" w:type="dxa"/>
            <w:tcBorders>
              <w:top w:val="nil"/>
              <w:left w:val="nil"/>
              <w:bottom w:val="nil"/>
              <w:right w:val="nil"/>
            </w:tcBorders>
            <w:shd w:val="clear" w:color="auto" w:fill="auto"/>
            <w:noWrap/>
            <w:vAlign w:val="bottom"/>
            <w:hideMark/>
          </w:tcPr>
          <w:p w14:paraId="5233AEDB" w14:textId="77777777" w:rsidR="00E34794" w:rsidRPr="00814045" w:rsidRDefault="00E34794" w:rsidP="00D35F2F">
            <w:pPr>
              <w:rPr>
                <w:rFonts w:ascii="Arial" w:hAnsi="Arial" w:cs="Arial"/>
                <w:sz w:val="14"/>
                <w:szCs w:val="14"/>
              </w:rPr>
            </w:pPr>
            <w:r w:rsidRPr="00814045">
              <w:rPr>
                <w:rFonts w:ascii="Arial" w:hAnsi="Arial" w:cs="Arial"/>
                <w:sz w:val="14"/>
                <w:szCs w:val="14"/>
              </w:rPr>
              <w:t>JOSE DIAS DE SOUZA</w:t>
            </w:r>
          </w:p>
        </w:tc>
        <w:tc>
          <w:tcPr>
            <w:tcW w:w="1331" w:type="dxa"/>
            <w:tcBorders>
              <w:top w:val="nil"/>
              <w:left w:val="nil"/>
              <w:bottom w:val="nil"/>
              <w:right w:val="nil"/>
            </w:tcBorders>
            <w:shd w:val="clear" w:color="auto" w:fill="auto"/>
            <w:noWrap/>
            <w:vAlign w:val="bottom"/>
            <w:hideMark/>
          </w:tcPr>
          <w:p w14:paraId="23C7E87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03501698100</w:t>
            </w:r>
          </w:p>
        </w:tc>
        <w:tc>
          <w:tcPr>
            <w:tcW w:w="0" w:type="auto"/>
            <w:tcBorders>
              <w:top w:val="nil"/>
              <w:left w:val="nil"/>
              <w:bottom w:val="nil"/>
              <w:right w:val="nil"/>
            </w:tcBorders>
            <w:shd w:val="clear" w:color="auto" w:fill="auto"/>
            <w:noWrap/>
            <w:vAlign w:val="bottom"/>
            <w:hideMark/>
          </w:tcPr>
          <w:p w14:paraId="472D0B9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59.619,85</w:t>
            </w:r>
          </w:p>
        </w:tc>
        <w:tc>
          <w:tcPr>
            <w:tcW w:w="0" w:type="auto"/>
            <w:tcBorders>
              <w:top w:val="nil"/>
              <w:left w:val="nil"/>
              <w:bottom w:val="nil"/>
              <w:right w:val="nil"/>
            </w:tcBorders>
            <w:shd w:val="clear" w:color="auto" w:fill="auto"/>
            <w:noWrap/>
            <w:vAlign w:val="bottom"/>
            <w:hideMark/>
          </w:tcPr>
          <w:p w14:paraId="2621B5A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10/05/2027</w:t>
            </w:r>
          </w:p>
        </w:tc>
      </w:tr>
      <w:tr w:rsidR="00E34794" w:rsidRPr="007E4653" w14:paraId="306940E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10271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213</w:t>
            </w:r>
          </w:p>
        </w:tc>
        <w:tc>
          <w:tcPr>
            <w:tcW w:w="4564" w:type="dxa"/>
            <w:tcBorders>
              <w:top w:val="nil"/>
              <w:left w:val="nil"/>
              <w:bottom w:val="nil"/>
              <w:right w:val="nil"/>
            </w:tcBorders>
            <w:shd w:val="clear" w:color="auto" w:fill="auto"/>
            <w:noWrap/>
            <w:vAlign w:val="bottom"/>
            <w:hideMark/>
          </w:tcPr>
          <w:p w14:paraId="75CF19B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- 2-16</w:t>
            </w:r>
          </w:p>
        </w:tc>
        <w:tc>
          <w:tcPr>
            <w:tcW w:w="4205" w:type="dxa"/>
            <w:tcBorders>
              <w:top w:val="nil"/>
              <w:left w:val="nil"/>
              <w:bottom w:val="nil"/>
              <w:right w:val="nil"/>
            </w:tcBorders>
            <w:shd w:val="clear" w:color="auto" w:fill="auto"/>
            <w:noWrap/>
            <w:vAlign w:val="bottom"/>
            <w:hideMark/>
          </w:tcPr>
          <w:p w14:paraId="251A5999" w14:textId="77777777" w:rsidR="00E34794" w:rsidRPr="00814045" w:rsidRDefault="00E34794" w:rsidP="00D35F2F">
            <w:pPr>
              <w:rPr>
                <w:rFonts w:ascii="Arial" w:hAnsi="Arial" w:cs="Arial"/>
                <w:sz w:val="14"/>
                <w:szCs w:val="14"/>
              </w:rPr>
            </w:pPr>
            <w:r w:rsidRPr="00814045">
              <w:rPr>
                <w:rFonts w:ascii="Arial" w:hAnsi="Arial" w:cs="Arial"/>
                <w:sz w:val="14"/>
                <w:szCs w:val="14"/>
              </w:rPr>
              <w:t>JOSÉ FLAVIO DE ALMEIDA PINTO</w:t>
            </w:r>
          </w:p>
        </w:tc>
        <w:tc>
          <w:tcPr>
            <w:tcW w:w="1331" w:type="dxa"/>
            <w:tcBorders>
              <w:top w:val="nil"/>
              <w:left w:val="nil"/>
              <w:bottom w:val="nil"/>
              <w:right w:val="nil"/>
            </w:tcBorders>
            <w:shd w:val="clear" w:color="auto" w:fill="auto"/>
            <w:noWrap/>
            <w:vAlign w:val="bottom"/>
            <w:hideMark/>
          </w:tcPr>
          <w:p w14:paraId="7EEC0D6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54036372653</w:t>
            </w:r>
          </w:p>
        </w:tc>
        <w:tc>
          <w:tcPr>
            <w:tcW w:w="0" w:type="auto"/>
            <w:tcBorders>
              <w:top w:val="nil"/>
              <w:left w:val="nil"/>
              <w:bottom w:val="nil"/>
              <w:right w:val="nil"/>
            </w:tcBorders>
            <w:shd w:val="clear" w:color="auto" w:fill="auto"/>
            <w:noWrap/>
            <w:vAlign w:val="bottom"/>
            <w:hideMark/>
          </w:tcPr>
          <w:p w14:paraId="40CC46C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3.257,29</w:t>
            </w:r>
          </w:p>
        </w:tc>
        <w:tc>
          <w:tcPr>
            <w:tcW w:w="0" w:type="auto"/>
            <w:tcBorders>
              <w:top w:val="nil"/>
              <w:left w:val="nil"/>
              <w:bottom w:val="nil"/>
              <w:right w:val="nil"/>
            </w:tcBorders>
            <w:shd w:val="clear" w:color="auto" w:fill="auto"/>
            <w:noWrap/>
            <w:vAlign w:val="bottom"/>
            <w:hideMark/>
          </w:tcPr>
          <w:p w14:paraId="77C3DFA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15/04/2022</w:t>
            </w:r>
          </w:p>
        </w:tc>
      </w:tr>
      <w:tr w:rsidR="00E34794" w:rsidRPr="007E4653" w14:paraId="16EDF3E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0EB89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214</w:t>
            </w:r>
          </w:p>
        </w:tc>
        <w:tc>
          <w:tcPr>
            <w:tcW w:w="4564" w:type="dxa"/>
            <w:tcBorders>
              <w:top w:val="nil"/>
              <w:left w:val="nil"/>
              <w:bottom w:val="nil"/>
              <w:right w:val="nil"/>
            </w:tcBorders>
            <w:shd w:val="clear" w:color="auto" w:fill="auto"/>
            <w:noWrap/>
            <w:vAlign w:val="bottom"/>
            <w:hideMark/>
          </w:tcPr>
          <w:p w14:paraId="76F3AFD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- 105-1</w:t>
            </w:r>
          </w:p>
        </w:tc>
        <w:tc>
          <w:tcPr>
            <w:tcW w:w="4205" w:type="dxa"/>
            <w:tcBorders>
              <w:top w:val="nil"/>
              <w:left w:val="nil"/>
              <w:bottom w:val="nil"/>
              <w:right w:val="nil"/>
            </w:tcBorders>
            <w:shd w:val="clear" w:color="auto" w:fill="auto"/>
            <w:noWrap/>
            <w:vAlign w:val="bottom"/>
            <w:hideMark/>
          </w:tcPr>
          <w:p w14:paraId="7DADF26B" w14:textId="77777777" w:rsidR="00E34794" w:rsidRPr="00814045" w:rsidRDefault="00E34794" w:rsidP="00D35F2F">
            <w:pPr>
              <w:rPr>
                <w:rFonts w:ascii="Arial" w:hAnsi="Arial" w:cs="Arial"/>
                <w:sz w:val="14"/>
                <w:szCs w:val="14"/>
              </w:rPr>
            </w:pPr>
            <w:r w:rsidRPr="00814045">
              <w:rPr>
                <w:rFonts w:ascii="Arial" w:hAnsi="Arial" w:cs="Arial"/>
                <w:sz w:val="14"/>
                <w:szCs w:val="14"/>
              </w:rPr>
              <w:t>JOSE GUALBERTO DE ANDRADE NETO</w:t>
            </w:r>
          </w:p>
        </w:tc>
        <w:tc>
          <w:tcPr>
            <w:tcW w:w="1331" w:type="dxa"/>
            <w:tcBorders>
              <w:top w:val="nil"/>
              <w:left w:val="nil"/>
              <w:bottom w:val="nil"/>
              <w:right w:val="nil"/>
            </w:tcBorders>
            <w:shd w:val="clear" w:color="auto" w:fill="auto"/>
            <w:noWrap/>
            <w:vAlign w:val="bottom"/>
            <w:hideMark/>
          </w:tcPr>
          <w:p w14:paraId="1539E3F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06312364658</w:t>
            </w:r>
          </w:p>
        </w:tc>
        <w:tc>
          <w:tcPr>
            <w:tcW w:w="0" w:type="auto"/>
            <w:tcBorders>
              <w:top w:val="nil"/>
              <w:left w:val="nil"/>
              <w:bottom w:val="nil"/>
              <w:right w:val="nil"/>
            </w:tcBorders>
            <w:shd w:val="clear" w:color="auto" w:fill="auto"/>
            <w:noWrap/>
            <w:vAlign w:val="bottom"/>
            <w:hideMark/>
          </w:tcPr>
          <w:p w14:paraId="68EA4BC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12.756,99</w:t>
            </w:r>
          </w:p>
        </w:tc>
        <w:tc>
          <w:tcPr>
            <w:tcW w:w="0" w:type="auto"/>
            <w:tcBorders>
              <w:top w:val="nil"/>
              <w:left w:val="nil"/>
              <w:bottom w:val="nil"/>
              <w:right w:val="nil"/>
            </w:tcBorders>
            <w:shd w:val="clear" w:color="auto" w:fill="auto"/>
            <w:noWrap/>
            <w:vAlign w:val="bottom"/>
            <w:hideMark/>
          </w:tcPr>
          <w:p w14:paraId="7F69BFB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10/05/2022</w:t>
            </w:r>
          </w:p>
        </w:tc>
      </w:tr>
      <w:tr w:rsidR="00E34794" w:rsidRPr="007E4653" w14:paraId="6A48547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1B2C5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215</w:t>
            </w:r>
          </w:p>
        </w:tc>
        <w:tc>
          <w:tcPr>
            <w:tcW w:w="4564" w:type="dxa"/>
            <w:tcBorders>
              <w:top w:val="nil"/>
              <w:left w:val="nil"/>
              <w:bottom w:val="nil"/>
              <w:right w:val="nil"/>
            </w:tcBorders>
            <w:shd w:val="clear" w:color="auto" w:fill="auto"/>
            <w:noWrap/>
            <w:vAlign w:val="bottom"/>
            <w:hideMark/>
          </w:tcPr>
          <w:p w14:paraId="0260DDB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- 63-10</w:t>
            </w:r>
          </w:p>
        </w:tc>
        <w:tc>
          <w:tcPr>
            <w:tcW w:w="4205" w:type="dxa"/>
            <w:tcBorders>
              <w:top w:val="nil"/>
              <w:left w:val="nil"/>
              <w:bottom w:val="nil"/>
              <w:right w:val="nil"/>
            </w:tcBorders>
            <w:shd w:val="clear" w:color="auto" w:fill="auto"/>
            <w:noWrap/>
            <w:vAlign w:val="bottom"/>
            <w:hideMark/>
          </w:tcPr>
          <w:p w14:paraId="592742B2" w14:textId="77777777" w:rsidR="00E34794" w:rsidRPr="00814045" w:rsidRDefault="00E34794" w:rsidP="00D35F2F">
            <w:pPr>
              <w:rPr>
                <w:rFonts w:ascii="Arial" w:hAnsi="Arial" w:cs="Arial"/>
                <w:sz w:val="14"/>
                <w:szCs w:val="14"/>
              </w:rPr>
            </w:pPr>
            <w:r w:rsidRPr="00814045">
              <w:rPr>
                <w:rFonts w:ascii="Arial" w:hAnsi="Arial" w:cs="Arial"/>
                <w:sz w:val="14"/>
                <w:szCs w:val="14"/>
              </w:rPr>
              <w:t>JOSE LEONIDAS REZENDE</w:t>
            </w:r>
          </w:p>
        </w:tc>
        <w:tc>
          <w:tcPr>
            <w:tcW w:w="1331" w:type="dxa"/>
            <w:tcBorders>
              <w:top w:val="nil"/>
              <w:left w:val="nil"/>
              <w:bottom w:val="nil"/>
              <w:right w:val="nil"/>
            </w:tcBorders>
            <w:shd w:val="clear" w:color="auto" w:fill="auto"/>
            <w:noWrap/>
            <w:vAlign w:val="bottom"/>
            <w:hideMark/>
          </w:tcPr>
          <w:p w14:paraId="523698D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17531314649</w:t>
            </w:r>
          </w:p>
        </w:tc>
        <w:tc>
          <w:tcPr>
            <w:tcW w:w="0" w:type="auto"/>
            <w:tcBorders>
              <w:top w:val="nil"/>
              <w:left w:val="nil"/>
              <w:bottom w:val="nil"/>
              <w:right w:val="nil"/>
            </w:tcBorders>
            <w:shd w:val="clear" w:color="auto" w:fill="auto"/>
            <w:noWrap/>
            <w:vAlign w:val="bottom"/>
            <w:hideMark/>
          </w:tcPr>
          <w:p w14:paraId="1392F38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4.171,90</w:t>
            </w:r>
          </w:p>
        </w:tc>
        <w:tc>
          <w:tcPr>
            <w:tcW w:w="0" w:type="auto"/>
            <w:tcBorders>
              <w:top w:val="nil"/>
              <w:left w:val="nil"/>
              <w:bottom w:val="nil"/>
              <w:right w:val="nil"/>
            </w:tcBorders>
            <w:shd w:val="clear" w:color="auto" w:fill="auto"/>
            <w:noWrap/>
            <w:vAlign w:val="bottom"/>
            <w:hideMark/>
          </w:tcPr>
          <w:p w14:paraId="079495E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20/06/2021</w:t>
            </w:r>
          </w:p>
        </w:tc>
      </w:tr>
      <w:tr w:rsidR="00E34794" w:rsidRPr="007E4653" w14:paraId="29E4A6A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3DCB8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216</w:t>
            </w:r>
          </w:p>
        </w:tc>
        <w:tc>
          <w:tcPr>
            <w:tcW w:w="4564" w:type="dxa"/>
            <w:tcBorders>
              <w:top w:val="nil"/>
              <w:left w:val="nil"/>
              <w:bottom w:val="nil"/>
              <w:right w:val="nil"/>
            </w:tcBorders>
            <w:shd w:val="clear" w:color="auto" w:fill="auto"/>
            <w:noWrap/>
            <w:vAlign w:val="bottom"/>
            <w:hideMark/>
          </w:tcPr>
          <w:p w14:paraId="7592DF4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- 54-10</w:t>
            </w:r>
          </w:p>
        </w:tc>
        <w:tc>
          <w:tcPr>
            <w:tcW w:w="4205" w:type="dxa"/>
            <w:tcBorders>
              <w:top w:val="nil"/>
              <w:left w:val="nil"/>
              <w:bottom w:val="nil"/>
              <w:right w:val="nil"/>
            </w:tcBorders>
            <w:shd w:val="clear" w:color="auto" w:fill="auto"/>
            <w:noWrap/>
            <w:vAlign w:val="bottom"/>
            <w:hideMark/>
          </w:tcPr>
          <w:p w14:paraId="1E8D9379" w14:textId="77777777" w:rsidR="00E34794" w:rsidRPr="00814045" w:rsidRDefault="00E34794" w:rsidP="00D35F2F">
            <w:pPr>
              <w:rPr>
                <w:rFonts w:ascii="Arial" w:hAnsi="Arial" w:cs="Arial"/>
                <w:sz w:val="14"/>
                <w:szCs w:val="14"/>
              </w:rPr>
            </w:pPr>
            <w:r w:rsidRPr="00814045">
              <w:rPr>
                <w:rFonts w:ascii="Arial" w:hAnsi="Arial" w:cs="Arial"/>
                <w:sz w:val="14"/>
                <w:szCs w:val="14"/>
              </w:rPr>
              <w:t>JOSE MARCIO FERREIRA MENDES</w:t>
            </w:r>
          </w:p>
        </w:tc>
        <w:tc>
          <w:tcPr>
            <w:tcW w:w="1331" w:type="dxa"/>
            <w:tcBorders>
              <w:top w:val="nil"/>
              <w:left w:val="nil"/>
              <w:bottom w:val="nil"/>
              <w:right w:val="nil"/>
            </w:tcBorders>
            <w:shd w:val="clear" w:color="auto" w:fill="auto"/>
            <w:noWrap/>
            <w:vAlign w:val="bottom"/>
            <w:hideMark/>
          </w:tcPr>
          <w:p w14:paraId="385F3E3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61961817691</w:t>
            </w:r>
          </w:p>
        </w:tc>
        <w:tc>
          <w:tcPr>
            <w:tcW w:w="0" w:type="auto"/>
            <w:tcBorders>
              <w:top w:val="nil"/>
              <w:left w:val="nil"/>
              <w:bottom w:val="nil"/>
              <w:right w:val="nil"/>
            </w:tcBorders>
            <w:shd w:val="clear" w:color="auto" w:fill="auto"/>
            <w:noWrap/>
            <w:vAlign w:val="bottom"/>
            <w:hideMark/>
          </w:tcPr>
          <w:p w14:paraId="38E33CE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10.344,90</w:t>
            </w:r>
          </w:p>
        </w:tc>
        <w:tc>
          <w:tcPr>
            <w:tcW w:w="0" w:type="auto"/>
            <w:tcBorders>
              <w:top w:val="nil"/>
              <w:left w:val="nil"/>
              <w:bottom w:val="nil"/>
              <w:right w:val="nil"/>
            </w:tcBorders>
            <w:shd w:val="clear" w:color="auto" w:fill="auto"/>
            <w:noWrap/>
            <w:vAlign w:val="bottom"/>
            <w:hideMark/>
          </w:tcPr>
          <w:p w14:paraId="00A3E06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20/06/2022</w:t>
            </w:r>
          </w:p>
        </w:tc>
      </w:tr>
      <w:tr w:rsidR="00E34794" w:rsidRPr="007E4653" w14:paraId="1E0FE60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3D97F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217</w:t>
            </w:r>
          </w:p>
        </w:tc>
        <w:tc>
          <w:tcPr>
            <w:tcW w:w="4564" w:type="dxa"/>
            <w:tcBorders>
              <w:top w:val="nil"/>
              <w:left w:val="nil"/>
              <w:bottom w:val="nil"/>
              <w:right w:val="nil"/>
            </w:tcBorders>
            <w:shd w:val="clear" w:color="auto" w:fill="auto"/>
            <w:noWrap/>
            <w:vAlign w:val="bottom"/>
            <w:hideMark/>
          </w:tcPr>
          <w:p w14:paraId="09F0BD0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- 80-30</w:t>
            </w:r>
          </w:p>
        </w:tc>
        <w:tc>
          <w:tcPr>
            <w:tcW w:w="4205" w:type="dxa"/>
            <w:tcBorders>
              <w:top w:val="nil"/>
              <w:left w:val="nil"/>
              <w:bottom w:val="nil"/>
              <w:right w:val="nil"/>
            </w:tcBorders>
            <w:shd w:val="clear" w:color="auto" w:fill="auto"/>
            <w:noWrap/>
            <w:vAlign w:val="bottom"/>
            <w:hideMark/>
          </w:tcPr>
          <w:p w14:paraId="73905EE7" w14:textId="77777777" w:rsidR="00E34794" w:rsidRPr="00814045" w:rsidRDefault="00E34794" w:rsidP="00D35F2F">
            <w:pPr>
              <w:rPr>
                <w:rFonts w:ascii="Arial" w:hAnsi="Arial" w:cs="Arial"/>
                <w:sz w:val="14"/>
                <w:szCs w:val="14"/>
              </w:rPr>
            </w:pPr>
            <w:r w:rsidRPr="00814045">
              <w:rPr>
                <w:rFonts w:ascii="Arial" w:hAnsi="Arial" w:cs="Arial"/>
                <w:sz w:val="14"/>
                <w:szCs w:val="14"/>
              </w:rPr>
              <w:t>JOSE PEREIRA DE SOUZA</w:t>
            </w:r>
          </w:p>
        </w:tc>
        <w:tc>
          <w:tcPr>
            <w:tcW w:w="1331" w:type="dxa"/>
            <w:tcBorders>
              <w:top w:val="nil"/>
              <w:left w:val="nil"/>
              <w:bottom w:val="nil"/>
              <w:right w:val="nil"/>
            </w:tcBorders>
            <w:shd w:val="clear" w:color="auto" w:fill="auto"/>
            <w:noWrap/>
            <w:vAlign w:val="bottom"/>
            <w:hideMark/>
          </w:tcPr>
          <w:p w14:paraId="0495A7F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77983939604</w:t>
            </w:r>
          </w:p>
        </w:tc>
        <w:tc>
          <w:tcPr>
            <w:tcW w:w="0" w:type="auto"/>
            <w:tcBorders>
              <w:top w:val="nil"/>
              <w:left w:val="nil"/>
              <w:bottom w:val="nil"/>
              <w:right w:val="nil"/>
            </w:tcBorders>
            <w:shd w:val="clear" w:color="auto" w:fill="auto"/>
            <w:noWrap/>
            <w:vAlign w:val="bottom"/>
            <w:hideMark/>
          </w:tcPr>
          <w:p w14:paraId="7C58DBA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99.899,39</w:t>
            </w:r>
          </w:p>
        </w:tc>
        <w:tc>
          <w:tcPr>
            <w:tcW w:w="0" w:type="auto"/>
            <w:tcBorders>
              <w:top w:val="nil"/>
              <w:left w:val="nil"/>
              <w:bottom w:val="nil"/>
              <w:right w:val="nil"/>
            </w:tcBorders>
            <w:shd w:val="clear" w:color="auto" w:fill="auto"/>
            <w:noWrap/>
            <w:vAlign w:val="bottom"/>
            <w:hideMark/>
          </w:tcPr>
          <w:p w14:paraId="77EEC53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15/12/2027</w:t>
            </w:r>
          </w:p>
        </w:tc>
      </w:tr>
      <w:tr w:rsidR="00E34794" w:rsidRPr="007E4653" w14:paraId="244754B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2F7A2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218</w:t>
            </w:r>
          </w:p>
        </w:tc>
        <w:tc>
          <w:tcPr>
            <w:tcW w:w="4564" w:type="dxa"/>
            <w:tcBorders>
              <w:top w:val="nil"/>
              <w:left w:val="nil"/>
              <w:bottom w:val="nil"/>
              <w:right w:val="nil"/>
            </w:tcBorders>
            <w:shd w:val="clear" w:color="auto" w:fill="auto"/>
            <w:noWrap/>
            <w:vAlign w:val="bottom"/>
            <w:hideMark/>
          </w:tcPr>
          <w:p w14:paraId="51198FE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- 109-9</w:t>
            </w:r>
          </w:p>
        </w:tc>
        <w:tc>
          <w:tcPr>
            <w:tcW w:w="4205" w:type="dxa"/>
            <w:tcBorders>
              <w:top w:val="nil"/>
              <w:left w:val="nil"/>
              <w:bottom w:val="nil"/>
              <w:right w:val="nil"/>
            </w:tcBorders>
            <w:shd w:val="clear" w:color="auto" w:fill="auto"/>
            <w:noWrap/>
            <w:vAlign w:val="bottom"/>
            <w:hideMark/>
          </w:tcPr>
          <w:p w14:paraId="5CB27266" w14:textId="77777777" w:rsidR="00E34794" w:rsidRPr="00814045" w:rsidRDefault="00E34794" w:rsidP="00D35F2F">
            <w:pPr>
              <w:rPr>
                <w:rFonts w:ascii="Arial" w:hAnsi="Arial" w:cs="Arial"/>
                <w:sz w:val="14"/>
                <w:szCs w:val="14"/>
              </w:rPr>
            </w:pPr>
            <w:r w:rsidRPr="00814045">
              <w:rPr>
                <w:rFonts w:ascii="Arial" w:hAnsi="Arial" w:cs="Arial"/>
                <w:sz w:val="14"/>
                <w:szCs w:val="14"/>
              </w:rPr>
              <w:t>JOSE ROBERTO DOS SANTOS</w:t>
            </w:r>
          </w:p>
        </w:tc>
        <w:tc>
          <w:tcPr>
            <w:tcW w:w="1331" w:type="dxa"/>
            <w:tcBorders>
              <w:top w:val="nil"/>
              <w:left w:val="nil"/>
              <w:bottom w:val="nil"/>
              <w:right w:val="nil"/>
            </w:tcBorders>
            <w:shd w:val="clear" w:color="auto" w:fill="auto"/>
            <w:noWrap/>
            <w:vAlign w:val="bottom"/>
            <w:hideMark/>
          </w:tcPr>
          <w:p w14:paraId="44DB98F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06262316809</w:t>
            </w:r>
          </w:p>
        </w:tc>
        <w:tc>
          <w:tcPr>
            <w:tcW w:w="0" w:type="auto"/>
            <w:tcBorders>
              <w:top w:val="nil"/>
              <w:left w:val="nil"/>
              <w:bottom w:val="nil"/>
              <w:right w:val="nil"/>
            </w:tcBorders>
            <w:shd w:val="clear" w:color="auto" w:fill="auto"/>
            <w:noWrap/>
            <w:vAlign w:val="bottom"/>
            <w:hideMark/>
          </w:tcPr>
          <w:p w14:paraId="3787CA0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4.570,51</w:t>
            </w:r>
          </w:p>
        </w:tc>
        <w:tc>
          <w:tcPr>
            <w:tcW w:w="0" w:type="auto"/>
            <w:tcBorders>
              <w:top w:val="nil"/>
              <w:left w:val="nil"/>
              <w:bottom w:val="nil"/>
              <w:right w:val="nil"/>
            </w:tcBorders>
            <w:shd w:val="clear" w:color="auto" w:fill="auto"/>
            <w:noWrap/>
            <w:vAlign w:val="bottom"/>
            <w:hideMark/>
          </w:tcPr>
          <w:p w14:paraId="6F5ED61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13/09/2021</w:t>
            </w:r>
          </w:p>
        </w:tc>
      </w:tr>
      <w:tr w:rsidR="00E34794" w:rsidRPr="007E4653" w14:paraId="7EC52DE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F89EB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219</w:t>
            </w:r>
          </w:p>
        </w:tc>
        <w:tc>
          <w:tcPr>
            <w:tcW w:w="4564" w:type="dxa"/>
            <w:tcBorders>
              <w:top w:val="nil"/>
              <w:left w:val="nil"/>
              <w:bottom w:val="nil"/>
              <w:right w:val="nil"/>
            </w:tcBorders>
            <w:shd w:val="clear" w:color="auto" w:fill="auto"/>
            <w:noWrap/>
            <w:vAlign w:val="bottom"/>
            <w:hideMark/>
          </w:tcPr>
          <w:p w14:paraId="490E84D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- 15-27</w:t>
            </w:r>
          </w:p>
        </w:tc>
        <w:tc>
          <w:tcPr>
            <w:tcW w:w="4205" w:type="dxa"/>
            <w:tcBorders>
              <w:top w:val="nil"/>
              <w:left w:val="nil"/>
              <w:bottom w:val="nil"/>
              <w:right w:val="nil"/>
            </w:tcBorders>
            <w:shd w:val="clear" w:color="auto" w:fill="auto"/>
            <w:noWrap/>
            <w:vAlign w:val="bottom"/>
            <w:hideMark/>
          </w:tcPr>
          <w:p w14:paraId="4D0A1D5E" w14:textId="77777777" w:rsidR="00E34794" w:rsidRPr="00814045" w:rsidRDefault="00E34794" w:rsidP="00D35F2F">
            <w:pPr>
              <w:rPr>
                <w:rFonts w:ascii="Arial" w:hAnsi="Arial" w:cs="Arial"/>
                <w:sz w:val="14"/>
                <w:szCs w:val="14"/>
              </w:rPr>
            </w:pPr>
            <w:r w:rsidRPr="00814045">
              <w:rPr>
                <w:rFonts w:ascii="Arial" w:hAnsi="Arial" w:cs="Arial"/>
                <w:sz w:val="14"/>
                <w:szCs w:val="14"/>
              </w:rPr>
              <w:t>JOSE ROBERTO MARCIANO SOARES</w:t>
            </w:r>
          </w:p>
        </w:tc>
        <w:tc>
          <w:tcPr>
            <w:tcW w:w="1331" w:type="dxa"/>
            <w:tcBorders>
              <w:top w:val="nil"/>
              <w:left w:val="nil"/>
              <w:bottom w:val="nil"/>
              <w:right w:val="nil"/>
            </w:tcBorders>
            <w:shd w:val="clear" w:color="auto" w:fill="auto"/>
            <w:noWrap/>
            <w:vAlign w:val="bottom"/>
            <w:hideMark/>
          </w:tcPr>
          <w:p w14:paraId="1815780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84502037168</w:t>
            </w:r>
          </w:p>
        </w:tc>
        <w:tc>
          <w:tcPr>
            <w:tcW w:w="0" w:type="auto"/>
            <w:tcBorders>
              <w:top w:val="nil"/>
              <w:left w:val="nil"/>
              <w:bottom w:val="nil"/>
              <w:right w:val="nil"/>
            </w:tcBorders>
            <w:shd w:val="clear" w:color="auto" w:fill="auto"/>
            <w:noWrap/>
            <w:vAlign w:val="bottom"/>
            <w:hideMark/>
          </w:tcPr>
          <w:p w14:paraId="0AA9F54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32.337,66</w:t>
            </w:r>
          </w:p>
        </w:tc>
        <w:tc>
          <w:tcPr>
            <w:tcW w:w="0" w:type="auto"/>
            <w:tcBorders>
              <w:top w:val="nil"/>
              <w:left w:val="nil"/>
              <w:bottom w:val="nil"/>
              <w:right w:val="nil"/>
            </w:tcBorders>
            <w:shd w:val="clear" w:color="auto" w:fill="auto"/>
            <w:noWrap/>
            <w:vAlign w:val="bottom"/>
            <w:hideMark/>
          </w:tcPr>
          <w:p w14:paraId="3532F3F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25/01/2028</w:t>
            </w:r>
          </w:p>
        </w:tc>
      </w:tr>
      <w:tr w:rsidR="00E34794" w:rsidRPr="007E4653" w14:paraId="6A53E9B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D7EF0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220</w:t>
            </w:r>
          </w:p>
        </w:tc>
        <w:tc>
          <w:tcPr>
            <w:tcW w:w="4564" w:type="dxa"/>
            <w:tcBorders>
              <w:top w:val="nil"/>
              <w:left w:val="nil"/>
              <w:bottom w:val="nil"/>
              <w:right w:val="nil"/>
            </w:tcBorders>
            <w:shd w:val="clear" w:color="auto" w:fill="auto"/>
            <w:noWrap/>
            <w:vAlign w:val="bottom"/>
            <w:hideMark/>
          </w:tcPr>
          <w:p w14:paraId="39DB5D9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- 119-9</w:t>
            </w:r>
          </w:p>
        </w:tc>
        <w:tc>
          <w:tcPr>
            <w:tcW w:w="4205" w:type="dxa"/>
            <w:tcBorders>
              <w:top w:val="nil"/>
              <w:left w:val="nil"/>
              <w:bottom w:val="nil"/>
              <w:right w:val="nil"/>
            </w:tcBorders>
            <w:shd w:val="clear" w:color="auto" w:fill="auto"/>
            <w:noWrap/>
            <w:vAlign w:val="bottom"/>
            <w:hideMark/>
          </w:tcPr>
          <w:p w14:paraId="2FA266C3" w14:textId="77777777" w:rsidR="00E34794" w:rsidRPr="00814045" w:rsidRDefault="00E34794" w:rsidP="00D35F2F">
            <w:pPr>
              <w:rPr>
                <w:rFonts w:ascii="Arial" w:hAnsi="Arial" w:cs="Arial"/>
                <w:sz w:val="14"/>
                <w:szCs w:val="14"/>
              </w:rPr>
            </w:pPr>
            <w:r w:rsidRPr="00814045">
              <w:rPr>
                <w:rFonts w:ascii="Arial" w:hAnsi="Arial" w:cs="Arial"/>
                <w:sz w:val="14"/>
                <w:szCs w:val="14"/>
              </w:rPr>
              <w:t>JOSELIA ALVES DA COSTA LUSTOSA</w:t>
            </w:r>
          </w:p>
        </w:tc>
        <w:tc>
          <w:tcPr>
            <w:tcW w:w="1331" w:type="dxa"/>
            <w:tcBorders>
              <w:top w:val="nil"/>
              <w:left w:val="nil"/>
              <w:bottom w:val="nil"/>
              <w:right w:val="nil"/>
            </w:tcBorders>
            <w:shd w:val="clear" w:color="auto" w:fill="auto"/>
            <w:noWrap/>
            <w:vAlign w:val="bottom"/>
            <w:hideMark/>
          </w:tcPr>
          <w:p w14:paraId="044D18D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40026167115</w:t>
            </w:r>
          </w:p>
        </w:tc>
        <w:tc>
          <w:tcPr>
            <w:tcW w:w="0" w:type="auto"/>
            <w:tcBorders>
              <w:top w:val="nil"/>
              <w:left w:val="nil"/>
              <w:bottom w:val="nil"/>
              <w:right w:val="nil"/>
            </w:tcBorders>
            <w:shd w:val="clear" w:color="auto" w:fill="auto"/>
            <w:noWrap/>
            <w:vAlign w:val="bottom"/>
            <w:hideMark/>
          </w:tcPr>
          <w:p w14:paraId="1CBDB27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49.618,02</w:t>
            </w:r>
          </w:p>
        </w:tc>
        <w:tc>
          <w:tcPr>
            <w:tcW w:w="0" w:type="auto"/>
            <w:tcBorders>
              <w:top w:val="nil"/>
              <w:left w:val="nil"/>
              <w:bottom w:val="nil"/>
              <w:right w:val="nil"/>
            </w:tcBorders>
            <w:shd w:val="clear" w:color="auto" w:fill="auto"/>
            <w:noWrap/>
            <w:vAlign w:val="bottom"/>
            <w:hideMark/>
          </w:tcPr>
          <w:p w14:paraId="34743CF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10/04/2025</w:t>
            </w:r>
          </w:p>
        </w:tc>
      </w:tr>
      <w:tr w:rsidR="00E34794" w:rsidRPr="007E4653" w14:paraId="0B911A4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039A90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221</w:t>
            </w:r>
          </w:p>
        </w:tc>
        <w:tc>
          <w:tcPr>
            <w:tcW w:w="4564" w:type="dxa"/>
            <w:tcBorders>
              <w:top w:val="nil"/>
              <w:left w:val="nil"/>
              <w:bottom w:val="nil"/>
              <w:right w:val="nil"/>
            </w:tcBorders>
            <w:shd w:val="clear" w:color="auto" w:fill="auto"/>
            <w:noWrap/>
            <w:vAlign w:val="bottom"/>
            <w:hideMark/>
          </w:tcPr>
          <w:p w14:paraId="2F158CE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- 6-15</w:t>
            </w:r>
          </w:p>
        </w:tc>
        <w:tc>
          <w:tcPr>
            <w:tcW w:w="4205" w:type="dxa"/>
            <w:tcBorders>
              <w:top w:val="nil"/>
              <w:left w:val="nil"/>
              <w:bottom w:val="nil"/>
              <w:right w:val="nil"/>
            </w:tcBorders>
            <w:shd w:val="clear" w:color="auto" w:fill="auto"/>
            <w:noWrap/>
            <w:vAlign w:val="bottom"/>
            <w:hideMark/>
          </w:tcPr>
          <w:p w14:paraId="68CBC905" w14:textId="77777777" w:rsidR="00E34794" w:rsidRPr="00814045" w:rsidRDefault="00E34794" w:rsidP="00D35F2F">
            <w:pPr>
              <w:rPr>
                <w:rFonts w:ascii="Arial" w:hAnsi="Arial" w:cs="Arial"/>
                <w:sz w:val="14"/>
                <w:szCs w:val="14"/>
              </w:rPr>
            </w:pPr>
            <w:r w:rsidRPr="00814045">
              <w:rPr>
                <w:rFonts w:ascii="Arial" w:hAnsi="Arial" w:cs="Arial"/>
                <w:sz w:val="14"/>
                <w:szCs w:val="14"/>
              </w:rPr>
              <w:t>JOSENICE FONSECA FERREIRA</w:t>
            </w:r>
          </w:p>
        </w:tc>
        <w:tc>
          <w:tcPr>
            <w:tcW w:w="1331" w:type="dxa"/>
            <w:tcBorders>
              <w:top w:val="nil"/>
              <w:left w:val="nil"/>
              <w:bottom w:val="nil"/>
              <w:right w:val="nil"/>
            </w:tcBorders>
            <w:shd w:val="clear" w:color="auto" w:fill="auto"/>
            <w:noWrap/>
            <w:vAlign w:val="bottom"/>
            <w:hideMark/>
          </w:tcPr>
          <w:p w14:paraId="6CEBA0C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69015864187</w:t>
            </w:r>
          </w:p>
        </w:tc>
        <w:tc>
          <w:tcPr>
            <w:tcW w:w="0" w:type="auto"/>
            <w:tcBorders>
              <w:top w:val="nil"/>
              <w:left w:val="nil"/>
              <w:bottom w:val="nil"/>
              <w:right w:val="nil"/>
            </w:tcBorders>
            <w:shd w:val="clear" w:color="auto" w:fill="auto"/>
            <w:noWrap/>
            <w:vAlign w:val="bottom"/>
            <w:hideMark/>
          </w:tcPr>
          <w:p w14:paraId="2682E11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30.861,43</w:t>
            </w:r>
          </w:p>
        </w:tc>
        <w:tc>
          <w:tcPr>
            <w:tcW w:w="0" w:type="auto"/>
            <w:tcBorders>
              <w:top w:val="nil"/>
              <w:left w:val="nil"/>
              <w:bottom w:val="nil"/>
              <w:right w:val="nil"/>
            </w:tcBorders>
            <w:shd w:val="clear" w:color="auto" w:fill="auto"/>
            <w:noWrap/>
            <w:vAlign w:val="bottom"/>
            <w:hideMark/>
          </w:tcPr>
          <w:p w14:paraId="0601BBD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10/08/2027</w:t>
            </w:r>
          </w:p>
        </w:tc>
      </w:tr>
      <w:tr w:rsidR="00E34794" w:rsidRPr="007E4653" w14:paraId="76F8748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8AACFF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222</w:t>
            </w:r>
          </w:p>
        </w:tc>
        <w:tc>
          <w:tcPr>
            <w:tcW w:w="4564" w:type="dxa"/>
            <w:tcBorders>
              <w:top w:val="nil"/>
              <w:left w:val="nil"/>
              <w:bottom w:val="nil"/>
              <w:right w:val="nil"/>
            </w:tcBorders>
            <w:shd w:val="clear" w:color="auto" w:fill="auto"/>
            <w:noWrap/>
            <w:vAlign w:val="bottom"/>
            <w:hideMark/>
          </w:tcPr>
          <w:p w14:paraId="2BF9285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- 121-10</w:t>
            </w:r>
          </w:p>
        </w:tc>
        <w:tc>
          <w:tcPr>
            <w:tcW w:w="4205" w:type="dxa"/>
            <w:tcBorders>
              <w:top w:val="nil"/>
              <w:left w:val="nil"/>
              <w:bottom w:val="nil"/>
              <w:right w:val="nil"/>
            </w:tcBorders>
            <w:shd w:val="clear" w:color="auto" w:fill="auto"/>
            <w:noWrap/>
            <w:vAlign w:val="bottom"/>
            <w:hideMark/>
          </w:tcPr>
          <w:p w14:paraId="108CB9B8" w14:textId="77777777" w:rsidR="00E34794" w:rsidRPr="00814045" w:rsidRDefault="00E34794" w:rsidP="00D35F2F">
            <w:pPr>
              <w:rPr>
                <w:rFonts w:ascii="Arial" w:hAnsi="Arial" w:cs="Arial"/>
                <w:sz w:val="14"/>
                <w:szCs w:val="14"/>
              </w:rPr>
            </w:pPr>
            <w:r w:rsidRPr="00814045">
              <w:rPr>
                <w:rFonts w:ascii="Arial" w:hAnsi="Arial" w:cs="Arial"/>
                <w:sz w:val="14"/>
                <w:szCs w:val="14"/>
              </w:rPr>
              <w:t>JUAREZ BARCELOS VIEIRA</w:t>
            </w:r>
          </w:p>
        </w:tc>
        <w:tc>
          <w:tcPr>
            <w:tcW w:w="1331" w:type="dxa"/>
            <w:tcBorders>
              <w:top w:val="nil"/>
              <w:left w:val="nil"/>
              <w:bottom w:val="nil"/>
              <w:right w:val="nil"/>
            </w:tcBorders>
            <w:shd w:val="clear" w:color="auto" w:fill="auto"/>
            <w:noWrap/>
            <w:vAlign w:val="bottom"/>
            <w:hideMark/>
          </w:tcPr>
          <w:p w14:paraId="01BD78D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42894468172</w:t>
            </w:r>
          </w:p>
        </w:tc>
        <w:tc>
          <w:tcPr>
            <w:tcW w:w="0" w:type="auto"/>
            <w:tcBorders>
              <w:top w:val="nil"/>
              <w:left w:val="nil"/>
              <w:bottom w:val="nil"/>
              <w:right w:val="nil"/>
            </w:tcBorders>
            <w:shd w:val="clear" w:color="auto" w:fill="auto"/>
            <w:noWrap/>
            <w:vAlign w:val="bottom"/>
            <w:hideMark/>
          </w:tcPr>
          <w:p w14:paraId="5CD1EEB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14.362,83</w:t>
            </w:r>
          </w:p>
        </w:tc>
        <w:tc>
          <w:tcPr>
            <w:tcW w:w="0" w:type="auto"/>
            <w:tcBorders>
              <w:top w:val="nil"/>
              <w:left w:val="nil"/>
              <w:bottom w:val="nil"/>
              <w:right w:val="nil"/>
            </w:tcBorders>
            <w:shd w:val="clear" w:color="auto" w:fill="auto"/>
            <w:noWrap/>
            <w:vAlign w:val="bottom"/>
            <w:hideMark/>
          </w:tcPr>
          <w:p w14:paraId="7CC043D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20/01/2022</w:t>
            </w:r>
          </w:p>
        </w:tc>
      </w:tr>
      <w:tr w:rsidR="00E34794" w:rsidRPr="007E4653" w14:paraId="7AD75EF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49AAF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223</w:t>
            </w:r>
          </w:p>
        </w:tc>
        <w:tc>
          <w:tcPr>
            <w:tcW w:w="4564" w:type="dxa"/>
            <w:tcBorders>
              <w:top w:val="nil"/>
              <w:left w:val="nil"/>
              <w:bottom w:val="nil"/>
              <w:right w:val="nil"/>
            </w:tcBorders>
            <w:shd w:val="clear" w:color="auto" w:fill="auto"/>
            <w:noWrap/>
            <w:vAlign w:val="bottom"/>
            <w:hideMark/>
          </w:tcPr>
          <w:p w14:paraId="2D5B744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- 127-8</w:t>
            </w:r>
          </w:p>
        </w:tc>
        <w:tc>
          <w:tcPr>
            <w:tcW w:w="4205" w:type="dxa"/>
            <w:tcBorders>
              <w:top w:val="nil"/>
              <w:left w:val="nil"/>
              <w:bottom w:val="nil"/>
              <w:right w:val="nil"/>
            </w:tcBorders>
            <w:shd w:val="clear" w:color="auto" w:fill="auto"/>
            <w:noWrap/>
            <w:vAlign w:val="bottom"/>
            <w:hideMark/>
          </w:tcPr>
          <w:p w14:paraId="2887D00F" w14:textId="77777777" w:rsidR="00E34794" w:rsidRPr="00814045" w:rsidRDefault="00E34794" w:rsidP="00D35F2F">
            <w:pPr>
              <w:rPr>
                <w:rFonts w:ascii="Arial" w:hAnsi="Arial" w:cs="Arial"/>
                <w:sz w:val="14"/>
                <w:szCs w:val="14"/>
              </w:rPr>
            </w:pPr>
            <w:r w:rsidRPr="00814045">
              <w:rPr>
                <w:rFonts w:ascii="Arial" w:hAnsi="Arial" w:cs="Arial"/>
                <w:sz w:val="14"/>
                <w:szCs w:val="14"/>
              </w:rPr>
              <w:t>JULIANO CASIMIRO DE CAMARGO SAMPAIO</w:t>
            </w:r>
          </w:p>
        </w:tc>
        <w:tc>
          <w:tcPr>
            <w:tcW w:w="1331" w:type="dxa"/>
            <w:tcBorders>
              <w:top w:val="nil"/>
              <w:left w:val="nil"/>
              <w:bottom w:val="nil"/>
              <w:right w:val="nil"/>
            </w:tcBorders>
            <w:shd w:val="clear" w:color="auto" w:fill="auto"/>
            <w:noWrap/>
            <w:vAlign w:val="bottom"/>
            <w:hideMark/>
          </w:tcPr>
          <w:p w14:paraId="7D459F3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32748222806</w:t>
            </w:r>
          </w:p>
        </w:tc>
        <w:tc>
          <w:tcPr>
            <w:tcW w:w="0" w:type="auto"/>
            <w:tcBorders>
              <w:top w:val="nil"/>
              <w:left w:val="nil"/>
              <w:bottom w:val="nil"/>
              <w:right w:val="nil"/>
            </w:tcBorders>
            <w:shd w:val="clear" w:color="auto" w:fill="auto"/>
            <w:noWrap/>
            <w:vAlign w:val="bottom"/>
            <w:hideMark/>
          </w:tcPr>
          <w:p w14:paraId="72FB1EE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49.889,05</w:t>
            </w:r>
          </w:p>
        </w:tc>
        <w:tc>
          <w:tcPr>
            <w:tcW w:w="0" w:type="auto"/>
            <w:tcBorders>
              <w:top w:val="nil"/>
              <w:left w:val="nil"/>
              <w:bottom w:val="nil"/>
              <w:right w:val="nil"/>
            </w:tcBorders>
            <w:shd w:val="clear" w:color="auto" w:fill="auto"/>
            <w:noWrap/>
            <w:vAlign w:val="bottom"/>
            <w:hideMark/>
          </w:tcPr>
          <w:p w14:paraId="26DCACA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30/08/2023</w:t>
            </w:r>
          </w:p>
        </w:tc>
      </w:tr>
      <w:tr w:rsidR="00E34794" w:rsidRPr="007E4653" w14:paraId="22450C6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3626E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224</w:t>
            </w:r>
          </w:p>
        </w:tc>
        <w:tc>
          <w:tcPr>
            <w:tcW w:w="4564" w:type="dxa"/>
            <w:tcBorders>
              <w:top w:val="nil"/>
              <w:left w:val="nil"/>
              <w:bottom w:val="nil"/>
              <w:right w:val="nil"/>
            </w:tcBorders>
            <w:shd w:val="clear" w:color="auto" w:fill="auto"/>
            <w:noWrap/>
            <w:vAlign w:val="bottom"/>
            <w:hideMark/>
          </w:tcPr>
          <w:p w14:paraId="62376B1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- 56-6</w:t>
            </w:r>
          </w:p>
        </w:tc>
        <w:tc>
          <w:tcPr>
            <w:tcW w:w="4205" w:type="dxa"/>
            <w:tcBorders>
              <w:top w:val="nil"/>
              <w:left w:val="nil"/>
              <w:bottom w:val="nil"/>
              <w:right w:val="nil"/>
            </w:tcBorders>
            <w:shd w:val="clear" w:color="auto" w:fill="auto"/>
            <w:noWrap/>
            <w:vAlign w:val="bottom"/>
            <w:hideMark/>
          </w:tcPr>
          <w:p w14:paraId="03142BB9" w14:textId="77777777" w:rsidR="00E34794" w:rsidRPr="00814045" w:rsidRDefault="00E34794" w:rsidP="00D35F2F">
            <w:pPr>
              <w:rPr>
                <w:rFonts w:ascii="Arial" w:hAnsi="Arial" w:cs="Arial"/>
                <w:sz w:val="14"/>
                <w:szCs w:val="14"/>
              </w:rPr>
            </w:pPr>
            <w:r w:rsidRPr="00814045">
              <w:rPr>
                <w:rFonts w:ascii="Arial" w:hAnsi="Arial" w:cs="Arial"/>
                <w:sz w:val="14"/>
                <w:szCs w:val="14"/>
              </w:rPr>
              <w:t>JULIANO FREDERICO PAES SANTOS</w:t>
            </w:r>
          </w:p>
        </w:tc>
        <w:tc>
          <w:tcPr>
            <w:tcW w:w="1331" w:type="dxa"/>
            <w:tcBorders>
              <w:top w:val="nil"/>
              <w:left w:val="nil"/>
              <w:bottom w:val="nil"/>
              <w:right w:val="nil"/>
            </w:tcBorders>
            <w:shd w:val="clear" w:color="auto" w:fill="auto"/>
            <w:noWrap/>
            <w:vAlign w:val="bottom"/>
            <w:hideMark/>
          </w:tcPr>
          <w:p w14:paraId="37DE0DE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85079421134</w:t>
            </w:r>
          </w:p>
        </w:tc>
        <w:tc>
          <w:tcPr>
            <w:tcW w:w="0" w:type="auto"/>
            <w:tcBorders>
              <w:top w:val="nil"/>
              <w:left w:val="nil"/>
              <w:bottom w:val="nil"/>
              <w:right w:val="nil"/>
            </w:tcBorders>
            <w:shd w:val="clear" w:color="auto" w:fill="auto"/>
            <w:noWrap/>
            <w:vAlign w:val="bottom"/>
            <w:hideMark/>
          </w:tcPr>
          <w:p w14:paraId="5CC9465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40.755,20</w:t>
            </w:r>
          </w:p>
        </w:tc>
        <w:tc>
          <w:tcPr>
            <w:tcW w:w="0" w:type="auto"/>
            <w:tcBorders>
              <w:top w:val="nil"/>
              <w:left w:val="nil"/>
              <w:bottom w:val="nil"/>
              <w:right w:val="nil"/>
            </w:tcBorders>
            <w:shd w:val="clear" w:color="auto" w:fill="auto"/>
            <w:noWrap/>
            <w:vAlign w:val="bottom"/>
            <w:hideMark/>
          </w:tcPr>
          <w:p w14:paraId="309D6C0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10/02/2025</w:t>
            </w:r>
          </w:p>
        </w:tc>
      </w:tr>
      <w:tr w:rsidR="00E34794" w:rsidRPr="007E4653" w14:paraId="59031EE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DF97B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225</w:t>
            </w:r>
          </w:p>
        </w:tc>
        <w:tc>
          <w:tcPr>
            <w:tcW w:w="4564" w:type="dxa"/>
            <w:tcBorders>
              <w:top w:val="nil"/>
              <w:left w:val="nil"/>
              <w:bottom w:val="nil"/>
              <w:right w:val="nil"/>
            </w:tcBorders>
            <w:shd w:val="clear" w:color="auto" w:fill="auto"/>
            <w:noWrap/>
            <w:vAlign w:val="bottom"/>
            <w:hideMark/>
          </w:tcPr>
          <w:p w14:paraId="76F34F7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- 112-7</w:t>
            </w:r>
          </w:p>
        </w:tc>
        <w:tc>
          <w:tcPr>
            <w:tcW w:w="4205" w:type="dxa"/>
            <w:tcBorders>
              <w:top w:val="nil"/>
              <w:left w:val="nil"/>
              <w:bottom w:val="nil"/>
              <w:right w:val="nil"/>
            </w:tcBorders>
            <w:shd w:val="clear" w:color="auto" w:fill="auto"/>
            <w:noWrap/>
            <w:vAlign w:val="bottom"/>
            <w:hideMark/>
          </w:tcPr>
          <w:p w14:paraId="6F3C2740" w14:textId="77777777" w:rsidR="00E34794" w:rsidRPr="00814045" w:rsidRDefault="00E34794" w:rsidP="00D35F2F">
            <w:pPr>
              <w:rPr>
                <w:rFonts w:ascii="Arial" w:hAnsi="Arial" w:cs="Arial"/>
                <w:sz w:val="14"/>
                <w:szCs w:val="14"/>
              </w:rPr>
            </w:pPr>
            <w:r w:rsidRPr="00814045">
              <w:rPr>
                <w:rFonts w:ascii="Arial" w:hAnsi="Arial" w:cs="Arial"/>
                <w:sz w:val="14"/>
                <w:szCs w:val="14"/>
              </w:rPr>
              <w:t>JULIO CESAR IUATA</w:t>
            </w:r>
          </w:p>
        </w:tc>
        <w:tc>
          <w:tcPr>
            <w:tcW w:w="1331" w:type="dxa"/>
            <w:tcBorders>
              <w:top w:val="nil"/>
              <w:left w:val="nil"/>
              <w:bottom w:val="nil"/>
              <w:right w:val="nil"/>
            </w:tcBorders>
            <w:shd w:val="clear" w:color="auto" w:fill="auto"/>
            <w:noWrap/>
            <w:vAlign w:val="bottom"/>
            <w:hideMark/>
          </w:tcPr>
          <w:p w14:paraId="71BAA3E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82777071187</w:t>
            </w:r>
          </w:p>
        </w:tc>
        <w:tc>
          <w:tcPr>
            <w:tcW w:w="0" w:type="auto"/>
            <w:tcBorders>
              <w:top w:val="nil"/>
              <w:left w:val="nil"/>
              <w:bottom w:val="nil"/>
              <w:right w:val="nil"/>
            </w:tcBorders>
            <w:shd w:val="clear" w:color="auto" w:fill="auto"/>
            <w:noWrap/>
            <w:vAlign w:val="bottom"/>
            <w:hideMark/>
          </w:tcPr>
          <w:p w14:paraId="202DE2A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36.924,26</w:t>
            </w:r>
          </w:p>
        </w:tc>
        <w:tc>
          <w:tcPr>
            <w:tcW w:w="0" w:type="auto"/>
            <w:tcBorders>
              <w:top w:val="nil"/>
              <w:left w:val="nil"/>
              <w:bottom w:val="nil"/>
              <w:right w:val="nil"/>
            </w:tcBorders>
            <w:shd w:val="clear" w:color="auto" w:fill="auto"/>
            <w:noWrap/>
            <w:vAlign w:val="bottom"/>
            <w:hideMark/>
          </w:tcPr>
          <w:p w14:paraId="1B5CFA8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20/10/2024</w:t>
            </w:r>
          </w:p>
        </w:tc>
      </w:tr>
      <w:tr w:rsidR="00E34794" w:rsidRPr="007E4653" w14:paraId="6C14002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7C536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226</w:t>
            </w:r>
          </w:p>
        </w:tc>
        <w:tc>
          <w:tcPr>
            <w:tcW w:w="4564" w:type="dxa"/>
            <w:tcBorders>
              <w:top w:val="nil"/>
              <w:left w:val="nil"/>
              <w:bottom w:val="nil"/>
              <w:right w:val="nil"/>
            </w:tcBorders>
            <w:shd w:val="clear" w:color="auto" w:fill="auto"/>
            <w:noWrap/>
            <w:vAlign w:val="bottom"/>
            <w:hideMark/>
          </w:tcPr>
          <w:p w14:paraId="13D9B02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- 6-5</w:t>
            </w:r>
          </w:p>
        </w:tc>
        <w:tc>
          <w:tcPr>
            <w:tcW w:w="4205" w:type="dxa"/>
            <w:tcBorders>
              <w:top w:val="nil"/>
              <w:left w:val="nil"/>
              <w:bottom w:val="nil"/>
              <w:right w:val="nil"/>
            </w:tcBorders>
            <w:shd w:val="clear" w:color="auto" w:fill="auto"/>
            <w:noWrap/>
            <w:vAlign w:val="bottom"/>
            <w:hideMark/>
          </w:tcPr>
          <w:p w14:paraId="214720D5" w14:textId="77777777" w:rsidR="00E34794" w:rsidRPr="00814045" w:rsidRDefault="00E34794" w:rsidP="00D35F2F">
            <w:pPr>
              <w:rPr>
                <w:rFonts w:ascii="Arial" w:hAnsi="Arial" w:cs="Arial"/>
                <w:sz w:val="14"/>
                <w:szCs w:val="14"/>
              </w:rPr>
            </w:pPr>
            <w:r w:rsidRPr="00814045">
              <w:rPr>
                <w:rFonts w:ascii="Arial" w:hAnsi="Arial" w:cs="Arial"/>
                <w:sz w:val="14"/>
                <w:szCs w:val="14"/>
              </w:rPr>
              <w:t>JUNIO ALVES DA COSTA</w:t>
            </w:r>
          </w:p>
        </w:tc>
        <w:tc>
          <w:tcPr>
            <w:tcW w:w="1331" w:type="dxa"/>
            <w:tcBorders>
              <w:top w:val="nil"/>
              <w:left w:val="nil"/>
              <w:bottom w:val="nil"/>
              <w:right w:val="nil"/>
            </w:tcBorders>
            <w:shd w:val="clear" w:color="auto" w:fill="auto"/>
            <w:noWrap/>
            <w:vAlign w:val="bottom"/>
            <w:hideMark/>
          </w:tcPr>
          <w:p w14:paraId="40C3575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01447240650</w:t>
            </w:r>
          </w:p>
        </w:tc>
        <w:tc>
          <w:tcPr>
            <w:tcW w:w="0" w:type="auto"/>
            <w:tcBorders>
              <w:top w:val="nil"/>
              <w:left w:val="nil"/>
              <w:bottom w:val="nil"/>
              <w:right w:val="nil"/>
            </w:tcBorders>
            <w:shd w:val="clear" w:color="auto" w:fill="auto"/>
            <w:noWrap/>
            <w:vAlign w:val="bottom"/>
            <w:hideMark/>
          </w:tcPr>
          <w:p w14:paraId="20FB1EF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49.013,00</w:t>
            </w:r>
          </w:p>
        </w:tc>
        <w:tc>
          <w:tcPr>
            <w:tcW w:w="0" w:type="auto"/>
            <w:tcBorders>
              <w:top w:val="nil"/>
              <w:left w:val="nil"/>
              <w:bottom w:val="nil"/>
              <w:right w:val="nil"/>
            </w:tcBorders>
            <w:shd w:val="clear" w:color="auto" w:fill="auto"/>
            <w:noWrap/>
            <w:vAlign w:val="bottom"/>
            <w:hideMark/>
          </w:tcPr>
          <w:p w14:paraId="5CDED81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30/08/2026</w:t>
            </w:r>
          </w:p>
        </w:tc>
      </w:tr>
      <w:tr w:rsidR="00E34794" w:rsidRPr="007E4653" w14:paraId="7475B5B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657D6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227</w:t>
            </w:r>
          </w:p>
        </w:tc>
        <w:tc>
          <w:tcPr>
            <w:tcW w:w="4564" w:type="dxa"/>
            <w:tcBorders>
              <w:top w:val="nil"/>
              <w:left w:val="nil"/>
              <w:bottom w:val="nil"/>
              <w:right w:val="nil"/>
            </w:tcBorders>
            <w:shd w:val="clear" w:color="auto" w:fill="auto"/>
            <w:noWrap/>
            <w:vAlign w:val="bottom"/>
            <w:hideMark/>
          </w:tcPr>
          <w:p w14:paraId="02BF705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- 120-10</w:t>
            </w:r>
          </w:p>
        </w:tc>
        <w:tc>
          <w:tcPr>
            <w:tcW w:w="4205" w:type="dxa"/>
            <w:tcBorders>
              <w:top w:val="nil"/>
              <w:left w:val="nil"/>
              <w:bottom w:val="nil"/>
              <w:right w:val="nil"/>
            </w:tcBorders>
            <w:shd w:val="clear" w:color="auto" w:fill="auto"/>
            <w:noWrap/>
            <w:vAlign w:val="bottom"/>
            <w:hideMark/>
          </w:tcPr>
          <w:p w14:paraId="05444DE3" w14:textId="77777777" w:rsidR="00E34794" w:rsidRPr="00814045" w:rsidRDefault="00E34794" w:rsidP="00D35F2F">
            <w:pPr>
              <w:rPr>
                <w:rFonts w:ascii="Arial" w:hAnsi="Arial" w:cs="Arial"/>
                <w:sz w:val="14"/>
                <w:szCs w:val="14"/>
              </w:rPr>
            </w:pPr>
            <w:r w:rsidRPr="00814045">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286CA00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6A43537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40.347,08</w:t>
            </w:r>
          </w:p>
        </w:tc>
        <w:tc>
          <w:tcPr>
            <w:tcW w:w="0" w:type="auto"/>
            <w:tcBorders>
              <w:top w:val="nil"/>
              <w:left w:val="nil"/>
              <w:bottom w:val="nil"/>
              <w:right w:val="nil"/>
            </w:tcBorders>
            <w:shd w:val="clear" w:color="auto" w:fill="auto"/>
            <w:noWrap/>
            <w:vAlign w:val="bottom"/>
            <w:hideMark/>
          </w:tcPr>
          <w:p w14:paraId="33E5082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20/02/2022</w:t>
            </w:r>
          </w:p>
        </w:tc>
      </w:tr>
      <w:tr w:rsidR="00E34794" w:rsidRPr="007E4653" w14:paraId="35047FC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2C87A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228</w:t>
            </w:r>
          </w:p>
        </w:tc>
        <w:tc>
          <w:tcPr>
            <w:tcW w:w="4564" w:type="dxa"/>
            <w:tcBorders>
              <w:top w:val="nil"/>
              <w:left w:val="nil"/>
              <w:bottom w:val="nil"/>
              <w:right w:val="nil"/>
            </w:tcBorders>
            <w:shd w:val="clear" w:color="auto" w:fill="auto"/>
            <w:noWrap/>
            <w:vAlign w:val="bottom"/>
            <w:hideMark/>
          </w:tcPr>
          <w:p w14:paraId="400E99A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- 120-11</w:t>
            </w:r>
          </w:p>
        </w:tc>
        <w:tc>
          <w:tcPr>
            <w:tcW w:w="4205" w:type="dxa"/>
            <w:tcBorders>
              <w:top w:val="nil"/>
              <w:left w:val="nil"/>
              <w:bottom w:val="nil"/>
              <w:right w:val="nil"/>
            </w:tcBorders>
            <w:shd w:val="clear" w:color="auto" w:fill="auto"/>
            <w:noWrap/>
            <w:vAlign w:val="bottom"/>
            <w:hideMark/>
          </w:tcPr>
          <w:p w14:paraId="0B2A13AF" w14:textId="77777777" w:rsidR="00E34794" w:rsidRPr="00814045" w:rsidRDefault="00E34794" w:rsidP="00D35F2F">
            <w:pPr>
              <w:rPr>
                <w:rFonts w:ascii="Arial" w:hAnsi="Arial" w:cs="Arial"/>
                <w:sz w:val="14"/>
                <w:szCs w:val="14"/>
              </w:rPr>
            </w:pPr>
            <w:r w:rsidRPr="00814045">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6841DCE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41C3F92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33.430,80</w:t>
            </w:r>
          </w:p>
        </w:tc>
        <w:tc>
          <w:tcPr>
            <w:tcW w:w="0" w:type="auto"/>
            <w:tcBorders>
              <w:top w:val="nil"/>
              <w:left w:val="nil"/>
              <w:bottom w:val="nil"/>
              <w:right w:val="nil"/>
            </w:tcBorders>
            <w:shd w:val="clear" w:color="auto" w:fill="auto"/>
            <w:noWrap/>
            <w:vAlign w:val="bottom"/>
            <w:hideMark/>
          </w:tcPr>
          <w:p w14:paraId="1639732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20/08/2022</w:t>
            </w:r>
          </w:p>
        </w:tc>
      </w:tr>
      <w:tr w:rsidR="00E34794" w:rsidRPr="007E4653" w14:paraId="605181C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8A6ED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229</w:t>
            </w:r>
          </w:p>
        </w:tc>
        <w:tc>
          <w:tcPr>
            <w:tcW w:w="4564" w:type="dxa"/>
            <w:tcBorders>
              <w:top w:val="nil"/>
              <w:left w:val="nil"/>
              <w:bottom w:val="nil"/>
              <w:right w:val="nil"/>
            </w:tcBorders>
            <w:shd w:val="clear" w:color="auto" w:fill="auto"/>
            <w:noWrap/>
            <w:vAlign w:val="bottom"/>
            <w:hideMark/>
          </w:tcPr>
          <w:p w14:paraId="06FFA80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- 120-12</w:t>
            </w:r>
          </w:p>
        </w:tc>
        <w:tc>
          <w:tcPr>
            <w:tcW w:w="4205" w:type="dxa"/>
            <w:tcBorders>
              <w:top w:val="nil"/>
              <w:left w:val="nil"/>
              <w:bottom w:val="nil"/>
              <w:right w:val="nil"/>
            </w:tcBorders>
            <w:shd w:val="clear" w:color="auto" w:fill="auto"/>
            <w:noWrap/>
            <w:vAlign w:val="bottom"/>
            <w:hideMark/>
          </w:tcPr>
          <w:p w14:paraId="18DCDFBE" w14:textId="77777777" w:rsidR="00E34794" w:rsidRPr="00814045" w:rsidRDefault="00E34794" w:rsidP="00D35F2F">
            <w:pPr>
              <w:rPr>
                <w:rFonts w:ascii="Arial" w:hAnsi="Arial" w:cs="Arial"/>
                <w:sz w:val="14"/>
                <w:szCs w:val="14"/>
              </w:rPr>
            </w:pPr>
            <w:r w:rsidRPr="00814045">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6C804A6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10B304B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53.938,78</w:t>
            </w:r>
          </w:p>
        </w:tc>
        <w:tc>
          <w:tcPr>
            <w:tcW w:w="0" w:type="auto"/>
            <w:tcBorders>
              <w:top w:val="nil"/>
              <w:left w:val="nil"/>
              <w:bottom w:val="nil"/>
              <w:right w:val="nil"/>
            </w:tcBorders>
            <w:shd w:val="clear" w:color="auto" w:fill="auto"/>
            <w:noWrap/>
            <w:vAlign w:val="bottom"/>
            <w:hideMark/>
          </w:tcPr>
          <w:p w14:paraId="3EC9D73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20/02/2023</w:t>
            </w:r>
          </w:p>
        </w:tc>
      </w:tr>
      <w:tr w:rsidR="00E34794" w:rsidRPr="007E4653" w14:paraId="4FABFD7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EC05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230</w:t>
            </w:r>
          </w:p>
        </w:tc>
        <w:tc>
          <w:tcPr>
            <w:tcW w:w="4564" w:type="dxa"/>
            <w:tcBorders>
              <w:top w:val="nil"/>
              <w:left w:val="nil"/>
              <w:bottom w:val="nil"/>
              <w:right w:val="nil"/>
            </w:tcBorders>
            <w:shd w:val="clear" w:color="auto" w:fill="auto"/>
            <w:noWrap/>
            <w:vAlign w:val="bottom"/>
            <w:hideMark/>
          </w:tcPr>
          <w:p w14:paraId="469E121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- 120-13</w:t>
            </w:r>
          </w:p>
        </w:tc>
        <w:tc>
          <w:tcPr>
            <w:tcW w:w="4205" w:type="dxa"/>
            <w:tcBorders>
              <w:top w:val="nil"/>
              <w:left w:val="nil"/>
              <w:bottom w:val="nil"/>
              <w:right w:val="nil"/>
            </w:tcBorders>
            <w:shd w:val="clear" w:color="auto" w:fill="auto"/>
            <w:noWrap/>
            <w:vAlign w:val="bottom"/>
            <w:hideMark/>
          </w:tcPr>
          <w:p w14:paraId="3929FA91" w14:textId="77777777" w:rsidR="00E34794" w:rsidRPr="00814045" w:rsidRDefault="00E34794" w:rsidP="00D35F2F">
            <w:pPr>
              <w:rPr>
                <w:rFonts w:ascii="Arial" w:hAnsi="Arial" w:cs="Arial"/>
                <w:sz w:val="14"/>
                <w:szCs w:val="14"/>
              </w:rPr>
            </w:pPr>
            <w:r w:rsidRPr="00814045">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1A7E553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7B97A57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47.783,20</w:t>
            </w:r>
          </w:p>
        </w:tc>
        <w:tc>
          <w:tcPr>
            <w:tcW w:w="0" w:type="auto"/>
            <w:tcBorders>
              <w:top w:val="nil"/>
              <w:left w:val="nil"/>
              <w:bottom w:val="nil"/>
              <w:right w:val="nil"/>
            </w:tcBorders>
            <w:shd w:val="clear" w:color="auto" w:fill="auto"/>
            <w:noWrap/>
            <w:vAlign w:val="bottom"/>
            <w:hideMark/>
          </w:tcPr>
          <w:p w14:paraId="03B4F1C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20/07/2023</w:t>
            </w:r>
          </w:p>
        </w:tc>
      </w:tr>
      <w:tr w:rsidR="00E34794" w:rsidRPr="007E4653" w14:paraId="26F4AC7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42885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231</w:t>
            </w:r>
          </w:p>
        </w:tc>
        <w:tc>
          <w:tcPr>
            <w:tcW w:w="4564" w:type="dxa"/>
            <w:tcBorders>
              <w:top w:val="nil"/>
              <w:left w:val="nil"/>
              <w:bottom w:val="nil"/>
              <w:right w:val="nil"/>
            </w:tcBorders>
            <w:shd w:val="clear" w:color="auto" w:fill="auto"/>
            <w:noWrap/>
            <w:vAlign w:val="bottom"/>
            <w:hideMark/>
          </w:tcPr>
          <w:p w14:paraId="71A8419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- 120-9</w:t>
            </w:r>
          </w:p>
        </w:tc>
        <w:tc>
          <w:tcPr>
            <w:tcW w:w="4205" w:type="dxa"/>
            <w:tcBorders>
              <w:top w:val="nil"/>
              <w:left w:val="nil"/>
              <w:bottom w:val="nil"/>
              <w:right w:val="nil"/>
            </w:tcBorders>
            <w:shd w:val="clear" w:color="auto" w:fill="auto"/>
            <w:noWrap/>
            <w:vAlign w:val="bottom"/>
            <w:hideMark/>
          </w:tcPr>
          <w:p w14:paraId="5EE987DC" w14:textId="77777777" w:rsidR="00E34794" w:rsidRPr="00814045" w:rsidRDefault="00E34794" w:rsidP="00D35F2F">
            <w:pPr>
              <w:rPr>
                <w:rFonts w:ascii="Arial" w:hAnsi="Arial" w:cs="Arial"/>
                <w:sz w:val="14"/>
                <w:szCs w:val="14"/>
              </w:rPr>
            </w:pPr>
            <w:r w:rsidRPr="00814045">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400DF7B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72E5C7F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45.840,09</w:t>
            </w:r>
          </w:p>
        </w:tc>
        <w:tc>
          <w:tcPr>
            <w:tcW w:w="0" w:type="auto"/>
            <w:tcBorders>
              <w:top w:val="nil"/>
              <w:left w:val="nil"/>
              <w:bottom w:val="nil"/>
              <w:right w:val="nil"/>
            </w:tcBorders>
            <w:shd w:val="clear" w:color="auto" w:fill="auto"/>
            <w:noWrap/>
            <w:vAlign w:val="bottom"/>
            <w:hideMark/>
          </w:tcPr>
          <w:p w14:paraId="7434C19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20/09/2021</w:t>
            </w:r>
          </w:p>
        </w:tc>
      </w:tr>
      <w:tr w:rsidR="00E34794" w:rsidRPr="007E4653" w14:paraId="2A01871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389BB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232</w:t>
            </w:r>
          </w:p>
        </w:tc>
        <w:tc>
          <w:tcPr>
            <w:tcW w:w="4564" w:type="dxa"/>
            <w:tcBorders>
              <w:top w:val="nil"/>
              <w:left w:val="nil"/>
              <w:bottom w:val="nil"/>
              <w:right w:val="nil"/>
            </w:tcBorders>
            <w:shd w:val="clear" w:color="auto" w:fill="auto"/>
            <w:noWrap/>
            <w:vAlign w:val="bottom"/>
            <w:hideMark/>
          </w:tcPr>
          <w:p w14:paraId="25F1E99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- 100-10</w:t>
            </w:r>
          </w:p>
        </w:tc>
        <w:tc>
          <w:tcPr>
            <w:tcW w:w="4205" w:type="dxa"/>
            <w:tcBorders>
              <w:top w:val="nil"/>
              <w:left w:val="nil"/>
              <w:bottom w:val="nil"/>
              <w:right w:val="nil"/>
            </w:tcBorders>
            <w:shd w:val="clear" w:color="auto" w:fill="auto"/>
            <w:noWrap/>
            <w:vAlign w:val="bottom"/>
            <w:hideMark/>
          </w:tcPr>
          <w:p w14:paraId="4C9BF8FC" w14:textId="77777777" w:rsidR="00E34794" w:rsidRPr="00814045" w:rsidRDefault="00E34794" w:rsidP="00D35F2F">
            <w:pPr>
              <w:rPr>
                <w:rFonts w:ascii="Arial" w:hAnsi="Arial" w:cs="Arial"/>
                <w:sz w:val="14"/>
                <w:szCs w:val="14"/>
              </w:rPr>
            </w:pPr>
            <w:r w:rsidRPr="00814045">
              <w:rPr>
                <w:rFonts w:ascii="Arial" w:hAnsi="Arial" w:cs="Arial"/>
                <w:sz w:val="14"/>
                <w:szCs w:val="14"/>
              </w:rPr>
              <w:t>KARINA FERREIRA SALES</w:t>
            </w:r>
          </w:p>
        </w:tc>
        <w:tc>
          <w:tcPr>
            <w:tcW w:w="1331" w:type="dxa"/>
            <w:tcBorders>
              <w:top w:val="nil"/>
              <w:left w:val="nil"/>
              <w:bottom w:val="nil"/>
              <w:right w:val="nil"/>
            </w:tcBorders>
            <w:shd w:val="clear" w:color="auto" w:fill="auto"/>
            <w:noWrap/>
            <w:vAlign w:val="bottom"/>
            <w:hideMark/>
          </w:tcPr>
          <w:p w14:paraId="16ABCA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02437587152</w:t>
            </w:r>
          </w:p>
        </w:tc>
        <w:tc>
          <w:tcPr>
            <w:tcW w:w="0" w:type="auto"/>
            <w:tcBorders>
              <w:top w:val="nil"/>
              <w:left w:val="nil"/>
              <w:bottom w:val="nil"/>
              <w:right w:val="nil"/>
            </w:tcBorders>
            <w:shd w:val="clear" w:color="auto" w:fill="auto"/>
            <w:noWrap/>
            <w:vAlign w:val="bottom"/>
            <w:hideMark/>
          </w:tcPr>
          <w:p w14:paraId="577C648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55.162,24</w:t>
            </w:r>
          </w:p>
        </w:tc>
        <w:tc>
          <w:tcPr>
            <w:tcW w:w="0" w:type="auto"/>
            <w:tcBorders>
              <w:top w:val="nil"/>
              <w:left w:val="nil"/>
              <w:bottom w:val="nil"/>
              <w:right w:val="nil"/>
            </w:tcBorders>
            <w:shd w:val="clear" w:color="auto" w:fill="auto"/>
            <w:noWrap/>
            <w:vAlign w:val="bottom"/>
            <w:hideMark/>
          </w:tcPr>
          <w:p w14:paraId="5A2A761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20/06/2026</w:t>
            </w:r>
          </w:p>
        </w:tc>
      </w:tr>
      <w:tr w:rsidR="00E34794" w:rsidRPr="007E4653" w14:paraId="56FBAA2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7A8F1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233</w:t>
            </w:r>
          </w:p>
        </w:tc>
        <w:tc>
          <w:tcPr>
            <w:tcW w:w="4564" w:type="dxa"/>
            <w:tcBorders>
              <w:top w:val="nil"/>
              <w:left w:val="nil"/>
              <w:bottom w:val="nil"/>
              <w:right w:val="nil"/>
            </w:tcBorders>
            <w:shd w:val="clear" w:color="auto" w:fill="auto"/>
            <w:noWrap/>
            <w:vAlign w:val="bottom"/>
            <w:hideMark/>
          </w:tcPr>
          <w:p w14:paraId="4744808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- 11-18</w:t>
            </w:r>
          </w:p>
        </w:tc>
        <w:tc>
          <w:tcPr>
            <w:tcW w:w="4205" w:type="dxa"/>
            <w:tcBorders>
              <w:top w:val="nil"/>
              <w:left w:val="nil"/>
              <w:bottom w:val="nil"/>
              <w:right w:val="nil"/>
            </w:tcBorders>
            <w:shd w:val="clear" w:color="auto" w:fill="auto"/>
            <w:noWrap/>
            <w:vAlign w:val="bottom"/>
            <w:hideMark/>
          </w:tcPr>
          <w:p w14:paraId="2A049A02" w14:textId="77777777" w:rsidR="00E34794" w:rsidRPr="00814045" w:rsidRDefault="00E34794" w:rsidP="00D35F2F">
            <w:pPr>
              <w:rPr>
                <w:rFonts w:ascii="Arial" w:hAnsi="Arial" w:cs="Arial"/>
                <w:sz w:val="14"/>
                <w:szCs w:val="14"/>
              </w:rPr>
            </w:pPr>
            <w:r w:rsidRPr="00814045">
              <w:rPr>
                <w:rFonts w:ascii="Arial" w:hAnsi="Arial" w:cs="Arial"/>
                <w:sz w:val="14"/>
                <w:szCs w:val="14"/>
              </w:rPr>
              <w:t>KATIA ALMEIDA DA SILVA</w:t>
            </w:r>
          </w:p>
        </w:tc>
        <w:tc>
          <w:tcPr>
            <w:tcW w:w="1331" w:type="dxa"/>
            <w:tcBorders>
              <w:top w:val="nil"/>
              <w:left w:val="nil"/>
              <w:bottom w:val="nil"/>
              <w:right w:val="nil"/>
            </w:tcBorders>
            <w:shd w:val="clear" w:color="auto" w:fill="auto"/>
            <w:noWrap/>
            <w:vAlign w:val="bottom"/>
            <w:hideMark/>
          </w:tcPr>
          <w:p w14:paraId="0D95111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02193411506</w:t>
            </w:r>
          </w:p>
        </w:tc>
        <w:tc>
          <w:tcPr>
            <w:tcW w:w="0" w:type="auto"/>
            <w:tcBorders>
              <w:top w:val="nil"/>
              <w:left w:val="nil"/>
              <w:bottom w:val="nil"/>
              <w:right w:val="nil"/>
            </w:tcBorders>
            <w:shd w:val="clear" w:color="auto" w:fill="auto"/>
            <w:noWrap/>
            <w:vAlign w:val="bottom"/>
            <w:hideMark/>
          </w:tcPr>
          <w:p w14:paraId="2ABCD14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28B586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20/12/2027</w:t>
            </w:r>
          </w:p>
        </w:tc>
      </w:tr>
      <w:tr w:rsidR="00E34794" w:rsidRPr="007E4653" w14:paraId="62253CB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FBB93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234</w:t>
            </w:r>
          </w:p>
        </w:tc>
        <w:tc>
          <w:tcPr>
            <w:tcW w:w="4564" w:type="dxa"/>
            <w:tcBorders>
              <w:top w:val="nil"/>
              <w:left w:val="nil"/>
              <w:bottom w:val="nil"/>
              <w:right w:val="nil"/>
            </w:tcBorders>
            <w:shd w:val="clear" w:color="auto" w:fill="auto"/>
            <w:noWrap/>
            <w:vAlign w:val="bottom"/>
            <w:hideMark/>
          </w:tcPr>
          <w:p w14:paraId="2A0A0C9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- 12-28</w:t>
            </w:r>
          </w:p>
        </w:tc>
        <w:tc>
          <w:tcPr>
            <w:tcW w:w="4205" w:type="dxa"/>
            <w:tcBorders>
              <w:top w:val="nil"/>
              <w:left w:val="nil"/>
              <w:bottom w:val="nil"/>
              <w:right w:val="nil"/>
            </w:tcBorders>
            <w:shd w:val="clear" w:color="auto" w:fill="auto"/>
            <w:noWrap/>
            <w:vAlign w:val="bottom"/>
            <w:hideMark/>
          </w:tcPr>
          <w:p w14:paraId="5E922EF5" w14:textId="77777777" w:rsidR="00E34794" w:rsidRPr="00814045" w:rsidRDefault="00E34794" w:rsidP="00D35F2F">
            <w:pPr>
              <w:rPr>
                <w:rFonts w:ascii="Arial" w:hAnsi="Arial" w:cs="Arial"/>
                <w:sz w:val="14"/>
                <w:szCs w:val="14"/>
              </w:rPr>
            </w:pPr>
            <w:r w:rsidRPr="00814045">
              <w:rPr>
                <w:rFonts w:ascii="Arial" w:hAnsi="Arial" w:cs="Arial"/>
                <w:sz w:val="14"/>
                <w:szCs w:val="14"/>
              </w:rPr>
              <w:t>KEILA ARAUJO DE ASSIS</w:t>
            </w:r>
          </w:p>
        </w:tc>
        <w:tc>
          <w:tcPr>
            <w:tcW w:w="1331" w:type="dxa"/>
            <w:tcBorders>
              <w:top w:val="nil"/>
              <w:left w:val="nil"/>
              <w:bottom w:val="nil"/>
              <w:right w:val="nil"/>
            </w:tcBorders>
            <w:shd w:val="clear" w:color="auto" w:fill="auto"/>
            <w:noWrap/>
            <w:vAlign w:val="bottom"/>
            <w:hideMark/>
          </w:tcPr>
          <w:p w14:paraId="292063F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02370736178</w:t>
            </w:r>
          </w:p>
        </w:tc>
        <w:tc>
          <w:tcPr>
            <w:tcW w:w="0" w:type="auto"/>
            <w:tcBorders>
              <w:top w:val="nil"/>
              <w:left w:val="nil"/>
              <w:bottom w:val="nil"/>
              <w:right w:val="nil"/>
            </w:tcBorders>
            <w:shd w:val="clear" w:color="auto" w:fill="auto"/>
            <w:noWrap/>
            <w:vAlign w:val="bottom"/>
            <w:hideMark/>
          </w:tcPr>
          <w:p w14:paraId="5AA8CBD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28.700,93</w:t>
            </w:r>
          </w:p>
        </w:tc>
        <w:tc>
          <w:tcPr>
            <w:tcW w:w="0" w:type="auto"/>
            <w:tcBorders>
              <w:top w:val="nil"/>
              <w:left w:val="nil"/>
              <w:bottom w:val="nil"/>
              <w:right w:val="nil"/>
            </w:tcBorders>
            <w:shd w:val="clear" w:color="auto" w:fill="auto"/>
            <w:noWrap/>
            <w:vAlign w:val="bottom"/>
            <w:hideMark/>
          </w:tcPr>
          <w:p w14:paraId="18A08BF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10/09/2026</w:t>
            </w:r>
          </w:p>
        </w:tc>
      </w:tr>
      <w:tr w:rsidR="00E34794" w:rsidRPr="007E4653" w14:paraId="6765A0D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9964F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235</w:t>
            </w:r>
          </w:p>
        </w:tc>
        <w:tc>
          <w:tcPr>
            <w:tcW w:w="4564" w:type="dxa"/>
            <w:tcBorders>
              <w:top w:val="nil"/>
              <w:left w:val="nil"/>
              <w:bottom w:val="nil"/>
              <w:right w:val="nil"/>
            </w:tcBorders>
            <w:shd w:val="clear" w:color="auto" w:fill="auto"/>
            <w:noWrap/>
            <w:vAlign w:val="bottom"/>
            <w:hideMark/>
          </w:tcPr>
          <w:p w14:paraId="2677D59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- 50-11</w:t>
            </w:r>
          </w:p>
        </w:tc>
        <w:tc>
          <w:tcPr>
            <w:tcW w:w="4205" w:type="dxa"/>
            <w:tcBorders>
              <w:top w:val="nil"/>
              <w:left w:val="nil"/>
              <w:bottom w:val="nil"/>
              <w:right w:val="nil"/>
            </w:tcBorders>
            <w:shd w:val="clear" w:color="auto" w:fill="auto"/>
            <w:noWrap/>
            <w:vAlign w:val="bottom"/>
            <w:hideMark/>
          </w:tcPr>
          <w:p w14:paraId="5E496F6C" w14:textId="77777777" w:rsidR="00E34794" w:rsidRPr="00814045" w:rsidRDefault="00E34794" w:rsidP="00D35F2F">
            <w:pPr>
              <w:rPr>
                <w:rFonts w:ascii="Arial" w:hAnsi="Arial" w:cs="Arial"/>
                <w:sz w:val="14"/>
                <w:szCs w:val="14"/>
              </w:rPr>
            </w:pPr>
            <w:r w:rsidRPr="00814045">
              <w:rPr>
                <w:rFonts w:ascii="Arial" w:hAnsi="Arial" w:cs="Arial"/>
                <w:sz w:val="14"/>
                <w:szCs w:val="14"/>
              </w:rPr>
              <w:t>KELEN CRISTINA BASTOS CORDEIRO</w:t>
            </w:r>
          </w:p>
        </w:tc>
        <w:tc>
          <w:tcPr>
            <w:tcW w:w="1331" w:type="dxa"/>
            <w:tcBorders>
              <w:top w:val="nil"/>
              <w:left w:val="nil"/>
              <w:bottom w:val="nil"/>
              <w:right w:val="nil"/>
            </w:tcBorders>
            <w:shd w:val="clear" w:color="auto" w:fill="auto"/>
            <w:noWrap/>
            <w:vAlign w:val="bottom"/>
            <w:hideMark/>
          </w:tcPr>
          <w:p w14:paraId="4244683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02439814652</w:t>
            </w:r>
          </w:p>
        </w:tc>
        <w:tc>
          <w:tcPr>
            <w:tcW w:w="0" w:type="auto"/>
            <w:tcBorders>
              <w:top w:val="nil"/>
              <w:left w:val="nil"/>
              <w:bottom w:val="nil"/>
              <w:right w:val="nil"/>
            </w:tcBorders>
            <w:shd w:val="clear" w:color="auto" w:fill="auto"/>
            <w:noWrap/>
            <w:vAlign w:val="bottom"/>
            <w:hideMark/>
          </w:tcPr>
          <w:p w14:paraId="555EC19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41.884,44</w:t>
            </w:r>
          </w:p>
        </w:tc>
        <w:tc>
          <w:tcPr>
            <w:tcW w:w="0" w:type="auto"/>
            <w:tcBorders>
              <w:top w:val="nil"/>
              <w:left w:val="nil"/>
              <w:bottom w:val="nil"/>
              <w:right w:val="nil"/>
            </w:tcBorders>
            <w:shd w:val="clear" w:color="auto" w:fill="auto"/>
            <w:noWrap/>
            <w:vAlign w:val="bottom"/>
            <w:hideMark/>
          </w:tcPr>
          <w:p w14:paraId="2F36E11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10/11/2024</w:t>
            </w:r>
          </w:p>
        </w:tc>
      </w:tr>
      <w:tr w:rsidR="00E34794" w:rsidRPr="007E4653" w14:paraId="7CDC4A7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0D768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236</w:t>
            </w:r>
          </w:p>
        </w:tc>
        <w:tc>
          <w:tcPr>
            <w:tcW w:w="4564" w:type="dxa"/>
            <w:tcBorders>
              <w:top w:val="nil"/>
              <w:left w:val="nil"/>
              <w:bottom w:val="nil"/>
              <w:right w:val="nil"/>
            </w:tcBorders>
            <w:shd w:val="clear" w:color="auto" w:fill="auto"/>
            <w:noWrap/>
            <w:vAlign w:val="bottom"/>
            <w:hideMark/>
          </w:tcPr>
          <w:p w14:paraId="22E37D7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- 59-13</w:t>
            </w:r>
          </w:p>
        </w:tc>
        <w:tc>
          <w:tcPr>
            <w:tcW w:w="4205" w:type="dxa"/>
            <w:tcBorders>
              <w:top w:val="nil"/>
              <w:left w:val="nil"/>
              <w:bottom w:val="nil"/>
              <w:right w:val="nil"/>
            </w:tcBorders>
            <w:shd w:val="clear" w:color="auto" w:fill="auto"/>
            <w:noWrap/>
            <w:vAlign w:val="bottom"/>
            <w:hideMark/>
          </w:tcPr>
          <w:p w14:paraId="0C500F20" w14:textId="77777777" w:rsidR="00E34794" w:rsidRPr="00814045" w:rsidRDefault="00E34794" w:rsidP="00D35F2F">
            <w:pPr>
              <w:rPr>
                <w:rFonts w:ascii="Arial" w:hAnsi="Arial" w:cs="Arial"/>
                <w:sz w:val="14"/>
                <w:szCs w:val="14"/>
              </w:rPr>
            </w:pPr>
            <w:r w:rsidRPr="00814045">
              <w:rPr>
                <w:rFonts w:ascii="Arial" w:hAnsi="Arial" w:cs="Arial"/>
                <w:sz w:val="14"/>
                <w:szCs w:val="14"/>
              </w:rPr>
              <w:t>LAURA VELOSO COELHO ALVES</w:t>
            </w:r>
          </w:p>
        </w:tc>
        <w:tc>
          <w:tcPr>
            <w:tcW w:w="1331" w:type="dxa"/>
            <w:tcBorders>
              <w:top w:val="nil"/>
              <w:left w:val="nil"/>
              <w:bottom w:val="nil"/>
              <w:right w:val="nil"/>
            </w:tcBorders>
            <w:shd w:val="clear" w:color="auto" w:fill="auto"/>
            <w:noWrap/>
            <w:vAlign w:val="bottom"/>
            <w:hideMark/>
          </w:tcPr>
          <w:p w14:paraId="7661058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02356750169</w:t>
            </w:r>
          </w:p>
        </w:tc>
        <w:tc>
          <w:tcPr>
            <w:tcW w:w="0" w:type="auto"/>
            <w:tcBorders>
              <w:top w:val="nil"/>
              <w:left w:val="nil"/>
              <w:bottom w:val="nil"/>
              <w:right w:val="nil"/>
            </w:tcBorders>
            <w:shd w:val="clear" w:color="auto" w:fill="auto"/>
            <w:noWrap/>
            <w:vAlign w:val="bottom"/>
            <w:hideMark/>
          </w:tcPr>
          <w:p w14:paraId="031D1FA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3.612,00</w:t>
            </w:r>
          </w:p>
        </w:tc>
        <w:tc>
          <w:tcPr>
            <w:tcW w:w="0" w:type="auto"/>
            <w:tcBorders>
              <w:top w:val="nil"/>
              <w:left w:val="nil"/>
              <w:bottom w:val="nil"/>
              <w:right w:val="nil"/>
            </w:tcBorders>
            <w:shd w:val="clear" w:color="auto" w:fill="auto"/>
            <w:noWrap/>
            <w:vAlign w:val="bottom"/>
            <w:hideMark/>
          </w:tcPr>
          <w:p w14:paraId="0F52F70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10/04/2021</w:t>
            </w:r>
          </w:p>
        </w:tc>
      </w:tr>
      <w:tr w:rsidR="00E34794" w:rsidRPr="007E4653" w14:paraId="31A42D1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A22D1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237</w:t>
            </w:r>
          </w:p>
        </w:tc>
        <w:tc>
          <w:tcPr>
            <w:tcW w:w="4564" w:type="dxa"/>
            <w:tcBorders>
              <w:top w:val="nil"/>
              <w:left w:val="nil"/>
              <w:bottom w:val="nil"/>
              <w:right w:val="nil"/>
            </w:tcBorders>
            <w:shd w:val="clear" w:color="auto" w:fill="auto"/>
            <w:noWrap/>
            <w:vAlign w:val="bottom"/>
            <w:hideMark/>
          </w:tcPr>
          <w:p w14:paraId="14C7A87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- 54-6</w:t>
            </w:r>
          </w:p>
        </w:tc>
        <w:tc>
          <w:tcPr>
            <w:tcW w:w="4205" w:type="dxa"/>
            <w:tcBorders>
              <w:top w:val="nil"/>
              <w:left w:val="nil"/>
              <w:bottom w:val="nil"/>
              <w:right w:val="nil"/>
            </w:tcBorders>
            <w:shd w:val="clear" w:color="auto" w:fill="auto"/>
            <w:noWrap/>
            <w:vAlign w:val="bottom"/>
            <w:hideMark/>
          </w:tcPr>
          <w:p w14:paraId="4A97C855" w14:textId="77777777" w:rsidR="00E34794" w:rsidRPr="00814045" w:rsidRDefault="00E34794" w:rsidP="00D35F2F">
            <w:pPr>
              <w:rPr>
                <w:rFonts w:ascii="Arial" w:hAnsi="Arial" w:cs="Arial"/>
                <w:sz w:val="14"/>
                <w:szCs w:val="14"/>
              </w:rPr>
            </w:pPr>
            <w:r w:rsidRPr="00814045">
              <w:rPr>
                <w:rFonts w:ascii="Arial" w:hAnsi="Arial" w:cs="Arial"/>
                <w:sz w:val="14"/>
                <w:szCs w:val="14"/>
              </w:rPr>
              <w:t>LEDMIR GIRARDI ARAUJO</w:t>
            </w:r>
          </w:p>
        </w:tc>
        <w:tc>
          <w:tcPr>
            <w:tcW w:w="1331" w:type="dxa"/>
            <w:tcBorders>
              <w:top w:val="nil"/>
              <w:left w:val="nil"/>
              <w:bottom w:val="nil"/>
              <w:right w:val="nil"/>
            </w:tcBorders>
            <w:shd w:val="clear" w:color="auto" w:fill="auto"/>
            <w:noWrap/>
            <w:vAlign w:val="bottom"/>
            <w:hideMark/>
          </w:tcPr>
          <w:p w14:paraId="3BED478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72444762134</w:t>
            </w:r>
          </w:p>
        </w:tc>
        <w:tc>
          <w:tcPr>
            <w:tcW w:w="0" w:type="auto"/>
            <w:tcBorders>
              <w:top w:val="nil"/>
              <w:left w:val="nil"/>
              <w:bottom w:val="nil"/>
              <w:right w:val="nil"/>
            </w:tcBorders>
            <w:shd w:val="clear" w:color="auto" w:fill="auto"/>
            <w:noWrap/>
            <w:vAlign w:val="bottom"/>
            <w:hideMark/>
          </w:tcPr>
          <w:p w14:paraId="18DF1B4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18.352,06</w:t>
            </w:r>
          </w:p>
        </w:tc>
        <w:tc>
          <w:tcPr>
            <w:tcW w:w="0" w:type="auto"/>
            <w:tcBorders>
              <w:top w:val="nil"/>
              <w:left w:val="nil"/>
              <w:bottom w:val="nil"/>
              <w:right w:val="nil"/>
            </w:tcBorders>
            <w:shd w:val="clear" w:color="auto" w:fill="auto"/>
            <w:noWrap/>
            <w:vAlign w:val="bottom"/>
            <w:hideMark/>
          </w:tcPr>
          <w:p w14:paraId="4225727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20/03/2022</w:t>
            </w:r>
          </w:p>
        </w:tc>
      </w:tr>
      <w:tr w:rsidR="00E34794" w:rsidRPr="007E4653" w14:paraId="6EE9E14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263D0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238</w:t>
            </w:r>
          </w:p>
        </w:tc>
        <w:tc>
          <w:tcPr>
            <w:tcW w:w="4564" w:type="dxa"/>
            <w:tcBorders>
              <w:top w:val="nil"/>
              <w:left w:val="nil"/>
              <w:bottom w:val="nil"/>
              <w:right w:val="nil"/>
            </w:tcBorders>
            <w:shd w:val="clear" w:color="auto" w:fill="auto"/>
            <w:noWrap/>
            <w:vAlign w:val="bottom"/>
            <w:hideMark/>
          </w:tcPr>
          <w:p w14:paraId="4A40FC4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- 24-3</w:t>
            </w:r>
          </w:p>
        </w:tc>
        <w:tc>
          <w:tcPr>
            <w:tcW w:w="4205" w:type="dxa"/>
            <w:tcBorders>
              <w:top w:val="nil"/>
              <w:left w:val="nil"/>
              <w:bottom w:val="nil"/>
              <w:right w:val="nil"/>
            </w:tcBorders>
            <w:shd w:val="clear" w:color="auto" w:fill="auto"/>
            <w:noWrap/>
            <w:vAlign w:val="bottom"/>
            <w:hideMark/>
          </w:tcPr>
          <w:p w14:paraId="3A1C3A71" w14:textId="77777777" w:rsidR="00E34794" w:rsidRPr="00814045" w:rsidRDefault="00E34794" w:rsidP="00D35F2F">
            <w:pPr>
              <w:rPr>
                <w:rFonts w:ascii="Arial" w:hAnsi="Arial" w:cs="Arial"/>
                <w:sz w:val="14"/>
                <w:szCs w:val="14"/>
              </w:rPr>
            </w:pPr>
            <w:r w:rsidRPr="00814045">
              <w:rPr>
                <w:rFonts w:ascii="Arial" w:hAnsi="Arial" w:cs="Arial"/>
                <w:sz w:val="14"/>
                <w:szCs w:val="14"/>
              </w:rPr>
              <w:t>LETICIA APARECIDA DA SILVA</w:t>
            </w:r>
          </w:p>
        </w:tc>
        <w:tc>
          <w:tcPr>
            <w:tcW w:w="1331" w:type="dxa"/>
            <w:tcBorders>
              <w:top w:val="nil"/>
              <w:left w:val="nil"/>
              <w:bottom w:val="nil"/>
              <w:right w:val="nil"/>
            </w:tcBorders>
            <w:shd w:val="clear" w:color="auto" w:fill="auto"/>
            <w:noWrap/>
            <w:vAlign w:val="bottom"/>
            <w:hideMark/>
          </w:tcPr>
          <w:p w14:paraId="67FAE66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05743811636</w:t>
            </w:r>
          </w:p>
        </w:tc>
        <w:tc>
          <w:tcPr>
            <w:tcW w:w="0" w:type="auto"/>
            <w:tcBorders>
              <w:top w:val="nil"/>
              <w:left w:val="nil"/>
              <w:bottom w:val="nil"/>
              <w:right w:val="nil"/>
            </w:tcBorders>
            <w:shd w:val="clear" w:color="auto" w:fill="auto"/>
            <w:noWrap/>
            <w:vAlign w:val="bottom"/>
            <w:hideMark/>
          </w:tcPr>
          <w:p w14:paraId="1F66DA9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11.654,49</w:t>
            </w:r>
          </w:p>
        </w:tc>
        <w:tc>
          <w:tcPr>
            <w:tcW w:w="0" w:type="auto"/>
            <w:tcBorders>
              <w:top w:val="nil"/>
              <w:left w:val="nil"/>
              <w:bottom w:val="nil"/>
              <w:right w:val="nil"/>
            </w:tcBorders>
            <w:shd w:val="clear" w:color="auto" w:fill="auto"/>
            <w:noWrap/>
            <w:vAlign w:val="bottom"/>
            <w:hideMark/>
          </w:tcPr>
          <w:p w14:paraId="47DC710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20/01/2022</w:t>
            </w:r>
          </w:p>
        </w:tc>
      </w:tr>
      <w:tr w:rsidR="00E34794" w:rsidRPr="007E4653" w14:paraId="70F74C3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D744D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239</w:t>
            </w:r>
          </w:p>
        </w:tc>
        <w:tc>
          <w:tcPr>
            <w:tcW w:w="4564" w:type="dxa"/>
            <w:tcBorders>
              <w:top w:val="nil"/>
              <w:left w:val="nil"/>
              <w:bottom w:val="nil"/>
              <w:right w:val="nil"/>
            </w:tcBorders>
            <w:shd w:val="clear" w:color="auto" w:fill="auto"/>
            <w:noWrap/>
            <w:vAlign w:val="bottom"/>
            <w:hideMark/>
          </w:tcPr>
          <w:p w14:paraId="11D449C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- 62-8</w:t>
            </w:r>
          </w:p>
        </w:tc>
        <w:tc>
          <w:tcPr>
            <w:tcW w:w="4205" w:type="dxa"/>
            <w:tcBorders>
              <w:top w:val="nil"/>
              <w:left w:val="nil"/>
              <w:bottom w:val="nil"/>
              <w:right w:val="nil"/>
            </w:tcBorders>
            <w:shd w:val="clear" w:color="auto" w:fill="auto"/>
            <w:noWrap/>
            <w:vAlign w:val="bottom"/>
            <w:hideMark/>
          </w:tcPr>
          <w:p w14:paraId="181E202C" w14:textId="77777777" w:rsidR="00E34794" w:rsidRPr="00814045" w:rsidRDefault="00E34794" w:rsidP="00D35F2F">
            <w:pPr>
              <w:rPr>
                <w:rFonts w:ascii="Arial" w:hAnsi="Arial" w:cs="Arial"/>
                <w:sz w:val="14"/>
                <w:szCs w:val="14"/>
              </w:rPr>
            </w:pPr>
            <w:r w:rsidRPr="00814045">
              <w:rPr>
                <w:rFonts w:ascii="Arial" w:hAnsi="Arial" w:cs="Arial"/>
                <w:sz w:val="14"/>
                <w:szCs w:val="14"/>
              </w:rPr>
              <w:t>LEUZI DE FATIMA MACHADO SILVA</w:t>
            </w:r>
          </w:p>
        </w:tc>
        <w:tc>
          <w:tcPr>
            <w:tcW w:w="1331" w:type="dxa"/>
            <w:tcBorders>
              <w:top w:val="nil"/>
              <w:left w:val="nil"/>
              <w:bottom w:val="nil"/>
              <w:right w:val="nil"/>
            </w:tcBorders>
            <w:shd w:val="clear" w:color="auto" w:fill="auto"/>
            <w:noWrap/>
            <w:vAlign w:val="bottom"/>
            <w:hideMark/>
          </w:tcPr>
          <w:p w14:paraId="56C4EE2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40138704104</w:t>
            </w:r>
          </w:p>
        </w:tc>
        <w:tc>
          <w:tcPr>
            <w:tcW w:w="0" w:type="auto"/>
            <w:tcBorders>
              <w:top w:val="nil"/>
              <w:left w:val="nil"/>
              <w:bottom w:val="nil"/>
              <w:right w:val="nil"/>
            </w:tcBorders>
            <w:shd w:val="clear" w:color="auto" w:fill="auto"/>
            <w:noWrap/>
            <w:vAlign w:val="bottom"/>
            <w:hideMark/>
          </w:tcPr>
          <w:p w14:paraId="5BF15AE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41.727,52</w:t>
            </w:r>
          </w:p>
        </w:tc>
        <w:tc>
          <w:tcPr>
            <w:tcW w:w="0" w:type="auto"/>
            <w:tcBorders>
              <w:top w:val="nil"/>
              <w:left w:val="nil"/>
              <w:bottom w:val="nil"/>
              <w:right w:val="nil"/>
            </w:tcBorders>
            <w:shd w:val="clear" w:color="auto" w:fill="auto"/>
            <w:noWrap/>
            <w:vAlign w:val="bottom"/>
            <w:hideMark/>
          </w:tcPr>
          <w:p w14:paraId="55386E9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10/05/2024</w:t>
            </w:r>
          </w:p>
        </w:tc>
      </w:tr>
      <w:tr w:rsidR="00E34794" w:rsidRPr="007E4653" w14:paraId="593047C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A334D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240</w:t>
            </w:r>
          </w:p>
        </w:tc>
        <w:tc>
          <w:tcPr>
            <w:tcW w:w="4564" w:type="dxa"/>
            <w:tcBorders>
              <w:top w:val="nil"/>
              <w:left w:val="nil"/>
              <w:bottom w:val="nil"/>
              <w:right w:val="nil"/>
            </w:tcBorders>
            <w:shd w:val="clear" w:color="auto" w:fill="auto"/>
            <w:noWrap/>
            <w:vAlign w:val="bottom"/>
            <w:hideMark/>
          </w:tcPr>
          <w:p w14:paraId="7D2A01F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- 56-8</w:t>
            </w:r>
          </w:p>
        </w:tc>
        <w:tc>
          <w:tcPr>
            <w:tcW w:w="4205" w:type="dxa"/>
            <w:tcBorders>
              <w:top w:val="nil"/>
              <w:left w:val="nil"/>
              <w:bottom w:val="nil"/>
              <w:right w:val="nil"/>
            </w:tcBorders>
            <w:shd w:val="clear" w:color="auto" w:fill="auto"/>
            <w:noWrap/>
            <w:vAlign w:val="bottom"/>
            <w:hideMark/>
          </w:tcPr>
          <w:p w14:paraId="4F99CC33" w14:textId="77777777" w:rsidR="00E34794" w:rsidRPr="00814045" w:rsidRDefault="00E34794" w:rsidP="00D35F2F">
            <w:pPr>
              <w:rPr>
                <w:rFonts w:ascii="Arial" w:hAnsi="Arial" w:cs="Arial"/>
                <w:sz w:val="14"/>
                <w:szCs w:val="14"/>
              </w:rPr>
            </w:pPr>
            <w:r w:rsidRPr="00814045">
              <w:rPr>
                <w:rFonts w:ascii="Arial" w:hAnsi="Arial" w:cs="Arial"/>
                <w:sz w:val="14"/>
                <w:szCs w:val="14"/>
              </w:rPr>
              <w:t>LILIAN APARECIDA DE OLIVEIRA</w:t>
            </w:r>
          </w:p>
        </w:tc>
        <w:tc>
          <w:tcPr>
            <w:tcW w:w="1331" w:type="dxa"/>
            <w:tcBorders>
              <w:top w:val="nil"/>
              <w:left w:val="nil"/>
              <w:bottom w:val="nil"/>
              <w:right w:val="nil"/>
            </w:tcBorders>
            <w:shd w:val="clear" w:color="auto" w:fill="auto"/>
            <w:noWrap/>
            <w:vAlign w:val="bottom"/>
            <w:hideMark/>
          </w:tcPr>
          <w:p w14:paraId="5A3BA35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70072450134</w:t>
            </w:r>
          </w:p>
        </w:tc>
        <w:tc>
          <w:tcPr>
            <w:tcW w:w="0" w:type="auto"/>
            <w:tcBorders>
              <w:top w:val="nil"/>
              <w:left w:val="nil"/>
              <w:bottom w:val="nil"/>
              <w:right w:val="nil"/>
            </w:tcBorders>
            <w:shd w:val="clear" w:color="auto" w:fill="auto"/>
            <w:noWrap/>
            <w:vAlign w:val="bottom"/>
            <w:hideMark/>
          </w:tcPr>
          <w:p w14:paraId="3CF6CA4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2.708,79</w:t>
            </w:r>
          </w:p>
        </w:tc>
        <w:tc>
          <w:tcPr>
            <w:tcW w:w="0" w:type="auto"/>
            <w:tcBorders>
              <w:top w:val="nil"/>
              <w:left w:val="nil"/>
              <w:bottom w:val="nil"/>
              <w:right w:val="nil"/>
            </w:tcBorders>
            <w:shd w:val="clear" w:color="auto" w:fill="auto"/>
            <w:noWrap/>
            <w:vAlign w:val="bottom"/>
            <w:hideMark/>
          </w:tcPr>
          <w:p w14:paraId="62BBC98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20/04/2021</w:t>
            </w:r>
          </w:p>
        </w:tc>
      </w:tr>
      <w:tr w:rsidR="00E34794" w:rsidRPr="007E4653" w14:paraId="2C7E8E4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C3E1B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241</w:t>
            </w:r>
          </w:p>
        </w:tc>
        <w:tc>
          <w:tcPr>
            <w:tcW w:w="4564" w:type="dxa"/>
            <w:tcBorders>
              <w:top w:val="nil"/>
              <w:left w:val="nil"/>
              <w:bottom w:val="nil"/>
              <w:right w:val="nil"/>
            </w:tcBorders>
            <w:shd w:val="clear" w:color="auto" w:fill="auto"/>
            <w:noWrap/>
            <w:vAlign w:val="bottom"/>
            <w:hideMark/>
          </w:tcPr>
          <w:p w14:paraId="65BA42C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- 100-1</w:t>
            </w:r>
          </w:p>
        </w:tc>
        <w:tc>
          <w:tcPr>
            <w:tcW w:w="4205" w:type="dxa"/>
            <w:tcBorders>
              <w:top w:val="nil"/>
              <w:left w:val="nil"/>
              <w:bottom w:val="nil"/>
              <w:right w:val="nil"/>
            </w:tcBorders>
            <w:shd w:val="clear" w:color="auto" w:fill="auto"/>
            <w:noWrap/>
            <w:vAlign w:val="bottom"/>
            <w:hideMark/>
          </w:tcPr>
          <w:p w14:paraId="35A18DF6" w14:textId="77777777" w:rsidR="00E34794" w:rsidRPr="00814045" w:rsidRDefault="00E34794" w:rsidP="00D35F2F">
            <w:pPr>
              <w:rPr>
                <w:rFonts w:ascii="Arial" w:hAnsi="Arial" w:cs="Arial"/>
                <w:sz w:val="14"/>
                <w:szCs w:val="14"/>
              </w:rPr>
            </w:pPr>
            <w:r w:rsidRPr="00814045">
              <w:rPr>
                <w:rFonts w:ascii="Arial" w:hAnsi="Arial" w:cs="Arial"/>
                <w:sz w:val="14"/>
                <w:szCs w:val="14"/>
              </w:rPr>
              <w:t>LILIAN NASCIMENTO SOUZA</w:t>
            </w:r>
          </w:p>
        </w:tc>
        <w:tc>
          <w:tcPr>
            <w:tcW w:w="1331" w:type="dxa"/>
            <w:tcBorders>
              <w:top w:val="nil"/>
              <w:left w:val="nil"/>
              <w:bottom w:val="nil"/>
              <w:right w:val="nil"/>
            </w:tcBorders>
            <w:shd w:val="clear" w:color="auto" w:fill="auto"/>
            <w:noWrap/>
            <w:vAlign w:val="bottom"/>
            <w:hideMark/>
          </w:tcPr>
          <w:p w14:paraId="11CFE7E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48205354120</w:t>
            </w:r>
          </w:p>
        </w:tc>
        <w:tc>
          <w:tcPr>
            <w:tcW w:w="0" w:type="auto"/>
            <w:tcBorders>
              <w:top w:val="nil"/>
              <w:left w:val="nil"/>
              <w:bottom w:val="nil"/>
              <w:right w:val="nil"/>
            </w:tcBorders>
            <w:shd w:val="clear" w:color="auto" w:fill="auto"/>
            <w:noWrap/>
            <w:vAlign w:val="bottom"/>
            <w:hideMark/>
          </w:tcPr>
          <w:p w14:paraId="6FFFE14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57.366,19</w:t>
            </w:r>
          </w:p>
        </w:tc>
        <w:tc>
          <w:tcPr>
            <w:tcW w:w="0" w:type="auto"/>
            <w:tcBorders>
              <w:top w:val="nil"/>
              <w:left w:val="nil"/>
              <w:bottom w:val="nil"/>
              <w:right w:val="nil"/>
            </w:tcBorders>
            <w:shd w:val="clear" w:color="auto" w:fill="auto"/>
            <w:noWrap/>
            <w:vAlign w:val="bottom"/>
            <w:hideMark/>
          </w:tcPr>
          <w:p w14:paraId="46725DA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10/04/2027</w:t>
            </w:r>
          </w:p>
        </w:tc>
      </w:tr>
      <w:tr w:rsidR="00E34794" w:rsidRPr="007E4653" w14:paraId="2542E1B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E251A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242</w:t>
            </w:r>
          </w:p>
        </w:tc>
        <w:tc>
          <w:tcPr>
            <w:tcW w:w="4564" w:type="dxa"/>
            <w:tcBorders>
              <w:top w:val="nil"/>
              <w:left w:val="nil"/>
              <w:bottom w:val="nil"/>
              <w:right w:val="nil"/>
            </w:tcBorders>
            <w:shd w:val="clear" w:color="auto" w:fill="auto"/>
            <w:noWrap/>
            <w:vAlign w:val="bottom"/>
            <w:hideMark/>
          </w:tcPr>
          <w:p w14:paraId="4080133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- 123-11</w:t>
            </w:r>
          </w:p>
        </w:tc>
        <w:tc>
          <w:tcPr>
            <w:tcW w:w="4205" w:type="dxa"/>
            <w:tcBorders>
              <w:top w:val="nil"/>
              <w:left w:val="nil"/>
              <w:bottom w:val="nil"/>
              <w:right w:val="nil"/>
            </w:tcBorders>
            <w:shd w:val="clear" w:color="auto" w:fill="auto"/>
            <w:noWrap/>
            <w:vAlign w:val="bottom"/>
            <w:hideMark/>
          </w:tcPr>
          <w:p w14:paraId="0C6EDCB0" w14:textId="77777777" w:rsidR="00E34794" w:rsidRPr="00814045" w:rsidRDefault="00E34794" w:rsidP="00D35F2F">
            <w:pPr>
              <w:rPr>
                <w:rFonts w:ascii="Arial" w:hAnsi="Arial" w:cs="Arial"/>
                <w:sz w:val="14"/>
                <w:szCs w:val="14"/>
              </w:rPr>
            </w:pPr>
            <w:r w:rsidRPr="00814045">
              <w:rPr>
                <w:rFonts w:ascii="Arial" w:hAnsi="Arial" w:cs="Arial"/>
                <w:sz w:val="14"/>
                <w:szCs w:val="14"/>
              </w:rPr>
              <w:t>LILIANE NATIVIDADE LOPES</w:t>
            </w:r>
          </w:p>
        </w:tc>
        <w:tc>
          <w:tcPr>
            <w:tcW w:w="1331" w:type="dxa"/>
            <w:tcBorders>
              <w:top w:val="nil"/>
              <w:left w:val="nil"/>
              <w:bottom w:val="nil"/>
              <w:right w:val="nil"/>
            </w:tcBorders>
            <w:shd w:val="clear" w:color="auto" w:fill="auto"/>
            <w:noWrap/>
            <w:vAlign w:val="bottom"/>
            <w:hideMark/>
          </w:tcPr>
          <w:p w14:paraId="1414F10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42378168187</w:t>
            </w:r>
          </w:p>
        </w:tc>
        <w:tc>
          <w:tcPr>
            <w:tcW w:w="0" w:type="auto"/>
            <w:tcBorders>
              <w:top w:val="nil"/>
              <w:left w:val="nil"/>
              <w:bottom w:val="nil"/>
              <w:right w:val="nil"/>
            </w:tcBorders>
            <w:shd w:val="clear" w:color="auto" w:fill="auto"/>
            <w:noWrap/>
            <w:vAlign w:val="bottom"/>
            <w:hideMark/>
          </w:tcPr>
          <w:p w14:paraId="026F700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8.191,15</w:t>
            </w:r>
          </w:p>
        </w:tc>
        <w:tc>
          <w:tcPr>
            <w:tcW w:w="0" w:type="auto"/>
            <w:tcBorders>
              <w:top w:val="nil"/>
              <w:left w:val="nil"/>
              <w:bottom w:val="nil"/>
              <w:right w:val="nil"/>
            </w:tcBorders>
            <w:shd w:val="clear" w:color="auto" w:fill="auto"/>
            <w:noWrap/>
            <w:vAlign w:val="bottom"/>
            <w:hideMark/>
          </w:tcPr>
          <w:p w14:paraId="0828EE1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10/08/2021</w:t>
            </w:r>
          </w:p>
        </w:tc>
      </w:tr>
      <w:tr w:rsidR="00E34794" w:rsidRPr="007E4653" w14:paraId="4A8854F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1DB0A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243</w:t>
            </w:r>
          </w:p>
        </w:tc>
        <w:tc>
          <w:tcPr>
            <w:tcW w:w="4564" w:type="dxa"/>
            <w:tcBorders>
              <w:top w:val="nil"/>
              <w:left w:val="nil"/>
              <w:bottom w:val="nil"/>
              <w:right w:val="nil"/>
            </w:tcBorders>
            <w:shd w:val="clear" w:color="auto" w:fill="auto"/>
            <w:noWrap/>
            <w:vAlign w:val="bottom"/>
            <w:hideMark/>
          </w:tcPr>
          <w:p w14:paraId="1B2A306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- 26-2</w:t>
            </w:r>
          </w:p>
        </w:tc>
        <w:tc>
          <w:tcPr>
            <w:tcW w:w="4205" w:type="dxa"/>
            <w:tcBorders>
              <w:top w:val="nil"/>
              <w:left w:val="nil"/>
              <w:bottom w:val="nil"/>
              <w:right w:val="nil"/>
            </w:tcBorders>
            <w:shd w:val="clear" w:color="auto" w:fill="auto"/>
            <w:noWrap/>
            <w:vAlign w:val="bottom"/>
            <w:hideMark/>
          </w:tcPr>
          <w:p w14:paraId="3C90871F" w14:textId="77777777" w:rsidR="00E34794" w:rsidRPr="00814045" w:rsidRDefault="00E34794" w:rsidP="00D35F2F">
            <w:pPr>
              <w:rPr>
                <w:rFonts w:ascii="Arial" w:hAnsi="Arial" w:cs="Arial"/>
                <w:sz w:val="14"/>
                <w:szCs w:val="14"/>
              </w:rPr>
            </w:pPr>
            <w:r w:rsidRPr="00814045">
              <w:rPr>
                <w:rFonts w:ascii="Arial" w:hAnsi="Arial" w:cs="Arial"/>
                <w:sz w:val="14"/>
                <w:szCs w:val="14"/>
              </w:rPr>
              <w:t>LINCON ALVARO ESTRELA</w:t>
            </w:r>
          </w:p>
        </w:tc>
        <w:tc>
          <w:tcPr>
            <w:tcW w:w="1331" w:type="dxa"/>
            <w:tcBorders>
              <w:top w:val="nil"/>
              <w:left w:val="nil"/>
              <w:bottom w:val="nil"/>
              <w:right w:val="nil"/>
            </w:tcBorders>
            <w:shd w:val="clear" w:color="auto" w:fill="auto"/>
            <w:noWrap/>
            <w:vAlign w:val="bottom"/>
            <w:hideMark/>
          </w:tcPr>
          <w:p w14:paraId="0F9C975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84308133149</w:t>
            </w:r>
          </w:p>
        </w:tc>
        <w:tc>
          <w:tcPr>
            <w:tcW w:w="0" w:type="auto"/>
            <w:tcBorders>
              <w:top w:val="nil"/>
              <w:left w:val="nil"/>
              <w:bottom w:val="nil"/>
              <w:right w:val="nil"/>
            </w:tcBorders>
            <w:shd w:val="clear" w:color="auto" w:fill="auto"/>
            <w:noWrap/>
            <w:vAlign w:val="bottom"/>
            <w:hideMark/>
          </w:tcPr>
          <w:p w14:paraId="0566324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9.895,50</w:t>
            </w:r>
          </w:p>
        </w:tc>
        <w:tc>
          <w:tcPr>
            <w:tcW w:w="0" w:type="auto"/>
            <w:tcBorders>
              <w:top w:val="nil"/>
              <w:left w:val="nil"/>
              <w:bottom w:val="nil"/>
              <w:right w:val="nil"/>
            </w:tcBorders>
            <w:shd w:val="clear" w:color="auto" w:fill="auto"/>
            <w:noWrap/>
            <w:vAlign w:val="bottom"/>
            <w:hideMark/>
          </w:tcPr>
          <w:p w14:paraId="3CA2BF0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10/11/2021</w:t>
            </w:r>
          </w:p>
        </w:tc>
      </w:tr>
      <w:tr w:rsidR="00E34794" w:rsidRPr="007E4653" w14:paraId="255794D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B2FD8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244</w:t>
            </w:r>
          </w:p>
        </w:tc>
        <w:tc>
          <w:tcPr>
            <w:tcW w:w="4564" w:type="dxa"/>
            <w:tcBorders>
              <w:top w:val="nil"/>
              <w:left w:val="nil"/>
              <w:bottom w:val="nil"/>
              <w:right w:val="nil"/>
            </w:tcBorders>
            <w:shd w:val="clear" w:color="auto" w:fill="auto"/>
            <w:noWrap/>
            <w:vAlign w:val="bottom"/>
            <w:hideMark/>
          </w:tcPr>
          <w:p w14:paraId="258F9C6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- 103-5</w:t>
            </w:r>
          </w:p>
        </w:tc>
        <w:tc>
          <w:tcPr>
            <w:tcW w:w="4205" w:type="dxa"/>
            <w:tcBorders>
              <w:top w:val="nil"/>
              <w:left w:val="nil"/>
              <w:bottom w:val="nil"/>
              <w:right w:val="nil"/>
            </w:tcBorders>
            <w:shd w:val="clear" w:color="auto" w:fill="auto"/>
            <w:noWrap/>
            <w:vAlign w:val="bottom"/>
            <w:hideMark/>
          </w:tcPr>
          <w:p w14:paraId="116EFE99" w14:textId="77777777" w:rsidR="00E34794" w:rsidRPr="00814045" w:rsidRDefault="00E34794" w:rsidP="00D35F2F">
            <w:pPr>
              <w:rPr>
                <w:rFonts w:ascii="Arial" w:hAnsi="Arial" w:cs="Arial"/>
                <w:sz w:val="14"/>
                <w:szCs w:val="14"/>
              </w:rPr>
            </w:pPr>
            <w:r w:rsidRPr="00814045">
              <w:rPr>
                <w:rFonts w:ascii="Arial" w:hAnsi="Arial" w:cs="Arial"/>
                <w:sz w:val="14"/>
                <w:szCs w:val="14"/>
              </w:rPr>
              <w:t>LISSANDRA HELENA PEREIRA DE PAIVA FIORINE</w:t>
            </w:r>
          </w:p>
        </w:tc>
        <w:tc>
          <w:tcPr>
            <w:tcW w:w="1331" w:type="dxa"/>
            <w:tcBorders>
              <w:top w:val="nil"/>
              <w:left w:val="nil"/>
              <w:bottom w:val="nil"/>
              <w:right w:val="nil"/>
            </w:tcBorders>
            <w:shd w:val="clear" w:color="auto" w:fill="auto"/>
            <w:noWrap/>
            <w:vAlign w:val="bottom"/>
            <w:hideMark/>
          </w:tcPr>
          <w:p w14:paraId="6A29E06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31366491840</w:t>
            </w:r>
          </w:p>
        </w:tc>
        <w:tc>
          <w:tcPr>
            <w:tcW w:w="0" w:type="auto"/>
            <w:tcBorders>
              <w:top w:val="nil"/>
              <w:left w:val="nil"/>
              <w:bottom w:val="nil"/>
              <w:right w:val="nil"/>
            </w:tcBorders>
            <w:shd w:val="clear" w:color="auto" w:fill="auto"/>
            <w:noWrap/>
            <w:vAlign w:val="bottom"/>
            <w:hideMark/>
          </w:tcPr>
          <w:p w14:paraId="639227A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44.576,55</w:t>
            </w:r>
          </w:p>
        </w:tc>
        <w:tc>
          <w:tcPr>
            <w:tcW w:w="0" w:type="auto"/>
            <w:tcBorders>
              <w:top w:val="nil"/>
              <w:left w:val="nil"/>
              <w:bottom w:val="nil"/>
              <w:right w:val="nil"/>
            </w:tcBorders>
            <w:shd w:val="clear" w:color="auto" w:fill="auto"/>
            <w:noWrap/>
            <w:vAlign w:val="bottom"/>
            <w:hideMark/>
          </w:tcPr>
          <w:p w14:paraId="79073A6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10/04/2026</w:t>
            </w:r>
          </w:p>
        </w:tc>
      </w:tr>
      <w:tr w:rsidR="00E34794" w:rsidRPr="007E4653" w14:paraId="72491B9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BF61B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245</w:t>
            </w:r>
          </w:p>
        </w:tc>
        <w:tc>
          <w:tcPr>
            <w:tcW w:w="4564" w:type="dxa"/>
            <w:tcBorders>
              <w:top w:val="nil"/>
              <w:left w:val="nil"/>
              <w:bottom w:val="nil"/>
              <w:right w:val="nil"/>
            </w:tcBorders>
            <w:shd w:val="clear" w:color="auto" w:fill="auto"/>
            <w:noWrap/>
            <w:vAlign w:val="bottom"/>
            <w:hideMark/>
          </w:tcPr>
          <w:p w14:paraId="1B7D7F1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- 17-11</w:t>
            </w:r>
          </w:p>
        </w:tc>
        <w:tc>
          <w:tcPr>
            <w:tcW w:w="4205" w:type="dxa"/>
            <w:tcBorders>
              <w:top w:val="nil"/>
              <w:left w:val="nil"/>
              <w:bottom w:val="nil"/>
              <w:right w:val="nil"/>
            </w:tcBorders>
            <w:shd w:val="clear" w:color="auto" w:fill="auto"/>
            <w:noWrap/>
            <w:vAlign w:val="bottom"/>
            <w:hideMark/>
          </w:tcPr>
          <w:p w14:paraId="388164DB" w14:textId="77777777" w:rsidR="00E34794" w:rsidRPr="00814045" w:rsidRDefault="00E34794" w:rsidP="00D35F2F">
            <w:pPr>
              <w:rPr>
                <w:rFonts w:ascii="Arial" w:hAnsi="Arial" w:cs="Arial"/>
                <w:sz w:val="14"/>
                <w:szCs w:val="14"/>
              </w:rPr>
            </w:pPr>
            <w:r w:rsidRPr="00814045">
              <w:rPr>
                <w:rFonts w:ascii="Arial" w:hAnsi="Arial" w:cs="Arial"/>
                <w:sz w:val="14"/>
                <w:szCs w:val="14"/>
              </w:rPr>
              <w:t>LUCAS ARANTES</w:t>
            </w:r>
          </w:p>
        </w:tc>
        <w:tc>
          <w:tcPr>
            <w:tcW w:w="1331" w:type="dxa"/>
            <w:tcBorders>
              <w:top w:val="nil"/>
              <w:left w:val="nil"/>
              <w:bottom w:val="nil"/>
              <w:right w:val="nil"/>
            </w:tcBorders>
            <w:shd w:val="clear" w:color="auto" w:fill="auto"/>
            <w:noWrap/>
            <w:vAlign w:val="bottom"/>
            <w:hideMark/>
          </w:tcPr>
          <w:p w14:paraId="5706F4A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07451038637</w:t>
            </w:r>
          </w:p>
        </w:tc>
        <w:tc>
          <w:tcPr>
            <w:tcW w:w="0" w:type="auto"/>
            <w:tcBorders>
              <w:top w:val="nil"/>
              <w:left w:val="nil"/>
              <w:bottom w:val="nil"/>
              <w:right w:val="nil"/>
            </w:tcBorders>
            <w:shd w:val="clear" w:color="auto" w:fill="auto"/>
            <w:noWrap/>
            <w:vAlign w:val="bottom"/>
            <w:hideMark/>
          </w:tcPr>
          <w:p w14:paraId="40E5B03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12.895,77</w:t>
            </w:r>
          </w:p>
        </w:tc>
        <w:tc>
          <w:tcPr>
            <w:tcW w:w="0" w:type="auto"/>
            <w:tcBorders>
              <w:top w:val="nil"/>
              <w:left w:val="nil"/>
              <w:bottom w:val="nil"/>
              <w:right w:val="nil"/>
            </w:tcBorders>
            <w:shd w:val="clear" w:color="auto" w:fill="auto"/>
            <w:noWrap/>
            <w:vAlign w:val="bottom"/>
            <w:hideMark/>
          </w:tcPr>
          <w:p w14:paraId="46A63B9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30/06/2022</w:t>
            </w:r>
          </w:p>
        </w:tc>
      </w:tr>
      <w:tr w:rsidR="00E34794" w:rsidRPr="007E4653" w14:paraId="6271FD2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9B48D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246</w:t>
            </w:r>
          </w:p>
        </w:tc>
        <w:tc>
          <w:tcPr>
            <w:tcW w:w="4564" w:type="dxa"/>
            <w:tcBorders>
              <w:top w:val="nil"/>
              <w:left w:val="nil"/>
              <w:bottom w:val="nil"/>
              <w:right w:val="nil"/>
            </w:tcBorders>
            <w:shd w:val="clear" w:color="auto" w:fill="auto"/>
            <w:noWrap/>
            <w:vAlign w:val="bottom"/>
            <w:hideMark/>
          </w:tcPr>
          <w:p w14:paraId="1E99EED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- 57-13</w:t>
            </w:r>
          </w:p>
        </w:tc>
        <w:tc>
          <w:tcPr>
            <w:tcW w:w="4205" w:type="dxa"/>
            <w:tcBorders>
              <w:top w:val="nil"/>
              <w:left w:val="nil"/>
              <w:bottom w:val="nil"/>
              <w:right w:val="nil"/>
            </w:tcBorders>
            <w:shd w:val="clear" w:color="auto" w:fill="auto"/>
            <w:noWrap/>
            <w:vAlign w:val="bottom"/>
            <w:hideMark/>
          </w:tcPr>
          <w:p w14:paraId="126B8332" w14:textId="77777777" w:rsidR="00E34794" w:rsidRPr="00814045" w:rsidRDefault="00E34794" w:rsidP="00D35F2F">
            <w:pPr>
              <w:rPr>
                <w:rFonts w:ascii="Arial" w:hAnsi="Arial" w:cs="Arial"/>
                <w:sz w:val="14"/>
                <w:szCs w:val="14"/>
              </w:rPr>
            </w:pPr>
            <w:r w:rsidRPr="00814045">
              <w:rPr>
                <w:rFonts w:ascii="Arial" w:hAnsi="Arial" w:cs="Arial"/>
                <w:sz w:val="14"/>
                <w:szCs w:val="14"/>
              </w:rPr>
              <w:t>LUCAS DA SILVA RABELO</w:t>
            </w:r>
          </w:p>
        </w:tc>
        <w:tc>
          <w:tcPr>
            <w:tcW w:w="1331" w:type="dxa"/>
            <w:tcBorders>
              <w:top w:val="nil"/>
              <w:left w:val="nil"/>
              <w:bottom w:val="nil"/>
              <w:right w:val="nil"/>
            </w:tcBorders>
            <w:shd w:val="clear" w:color="auto" w:fill="auto"/>
            <w:noWrap/>
            <w:vAlign w:val="bottom"/>
            <w:hideMark/>
          </w:tcPr>
          <w:p w14:paraId="4194E2A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81560680172</w:t>
            </w:r>
          </w:p>
        </w:tc>
        <w:tc>
          <w:tcPr>
            <w:tcW w:w="0" w:type="auto"/>
            <w:tcBorders>
              <w:top w:val="nil"/>
              <w:left w:val="nil"/>
              <w:bottom w:val="nil"/>
              <w:right w:val="nil"/>
            </w:tcBorders>
            <w:shd w:val="clear" w:color="auto" w:fill="auto"/>
            <w:noWrap/>
            <w:vAlign w:val="bottom"/>
            <w:hideMark/>
          </w:tcPr>
          <w:p w14:paraId="07C7806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10.496,36</w:t>
            </w:r>
          </w:p>
        </w:tc>
        <w:tc>
          <w:tcPr>
            <w:tcW w:w="0" w:type="auto"/>
            <w:tcBorders>
              <w:top w:val="nil"/>
              <w:left w:val="nil"/>
              <w:bottom w:val="nil"/>
              <w:right w:val="nil"/>
            </w:tcBorders>
            <w:shd w:val="clear" w:color="auto" w:fill="auto"/>
            <w:noWrap/>
            <w:vAlign w:val="bottom"/>
            <w:hideMark/>
          </w:tcPr>
          <w:p w14:paraId="0B94B1B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10/05/2022</w:t>
            </w:r>
          </w:p>
        </w:tc>
      </w:tr>
      <w:tr w:rsidR="00E34794" w:rsidRPr="007E4653" w14:paraId="7D1CA6F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A0A05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247</w:t>
            </w:r>
          </w:p>
        </w:tc>
        <w:tc>
          <w:tcPr>
            <w:tcW w:w="4564" w:type="dxa"/>
            <w:tcBorders>
              <w:top w:val="nil"/>
              <w:left w:val="nil"/>
              <w:bottom w:val="nil"/>
              <w:right w:val="nil"/>
            </w:tcBorders>
            <w:shd w:val="clear" w:color="auto" w:fill="auto"/>
            <w:noWrap/>
            <w:vAlign w:val="bottom"/>
            <w:hideMark/>
          </w:tcPr>
          <w:p w14:paraId="7D86D55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- 88-1</w:t>
            </w:r>
          </w:p>
        </w:tc>
        <w:tc>
          <w:tcPr>
            <w:tcW w:w="4205" w:type="dxa"/>
            <w:tcBorders>
              <w:top w:val="nil"/>
              <w:left w:val="nil"/>
              <w:bottom w:val="nil"/>
              <w:right w:val="nil"/>
            </w:tcBorders>
            <w:shd w:val="clear" w:color="auto" w:fill="auto"/>
            <w:noWrap/>
            <w:vAlign w:val="bottom"/>
            <w:hideMark/>
          </w:tcPr>
          <w:p w14:paraId="38B455DC" w14:textId="77777777" w:rsidR="00E34794" w:rsidRPr="00814045" w:rsidRDefault="00E34794" w:rsidP="00D35F2F">
            <w:pPr>
              <w:rPr>
                <w:rFonts w:ascii="Arial" w:hAnsi="Arial" w:cs="Arial"/>
                <w:sz w:val="14"/>
                <w:szCs w:val="14"/>
              </w:rPr>
            </w:pPr>
            <w:r w:rsidRPr="00814045">
              <w:rPr>
                <w:rFonts w:ascii="Arial" w:hAnsi="Arial" w:cs="Arial"/>
                <w:sz w:val="14"/>
                <w:szCs w:val="14"/>
              </w:rPr>
              <w:t>LUCIANA MARA VASCONCELOS LIMA</w:t>
            </w:r>
          </w:p>
        </w:tc>
        <w:tc>
          <w:tcPr>
            <w:tcW w:w="1331" w:type="dxa"/>
            <w:tcBorders>
              <w:top w:val="nil"/>
              <w:left w:val="nil"/>
              <w:bottom w:val="nil"/>
              <w:right w:val="nil"/>
            </w:tcBorders>
            <w:shd w:val="clear" w:color="auto" w:fill="auto"/>
            <w:noWrap/>
            <w:vAlign w:val="bottom"/>
            <w:hideMark/>
          </w:tcPr>
          <w:p w14:paraId="794EA32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88858340604</w:t>
            </w:r>
          </w:p>
        </w:tc>
        <w:tc>
          <w:tcPr>
            <w:tcW w:w="0" w:type="auto"/>
            <w:tcBorders>
              <w:top w:val="nil"/>
              <w:left w:val="nil"/>
              <w:bottom w:val="nil"/>
              <w:right w:val="nil"/>
            </w:tcBorders>
            <w:shd w:val="clear" w:color="auto" w:fill="auto"/>
            <w:noWrap/>
            <w:vAlign w:val="bottom"/>
            <w:hideMark/>
          </w:tcPr>
          <w:p w14:paraId="58D6CF6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2.153,94</w:t>
            </w:r>
          </w:p>
        </w:tc>
        <w:tc>
          <w:tcPr>
            <w:tcW w:w="0" w:type="auto"/>
            <w:tcBorders>
              <w:top w:val="nil"/>
              <w:left w:val="nil"/>
              <w:bottom w:val="nil"/>
              <w:right w:val="nil"/>
            </w:tcBorders>
            <w:shd w:val="clear" w:color="auto" w:fill="auto"/>
            <w:noWrap/>
            <w:vAlign w:val="bottom"/>
            <w:hideMark/>
          </w:tcPr>
          <w:p w14:paraId="43DFD5D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20/04/2021</w:t>
            </w:r>
          </w:p>
        </w:tc>
      </w:tr>
      <w:tr w:rsidR="00E34794" w:rsidRPr="007E4653" w14:paraId="79C9730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F3E8B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248</w:t>
            </w:r>
          </w:p>
        </w:tc>
        <w:tc>
          <w:tcPr>
            <w:tcW w:w="4564" w:type="dxa"/>
            <w:tcBorders>
              <w:top w:val="nil"/>
              <w:left w:val="nil"/>
              <w:bottom w:val="nil"/>
              <w:right w:val="nil"/>
            </w:tcBorders>
            <w:shd w:val="clear" w:color="auto" w:fill="auto"/>
            <w:noWrap/>
            <w:vAlign w:val="bottom"/>
            <w:hideMark/>
          </w:tcPr>
          <w:p w14:paraId="2D8AEB7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- 11-16</w:t>
            </w:r>
          </w:p>
        </w:tc>
        <w:tc>
          <w:tcPr>
            <w:tcW w:w="4205" w:type="dxa"/>
            <w:tcBorders>
              <w:top w:val="nil"/>
              <w:left w:val="nil"/>
              <w:bottom w:val="nil"/>
              <w:right w:val="nil"/>
            </w:tcBorders>
            <w:shd w:val="clear" w:color="auto" w:fill="auto"/>
            <w:noWrap/>
            <w:vAlign w:val="bottom"/>
            <w:hideMark/>
          </w:tcPr>
          <w:p w14:paraId="45785BC5" w14:textId="77777777" w:rsidR="00E34794" w:rsidRPr="00814045" w:rsidRDefault="00E34794" w:rsidP="00D35F2F">
            <w:pPr>
              <w:rPr>
                <w:rFonts w:ascii="Arial" w:hAnsi="Arial" w:cs="Arial"/>
                <w:sz w:val="14"/>
                <w:szCs w:val="14"/>
              </w:rPr>
            </w:pPr>
            <w:r w:rsidRPr="00814045">
              <w:rPr>
                <w:rFonts w:ascii="Arial" w:hAnsi="Arial" w:cs="Arial"/>
                <w:sz w:val="14"/>
                <w:szCs w:val="14"/>
              </w:rPr>
              <w:t>LUCIANA MARIA BARBOSA SANTOS</w:t>
            </w:r>
          </w:p>
        </w:tc>
        <w:tc>
          <w:tcPr>
            <w:tcW w:w="1331" w:type="dxa"/>
            <w:tcBorders>
              <w:top w:val="nil"/>
              <w:left w:val="nil"/>
              <w:bottom w:val="nil"/>
              <w:right w:val="nil"/>
            </w:tcBorders>
            <w:shd w:val="clear" w:color="auto" w:fill="auto"/>
            <w:noWrap/>
            <w:vAlign w:val="bottom"/>
            <w:hideMark/>
          </w:tcPr>
          <w:p w14:paraId="3565741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31120106800</w:t>
            </w:r>
          </w:p>
        </w:tc>
        <w:tc>
          <w:tcPr>
            <w:tcW w:w="0" w:type="auto"/>
            <w:tcBorders>
              <w:top w:val="nil"/>
              <w:left w:val="nil"/>
              <w:bottom w:val="nil"/>
              <w:right w:val="nil"/>
            </w:tcBorders>
            <w:shd w:val="clear" w:color="auto" w:fill="auto"/>
            <w:noWrap/>
            <w:vAlign w:val="bottom"/>
            <w:hideMark/>
          </w:tcPr>
          <w:p w14:paraId="1023D3A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32.356,60</w:t>
            </w:r>
          </w:p>
        </w:tc>
        <w:tc>
          <w:tcPr>
            <w:tcW w:w="0" w:type="auto"/>
            <w:tcBorders>
              <w:top w:val="nil"/>
              <w:left w:val="nil"/>
              <w:bottom w:val="nil"/>
              <w:right w:val="nil"/>
            </w:tcBorders>
            <w:shd w:val="clear" w:color="auto" w:fill="auto"/>
            <w:noWrap/>
            <w:vAlign w:val="bottom"/>
            <w:hideMark/>
          </w:tcPr>
          <w:p w14:paraId="497A743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10/01/2028</w:t>
            </w:r>
          </w:p>
        </w:tc>
      </w:tr>
      <w:tr w:rsidR="00E34794" w:rsidRPr="007E4653" w14:paraId="5C6EFAD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04F39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249</w:t>
            </w:r>
          </w:p>
        </w:tc>
        <w:tc>
          <w:tcPr>
            <w:tcW w:w="4564" w:type="dxa"/>
            <w:tcBorders>
              <w:top w:val="nil"/>
              <w:left w:val="nil"/>
              <w:bottom w:val="nil"/>
              <w:right w:val="nil"/>
            </w:tcBorders>
            <w:shd w:val="clear" w:color="auto" w:fill="auto"/>
            <w:noWrap/>
            <w:vAlign w:val="bottom"/>
            <w:hideMark/>
          </w:tcPr>
          <w:p w14:paraId="3A63684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- 101-7</w:t>
            </w:r>
          </w:p>
        </w:tc>
        <w:tc>
          <w:tcPr>
            <w:tcW w:w="4205" w:type="dxa"/>
            <w:tcBorders>
              <w:top w:val="nil"/>
              <w:left w:val="nil"/>
              <w:bottom w:val="nil"/>
              <w:right w:val="nil"/>
            </w:tcBorders>
            <w:shd w:val="clear" w:color="auto" w:fill="auto"/>
            <w:noWrap/>
            <w:vAlign w:val="bottom"/>
            <w:hideMark/>
          </w:tcPr>
          <w:p w14:paraId="12A33C04" w14:textId="77777777" w:rsidR="00E34794" w:rsidRPr="00814045" w:rsidRDefault="00E34794" w:rsidP="00D35F2F">
            <w:pPr>
              <w:rPr>
                <w:rFonts w:ascii="Arial" w:hAnsi="Arial" w:cs="Arial"/>
                <w:sz w:val="14"/>
                <w:szCs w:val="14"/>
              </w:rPr>
            </w:pPr>
            <w:r w:rsidRPr="00814045">
              <w:rPr>
                <w:rFonts w:ascii="Arial" w:hAnsi="Arial" w:cs="Arial"/>
                <w:sz w:val="14"/>
                <w:szCs w:val="14"/>
              </w:rPr>
              <w:t>LUCIANE DA SILVA CELESTINO DE FARIA</w:t>
            </w:r>
          </w:p>
        </w:tc>
        <w:tc>
          <w:tcPr>
            <w:tcW w:w="1331" w:type="dxa"/>
            <w:tcBorders>
              <w:top w:val="nil"/>
              <w:left w:val="nil"/>
              <w:bottom w:val="nil"/>
              <w:right w:val="nil"/>
            </w:tcBorders>
            <w:shd w:val="clear" w:color="auto" w:fill="auto"/>
            <w:noWrap/>
            <w:vAlign w:val="bottom"/>
            <w:hideMark/>
          </w:tcPr>
          <w:p w14:paraId="1B4213F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31390409899</w:t>
            </w:r>
          </w:p>
        </w:tc>
        <w:tc>
          <w:tcPr>
            <w:tcW w:w="0" w:type="auto"/>
            <w:tcBorders>
              <w:top w:val="nil"/>
              <w:left w:val="nil"/>
              <w:bottom w:val="nil"/>
              <w:right w:val="nil"/>
            </w:tcBorders>
            <w:shd w:val="clear" w:color="auto" w:fill="auto"/>
            <w:noWrap/>
            <w:vAlign w:val="bottom"/>
            <w:hideMark/>
          </w:tcPr>
          <w:p w14:paraId="51057CA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3.570,45</w:t>
            </w:r>
          </w:p>
        </w:tc>
        <w:tc>
          <w:tcPr>
            <w:tcW w:w="0" w:type="auto"/>
            <w:tcBorders>
              <w:top w:val="nil"/>
              <w:left w:val="nil"/>
              <w:bottom w:val="nil"/>
              <w:right w:val="nil"/>
            </w:tcBorders>
            <w:shd w:val="clear" w:color="auto" w:fill="auto"/>
            <w:noWrap/>
            <w:vAlign w:val="bottom"/>
            <w:hideMark/>
          </w:tcPr>
          <w:p w14:paraId="5A8C88F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03/07/2021</w:t>
            </w:r>
          </w:p>
        </w:tc>
      </w:tr>
      <w:tr w:rsidR="00E34794" w:rsidRPr="007E4653" w14:paraId="1C7C7C0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89AE4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250</w:t>
            </w:r>
          </w:p>
        </w:tc>
        <w:tc>
          <w:tcPr>
            <w:tcW w:w="4564" w:type="dxa"/>
            <w:tcBorders>
              <w:top w:val="nil"/>
              <w:left w:val="nil"/>
              <w:bottom w:val="nil"/>
              <w:right w:val="nil"/>
            </w:tcBorders>
            <w:shd w:val="clear" w:color="auto" w:fill="auto"/>
            <w:noWrap/>
            <w:vAlign w:val="bottom"/>
            <w:hideMark/>
          </w:tcPr>
          <w:p w14:paraId="5942918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- 42-11</w:t>
            </w:r>
          </w:p>
        </w:tc>
        <w:tc>
          <w:tcPr>
            <w:tcW w:w="4205" w:type="dxa"/>
            <w:tcBorders>
              <w:top w:val="nil"/>
              <w:left w:val="nil"/>
              <w:bottom w:val="nil"/>
              <w:right w:val="nil"/>
            </w:tcBorders>
            <w:shd w:val="clear" w:color="auto" w:fill="auto"/>
            <w:noWrap/>
            <w:vAlign w:val="bottom"/>
            <w:hideMark/>
          </w:tcPr>
          <w:p w14:paraId="69D54D4B" w14:textId="77777777" w:rsidR="00E34794" w:rsidRPr="00814045" w:rsidRDefault="00E34794" w:rsidP="00D35F2F">
            <w:pPr>
              <w:rPr>
                <w:rFonts w:ascii="Arial" w:hAnsi="Arial" w:cs="Arial"/>
                <w:sz w:val="14"/>
                <w:szCs w:val="14"/>
              </w:rPr>
            </w:pPr>
            <w:r w:rsidRPr="00814045">
              <w:rPr>
                <w:rFonts w:ascii="Arial" w:hAnsi="Arial" w:cs="Arial"/>
                <w:sz w:val="14"/>
                <w:szCs w:val="14"/>
              </w:rPr>
              <w:t>LUCIANO HENTZ</w:t>
            </w:r>
          </w:p>
        </w:tc>
        <w:tc>
          <w:tcPr>
            <w:tcW w:w="1331" w:type="dxa"/>
            <w:tcBorders>
              <w:top w:val="nil"/>
              <w:left w:val="nil"/>
              <w:bottom w:val="nil"/>
              <w:right w:val="nil"/>
            </w:tcBorders>
            <w:shd w:val="clear" w:color="auto" w:fill="auto"/>
            <w:noWrap/>
            <w:vAlign w:val="bottom"/>
            <w:hideMark/>
          </w:tcPr>
          <w:p w14:paraId="3703160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44554389049</w:t>
            </w:r>
          </w:p>
        </w:tc>
        <w:tc>
          <w:tcPr>
            <w:tcW w:w="0" w:type="auto"/>
            <w:tcBorders>
              <w:top w:val="nil"/>
              <w:left w:val="nil"/>
              <w:bottom w:val="nil"/>
              <w:right w:val="nil"/>
            </w:tcBorders>
            <w:shd w:val="clear" w:color="auto" w:fill="auto"/>
            <w:noWrap/>
            <w:vAlign w:val="bottom"/>
            <w:hideMark/>
          </w:tcPr>
          <w:p w14:paraId="0C70037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19.189,24</w:t>
            </w:r>
          </w:p>
        </w:tc>
        <w:tc>
          <w:tcPr>
            <w:tcW w:w="0" w:type="auto"/>
            <w:tcBorders>
              <w:top w:val="nil"/>
              <w:left w:val="nil"/>
              <w:bottom w:val="nil"/>
              <w:right w:val="nil"/>
            </w:tcBorders>
            <w:shd w:val="clear" w:color="auto" w:fill="auto"/>
            <w:noWrap/>
            <w:vAlign w:val="bottom"/>
            <w:hideMark/>
          </w:tcPr>
          <w:p w14:paraId="4041198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20/07/2023</w:t>
            </w:r>
          </w:p>
        </w:tc>
      </w:tr>
      <w:tr w:rsidR="00E34794" w:rsidRPr="007E4653" w14:paraId="3BB314B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EAFC0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251</w:t>
            </w:r>
          </w:p>
        </w:tc>
        <w:tc>
          <w:tcPr>
            <w:tcW w:w="4564" w:type="dxa"/>
            <w:tcBorders>
              <w:top w:val="nil"/>
              <w:left w:val="nil"/>
              <w:bottom w:val="nil"/>
              <w:right w:val="nil"/>
            </w:tcBorders>
            <w:shd w:val="clear" w:color="auto" w:fill="auto"/>
            <w:noWrap/>
            <w:vAlign w:val="bottom"/>
            <w:hideMark/>
          </w:tcPr>
          <w:p w14:paraId="6784A6F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- 89-4</w:t>
            </w:r>
          </w:p>
        </w:tc>
        <w:tc>
          <w:tcPr>
            <w:tcW w:w="4205" w:type="dxa"/>
            <w:tcBorders>
              <w:top w:val="nil"/>
              <w:left w:val="nil"/>
              <w:bottom w:val="nil"/>
              <w:right w:val="nil"/>
            </w:tcBorders>
            <w:shd w:val="clear" w:color="auto" w:fill="auto"/>
            <w:noWrap/>
            <w:vAlign w:val="bottom"/>
            <w:hideMark/>
          </w:tcPr>
          <w:p w14:paraId="6706C6AB" w14:textId="77777777" w:rsidR="00E34794" w:rsidRPr="00814045" w:rsidRDefault="00E34794" w:rsidP="00D35F2F">
            <w:pPr>
              <w:rPr>
                <w:rFonts w:ascii="Arial" w:hAnsi="Arial" w:cs="Arial"/>
                <w:sz w:val="14"/>
                <w:szCs w:val="14"/>
              </w:rPr>
            </w:pPr>
            <w:r w:rsidRPr="00814045">
              <w:rPr>
                <w:rFonts w:ascii="Arial" w:hAnsi="Arial" w:cs="Arial"/>
                <w:sz w:val="14"/>
                <w:szCs w:val="14"/>
              </w:rPr>
              <w:t>LUCIANO SIMOES DE OLIVEIRA</w:t>
            </w:r>
          </w:p>
        </w:tc>
        <w:tc>
          <w:tcPr>
            <w:tcW w:w="1331" w:type="dxa"/>
            <w:tcBorders>
              <w:top w:val="nil"/>
              <w:left w:val="nil"/>
              <w:bottom w:val="nil"/>
              <w:right w:val="nil"/>
            </w:tcBorders>
            <w:shd w:val="clear" w:color="auto" w:fill="auto"/>
            <w:noWrap/>
            <w:vAlign w:val="bottom"/>
            <w:hideMark/>
          </w:tcPr>
          <w:p w14:paraId="0A00860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88710599134</w:t>
            </w:r>
          </w:p>
        </w:tc>
        <w:tc>
          <w:tcPr>
            <w:tcW w:w="0" w:type="auto"/>
            <w:tcBorders>
              <w:top w:val="nil"/>
              <w:left w:val="nil"/>
              <w:bottom w:val="nil"/>
              <w:right w:val="nil"/>
            </w:tcBorders>
            <w:shd w:val="clear" w:color="auto" w:fill="auto"/>
            <w:noWrap/>
            <w:vAlign w:val="bottom"/>
            <w:hideMark/>
          </w:tcPr>
          <w:p w14:paraId="5121C62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12.424,20</w:t>
            </w:r>
          </w:p>
        </w:tc>
        <w:tc>
          <w:tcPr>
            <w:tcW w:w="0" w:type="auto"/>
            <w:tcBorders>
              <w:top w:val="nil"/>
              <w:left w:val="nil"/>
              <w:bottom w:val="nil"/>
              <w:right w:val="nil"/>
            </w:tcBorders>
            <w:shd w:val="clear" w:color="auto" w:fill="auto"/>
            <w:noWrap/>
            <w:vAlign w:val="bottom"/>
            <w:hideMark/>
          </w:tcPr>
          <w:p w14:paraId="17BCA92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10/10/2022</w:t>
            </w:r>
          </w:p>
        </w:tc>
      </w:tr>
      <w:tr w:rsidR="00E34794" w:rsidRPr="007E4653" w14:paraId="5B937C9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02E83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252</w:t>
            </w:r>
          </w:p>
        </w:tc>
        <w:tc>
          <w:tcPr>
            <w:tcW w:w="4564" w:type="dxa"/>
            <w:tcBorders>
              <w:top w:val="nil"/>
              <w:left w:val="nil"/>
              <w:bottom w:val="nil"/>
              <w:right w:val="nil"/>
            </w:tcBorders>
            <w:shd w:val="clear" w:color="auto" w:fill="auto"/>
            <w:noWrap/>
            <w:vAlign w:val="bottom"/>
            <w:hideMark/>
          </w:tcPr>
          <w:p w14:paraId="7377A93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- 3-15</w:t>
            </w:r>
          </w:p>
        </w:tc>
        <w:tc>
          <w:tcPr>
            <w:tcW w:w="4205" w:type="dxa"/>
            <w:tcBorders>
              <w:top w:val="nil"/>
              <w:left w:val="nil"/>
              <w:bottom w:val="nil"/>
              <w:right w:val="nil"/>
            </w:tcBorders>
            <w:shd w:val="clear" w:color="auto" w:fill="auto"/>
            <w:noWrap/>
            <w:vAlign w:val="bottom"/>
            <w:hideMark/>
          </w:tcPr>
          <w:p w14:paraId="50A40D35" w14:textId="77777777" w:rsidR="00E34794" w:rsidRPr="00814045" w:rsidRDefault="00E34794" w:rsidP="00D35F2F">
            <w:pPr>
              <w:rPr>
                <w:rFonts w:ascii="Arial" w:hAnsi="Arial" w:cs="Arial"/>
                <w:sz w:val="14"/>
                <w:szCs w:val="14"/>
              </w:rPr>
            </w:pPr>
            <w:r w:rsidRPr="00814045">
              <w:rPr>
                <w:rFonts w:ascii="Arial" w:hAnsi="Arial" w:cs="Arial"/>
                <w:sz w:val="14"/>
                <w:szCs w:val="14"/>
              </w:rPr>
              <w:t>LUCIENE GONÇALVES DE OLIVEIRA</w:t>
            </w:r>
          </w:p>
        </w:tc>
        <w:tc>
          <w:tcPr>
            <w:tcW w:w="1331" w:type="dxa"/>
            <w:tcBorders>
              <w:top w:val="nil"/>
              <w:left w:val="nil"/>
              <w:bottom w:val="nil"/>
              <w:right w:val="nil"/>
            </w:tcBorders>
            <w:shd w:val="clear" w:color="auto" w:fill="auto"/>
            <w:noWrap/>
            <w:vAlign w:val="bottom"/>
            <w:hideMark/>
          </w:tcPr>
          <w:p w14:paraId="409B7CE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83472819120</w:t>
            </w:r>
          </w:p>
        </w:tc>
        <w:tc>
          <w:tcPr>
            <w:tcW w:w="0" w:type="auto"/>
            <w:tcBorders>
              <w:top w:val="nil"/>
              <w:left w:val="nil"/>
              <w:bottom w:val="nil"/>
              <w:right w:val="nil"/>
            </w:tcBorders>
            <w:shd w:val="clear" w:color="auto" w:fill="auto"/>
            <w:noWrap/>
            <w:vAlign w:val="bottom"/>
            <w:hideMark/>
          </w:tcPr>
          <w:p w14:paraId="28136AC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36.248,61</w:t>
            </w:r>
          </w:p>
        </w:tc>
        <w:tc>
          <w:tcPr>
            <w:tcW w:w="0" w:type="auto"/>
            <w:tcBorders>
              <w:top w:val="nil"/>
              <w:left w:val="nil"/>
              <w:bottom w:val="nil"/>
              <w:right w:val="nil"/>
            </w:tcBorders>
            <w:shd w:val="clear" w:color="auto" w:fill="auto"/>
            <w:noWrap/>
            <w:vAlign w:val="bottom"/>
            <w:hideMark/>
          </w:tcPr>
          <w:p w14:paraId="0BF5463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21/10/2026</w:t>
            </w:r>
          </w:p>
        </w:tc>
      </w:tr>
      <w:tr w:rsidR="00E34794" w:rsidRPr="007E4653" w14:paraId="5DCDE03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4200A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253</w:t>
            </w:r>
          </w:p>
        </w:tc>
        <w:tc>
          <w:tcPr>
            <w:tcW w:w="4564" w:type="dxa"/>
            <w:tcBorders>
              <w:top w:val="nil"/>
              <w:left w:val="nil"/>
              <w:bottom w:val="nil"/>
              <w:right w:val="nil"/>
            </w:tcBorders>
            <w:shd w:val="clear" w:color="auto" w:fill="auto"/>
            <w:noWrap/>
            <w:vAlign w:val="bottom"/>
            <w:hideMark/>
          </w:tcPr>
          <w:p w14:paraId="1C4DC83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- 28-19</w:t>
            </w:r>
          </w:p>
        </w:tc>
        <w:tc>
          <w:tcPr>
            <w:tcW w:w="4205" w:type="dxa"/>
            <w:tcBorders>
              <w:top w:val="nil"/>
              <w:left w:val="nil"/>
              <w:bottom w:val="nil"/>
              <w:right w:val="nil"/>
            </w:tcBorders>
            <w:shd w:val="clear" w:color="auto" w:fill="auto"/>
            <w:noWrap/>
            <w:vAlign w:val="bottom"/>
            <w:hideMark/>
          </w:tcPr>
          <w:p w14:paraId="6F065FC2" w14:textId="77777777" w:rsidR="00E34794" w:rsidRPr="00814045" w:rsidRDefault="00E34794" w:rsidP="00D35F2F">
            <w:pPr>
              <w:rPr>
                <w:rFonts w:ascii="Arial" w:hAnsi="Arial" w:cs="Arial"/>
                <w:sz w:val="14"/>
                <w:szCs w:val="14"/>
              </w:rPr>
            </w:pPr>
            <w:r w:rsidRPr="00814045">
              <w:rPr>
                <w:rFonts w:ascii="Arial" w:hAnsi="Arial" w:cs="Arial"/>
                <w:sz w:val="14"/>
                <w:szCs w:val="14"/>
              </w:rPr>
              <w:t>LUCILENE CARVALHO DE ABREU BEVILACQUA</w:t>
            </w:r>
          </w:p>
        </w:tc>
        <w:tc>
          <w:tcPr>
            <w:tcW w:w="1331" w:type="dxa"/>
            <w:tcBorders>
              <w:top w:val="nil"/>
              <w:left w:val="nil"/>
              <w:bottom w:val="nil"/>
              <w:right w:val="nil"/>
            </w:tcBorders>
            <w:shd w:val="clear" w:color="auto" w:fill="auto"/>
            <w:noWrap/>
            <w:vAlign w:val="bottom"/>
            <w:hideMark/>
          </w:tcPr>
          <w:p w14:paraId="629492C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07904680858</w:t>
            </w:r>
          </w:p>
        </w:tc>
        <w:tc>
          <w:tcPr>
            <w:tcW w:w="0" w:type="auto"/>
            <w:tcBorders>
              <w:top w:val="nil"/>
              <w:left w:val="nil"/>
              <w:bottom w:val="nil"/>
              <w:right w:val="nil"/>
            </w:tcBorders>
            <w:shd w:val="clear" w:color="auto" w:fill="auto"/>
            <w:noWrap/>
            <w:vAlign w:val="bottom"/>
            <w:hideMark/>
          </w:tcPr>
          <w:p w14:paraId="78CEEAE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35.522,32</w:t>
            </w:r>
          </w:p>
        </w:tc>
        <w:tc>
          <w:tcPr>
            <w:tcW w:w="0" w:type="auto"/>
            <w:tcBorders>
              <w:top w:val="nil"/>
              <w:left w:val="nil"/>
              <w:bottom w:val="nil"/>
              <w:right w:val="nil"/>
            </w:tcBorders>
            <w:shd w:val="clear" w:color="auto" w:fill="auto"/>
            <w:noWrap/>
            <w:vAlign w:val="bottom"/>
            <w:hideMark/>
          </w:tcPr>
          <w:p w14:paraId="351766C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30/07/2027</w:t>
            </w:r>
          </w:p>
        </w:tc>
      </w:tr>
      <w:tr w:rsidR="00E34794" w:rsidRPr="007E4653" w14:paraId="3445A3D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E2074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254</w:t>
            </w:r>
          </w:p>
        </w:tc>
        <w:tc>
          <w:tcPr>
            <w:tcW w:w="4564" w:type="dxa"/>
            <w:tcBorders>
              <w:top w:val="nil"/>
              <w:left w:val="nil"/>
              <w:bottom w:val="nil"/>
              <w:right w:val="nil"/>
            </w:tcBorders>
            <w:shd w:val="clear" w:color="auto" w:fill="auto"/>
            <w:noWrap/>
            <w:vAlign w:val="bottom"/>
            <w:hideMark/>
          </w:tcPr>
          <w:p w14:paraId="7E12F18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- 65-11</w:t>
            </w:r>
          </w:p>
        </w:tc>
        <w:tc>
          <w:tcPr>
            <w:tcW w:w="4205" w:type="dxa"/>
            <w:tcBorders>
              <w:top w:val="nil"/>
              <w:left w:val="nil"/>
              <w:bottom w:val="nil"/>
              <w:right w:val="nil"/>
            </w:tcBorders>
            <w:shd w:val="clear" w:color="auto" w:fill="auto"/>
            <w:noWrap/>
            <w:vAlign w:val="bottom"/>
            <w:hideMark/>
          </w:tcPr>
          <w:p w14:paraId="37C8609F" w14:textId="77777777" w:rsidR="00E34794" w:rsidRPr="00814045" w:rsidRDefault="00E34794" w:rsidP="00D35F2F">
            <w:pPr>
              <w:rPr>
                <w:rFonts w:ascii="Arial" w:hAnsi="Arial" w:cs="Arial"/>
                <w:sz w:val="14"/>
                <w:szCs w:val="14"/>
              </w:rPr>
            </w:pPr>
            <w:r w:rsidRPr="00814045">
              <w:rPr>
                <w:rFonts w:ascii="Arial" w:hAnsi="Arial" w:cs="Arial"/>
                <w:sz w:val="14"/>
                <w:szCs w:val="14"/>
              </w:rPr>
              <w:t>LUCINETE DOS SANTOS MIRANDA</w:t>
            </w:r>
          </w:p>
        </w:tc>
        <w:tc>
          <w:tcPr>
            <w:tcW w:w="1331" w:type="dxa"/>
            <w:tcBorders>
              <w:top w:val="nil"/>
              <w:left w:val="nil"/>
              <w:bottom w:val="nil"/>
              <w:right w:val="nil"/>
            </w:tcBorders>
            <w:shd w:val="clear" w:color="auto" w:fill="auto"/>
            <w:noWrap/>
            <w:vAlign w:val="bottom"/>
            <w:hideMark/>
          </w:tcPr>
          <w:p w14:paraId="1D2F7D6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69237727615</w:t>
            </w:r>
          </w:p>
        </w:tc>
        <w:tc>
          <w:tcPr>
            <w:tcW w:w="0" w:type="auto"/>
            <w:tcBorders>
              <w:top w:val="nil"/>
              <w:left w:val="nil"/>
              <w:bottom w:val="nil"/>
              <w:right w:val="nil"/>
            </w:tcBorders>
            <w:shd w:val="clear" w:color="auto" w:fill="auto"/>
            <w:noWrap/>
            <w:vAlign w:val="bottom"/>
            <w:hideMark/>
          </w:tcPr>
          <w:p w14:paraId="41EB3A8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42.515,95</w:t>
            </w:r>
          </w:p>
        </w:tc>
        <w:tc>
          <w:tcPr>
            <w:tcW w:w="0" w:type="auto"/>
            <w:tcBorders>
              <w:top w:val="nil"/>
              <w:left w:val="nil"/>
              <w:bottom w:val="nil"/>
              <w:right w:val="nil"/>
            </w:tcBorders>
            <w:shd w:val="clear" w:color="auto" w:fill="auto"/>
            <w:noWrap/>
            <w:vAlign w:val="bottom"/>
            <w:hideMark/>
          </w:tcPr>
          <w:p w14:paraId="7832146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30/08/2024</w:t>
            </w:r>
          </w:p>
        </w:tc>
      </w:tr>
      <w:tr w:rsidR="00E34794" w:rsidRPr="007E4653" w14:paraId="1BEC226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EAA27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255</w:t>
            </w:r>
          </w:p>
        </w:tc>
        <w:tc>
          <w:tcPr>
            <w:tcW w:w="4564" w:type="dxa"/>
            <w:tcBorders>
              <w:top w:val="nil"/>
              <w:left w:val="nil"/>
              <w:bottom w:val="nil"/>
              <w:right w:val="nil"/>
            </w:tcBorders>
            <w:shd w:val="clear" w:color="auto" w:fill="auto"/>
            <w:noWrap/>
            <w:vAlign w:val="bottom"/>
            <w:hideMark/>
          </w:tcPr>
          <w:p w14:paraId="10C2B0C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- 3-27</w:t>
            </w:r>
          </w:p>
        </w:tc>
        <w:tc>
          <w:tcPr>
            <w:tcW w:w="4205" w:type="dxa"/>
            <w:tcBorders>
              <w:top w:val="nil"/>
              <w:left w:val="nil"/>
              <w:bottom w:val="nil"/>
              <w:right w:val="nil"/>
            </w:tcBorders>
            <w:shd w:val="clear" w:color="auto" w:fill="auto"/>
            <w:noWrap/>
            <w:vAlign w:val="bottom"/>
            <w:hideMark/>
          </w:tcPr>
          <w:p w14:paraId="1804DB13" w14:textId="77777777" w:rsidR="00E34794" w:rsidRPr="00814045" w:rsidRDefault="00E34794" w:rsidP="00D35F2F">
            <w:pPr>
              <w:rPr>
                <w:rFonts w:ascii="Arial" w:hAnsi="Arial" w:cs="Arial"/>
                <w:sz w:val="14"/>
                <w:szCs w:val="14"/>
              </w:rPr>
            </w:pPr>
            <w:r w:rsidRPr="00814045">
              <w:rPr>
                <w:rFonts w:ascii="Arial" w:hAnsi="Arial" w:cs="Arial"/>
                <w:sz w:val="14"/>
                <w:szCs w:val="14"/>
              </w:rPr>
              <w:t>LUIS EMMANUEL CARVALHO</w:t>
            </w:r>
          </w:p>
        </w:tc>
        <w:tc>
          <w:tcPr>
            <w:tcW w:w="1331" w:type="dxa"/>
            <w:tcBorders>
              <w:top w:val="nil"/>
              <w:left w:val="nil"/>
              <w:bottom w:val="nil"/>
              <w:right w:val="nil"/>
            </w:tcBorders>
            <w:shd w:val="clear" w:color="auto" w:fill="auto"/>
            <w:noWrap/>
            <w:vAlign w:val="bottom"/>
            <w:hideMark/>
          </w:tcPr>
          <w:p w14:paraId="0D55296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27906302672</w:t>
            </w:r>
          </w:p>
        </w:tc>
        <w:tc>
          <w:tcPr>
            <w:tcW w:w="0" w:type="auto"/>
            <w:tcBorders>
              <w:top w:val="nil"/>
              <w:left w:val="nil"/>
              <w:bottom w:val="nil"/>
              <w:right w:val="nil"/>
            </w:tcBorders>
            <w:shd w:val="clear" w:color="auto" w:fill="auto"/>
            <w:noWrap/>
            <w:vAlign w:val="bottom"/>
            <w:hideMark/>
          </w:tcPr>
          <w:p w14:paraId="1721B1B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24.655,52</w:t>
            </w:r>
          </w:p>
        </w:tc>
        <w:tc>
          <w:tcPr>
            <w:tcW w:w="0" w:type="auto"/>
            <w:tcBorders>
              <w:top w:val="nil"/>
              <w:left w:val="nil"/>
              <w:bottom w:val="nil"/>
              <w:right w:val="nil"/>
            </w:tcBorders>
            <w:shd w:val="clear" w:color="auto" w:fill="auto"/>
            <w:noWrap/>
            <w:vAlign w:val="bottom"/>
            <w:hideMark/>
          </w:tcPr>
          <w:p w14:paraId="02AC029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01/02/2026</w:t>
            </w:r>
          </w:p>
        </w:tc>
      </w:tr>
      <w:tr w:rsidR="00E34794" w:rsidRPr="007E4653" w14:paraId="2B44F00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CF101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256</w:t>
            </w:r>
          </w:p>
        </w:tc>
        <w:tc>
          <w:tcPr>
            <w:tcW w:w="4564" w:type="dxa"/>
            <w:tcBorders>
              <w:top w:val="nil"/>
              <w:left w:val="nil"/>
              <w:bottom w:val="nil"/>
              <w:right w:val="nil"/>
            </w:tcBorders>
            <w:shd w:val="clear" w:color="auto" w:fill="auto"/>
            <w:noWrap/>
            <w:vAlign w:val="bottom"/>
            <w:hideMark/>
          </w:tcPr>
          <w:p w14:paraId="54E2805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- 15-10</w:t>
            </w:r>
          </w:p>
        </w:tc>
        <w:tc>
          <w:tcPr>
            <w:tcW w:w="4205" w:type="dxa"/>
            <w:tcBorders>
              <w:top w:val="nil"/>
              <w:left w:val="nil"/>
              <w:bottom w:val="nil"/>
              <w:right w:val="nil"/>
            </w:tcBorders>
            <w:shd w:val="clear" w:color="auto" w:fill="auto"/>
            <w:noWrap/>
            <w:vAlign w:val="bottom"/>
            <w:hideMark/>
          </w:tcPr>
          <w:p w14:paraId="106159E7" w14:textId="77777777" w:rsidR="00E34794" w:rsidRPr="00814045" w:rsidRDefault="00E34794" w:rsidP="00D35F2F">
            <w:pPr>
              <w:rPr>
                <w:rFonts w:ascii="Arial" w:hAnsi="Arial" w:cs="Arial"/>
                <w:sz w:val="14"/>
                <w:szCs w:val="14"/>
              </w:rPr>
            </w:pPr>
            <w:r w:rsidRPr="00814045">
              <w:rPr>
                <w:rFonts w:ascii="Arial" w:hAnsi="Arial" w:cs="Arial"/>
                <w:sz w:val="14"/>
                <w:szCs w:val="14"/>
              </w:rPr>
              <w:t>LUIZ AUGUSTO HENRIQUES JABORANDY</w:t>
            </w:r>
          </w:p>
        </w:tc>
        <w:tc>
          <w:tcPr>
            <w:tcW w:w="1331" w:type="dxa"/>
            <w:tcBorders>
              <w:top w:val="nil"/>
              <w:left w:val="nil"/>
              <w:bottom w:val="nil"/>
              <w:right w:val="nil"/>
            </w:tcBorders>
            <w:shd w:val="clear" w:color="auto" w:fill="auto"/>
            <w:noWrap/>
            <w:vAlign w:val="bottom"/>
            <w:hideMark/>
          </w:tcPr>
          <w:p w14:paraId="01C2A86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83027750291</w:t>
            </w:r>
          </w:p>
        </w:tc>
        <w:tc>
          <w:tcPr>
            <w:tcW w:w="0" w:type="auto"/>
            <w:tcBorders>
              <w:top w:val="nil"/>
              <w:left w:val="nil"/>
              <w:bottom w:val="nil"/>
              <w:right w:val="nil"/>
            </w:tcBorders>
            <w:shd w:val="clear" w:color="auto" w:fill="auto"/>
            <w:noWrap/>
            <w:vAlign w:val="bottom"/>
            <w:hideMark/>
          </w:tcPr>
          <w:p w14:paraId="23C3DEE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11.534,85</w:t>
            </w:r>
          </w:p>
        </w:tc>
        <w:tc>
          <w:tcPr>
            <w:tcW w:w="0" w:type="auto"/>
            <w:tcBorders>
              <w:top w:val="nil"/>
              <w:left w:val="nil"/>
              <w:bottom w:val="nil"/>
              <w:right w:val="nil"/>
            </w:tcBorders>
            <w:shd w:val="clear" w:color="auto" w:fill="auto"/>
            <w:noWrap/>
            <w:vAlign w:val="bottom"/>
            <w:hideMark/>
          </w:tcPr>
          <w:p w14:paraId="2C49EE3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20/02/2022</w:t>
            </w:r>
          </w:p>
        </w:tc>
      </w:tr>
      <w:tr w:rsidR="00E34794" w:rsidRPr="007E4653" w14:paraId="7E9A2BD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EB9F9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257</w:t>
            </w:r>
          </w:p>
        </w:tc>
        <w:tc>
          <w:tcPr>
            <w:tcW w:w="4564" w:type="dxa"/>
            <w:tcBorders>
              <w:top w:val="nil"/>
              <w:left w:val="nil"/>
              <w:bottom w:val="nil"/>
              <w:right w:val="nil"/>
            </w:tcBorders>
            <w:shd w:val="clear" w:color="auto" w:fill="auto"/>
            <w:noWrap/>
            <w:vAlign w:val="bottom"/>
            <w:hideMark/>
          </w:tcPr>
          <w:p w14:paraId="0FA2376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- 96-6</w:t>
            </w:r>
          </w:p>
        </w:tc>
        <w:tc>
          <w:tcPr>
            <w:tcW w:w="4205" w:type="dxa"/>
            <w:tcBorders>
              <w:top w:val="nil"/>
              <w:left w:val="nil"/>
              <w:bottom w:val="nil"/>
              <w:right w:val="nil"/>
            </w:tcBorders>
            <w:shd w:val="clear" w:color="auto" w:fill="auto"/>
            <w:noWrap/>
            <w:vAlign w:val="bottom"/>
            <w:hideMark/>
          </w:tcPr>
          <w:p w14:paraId="5D34CA87" w14:textId="77777777" w:rsidR="00E34794" w:rsidRPr="00814045" w:rsidRDefault="00E34794" w:rsidP="00D35F2F">
            <w:pPr>
              <w:rPr>
                <w:rFonts w:ascii="Arial" w:hAnsi="Arial" w:cs="Arial"/>
                <w:sz w:val="14"/>
                <w:szCs w:val="14"/>
              </w:rPr>
            </w:pPr>
            <w:r w:rsidRPr="00814045">
              <w:rPr>
                <w:rFonts w:ascii="Arial" w:hAnsi="Arial" w:cs="Arial"/>
                <w:sz w:val="14"/>
                <w:szCs w:val="14"/>
              </w:rPr>
              <w:t>LUIZ CARLOS DA SILVA RIBEIRO</w:t>
            </w:r>
          </w:p>
        </w:tc>
        <w:tc>
          <w:tcPr>
            <w:tcW w:w="1331" w:type="dxa"/>
            <w:tcBorders>
              <w:top w:val="nil"/>
              <w:left w:val="nil"/>
              <w:bottom w:val="nil"/>
              <w:right w:val="nil"/>
            </w:tcBorders>
            <w:shd w:val="clear" w:color="auto" w:fill="auto"/>
            <w:noWrap/>
            <w:vAlign w:val="bottom"/>
            <w:hideMark/>
          </w:tcPr>
          <w:p w14:paraId="4D4A81E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88634647820</w:t>
            </w:r>
          </w:p>
        </w:tc>
        <w:tc>
          <w:tcPr>
            <w:tcW w:w="0" w:type="auto"/>
            <w:tcBorders>
              <w:top w:val="nil"/>
              <w:left w:val="nil"/>
              <w:bottom w:val="nil"/>
              <w:right w:val="nil"/>
            </w:tcBorders>
            <w:shd w:val="clear" w:color="auto" w:fill="auto"/>
            <w:noWrap/>
            <w:vAlign w:val="bottom"/>
            <w:hideMark/>
          </w:tcPr>
          <w:p w14:paraId="3E661AC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2.523,48</w:t>
            </w:r>
          </w:p>
        </w:tc>
        <w:tc>
          <w:tcPr>
            <w:tcW w:w="0" w:type="auto"/>
            <w:tcBorders>
              <w:top w:val="nil"/>
              <w:left w:val="nil"/>
              <w:bottom w:val="nil"/>
              <w:right w:val="nil"/>
            </w:tcBorders>
            <w:shd w:val="clear" w:color="auto" w:fill="auto"/>
            <w:noWrap/>
            <w:vAlign w:val="bottom"/>
            <w:hideMark/>
          </w:tcPr>
          <w:p w14:paraId="6E1D8C3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05/08/2021</w:t>
            </w:r>
          </w:p>
        </w:tc>
      </w:tr>
      <w:tr w:rsidR="00E34794" w:rsidRPr="007E4653" w14:paraId="2FCE89D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B8FF6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258</w:t>
            </w:r>
          </w:p>
        </w:tc>
        <w:tc>
          <w:tcPr>
            <w:tcW w:w="4564" w:type="dxa"/>
            <w:tcBorders>
              <w:top w:val="nil"/>
              <w:left w:val="nil"/>
              <w:bottom w:val="nil"/>
              <w:right w:val="nil"/>
            </w:tcBorders>
            <w:shd w:val="clear" w:color="auto" w:fill="auto"/>
            <w:noWrap/>
            <w:vAlign w:val="bottom"/>
            <w:hideMark/>
          </w:tcPr>
          <w:p w14:paraId="5CF1476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- 37-8</w:t>
            </w:r>
          </w:p>
        </w:tc>
        <w:tc>
          <w:tcPr>
            <w:tcW w:w="4205" w:type="dxa"/>
            <w:tcBorders>
              <w:top w:val="nil"/>
              <w:left w:val="nil"/>
              <w:bottom w:val="nil"/>
              <w:right w:val="nil"/>
            </w:tcBorders>
            <w:shd w:val="clear" w:color="auto" w:fill="auto"/>
            <w:noWrap/>
            <w:vAlign w:val="bottom"/>
            <w:hideMark/>
          </w:tcPr>
          <w:p w14:paraId="2F4DE4DC" w14:textId="77777777" w:rsidR="00E34794" w:rsidRPr="00814045" w:rsidRDefault="00E34794" w:rsidP="00D35F2F">
            <w:pPr>
              <w:rPr>
                <w:rFonts w:ascii="Arial" w:hAnsi="Arial" w:cs="Arial"/>
                <w:sz w:val="14"/>
                <w:szCs w:val="14"/>
              </w:rPr>
            </w:pPr>
            <w:r w:rsidRPr="00814045">
              <w:rPr>
                <w:rFonts w:ascii="Arial" w:hAnsi="Arial" w:cs="Arial"/>
                <w:sz w:val="14"/>
                <w:szCs w:val="14"/>
              </w:rPr>
              <w:t>LUIZ CARLOS ULIANA</w:t>
            </w:r>
          </w:p>
        </w:tc>
        <w:tc>
          <w:tcPr>
            <w:tcW w:w="1331" w:type="dxa"/>
            <w:tcBorders>
              <w:top w:val="nil"/>
              <w:left w:val="nil"/>
              <w:bottom w:val="nil"/>
              <w:right w:val="nil"/>
            </w:tcBorders>
            <w:shd w:val="clear" w:color="auto" w:fill="auto"/>
            <w:noWrap/>
            <w:vAlign w:val="bottom"/>
            <w:hideMark/>
          </w:tcPr>
          <w:p w14:paraId="5A51919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70988730120</w:t>
            </w:r>
          </w:p>
        </w:tc>
        <w:tc>
          <w:tcPr>
            <w:tcW w:w="0" w:type="auto"/>
            <w:tcBorders>
              <w:top w:val="nil"/>
              <w:left w:val="nil"/>
              <w:bottom w:val="nil"/>
              <w:right w:val="nil"/>
            </w:tcBorders>
            <w:shd w:val="clear" w:color="auto" w:fill="auto"/>
            <w:noWrap/>
            <w:vAlign w:val="bottom"/>
            <w:hideMark/>
          </w:tcPr>
          <w:p w14:paraId="064BBE4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69.352,49</w:t>
            </w:r>
          </w:p>
        </w:tc>
        <w:tc>
          <w:tcPr>
            <w:tcW w:w="0" w:type="auto"/>
            <w:tcBorders>
              <w:top w:val="nil"/>
              <w:left w:val="nil"/>
              <w:bottom w:val="nil"/>
              <w:right w:val="nil"/>
            </w:tcBorders>
            <w:shd w:val="clear" w:color="auto" w:fill="auto"/>
            <w:noWrap/>
            <w:vAlign w:val="bottom"/>
            <w:hideMark/>
          </w:tcPr>
          <w:p w14:paraId="22D0656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10/03/2027</w:t>
            </w:r>
          </w:p>
        </w:tc>
      </w:tr>
      <w:tr w:rsidR="00E34794" w:rsidRPr="007E4653" w14:paraId="0BBE527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18BC9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259</w:t>
            </w:r>
          </w:p>
        </w:tc>
        <w:tc>
          <w:tcPr>
            <w:tcW w:w="4564" w:type="dxa"/>
            <w:tcBorders>
              <w:top w:val="nil"/>
              <w:left w:val="nil"/>
              <w:bottom w:val="nil"/>
              <w:right w:val="nil"/>
            </w:tcBorders>
            <w:shd w:val="clear" w:color="auto" w:fill="auto"/>
            <w:noWrap/>
            <w:vAlign w:val="bottom"/>
            <w:hideMark/>
          </w:tcPr>
          <w:p w14:paraId="0AC350B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- 24-16</w:t>
            </w:r>
          </w:p>
        </w:tc>
        <w:tc>
          <w:tcPr>
            <w:tcW w:w="4205" w:type="dxa"/>
            <w:tcBorders>
              <w:top w:val="nil"/>
              <w:left w:val="nil"/>
              <w:bottom w:val="nil"/>
              <w:right w:val="nil"/>
            </w:tcBorders>
            <w:shd w:val="clear" w:color="auto" w:fill="auto"/>
            <w:noWrap/>
            <w:vAlign w:val="bottom"/>
            <w:hideMark/>
          </w:tcPr>
          <w:p w14:paraId="01FBBEBE" w14:textId="77777777" w:rsidR="00E34794" w:rsidRPr="00814045" w:rsidRDefault="00E34794" w:rsidP="00D35F2F">
            <w:pPr>
              <w:rPr>
                <w:rFonts w:ascii="Arial" w:hAnsi="Arial" w:cs="Arial"/>
                <w:sz w:val="14"/>
                <w:szCs w:val="14"/>
              </w:rPr>
            </w:pPr>
            <w:r w:rsidRPr="00814045">
              <w:rPr>
                <w:rFonts w:ascii="Arial" w:hAnsi="Arial" w:cs="Arial"/>
                <w:sz w:val="14"/>
                <w:szCs w:val="14"/>
              </w:rPr>
              <w:t>LUIZ DAVID ASSUNÇÃO MOTTA TETTO</w:t>
            </w:r>
          </w:p>
        </w:tc>
        <w:tc>
          <w:tcPr>
            <w:tcW w:w="1331" w:type="dxa"/>
            <w:tcBorders>
              <w:top w:val="nil"/>
              <w:left w:val="nil"/>
              <w:bottom w:val="nil"/>
              <w:right w:val="nil"/>
            </w:tcBorders>
            <w:shd w:val="clear" w:color="auto" w:fill="auto"/>
            <w:noWrap/>
            <w:vAlign w:val="bottom"/>
            <w:hideMark/>
          </w:tcPr>
          <w:p w14:paraId="31D13F1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13050461616</w:t>
            </w:r>
          </w:p>
        </w:tc>
        <w:tc>
          <w:tcPr>
            <w:tcW w:w="0" w:type="auto"/>
            <w:tcBorders>
              <w:top w:val="nil"/>
              <w:left w:val="nil"/>
              <w:bottom w:val="nil"/>
              <w:right w:val="nil"/>
            </w:tcBorders>
            <w:shd w:val="clear" w:color="auto" w:fill="auto"/>
            <w:noWrap/>
            <w:vAlign w:val="bottom"/>
            <w:hideMark/>
          </w:tcPr>
          <w:p w14:paraId="436E147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38.319,65</w:t>
            </w:r>
          </w:p>
        </w:tc>
        <w:tc>
          <w:tcPr>
            <w:tcW w:w="0" w:type="auto"/>
            <w:tcBorders>
              <w:top w:val="nil"/>
              <w:left w:val="nil"/>
              <w:bottom w:val="nil"/>
              <w:right w:val="nil"/>
            </w:tcBorders>
            <w:shd w:val="clear" w:color="auto" w:fill="auto"/>
            <w:noWrap/>
            <w:vAlign w:val="bottom"/>
            <w:hideMark/>
          </w:tcPr>
          <w:p w14:paraId="7113480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10/04/2028</w:t>
            </w:r>
          </w:p>
        </w:tc>
      </w:tr>
      <w:tr w:rsidR="00E34794" w:rsidRPr="007E4653" w14:paraId="468F3E9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F6E5B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260</w:t>
            </w:r>
          </w:p>
        </w:tc>
        <w:tc>
          <w:tcPr>
            <w:tcW w:w="4564" w:type="dxa"/>
            <w:tcBorders>
              <w:top w:val="nil"/>
              <w:left w:val="nil"/>
              <w:bottom w:val="nil"/>
              <w:right w:val="nil"/>
            </w:tcBorders>
            <w:shd w:val="clear" w:color="auto" w:fill="auto"/>
            <w:noWrap/>
            <w:vAlign w:val="bottom"/>
            <w:hideMark/>
          </w:tcPr>
          <w:p w14:paraId="67C0ABE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- 9-4</w:t>
            </w:r>
          </w:p>
        </w:tc>
        <w:tc>
          <w:tcPr>
            <w:tcW w:w="4205" w:type="dxa"/>
            <w:tcBorders>
              <w:top w:val="nil"/>
              <w:left w:val="nil"/>
              <w:bottom w:val="nil"/>
              <w:right w:val="nil"/>
            </w:tcBorders>
            <w:shd w:val="clear" w:color="auto" w:fill="auto"/>
            <w:noWrap/>
            <w:vAlign w:val="bottom"/>
            <w:hideMark/>
          </w:tcPr>
          <w:p w14:paraId="658FC0DD" w14:textId="77777777" w:rsidR="00E34794" w:rsidRPr="00814045" w:rsidRDefault="00E34794" w:rsidP="00D35F2F">
            <w:pPr>
              <w:rPr>
                <w:rFonts w:ascii="Arial" w:hAnsi="Arial" w:cs="Arial"/>
                <w:sz w:val="14"/>
                <w:szCs w:val="14"/>
              </w:rPr>
            </w:pPr>
            <w:r w:rsidRPr="00814045">
              <w:rPr>
                <w:rFonts w:ascii="Arial" w:hAnsi="Arial" w:cs="Arial"/>
                <w:sz w:val="14"/>
                <w:szCs w:val="14"/>
              </w:rPr>
              <w:t>LUIZ FERNANDO SANTOS BARBOSA DE SOUZA</w:t>
            </w:r>
          </w:p>
        </w:tc>
        <w:tc>
          <w:tcPr>
            <w:tcW w:w="1331" w:type="dxa"/>
            <w:tcBorders>
              <w:top w:val="nil"/>
              <w:left w:val="nil"/>
              <w:bottom w:val="nil"/>
              <w:right w:val="nil"/>
            </w:tcBorders>
            <w:shd w:val="clear" w:color="auto" w:fill="auto"/>
            <w:noWrap/>
            <w:vAlign w:val="bottom"/>
            <w:hideMark/>
          </w:tcPr>
          <w:p w14:paraId="56E6D97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05266237139</w:t>
            </w:r>
          </w:p>
        </w:tc>
        <w:tc>
          <w:tcPr>
            <w:tcW w:w="0" w:type="auto"/>
            <w:tcBorders>
              <w:top w:val="nil"/>
              <w:left w:val="nil"/>
              <w:bottom w:val="nil"/>
              <w:right w:val="nil"/>
            </w:tcBorders>
            <w:shd w:val="clear" w:color="auto" w:fill="auto"/>
            <w:noWrap/>
            <w:vAlign w:val="bottom"/>
            <w:hideMark/>
          </w:tcPr>
          <w:p w14:paraId="71319BB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39.029,32</w:t>
            </w:r>
          </w:p>
        </w:tc>
        <w:tc>
          <w:tcPr>
            <w:tcW w:w="0" w:type="auto"/>
            <w:tcBorders>
              <w:top w:val="nil"/>
              <w:left w:val="nil"/>
              <w:bottom w:val="nil"/>
              <w:right w:val="nil"/>
            </w:tcBorders>
            <w:shd w:val="clear" w:color="auto" w:fill="auto"/>
            <w:noWrap/>
            <w:vAlign w:val="bottom"/>
            <w:hideMark/>
          </w:tcPr>
          <w:p w14:paraId="1730CF5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10/12/2027</w:t>
            </w:r>
          </w:p>
        </w:tc>
      </w:tr>
      <w:tr w:rsidR="00E34794" w:rsidRPr="007E4653" w14:paraId="68A8687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0619F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261</w:t>
            </w:r>
          </w:p>
        </w:tc>
        <w:tc>
          <w:tcPr>
            <w:tcW w:w="4564" w:type="dxa"/>
            <w:tcBorders>
              <w:top w:val="nil"/>
              <w:left w:val="nil"/>
              <w:bottom w:val="nil"/>
              <w:right w:val="nil"/>
            </w:tcBorders>
            <w:shd w:val="clear" w:color="auto" w:fill="auto"/>
            <w:noWrap/>
            <w:vAlign w:val="bottom"/>
            <w:hideMark/>
          </w:tcPr>
          <w:p w14:paraId="3C3B0BC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- 65-3</w:t>
            </w:r>
          </w:p>
        </w:tc>
        <w:tc>
          <w:tcPr>
            <w:tcW w:w="4205" w:type="dxa"/>
            <w:tcBorders>
              <w:top w:val="nil"/>
              <w:left w:val="nil"/>
              <w:bottom w:val="nil"/>
              <w:right w:val="nil"/>
            </w:tcBorders>
            <w:shd w:val="clear" w:color="auto" w:fill="auto"/>
            <w:noWrap/>
            <w:vAlign w:val="bottom"/>
            <w:hideMark/>
          </w:tcPr>
          <w:p w14:paraId="403FA883" w14:textId="77777777" w:rsidR="00E34794" w:rsidRPr="00814045" w:rsidRDefault="00E34794" w:rsidP="00D35F2F">
            <w:pPr>
              <w:rPr>
                <w:rFonts w:ascii="Arial" w:hAnsi="Arial" w:cs="Arial"/>
                <w:sz w:val="14"/>
                <w:szCs w:val="14"/>
              </w:rPr>
            </w:pPr>
            <w:r w:rsidRPr="00814045">
              <w:rPr>
                <w:rFonts w:ascii="Arial" w:hAnsi="Arial" w:cs="Arial"/>
                <w:sz w:val="14"/>
                <w:szCs w:val="14"/>
              </w:rPr>
              <w:t>LUIZ FLAVIO DE ALMEIDA</w:t>
            </w:r>
          </w:p>
        </w:tc>
        <w:tc>
          <w:tcPr>
            <w:tcW w:w="1331" w:type="dxa"/>
            <w:tcBorders>
              <w:top w:val="nil"/>
              <w:left w:val="nil"/>
              <w:bottom w:val="nil"/>
              <w:right w:val="nil"/>
            </w:tcBorders>
            <w:shd w:val="clear" w:color="auto" w:fill="auto"/>
            <w:noWrap/>
            <w:vAlign w:val="bottom"/>
            <w:hideMark/>
          </w:tcPr>
          <w:p w14:paraId="65307BE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80537839615</w:t>
            </w:r>
          </w:p>
        </w:tc>
        <w:tc>
          <w:tcPr>
            <w:tcW w:w="0" w:type="auto"/>
            <w:tcBorders>
              <w:top w:val="nil"/>
              <w:left w:val="nil"/>
              <w:bottom w:val="nil"/>
              <w:right w:val="nil"/>
            </w:tcBorders>
            <w:shd w:val="clear" w:color="auto" w:fill="auto"/>
            <w:noWrap/>
            <w:vAlign w:val="bottom"/>
            <w:hideMark/>
          </w:tcPr>
          <w:p w14:paraId="100F719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532,07</w:t>
            </w:r>
          </w:p>
        </w:tc>
        <w:tc>
          <w:tcPr>
            <w:tcW w:w="0" w:type="auto"/>
            <w:tcBorders>
              <w:top w:val="nil"/>
              <w:left w:val="nil"/>
              <w:bottom w:val="nil"/>
              <w:right w:val="nil"/>
            </w:tcBorders>
            <w:shd w:val="clear" w:color="auto" w:fill="auto"/>
            <w:noWrap/>
            <w:vAlign w:val="bottom"/>
            <w:hideMark/>
          </w:tcPr>
          <w:p w14:paraId="3B84972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10/10/2021</w:t>
            </w:r>
          </w:p>
        </w:tc>
      </w:tr>
      <w:tr w:rsidR="00E34794" w:rsidRPr="007E4653" w14:paraId="458BD87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FBCBC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262</w:t>
            </w:r>
          </w:p>
        </w:tc>
        <w:tc>
          <w:tcPr>
            <w:tcW w:w="4564" w:type="dxa"/>
            <w:tcBorders>
              <w:top w:val="nil"/>
              <w:left w:val="nil"/>
              <w:bottom w:val="nil"/>
              <w:right w:val="nil"/>
            </w:tcBorders>
            <w:shd w:val="clear" w:color="auto" w:fill="auto"/>
            <w:noWrap/>
            <w:vAlign w:val="bottom"/>
            <w:hideMark/>
          </w:tcPr>
          <w:p w14:paraId="269C473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- 42-4</w:t>
            </w:r>
          </w:p>
        </w:tc>
        <w:tc>
          <w:tcPr>
            <w:tcW w:w="4205" w:type="dxa"/>
            <w:tcBorders>
              <w:top w:val="nil"/>
              <w:left w:val="nil"/>
              <w:bottom w:val="nil"/>
              <w:right w:val="nil"/>
            </w:tcBorders>
            <w:shd w:val="clear" w:color="auto" w:fill="auto"/>
            <w:noWrap/>
            <w:vAlign w:val="bottom"/>
            <w:hideMark/>
          </w:tcPr>
          <w:p w14:paraId="54642E8B" w14:textId="77777777" w:rsidR="00E34794" w:rsidRPr="00814045" w:rsidRDefault="00E34794" w:rsidP="00D35F2F">
            <w:pPr>
              <w:rPr>
                <w:rFonts w:ascii="Arial" w:hAnsi="Arial" w:cs="Arial"/>
                <w:sz w:val="14"/>
                <w:szCs w:val="14"/>
              </w:rPr>
            </w:pPr>
            <w:r w:rsidRPr="00814045">
              <w:rPr>
                <w:rFonts w:ascii="Arial" w:hAnsi="Arial" w:cs="Arial"/>
                <w:sz w:val="14"/>
                <w:szCs w:val="14"/>
              </w:rPr>
              <w:t>LUIZ RAIMUNDO DO COUTO</w:t>
            </w:r>
          </w:p>
        </w:tc>
        <w:tc>
          <w:tcPr>
            <w:tcW w:w="1331" w:type="dxa"/>
            <w:tcBorders>
              <w:top w:val="nil"/>
              <w:left w:val="nil"/>
              <w:bottom w:val="nil"/>
              <w:right w:val="nil"/>
            </w:tcBorders>
            <w:shd w:val="clear" w:color="auto" w:fill="auto"/>
            <w:noWrap/>
            <w:vAlign w:val="bottom"/>
            <w:hideMark/>
          </w:tcPr>
          <w:p w14:paraId="225A5B1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61370983620</w:t>
            </w:r>
          </w:p>
        </w:tc>
        <w:tc>
          <w:tcPr>
            <w:tcW w:w="0" w:type="auto"/>
            <w:tcBorders>
              <w:top w:val="nil"/>
              <w:left w:val="nil"/>
              <w:bottom w:val="nil"/>
              <w:right w:val="nil"/>
            </w:tcBorders>
            <w:shd w:val="clear" w:color="auto" w:fill="auto"/>
            <w:noWrap/>
            <w:vAlign w:val="bottom"/>
            <w:hideMark/>
          </w:tcPr>
          <w:p w14:paraId="7F6678D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19.979,44</w:t>
            </w:r>
          </w:p>
        </w:tc>
        <w:tc>
          <w:tcPr>
            <w:tcW w:w="0" w:type="auto"/>
            <w:tcBorders>
              <w:top w:val="nil"/>
              <w:left w:val="nil"/>
              <w:bottom w:val="nil"/>
              <w:right w:val="nil"/>
            </w:tcBorders>
            <w:shd w:val="clear" w:color="auto" w:fill="auto"/>
            <w:noWrap/>
            <w:vAlign w:val="bottom"/>
            <w:hideMark/>
          </w:tcPr>
          <w:p w14:paraId="1935F1D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20/01/2024</w:t>
            </w:r>
          </w:p>
        </w:tc>
      </w:tr>
      <w:tr w:rsidR="00E34794" w:rsidRPr="007E4653" w14:paraId="0E7D6A0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0FD18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263</w:t>
            </w:r>
          </w:p>
        </w:tc>
        <w:tc>
          <w:tcPr>
            <w:tcW w:w="4564" w:type="dxa"/>
            <w:tcBorders>
              <w:top w:val="nil"/>
              <w:left w:val="nil"/>
              <w:bottom w:val="nil"/>
              <w:right w:val="nil"/>
            </w:tcBorders>
            <w:shd w:val="clear" w:color="auto" w:fill="auto"/>
            <w:noWrap/>
            <w:vAlign w:val="bottom"/>
            <w:hideMark/>
          </w:tcPr>
          <w:p w14:paraId="2898AEE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- 115-10</w:t>
            </w:r>
          </w:p>
        </w:tc>
        <w:tc>
          <w:tcPr>
            <w:tcW w:w="4205" w:type="dxa"/>
            <w:tcBorders>
              <w:top w:val="nil"/>
              <w:left w:val="nil"/>
              <w:bottom w:val="nil"/>
              <w:right w:val="nil"/>
            </w:tcBorders>
            <w:shd w:val="clear" w:color="auto" w:fill="auto"/>
            <w:noWrap/>
            <w:vAlign w:val="bottom"/>
            <w:hideMark/>
          </w:tcPr>
          <w:p w14:paraId="047B020E" w14:textId="77777777" w:rsidR="00E34794" w:rsidRPr="00814045" w:rsidRDefault="00E34794" w:rsidP="00D35F2F">
            <w:pPr>
              <w:rPr>
                <w:rFonts w:ascii="Arial" w:hAnsi="Arial" w:cs="Arial"/>
                <w:sz w:val="14"/>
                <w:szCs w:val="14"/>
              </w:rPr>
            </w:pPr>
            <w:r w:rsidRPr="00814045">
              <w:rPr>
                <w:rFonts w:ascii="Arial" w:hAnsi="Arial" w:cs="Arial"/>
                <w:sz w:val="14"/>
                <w:szCs w:val="14"/>
              </w:rPr>
              <w:t>MADALENA SOFIA LOPES</w:t>
            </w:r>
          </w:p>
        </w:tc>
        <w:tc>
          <w:tcPr>
            <w:tcW w:w="1331" w:type="dxa"/>
            <w:tcBorders>
              <w:top w:val="nil"/>
              <w:left w:val="nil"/>
              <w:bottom w:val="nil"/>
              <w:right w:val="nil"/>
            </w:tcBorders>
            <w:shd w:val="clear" w:color="auto" w:fill="auto"/>
            <w:noWrap/>
            <w:vAlign w:val="bottom"/>
            <w:hideMark/>
          </w:tcPr>
          <w:p w14:paraId="7E0A8BA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48926566668</w:t>
            </w:r>
          </w:p>
        </w:tc>
        <w:tc>
          <w:tcPr>
            <w:tcW w:w="0" w:type="auto"/>
            <w:tcBorders>
              <w:top w:val="nil"/>
              <w:left w:val="nil"/>
              <w:bottom w:val="nil"/>
              <w:right w:val="nil"/>
            </w:tcBorders>
            <w:shd w:val="clear" w:color="auto" w:fill="auto"/>
            <w:noWrap/>
            <w:vAlign w:val="bottom"/>
            <w:hideMark/>
          </w:tcPr>
          <w:p w14:paraId="759C8B3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8.326,89</w:t>
            </w:r>
          </w:p>
        </w:tc>
        <w:tc>
          <w:tcPr>
            <w:tcW w:w="0" w:type="auto"/>
            <w:tcBorders>
              <w:top w:val="nil"/>
              <w:left w:val="nil"/>
              <w:bottom w:val="nil"/>
              <w:right w:val="nil"/>
            </w:tcBorders>
            <w:shd w:val="clear" w:color="auto" w:fill="auto"/>
            <w:noWrap/>
            <w:vAlign w:val="bottom"/>
            <w:hideMark/>
          </w:tcPr>
          <w:p w14:paraId="1194A4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15/01/2022</w:t>
            </w:r>
          </w:p>
        </w:tc>
      </w:tr>
      <w:tr w:rsidR="00E34794" w:rsidRPr="007E4653" w14:paraId="3FCFDA4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C5903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264</w:t>
            </w:r>
          </w:p>
        </w:tc>
        <w:tc>
          <w:tcPr>
            <w:tcW w:w="4564" w:type="dxa"/>
            <w:tcBorders>
              <w:top w:val="nil"/>
              <w:left w:val="nil"/>
              <w:bottom w:val="nil"/>
              <w:right w:val="nil"/>
            </w:tcBorders>
            <w:shd w:val="clear" w:color="auto" w:fill="auto"/>
            <w:noWrap/>
            <w:vAlign w:val="bottom"/>
            <w:hideMark/>
          </w:tcPr>
          <w:p w14:paraId="7DD5183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- 98-5</w:t>
            </w:r>
          </w:p>
        </w:tc>
        <w:tc>
          <w:tcPr>
            <w:tcW w:w="4205" w:type="dxa"/>
            <w:tcBorders>
              <w:top w:val="nil"/>
              <w:left w:val="nil"/>
              <w:bottom w:val="nil"/>
              <w:right w:val="nil"/>
            </w:tcBorders>
            <w:shd w:val="clear" w:color="auto" w:fill="auto"/>
            <w:noWrap/>
            <w:vAlign w:val="bottom"/>
            <w:hideMark/>
          </w:tcPr>
          <w:p w14:paraId="731035D3" w14:textId="77777777" w:rsidR="00E34794" w:rsidRPr="00814045" w:rsidRDefault="00E34794" w:rsidP="00D35F2F">
            <w:pPr>
              <w:rPr>
                <w:rFonts w:ascii="Arial" w:hAnsi="Arial" w:cs="Arial"/>
                <w:sz w:val="14"/>
                <w:szCs w:val="14"/>
              </w:rPr>
            </w:pPr>
            <w:r w:rsidRPr="00814045">
              <w:rPr>
                <w:rFonts w:ascii="Arial" w:hAnsi="Arial" w:cs="Arial"/>
                <w:sz w:val="14"/>
                <w:szCs w:val="14"/>
              </w:rPr>
              <w:t>MANOEL EZIO DE SOUZA</w:t>
            </w:r>
          </w:p>
        </w:tc>
        <w:tc>
          <w:tcPr>
            <w:tcW w:w="1331" w:type="dxa"/>
            <w:tcBorders>
              <w:top w:val="nil"/>
              <w:left w:val="nil"/>
              <w:bottom w:val="nil"/>
              <w:right w:val="nil"/>
            </w:tcBorders>
            <w:shd w:val="clear" w:color="auto" w:fill="auto"/>
            <w:noWrap/>
            <w:vAlign w:val="bottom"/>
            <w:hideMark/>
          </w:tcPr>
          <w:p w14:paraId="4FEDD31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05001501172</w:t>
            </w:r>
          </w:p>
        </w:tc>
        <w:tc>
          <w:tcPr>
            <w:tcW w:w="0" w:type="auto"/>
            <w:tcBorders>
              <w:top w:val="nil"/>
              <w:left w:val="nil"/>
              <w:bottom w:val="nil"/>
              <w:right w:val="nil"/>
            </w:tcBorders>
            <w:shd w:val="clear" w:color="auto" w:fill="auto"/>
            <w:noWrap/>
            <w:vAlign w:val="bottom"/>
            <w:hideMark/>
          </w:tcPr>
          <w:p w14:paraId="71C8FC4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43.872,20</w:t>
            </w:r>
          </w:p>
        </w:tc>
        <w:tc>
          <w:tcPr>
            <w:tcW w:w="0" w:type="auto"/>
            <w:tcBorders>
              <w:top w:val="nil"/>
              <w:left w:val="nil"/>
              <w:bottom w:val="nil"/>
              <w:right w:val="nil"/>
            </w:tcBorders>
            <w:shd w:val="clear" w:color="auto" w:fill="auto"/>
            <w:noWrap/>
            <w:vAlign w:val="bottom"/>
            <w:hideMark/>
          </w:tcPr>
          <w:p w14:paraId="46838D4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10/03/2027</w:t>
            </w:r>
          </w:p>
        </w:tc>
      </w:tr>
      <w:tr w:rsidR="00E34794" w:rsidRPr="007E4653" w14:paraId="03816DD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3F678F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265</w:t>
            </w:r>
          </w:p>
        </w:tc>
        <w:tc>
          <w:tcPr>
            <w:tcW w:w="4564" w:type="dxa"/>
            <w:tcBorders>
              <w:top w:val="nil"/>
              <w:left w:val="nil"/>
              <w:bottom w:val="nil"/>
              <w:right w:val="nil"/>
            </w:tcBorders>
            <w:shd w:val="clear" w:color="auto" w:fill="auto"/>
            <w:noWrap/>
            <w:vAlign w:val="bottom"/>
            <w:hideMark/>
          </w:tcPr>
          <w:p w14:paraId="418B700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- 27-13</w:t>
            </w:r>
          </w:p>
        </w:tc>
        <w:tc>
          <w:tcPr>
            <w:tcW w:w="4205" w:type="dxa"/>
            <w:tcBorders>
              <w:top w:val="nil"/>
              <w:left w:val="nil"/>
              <w:bottom w:val="nil"/>
              <w:right w:val="nil"/>
            </w:tcBorders>
            <w:shd w:val="clear" w:color="auto" w:fill="auto"/>
            <w:noWrap/>
            <w:vAlign w:val="bottom"/>
            <w:hideMark/>
          </w:tcPr>
          <w:p w14:paraId="1D557D49" w14:textId="77777777" w:rsidR="00E34794" w:rsidRPr="00814045" w:rsidRDefault="00E34794" w:rsidP="00D35F2F">
            <w:pPr>
              <w:rPr>
                <w:rFonts w:ascii="Arial" w:hAnsi="Arial" w:cs="Arial"/>
                <w:sz w:val="14"/>
                <w:szCs w:val="14"/>
              </w:rPr>
            </w:pPr>
            <w:r w:rsidRPr="00814045">
              <w:rPr>
                <w:rFonts w:ascii="Arial" w:hAnsi="Arial" w:cs="Arial"/>
                <w:sz w:val="14"/>
                <w:szCs w:val="14"/>
              </w:rPr>
              <w:t>MANUELA CRISTINA LAZARO DE LIMA</w:t>
            </w:r>
          </w:p>
        </w:tc>
        <w:tc>
          <w:tcPr>
            <w:tcW w:w="1331" w:type="dxa"/>
            <w:tcBorders>
              <w:top w:val="nil"/>
              <w:left w:val="nil"/>
              <w:bottom w:val="nil"/>
              <w:right w:val="nil"/>
            </w:tcBorders>
            <w:shd w:val="clear" w:color="auto" w:fill="auto"/>
            <w:noWrap/>
            <w:vAlign w:val="bottom"/>
            <w:hideMark/>
          </w:tcPr>
          <w:p w14:paraId="73B40A9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66103436672</w:t>
            </w:r>
          </w:p>
        </w:tc>
        <w:tc>
          <w:tcPr>
            <w:tcW w:w="0" w:type="auto"/>
            <w:tcBorders>
              <w:top w:val="nil"/>
              <w:left w:val="nil"/>
              <w:bottom w:val="nil"/>
              <w:right w:val="nil"/>
            </w:tcBorders>
            <w:shd w:val="clear" w:color="auto" w:fill="auto"/>
            <w:noWrap/>
            <w:vAlign w:val="bottom"/>
            <w:hideMark/>
          </w:tcPr>
          <w:p w14:paraId="5D07687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112.625,76</w:t>
            </w:r>
          </w:p>
        </w:tc>
        <w:tc>
          <w:tcPr>
            <w:tcW w:w="0" w:type="auto"/>
            <w:tcBorders>
              <w:top w:val="nil"/>
              <w:left w:val="nil"/>
              <w:bottom w:val="nil"/>
              <w:right w:val="nil"/>
            </w:tcBorders>
            <w:shd w:val="clear" w:color="auto" w:fill="auto"/>
            <w:noWrap/>
            <w:vAlign w:val="bottom"/>
            <w:hideMark/>
          </w:tcPr>
          <w:p w14:paraId="003EC7B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10/05/2029</w:t>
            </w:r>
          </w:p>
        </w:tc>
      </w:tr>
      <w:tr w:rsidR="00E34794" w:rsidRPr="007E4653" w14:paraId="619823C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75F6B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266</w:t>
            </w:r>
          </w:p>
        </w:tc>
        <w:tc>
          <w:tcPr>
            <w:tcW w:w="4564" w:type="dxa"/>
            <w:tcBorders>
              <w:top w:val="nil"/>
              <w:left w:val="nil"/>
              <w:bottom w:val="nil"/>
              <w:right w:val="nil"/>
            </w:tcBorders>
            <w:shd w:val="clear" w:color="auto" w:fill="auto"/>
            <w:noWrap/>
            <w:vAlign w:val="bottom"/>
            <w:hideMark/>
          </w:tcPr>
          <w:p w14:paraId="42B992D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- 92-10</w:t>
            </w:r>
          </w:p>
        </w:tc>
        <w:tc>
          <w:tcPr>
            <w:tcW w:w="4205" w:type="dxa"/>
            <w:tcBorders>
              <w:top w:val="nil"/>
              <w:left w:val="nil"/>
              <w:bottom w:val="nil"/>
              <w:right w:val="nil"/>
            </w:tcBorders>
            <w:shd w:val="clear" w:color="auto" w:fill="auto"/>
            <w:noWrap/>
            <w:vAlign w:val="bottom"/>
            <w:hideMark/>
          </w:tcPr>
          <w:p w14:paraId="64438421" w14:textId="77777777" w:rsidR="00E34794" w:rsidRPr="00814045" w:rsidRDefault="00E34794" w:rsidP="00D35F2F">
            <w:pPr>
              <w:rPr>
                <w:rFonts w:ascii="Arial" w:hAnsi="Arial" w:cs="Arial"/>
                <w:sz w:val="14"/>
                <w:szCs w:val="14"/>
              </w:rPr>
            </w:pPr>
            <w:r w:rsidRPr="00814045">
              <w:rPr>
                <w:rFonts w:ascii="Arial" w:hAnsi="Arial" w:cs="Arial"/>
                <w:sz w:val="14"/>
                <w:szCs w:val="14"/>
              </w:rPr>
              <w:t>MARCELO FERNANDES DE OLIVEIRA</w:t>
            </w:r>
          </w:p>
        </w:tc>
        <w:tc>
          <w:tcPr>
            <w:tcW w:w="1331" w:type="dxa"/>
            <w:tcBorders>
              <w:top w:val="nil"/>
              <w:left w:val="nil"/>
              <w:bottom w:val="nil"/>
              <w:right w:val="nil"/>
            </w:tcBorders>
            <w:shd w:val="clear" w:color="auto" w:fill="auto"/>
            <w:noWrap/>
            <w:vAlign w:val="bottom"/>
            <w:hideMark/>
          </w:tcPr>
          <w:p w14:paraId="0D30E0B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40295427191</w:t>
            </w:r>
          </w:p>
        </w:tc>
        <w:tc>
          <w:tcPr>
            <w:tcW w:w="0" w:type="auto"/>
            <w:tcBorders>
              <w:top w:val="nil"/>
              <w:left w:val="nil"/>
              <w:bottom w:val="nil"/>
              <w:right w:val="nil"/>
            </w:tcBorders>
            <w:shd w:val="clear" w:color="auto" w:fill="auto"/>
            <w:noWrap/>
            <w:vAlign w:val="bottom"/>
            <w:hideMark/>
          </w:tcPr>
          <w:p w14:paraId="2729E0E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5.424,15</w:t>
            </w:r>
          </w:p>
        </w:tc>
        <w:tc>
          <w:tcPr>
            <w:tcW w:w="0" w:type="auto"/>
            <w:tcBorders>
              <w:top w:val="nil"/>
              <w:left w:val="nil"/>
              <w:bottom w:val="nil"/>
              <w:right w:val="nil"/>
            </w:tcBorders>
            <w:shd w:val="clear" w:color="auto" w:fill="auto"/>
            <w:noWrap/>
            <w:vAlign w:val="bottom"/>
            <w:hideMark/>
          </w:tcPr>
          <w:p w14:paraId="0CA6445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10/01/2022</w:t>
            </w:r>
          </w:p>
        </w:tc>
      </w:tr>
      <w:tr w:rsidR="00E34794" w:rsidRPr="007E4653" w14:paraId="36A5D69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4A089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267</w:t>
            </w:r>
          </w:p>
        </w:tc>
        <w:tc>
          <w:tcPr>
            <w:tcW w:w="4564" w:type="dxa"/>
            <w:tcBorders>
              <w:top w:val="nil"/>
              <w:left w:val="nil"/>
              <w:bottom w:val="nil"/>
              <w:right w:val="nil"/>
            </w:tcBorders>
            <w:shd w:val="clear" w:color="auto" w:fill="auto"/>
            <w:noWrap/>
            <w:vAlign w:val="bottom"/>
            <w:hideMark/>
          </w:tcPr>
          <w:p w14:paraId="3DD1F83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- 82-5</w:t>
            </w:r>
          </w:p>
        </w:tc>
        <w:tc>
          <w:tcPr>
            <w:tcW w:w="4205" w:type="dxa"/>
            <w:tcBorders>
              <w:top w:val="nil"/>
              <w:left w:val="nil"/>
              <w:bottom w:val="nil"/>
              <w:right w:val="nil"/>
            </w:tcBorders>
            <w:shd w:val="clear" w:color="auto" w:fill="auto"/>
            <w:noWrap/>
            <w:vAlign w:val="bottom"/>
            <w:hideMark/>
          </w:tcPr>
          <w:p w14:paraId="3B2B87C2" w14:textId="77777777" w:rsidR="00E34794" w:rsidRPr="00814045" w:rsidRDefault="00E34794" w:rsidP="00D35F2F">
            <w:pPr>
              <w:rPr>
                <w:rFonts w:ascii="Arial" w:hAnsi="Arial" w:cs="Arial"/>
                <w:sz w:val="14"/>
                <w:szCs w:val="14"/>
              </w:rPr>
            </w:pPr>
            <w:r w:rsidRPr="00814045">
              <w:rPr>
                <w:rFonts w:ascii="Arial" w:hAnsi="Arial" w:cs="Arial"/>
                <w:sz w:val="14"/>
                <w:szCs w:val="14"/>
              </w:rPr>
              <w:t>MARCELO MIGUEL DA SILVA</w:t>
            </w:r>
          </w:p>
        </w:tc>
        <w:tc>
          <w:tcPr>
            <w:tcW w:w="1331" w:type="dxa"/>
            <w:tcBorders>
              <w:top w:val="nil"/>
              <w:left w:val="nil"/>
              <w:bottom w:val="nil"/>
              <w:right w:val="nil"/>
            </w:tcBorders>
            <w:shd w:val="clear" w:color="auto" w:fill="auto"/>
            <w:noWrap/>
            <w:vAlign w:val="bottom"/>
            <w:hideMark/>
          </w:tcPr>
          <w:p w14:paraId="1003DF0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81640285687</w:t>
            </w:r>
          </w:p>
        </w:tc>
        <w:tc>
          <w:tcPr>
            <w:tcW w:w="0" w:type="auto"/>
            <w:tcBorders>
              <w:top w:val="nil"/>
              <w:left w:val="nil"/>
              <w:bottom w:val="nil"/>
              <w:right w:val="nil"/>
            </w:tcBorders>
            <w:shd w:val="clear" w:color="auto" w:fill="auto"/>
            <w:noWrap/>
            <w:vAlign w:val="bottom"/>
            <w:hideMark/>
          </w:tcPr>
          <w:p w14:paraId="7F9059F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38.658,48</w:t>
            </w:r>
          </w:p>
        </w:tc>
        <w:tc>
          <w:tcPr>
            <w:tcW w:w="0" w:type="auto"/>
            <w:tcBorders>
              <w:top w:val="nil"/>
              <w:left w:val="nil"/>
              <w:bottom w:val="nil"/>
              <w:right w:val="nil"/>
            </w:tcBorders>
            <w:shd w:val="clear" w:color="auto" w:fill="auto"/>
            <w:noWrap/>
            <w:vAlign w:val="bottom"/>
            <w:hideMark/>
          </w:tcPr>
          <w:p w14:paraId="5FD983E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20/12/2024</w:t>
            </w:r>
          </w:p>
        </w:tc>
      </w:tr>
      <w:tr w:rsidR="00E34794" w:rsidRPr="007E4653" w14:paraId="1F30A4F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3251B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268</w:t>
            </w:r>
          </w:p>
        </w:tc>
        <w:tc>
          <w:tcPr>
            <w:tcW w:w="4564" w:type="dxa"/>
            <w:tcBorders>
              <w:top w:val="nil"/>
              <w:left w:val="nil"/>
              <w:bottom w:val="nil"/>
              <w:right w:val="nil"/>
            </w:tcBorders>
            <w:shd w:val="clear" w:color="auto" w:fill="auto"/>
            <w:noWrap/>
            <w:vAlign w:val="bottom"/>
            <w:hideMark/>
          </w:tcPr>
          <w:p w14:paraId="118F233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- 26-10</w:t>
            </w:r>
          </w:p>
        </w:tc>
        <w:tc>
          <w:tcPr>
            <w:tcW w:w="4205" w:type="dxa"/>
            <w:tcBorders>
              <w:top w:val="nil"/>
              <w:left w:val="nil"/>
              <w:bottom w:val="nil"/>
              <w:right w:val="nil"/>
            </w:tcBorders>
            <w:shd w:val="clear" w:color="auto" w:fill="auto"/>
            <w:noWrap/>
            <w:vAlign w:val="bottom"/>
            <w:hideMark/>
          </w:tcPr>
          <w:p w14:paraId="3B461D51" w14:textId="77777777" w:rsidR="00E34794" w:rsidRPr="00814045" w:rsidRDefault="00E34794" w:rsidP="00D35F2F">
            <w:pPr>
              <w:rPr>
                <w:rFonts w:ascii="Arial" w:hAnsi="Arial" w:cs="Arial"/>
                <w:sz w:val="14"/>
                <w:szCs w:val="14"/>
              </w:rPr>
            </w:pPr>
            <w:r w:rsidRPr="00814045">
              <w:rPr>
                <w:rFonts w:ascii="Arial" w:hAnsi="Arial" w:cs="Arial"/>
                <w:sz w:val="14"/>
                <w:szCs w:val="14"/>
              </w:rPr>
              <w:t>MARCIA ARAUJO CAVALCANTE BRABLE</w:t>
            </w:r>
          </w:p>
        </w:tc>
        <w:tc>
          <w:tcPr>
            <w:tcW w:w="1331" w:type="dxa"/>
            <w:tcBorders>
              <w:top w:val="nil"/>
              <w:left w:val="nil"/>
              <w:bottom w:val="nil"/>
              <w:right w:val="nil"/>
            </w:tcBorders>
            <w:shd w:val="clear" w:color="auto" w:fill="auto"/>
            <w:noWrap/>
            <w:vAlign w:val="bottom"/>
            <w:hideMark/>
          </w:tcPr>
          <w:p w14:paraId="0BDF725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29178118115</w:t>
            </w:r>
          </w:p>
        </w:tc>
        <w:tc>
          <w:tcPr>
            <w:tcW w:w="0" w:type="auto"/>
            <w:tcBorders>
              <w:top w:val="nil"/>
              <w:left w:val="nil"/>
              <w:bottom w:val="nil"/>
              <w:right w:val="nil"/>
            </w:tcBorders>
            <w:shd w:val="clear" w:color="auto" w:fill="auto"/>
            <w:noWrap/>
            <w:vAlign w:val="bottom"/>
            <w:hideMark/>
          </w:tcPr>
          <w:p w14:paraId="163212C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40.473,71</w:t>
            </w:r>
          </w:p>
        </w:tc>
        <w:tc>
          <w:tcPr>
            <w:tcW w:w="0" w:type="auto"/>
            <w:tcBorders>
              <w:top w:val="nil"/>
              <w:left w:val="nil"/>
              <w:bottom w:val="nil"/>
              <w:right w:val="nil"/>
            </w:tcBorders>
            <w:shd w:val="clear" w:color="auto" w:fill="auto"/>
            <w:noWrap/>
            <w:vAlign w:val="bottom"/>
            <w:hideMark/>
          </w:tcPr>
          <w:p w14:paraId="1A07255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10/05/2025</w:t>
            </w:r>
          </w:p>
        </w:tc>
      </w:tr>
      <w:tr w:rsidR="00E34794" w:rsidRPr="007E4653" w14:paraId="5D5640E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83680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269</w:t>
            </w:r>
          </w:p>
        </w:tc>
        <w:tc>
          <w:tcPr>
            <w:tcW w:w="4564" w:type="dxa"/>
            <w:tcBorders>
              <w:top w:val="nil"/>
              <w:left w:val="nil"/>
              <w:bottom w:val="nil"/>
              <w:right w:val="nil"/>
            </w:tcBorders>
            <w:shd w:val="clear" w:color="auto" w:fill="auto"/>
            <w:noWrap/>
            <w:vAlign w:val="bottom"/>
            <w:hideMark/>
          </w:tcPr>
          <w:p w14:paraId="4DDBACD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- 53-2</w:t>
            </w:r>
          </w:p>
        </w:tc>
        <w:tc>
          <w:tcPr>
            <w:tcW w:w="4205" w:type="dxa"/>
            <w:tcBorders>
              <w:top w:val="nil"/>
              <w:left w:val="nil"/>
              <w:bottom w:val="nil"/>
              <w:right w:val="nil"/>
            </w:tcBorders>
            <w:shd w:val="clear" w:color="auto" w:fill="auto"/>
            <w:noWrap/>
            <w:vAlign w:val="bottom"/>
            <w:hideMark/>
          </w:tcPr>
          <w:p w14:paraId="7F82BBCC" w14:textId="77777777" w:rsidR="00E34794" w:rsidRPr="00814045" w:rsidRDefault="00E34794" w:rsidP="00D35F2F">
            <w:pPr>
              <w:rPr>
                <w:rFonts w:ascii="Arial" w:hAnsi="Arial" w:cs="Arial"/>
                <w:sz w:val="14"/>
                <w:szCs w:val="14"/>
              </w:rPr>
            </w:pPr>
            <w:r w:rsidRPr="00814045">
              <w:rPr>
                <w:rFonts w:ascii="Arial" w:hAnsi="Arial" w:cs="Arial"/>
                <w:sz w:val="14"/>
                <w:szCs w:val="14"/>
              </w:rPr>
              <w:t>MARCIA FERNANDA GOMES XAVIER</w:t>
            </w:r>
          </w:p>
        </w:tc>
        <w:tc>
          <w:tcPr>
            <w:tcW w:w="1331" w:type="dxa"/>
            <w:tcBorders>
              <w:top w:val="nil"/>
              <w:left w:val="nil"/>
              <w:bottom w:val="nil"/>
              <w:right w:val="nil"/>
            </w:tcBorders>
            <w:shd w:val="clear" w:color="auto" w:fill="auto"/>
            <w:noWrap/>
            <w:vAlign w:val="bottom"/>
            <w:hideMark/>
          </w:tcPr>
          <w:p w14:paraId="556B7F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07599347976</w:t>
            </w:r>
          </w:p>
        </w:tc>
        <w:tc>
          <w:tcPr>
            <w:tcW w:w="0" w:type="auto"/>
            <w:tcBorders>
              <w:top w:val="nil"/>
              <w:left w:val="nil"/>
              <w:bottom w:val="nil"/>
              <w:right w:val="nil"/>
            </w:tcBorders>
            <w:shd w:val="clear" w:color="auto" w:fill="auto"/>
            <w:noWrap/>
            <w:vAlign w:val="bottom"/>
            <w:hideMark/>
          </w:tcPr>
          <w:p w14:paraId="1804CF1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11.293,95</w:t>
            </w:r>
          </w:p>
        </w:tc>
        <w:tc>
          <w:tcPr>
            <w:tcW w:w="0" w:type="auto"/>
            <w:tcBorders>
              <w:top w:val="nil"/>
              <w:left w:val="nil"/>
              <w:bottom w:val="nil"/>
              <w:right w:val="nil"/>
            </w:tcBorders>
            <w:shd w:val="clear" w:color="auto" w:fill="auto"/>
            <w:noWrap/>
            <w:vAlign w:val="bottom"/>
            <w:hideMark/>
          </w:tcPr>
          <w:p w14:paraId="0B8A8D2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20/02/2022</w:t>
            </w:r>
          </w:p>
        </w:tc>
      </w:tr>
      <w:tr w:rsidR="00E34794" w:rsidRPr="007E4653" w14:paraId="5CAE2C7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103A9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270</w:t>
            </w:r>
          </w:p>
        </w:tc>
        <w:tc>
          <w:tcPr>
            <w:tcW w:w="4564" w:type="dxa"/>
            <w:tcBorders>
              <w:top w:val="nil"/>
              <w:left w:val="nil"/>
              <w:bottom w:val="nil"/>
              <w:right w:val="nil"/>
            </w:tcBorders>
            <w:shd w:val="clear" w:color="auto" w:fill="auto"/>
            <w:noWrap/>
            <w:vAlign w:val="bottom"/>
            <w:hideMark/>
          </w:tcPr>
          <w:p w14:paraId="147E922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- 3-23</w:t>
            </w:r>
          </w:p>
        </w:tc>
        <w:tc>
          <w:tcPr>
            <w:tcW w:w="4205" w:type="dxa"/>
            <w:tcBorders>
              <w:top w:val="nil"/>
              <w:left w:val="nil"/>
              <w:bottom w:val="nil"/>
              <w:right w:val="nil"/>
            </w:tcBorders>
            <w:shd w:val="clear" w:color="auto" w:fill="auto"/>
            <w:noWrap/>
            <w:vAlign w:val="bottom"/>
            <w:hideMark/>
          </w:tcPr>
          <w:p w14:paraId="56B96B02" w14:textId="77777777" w:rsidR="00E34794" w:rsidRPr="00814045" w:rsidRDefault="00E34794" w:rsidP="00D35F2F">
            <w:pPr>
              <w:rPr>
                <w:rFonts w:ascii="Arial" w:hAnsi="Arial" w:cs="Arial"/>
                <w:sz w:val="14"/>
                <w:szCs w:val="14"/>
              </w:rPr>
            </w:pPr>
            <w:r w:rsidRPr="00814045">
              <w:rPr>
                <w:rFonts w:ascii="Arial" w:hAnsi="Arial" w:cs="Arial"/>
                <w:sz w:val="14"/>
                <w:szCs w:val="14"/>
              </w:rPr>
              <w:t>MARCIO CLEMENTINO SILVA</w:t>
            </w:r>
          </w:p>
        </w:tc>
        <w:tc>
          <w:tcPr>
            <w:tcW w:w="1331" w:type="dxa"/>
            <w:tcBorders>
              <w:top w:val="nil"/>
              <w:left w:val="nil"/>
              <w:bottom w:val="nil"/>
              <w:right w:val="nil"/>
            </w:tcBorders>
            <w:shd w:val="clear" w:color="auto" w:fill="auto"/>
            <w:noWrap/>
            <w:vAlign w:val="bottom"/>
            <w:hideMark/>
          </w:tcPr>
          <w:p w14:paraId="224B163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05299874650</w:t>
            </w:r>
          </w:p>
        </w:tc>
        <w:tc>
          <w:tcPr>
            <w:tcW w:w="0" w:type="auto"/>
            <w:tcBorders>
              <w:top w:val="nil"/>
              <w:left w:val="nil"/>
              <w:bottom w:val="nil"/>
              <w:right w:val="nil"/>
            </w:tcBorders>
            <w:shd w:val="clear" w:color="auto" w:fill="auto"/>
            <w:noWrap/>
            <w:vAlign w:val="bottom"/>
            <w:hideMark/>
          </w:tcPr>
          <w:p w14:paraId="359F80A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28.710,47</w:t>
            </w:r>
          </w:p>
        </w:tc>
        <w:tc>
          <w:tcPr>
            <w:tcW w:w="0" w:type="auto"/>
            <w:tcBorders>
              <w:top w:val="nil"/>
              <w:left w:val="nil"/>
              <w:bottom w:val="nil"/>
              <w:right w:val="nil"/>
            </w:tcBorders>
            <w:shd w:val="clear" w:color="auto" w:fill="auto"/>
            <w:noWrap/>
            <w:vAlign w:val="bottom"/>
            <w:hideMark/>
          </w:tcPr>
          <w:p w14:paraId="4316CC7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10/09/2026</w:t>
            </w:r>
          </w:p>
        </w:tc>
      </w:tr>
      <w:tr w:rsidR="00E34794" w:rsidRPr="007E4653" w14:paraId="175065A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0EBF4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271</w:t>
            </w:r>
          </w:p>
        </w:tc>
        <w:tc>
          <w:tcPr>
            <w:tcW w:w="4564" w:type="dxa"/>
            <w:tcBorders>
              <w:top w:val="nil"/>
              <w:left w:val="nil"/>
              <w:bottom w:val="nil"/>
              <w:right w:val="nil"/>
            </w:tcBorders>
            <w:shd w:val="clear" w:color="auto" w:fill="auto"/>
            <w:noWrap/>
            <w:vAlign w:val="bottom"/>
            <w:hideMark/>
          </w:tcPr>
          <w:p w14:paraId="17229D7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- 29-6</w:t>
            </w:r>
          </w:p>
        </w:tc>
        <w:tc>
          <w:tcPr>
            <w:tcW w:w="4205" w:type="dxa"/>
            <w:tcBorders>
              <w:top w:val="nil"/>
              <w:left w:val="nil"/>
              <w:bottom w:val="nil"/>
              <w:right w:val="nil"/>
            </w:tcBorders>
            <w:shd w:val="clear" w:color="auto" w:fill="auto"/>
            <w:noWrap/>
            <w:vAlign w:val="bottom"/>
            <w:hideMark/>
          </w:tcPr>
          <w:p w14:paraId="260005B2" w14:textId="77777777" w:rsidR="00E34794" w:rsidRPr="00814045" w:rsidRDefault="00E34794" w:rsidP="00D35F2F">
            <w:pPr>
              <w:rPr>
                <w:rFonts w:ascii="Arial" w:hAnsi="Arial" w:cs="Arial"/>
                <w:sz w:val="14"/>
                <w:szCs w:val="14"/>
              </w:rPr>
            </w:pPr>
            <w:r w:rsidRPr="00814045">
              <w:rPr>
                <w:rFonts w:ascii="Arial" w:hAnsi="Arial" w:cs="Arial"/>
                <w:sz w:val="14"/>
                <w:szCs w:val="14"/>
              </w:rPr>
              <w:t>MARCONE SILVESTRE VITAL</w:t>
            </w:r>
          </w:p>
        </w:tc>
        <w:tc>
          <w:tcPr>
            <w:tcW w:w="1331" w:type="dxa"/>
            <w:tcBorders>
              <w:top w:val="nil"/>
              <w:left w:val="nil"/>
              <w:bottom w:val="nil"/>
              <w:right w:val="nil"/>
            </w:tcBorders>
            <w:shd w:val="clear" w:color="auto" w:fill="auto"/>
            <w:noWrap/>
            <w:vAlign w:val="bottom"/>
            <w:hideMark/>
          </w:tcPr>
          <w:p w14:paraId="69E7563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69439281200</w:t>
            </w:r>
          </w:p>
        </w:tc>
        <w:tc>
          <w:tcPr>
            <w:tcW w:w="0" w:type="auto"/>
            <w:tcBorders>
              <w:top w:val="nil"/>
              <w:left w:val="nil"/>
              <w:bottom w:val="nil"/>
              <w:right w:val="nil"/>
            </w:tcBorders>
            <w:shd w:val="clear" w:color="auto" w:fill="auto"/>
            <w:noWrap/>
            <w:vAlign w:val="bottom"/>
            <w:hideMark/>
          </w:tcPr>
          <w:p w14:paraId="6AE3E3B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2.330,00</w:t>
            </w:r>
          </w:p>
        </w:tc>
        <w:tc>
          <w:tcPr>
            <w:tcW w:w="0" w:type="auto"/>
            <w:tcBorders>
              <w:top w:val="nil"/>
              <w:left w:val="nil"/>
              <w:bottom w:val="nil"/>
              <w:right w:val="nil"/>
            </w:tcBorders>
            <w:shd w:val="clear" w:color="auto" w:fill="auto"/>
            <w:noWrap/>
            <w:vAlign w:val="bottom"/>
            <w:hideMark/>
          </w:tcPr>
          <w:p w14:paraId="43A4760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15/06/2021</w:t>
            </w:r>
          </w:p>
        </w:tc>
      </w:tr>
      <w:tr w:rsidR="00E34794" w:rsidRPr="007E4653" w14:paraId="6A48E6E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25958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272</w:t>
            </w:r>
          </w:p>
        </w:tc>
        <w:tc>
          <w:tcPr>
            <w:tcW w:w="4564" w:type="dxa"/>
            <w:tcBorders>
              <w:top w:val="nil"/>
              <w:left w:val="nil"/>
              <w:bottom w:val="nil"/>
              <w:right w:val="nil"/>
            </w:tcBorders>
            <w:shd w:val="clear" w:color="auto" w:fill="auto"/>
            <w:noWrap/>
            <w:vAlign w:val="bottom"/>
            <w:hideMark/>
          </w:tcPr>
          <w:p w14:paraId="38AE420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- 126-12</w:t>
            </w:r>
          </w:p>
        </w:tc>
        <w:tc>
          <w:tcPr>
            <w:tcW w:w="4205" w:type="dxa"/>
            <w:tcBorders>
              <w:top w:val="nil"/>
              <w:left w:val="nil"/>
              <w:bottom w:val="nil"/>
              <w:right w:val="nil"/>
            </w:tcBorders>
            <w:shd w:val="clear" w:color="auto" w:fill="auto"/>
            <w:noWrap/>
            <w:vAlign w:val="bottom"/>
            <w:hideMark/>
          </w:tcPr>
          <w:p w14:paraId="1027A139" w14:textId="77777777" w:rsidR="00E34794" w:rsidRPr="00814045" w:rsidRDefault="00E34794" w:rsidP="00D35F2F">
            <w:pPr>
              <w:rPr>
                <w:rFonts w:ascii="Arial" w:hAnsi="Arial" w:cs="Arial"/>
                <w:sz w:val="14"/>
                <w:szCs w:val="14"/>
              </w:rPr>
            </w:pPr>
            <w:r w:rsidRPr="00814045">
              <w:rPr>
                <w:rFonts w:ascii="Arial" w:hAnsi="Arial" w:cs="Arial"/>
                <w:sz w:val="14"/>
                <w:szCs w:val="14"/>
              </w:rPr>
              <w:t>MARCOS ROGERIO GUIMARAES</w:t>
            </w:r>
          </w:p>
        </w:tc>
        <w:tc>
          <w:tcPr>
            <w:tcW w:w="1331" w:type="dxa"/>
            <w:tcBorders>
              <w:top w:val="nil"/>
              <w:left w:val="nil"/>
              <w:bottom w:val="nil"/>
              <w:right w:val="nil"/>
            </w:tcBorders>
            <w:shd w:val="clear" w:color="auto" w:fill="auto"/>
            <w:noWrap/>
            <w:vAlign w:val="bottom"/>
            <w:hideMark/>
          </w:tcPr>
          <w:p w14:paraId="5B60C54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47221232172</w:t>
            </w:r>
          </w:p>
        </w:tc>
        <w:tc>
          <w:tcPr>
            <w:tcW w:w="0" w:type="auto"/>
            <w:tcBorders>
              <w:top w:val="nil"/>
              <w:left w:val="nil"/>
              <w:bottom w:val="nil"/>
              <w:right w:val="nil"/>
            </w:tcBorders>
            <w:shd w:val="clear" w:color="auto" w:fill="auto"/>
            <w:noWrap/>
            <w:vAlign w:val="bottom"/>
            <w:hideMark/>
          </w:tcPr>
          <w:p w14:paraId="2A7DDA4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17.135,31</w:t>
            </w:r>
          </w:p>
        </w:tc>
        <w:tc>
          <w:tcPr>
            <w:tcW w:w="0" w:type="auto"/>
            <w:tcBorders>
              <w:top w:val="nil"/>
              <w:left w:val="nil"/>
              <w:bottom w:val="nil"/>
              <w:right w:val="nil"/>
            </w:tcBorders>
            <w:shd w:val="clear" w:color="auto" w:fill="auto"/>
            <w:noWrap/>
            <w:vAlign w:val="bottom"/>
            <w:hideMark/>
          </w:tcPr>
          <w:p w14:paraId="392C0F0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30/04/2023</w:t>
            </w:r>
          </w:p>
        </w:tc>
      </w:tr>
      <w:tr w:rsidR="00E34794" w:rsidRPr="007E4653" w14:paraId="11F99DF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9CE9B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273</w:t>
            </w:r>
          </w:p>
        </w:tc>
        <w:tc>
          <w:tcPr>
            <w:tcW w:w="4564" w:type="dxa"/>
            <w:tcBorders>
              <w:top w:val="nil"/>
              <w:left w:val="nil"/>
              <w:bottom w:val="nil"/>
              <w:right w:val="nil"/>
            </w:tcBorders>
            <w:shd w:val="clear" w:color="auto" w:fill="auto"/>
            <w:noWrap/>
            <w:vAlign w:val="bottom"/>
            <w:hideMark/>
          </w:tcPr>
          <w:p w14:paraId="563F0BE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- 127-4</w:t>
            </w:r>
          </w:p>
        </w:tc>
        <w:tc>
          <w:tcPr>
            <w:tcW w:w="4205" w:type="dxa"/>
            <w:tcBorders>
              <w:top w:val="nil"/>
              <w:left w:val="nil"/>
              <w:bottom w:val="nil"/>
              <w:right w:val="nil"/>
            </w:tcBorders>
            <w:shd w:val="clear" w:color="auto" w:fill="auto"/>
            <w:noWrap/>
            <w:vAlign w:val="bottom"/>
            <w:hideMark/>
          </w:tcPr>
          <w:p w14:paraId="4BB7D4B0" w14:textId="77777777" w:rsidR="00E34794" w:rsidRPr="00814045" w:rsidRDefault="00E34794" w:rsidP="00D35F2F">
            <w:pPr>
              <w:rPr>
                <w:rFonts w:ascii="Arial" w:hAnsi="Arial" w:cs="Arial"/>
                <w:sz w:val="14"/>
                <w:szCs w:val="14"/>
              </w:rPr>
            </w:pPr>
            <w:r w:rsidRPr="00814045">
              <w:rPr>
                <w:rFonts w:ascii="Arial" w:hAnsi="Arial" w:cs="Arial"/>
                <w:sz w:val="14"/>
                <w:szCs w:val="14"/>
              </w:rPr>
              <w:t>MARCOS VINICIUS FERNANDES GONÇALVES</w:t>
            </w:r>
          </w:p>
        </w:tc>
        <w:tc>
          <w:tcPr>
            <w:tcW w:w="1331" w:type="dxa"/>
            <w:tcBorders>
              <w:top w:val="nil"/>
              <w:left w:val="nil"/>
              <w:bottom w:val="nil"/>
              <w:right w:val="nil"/>
            </w:tcBorders>
            <w:shd w:val="clear" w:color="auto" w:fill="auto"/>
            <w:noWrap/>
            <w:vAlign w:val="bottom"/>
            <w:hideMark/>
          </w:tcPr>
          <w:p w14:paraId="666739E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03021079679</w:t>
            </w:r>
          </w:p>
        </w:tc>
        <w:tc>
          <w:tcPr>
            <w:tcW w:w="0" w:type="auto"/>
            <w:tcBorders>
              <w:top w:val="nil"/>
              <w:left w:val="nil"/>
              <w:bottom w:val="nil"/>
              <w:right w:val="nil"/>
            </w:tcBorders>
            <w:shd w:val="clear" w:color="auto" w:fill="auto"/>
            <w:noWrap/>
            <w:vAlign w:val="bottom"/>
            <w:hideMark/>
          </w:tcPr>
          <w:p w14:paraId="212453B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102.283,28</w:t>
            </w:r>
          </w:p>
        </w:tc>
        <w:tc>
          <w:tcPr>
            <w:tcW w:w="0" w:type="auto"/>
            <w:tcBorders>
              <w:top w:val="nil"/>
              <w:left w:val="nil"/>
              <w:bottom w:val="nil"/>
              <w:right w:val="nil"/>
            </w:tcBorders>
            <w:shd w:val="clear" w:color="auto" w:fill="auto"/>
            <w:noWrap/>
            <w:vAlign w:val="bottom"/>
            <w:hideMark/>
          </w:tcPr>
          <w:p w14:paraId="09AB76C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20/07/2028</w:t>
            </w:r>
          </w:p>
        </w:tc>
      </w:tr>
      <w:tr w:rsidR="00E34794" w:rsidRPr="007E4653" w14:paraId="5559722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02D0F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274</w:t>
            </w:r>
          </w:p>
        </w:tc>
        <w:tc>
          <w:tcPr>
            <w:tcW w:w="4564" w:type="dxa"/>
            <w:tcBorders>
              <w:top w:val="nil"/>
              <w:left w:val="nil"/>
              <w:bottom w:val="nil"/>
              <w:right w:val="nil"/>
            </w:tcBorders>
            <w:shd w:val="clear" w:color="auto" w:fill="auto"/>
            <w:noWrap/>
            <w:vAlign w:val="bottom"/>
            <w:hideMark/>
          </w:tcPr>
          <w:p w14:paraId="4BCAB31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- 34-11</w:t>
            </w:r>
          </w:p>
        </w:tc>
        <w:tc>
          <w:tcPr>
            <w:tcW w:w="4205" w:type="dxa"/>
            <w:tcBorders>
              <w:top w:val="nil"/>
              <w:left w:val="nil"/>
              <w:bottom w:val="nil"/>
              <w:right w:val="nil"/>
            </w:tcBorders>
            <w:shd w:val="clear" w:color="auto" w:fill="auto"/>
            <w:noWrap/>
            <w:vAlign w:val="bottom"/>
            <w:hideMark/>
          </w:tcPr>
          <w:p w14:paraId="3A45B8A6" w14:textId="77777777" w:rsidR="00E34794" w:rsidRPr="00814045" w:rsidRDefault="00E34794" w:rsidP="00D35F2F">
            <w:pPr>
              <w:rPr>
                <w:rFonts w:ascii="Arial" w:hAnsi="Arial" w:cs="Arial"/>
                <w:sz w:val="14"/>
                <w:szCs w:val="14"/>
              </w:rPr>
            </w:pPr>
            <w:r w:rsidRPr="00814045">
              <w:rPr>
                <w:rFonts w:ascii="Arial" w:hAnsi="Arial" w:cs="Arial"/>
                <w:sz w:val="14"/>
                <w:szCs w:val="14"/>
              </w:rPr>
              <w:t>MARIA APARECIDA CINTRA</w:t>
            </w:r>
          </w:p>
        </w:tc>
        <w:tc>
          <w:tcPr>
            <w:tcW w:w="1331" w:type="dxa"/>
            <w:tcBorders>
              <w:top w:val="nil"/>
              <w:left w:val="nil"/>
              <w:bottom w:val="nil"/>
              <w:right w:val="nil"/>
            </w:tcBorders>
            <w:shd w:val="clear" w:color="auto" w:fill="auto"/>
            <w:noWrap/>
            <w:vAlign w:val="bottom"/>
            <w:hideMark/>
          </w:tcPr>
          <w:p w14:paraId="1FC987B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33229961153</w:t>
            </w:r>
          </w:p>
        </w:tc>
        <w:tc>
          <w:tcPr>
            <w:tcW w:w="0" w:type="auto"/>
            <w:tcBorders>
              <w:top w:val="nil"/>
              <w:left w:val="nil"/>
              <w:bottom w:val="nil"/>
              <w:right w:val="nil"/>
            </w:tcBorders>
            <w:shd w:val="clear" w:color="auto" w:fill="auto"/>
            <w:noWrap/>
            <w:vAlign w:val="bottom"/>
            <w:hideMark/>
          </w:tcPr>
          <w:p w14:paraId="1168D91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53.461,22</w:t>
            </w:r>
          </w:p>
        </w:tc>
        <w:tc>
          <w:tcPr>
            <w:tcW w:w="0" w:type="auto"/>
            <w:tcBorders>
              <w:top w:val="nil"/>
              <w:left w:val="nil"/>
              <w:bottom w:val="nil"/>
              <w:right w:val="nil"/>
            </w:tcBorders>
            <w:shd w:val="clear" w:color="auto" w:fill="auto"/>
            <w:noWrap/>
            <w:vAlign w:val="bottom"/>
            <w:hideMark/>
          </w:tcPr>
          <w:p w14:paraId="7E5D1E1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20/06/2025</w:t>
            </w:r>
          </w:p>
        </w:tc>
      </w:tr>
      <w:tr w:rsidR="00E34794" w:rsidRPr="007E4653" w14:paraId="2737A73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37C91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275</w:t>
            </w:r>
          </w:p>
        </w:tc>
        <w:tc>
          <w:tcPr>
            <w:tcW w:w="4564" w:type="dxa"/>
            <w:tcBorders>
              <w:top w:val="nil"/>
              <w:left w:val="nil"/>
              <w:bottom w:val="nil"/>
              <w:right w:val="nil"/>
            </w:tcBorders>
            <w:shd w:val="clear" w:color="auto" w:fill="auto"/>
            <w:noWrap/>
            <w:vAlign w:val="bottom"/>
            <w:hideMark/>
          </w:tcPr>
          <w:p w14:paraId="3CEDF92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- 64-7</w:t>
            </w:r>
          </w:p>
        </w:tc>
        <w:tc>
          <w:tcPr>
            <w:tcW w:w="4205" w:type="dxa"/>
            <w:tcBorders>
              <w:top w:val="nil"/>
              <w:left w:val="nil"/>
              <w:bottom w:val="nil"/>
              <w:right w:val="nil"/>
            </w:tcBorders>
            <w:shd w:val="clear" w:color="auto" w:fill="auto"/>
            <w:noWrap/>
            <w:vAlign w:val="bottom"/>
            <w:hideMark/>
          </w:tcPr>
          <w:p w14:paraId="107B7248" w14:textId="77777777" w:rsidR="00E34794" w:rsidRPr="00814045" w:rsidRDefault="00E34794" w:rsidP="00D35F2F">
            <w:pPr>
              <w:rPr>
                <w:rFonts w:ascii="Arial" w:hAnsi="Arial" w:cs="Arial"/>
                <w:sz w:val="14"/>
                <w:szCs w:val="14"/>
              </w:rPr>
            </w:pPr>
            <w:r w:rsidRPr="00814045">
              <w:rPr>
                <w:rFonts w:ascii="Arial" w:hAnsi="Arial" w:cs="Arial"/>
                <w:sz w:val="14"/>
                <w:szCs w:val="14"/>
              </w:rPr>
              <w:t>MARIA DA GUIA LOPES DE ARAUJO</w:t>
            </w:r>
          </w:p>
        </w:tc>
        <w:tc>
          <w:tcPr>
            <w:tcW w:w="1331" w:type="dxa"/>
            <w:tcBorders>
              <w:top w:val="nil"/>
              <w:left w:val="nil"/>
              <w:bottom w:val="nil"/>
              <w:right w:val="nil"/>
            </w:tcBorders>
            <w:shd w:val="clear" w:color="auto" w:fill="auto"/>
            <w:noWrap/>
            <w:vAlign w:val="bottom"/>
            <w:hideMark/>
          </w:tcPr>
          <w:p w14:paraId="6ADC015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41104471191</w:t>
            </w:r>
          </w:p>
        </w:tc>
        <w:tc>
          <w:tcPr>
            <w:tcW w:w="0" w:type="auto"/>
            <w:tcBorders>
              <w:top w:val="nil"/>
              <w:left w:val="nil"/>
              <w:bottom w:val="nil"/>
              <w:right w:val="nil"/>
            </w:tcBorders>
            <w:shd w:val="clear" w:color="auto" w:fill="auto"/>
            <w:noWrap/>
            <w:vAlign w:val="bottom"/>
            <w:hideMark/>
          </w:tcPr>
          <w:p w14:paraId="152BF72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48.611,55</w:t>
            </w:r>
          </w:p>
        </w:tc>
        <w:tc>
          <w:tcPr>
            <w:tcW w:w="0" w:type="auto"/>
            <w:tcBorders>
              <w:top w:val="nil"/>
              <w:left w:val="nil"/>
              <w:bottom w:val="nil"/>
              <w:right w:val="nil"/>
            </w:tcBorders>
            <w:shd w:val="clear" w:color="auto" w:fill="auto"/>
            <w:noWrap/>
            <w:vAlign w:val="bottom"/>
            <w:hideMark/>
          </w:tcPr>
          <w:p w14:paraId="52B5E5A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30/12/2024</w:t>
            </w:r>
          </w:p>
        </w:tc>
      </w:tr>
      <w:tr w:rsidR="00E34794" w:rsidRPr="007E4653" w14:paraId="620D395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D1591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276</w:t>
            </w:r>
          </w:p>
        </w:tc>
        <w:tc>
          <w:tcPr>
            <w:tcW w:w="4564" w:type="dxa"/>
            <w:tcBorders>
              <w:top w:val="nil"/>
              <w:left w:val="nil"/>
              <w:bottom w:val="nil"/>
              <w:right w:val="nil"/>
            </w:tcBorders>
            <w:shd w:val="clear" w:color="auto" w:fill="auto"/>
            <w:noWrap/>
            <w:vAlign w:val="bottom"/>
            <w:hideMark/>
          </w:tcPr>
          <w:p w14:paraId="5F78531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- 33-14</w:t>
            </w:r>
          </w:p>
        </w:tc>
        <w:tc>
          <w:tcPr>
            <w:tcW w:w="4205" w:type="dxa"/>
            <w:tcBorders>
              <w:top w:val="nil"/>
              <w:left w:val="nil"/>
              <w:bottom w:val="nil"/>
              <w:right w:val="nil"/>
            </w:tcBorders>
            <w:shd w:val="clear" w:color="auto" w:fill="auto"/>
            <w:noWrap/>
            <w:vAlign w:val="bottom"/>
            <w:hideMark/>
          </w:tcPr>
          <w:p w14:paraId="2618936A" w14:textId="77777777" w:rsidR="00E34794" w:rsidRPr="00814045" w:rsidRDefault="00E34794" w:rsidP="00D35F2F">
            <w:pPr>
              <w:rPr>
                <w:rFonts w:ascii="Arial" w:hAnsi="Arial" w:cs="Arial"/>
                <w:sz w:val="14"/>
                <w:szCs w:val="14"/>
              </w:rPr>
            </w:pPr>
            <w:r w:rsidRPr="00814045">
              <w:rPr>
                <w:rFonts w:ascii="Arial" w:hAnsi="Arial" w:cs="Arial"/>
                <w:sz w:val="14"/>
                <w:szCs w:val="14"/>
              </w:rPr>
              <w:t>MARIA DE FATIMA FERREIRA REIS</w:t>
            </w:r>
          </w:p>
        </w:tc>
        <w:tc>
          <w:tcPr>
            <w:tcW w:w="1331" w:type="dxa"/>
            <w:tcBorders>
              <w:top w:val="nil"/>
              <w:left w:val="nil"/>
              <w:bottom w:val="nil"/>
              <w:right w:val="nil"/>
            </w:tcBorders>
            <w:shd w:val="clear" w:color="auto" w:fill="auto"/>
            <w:noWrap/>
            <w:vAlign w:val="bottom"/>
            <w:hideMark/>
          </w:tcPr>
          <w:p w14:paraId="17DC1F3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47070129149</w:t>
            </w:r>
          </w:p>
        </w:tc>
        <w:tc>
          <w:tcPr>
            <w:tcW w:w="0" w:type="auto"/>
            <w:tcBorders>
              <w:top w:val="nil"/>
              <w:left w:val="nil"/>
              <w:bottom w:val="nil"/>
              <w:right w:val="nil"/>
            </w:tcBorders>
            <w:shd w:val="clear" w:color="auto" w:fill="auto"/>
            <w:noWrap/>
            <w:vAlign w:val="bottom"/>
            <w:hideMark/>
          </w:tcPr>
          <w:p w14:paraId="72A6C61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46.922,39</w:t>
            </w:r>
          </w:p>
        </w:tc>
        <w:tc>
          <w:tcPr>
            <w:tcW w:w="0" w:type="auto"/>
            <w:tcBorders>
              <w:top w:val="nil"/>
              <w:left w:val="nil"/>
              <w:bottom w:val="nil"/>
              <w:right w:val="nil"/>
            </w:tcBorders>
            <w:shd w:val="clear" w:color="auto" w:fill="auto"/>
            <w:noWrap/>
            <w:vAlign w:val="bottom"/>
            <w:hideMark/>
          </w:tcPr>
          <w:p w14:paraId="030B42C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13/12/2027</w:t>
            </w:r>
          </w:p>
        </w:tc>
      </w:tr>
      <w:tr w:rsidR="00E34794" w:rsidRPr="007E4653" w14:paraId="340CBC2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05D73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277</w:t>
            </w:r>
          </w:p>
        </w:tc>
        <w:tc>
          <w:tcPr>
            <w:tcW w:w="4564" w:type="dxa"/>
            <w:tcBorders>
              <w:top w:val="nil"/>
              <w:left w:val="nil"/>
              <w:bottom w:val="nil"/>
              <w:right w:val="nil"/>
            </w:tcBorders>
            <w:shd w:val="clear" w:color="auto" w:fill="auto"/>
            <w:noWrap/>
            <w:vAlign w:val="bottom"/>
            <w:hideMark/>
          </w:tcPr>
          <w:p w14:paraId="0C30955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- 38-14</w:t>
            </w:r>
          </w:p>
        </w:tc>
        <w:tc>
          <w:tcPr>
            <w:tcW w:w="4205" w:type="dxa"/>
            <w:tcBorders>
              <w:top w:val="nil"/>
              <w:left w:val="nil"/>
              <w:bottom w:val="nil"/>
              <w:right w:val="nil"/>
            </w:tcBorders>
            <w:shd w:val="clear" w:color="auto" w:fill="auto"/>
            <w:noWrap/>
            <w:vAlign w:val="bottom"/>
            <w:hideMark/>
          </w:tcPr>
          <w:p w14:paraId="3EDD9C25" w14:textId="77777777" w:rsidR="00E34794" w:rsidRPr="00814045" w:rsidRDefault="00E34794" w:rsidP="00D35F2F">
            <w:pPr>
              <w:rPr>
                <w:rFonts w:ascii="Arial" w:hAnsi="Arial" w:cs="Arial"/>
                <w:sz w:val="14"/>
                <w:szCs w:val="14"/>
              </w:rPr>
            </w:pPr>
            <w:r w:rsidRPr="00814045">
              <w:rPr>
                <w:rFonts w:ascii="Arial" w:hAnsi="Arial" w:cs="Arial"/>
                <w:sz w:val="14"/>
                <w:szCs w:val="14"/>
              </w:rPr>
              <w:t>MARIA ELISA DA SILVA PEREIRA</w:t>
            </w:r>
          </w:p>
        </w:tc>
        <w:tc>
          <w:tcPr>
            <w:tcW w:w="1331" w:type="dxa"/>
            <w:tcBorders>
              <w:top w:val="nil"/>
              <w:left w:val="nil"/>
              <w:bottom w:val="nil"/>
              <w:right w:val="nil"/>
            </w:tcBorders>
            <w:shd w:val="clear" w:color="auto" w:fill="auto"/>
            <w:noWrap/>
            <w:vAlign w:val="bottom"/>
            <w:hideMark/>
          </w:tcPr>
          <w:p w14:paraId="56BC0F1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00486172880</w:t>
            </w:r>
          </w:p>
        </w:tc>
        <w:tc>
          <w:tcPr>
            <w:tcW w:w="0" w:type="auto"/>
            <w:tcBorders>
              <w:top w:val="nil"/>
              <w:left w:val="nil"/>
              <w:bottom w:val="nil"/>
              <w:right w:val="nil"/>
            </w:tcBorders>
            <w:shd w:val="clear" w:color="auto" w:fill="auto"/>
            <w:noWrap/>
            <w:vAlign w:val="bottom"/>
            <w:hideMark/>
          </w:tcPr>
          <w:p w14:paraId="079C6C9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47.764,44</w:t>
            </w:r>
          </w:p>
        </w:tc>
        <w:tc>
          <w:tcPr>
            <w:tcW w:w="0" w:type="auto"/>
            <w:tcBorders>
              <w:top w:val="nil"/>
              <w:left w:val="nil"/>
              <w:bottom w:val="nil"/>
              <w:right w:val="nil"/>
            </w:tcBorders>
            <w:shd w:val="clear" w:color="auto" w:fill="auto"/>
            <w:noWrap/>
            <w:vAlign w:val="bottom"/>
            <w:hideMark/>
          </w:tcPr>
          <w:p w14:paraId="16FE479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05/01/2028</w:t>
            </w:r>
          </w:p>
        </w:tc>
      </w:tr>
      <w:tr w:rsidR="00E34794" w:rsidRPr="007E4653" w14:paraId="3E1CA43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799FC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278</w:t>
            </w:r>
          </w:p>
        </w:tc>
        <w:tc>
          <w:tcPr>
            <w:tcW w:w="4564" w:type="dxa"/>
            <w:tcBorders>
              <w:top w:val="nil"/>
              <w:left w:val="nil"/>
              <w:bottom w:val="nil"/>
              <w:right w:val="nil"/>
            </w:tcBorders>
            <w:shd w:val="clear" w:color="auto" w:fill="auto"/>
            <w:noWrap/>
            <w:vAlign w:val="bottom"/>
            <w:hideMark/>
          </w:tcPr>
          <w:p w14:paraId="1983406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- 73-9</w:t>
            </w:r>
          </w:p>
        </w:tc>
        <w:tc>
          <w:tcPr>
            <w:tcW w:w="4205" w:type="dxa"/>
            <w:tcBorders>
              <w:top w:val="nil"/>
              <w:left w:val="nil"/>
              <w:bottom w:val="nil"/>
              <w:right w:val="nil"/>
            </w:tcBorders>
            <w:shd w:val="clear" w:color="auto" w:fill="auto"/>
            <w:noWrap/>
            <w:vAlign w:val="bottom"/>
            <w:hideMark/>
          </w:tcPr>
          <w:p w14:paraId="5B4973CC" w14:textId="77777777" w:rsidR="00E34794" w:rsidRPr="00814045" w:rsidRDefault="00E34794" w:rsidP="00D35F2F">
            <w:pPr>
              <w:rPr>
                <w:rFonts w:ascii="Arial" w:hAnsi="Arial" w:cs="Arial"/>
                <w:sz w:val="14"/>
                <w:szCs w:val="14"/>
              </w:rPr>
            </w:pPr>
            <w:r w:rsidRPr="00814045">
              <w:rPr>
                <w:rFonts w:ascii="Arial" w:hAnsi="Arial" w:cs="Arial"/>
                <w:sz w:val="14"/>
                <w:szCs w:val="14"/>
              </w:rPr>
              <w:t>MARIA GORETH GONCALVES NOBREGA</w:t>
            </w:r>
          </w:p>
        </w:tc>
        <w:tc>
          <w:tcPr>
            <w:tcW w:w="1331" w:type="dxa"/>
            <w:tcBorders>
              <w:top w:val="nil"/>
              <w:left w:val="nil"/>
              <w:bottom w:val="nil"/>
              <w:right w:val="nil"/>
            </w:tcBorders>
            <w:shd w:val="clear" w:color="auto" w:fill="auto"/>
            <w:noWrap/>
            <w:vAlign w:val="bottom"/>
            <w:hideMark/>
          </w:tcPr>
          <w:p w14:paraId="2BEC398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44141688487</w:t>
            </w:r>
          </w:p>
        </w:tc>
        <w:tc>
          <w:tcPr>
            <w:tcW w:w="0" w:type="auto"/>
            <w:tcBorders>
              <w:top w:val="nil"/>
              <w:left w:val="nil"/>
              <w:bottom w:val="nil"/>
              <w:right w:val="nil"/>
            </w:tcBorders>
            <w:shd w:val="clear" w:color="auto" w:fill="auto"/>
            <w:noWrap/>
            <w:vAlign w:val="bottom"/>
            <w:hideMark/>
          </w:tcPr>
          <w:p w14:paraId="20685A9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3.772,13</w:t>
            </w:r>
          </w:p>
        </w:tc>
        <w:tc>
          <w:tcPr>
            <w:tcW w:w="0" w:type="auto"/>
            <w:tcBorders>
              <w:top w:val="nil"/>
              <w:left w:val="nil"/>
              <w:bottom w:val="nil"/>
              <w:right w:val="nil"/>
            </w:tcBorders>
            <w:shd w:val="clear" w:color="auto" w:fill="auto"/>
            <w:noWrap/>
            <w:vAlign w:val="bottom"/>
            <w:hideMark/>
          </w:tcPr>
          <w:p w14:paraId="5E675B0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10/05/2021</w:t>
            </w:r>
          </w:p>
        </w:tc>
      </w:tr>
      <w:tr w:rsidR="00E34794" w:rsidRPr="007E4653" w14:paraId="111120C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BD3B4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279</w:t>
            </w:r>
          </w:p>
        </w:tc>
        <w:tc>
          <w:tcPr>
            <w:tcW w:w="4564" w:type="dxa"/>
            <w:tcBorders>
              <w:top w:val="nil"/>
              <w:left w:val="nil"/>
              <w:bottom w:val="nil"/>
              <w:right w:val="nil"/>
            </w:tcBorders>
            <w:shd w:val="clear" w:color="auto" w:fill="auto"/>
            <w:noWrap/>
            <w:vAlign w:val="bottom"/>
            <w:hideMark/>
          </w:tcPr>
          <w:p w14:paraId="33C293B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- 8-17</w:t>
            </w:r>
          </w:p>
        </w:tc>
        <w:tc>
          <w:tcPr>
            <w:tcW w:w="4205" w:type="dxa"/>
            <w:tcBorders>
              <w:top w:val="nil"/>
              <w:left w:val="nil"/>
              <w:bottom w:val="nil"/>
              <w:right w:val="nil"/>
            </w:tcBorders>
            <w:shd w:val="clear" w:color="auto" w:fill="auto"/>
            <w:noWrap/>
            <w:vAlign w:val="bottom"/>
            <w:hideMark/>
          </w:tcPr>
          <w:p w14:paraId="4AAA7FB8" w14:textId="77777777" w:rsidR="00E34794" w:rsidRPr="00814045" w:rsidRDefault="00E34794" w:rsidP="00D35F2F">
            <w:pPr>
              <w:rPr>
                <w:rFonts w:ascii="Arial" w:hAnsi="Arial" w:cs="Arial"/>
                <w:sz w:val="14"/>
                <w:szCs w:val="14"/>
              </w:rPr>
            </w:pPr>
            <w:r w:rsidRPr="00814045">
              <w:rPr>
                <w:rFonts w:ascii="Arial" w:hAnsi="Arial" w:cs="Arial"/>
                <w:sz w:val="14"/>
                <w:szCs w:val="14"/>
              </w:rPr>
              <w:t>MARIA JOSE SILVA MORAIS</w:t>
            </w:r>
          </w:p>
        </w:tc>
        <w:tc>
          <w:tcPr>
            <w:tcW w:w="1331" w:type="dxa"/>
            <w:tcBorders>
              <w:top w:val="nil"/>
              <w:left w:val="nil"/>
              <w:bottom w:val="nil"/>
              <w:right w:val="nil"/>
            </w:tcBorders>
            <w:shd w:val="clear" w:color="auto" w:fill="auto"/>
            <w:noWrap/>
            <w:vAlign w:val="bottom"/>
            <w:hideMark/>
          </w:tcPr>
          <w:p w14:paraId="09F2895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65548310100</w:t>
            </w:r>
          </w:p>
        </w:tc>
        <w:tc>
          <w:tcPr>
            <w:tcW w:w="0" w:type="auto"/>
            <w:tcBorders>
              <w:top w:val="nil"/>
              <w:left w:val="nil"/>
              <w:bottom w:val="nil"/>
              <w:right w:val="nil"/>
            </w:tcBorders>
            <w:shd w:val="clear" w:color="auto" w:fill="auto"/>
            <w:noWrap/>
            <w:vAlign w:val="bottom"/>
            <w:hideMark/>
          </w:tcPr>
          <w:p w14:paraId="388AA93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27.258,15</w:t>
            </w:r>
          </w:p>
        </w:tc>
        <w:tc>
          <w:tcPr>
            <w:tcW w:w="0" w:type="auto"/>
            <w:tcBorders>
              <w:top w:val="nil"/>
              <w:left w:val="nil"/>
              <w:bottom w:val="nil"/>
              <w:right w:val="nil"/>
            </w:tcBorders>
            <w:shd w:val="clear" w:color="auto" w:fill="auto"/>
            <w:noWrap/>
            <w:vAlign w:val="bottom"/>
            <w:hideMark/>
          </w:tcPr>
          <w:p w14:paraId="3A8B679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10/11/2025</w:t>
            </w:r>
          </w:p>
        </w:tc>
      </w:tr>
      <w:tr w:rsidR="00E34794" w:rsidRPr="007E4653" w14:paraId="02A812D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92383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280</w:t>
            </w:r>
          </w:p>
        </w:tc>
        <w:tc>
          <w:tcPr>
            <w:tcW w:w="4564" w:type="dxa"/>
            <w:tcBorders>
              <w:top w:val="nil"/>
              <w:left w:val="nil"/>
              <w:bottom w:val="nil"/>
              <w:right w:val="nil"/>
            </w:tcBorders>
            <w:shd w:val="clear" w:color="auto" w:fill="auto"/>
            <w:noWrap/>
            <w:vAlign w:val="bottom"/>
            <w:hideMark/>
          </w:tcPr>
          <w:p w14:paraId="426D46F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- 105-9</w:t>
            </w:r>
          </w:p>
        </w:tc>
        <w:tc>
          <w:tcPr>
            <w:tcW w:w="4205" w:type="dxa"/>
            <w:tcBorders>
              <w:top w:val="nil"/>
              <w:left w:val="nil"/>
              <w:bottom w:val="nil"/>
              <w:right w:val="nil"/>
            </w:tcBorders>
            <w:shd w:val="clear" w:color="auto" w:fill="auto"/>
            <w:noWrap/>
            <w:vAlign w:val="bottom"/>
            <w:hideMark/>
          </w:tcPr>
          <w:p w14:paraId="75487334" w14:textId="77777777" w:rsidR="00E34794" w:rsidRPr="00814045" w:rsidRDefault="00E34794" w:rsidP="00D35F2F">
            <w:pPr>
              <w:rPr>
                <w:rFonts w:ascii="Arial" w:hAnsi="Arial" w:cs="Arial"/>
                <w:sz w:val="14"/>
                <w:szCs w:val="14"/>
              </w:rPr>
            </w:pPr>
            <w:r w:rsidRPr="00814045">
              <w:rPr>
                <w:rFonts w:ascii="Arial" w:hAnsi="Arial" w:cs="Arial"/>
                <w:sz w:val="14"/>
                <w:szCs w:val="14"/>
              </w:rPr>
              <w:t>MARIA JOSELI GONÇALVES DIAS FIORINE</w:t>
            </w:r>
          </w:p>
        </w:tc>
        <w:tc>
          <w:tcPr>
            <w:tcW w:w="1331" w:type="dxa"/>
            <w:tcBorders>
              <w:top w:val="nil"/>
              <w:left w:val="nil"/>
              <w:bottom w:val="nil"/>
              <w:right w:val="nil"/>
            </w:tcBorders>
            <w:shd w:val="clear" w:color="auto" w:fill="auto"/>
            <w:noWrap/>
            <w:vAlign w:val="bottom"/>
            <w:hideMark/>
          </w:tcPr>
          <w:p w14:paraId="77788D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72122226820</w:t>
            </w:r>
          </w:p>
        </w:tc>
        <w:tc>
          <w:tcPr>
            <w:tcW w:w="0" w:type="auto"/>
            <w:tcBorders>
              <w:top w:val="nil"/>
              <w:left w:val="nil"/>
              <w:bottom w:val="nil"/>
              <w:right w:val="nil"/>
            </w:tcBorders>
            <w:shd w:val="clear" w:color="auto" w:fill="auto"/>
            <w:noWrap/>
            <w:vAlign w:val="bottom"/>
            <w:hideMark/>
          </w:tcPr>
          <w:p w14:paraId="66D17CB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29.241,75</w:t>
            </w:r>
          </w:p>
        </w:tc>
        <w:tc>
          <w:tcPr>
            <w:tcW w:w="0" w:type="auto"/>
            <w:tcBorders>
              <w:top w:val="nil"/>
              <w:left w:val="nil"/>
              <w:bottom w:val="nil"/>
              <w:right w:val="nil"/>
            </w:tcBorders>
            <w:shd w:val="clear" w:color="auto" w:fill="auto"/>
            <w:noWrap/>
            <w:vAlign w:val="bottom"/>
            <w:hideMark/>
          </w:tcPr>
          <w:p w14:paraId="0DAB60A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20/10/2025</w:t>
            </w:r>
          </w:p>
        </w:tc>
      </w:tr>
      <w:tr w:rsidR="00E34794" w:rsidRPr="007E4653" w14:paraId="4637FDD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4E81E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281</w:t>
            </w:r>
          </w:p>
        </w:tc>
        <w:tc>
          <w:tcPr>
            <w:tcW w:w="4564" w:type="dxa"/>
            <w:tcBorders>
              <w:top w:val="nil"/>
              <w:left w:val="nil"/>
              <w:bottom w:val="nil"/>
              <w:right w:val="nil"/>
            </w:tcBorders>
            <w:shd w:val="clear" w:color="auto" w:fill="auto"/>
            <w:noWrap/>
            <w:vAlign w:val="bottom"/>
            <w:hideMark/>
          </w:tcPr>
          <w:p w14:paraId="57F142C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- 57-12</w:t>
            </w:r>
          </w:p>
        </w:tc>
        <w:tc>
          <w:tcPr>
            <w:tcW w:w="4205" w:type="dxa"/>
            <w:tcBorders>
              <w:top w:val="nil"/>
              <w:left w:val="nil"/>
              <w:bottom w:val="nil"/>
              <w:right w:val="nil"/>
            </w:tcBorders>
            <w:shd w:val="clear" w:color="auto" w:fill="auto"/>
            <w:noWrap/>
            <w:vAlign w:val="bottom"/>
            <w:hideMark/>
          </w:tcPr>
          <w:p w14:paraId="5D9BF3F9" w14:textId="77777777" w:rsidR="00E34794" w:rsidRPr="00814045" w:rsidRDefault="00E34794" w:rsidP="00D35F2F">
            <w:pPr>
              <w:rPr>
                <w:rFonts w:ascii="Arial" w:hAnsi="Arial" w:cs="Arial"/>
                <w:sz w:val="14"/>
                <w:szCs w:val="14"/>
              </w:rPr>
            </w:pPr>
            <w:r w:rsidRPr="00814045">
              <w:rPr>
                <w:rFonts w:ascii="Arial" w:hAnsi="Arial" w:cs="Arial"/>
                <w:sz w:val="14"/>
                <w:szCs w:val="14"/>
              </w:rPr>
              <w:t>MARIA LUCIA VIEIRA CAIXETA</w:t>
            </w:r>
          </w:p>
        </w:tc>
        <w:tc>
          <w:tcPr>
            <w:tcW w:w="1331" w:type="dxa"/>
            <w:tcBorders>
              <w:top w:val="nil"/>
              <w:left w:val="nil"/>
              <w:bottom w:val="nil"/>
              <w:right w:val="nil"/>
            </w:tcBorders>
            <w:shd w:val="clear" w:color="auto" w:fill="auto"/>
            <w:noWrap/>
            <w:vAlign w:val="bottom"/>
            <w:hideMark/>
          </w:tcPr>
          <w:p w14:paraId="42EB75A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85319279191</w:t>
            </w:r>
          </w:p>
        </w:tc>
        <w:tc>
          <w:tcPr>
            <w:tcW w:w="0" w:type="auto"/>
            <w:tcBorders>
              <w:top w:val="nil"/>
              <w:left w:val="nil"/>
              <w:bottom w:val="nil"/>
              <w:right w:val="nil"/>
            </w:tcBorders>
            <w:shd w:val="clear" w:color="auto" w:fill="auto"/>
            <w:noWrap/>
            <w:vAlign w:val="bottom"/>
            <w:hideMark/>
          </w:tcPr>
          <w:p w14:paraId="5E0CFAC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947,72</w:t>
            </w:r>
          </w:p>
        </w:tc>
        <w:tc>
          <w:tcPr>
            <w:tcW w:w="0" w:type="auto"/>
            <w:tcBorders>
              <w:top w:val="nil"/>
              <w:left w:val="nil"/>
              <w:bottom w:val="nil"/>
              <w:right w:val="nil"/>
            </w:tcBorders>
            <w:shd w:val="clear" w:color="auto" w:fill="auto"/>
            <w:noWrap/>
            <w:vAlign w:val="bottom"/>
            <w:hideMark/>
          </w:tcPr>
          <w:p w14:paraId="32FD9B3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20/04/2021</w:t>
            </w:r>
          </w:p>
        </w:tc>
      </w:tr>
      <w:tr w:rsidR="00E34794" w:rsidRPr="007E4653" w14:paraId="49CE619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D122D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282</w:t>
            </w:r>
          </w:p>
        </w:tc>
        <w:tc>
          <w:tcPr>
            <w:tcW w:w="4564" w:type="dxa"/>
            <w:tcBorders>
              <w:top w:val="nil"/>
              <w:left w:val="nil"/>
              <w:bottom w:val="nil"/>
              <w:right w:val="nil"/>
            </w:tcBorders>
            <w:shd w:val="clear" w:color="auto" w:fill="auto"/>
            <w:noWrap/>
            <w:vAlign w:val="bottom"/>
            <w:hideMark/>
          </w:tcPr>
          <w:p w14:paraId="6D5AD0E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- 82-7</w:t>
            </w:r>
          </w:p>
        </w:tc>
        <w:tc>
          <w:tcPr>
            <w:tcW w:w="4205" w:type="dxa"/>
            <w:tcBorders>
              <w:top w:val="nil"/>
              <w:left w:val="nil"/>
              <w:bottom w:val="nil"/>
              <w:right w:val="nil"/>
            </w:tcBorders>
            <w:shd w:val="clear" w:color="auto" w:fill="auto"/>
            <w:noWrap/>
            <w:vAlign w:val="bottom"/>
            <w:hideMark/>
          </w:tcPr>
          <w:p w14:paraId="500E61A0" w14:textId="77777777" w:rsidR="00E34794" w:rsidRPr="00814045" w:rsidRDefault="00E34794" w:rsidP="00D35F2F">
            <w:pPr>
              <w:rPr>
                <w:rFonts w:ascii="Arial" w:hAnsi="Arial" w:cs="Arial"/>
                <w:sz w:val="14"/>
                <w:szCs w:val="14"/>
              </w:rPr>
            </w:pPr>
            <w:r w:rsidRPr="00814045">
              <w:rPr>
                <w:rFonts w:ascii="Arial" w:hAnsi="Arial" w:cs="Arial"/>
                <w:sz w:val="14"/>
                <w:szCs w:val="14"/>
              </w:rPr>
              <w:t>MARIA LUIZA MARQUES DO NASCIMENTO</w:t>
            </w:r>
          </w:p>
        </w:tc>
        <w:tc>
          <w:tcPr>
            <w:tcW w:w="1331" w:type="dxa"/>
            <w:tcBorders>
              <w:top w:val="nil"/>
              <w:left w:val="nil"/>
              <w:bottom w:val="nil"/>
              <w:right w:val="nil"/>
            </w:tcBorders>
            <w:shd w:val="clear" w:color="auto" w:fill="auto"/>
            <w:noWrap/>
            <w:vAlign w:val="bottom"/>
            <w:hideMark/>
          </w:tcPr>
          <w:p w14:paraId="52C41A4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00826682804</w:t>
            </w:r>
          </w:p>
        </w:tc>
        <w:tc>
          <w:tcPr>
            <w:tcW w:w="0" w:type="auto"/>
            <w:tcBorders>
              <w:top w:val="nil"/>
              <w:left w:val="nil"/>
              <w:bottom w:val="nil"/>
              <w:right w:val="nil"/>
            </w:tcBorders>
            <w:shd w:val="clear" w:color="auto" w:fill="auto"/>
            <w:noWrap/>
            <w:vAlign w:val="bottom"/>
            <w:hideMark/>
          </w:tcPr>
          <w:p w14:paraId="4830155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42.610,63</w:t>
            </w:r>
          </w:p>
        </w:tc>
        <w:tc>
          <w:tcPr>
            <w:tcW w:w="0" w:type="auto"/>
            <w:tcBorders>
              <w:top w:val="nil"/>
              <w:left w:val="nil"/>
              <w:bottom w:val="nil"/>
              <w:right w:val="nil"/>
            </w:tcBorders>
            <w:shd w:val="clear" w:color="auto" w:fill="auto"/>
            <w:noWrap/>
            <w:vAlign w:val="bottom"/>
            <w:hideMark/>
          </w:tcPr>
          <w:p w14:paraId="77B0843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20/02/2024</w:t>
            </w:r>
          </w:p>
        </w:tc>
      </w:tr>
      <w:tr w:rsidR="00E34794" w:rsidRPr="007E4653" w14:paraId="0BAFD1E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D81DB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283</w:t>
            </w:r>
          </w:p>
        </w:tc>
        <w:tc>
          <w:tcPr>
            <w:tcW w:w="4564" w:type="dxa"/>
            <w:tcBorders>
              <w:top w:val="nil"/>
              <w:left w:val="nil"/>
              <w:bottom w:val="nil"/>
              <w:right w:val="nil"/>
            </w:tcBorders>
            <w:shd w:val="clear" w:color="auto" w:fill="auto"/>
            <w:noWrap/>
            <w:vAlign w:val="bottom"/>
            <w:hideMark/>
          </w:tcPr>
          <w:p w14:paraId="49BF761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- 62-9</w:t>
            </w:r>
          </w:p>
        </w:tc>
        <w:tc>
          <w:tcPr>
            <w:tcW w:w="4205" w:type="dxa"/>
            <w:tcBorders>
              <w:top w:val="nil"/>
              <w:left w:val="nil"/>
              <w:bottom w:val="nil"/>
              <w:right w:val="nil"/>
            </w:tcBorders>
            <w:shd w:val="clear" w:color="auto" w:fill="auto"/>
            <w:noWrap/>
            <w:vAlign w:val="bottom"/>
            <w:hideMark/>
          </w:tcPr>
          <w:p w14:paraId="51217385" w14:textId="77777777" w:rsidR="00E34794" w:rsidRPr="00814045" w:rsidRDefault="00E34794" w:rsidP="00D35F2F">
            <w:pPr>
              <w:rPr>
                <w:rFonts w:ascii="Arial" w:hAnsi="Arial" w:cs="Arial"/>
                <w:sz w:val="14"/>
                <w:szCs w:val="14"/>
              </w:rPr>
            </w:pPr>
            <w:r w:rsidRPr="00814045">
              <w:rPr>
                <w:rFonts w:ascii="Arial" w:hAnsi="Arial" w:cs="Arial"/>
                <w:sz w:val="14"/>
                <w:szCs w:val="14"/>
              </w:rPr>
              <w:t>MARLENE BARRAS DE MELO TEBALDI</w:t>
            </w:r>
          </w:p>
        </w:tc>
        <w:tc>
          <w:tcPr>
            <w:tcW w:w="1331" w:type="dxa"/>
            <w:tcBorders>
              <w:top w:val="nil"/>
              <w:left w:val="nil"/>
              <w:bottom w:val="nil"/>
              <w:right w:val="nil"/>
            </w:tcBorders>
            <w:shd w:val="clear" w:color="auto" w:fill="auto"/>
            <w:noWrap/>
            <w:vAlign w:val="bottom"/>
            <w:hideMark/>
          </w:tcPr>
          <w:p w14:paraId="0B598D2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00190486880</w:t>
            </w:r>
          </w:p>
        </w:tc>
        <w:tc>
          <w:tcPr>
            <w:tcW w:w="0" w:type="auto"/>
            <w:tcBorders>
              <w:top w:val="nil"/>
              <w:left w:val="nil"/>
              <w:bottom w:val="nil"/>
              <w:right w:val="nil"/>
            </w:tcBorders>
            <w:shd w:val="clear" w:color="auto" w:fill="auto"/>
            <w:noWrap/>
            <w:vAlign w:val="bottom"/>
            <w:hideMark/>
          </w:tcPr>
          <w:p w14:paraId="058826B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40.066,82</w:t>
            </w:r>
          </w:p>
        </w:tc>
        <w:tc>
          <w:tcPr>
            <w:tcW w:w="0" w:type="auto"/>
            <w:tcBorders>
              <w:top w:val="nil"/>
              <w:left w:val="nil"/>
              <w:bottom w:val="nil"/>
              <w:right w:val="nil"/>
            </w:tcBorders>
            <w:shd w:val="clear" w:color="auto" w:fill="auto"/>
            <w:noWrap/>
            <w:vAlign w:val="bottom"/>
            <w:hideMark/>
          </w:tcPr>
          <w:p w14:paraId="5341503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30/07/2024</w:t>
            </w:r>
          </w:p>
        </w:tc>
      </w:tr>
      <w:tr w:rsidR="00E34794" w:rsidRPr="007E4653" w14:paraId="068A7E6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3148F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284</w:t>
            </w:r>
          </w:p>
        </w:tc>
        <w:tc>
          <w:tcPr>
            <w:tcW w:w="4564" w:type="dxa"/>
            <w:tcBorders>
              <w:top w:val="nil"/>
              <w:left w:val="nil"/>
              <w:bottom w:val="nil"/>
              <w:right w:val="nil"/>
            </w:tcBorders>
            <w:shd w:val="clear" w:color="auto" w:fill="auto"/>
            <w:noWrap/>
            <w:vAlign w:val="bottom"/>
            <w:hideMark/>
          </w:tcPr>
          <w:p w14:paraId="76CDCE8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- 29-9</w:t>
            </w:r>
          </w:p>
        </w:tc>
        <w:tc>
          <w:tcPr>
            <w:tcW w:w="4205" w:type="dxa"/>
            <w:tcBorders>
              <w:top w:val="nil"/>
              <w:left w:val="nil"/>
              <w:bottom w:val="nil"/>
              <w:right w:val="nil"/>
            </w:tcBorders>
            <w:shd w:val="clear" w:color="auto" w:fill="auto"/>
            <w:noWrap/>
            <w:vAlign w:val="bottom"/>
            <w:hideMark/>
          </w:tcPr>
          <w:p w14:paraId="507A3F0E" w14:textId="77777777" w:rsidR="00E34794" w:rsidRPr="00814045" w:rsidRDefault="00E34794" w:rsidP="00D35F2F">
            <w:pPr>
              <w:rPr>
                <w:rFonts w:ascii="Arial" w:hAnsi="Arial" w:cs="Arial"/>
                <w:sz w:val="14"/>
                <w:szCs w:val="14"/>
              </w:rPr>
            </w:pPr>
            <w:r w:rsidRPr="00814045">
              <w:rPr>
                <w:rFonts w:ascii="Arial" w:hAnsi="Arial" w:cs="Arial"/>
                <w:sz w:val="14"/>
                <w:szCs w:val="14"/>
              </w:rPr>
              <w:t>MARLENE MARTINS DE ALMEIDA</w:t>
            </w:r>
          </w:p>
        </w:tc>
        <w:tc>
          <w:tcPr>
            <w:tcW w:w="1331" w:type="dxa"/>
            <w:tcBorders>
              <w:top w:val="nil"/>
              <w:left w:val="nil"/>
              <w:bottom w:val="nil"/>
              <w:right w:val="nil"/>
            </w:tcBorders>
            <w:shd w:val="clear" w:color="auto" w:fill="auto"/>
            <w:noWrap/>
            <w:vAlign w:val="bottom"/>
            <w:hideMark/>
          </w:tcPr>
          <w:p w14:paraId="7CD1E6B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50711504172</w:t>
            </w:r>
          </w:p>
        </w:tc>
        <w:tc>
          <w:tcPr>
            <w:tcW w:w="0" w:type="auto"/>
            <w:tcBorders>
              <w:top w:val="nil"/>
              <w:left w:val="nil"/>
              <w:bottom w:val="nil"/>
              <w:right w:val="nil"/>
            </w:tcBorders>
            <w:shd w:val="clear" w:color="auto" w:fill="auto"/>
            <w:noWrap/>
            <w:vAlign w:val="bottom"/>
            <w:hideMark/>
          </w:tcPr>
          <w:p w14:paraId="1B8C99C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66.303,44</w:t>
            </w:r>
          </w:p>
        </w:tc>
        <w:tc>
          <w:tcPr>
            <w:tcW w:w="0" w:type="auto"/>
            <w:tcBorders>
              <w:top w:val="nil"/>
              <w:left w:val="nil"/>
              <w:bottom w:val="nil"/>
              <w:right w:val="nil"/>
            </w:tcBorders>
            <w:shd w:val="clear" w:color="auto" w:fill="auto"/>
            <w:noWrap/>
            <w:vAlign w:val="bottom"/>
            <w:hideMark/>
          </w:tcPr>
          <w:p w14:paraId="7BF5249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20/12/2026</w:t>
            </w:r>
          </w:p>
        </w:tc>
      </w:tr>
      <w:tr w:rsidR="00E34794" w:rsidRPr="007E4653" w14:paraId="11DFE76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A1F96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285</w:t>
            </w:r>
          </w:p>
        </w:tc>
        <w:tc>
          <w:tcPr>
            <w:tcW w:w="4564" w:type="dxa"/>
            <w:tcBorders>
              <w:top w:val="nil"/>
              <w:left w:val="nil"/>
              <w:bottom w:val="nil"/>
              <w:right w:val="nil"/>
            </w:tcBorders>
            <w:shd w:val="clear" w:color="auto" w:fill="auto"/>
            <w:noWrap/>
            <w:vAlign w:val="bottom"/>
            <w:hideMark/>
          </w:tcPr>
          <w:p w14:paraId="78E7F89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- 49-10</w:t>
            </w:r>
          </w:p>
        </w:tc>
        <w:tc>
          <w:tcPr>
            <w:tcW w:w="4205" w:type="dxa"/>
            <w:tcBorders>
              <w:top w:val="nil"/>
              <w:left w:val="nil"/>
              <w:bottom w:val="nil"/>
              <w:right w:val="nil"/>
            </w:tcBorders>
            <w:shd w:val="clear" w:color="auto" w:fill="auto"/>
            <w:noWrap/>
            <w:vAlign w:val="bottom"/>
            <w:hideMark/>
          </w:tcPr>
          <w:p w14:paraId="76392181" w14:textId="77777777" w:rsidR="00E34794" w:rsidRPr="00814045" w:rsidRDefault="00E34794" w:rsidP="00D35F2F">
            <w:pPr>
              <w:rPr>
                <w:rFonts w:ascii="Arial" w:hAnsi="Arial" w:cs="Arial"/>
                <w:sz w:val="14"/>
                <w:szCs w:val="14"/>
              </w:rPr>
            </w:pPr>
            <w:r w:rsidRPr="00814045">
              <w:rPr>
                <w:rFonts w:ascii="Arial" w:hAnsi="Arial" w:cs="Arial"/>
                <w:sz w:val="14"/>
                <w:szCs w:val="14"/>
              </w:rPr>
              <w:t>MARLENE TOLENTINO DA SILVA</w:t>
            </w:r>
          </w:p>
        </w:tc>
        <w:tc>
          <w:tcPr>
            <w:tcW w:w="1331" w:type="dxa"/>
            <w:tcBorders>
              <w:top w:val="nil"/>
              <w:left w:val="nil"/>
              <w:bottom w:val="nil"/>
              <w:right w:val="nil"/>
            </w:tcBorders>
            <w:shd w:val="clear" w:color="auto" w:fill="auto"/>
            <w:noWrap/>
            <w:vAlign w:val="bottom"/>
            <w:hideMark/>
          </w:tcPr>
          <w:p w14:paraId="08C751E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63214008153</w:t>
            </w:r>
          </w:p>
        </w:tc>
        <w:tc>
          <w:tcPr>
            <w:tcW w:w="0" w:type="auto"/>
            <w:tcBorders>
              <w:top w:val="nil"/>
              <w:left w:val="nil"/>
              <w:bottom w:val="nil"/>
              <w:right w:val="nil"/>
            </w:tcBorders>
            <w:shd w:val="clear" w:color="auto" w:fill="auto"/>
            <w:noWrap/>
            <w:vAlign w:val="bottom"/>
            <w:hideMark/>
          </w:tcPr>
          <w:p w14:paraId="619E682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15.805,61</w:t>
            </w:r>
          </w:p>
        </w:tc>
        <w:tc>
          <w:tcPr>
            <w:tcW w:w="0" w:type="auto"/>
            <w:tcBorders>
              <w:top w:val="nil"/>
              <w:left w:val="nil"/>
              <w:bottom w:val="nil"/>
              <w:right w:val="nil"/>
            </w:tcBorders>
            <w:shd w:val="clear" w:color="auto" w:fill="auto"/>
            <w:noWrap/>
            <w:vAlign w:val="bottom"/>
            <w:hideMark/>
          </w:tcPr>
          <w:p w14:paraId="150F955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28/02/2022</w:t>
            </w:r>
          </w:p>
        </w:tc>
      </w:tr>
      <w:tr w:rsidR="00E34794" w:rsidRPr="007E4653" w14:paraId="4E1D9B2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BDC7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286</w:t>
            </w:r>
          </w:p>
        </w:tc>
        <w:tc>
          <w:tcPr>
            <w:tcW w:w="4564" w:type="dxa"/>
            <w:tcBorders>
              <w:top w:val="nil"/>
              <w:left w:val="nil"/>
              <w:bottom w:val="nil"/>
              <w:right w:val="nil"/>
            </w:tcBorders>
            <w:shd w:val="clear" w:color="auto" w:fill="auto"/>
            <w:noWrap/>
            <w:vAlign w:val="bottom"/>
            <w:hideMark/>
          </w:tcPr>
          <w:p w14:paraId="6C89BC4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- 69-2</w:t>
            </w:r>
          </w:p>
        </w:tc>
        <w:tc>
          <w:tcPr>
            <w:tcW w:w="4205" w:type="dxa"/>
            <w:tcBorders>
              <w:top w:val="nil"/>
              <w:left w:val="nil"/>
              <w:bottom w:val="nil"/>
              <w:right w:val="nil"/>
            </w:tcBorders>
            <w:shd w:val="clear" w:color="auto" w:fill="auto"/>
            <w:noWrap/>
            <w:vAlign w:val="bottom"/>
            <w:hideMark/>
          </w:tcPr>
          <w:p w14:paraId="7B099E80" w14:textId="77777777" w:rsidR="00E34794" w:rsidRPr="00814045" w:rsidRDefault="00E34794" w:rsidP="00D35F2F">
            <w:pPr>
              <w:rPr>
                <w:rFonts w:ascii="Arial" w:hAnsi="Arial" w:cs="Arial"/>
                <w:sz w:val="14"/>
                <w:szCs w:val="14"/>
              </w:rPr>
            </w:pPr>
            <w:r w:rsidRPr="00814045">
              <w:rPr>
                <w:rFonts w:ascii="Arial" w:hAnsi="Arial" w:cs="Arial"/>
                <w:sz w:val="14"/>
                <w:szCs w:val="14"/>
              </w:rPr>
              <w:t>MATHEUS TEIXEIRA TOLEDO</w:t>
            </w:r>
          </w:p>
        </w:tc>
        <w:tc>
          <w:tcPr>
            <w:tcW w:w="1331" w:type="dxa"/>
            <w:tcBorders>
              <w:top w:val="nil"/>
              <w:left w:val="nil"/>
              <w:bottom w:val="nil"/>
              <w:right w:val="nil"/>
            </w:tcBorders>
            <w:shd w:val="clear" w:color="auto" w:fill="auto"/>
            <w:noWrap/>
            <w:vAlign w:val="bottom"/>
            <w:hideMark/>
          </w:tcPr>
          <w:p w14:paraId="3B128E1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02299315101</w:t>
            </w:r>
          </w:p>
        </w:tc>
        <w:tc>
          <w:tcPr>
            <w:tcW w:w="0" w:type="auto"/>
            <w:tcBorders>
              <w:top w:val="nil"/>
              <w:left w:val="nil"/>
              <w:bottom w:val="nil"/>
              <w:right w:val="nil"/>
            </w:tcBorders>
            <w:shd w:val="clear" w:color="auto" w:fill="auto"/>
            <w:noWrap/>
            <w:vAlign w:val="bottom"/>
            <w:hideMark/>
          </w:tcPr>
          <w:p w14:paraId="51E29A8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30.370,86</w:t>
            </w:r>
          </w:p>
        </w:tc>
        <w:tc>
          <w:tcPr>
            <w:tcW w:w="0" w:type="auto"/>
            <w:tcBorders>
              <w:top w:val="nil"/>
              <w:left w:val="nil"/>
              <w:bottom w:val="nil"/>
              <w:right w:val="nil"/>
            </w:tcBorders>
            <w:shd w:val="clear" w:color="auto" w:fill="auto"/>
            <w:noWrap/>
            <w:vAlign w:val="bottom"/>
            <w:hideMark/>
          </w:tcPr>
          <w:p w14:paraId="7D4EABB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10/10/2023</w:t>
            </w:r>
          </w:p>
        </w:tc>
      </w:tr>
      <w:tr w:rsidR="00E34794" w:rsidRPr="007E4653" w14:paraId="569318C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0D669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287</w:t>
            </w:r>
          </w:p>
        </w:tc>
        <w:tc>
          <w:tcPr>
            <w:tcW w:w="4564" w:type="dxa"/>
            <w:tcBorders>
              <w:top w:val="nil"/>
              <w:left w:val="nil"/>
              <w:bottom w:val="nil"/>
              <w:right w:val="nil"/>
            </w:tcBorders>
            <w:shd w:val="clear" w:color="auto" w:fill="auto"/>
            <w:noWrap/>
            <w:vAlign w:val="bottom"/>
            <w:hideMark/>
          </w:tcPr>
          <w:p w14:paraId="1C98871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- 111-9</w:t>
            </w:r>
          </w:p>
        </w:tc>
        <w:tc>
          <w:tcPr>
            <w:tcW w:w="4205" w:type="dxa"/>
            <w:tcBorders>
              <w:top w:val="nil"/>
              <w:left w:val="nil"/>
              <w:bottom w:val="nil"/>
              <w:right w:val="nil"/>
            </w:tcBorders>
            <w:shd w:val="clear" w:color="auto" w:fill="auto"/>
            <w:noWrap/>
            <w:vAlign w:val="bottom"/>
            <w:hideMark/>
          </w:tcPr>
          <w:p w14:paraId="22846D08" w14:textId="77777777" w:rsidR="00E34794" w:rsidRPr="00814045" w:rsidRDefault="00E34794" w:rsidP="00D35F2F">
            <w:pPr>
              <w:rPr>
                <w:rFonts w:ascii="Arial" w:hAnsi="Arial" w:cs="Arial"/>
                <w:sz w:val="14"/>
                <w:szCs w:val="14"/>
              </w:rPr>
            </w:pPr>
            <w:r w:rsidRPr="00814045">
              <w:rPr>
                <w:rFonts w:ascii="Arial" w:hAnsi="Arial" w:cs="Arial"/>
                <w:sz w:val="14"/>
                <w:szCs w:val="14"/>
              </w:rPr>
              <w:t>MAURICIO JULIO GOMES</w:t>
            </w:r>
          </w:p>
        </w:tc>
        <w:tc>
          <w:tcPr>
            <w:tcW w:w="1331" w:type="dxa"/>
            <w:tcBorders>
              <w:top w:val="nil"/>
              <w:left w:val="nil"/>
              <w:bottom w:val="nil"/>
              <w:right w:val="nil"/>
            </w:tcBorders>
            <w:shd w:val="clear" w:color="auto" w:fill="auto"/>
            <w:noWrap/>
            <w:vAlign w:val="bottom"/>
            <w:hideMark/>
          </w:tcPr>
          <w:p w14:paraId="4D578B4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16022015871</w:t>
            </w:r>
          </w:p>
        </w:tc>
        <w:tc>
          <w:tcPr>
            <w:tcW w:w="0" w:type="auto"/>
            <w:tcBorders>
              <w:top w:val="nil"/>
              <w:left w:val="nil"/>
              <w:bottom w:val="nil"/>
              <w:right w:val="nil"/>
            </w:tcBorders>
            <w:shd w:val="clear" w:color="auto" w:fill="auto"/>
            <w:noWrap/>
            <w:vAlign w:val="bottom"/>
            <w:hideMark/>
          </w:tcPr>
          <w:p w14:paraId="3287AFB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28.942,37</w:t>
            </w:r>
          </w:p>
        </w:tc>
        <w:tc>
          <w:tcPr>
            <w:tcW w:w="0" w:type="auto"/>
            <w:tcBorders>
              <w:top w:val="nil"/>
              <w:left w:val="nil"/>
              <w:bottom w:val="nil"/>
              <w:right w:val="nil"/>
            </w:tcBorders>
            <w:shd w:val="clear" w:color="auto" w:fill="auto"/>
            <w:noWrap/>
            <w:vAlign w:val="bottom"/>
            <w:hideMark/>
          </w:tcPr>
          <w:p w14:paraId="1A6CAF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10/04/2024</w:t>
            </w:r>
          </w:p>
        </w:tc>
      </w:tr>
      <w:tr w:rsidR="00E34794" w:rsidRPr="007E4653" w14:paraId="2C84D80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4297F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288</w:t>
            </w:r>
          </w:p>
        </w:tc>
        <w:tc>
          <w:tcPr>
            <w:tcW w:w="4564" w:type="dxa"/>
            <w:tcBorders>
              <w:top w:val="nil"/>
              <w:left w:val="nil"/>
              <w:bottom w:val="nil"/>
              <w:right w:val="nil"/>
            </w:tcBorders>
            <w:shd w:val="clear" w:color="auto" w:fill="auto"/>
            <w:noWrap/>
            <w:vAlign w:val="bottom"/>
            <w:hideMark/>
          </w:tcPr>
          <w:p w14:paraId="270868D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- 114-6</w:t>
            </w:r>
          </w:p>
        </w:tc>
        <w:tc>
          <w:tcPr>
            <w:tcW w:w="4205" w:type="dxa"/>
            <w:tcBorders>
              <w:top w:val="nil"/>
              <w:left w:val="nil"/>
              <w:bottom w:val="nil"/>
              <w:right w:val="nil"/>
            </w:tcBorders>
            <w:shd w:val="clear" w:color="auto" w:fill="auto"/>
            <w:noWrap/>
            <w:vAlign w:val="bottom"/>
            <w:hideMark/>
          </w:tcPr>
          <w:p w14:paraId="08AB7161" w14:textId="77777777" w:rsidR="00E34794" w:rsidRPr="00814045" w:rsidRDefault="00E34794" w:rsidP="00D35F2F">
            <w:pPr>
              <w:rPr>
                <w:rFonts w:ascii="Arial" w:hAnsi="Arial" w:cs="Arial"/>
                <w:sz w:val="14"/>
                <w:szCs w:val="14"/>
              </w:rPr>
            </w:pPr>
            <w:r w:rsidRPr="00814045">
              <w:rPr>
                <w:rFonts w:ascii="Arial" w:hAnsi="Arial" w:cs="Arial"/>
                <w:sz w:val="14"/>
                <w:szCs w:val="14"/>
              </w:rPr>
              <w:t>MAURICIO RODRIGUES DA SILVA</w:t>
            </w:r>
          </w:p>
        </w:tc>
        <w:tc>
          <w:tcPr>
            <w:tcW w:w="1331" w:type="dxa"/>
            <w:tcBorders>
              <w:top w:val="nil"/>
              <w:left w:val="nil"/>
              <w:bottom w:val="nil"/>
              <w:right w:val="nil"/>
            </w:tcBorders>
            <w:shd w:val="clear" w:color="auto" w:fill="auto"/>
            <w:noWrap/>
            <w:vAlign w:val="bottom"/>
            <w:hideMark/>
          </w:tcPr>
          <w:p w14:paraId="3429453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05726591135</w:t>
            </w:r>
          </w:p>
        </w:tc>
        <w:tc>
          <w:tcPr>
            <w:tcW w:w="0" w:type="auto"/>
            <w:tcBorders>
              <w:top w:val="nil"/>
              <w:left w:val="nil"/>
              <w:bottom w:val="nil"/>
              <w:right w:val="nil"/>
            </w:tcBorders>
            <w:shd w:val="clear" w:color="auto" w:fill="auto"/>
            <w:noWrap/>
            <w:vAlign w:val="bottom"/>
            <w:hideMark/>
          </w:tcPr>
          <w:p w14:paraId="2E514AE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45.476,47</w:t>
            </w:r>
          </w:p>
        </w:tc>
        <w:tc>
          <w:tcPr>
            <w:tcW w:w="0" w:type="auto"/>
            <w:tcBorders>
              <w:top w:val="nil"/>
              <w:left w:val="nil"/>
              <w:bottom w:val="nil"/>
              <w:right w:val="nil"/>
            </w:tcBorders>
            <w:shd w:val="clear" w:color="auto" w:fill="auto"/>
            <w:noWrap/>
            <w:vAlign w:val="bottom"/>
            <w:hideMark/>
          </w:tcPr>
          <w:p w14:paraId="7FB3B71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10/10/2026</w:t>
            </w:r>
          </w:p>
        </w:tc>
      </w:tr>
      <w:tr w:rsidR="00E34794" w:rsidRPr="007E4653" w14:paraId="656EEE2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F5FA3F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289</w:t>
            </w:r>
          </w:p>
        </w:tc>
        <w:tc>
          <w:tcPr>
            <w:tcW w:w="4564" w:type="dxa"/>
            <w:tcBorders>
              <w:top w:val="nil"/>
              <w:left w:val="nil"/>
              <w:bottom w:val="nil"/>
              <w:right w:val="nil"/>
            </w:tcBorders>
            <w:shd w:val="clear" w:color="auto" w:fill="auto"/>
            <w:noWrap/>
            <w:vAlign w:val="bottom"/>
            <w:hideMark/>
          </w:tcPr>
          <w:p w14:paraId="1321E90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- 26-5</w:t>
            </w:r>
          </w:p>
        </w:tc>
        <w:tc>
          <w:tcPr>
            <w:tcW w:w="4205" w:type="dxa"/>
            <w:tcBorders>
              <w:top w:val="nil"/>
              <w:left w:val="nil"/>
              <w:bottom w:val="nil"/>
              <w:right w:val="nil"/>
            </w:tcBorders>
            <w:shd w:val="clear" w:color="auto" w:fill="auto"/>
            <w:noWrap/>
            <w:vAlign w:val="bottom"/>
            <w:hideMark/>
          </w:tcPr>
          <w:p w14:paraId="16F5E200" w14:textId="77777777" w:rsidR="00E34794" w:rsidRPr="00814045" w:rsidRDefault="00E34794" w:rsidP="00D35F2F">
            <w:pPr>
              <w:rPr>
                <w:rFonts w:ascii="Arial" w:hAnsi="Arial" w:cs="Arial"/>
                <w:sz w:val="14"/>
                <w:szCs w:val="14"/>
              </w:rPr>
            </w:pPr>
            <w:r w:rsidRPr="00814045">
              <w:rPr>
                <w:rFonts w:ascii="Arial" w:hAnsi="Arial" w:cs="Arial"/>
                <w:sz w:val="14"/>
                <w:szCs w:val="14"/>
              </w:rPr>
              <w:t>MAURO SILVEIRA FRUG</w:t>
            </w:r>
          </w:p>
        </w:tc>
        <w:tc>
          <w:tcPr>
            <w:tcW w:w="1331" w:type="dxa"/>
            <w:tcBorders>
              <w:top w:val="nil"/>
              <w:left w:val="nil"/>
              <w:bottom w:val="nil"/>
              <w:right w:val="nil"/>
            </w:tcBorders>
            <w:shd w:val="clear" w:color="auto" w:fill="auto"/>
            <w:noWrap/>
            <w:vAlign w:val="bottom"/>
            <w:hideMark/>
          </w:tcPr>
          <w:p w14:paraId="71EBEAC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16666114841</w:t>
            </w:r>
          </w:p>
        </w:tc>
        <w:tc>
          <w:tcPr>
            <w:tcW w:w="0" w:type="auto"/>
            <w:tcBorders>
              <w:top w:val="nil"/>
              <w:left w:val="nil"/>
              <w:bottom w:val="nil"/>
              <w:right w:val="nil"/>
            </w:tcBorders>
            <w:shd w:val="clear" w:color="auto" w:fill="auto"/>
            <w:noWrap/>
            <w:vAlign w:val="bottom"/>
            <w:hideMark/>
          </w:tcPr>
          <w:p w14:paraId="029A806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89.613,97</w:t>
            </w:r>
          </w:p>
        </w:tc>
        <w:tc>
          <w:tcPr>
            <w:tcW w:w="0" w:type="auto"/>
            <w:tcBorders>
              <w:top w:val="nil"/>
              <w:left w:val="nil"/>
              <w:bottom w:val="nil"/>
              <w:right w:val="nil"/>
            </w:tcBorders>
            <w:shd w:val="clear" w:color="auto" w:fill="auto"/>
            <w:noWrap/>
            <w:vAlign w:val="bottom"/>
            <w:hideMark/>
          </w:tcPr>
          <w:p w14:paraId="7C3DAEF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20/09/2027</w:t>
            </w:r>
          </w:p>
        </w:tc>
      </w:tr>
      <w:tr w:rsidR="00E34794" w:rsidRPr="007E4653" w14:paraId="3AD8156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BB297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290</w:t>
            </w:r>
          </w:p>
        </w:tc>
        <w:tc>
          <w:tcPr>
            <w:tcW w:w="4564" w:type="dxa"/>
            <w:tcBorders>
              <w:top w:val="nil"/>
              <w:left w:val="nil"/>
              <w:bottom w:val="nil"/>
              <w:right w:val="nil"/>
            </w:tcBorders>
            <w:shd w:val="clear" w:color="auto" w:fill="auto"/>
            <w:noWrap/>
            <w:vAlign w:val="bottom"/>
            <w:hideMark/>
          </w:tcPr>
          <w:p w14:paraId="3D6C9FB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- 21-3</w:t>
            </w:r>
          </w:p>
        </w:tc>
        <w:tc>
          <w:tcPr>
            <w:tcW w:w="4205" w:type="dxa"/>
            <w:tcBorders>
              <w:top w:val="nil"/>
              <w:left w:val="nil"/>
              <w:bottom w:val="nil"/>
              <w:right w:val="nil"/>
            </w:tcBorders>
            <w:shd w:val="clear" w:color="auto" w:fill="auto"/>
            <w:noWrap/>
            <w:vAlign w:val="bottom"/>
            <w:hideMark/>
          </w:tcPr>
          <w:p w14:paraId="0B38F366" w14:textId="77777777" w:rsidR="00E34794" w:rsidRPr="00814045" w:rsidRDefault="00E34794" w:rsidP="00D35F2F">
            <w:pPr>
              <w:rPr>
                <w:rFonts w:ascii="Arial" w:hAnsi="Arial" w:cs="Arial"/>
                <w:sz w:val="14"/>
                <w:szCs w:val="14"/>
              </w:rPr>
            </w:pPr>
            <w:r w:rsidRPr="00814045">
              <w:rPr>
                <w:rFonts w:ascii="Arial" w:hAnsi="Arial" w:cs="Arial"/>
                <w:sz w:val="14"/>
                <w:szCs w:val="14"/>
              </w:rPr>
              <w:t>MAVIAEL DO NASCIMENTO SIQUEIRA</w:t>
            </w:r>
          </w:p>
        </w:tc>
        <w:tc>
          <w:tcPr>
            <w:tcW w:w="1331" w:type="dxa"/>
            <w:tcBorders>
              <w:top w:val="nil"/>
              <w:left w:val="nil"/>
              <w:bottom w:val="nil"/>
              <w:right w:val="nil"/>
            </w:tcBorders>
            <w:shd w:val="clear" w:color="auto" w:fill="auto"/>
            <w:noWrap/>
            <w:vAlign w:val="bottom"/>
            <w:hideMark/>
          </w:tcPr>
          <w:p w14:paraId="22DE4C7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44440243134</w:t>
            </w:r>
          </w:p>
        </w:tc>
        <w:tc>
          <w:tcPr>
            <w:tcW w:w="0" w:type="auto"/>
            <w:tcBorders>
              <w:top w:val="nil"/>
              <w:left w:val="nil"/>
              <w:bottom w:val="nil"/>
              <w:right w:val="nil"/>
            </w:tcBorders>
            <w:shd w:val="clear" w:color="auto" w:fill="auto"/>
            <w:noWrap/>
            <w:vAlign w:val="bottom"/>
            <w:hideMark/>
          </w:tcPr>
          <w:p w14:paraId="45279AB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4.359,09</w:t>
            </w:r>
          </w:p>
        </w:tc>
        <w:tc>
          <w:tcPr>
            <w:tcW w:w="0" w:type="auto"/>
            <w:tcBorders>
              <w:top w:val="nil"/>
              <w:left w:val="nil"/>
              <w:bottom w:val="nil"/>
              <w:right w:val="nil"/>
            </w:tcBorders>
            <w:shd w:val="clear" w:color="auto" w:fill="auto"/>
            <w:noWrap/>
            <w:vAlign w:val="bottom"/>
            <w:hideMark/>
          </w:tcPr>
          <w:p w14:paraId="1B6633A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20/06/2021</w:t>
            </w:r>
          </w:p>
        </w:tc>
      </w:tr>
      <w:tr w:rsidR="00E34794" w:rsidRPr="007E4653" w14:paraId="2D85755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EB945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291</w:t>
            </w:r>
          </w:p>
        </w:tc>
        <w:tc>
          <w:tcPr>
            <w:tcW w:w="4564" w:type="dxa"/>
            <w:tcBorders>
              <w:top w:val="nil"/>
              <w:left w:val="nil"/>
              <w:bottom w:val="nil"/>
              <w:right w:val="nil"/>
            </w:tcBorders>
            <w:shd w:val="clear" w:color="auto" w:fill="auto"/>
            <w:noWrap/>
            <w:vAlign w:val="bottom"/>
            <w:hideMark/>
          </w:tcPr>
          <w:p w14:paraId="74B173C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- 33-12</w:t>
            </w:r>
          </w:p>
        </w:tc>
        <w:tc>
          <w:tcPr>
            <w:tcW w:w="4205" w:type="dxa"/>
            <w:tcBorders>
              <w:top w:val="nil"/>
              <w:left w:val="nil"/>
              <w:bottom w:val="nil"/>
              <w:right w:val="nil"/>
            </w:tcBorders>
            <w:shd w:val="clear" w:color="auto" w:fill="auto"/>
            <w:noWrap/>
            <w:vAlign w:val="bottom"/>
            <w:hideMark/>
          </w:tcPr>
          <w:p w14:paraId="56B372E8" w14:textId="77777777" w:rsidR="00E34794" w:rsidRPr="00814045" w:rsidRDefault="00E34794" w:rsidP="00D35F2F">
            <w:pPr>
              <w:rPr>
                <w:rFonts w:ascii="Arial" w:hAnsi="Arial" w:cs="Arial"/>
                <w:sz w:val="14"/>
                <w:szCs w:val="14"/>
              </w:rPr>
            </w:pPr>
            <w:r w:rsidRPr="00814045">
              <w:rPr>
                <w:rFonts w:ascii="Arial" w:hAnsi="Arial" w:cs="Arial"/>
                <w:sz w:val="14"/>
                <w:szCs w:val="14"/>
              </w:rPr>
              <w:t>MAYCON ARAUJO DA COSTA</w:t>
            </w:r>
          </w:p>
        </w:tc>
        <w:tc>
          <w:tcPr>
            <w:tcW w:w="1331" w:type="dxa"/>
            <w:tcBorders>
              <w:top w:val="nil"/>
              <w:left w:val="nil"/>
              <w:bottom w:val="nil"/>
              <w:right w:val="nil"/>
            </w:tcBorders>
            <w:shd w:val="clear" w:color="auto" w:fill="auto"/>
            <w:noWrap/>
            <w:vAlign w:val="bottom"/>
            <w:hideMark/>
          </w:tcPr>
          <w:p w14:paraId="3D4C116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00123975123</w:t>
            </w:r>
          </w:p>
        </w:tc>
        <w:tc>
          <w:tcPr>
            <w:tcW w:w="0" w:type="auto"/>
            <w:tcBorders>
              <w:top w:val="nil"/>
              <w:left w:val="nil"/>
              <w:bottom w:val="nil"/>
              <w:right w:val="nil"/>
            </w:tcBorders>
            <w:shd w:val="clear" w:color="auto" w:fill="auto"/>
            <w:noWrap/>
            <w:vAlign w:val="bottom"/>
            <w:hideMark/>
          </w:tcPr>
          <w:p w14:paraId="2A44CEE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51.784,39</w:t>
            </w:r>
          </w:p>
        </w:tc>
        <w:tc>
          <w:tcPr>
            <w:tcW w:w="0" w:type="auto"/>
            <w:tcBorders>
              <w:top w:val="nil"/>
              <w:left w:val="nil"/>
              <w:bottom w:val="nil"/>
              <w:right w:val="nil"/>
            </w:tcBorders>
            <w:shd w:val="clear" w:color="auto" w:fill="auto"/>
            <w:noWrap/>
            <w:vAlign w:val="bottom"/>
            <w:hideMark/>
          </w:tcPr>
          <w:p w14:paraId="2CC21A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30/11/2025</w:t>
            </w:r>
          </w:p>
        </w:tc>
      </w:tr>
      <w:tr w:rsidR="00E34794" w:rsidRPr="007E4653" w14:paraId="0E9DABD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3F3BA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292</w:t>
            </w:r>
          </w:p>
        </w:tc>
        <w:tc>
          <w:tcPr>
            <w:tcW w:w="4564" w:type="dxa"/>
            <w:tcBorders>
              <w:top w:val="nil"/>
              <w:left w:val="nil"/>
              <w:bottom w:val="nil"/>
              <w:right w:val="nil"/>
            </w:tcBorders>
            <w:shd w:val="clear" w:color="auto" w:fill="auto"/>
            <w:noWrap/>
            <w:vAlign w:val="bottom"/>
            <w:hideMark/>
          </w:tcPr>
          <w:p w14:paraId="6850A61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- 10-21</w:t>
            </w:r>
          </w:p>
        </w:tc>
        <w:tc>
          <w:tcPr>
            <w:tcW w:w="4205" w:type="dxa"/>
            <w:tcBorders>
              <w:top w:val="nil"/>
              <w:left w:val="nil"/>
              <w:bottom w:val="nil"/>
              <w:right w:val="nil"/>
            </w:tcBorders>
            <w:shd w:val="clear" w:color="auto" w:fill="auto"/>
            <w:noWrap/>
            <w:vAlign w:val="bottom"/>
            <w:hideMark/>
          </w:tcPr>
          <w:p w14:paraId="79011693" w14:textId="77777777" w:rsidR="00E34794" w:rsidRPr="00814045" w:rsidRDefault="00E34794" w:rsidP="00D35F2F">
            <w:pPr>
              <w:rPr>
                <w:rFonts w:ascii="Arial" w:hAnsi="Arial" w:cs="Arial"/>
                <w:sz w:val="14"/>
                <w:szCs w:val="14"/>
              </w:rPr>
            </w:pPr>
            <w:r w:rsidRPr="00814045">
              <w:rPr>
                <w:rFonts w:ascii="Arial" w:hAnsi="Arial" w:cs="Arial"/>
                <w:sz w:val="14"/>
                <w:szCs w:val="14"/>
              </w:rPr>
              <w:t>MAYCON DOUGLAS DOS REIS</w:t>
            </w:r>
          </w:p>
        </w:tc>
        <w:tc>
          <w:tcPr>
            <w:tcW w:w="1331" w:type="dxa"/>
            <w:tcBorders>
              <w:top w:val="nil"/>
              <w:left w:val="nil"/>
              <w:bottom w:val="nil"/>
              <w:right w:val="nil"/>
            </w:tcBorders>
            <w:shd w:val="clear" w:color="auto" w:fill="auto"/>
            <w:noWrap/>
            <w:vAlign w:val="bottom"/>
            <w:hideMark/>
          </w:tcPr>
          <w:p w14:paraId="39CBEB2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04318525104</w:t>
            </w:r>
          </w:p>
        </w:tc>
        <w:tc>
          <w:tcPr>
            <w:tcW w:w="0" w:type="auto"/>
            <w:tcBorders>
              <w:top w:val="nil"/>
              <w:left w:val="nil"/>
              <w:bottom w:val="nil"/>
              <w:right w:val="nil"/>
            </w:tcBorders>
            <w:shd w:val="clear" w:color="auto" w:fill="auto"/>
            <w:noWrap/>
            <w:vAlign w:val="bottom"/>
            <w:hideMark/>
          </w:tcPr>
          <w:p w14:paraId="5F092AC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7DBB1EE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15/12/2027</w:t>
            </w:r>
          </w:p>
        </w:tc>
      </w:tr>
      <w:tr w:rsidR="00E34794" w:rsidRPr="007E4653" w14:paraId="10AA565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1D5E6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293</w:t>
            </w:r>
          </w:p>
        </w:tc>
        <w:tc>
          <w:tcPr>
            <w:tcW w:w="4564" w:type="dxa"/>
            <w:tcBorders>
              <w:top w:val="nil"/>
              <w:left w:val="nil"/>
              <w:bottom w:val="nil"/>
              <w:right w:val="nil"/>
            </w:tcBorders>
            <w:shd w:val="clear" w:color="auto" w:fill="auto"/>
            <w:noWrap/>
            <w:vAlign w:val="bottom"/>
            <w:hideMark/>
          </w:tcPr>
          <w:p w14:paraId="15F7462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- 29-5</w:t>
            </w:r>
          </w:p>
        </w:tc>
        <w:tc>
          <w:tcPr>
            <w:tcW w:w="4205" w:type="dxa"/>
            <w:tcBorders>
              <w:top w:val="nil"/>
              <w:left w:val="nil"/>
              <w:bottom w:val="nil"/>
              <w:right w:val="nil"/>
            </w:tcBorders>
            <w:shd w:val="clear" w:color="auto" w:fill="auto"/>
            <w:noWrap/>
            <w:vAlign w:val="bottom"/>
            <w:hideMark/>
          </w:tcPr>
          <w:p w14:paraId="4A4A7D90" w14:textId="77777777" w:rsidR="00E34794" w:rsidRPr="00814045" w:rsidRDefault="00E34794" w:rsidP="00D35F2F">
            <w:pPr>
              <w:rPr>
                <w:rFonts w:ascii="Arial" w:hAnsi="Arial" w:cs="Arial"/>
                <w:sz w:val="14"/>
                <w:szCs w:val="14"/>
              </w:rPr>
            </w:pPr>
            <w:r w:rsidRPr="00814045">
              <w:rPr>
                <w:rFonts w:ascii="Arial" w:hAnsi="Arial" w:cs="Arial"/>
                <w:sz w:val="14"/>
                <w:szCs w:val="14"/>
              </w:rPr>
              <w:t>MEIRE APARECIDA CARMO DE OLIVEIRA</w:t>
            </w:r>
          </w:p>
        </w:tc>
        <w:tc>
          <w:tcPr>
            <w:tcW w:w="1331" w:type="dxa"/>
            <w:tcBorders>
              <w:top w:val="nil"/>
              <w:left w:val="nil"/>
              <w:bottom w:val="nil"/>
              <w:right w:val="nil"/>
            </w:tcBorders>
            <w:shd w:val="clear" w:color="auto" w:fill="auto"/>
            <w:noWrap/>
            <w:vAlign w:val="bottom"/>
            <w:hideMark/>
          </w:tcPr>
          <w:p w14:paraId="26BFD6C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49056921134</w:t>
            </w:r>
          </w:p>
        </w:tc>
        <w:tc>
          <w:tcPr>
            <w:tcW w:w="0" w:type="auto"/>
            <w:tcBorders>
              <w:top w:val="nil"/>
              <w:left w:val="nil"/>
              <w:bottom w:val="nil"/>
              <w:right w:val="nil"/>
            </w:tcBorders>
            <w:shd w:val="clear" w:color="auto" w:fill="auto"/>
            <w:noWrap/>
            <w:vAlign w:val="bottom"/>
            <w:hideMark/>
          </w:tcPr>
          <w:p w14:paraId="289F657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46.946,23</w:t>
            </w:r>
          </w:p>
        </w:tc>
        <w:tc>
          <w:tcPr>
            <w:tcW w:w="0" w:type="auto"/>
            <w:tcBorders>
              <w:top w:val="nil"/>
              <w:left w:val="nil"/>
              <w:bottom w:val="nil"/>
              <w:right w:val="nil"/>
            </w:tcBorders>
            <w:shd w:val="clear" w:color="auto" w:fill="auto"/>
            <w:noWrap/>
            <w:vAlign w:val="bottom"/>
            <w:hideMark/>
          </w:tcPr>
          <w:p w14:paraId="0605340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10/12/2027</w:t>
            </w:r>
          </w:p>
        </w:tc>
      </w:tr>
      <w:tr w:rsidR="00E34794" w:rsidRPr="007E4653" w14:paraId="3D54A92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1BF71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294</w:t>
            </w:r>
          </w:p>
        </w:tc>
        <w:tc>
          <w:tcPr>
            <w:tcW w:w="4564" w:type="dxa"/>
            <w:tcBorders>
              <w:top w:val="nil"/>
              <w:left w:val="nil"/>
              <w:bottom w:val="nil"/>
              <w:right w:val="nil"/>
            </w:tcBorders>
            <w:shd w:val="clear" w:color="auto" w:fill="auto"/>
            <w:noWrap/>
            <w:vAlign w:val="bottom"/>
            <w:hideMark/>
          </w:tcPr>
          <w:p w14:paraId="5879799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- 97-8</w:t>
            </w:r>
          </w:p>
        </w:tc>
        <w:tc>
          <w:tcPr>
            <w:tcW w:w="4205" w:type="dxa"/>
            <w:tcBorders>
              <w:top w:val="nil"/>
              <w:left w:val="nil"/>
              <w:bottom w:val="nil"/>
              <w:right w:val="nil"/>
            </w:tcBorders>
            <w:shd w:val="clear" w:color="auto" w:fill="auto"/>
            <w:noWrap/>
            <w:vAlign w:val="bottom"/>
            <w:hideMark/>
          </w:tcPr>
          <w:p w14:paraId="4739FA5B" w14:textId="77777777" w:rsidR="00E34794" w:rsidRPr="00814045" w:rsidRDefault="00E34794" w:rsidP="00D35F2F">
            <w:pPr>
              <w:rPr>
                <w:rFonts w:ascii="Arial" w:hAnsi="Arial" w:cs="Arial"/>
                <w:sz w:val="14"/>
                <w:szCs w:val="14"/>
              </w:rPr>
            </w:pPr>
            <w:r w:rsidRPr="00814045">
              <w:rPr>
                <w:rFonts w:ascii="Arial" w:hAnsi="Arial" w:cs="Arial"/>
                <w:sz w:val="14"/>
                <w:szCs w:val="14"/>
              </w:rPr>
              <w:t>MICIA KAREN BOTELHO FRAGA</w:t>
            </w:r>
          </w:p>
        </w:tc>
        <w:tc>
          <w:tcPr>
            <w:tcW w:w="1331" w:type="dxa"/>
            <w:tcBorders>
              <w:top w:val="nil"/>
              <w:left w:val="nil"/>
              <w:bottom w:val="nil"/>
              <w:right w:val="nil"/>
            </w:tcBorders>
            <w:shd w:val="clear" w:color="auto" w:fill="auto"/>
            <w:noWrap/>
            <w:vAlign w:val="bottom"/>
            <w:hideMark/>
          </w:tcPr>
          <w:p w14:paraId="16465BD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95040161468</w:t>
            </w:r>
          </w:p>
        </w:tc>
        <w:tc>
          <w:tcPr>
            <w:tcW w:w="0" w:type="auto"/>
            <w:tcBorders>
              <w:top w:val="nil"/>
              <w:left w:val="nil"/>
              <w:bottom w:val="nil"/>
              <w:right w:val="nil"/>
            </w:tcBorders>
            <w:shd w:val="clear" w:color="auto" w:fill="auto"/>
            <w:noWrap/>
            <w:vAlign w:val="bottom"/>
            <w:hideMark/>
          </w:tcPr>
          <w:p w14:paraId="243EE8D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9.586,48</w:t>
            </w:r>
          </w:p>
        </w:tc>
        <w:tc>
          <w:tcPr>
            <w:tcW w:w="0" w:type="auto"/>
            <w:tcBorders>
              <w:top w:val="nil"/>
              <w:left w:val="nil"/>
              <w:bottom w:val="nil"/>
              <w:right w:val="nil"/>
            </w:tcBorders>
            <w:shd w:val="clear" w:color="auto" w:fill="auto"/>
            <w:noWrap/>
            <w:vAlign w:val="bottom"/>
            <w:hideMark/>
          </w:tcPr>
          <w:p w14:paraId="1C77DC8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10/09/2022</w:t>
            </w:r>
          </w:p>
        </w:tc>
      </w:tr>
      <w:tr w:rsidR="00E34794" w:rsidRPr="007E4653" w14:paraId="5FCECA8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3EACD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295</w:t>
            </w:r>
          </w:p>
        </w:tc>
        <w:tc>
          <w:tcPr>
            <w:tcW w:w="4564" w:type="dxa"/>
            <w:tcBorders>
              <w:top w:val="nil"/>
              <w:left w:val="nil"/>
              <w:bottom w:val="nil"/>
              <w:right w:val="nil"/>
            </w:tcBorders>
            <w:shd w:val="clear" w:color="auto" w:fill="auto"/>
            <w:noWrap/>
            <w:vAlign w:val="bottom"/>
            <w:hideMark/>
          </w:tcPr>
          <w:p w14:paraId="11D31EC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- 62-13</w:t>
            </w:r>
          </w:p>
        </w:tc>
        <w:tc>
          <w:tcPr>
            <w:tcW w:w="4205" w:type="dxa"/>
            <w:tcBorders>
              <w:top w:val="nil"/>
              <w:left w:val="nil"/>
              <w:bottom w:val="nil"/>
              <w:right w:val="nil"/>
            </w:tcBorders>
            <w:shd w:val="clear" w:color="auto" w:fill="auto"/>
            <w:noWrap/>
            <w:vAlign w:val="bottom"/>
            <w:hideMark/>
          </w:tcPr>
          <w:p w14:paraId="6B4F7780" w14:textId="77777777" w:rsidR="00E34794" w:rsidRPr="00814045" w:rsidRDefault="00E34794" w:rsidP="00D35F2F">
            <w:pPr>
              <w:rPr>
                <w:rFonts w:ascii="Arial" w:hAnsi="Arial" w:cs="Arial"/>
                <w:sz w:val="14"/>
                <w:szCs w:val="14"/>
              </w:rPr>
            </w:pPr>
            <w:r w:rsidRPr="00814045">
              <w:rPr>
                <w:rFonts w:ascii="Arial" w:hAnsi="Arial" w:cs="Arial"/>
                <w:sz w:val="14"/>
                <w:szCs w:val="14"/>
              </w:rPr>
              <w:t>MIGUEL FERREIRA DA SILVA</w:t>
            </w:r>
          </w:p>
        </w:tc>
        <w:tc>
          <w:tcPr>
            <w:tcW w:w="1331" w:type="dxa"/>
            <w:tcBorders>
              <w:top w:val="nil"/>
              <w:left w:val="nil"/>
              <w:bottom w:val="nil"/>
              <w:right w:val="nil"/>
            </w:tcBorders>
            <w:shd w:val="clear" w:color="auto" w:fill="auto"/>
            <w:noWrap/>
            <w:vAlign w:val="bottom"/>
            <w:hideMark/>
          </w:tcPr>
          <w:p w14:paraId="62A85BD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00711872864</w:t>
            </w:r>
          </w:p>
        </w:tc>
        <w:tc>
          <w:tcPr>
            <w:tcW w:w="0" w:type="auto"/>
            <w:tcBorders>
              <w:top w:val="nil"/>
              <w:left w:val="nil"/>
              <w:bottom w:val="nil"/>
              <w:right w:val="nil"/>
            </w:tcBorders>
            <w:shd w:val="clear" w:color="auto" w:fill="auto"/>
            <w:noWrap/>
            <w:vAlign w:val="bottom"/>
            <w:hideMark/>
          </w:tcPr>
          <w:p w14:paraId="6FD8282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74.364,05</w:t>
            </w:r>
          </w:p>
        </w:tc>
        <w:tc>
          <w:tcPr>
            <w:tcW w:w="0" w:type="auto"/>
            <w:tcBorders>
              <w:top w:val="nil"/>
              <w:left w:val="nil"/>
              <w:bottom w:val="nil"/>
              <w:right w:val="nil"/>
            </w:tcBorders>
            <w:shd w:val="clear" w:color="auto" w:fill="auto"/>
            <w:noWrap/>
            <w:vAlign w:val="bottom"/>
            <w:hideMark/>
          </w:tcPr>
          <w:p w14:paraId="5288A92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10/03/2027</w:t>
            </w:r>
          </w:p>
        </w:tc>
      </w:tr>
      <w:tr w:rsidR="00E34794" w:rsidRPr="007E4653" w14:paraId="28A8225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B3CC3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296</w:t>
            </w:r>
          </w:p>
        </w:tc>
        <w:tc>
          <w:tcPr>
            <w:tcW w:w="4564" w:type="dxa"/>
            <w:tcBorders>
              <w:top w:val="nil"/>
              <w:left w:val="nil"/>
              <w:bottom w:val="nil"/>
              <w:right w:val="nil"/>
            </w:tcBorders>
            <w:shd w:val="clear" w:color="auto" w:fill="auto"/>
            <w:noWrap/>
            <w:vAlign w:val="bottom"/>
            <w:hideMark/>
          </w:tcPr>
          <w:p w14:paraId="0526297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- 66-7</w:t>
            </w:r>
          </w:p>
        </w:tc>
        <w:tc>
          <w:tcPr>
            <w:tcW w:w="4205" w:type="dxa"/>
            <w:tcBorders>
              <w:top w:val="nil"/>
              <w:left w:val="nil"/>
              <w:bottom w:val="nil"/>
              <w:right w:val="nil"/>
            </w:tcBorders>
            <w:shd w:val="clear" w:color="auto" w:fill="auto"/>
            <w:noWrap/>
            <w:vAlign w:val="bottom"/>
            <w:hideMark/>
          </w:tcPr>
          <w:p w14:paraId="2411E478" w14:textId="77777777" w:rsidR="00E34794" w:rsidRPr="00814045" w:rsidRDefault="00E34794" w:rsidP="00D35F2F">
            <w:pPr>
              <w:rPr>
                <w:rFonts w:ascii="Arial" w:hAnsi="Arial" w:cs="Arial"/>
                <w:sz w:val="14"/>
                <w:szCs w:val="14"/>
              </w:rPr>
            </w:pPr>
            <w:r w:rsidRPr="00814045">
              <w:rPr>
                <w:rFonts w:ascii="Arial" w:hAnsi="Arial" w:cs="Arial"/>
                <w:sz w:val="14"/>
                <w:szCs w:val="14"/>
              </w:rPr>
              <w:t>MIRTES RIBEIRO DA COSTA</w:t>
            </w:r>
          </w:p>
        </w:tc>
        <w:tc>
          <w:tcPr>
            <w:tcW w:w="1331" w:type="dxa"/>
            <w:tcBorders>
              <w:top w:val="nil"/>
              <w:left w:val="nil"/>
              <w:bottom w:val="nil"/>
              <w:right w:val="nil"/>
            </w:tcBorders>
            <w:shd w:val="clear" w:color="auto" w:fill="auto"/>
            <w:noWrap/>
            <w:vAlign w:val="bottom"/>
            <w:hideMark/>
          </w:tcPr>
          <w:p w14:paraId="5D769D7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79695485120</w:t>
            </w:r>
          </w:p>
        </w:tc>
        <w:tc>
          <w:tcPr>
            <w:tcW w:w="0" w:type="auto"/>
            <w:tcBorders>
              <w:top w:val="nil"/>
              <w:left w:val="nil"/>
              <w:bottom w:val="nil"/>
              <w:right w:val="nil"/>
            </w:tcBorders>
            <w:shd w:val="clear" w:color="auto" w:fill="auto"/>
            <w:noWrap/>
            <w:vAlign w:val="bottom"/>
            <w:hideMark/>
          </w:tcPr>
          <w:p w14:paraId="2A82EDB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60.948,33</w:t>
            </w:r>
          </w:p>
        </w:tc>
        <w:tc>
          <w:tcPr>
            <w:tcW w:w="0" w:type="auto"/>
            <w:tcBorders>
              <w:top w:val="nil"/>
              <w:left w:val="nil"/>
              <w:bottom w:val="nil"/>
              <w:right w:val="nil"/>
            </w:tcBorders>
            <w:shd w:val="clear" w:color="auto" w:fill="auto"/>
            <w:noWrap/>
            <w:vAlign w:val="bottom"/>
            <w:hideMark/>
          </w:tcPr>
          <w:p w14:paraId="7BE5598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30/01/2027</w:t>
            </w:r>
          </w:p>
        </w:tc>
      </w:tr>
      <w:tr w:rsidR="00E34794" w:rsidRPr="007E4653" w14:paraId="47F3858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39B0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297</w:t>
            </w:r>
          </w:p>
        </w:tc>
        <w:tc>
          <w:tcPr>
            <w:tcW w:w="4564" w:type="dxa"/>
            <w:tcBorders>
              <w:top w:val="nil"/>
              <w:left w:val="nil"/>
              <w:bottom w:val="nil"/>
              <w:right w:val="nil"/>
            </w:tcBorders>
            <w:shd w:val="clear" w:color="auto" w:fill="auto"/>
            <w:noWrap/>
            <w:vAlign w:val="bottom"/>
            <w:hideMark/>
          </w:tcPr>
          <w:p w14:paraId="212C83B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- 121-8</w:t>
            </w:r>
          </w:p>
        </w:tc>
        <w:tc>
          <w:tcPr>
            <w:tcW w:w="4205" w:type="dxa"/>
            <w:tcBorders>
              <w:top w:val="nil"/>
              <w:left w:val="nil"/>
              <w:bottom w:val="nil"/>
              <w:right w:val="nil"/>
            </w:tcBorders>
            <w:shd w:val="clear" w:color="auto" w:fill="auto"/>
            <w:noWrap/>
            <w:vAlign w:val="bottom"/>
            <w:hideMark/>
          </w:tcPr>
          <w:p w14:paraId="43C6AB5F" w14:textId="77777777" w:rsidR="00E34794" w:rsidRPr="00814045" w:rsidRDefault="00E34794" w:rsidP="00D35F2F">
            <w:pPr>
              <w:rPr>
                <w:rFonts w:ascii="Arial" w:hAnsi="Arial" w:cs="Arial"/>
                <w:sz w:val="14"/>
                <w:szCs w:val="14"/>
              </w:rPr>
            </w:pPr>
            <w:r w:rsidRPr="00814045">
              <w:rPr>
                <w:rFonts w:ascii="Arial" w:hAnsi="Arial" w:cs="Arial"/>
                <w:sz w:val="14"/>
                <w:szCs w:val="14"/>
              </w:rPr>
              <w:t>MONICA FREITAS DE LIMA SOUSA</w:t>
            </w:r>
          </w:p>
        </w:tc>
        <w:tc>
          <w:tcPr>
            <w:tcW w:w="1331" w:type="dxa"/>
            <w:tcBorders>
              <w:top w:val="nil"/>
              <w:left w:val="nil"/>
              <w:bottom w:val="nil"/>
              <w:right w:val="nil"/>
            </w:tcBorders>
            <w:shd w:val="clear" w:color="auto" w:fill="auto"/>
            <w:noWrap/>
            <w:vAlign w:val="bottom"/>
            <w:hideMark/>
          </w:tcPr>
          <w:p w14:paraId="37A940D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03420636180</w:t>
            </w:r>
          </w:p>
        </w:tc>
        <w:tc>
          <w:tcPr>
            <w:tcW w:w="0" w:type="auto"/>
            <w:tcBorders>
              <w:top w:val="nil"/>
              <w:left w:val="nil"/>
              <w:bottom w:val="nil"/>
              <w:right w:val="nil"/>
            </w:tcBorders>
            <w:shd w:val="clear" w:color="auto" w:fill="auto"/>
            <w:noWrap/>
            <w:vAlign w:val="bottom"/>
            <w:hideMark/>
          </w:tcPr>
          <w:p w14:paraId="73285B9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9.855,81</w:t>
            </w:r>
          </w:p>
        </w:tc>
        <w:tc>
          <w:tcPr>
            <w:tcW w:w="0" w:type="auto"/>
            <w:tcBorders>
              <w:top w:val="nil"/>
              <w:left w:val="nil"/>
              <w:bottom w:val="nil"/>
              <w:right w:val="nil"/>
            </w:tcBorders>
            <w:shd w:val="clear" w:color="auto" w:fill="auto"/>
            <w:noWrap/>
            <w:vAlign w:val="bottom"/>
            <w:hideMark/>
          </w:tcPr>
          <w:p w14:paraId="6E4E2BC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20/09/2021</w:t>
            </w:r>
          </w:p>
        </w:tc>
      </w:tr>
      <w:tr w:rsidR="00E34794" w:rsidRPr="007E4653" w14:paraId="5102E6B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4568A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298</w:t>
            </w:r>
          </w:p>
        </w:tc>
        <w:tc>
          <w:tcPr>
            <w:tcW w:w="4564" w:type="dxa"/>
            <w:tcBorders>
              <w:top w:val="nil"/>
              <w:left w:val="nil"/>
              <w:bottom w:val="nil"/>
              <w:right w:val="nil"/>
            </w:tcBorders>
            <w:shd w:val="clear" w:color="auto" w:fill="auto"/>
            <w:noWrap/>
            <w:vAlign w:val="bottom"/>
            <w:hideMark/>
          </w:tcPr>
          <w:p w14:paraId="670A21A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- 7-8</w:t>
            </w:r>
          </w:p>
        </w:tc>
        <w:tc>
          <w:tcPr>
            <w:tcW w:w="4205" w:type="dxa"/>
            <w:tcBorders>
              <w:top w:val="nil"/>
              <w:left w:val="nil"/>
              <w:bottom w:val="nil"/>
              <w:right w:val="nil"/>
            </w:tcBorders>
            <w:shd w:val="clear" w:color="auto" w:fill="auto"/>
            <w:noWrap/>
            <w:vAlign w:val="bottom"/>
            <w:hideMark/>
          </w:tcPr>
          <w:p w14:paraId="0ABA3FF7" w14:textId="77777777" w:rsidR="00E34794" w:rsidRPr="00814045" w:rsidRDefault="00E34794" w:rsidP="00D35F2F">
            <w:pPr>
              <w:rPr>
                <w:rFonts w:ascii="Arial" w:hAnsi="Arial" w:cs="Arial"/>
                <w:sz w:val="14"/>
                <w:szCs w:val="14"/>
              </w:rPr>
            </w:pPr>
            <w:r w:rsidRPr="00814045">
              <w:rPr>
                <w:rFonts w:ascii="Arial" w:hAnsi="Arial" w:cs="Arial"/>
                <w:sz w:val="14"/>
                <w:szCs w:val="14"/>
              </w:rPr>
              <w:t>NANDIEW CESAR BARBOSA</w:t>
            </w:r>
          </w:p>
        </w:tc>
        <w:tc>
          <w:tcPr>
            <w:tcW w:w="1331" w:type="dxa"/>
            <w:tcBorders>
              <w:top w:val="nil"/>
              <w:left w:val="nil"/>
              <w:bottom w:val="nil"/>
              <w:right w:val="nil"/>
            </w:tcBorders>
            <w:shd w:val="clear" w:color="auto" w:fill="auto"/>
            <w:noWrap/>
            <w:vAlign w:val="bottom"/>
            <w:hideMark/>
          </w:tcPr>
          <w:p w14:paraId="2634ABF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81348835168</w:t>
            </w:r>
          </w:p>
        </w:tc>
        <w:tc>
          <w:tcPr>
            <w:tcW w:w="0" w:type="auto"/>
            <w:tcBorders>
              <w:top w:val="nil"/>
              <w:left w:val="nil"/>
              <w:bottom w:val="nil"/>
              <w:right w:val="nil"/>
            </w:tcBorders>
            <w:shd w:val="clear" w:color="auto" w:fill="auto"/>
            <w:noWrap/>
            <w:vAlign w:val="bottom"/>
            <w:hideMark/>
          </w:tcPr>
          <w:p w14:paraId="4DB5F64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31.446,54</w:t>
            </w:r>
          </w:p>
        </w:tc>
        <w:tc>
          <w:tcPr>
            <w:tcW w:w="0" w:type="auto"/>
            <w:tcBorders>
              <w:top w:val="nil"/>
              <w:left w:val="nil"/>
              <w:bottom w:val="nil"/>
              <w:right w:val="nil"/>
            </w:tcBorders>
            <w:shd w:val="clear" w:color="auto" w:fill="auto"/>
            <w:noWrap/>
            <w:vAlign w:val="bottom"/>
            <w:hideMark/>
          </w:tcPr>
          <w:p w14:paraId="58B5C99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20/12/2023</w:t>
            </w:r>
          </w:p>
        </w:tc>
      </w:tr>
      <w:tr w:rsidR="00E34794" w:rsidRPr="007E4653" w14:paraId="16C5EB2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758E9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299</w:t>
            </w:r>
          </w:p>
        </w:tc>
        <w:tc>
          <w:tcPr>
            <w:tcW w:w="4564" w:type="dxa"/>
            <w:tcBorders>
              <w:top w:val="nil"/>
              <w:left w:val="nil"/>
              <w:bottom w:val="nil"/>
              <w:right w:val="nil"/>
            </w:tcBorders>
            <w:shd w:val="clear" w:color="auto" w:fill="auto"/>
            <w:noWrap/>
            <w:vAlign w:val="bottom"/>
            <w:hideMark/>
          </w:tcPr>
          <w:p w14:paraId="28FF94E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- 34-12</w:t>
            </w:r>
          </w:p>
        </w:tc>
        <w:tc>
          <w:tcPr>
            <w:tcW w:w="4205" w:type="dxa"/>
            <w:tcBorders>
              <w:top w:val="nil"/>
              <w:left w:val="nil"/>
              <w:bottom w:val="nil"/>
              <w:right w:val="nil"/>
            </w:tcBorders>
            <w:shd w:val="clear" w:color="auto" w:fill="auto"/>
            <w:noWrap/>
            <w:vAlign w:val="bottom"/>
            <w:hideMark/>
          </w:tcPr>
          <w:p w14:paraId="70000C1A" w14:textId="77777777" w:rsidR="00E34794" w:rsidRPr="00814045" w:rsidRDefault="00E34794" w:rsidP="00D35F2F">
            <w:pPr>
              <w:rPr>
                <w:rFonts w:ascii="Arial" w:hAnsi="Arial" w:cs="Arial"/>
                <w:sz w:val="14"/>
                <w:szCs w:val="14"/>
              </w:rPr>
            </w:pPr>
            <w:r w:rsidRPr="00814045">
              <w:rPr>
                <w:rFonts w:ascii="Arial" w:hAnsi="Arial" w:cs="Arial"/>
                <w:sz w:val="14"/>
                <w:szCs w:val="14"/>
              </w:rPr>
              <w:t>NEI LAURO DE SIQUEIRA</w:t>
            </w:r>
          </w:p>
        </w:tc>
        <w:tc>
          <w:tcPr>
            <w:tcW w:w="1331" w:type="dxa"/>
            <w:tcBorders>
              <w:top w:val="nil"/>
              <w:left w:val="nil"/>
              <w:bottom w:val="nil"/>
              <w:right w:val="nil"/>
            </w:tcBorders>
            <w:shd w:val="clear" w:color="auto" w:fill="auto"/>
            <w:noWrap/>
            <w:vAlign w:val="bottom"/>
            <w:hideMark/>
          </w:tcPr>
          <w:p w14:paraId="4CDD256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35501464187</w:t>
            </w:r>
          </w:p>
        </w:tc>
        <w:tc>
          <w:tcPr>
            <w:tcW w:w="0" w:type="auto"/>
            <w:tcBorders>
              <w:top w:val="nil"/>
              <w:left w:val="nil"/>
              <w:bottom w:val="nil"/>
              <w:right w:val="nil"/>
            </w:tcBorders>
            <w:shd w:val="clear" w:color="auto" w:fill="auto"/>
            <w:noWrap/>
            <w:vAlign w:val="bottom"/>
            <w:hideMark/>
          </w:tcPr>
          <w:p w14:paraId="5AF09FE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11.524,40</w:t>
            </w:r>
          </w:p>
        </w:tc>
        <w:tc>
          <w:tcPr>
            <w:tcW w:w="0" w:type="auto"/>
            <w:tcBorders>
              <w:top w:val="nil"/>
              <w:left w:val="nil"/>
              <w:bottom w:val="nil"/>
              <w:right w:val="nil"/>
            </w:tcBorders>
            <w:shd w:val="clear" w:color="auto" w:fill="auto"/>
            <w:noWrap/>
            <w:vAlign w:val="bottom"/>
            <w:hideMark/>
          </w:tcPr>
          <w:p w14:paraId="5C32752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20/12/2022</w:t>
            </w:r>
          </w:p>
        </w:tc>
      </w:tr>
      <w:tr w:rsidR="00E34794" w:rsidRPr="007E4653" w14:paraId="1A5D4F8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1DC27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w:t>
            </w:r>
          </w:p>
        </w:tc>
        <w:tc>
          <w:tcPr>
            <w:tcW w:w="4564" w:type="dxa"/>
            <w:tcBorders>
              <w:top w:val="nil"/>
              <w:left w:val="nil"/>
              <w:bottom w:val="nil"/>
              <w:right w:val="nil"/>
            </w:tcBorders>
            <w:shd w:val="clear" w:color="auto" w:fill="auto"/>
            <w:noWrap/>
            <w:vAlign w:val="bottom"/>
            <w:hideMark/>
          </w:tcPr>
          <w:p w14:paraId="35E4CAB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- 1-15</w:t>
            </w:r>
          </w:p>
        </w:tc>
        <w:tc>
          <w:tcPr>
            <w:tcW w:w="4205" w:type="dxa"/>
            <w:tcBorders>
              <w:top w:val="nil"/>
              <w:left w:val="nil"/>
              <w:bottom w:val="nil"/>
              <w:right w:val="nil"/>
            </w:tcBorders>
            <w:shd w:val="clear" w:color="auto" w:fill="auto"/>
            <w:noWrap/>
            <w:vAlign w:val="bottom"/>
            <w:hideMark/>
          </w:tcPr>
          <w:p w14:paraId="2540DD0A" w14:textId="77777777" w:rsidR="00E34794" w:rsidRPr="00814045" w:rsidRDefault="00E34794" w:rsidP="00D35F2F">
            <w:pPr>
              <w:rPr>
                <w:rFonts w:ascii="Arial" w:hAnsi="Arial" w:cs="Arial"/>
                <w:sz w:val="14"/>
                <w:szCs w:val="14"/>
              </w:rPr>
            </w:pPr>
            <w:r w:rsidRPr="00814045">
              <w:rPr>
                <w:rFonts w:ascii="Arial" w:hAnsi="Arial" w:cs="Arial"/>
                <w:sz w:val="14"/>
                <w:szCs w:val="14"/>
              </w:rPr>
              <w:t>NEIDE LENE PEREIRA</w:t>
            </w:r>
          </w:p>
        </w:tc>
        <w:tc>
          <w:tcPr>
            <w:tcW w:w="1331" w:type="dxa"/>
            <w:tcBorders>
              <w:top w:val="nil"/>
              <w:left w:val="nil"/>
              <w:bottom w:val="nil"/>
              <w:right w:val="nil"/>
            </w:tcBorders>
            <w:shd w:val="clear" w:color="auto" w:fill="auto"/>
            <w:noWrap/>
            <w:vAlign w:val="bottom"/>
            <w:hideMark/>
          </w:tcPr>
          <w:p w14:paraId="446CA25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65852311120</w:t>
            </w:r>
          </w:p>
        </w:tc>
        <w:tc>
          <w:tcPr>
            <w:tcW w:w="0" w:type="auto"/>
            <w:tcBorders>
              <w:top w:val="nil"/>
              <w:left w:val="nil"/>
              <w:bottom w:val="nil"/>
              <w:right w:val="nil"/>
            </w:tcBorders>
            <w:shd w:val="clear" w:color="auto" w:fill="auto"/>
            <w:noWrap/>
            <w:vAlign w:val="bottom"/>
            <w:hideMark/>
          </w:tcPr>
          <w:p w14:paraId="169C0DE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28.133,04</w:t>
            </w:r>
          </w:p>
        </w:tc>
        <w:tc>
          <w:tcPr>
            <w:tcW w:w="0" w:type="auto"/>
            <w:tcBorders>
              <w:top w:val="nil"/>
              <w:left w:val="nil"/>
              <w:bottom w:val="nil"/>
              <w:right w:val="nil"/>
            </w:tcBorders>
            <w:shd w:val="clear" w:color="auto" w:fill="auto"/>
            <w:noWrap/>
            <w:vAlign w:val="bottom"/>
            <w:hideMark/>
          </w:tcPr>
          <w:p w14:paraId="7BCD9F1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10/08/2026</w:t>
            </w:r>
          </w:p>
        </w:tc>
      </w:tr>
      <w:tr w:rsidR="00E34794" w:rsidRPr="007E4653" w14:paraId="2A0597C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8C1F3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w:t>
            </w:r>
          </w:p>
        </w:tc>
        <w:tc>
          <w:tcPr>
            <w:tcW w:w="4564" w:type="dxa"/>
            <w:tcBorders>
              <w:top w:val="nil"/>
              <w:left w:val="nil"/>
              <w:bottom w:val="nil"/>
              <w:right w:val="nil"/>
            </w:tcBorders>
            <w:shd w:val="clear" w:color="auto" w:fill="auto"/>
            <w:noWrap/>
            <w:vAlign w:val="bottom"/>
            <w:hideMark/>
          </w:tcPr>
          <w:p w14:paraId="13B674F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- 8-7</w:t>
            </w:r>
          </w:p>
        </w:tc>
        <w:tc>
          <w:tcPr>
            <w:tcW w:w="4205" w:type="dxa"/>
            <w:tcBorders>
              <w:top w:val="nil"/>
              <w:left w:val="nil"/>
              <w:bottom w:val="nil"/>
              <w:right w:val="nil"/>
            </w:tcBorders>
            <w:shd w:val="clear" w:color="auto" w:fill="auto"/>
            <w:noWrap/>
            <w:vAlign w:val="bottom"/>
            <w:hideMark/>
          </w:tcPr>
          <w:p w14:paraId="59B18988" w14:textId="77777777" w:rsidR="00E34794" w:rsidRPr="00814045" w:rsidRDefault="00E34794" w:rsidP="00D35F2F">
            <w:pPr>
              <w:rPr>
                <w:rFonts w:ascii="Arial" w:hAnsi="Arial" w:cs="Arial"/>
                <w:sz w:val="14"/>
                <w:szCs w:val="14"/>
              </w:rPr>
            </w:pPr>
            <w:r w:rsidRPr="00814045">
              <w:rPr>
                <w:rFonts w:ascii="Arial" w:hAnsi="Arial" w:cs="Arial"/>
                <w:sz w:val="14"/>
                <w:szCs w:val="14"/>
              </w:rPr>
              <w:t>NEILA SOUSA CASTRO</w:t>
            </w:r>
          </w:p>
        </w:tc>
        <w:tc>
          <w:tcPr>
            <w:tcW w:w="1331" w:type="dxa"/>
            <w:tcBorders>
              <w:top w:val="nil"/>
              <w:left w:val="nil"/>
              <w:bottom w:val="nil"/>
              <w:right w:val="nil"/>
            </w:tcBorders>
            <w:shd w:val="clear" w:color="auto" w:fill="auto"/>
            <w:noWrap/>
            <w:vAlign w:val="bottom"/>
            <w:hideMark/>
          </w:tcPr>
          <w:p w14:paraId="0AF61EE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57670170182</w:t>
            </w:r>
          </w:p>
        </w:tc>
        <w:tc>
          <w:tcPr>
            <w:tcW w:w="0" w:type="auto"/>
            <w:tcBorders>
              <w:top w:val="nil"/>
              <w:left w:val="nil"/>
              <w:bottom w:val="nil"/>
              <w:right w:val="nil"/>
            </w:tcBorders>
            <w:shd w:val="clear" w:color="auto" w:fill="auto"/>
            <w:noWrap/>
            <w:vAlign w:val="bottom"/>
            <w:hideMark/>
          </w:tcPr>
          <w:p w14:paraId="1F0BEDA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14.383,27</w:t>
            </w:r>
          </w:p>
        </w:tc>
        <w:tc>
          <w:tcPr>
            <w:tcW w:w="0" w:type="auto"/>
            <w:tcBorders>
              <w:top w:val="nil"/>
              <w:left w:val="nil"/>
              <w:bottom w:val="nil"/>
              <w:right w:val="nil"/>
            </w:tcBorders>
            <w:shd w:val="clear" w:color="auto" w:fill="auto"/>
            <w:noWrap/>
            <w:vAlign w:val="bottom"/>
            <w:hideMark/>
          </w:tcPr>
          <w:p w14:paraId="27A96E9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20/05/2023</w:t>
            </w:r>
          </w:p>
        </w:tc>
      </w:tr>
      <w:tr w:rsidR="00E34794" w:rsidRPr="007E4653" w14:paraId="4C6D737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39BF1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302</w:t>
            </w:r>
          </w:p>
        </w:tc>
        <w:tc>
          <w:tcPr>
            <w:tcW w:w="4564" w:type="dxa"/>
            <w:tcBorders>
              <w:top w:val="nil"/>
              <w:left w:val="nil"/>
              <w:bottom w:val="nil"/>
              <w:right w:val="nil"/>
            </w:tcBorders>
            <w:shd w:val="clear" w:color="auto" w:fill="auto"/>
            <w:noWrap/>
            <w:vAlign w:val="bottom"/>
            <w:hideMark/>
          </w:tcPr>
          <w:p w14:paraId="007B581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- 52-12</w:t>
            </w:r>
          </w:p>
        </w:tc>
        <w:tc>
          <w:tcPr>
            <w:tcW w:w="4205" w:type="dxa"/>
            <w:tcBorders>
              <w:top w:val="nil"/>
              <w:left w:val="nil"/>
              <w:bottom w:val="nil"/>
              <w:right w:val="nil"/>
            </w:tcBorders>
            <w:shd w:val="clear" w:color="auto" w:fill="auto"/>
            <w:noWrap/>
            <w:vAlign w:val="bottom"/>
            <w:hideMark/>
          </w:tcPr>
          <w:p w14:paraId="16EE3D93" w14:textId="77777777" w:rsidR="00E34794" w:rsidRPr="00814045" w:rsidRDefault="00E34794" w:rsidP="00D35F2F">
            <w:pPr>
              <w:rPr>
                <w:rFonts w:ascii="Arial" w:hAnsi="Arial" w:cs="Arial"/>
                <w:sz w:val="14"/>
                <w:szCs w:val="14"/>
              </w:rPr>
            </w:pPr>
            <w:r w:rsidRPr="00814045">
              <w:rPr>
                <w:rFonts w:ascii="Arial" w:hAnsi="Arial" w:cs="Arial"/>
                <w:sz w:val="14"/>
                <w:szCs w:val="14"/>
              </w:rPr>
              <w:t>NELSON FERMINO JUNIOR</w:t>
            </w:r>
          </w:p>
        </w:tc>
        <w:tc>
          <w:tcPr>
            <w:tcW w:w="1331" w:type="dxa"/>
            <w:tcBorders>
              <w:top w:val="nil"/>
              <w:left w:val="nil"/>
              <w:bottom w:val="nil"/>
              <w:right w:val="nil"/>
            </w:tcBorders>
            <w:shd w:val="clear" w:color="auto" w:fill="auto"/>
            <w:noWrap/>
            <w:vAlign w:val="bottom"/>
            <w:hideMark/>
          </w:tcPr>
          <w:p w14:paraId="4CBCE92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63957809134</w:t>
            </w:r>
          </w:p>
        </w:tc>
        <w:tc>
          <w:tcPr>
            <w:tcW w:w="0" w:type="auto"/>
            <w:tcBorders>
              <w:top w:val="nil"/>
              <w:left w:val="nil"/>
              <w:bottom w:val="nil"/>
              <w:right w:val="nil"/>
            </w:tcBorders>
            <w:shd w:val="clear" w:color="auto" w:fill="auto"/>
            <w:noWrap/>
            <w:vAlign w:val="bottom"/>
            <w:hideMark/>
          </w:tcPr>
          <w:p w14:paraId="064842D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10.558,17</w:t>
            </w:r>
          </w:p>
        </w:tc>
        <w:tc>
          <w:tcPr>
            <w:tcW w:w="0" w:type="auto"/>
            <w:tcBorders>
              <w:top w:val="nil"/>
              <w:left w:val="nil"/>
              <w:bottom w:val="nil"/>
              <w:right w:val="nil"/>
            </w:tcBorders>
            <w:shd w:val="clear" w:color="auto" w:fill="auto"/>
            <w:noWrap/>
            <w:vAlign w:val="bottom"/>
            <w:hideMark/>
          </w:tcPr>
          <w:p w14:paraId="1D39C5F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10/10/2021</w:t>
            </w:r>
          </w:p>
        </w:tc>
      </w:tr>
      <w:tr w:rsidR="00E34794" w:rsidRPr="007E4653" w14:paraId="332A53A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DF3A6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303</w:t>
            </w:r>
          </w:p>
        </w:tc>
        <w:tc>
          <w:tcPr>
            <w:tcW w:w="4564" w:type="dxa"/>
            <w:tcBorders>
              <w:top w:val="nil"/>
              <w:left w:val="nil"/>
              <w:bottom w:val="nil"/>
              <w:right w:val="nil"/>
            </w:tcBorders>
            <w:shd w:val="clear" w:color="auto" w:fill="auto"/>
            <w:noWrap/>
            <w:vAlign w:val="bottom"/>
            <w:hideMark/>
          </w:tcPr>
          <w:p w14:paraId="27436EC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- 94-11</w:t>
            </w:r>
          </w:p>
        </w:tc>
        <w:tc>
          <w:tcPr>
            <w:tcW w:w="4205" w:type="dxa"/>
            <w:tcBorders>
              <w:top w:val="nil"/>
              <w:left w:val="nil"/>
              <w:bottom w:val="nil"/>
              <w:right w:val="nil"/>
            </w:tcBorders>
            <w:shd w:val="clear" w:color="auto" w:fill="auto"/>
            <w:noWrap/>
            <w:vAlign w:val="bottom"/>
            <w:hideMark/>
          </w:tcPr>
          <w:p w14:paraId="60FE567C" w14:textId="77777777" w:rsidR="00E34794" w:rsidRPr="00814045" w:rsidRDefault="00E34794" w:rsidP="00D35F2F">
            <w:pPr>
              <w:rPr>
                <w:rFonts w:ascii="Arial" w:hAnsi="Arial" w:cs="Arial"/>
                <w:sz w:val="14"/>
                <w:szCs w:val="14"/>
              </w:rPr>
            </w:pPr>
            <w:r w:rsidRPr="00814045">
              <w:rPr>
                <w:rFonts w:ascii="Arial" w:hAnsi="Arial" w:cs="Arial"/>
                <w:sz w:val="14"/>
                <w:szCs w:val="14"/>
              </w:rPr>
              <w:t>NELSON NUNES DA SILVA FILHO</w:t>
            </w:r>
          </w:p>
        </w:tc>
        <w:tc>
          <w:tcPr>
            <w:tcW w:w="1331" w:type="dxa"/>
            <w:tcBorders>
              <w:top w:val="nil"/>
              <w:left w:val="nil"/>
              <w:bottom w:val="nil"/>
              <w:right w:val="nil"/>
            </w:tcBorders>
            <w:shd w:val="clear" w:color="auto" w:fill="auto"/>
            <w:noWrap/>
            <w:vAlign w:val="bottom"/>
            <w:hideMark/>
          </w:tcPr>
          <w:p w14:paraId="1848ACB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14699898831</w:t>
            </w:r>
          </w:p>
        </w:tc>
        <w:tc>
          <w:tcPr>
            <w:tcW w:w="0" w:type="auto"/>
            <w:tcBorders>
              <w:top w:val="nil"/>
              <w:left w:val="nil"/>
              <w:bottom w:val="nil"/>
              <w:right w:val="nil"/>
            </w:tcBorders>
            <w:shd w:val="clear" w:color="auto" w:fill="auto"/>
            <w:noWrap/>
            <w:vAlign w:val="bottom"/>
            <w:hideMark/>
          </w:tcPr>
          <w:p w14:paraId="3717926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9.844,57</w:t>
            </w:r>
          </w:p>
        </w:tc>
        <w:tc>
          <w:tcPr>
            <w:tcW w:w="0" w:type="auto"/>
            <w:tcBorders>
              <w:top w:val="nil"/>
              <w:left w:val="nil"/>
              <w:bottom w:val="nil"/>
              <w:right w:val="nil"/>
            </w:tcBorders>
            <w:shd w:val="clear" w:color="auto" w:fill="auto"/>
            <w:noWrap/>
            <w:vAlign w:val="bottom"/>
            <w:hideMark/>
          </w:tcPr>
          <w:p w14:paraId="1E580E5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30/12/2021</w:t>
            </w:r>
          </w:p>
        </w:tc>
      </w:tr>
      <w:tr w:rsidR="00E34794" w:rsidRPr="007E4653" w14:paraId="6BF1DAD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9D71A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304</w:t>
            </w:r>
          </w:p>
        </w:tc>
        <w:tc>
          <w:tcPr>
            <w:tcW w:w="4564" w:type="dxa"/>
            <w:tcBorders>
              <w:top w:val="nil"/>
              <w:left w:val="nil"/>
              <w:bottom w:val="nil"/>
              <w:right w:val="nil"/>
            </w:tcBorders>
            <w:shd w:val="clear" w:color="auto" w:fill="auto"/>
            <w:noWrap/>
            <w:vAlign w:val="bottom"/>
            <w:hideMark/>
          </w:tcPr>
          <w:p w14:paraId="4C18315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- 18-10</w:t>
            </w:r>
          </w:p>
        </w:tc>
        <w:tc>
          <w:tcPr>
            <w:tcW w:w="4205" w:type="dxa"/>
            <w:tcBorders>
              <w:top w:val="nil"/>
              <w:left w:val="nil"/>
              <w:bottom w:val="nil"/>
              <w:right w:val="nil"/>
            </w:tcBorders>
            <w:shd w:val="clear" w:color="auto" w:fill="auto"/>
            <w:noWrap/>
            <w:vAlign w:val="bottom"/>
            <w:hideMark/>
          </w:tcPr>
          <w:p w14:paraId="5729DA1B" w14:textId="77777777" w:rsidR="00E34794" w:rsidRPr="00814045" w:rsidRDefault="00E34794" w:rsidP="00D35F2F">
            <w:pPr>
              <w:rPr>
                <w:rFonts w:ascii="Arial" w:hAnsi="Arial" w:cs="Arial"/>
                <w:sz w:val="14"/>
                <w:szCs w:val="14"/>
              </w:rPr>
            </w:pPr>
            <w:r w:rsidRPr="00814045">
              <w:rPr>
                <w:rFonts w:ascii="Arial" w:hAnsi="Arial" w:cs="Arial"/>
                <w:sz w:val="14"/>
                <w:szCs w:val="14"/>
              </w:rPr>
              <w:t>NEUMAR DE ALMEIDA COSTA</w:t>
            </w:r>
          </w:p>
        </w:tc>
        <w:tc>
          <w:tcPr>
            <w:tcW w:w="1331" w:type="dxa"/>
            <w:tcBorders>
              <w:top w:val="nil"/>
              <w:left w:val="nil"/>
              <w:bottom w:val="nil"/>
              <w:right w:val="nil"/>
            </w:tcBorders>
            <w:shd w:val="clear" w:color="auto" w:fill="auto"/>
            <w:noWrap/>
            <w:vAlign w:val="bottom"/>
            <w:hideMark/>
          </w:tcPr>
          <w:p w14:paraId="7BA10F2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44075421104</w:t>
            </w:r>
          </w:p>
        </w:tc>
        <w:tc>
          <w:tcPr>
            <w:tcW w:w="0" w:type="auto"/>
            <w:tcBorders>
              <w:top w:val="nil"/>
              <w:left w:val="nil"/>
              <w:bottom w:val="nil"/>
              <w:right w:val="nil"/>
            </w:tcBorders>
            <w:shd w:val="clear" w:color="auto" w:fill="auto"/>
            <w:noWrap/>
            <w:vAlign w:val="bottom"/>
            <w:hideMark/>
          </w:tcPr>
          <w:p w14:paraId="6CD03B9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24.778,15</w:t>
            </w:r>
          </w:p>
        </w:tc>
        <w:tc>
          <w:tcPr>
            <w:tcW w:w="0" w:type="auto"/>
            <w:tcBorders>
              <w:top w:val="nil"/>
              <w:left w:val="nil"/>
              <w:bottom w:val="nil"/>
              <w:right w:val="nil"/>
            </w:tcBorders>
            <w:shd w:val="clear" w:color="auto" w:fill="auto"/>
            <w:noWrap/>
            <w:vAlign w:val="bottom"/>
            <w:hideMark/>
          </w:tcPr>
          <w:p w14:paraId="0B8AEEA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10/12/2022</w:t>
            </w:r>
          </w:p>
        </w:tc>
      </w:tr>
      <w:tr w:rsidR="00E34794" w:rsidRPr="007E4653" w14:paraId="457AD90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866A04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305</w:t>
            </w:r>
          </w:p>
        </w:tc>
        <w:tc>
          <w:tcPr>
            <w:tcW w:w="4564" w:type="dxa"/>
            <w:tcBorders>
              <w:top w:val="nil"/>
              <w:left w:val="nil"/>
              <w:bottom w:val="nil"/>
              <w:right w:val="nil"/>
            </w:tcBorders>
            <w:shd w:val="clear" w:color="auto" w:fill="auto"/>
            <w:noWrap/>
            <w:vAlign w:val="bottom"/>
            <w:hideMark/>
          </w:tcPr>
          <w:p w14:paraId="541FF35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- 8-20</w:t>
            </w:r>
          </w:p>
        </w:tc>
        <w:tc>
          <w:tcPr>
            <w:tcW w:w="4205" w:type="dxa"/>
            <w:tcBorders>
              <w:top w:val="nil"/>
              <w:left w:val="nil"/>
              <w:bottom w:val="nil"/>
              <w:right w:val="nil"/>
            </w:tcBorders>
            <w:shd w:val="clear" w:color="auto" w:fill="auto"/>
            <w:noWrap/>
            <w:vAlign w:val="bottom"/>
            <w:hideMark/>
          </w:tcPr>
          <w:p w14:paraId="68C78D93" w14:textId="77777777" w:rsidR="00E34794" w:rsidRPr="00814045" w:rsidRDefault="00E34794" w:rsidP="00D35F2F">
            <w:pPr>
              <w:rPr>
                <w:rFonts w:ascii="Arial" w:hAnsi="Arial" w:cs="Arial"/>
                <w:sz w:val="14"/>
                <w:szCs w:val="14"/>
              </w:rPr>
            </w:pPr>
            <w:r w:rsidRPr="00814045">
              <w:rPr>
                <w:rFonts w:ascii="Arial" w:hAnsi="Arial" w:cs="Arial"/>
                <w:sz w:val="14"/>
                <w:szCs w:val="14"/>
              </w:rPr>
              <w:t>NIKOLLAS RUDJERY COUTINHO GUIMARAES</w:t>
            </w:r>
          </w:p>
        </w:tc>
        <w:tc>
          <w:tcPr>
            <w:tcW w:w="1331" w:type="dxa"/>
            <w:tcBorders>
              <w:top w:val="nil"/>
              <w:left w:val="nil"/>
              <w:bottom w:val="nil"/>
              <w:right w:val="nil"/>
            </w:tcBorders>
            <w:shd w:val="clear" w:color="auto" w:fill="auto"/>
            <w:noWrap/>
            <w:vAlign w:val="bottom"/>
            <w:hideMark/>
          </w:tcPr>
          <w:p w14:paraId="4A8F1DF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02668008158</w:t>
            </w:r>
          </w:p>
        </w:tc>
        <w:tc>
          <w:tcPr>
            <w:tcW w:w="0" w:type="auto"/>
            <w:tcBorders>
              <w:top w:val="nil"/>
              <w:left w:val="nil"/>
              <w:bottom w:val="nil"/>
              <w:right w:val="nil"/>
            </w:tcBorders>
            <w:shd w:val="clear" w:color="auto" w:fill="auto"/>
            <w:noWrap/>
            <w:vAlign w:val="bottom"/>
            <w:hideMark/>
          </w:tcPr>
          <w:p w14:paraId="6F7E47B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31.500,06</w:t>
            </w:r>
          </w:p>
        </w:tc>
        <w:tc>
          <w:tcPr>
            <w:tcW w:w="0" w:type="auto"/>
            <w:tcBorders>
              <w:top w:val="nil"/>
              <w:left w:val="nil"/>
              <w:bottom w:val="nil"/>
              <w:right w:val="nil"/>
            </w:tcBorders>
            <w:shd w:val="clear" w:color="auto" w:fill="auto"/>
            <w:noWrap/>
            <w:vAlign w:val="bottom"/>
            <w:hideMark/>
          </w:tcPr>
          <w:p w14:paraId="5A929C1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15/11/2027</w:t>
            </w:r>
          </w:p>
        </w:tc>
      </w:tr>
      <w:tr w:rsidR="00E34794" w:rsidRPr="007E4653" w14:paraId="2124F78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4E49D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306</w:t>
            </w:r>
          </w:p>
        </w:tc>
        <w:tc>
          <w:tcPr>
            <w:tcW w:w="4564" w:type="dxa"/>
            <w:tcBorders>
              <w:top w:val="nil"/>
              <w:left w:val="nil"/>
              <w:bottom w:val="nil"/>
              <w:right w:val="nil"/>
            </w:tcBorders>
            <w:shd w:val="clear" w:color="auto" w:fill="auto"/>
            <w:noWrap/>
            <w:vAlign w:val="bottom"/>
            <w:hideMark/>
          </w:tcPr>
          <w:p w14:paraId="2180439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- 12-12</w:t>
            </w:r>
          </w:p>
        </w:tc>
        <w:tc>
          <w:tcPr>
            <w:tcW w:w="4205" w:type="dxa"/>
            <w:tcBorders>
              <w:top w:val="nil"/>
              <w:left w:val="nil"/>
              <w:bottom w:val="nil"/>
              <w:right w:val="nil"/>
            </w:tcBorders>
            <w:shd w:val="clear" w:color="auto" w:fill="auto"/>
            <w:noWrap/>
            <w:vAlign w:val="bottom"/>
            <w:hideMark/>
          </w:tcPr>
          <w:p w14:paraId="50AED03A" w14:textId="77777777" w:rsidR="00E34794" w:rsidRPr="00814045" w:rsidRDefault="00E34794" w:rsidP="00D35F2F">
            <w:pPr>
              <w:rPr>
                <w:rFonts w:ascii="Arial" w:hAnsi="Arial" w:cs="Arial"/>
                <w:sz w:val="14"/>
                <w:szCs w:val="14"/>
              </w:rPr>
            </w:pPr>
            <w:r w:rsidRPr="00814045">
              <w:rPr>
                <w:rFonts w:ascii="Arial" w:hAnsi="Arial" w:cs="Arial"/>
                <w:sz w:val="14"/>
                <w:szCs w:val="14"/>
              </w:rPr>
              <w:t>ODAEZIO EVANGELISTA DE ARAUJO</w:t>
            </w:r>
          </w:p>
        </w:tc>
        <w:tc>
          <w:tcPr>
            <w:tcW w:w="1331" w:type="dxa"/>
            <w:tcBorders>
              <w:top w:val="nil"/>
              <w:left w:val="nil"/>
              <w:bottom w:val="nil"/>
              <w:right w:val="nil"/>
            </w:tcBorders>
            <w:shd w:val="clear" w:color="auto" w:fill="auto"/>
            <w:noWrap/>
            <w:vAlign w:val="bottom"/>
            <w:hideMark/>
          </w:tcPr>
          <w:p w14:paraId="5D77140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01089690100</w:t>
            </w:r>
          </w:p>
        </w:tc>
        <w:tc>
          <w:tcPr>
            <w:tcW w:w="0" w:type="auto"/>
            <w:tcBorders>
              <w:top w:val="nil"/>
              <w:left w:val="nil"/>
              <w:bottom w:val="nil"/>
              <w:right w:val="nil"/>
            </w:tcBorders>
            <w:shd w:val="clear" w:color="auto" w:fill="auto"/>
            <w:noWrap/>
            <w:vAlign w:val="bottom"/>
            <w:hideMark/>
          </w:tcPr>
          <w:p w14:paraId="3C47BA3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38.675,07</w:t>
            </w:r>
          </w:p>
        </w:tc>
        <w:tc>
          <w:tcPr>
            <w:tcW w:w="0" w:type="auto"/>
            <w:tcBorders>
              <w:top w:val="nil"/>
              <w:left w:val="nil"/>
              <w:bottom w:val="nil"/>
              <w:right w:val="nil"/>
            </w:tcBorders>
            <w:shd w:val="clear" w:color="auto" w:fill="auto"/>
            <w:noWrap/>
            <w:vAlign w:val="bottom"/>
            <w:hideMark/>
          </w:tcPr>
          <w:p w14:paraId="26BFA4E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20/11/2027</w:t>
            </w:r>
          </w:p>
        </w:tc>
      </w:tr>
      <w:tr w:rsidR="00E34794" w:rsidRPr="007E4653" w14:paraId="33EC82D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2379F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307</w:t>
            </w:r>
          </w:p>
        </w:tc>
        <w:tc>
          <w:tcPr>
            <w:tcW w:w="4564" w:type="dxa"/>
            <w:tcBorders>
              <w:top w:val="nil"/>
              <w:left w:val="nil"/>
              <w:bottom w:val="nil"/>
              <w:right w:val="nil"/>
            </w:tcBorders>
            <w:shd w:val="clear" w:color="auto" w:fill="auto"/>
            <w:noWrap/>
            <w:vAlign w:val="bottom"/>
            <w:hideMark/>
          </w:tcPr>
          <w:p w14:paraId="4B00EF5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- 127-9</w:t>
            </w:r>
          </w:p>
        </w:tc>
        <w:tc>
          <w:tcPr>
            <w:tcW w:w="4205" w:type="dxa"/>
            <w:tcBorders>
              <w:top w:val="nil"/>
              <w:left w:val="nil"/>
              <w:bottom w:val="nil"/>
              <w:right w:val="nil"/>
            </w:tcBorders>
            <w:shd w:val="clear" w:color="auto" w:fill="auto"/>
            <w:noWrap/>
            <w:vAlign w:val="bottom"/>
            <w:hideMark/>
          </w:tcPr>
          <w:p w14:paraId="7DE9EAC9" w14:textId="77777777" w:rsidR="00E34794" w:rsidRPr="00814045" w:rsidRDefault="00E34794" w:rsidP="00D35F2F">
            <w:pPr>
              <w:rPr>
                <w:rFonts w:ascii="Arial" w:hAnsi="Arial" w:cs="Arial"/>
                <w:sz w:val="14"/>
                <w:szCs w:val="14"/>
              </w:rPr>
            </w:pPr>
            <w:r w:rsidRPr="00814045">
              <w:rPr>
                <w:rFonts w:ascii="Arial" w:hAnsi="Arial" w:cs="Arial"/>
                <w:sz w:val="14"/>
                <w:szCs w:val="14"/>
              </w:rPr>
              <w:t>OSMIR ALVES MOREIRA</w:t>
            </w:r>
          </w:p>
        </w:tc>
        <w:tc>
          <w:tcPr>
            <w:tcW w:w="1331" w:type="dxa"/>
            <w:tcBorders>
              <w:top w:val="nil"/>
              <w:left w:val="nil"/>
              <w:bottom w:val="nil"/>
              <w:right w:val="nil"/>
            </w:tcBorders>
            <w:shd w:val="clear" w:color="auto" w:fill="auto"/>
            <w:noWrap/>
            <w:vAlign w:val="bottom"/>
            <w:hideMark/>
          </w:tcPr>
          <w:p w14:paraId="11E1249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47744545672</w:t>
            </w:r>
          </w:p>
        </w:tc>
        <w:tc>
          <w:tcPr>
            <w:tcW w:w="0" w:type="auto"/>
            <w:tcBorders>
              <w:top w:val="nil"/>
              <w:left w:val="nil"/>
              <w:bottom w:val="nil"/>
              <w:right w:val="nil"/>
            </w:tcBorders>
            <w:shd w:val="clear" w:color="auto" w:fill="auto"/>
            <w:noWrap/>
            <w:vAlign w:val="bottom"/>
            <w:hideMark/>
          </w:tcPr>
          <w:p w14:paraId="0545B39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66.690,28</w:t>
            </w:r>
          </w:p>
        </w:tc>
        <w:tc>
          <w:tcPr>
            <w:tcW w:w="0" w:type="auto"/>
            <w:tcBorders>
              <w:top w:val="nil"/>
              <w:left w:val="nil"/>
              <w:bottom w:val="nil"/>
              <w:right w:val="nil"/>
            </w:tcBorders>
            <w:shd w:val="clear" w:color="auto" w:fill="auto"/>
            <w:noWrap/>
            <w:vAlign w:val="bottom"/>
            <w:hideMark/>
          </w:tcPr>
          <w:p w14:paraId="5E0654B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20/02/2027</w:t>
            </w:r>
          </w:p>
        </w:tc>
      </w:tr>
      <w:tr w:rsidR="00E34794" w:rsidRPr="007E4653" w14:paraId="4161AB7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36438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308</w:t>
            </w:r>
          </w:p>
        </w:tc>
        <w:tc>
          <w:tcPr>
            <w:tcW w:w="4564" w:type="dxa"/>
            <w:tcBorders>
              <w:top w:val="nil"/>
              <w:left w:val="nil"/>
              <w:bottom w:val="nil"/>
              <w:right w:val="nil"/>
            </w:tcBorders>
            <w:shd w:val="clear" w:color="auto" w:fill="auto"/>
            <w:noWrap/>
            <w:vAlign w:val="bottom"/>
            <w:hideMark/>
          </w:tcPr>
          <w:p w14:paraId="06E5559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- 4-8</w:t>
            </w:r>
          </w:p>
        </w:tc>
        <w:tc>
          <w:tcPr>
            <w:tcW w:w="4205" w:type="dxa"/>
            <w:tcBorders>
              <w:top w:val="nil"/>
              <w:left w:val="nil"/>
              <w:bottom w:val="nil"/>
              <w:right w:val="nil"/>
            </w:tcBorders>
            <w:shd w:val="clear" w:color="auto" w:fill="auto"/>
            <w:noWrap/>
            <w:vAlign w:val="bottom"/>
            <w:hideMark/>
          </w:tcPr>
          <w:p w14:paraId="27105DC4" w14:textId="77777777" w:rsidR="00E34794" w:rsidRPr="00814045" w:rsidRDefault="00E34794" w:rsidP="00D35F2F">
            <w:pPr>
              <w:rPr>
                <w:rFonts w:ascii="Arial" w:hAnsi="Arial" w:cs="Arial"/>
                <w:sz w:val="14"/>
                <w:szCs w:val="14"/>
              </w:rPr>
            </w:pPr>
            <w:r w:rsidRPr="00814045">
              <w:rPr>
                <w:rFonts w:ascii="Arial" w:hAnsi="Arial" w:cs="Arial"/>
                <w:sz w:val="14"/>
                <w:szCs w:val="14"/>
              </w:rPr>
              <w:t>OSVALDO DE OLIVEIRA SILVA</w:t>
            </w:r>
          </w:p>
        </w:tc>
        <w:tc>
          <w:tcPr>
            <w:tcW w:w="1331" w:type="dxa"/>
            <w:tcBorders>
              <w:top w:val="nil"/>
              <w:left w:val="nil"/>
              <w:bottom w:val="nil"/>
              <w:right w:val="nil"/>
            </w:tcBorders>
            <w:shd w:val="clear" w:color="auto" w:fill="auto"/>
            <w:noWrap/>
            <w:vAlign w:val="bottom"/>
            <w:hideMark/>
          </w:tcPr>
          <w:p w14:paraId="39E9E39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17758881858</w:t>
            </w:r>
          </w:p>
        </w:tc>
        <w:tc>
          <w:tcPr>
            <w:tcW w:w="0" w:type="auto"/>
            <w:tcBorders>
              <w:top w:val="nil"/>
              <w:left w:val="nil"/>
              <w:bottom w:val="nil"/>
              <w:right w:val="nil"/>
            </w:tcBorders>
            <w:shd w:val="clear" w:color="auto" w:fill="auto"/>
            <w:noWrap/>
            <w:vAlign w:val="bottom"/>
            <w:hideMark/>
          </w:tcPr>
          <w:p w14:paraId="5CCE262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35.213,54</w:t>
            </w:r>
          </w:p>
        </w:tc>
        <w:tc>
          <w:tcPr>
            <w:tcW w:w="0" w:type="auto"/>
            <w:tcBorders>
              <w:top w:val="nil"/>
              <w:left w:val="nil"/>
              <w:bottom w:val="nil"/>
              <w:right w:val="nil"/>
            </w:tcBorders>
            <w:shd w:val="clear" w:color="auto" w:fill="auto"/>
            <w:noWrap/>
            <w:vAlign w:val="bottom"/>
            <w:hideMark/>
          </w:tcPr>
          <w:p w14:paraId="6B9B56E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13/08/2026</w:t>
            </w:r>
          </w:p>
        </w:tc>
      </w:tr>
      <w:tr w:rsidR="00E34794" w:rsidRPr="007E4653" w14:paraId="1BD0EA2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AFCD7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309</w:t>
            </w:r>
          </w:p>
        </w:tc>
        <w:tc>
          <w:tcPr>
            <w:tcW w:w="4564" w:type="dxa"/>
            <w:tcBorders>
              <w:top w:val="nil"/>
              <w:left w:val="nil"/>
              <w:bottom w:val="nil"/>
              <w:right w:val="nil"/>
            </w:tcBorders>
            <w:shd w:val="clear" w:color="auto" w:fill="auto"/>
            <w:noWrap/>
            <w:vAlign w:val="bottom"/>
            <w:hideMark/>
          </w:tcPr>
          <w:p w14:paraId="30D190E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- 10-9</w:t>
            </w:r>
          </w:p>
        </w:tc>
        <w:tc>
          <w:tcPr>
            <w:tcW w:w="4205" w:type="dxa"/>
            <w:tcBorders>
              <w:top w:val="nil"/>
              <w:left w:val="nil"/>
              <w:bottom w:val="nil"/>
              <w:right w:val="nil"/>
            </w:tcBorders>
            <w:shd w:val="clear" w:color="auto" w:fill="auto"/>
            <w:noWrap/>
            <w:vAlign w:val="bottom"/>
            <w:hideMark/>
          </w:tcPr>
          <w:p w14:paraId="72B14064" w14:textId="77777777" w:rsidR="00E34794" w:rsidRPr="00814045" w:rsidRDefault="00E34794" w:rsidP="00D35F2F">
            <w:pPr>
              <w:rPr>
                <w:rFonts w:ascii="Arial" w:hAnsi="Arial" w:cs="Arial"/>
                <w:sz w:val="14"/>
                <w:szCs w:val="14"/>
              </w:rPr>
            </w:pPr>
            <w:r w:rsidRPr="00814045">
              <w:rPr>
                <w:rFonts w:ascii="Arial" w:hAnsi="Arial" w:cs="Arial"/>
                <w:sz w:val="14"/>
                <w:szCs w:val="14"/>
              </w:rPr>
              <w:t>OSVALDO MOREIRA DA SILVA JUNIOR</w:t>
            </w:r>
          </w:p>
        </w:tc>
        <w:tc>
          <w:tcPr>
            <w:tcW w:w="1331" w:type="dxa"/>
            <w:tcBorders>
              <w:top w:val="nil"/>
              <w:left w:val="nil"/>
              <w:bottom w:val="nil"/>
              <w:right w:val="nil"/>
            </w:tcBorders>
            <w:shd w:val="clear" w:color="auto" w:fill="auto"/>
            <w:noWrap/>
            <w:vAlign w:val="bottom"/>
            <w:hideMark/>
          </w:tcPr>
          <w:p w14:paraId="15001EF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36649008800</w:t>
            </w:r>
          </w:p>
        </w:tc>
        <w:tc>
          <w:tcPr>
            <w:tcW w:w="0" w:type="auto"/>
            <w:tcBorders>
              <w:top w:val="nil"/>
              <w:left w:val="nil"/>
              <w:bottom w:val="nil"/>
              <w:right w:val="nil"/>
            </w:tcBorders>
            <w:shd w:val="clear" w:color="auto" w:fill="auto"/>
            <w:noWrap/>
            <w:vAlign w:val="bottom"/>
            <w:hideMark/>
          </w:tcPr>
          <w:p w14:paraId="40AF922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34.265,37</w:t>
            </w:r>
          </w:p>
        </w:tc>
        <w:tc>
          <w:tcPr>
            <w:tcW w:w="0" w:type="auto"/>
            <w:tcBorders>
              <w:top w:val="nil"/>
              <w:left w:val="nil"/>
              <w:bottom w:val="nil"/>
              <w:right w:val="nil"/>
            </w:tcBorders>
            <w:shd w:val="clear" w:color="auto" w:fill="auto"/>
            <w:noWrap/>
            <w:vAlign w:val="bottom"/>
            <w:hideMark/>
          </w:tcPr>
          <w:p w14:paraId="2A8718D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15/12/2025</w:t>
            </w:r>
          </w:p>
        </w:tc>
      </w:tr>
      <w:tr w:rsidR="00E34794" w:rsidRPr="007E4653" w14:paraId="664F819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8B422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310</w:t>
            </w:r>
          </w:p>
        </w:tc>
        <w:tc>
          <w:tcPr>
            <w:tcW w:w="4564" w:type="dxa"/>
            <w:tcBorders>
              <w:top w:val="nil"/>
              <w:left w:val="nil"/>
              <w:bottom w:val="nil"/>
              <w:right w:val="nil"/>
            </w:tcBorders>
            <w:shd w:val="clear" w:color="auto" w:fill="auto"/>
            <w:noWrap/>
            <w:vAlign w:val="bottom"/>
            <w:hideMark/>
          </w:tcPr>
          <w:p w14:paraId="71AEA2D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- 11-15</w:t>
            </w:r>
          </w:p>
        </w:tc>
        <w:tc>
          <w:tcPr>
            <w:tcW w:w="4205" w:type="dxa"/>
            <w:tcBorders>
              <w:top w:val="nil"/>
              <w:left w:val="nil"/>
              <w:bottom w:val="nil"/>
              <w:right w:val="nil"/>
            </w:tcBorders>
            <w:shd w:val="clear" w:color="auto" w:fill="auto"/>
            <w:noWrap/>
            <w:vAlign w:val="bottom"/>
            <w:hideMark/>
          </w:tcPr>
          <w:p w14:paraId="53AAF484" w14:textId="77777777" w:rsidR="00E34794" w:rsidRPr="00814045" w:rsidRDefault="00E34794" w:rsidP="00D35F2F">
            <w:pPr>
              <w:rPr>
                <w:rFonts w:ascii="Arial" w:hAnsi="Arial" w:cs="Arial"/>
                <w:sz w:val="14"/>
                <w:szCs w:val="14"/>
              </w:rPr>
            </w:pPr>
            <w:r w:rsidRPr="00814045">
              <w:rPr>
                <w:rFonts w:ascii="Arial" w:hAnsi="Arial" w:cs="Arial"/>
                <w:sz w:val="14"/>
                <w:szCs w:val="14"/>
              </w:rPr>
              <w:t>OSVALDO MOREIRA DA SILVA JUNIOR</w:t>
            </w:r>
          </w:p>
        </w:tc>
        <w:tc>
          <w:tcPr>
            <w:tcW w:w="1331" w:type="dxa"/>
            <w:tcBorders>
              <w:top w:val="nil"/>
              <w:left w:val="nil"/>
              <w:bottom w:val="nil"/>
              <w:right w:val="nil"/>
            </w:tcBorders>
            <w:shd w:val="clear" w:color="auto" w:fill="auto"/>
            <w:noWrap/>
            <w:vAlign w:val="bottom"/>
            <w:hideMark/>
          </w:tcPr>
          <w:p w14:paraId="60734C1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36649008800</w:t>
            </w:r>
          </w:p>
        </w:tc>
        <w:tc>
          <w:tcPr>
            <w:tcW w:w="0" w:type="auto"/>
            <w:tcBorders>
              <w:top w:val="nil"/>
              <w:left w:val="nil"/>
              <w:bottom w:val="nil"/>
              <w:right w:val="nil"/>
            </w:tcBorders>
            <w:shd w:val="clear" w:color="auto" w:fill="auto"/>
            <w:noWrap/>
            <w:vAlign w:val="bottom"/>
            <w:hideMark/>
          </w:tcPr>
          <w:p w14:paraId="423AC38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34.265,37</w:t>
            </w:r>
          </w:p>
        </w:tc>
        <w:tc>
          <w:tcPr>
            <w:tcW w:w="0" w:type="auto"/>
            <w:tcBorders>
              <w:top w:val="nil"/>
              <w:left w:val="nil"/>
              <w:bottom w:val="nil"/>
              <w:right w:val="nil"/>
            </w:tcBorders>
            <w:shd w:val="clear" w:color="auto" w:fill="auto"/>
            <w:noWrap/>
            <w:vAlign w:val="bottom"/>
            <w:hideMark/>
          </w:tcPr>
          <w:p w14:paraId="636CF71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13/12/2025</w:t>
            </w:r>
          </w:p>
        </w:tc>
      </w:tr>
      <w:tr w:rsidR="00E34794" w:rsidRPr="007E4653" w14:paraId="418BD09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32BA1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311</w:t>
            </w:r>
          </w:p>
        </w:tc>
        <w:tc>
          <w:tcPr>
            <w:tcW w:w="4564" w:type="dxa"/>
            <w:tcBorders>
              <w:top w:val="nil"/>
              <w:left w:val="nil"/>
              <w:bottom w:val="nil"/>
              <w:right w:val="nil"/>
            </w:tcBorders>
            <w:shd w:val="clear" w:color="auto" w:fill="auto"/>
            <w:noWrap/>
            <w:vAlign w:val="bottom"/>
            <w:hideMark/>
          </w:tcPr>
          <w:p w14:paraId="0BDC9A1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- 77-2</w:t>
            </w:r>
          </w:p>
        </w:tc>
        <w:tc>
          <w:tcPr>
            <w:tcW w:w="4205" w:type="dxa"/>
            <w:tcBorders>
              <w:top w:val="nil"/>
              <w:left w:val="nil"/>
              <w:bottom w:val="nil"/>
              <w:right w:val="nil"/>
            </w:tcBorders>
            <w:shd w:val="clear" w:color="auto" w:fill="auto"/>
            <w:noWrap/>
            <w:vAlign w:val="bottom"/>
            <w:hideMark/>
          </w:tcPr>
          <w:p w14:paraId="290FD60C" w14:textId="77777777" w:rsidR="00E34794" w:rsidRPr="00814045" w:rsidRDefault="00E34794" w:rsidP="00D35F2F">
            <w:pPr>
              <w:rPr>
                <w:rFonts w:ascii="Arial" w:hAnsi="Arial" w:cs="Arial"/>
                <w:sz w:val="14"/>
                <w:szCs w:val="14"/>
              </w:rPr>
            </w:pPr>
            <w:r w:rsidRPr="00814045">
              <w:rPr>
                <w:rFonts w:ascii="Arial" w:hAnsi="Arial" w:cs="Arial"/>
                <w:sz w:val="14"/>
                <w:szCs w:val="14"/>
              </w:rPr>
              <w:t>PAMELA CRISTINA GUIMARAES DA CRUZ</w:t>
            </w:r>
          </w:p>
        </w:tc>
        <w:tc>
          <w:tcPr>
            <w:tcW w:w="1331" w:type="dxa"/>
            <w:tcBorders>
              <w:top w:val="nil"/>
              <w:left w:val="nil"/>
              <w:bottom w:val="nil"/>
              <w:right w:val="nil"/>
            </w:tcBorders>
            <w:shd w:val="clear" w:color="auto" w:fill="auto"/>
            <w:noWrap/>
            <w:vAlign w:val="bottom"/>
            <w:hideMark/>
          </w:tcPr>
          <w:p w14:paraId="5F93499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22659539898</w:t>
            </w:r>
          </w:p>
        </w:tc>
        <w:tc>
          <w:tcPr>
            <w:tcW w:w="0" w:type="auto"/>
            <w:tcBorders>
              <w:top w:val="nil"/>
              <w:left w:val="nil"/>
              <w:bottom w:val="nil"/>
              <w:right w:val="nil"/>
            </w:tcBorders>
            <w:shd w:val="clear" w:color="auto" w:fill="auto"/>
            <w:noWrap/>
            <w:vAlign w:val="bottom"/>
            <w:hideMark/>
          </w:tcPr>
          <w:p w14:paraId="307B581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54.948,37</w:t>
            </w:r>
          </w:p>
        </w:tc>
        <w:tc>
          <w:tcPr>
            <w:tcW w:w="0" w:type="auto"/>
            <w:tcBorders>
              <w:top w:val="nil"/>
              <w:left w:val="nil"/>
              <w:bottom w:val="nil"/>
              <w:right w:val="nil"/>
            </w:tcBorders>
            <w:shd w:val="clear" w:color="auto" w:fill="auto"/>
            <w:noWrap/>
            <w:vAlign w:val="bottom"/>
            <w:hideMark/>
          </w:tcPr>
          <w:p w14:paraId="06F008B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10/09/2027</w:t>
            </w:r>
          </w:p>
        </w:tc>
      </w:tr>
      <w:tr w:rsidR="00E34794" w:rsidRPr="007E4653" w14:paraId="0F475F9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BCEF9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312</w:t>
            </w:r>
          </w:p>
        </w:tc>
        <w:tc>
          <w:tcPr>
            <w:tcW w:w="4564" w:type="dxa"/>
            <w:tcBorders>
              <w:top w:val="nil"/>
              <w:left w:val="nil"/>
              <w:bottom w:val="nil"/>
              <w:right w:val="nil"/>
            </w:tcBorders>
            <w:shd w:val="clear" w:color="auto" w:fill="auto"/>
            <w:noWrap/>
            <w:vAlign w:val="bottom"/>
            <w:hideMark/>
          </w:tcPr>
          <w:p w14:paraId="3E40646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- 7-12</w:t>
            </w:r>
          </w:p>
        </w:tc>
        <w:tc>
          <w:tcPr>
            <w:tcW w:w="4205" w:type="dxa"/>
            <w:tcBorders>
              <w:top w:val="nil"/>
              <w:left w:val="nil"/>
              <w:bottom w:val="nil"/>
              <w:right w:val="nil"/>
            </w:tcBorders>
            <w:shd w:val="clear" w:color="auto" w:fill="auto"/>
            <w:noWrap/>
            <w:vAlign w:val="bottom"/>
            <w:hideMark/>
          </w:tcPr>
          <w:p w14:paraId="4759CA65" w14:textId="77777777" w:rsidR="00E34794" w:rsidRPr="00814045" w:rsidRDefault="00E34794" w:rsidP="00D35F2F">
            <w:pPr>
              <w:rPr>
                <w:rFonts w:ascii="Arial" w:hAnsi="Arial" w:cs="Arial"/>
                <w:sz w:val="14"/>
                <w:szCs w:val="14"/>
              </w:rPr>
            </w:pPr>
            <w:r w:rsidRPr="00814045">
              <w:rPr>
                <w:rFonts w:ascii="Arial" w:hAnsi="Arial" w:cs="Arial"/>
                <w:sz w:val="14"/>
                <w:szCs w:val="14"/>
              </w:rPr>
              <w:t>PATRICIA MORAES SILVA</w:t>
            </w:r>
          </w:p>
        </w:tc>
        <w:tc>
          <w:tcPr>
            <w:tcW w:w="1331" w:type="dxa"/>
            <w:tcBorders>
              <w:top w:val="nil"/>
              <w:left w:val="nil"/>
              <w:bottom w:val="nil"/>
              <w:right w:val="nil"/>
            </w:tcBorders>
            <w:shd w:val="clear" w:color="auto" w:fill="auto"/>
            <w:noWrap/>
            <w:vAlign w:val="bottom"/>
            <w:hideMark/>
          </w:tcPr>
          <w:p w14:paraId="5AB656E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26701234810</w:t>
            </w:r>
          </w:p>
        </w:tc>
        <w:tc>
          <w:tcPr>
            <w:tcW w:w="0" w:type="auto"/>
            <w:tcBorders>
              <w:top w:val="nil"/>
              <w:left w:val="nil"/>
              <w:bottom w:val="nil"/>
              <w:right w:val="nil"/>
            </w:tcBorders>
            <w:shd w:val="clear" w:color="auto" w:fill="auto"/>
            <w:noWrap/>
            <w:vAlign w:val="bottom"/>
            <w:hideMark/>
          </w:tcPr>
          <w:p w14:paraId="2030264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9.117,52</w:t>
            </w:r>
          </w:p>
        </w:tc>
        <w:tc>
          <w:tcPr>
            <w:tcW w:w="0" w:type="auto"/>
            <w:tcBorders>
              <w:top w:val="nil"/>
              <w:left w:val="nil"/>
              <w:bottom w:val="nil"/>
              <w:right w:val="nil"/>
            </w:tcBorders>
            <w:shd w:val="clear" w:color="auto" w:fill="auto"/>
            <w:noWrap/>
            <w:vAlign w:val="bottom"/>
            <w:hideMark/>
          </w:tcPr>
          <w:p w14:paraId="7238FCC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20/12/2022</w:t>
            </w:r>
          </w:p>
        </w:tc>
      </w:tr>
      <w:tr w:rsidR="00E34794" w:rsidRPr="007E4653" w14:paraId="5D9F324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02A64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313</w:t>
            </w:r>
          </w:p>
        </w:tc>
        <w:tc>
          <w:tcPr>
            <w:tcW w:w="4564" w:type="dxa"/>
            <w:tcBorders>
              <w:top w:val="nil"/>
              <w:left w:val="nil"/>
              <w:bottom w:val="nil"/>
              <w:right w:val="nil"/>
            </w:tcBorders>
            <w:shd w:val="clear" w:color="auto" w:fill="auto"/>
            <w:noWrap/>
            <w:vAlign w:val="bottom"/>
            <w:hideMark/>
          </w:tcPr>
          <w:p w14:paraId="3554703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- 12-10</w:t>
            </w:r>
          </w:p>
        </w:tc>
        <w:tc>
          <w:tcPr>
            <w:tcW w:w="4205" w:type="dxa"/>
            <w:tcBorders>
              <w:top w:val="nil"/>
              <w:left w:val="nil"/>
              <w:bottom w:val="nil"/>
              <w:right w:val="nil"/>
            </w:tcBorders>
            <w:shd w:val="clear" w:color="auto" w:fill="auto"/>
            <w:noWrap/>
            <w:vAlign w:val="bottom"/>
            <w:hideMark/>
          </w:tcPr>
          <w:p w14:paraId="0361078F" w14:textId="77777777" w:rsidR="00E34794" w:rsidRPr="00814045" w:rsidRDefault="00E34794" w:rsidP="00D35F2F">
            <w:pPr>
              <w:rPr>
                <w:rFonts w:ascii="Arial" w:hAnsi="Arial" w:cs="Arial"/>
                <w:sz w:val="14"/>
                <w:szCs w:val="14"/>
              </w:rPr>
            </w:pPr>
            <w:r w:rsidRPr="00814045">
              <w:rPr>
                <w:rFonts w:ascii="Arial" w:hAnsi="Arial" w:cs="Arial"/>
                <w:sz w:val="14"/>
                <w:szCs w:val="14"/>
              </w:rPr>
              <w:t>PATRICIA NASCIMENTO TERRA VARGAS</w:t>
            </w:r>
          </w:p>
        </w:tc>
        <w:tc>
          <w:tcPr>
            <w:tcW w:w="1331" w:type="dxa"/>
            <w:tcBorders>
              <w:top w:val="nil"/>
              <w:left w:val="nil"/>
              <w:bottom w:val="nil"/>
              <w:right w:val="nil"/>
            </w:tcBorders>
            <w:shd w:val="clear" w:color="auto" w:fill="auto"/>
            <w:noWrap/>
            <w:vAlign w:val="bottom"/>
            <w:hideMark/>
          </w:tcPr>
          <w:p w14:paraId="3C6BA0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08928403820</w:t>
            </w:r>
          </w:p>
        </w:tc>
        <w:tc>
          <w:tcPr>
            <w:tcW w:w="0" w:type="auto"/>
            <w:tcBorders>
              <w:top w:val="nil"/>
              <w:left w:val="nil"/>
              <w:bottom w:val="nil"/>
              <w:right w:val="nil"/>
            </w:tcBorders>
            <w:shd w:val="clear" w:color="auto" w:fill="auto"/>
            <w:noWrap/>
            <w:vAlign w:val="bottom"/>
            <w:hideMark/>
          </w:tcPr>
          <w:p w14:paraId="0805175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2.163,12</w:t>
            </w:r>
          </w:p>
        </w:tc>
        <w:tc>
          <w:tcPr>
            <w:tcW w:w="0" w:type="auto"/>
            <w:tcBorders>
              <w:top w:val="nil"/>
              <w:left w:val="nil"/>
              <w:bottom w:val="nil"/>
              <w:right w:val="nil"/>
            </w:tcBorders>
            <w:shd w:val="clear" w:color="auto" w:fill="auto"/>
            <w:noWrap/>
            <w:vAlign w:val="bottom"/>
            <w:hideMark/>
          </w:tcPr>
          <w:p w14:paraId="465C4A6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20/04/2021</w:t>
            </w:r>
          </w:p>
        </w:tc>
      </w:tr>
      <w:tr w:rsidR="00E34794" w:rsidRPr="007E4653" w14:paraId="5760007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F5988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314</w:t>
            </w:r>
          </w:p>
        </w:tc>
        <w:tc>
          <w:tcPr>
            <w:tcW w:w="4564" w:type="dxa"/>
            <w:tcBorders>
              <w:top w:val="nil"/>
              <w:left w:val="nil"/>
              <w:bottom w:val="nil"/>
              <w:right w:val="nil"/>
            </w:tcBorders>
            <w:shd w:val="clear" w:color="auto" w:fill="auto"/>
            <w:noWrap/>
            <w:vAlign w:val="bottom"/>
            <w:hideMark/>
          </w:tcPr>
          <w:p w14:paraId="68D61F6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- 66-6</w:t>
            </w:r>
          </w:p>
        </w:tc>
        <w:tc>
          <w:tcPr>
            <w:tcW w:w="4205" w:type="dxa"/>
            <w:tcBorders>
              <w:top w:val="nil"/>
              <w:left w:val="nil"/>
              <w:bottom w:val="nil"/>
              <w:right w:val="nil"/>
            </w:tcBorders>
            <w:shd w:val="clear" w:color="auto" w:fill="auto"/>
            <w:noWrap/>
            <w:vAlign w:val="bottom"/>
            <w:hideMark/>
          </w:tcPr>
          <w:p w14:paraId="798016F2" w14:textId="77777777" w:rsidR="00E34794" w:rsidRPr="00814045" w:rsidRDefault="00E34794" w:rsidP="00D35F2F">
            <w:pPr>
              <w:rPr>
                <w:rFonts w:ascii="Arial" w:hAnsi="Arial" w:cs="Arial"/>
                <w:sz w:val="14"/>
                <w:szCs w:val="14"/>
              </w:rPr>
            </w:pPr>
            <w:r w:rsidRPr="00814045">
              <w:rPr>
                <w:rFonts w:ascii="Arial" w:hAnsi="Arial" w:cs="Arial"/>
                <w:sz w:val="14"/>
                <w:szCs w:val="14"/>
              </w:rPr>
              <w:t>PATRICIA NUNES MENDES</w:t>
            </w:r>
          </w:p>
        </w:tc>
        <w:tc>
          <w:tcPr>
            <w:tcW w:w="1331" w:type="dxa"/>
            <w:tcBorders>
              <w:top w:val="nil"/>
              <w:left w:val="nil"/>
              <w:bottom w:val="nil"/>
              <w:right w:val="nil"/>
            </w:tcBorders>
            <w:shd w:val="clear" w:color="auto" w:fill="auto"/>
            <w:noWrap/>
            <w:vAlign w:val="bottom"/>
            <w:hideMark/>
          </w:tcPr>
          <w:p w14:paraId="41FD424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02883254192</w:t>
            </w:r>
          </w:p>
        </w:tc>
        <w:tc>
          <w:tcPr>
            <w:tcW w:w="0" w:type="auto"/>
            <w:tcBorders>
              <w:top w:val="nil"/>
              <w:left w:val="nil"/>
              <w:bottom w:val="nil"/>
              <w:right w:val="nil"/>
            </w:tcBorders>
            <w:shd w:val="clear" w:color="auto" w:fill="auto"/>
            <w:noWrap/>
            <w:vAlign w:val="bottom"/>
            <w:hideMark/>
          </w:tcPr>
          <w:p w14:paraId="2BE40A6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5.349,85</w:t>
            </w:r>
          </w:p>
        </w:tc>
        <w:tc>
          <w:tcPr>
            <w:tcW w:w="0" w:type="auto"/>
            <w:tcBorders>
              <w:top w:val="nil"/>
              <w:left w:val="nil"/>
              <w:bottom w:val="nil"/>
              <w:right w:val="nil"/>
            </w:tcBorders>
            <w:shd w:val="clear" w:color="auto" w:fill="auto"/>
            <w:noWrap/>
            <w:vAlign w:val="bottom"/>
            <w:hideMark/>
          </w:tcPr>
          <w:p w14:paraId="666F501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15/10/2021</w:t>
            </w:r>
          </w:p>
        </w:tc>
      </w:tr>
      <w:tr w:rsidR="00E34794" w:rsidRPr="007E4653" w14:paraId="795861A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8FF5A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315</w:t>
            </w:r>
          </w:p>
        </w:tc>
        <w:tc>
          <w:tcPr>
            <w:tcW w:w="4564" w:type="dxa"/>
            <w:tcBorders>
              <w:top w:val="nil"/>
              <w:left w:val="nil"/>
              <w:bottom w:val="nil"/>
              <w:right w:val="nil"/>
            </w:tcBorders>
            <w:shd w:val="clear" w:color="auto" w:fill="auto"/>
            <w:noWrap/>
            <w:vAlign w:val="bottom"/>
            <w:hideMark/>
          </w:tcPr>
          <w:p w14:paraId="17318FF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- 64-6</w:t>
            </w:r>
          </w:p>
        </w:tc>
        <w:tc>
          <w:tcPr>
            <w:tcW w:w="4205" w:type="dxa"/>
            <w:tcBorders>
              <w:top w:val="nil"/>
              <w:left w:val="nil"/>
              <w:bottom w:val="nil"/>
              <w:right w:val="nil"/>
            </w:tcBorders>
            <w:shd w:val="clear" w:color="auto" w:fill="auto"/>
            <w:noWrap/>
            <w:vAlign w:val="bottom"/>
            <w:hideMark/>
          </w:tcPr>
          <w:p w14:paraId="636CA064" w14:textId="77777777" w:rsidR="00E34794" w:rsidRPr="00814045" w:rsidRDefault="00E34794" w:rsidP="00D35F2F">
            <w:pPr>
              <w:rPr>
                <w:rFonts w:ascii="Arial" w:hAnsi="Arial" w:cs="Arial"/>
                <w:sz w:val="14"/>
                <w:szCs w:val="14"/>
              </w:rPr>
            </w:pPr>
            <w:r w:rsidRPr="00814045">
              <w:rPr>
                <w:rFonts w:ascii="Arial" w:hAnsi="Arial" w:cs="Arial"/>
                <w:sz w:val="14"/>
                <w:szCs w:val="14"/>
              </w:rPr>
              <w:t>PAULO ALEXANDRE JULIANO</w:t>
            </w:r>
          </w:p>
        </w:tc>
        <w:tc>
          <w:tcPr>
            <w:tcW w:w="1331" w:type="dxa"/>
            <w:tcBorders>
              <w:top w:val="nil"/>
              <w:left w:val="nil"/>
              <w:bottom w:val="nil"/>
              <w:right w:val="nil"/>
            </w:tcBorders>
            <w:shd w:val="clear" w:color="auto" w:fill="auto"/>
            <w:noWrap/>
            <w:vAlign w:val="bottom"/>
            <w:hideMark/>
          </w:tcPr>
          <w:p w14:paraId="5951F5D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45750203115</w:t>
            </w:r>
          </w:p>
        </w:tc>
        <w:tc>
          <w:tcPr>
            <w:tcW w:w="0" w:type="auto"/>
            <w:tcBorders>
              <w:top w:val="nil"/>
              <w:left w:val="nil"/>
              <w:bottom w:val="nil"/>
              <w:right w:val="nil"/>
            </w:tcBorders>
            <w:shd w:val="clear" w:color="auto" w:fill="auto"/>
            <w:noWrap/>
            <w:vAlign w:val="bottom"/>
            <w:hideMark/>
          </w:tcPr>
          <w:p w14:paraId="385221D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2.749,03</w:t>
            </w:r>
          </w:p>
        </w:tc>
        <w:tc>
          <w:tcPr>
            <w:tcW w:w="0" w:type="auto"/>
            <w:tcBorders>
              <w:top w:val="nil"/>
              <w:left w:val="nil"/>
              <w:bottom w:val="nil"/>
              <w:right w:val="nil"/>
            </w:tcBorders>
            <w:shd w:val="clear" w:color="auto" w:fill="auto"/>
            <w:noWrap/>
            <w:vAlign w:val="bottom"/>
            <w:hideMark/>
          </w:tcPr>
          <w:p w14:paraId="41E7EC1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20/04/2021</w:t>
            </w:r>
          </w:p>
        </w:tc>
      </w:tr>
      <w:tr w:rsidR="00E34794" w:rsidRPr="007E4653" w14:paraId="5E0CF25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A637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316</w:t>
            </w:r>
          </w:p>
        </w:tc>
        <w:tc>
          <w:tcPr>
            <w:tcW w:w="4564" w:type="dxa"/>
            <w:tcBorders>
              <w:top w:val="nil"/>
              <w:left w:val="nil"/>
              <w:bottom w:val="nil"/>
              <w:right w:val="nil"/>
            </w:tcBorders>
            <w:shd w:val="clear" w:color="auto" w:fill="auto"/>
            <w:noWrap/>
            <w:vAlign w:val="bottom"/>
            <w:hideMark/>
          </w:tcPr>
          <w:p w14:paraId="59A5634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- 9-17</w:t>
            </w:r>
          </w:p>
        </w:tc>
        <w:tc>
          <w:tcPr>
            <w:tcW w:w="4205" w:type="dxa"/>
            <w:tcBorders>
              <w:top w:val="nil"/>
              <w:left w:val="nil"/>
              <w:bottom w:val="nil"/>
              <w:right w:val="nil"/>
            </w:tcBorders>
            <w:shd w:val="clear" w:color="auto" w:fill="auto"/>
            <w:noWrap/>
            <w:vAlign w:val="bottom"/>
            <w:hideMark/>
          </w:tcPr>
          <w:p w14:paraId="38DDE1B3" w14:textId="77777777" w:rsidR="00E34794" w:rsidRPr="00814045" w:rsidRDefault="00E34794" w:rsidP="00D35F2F">
            <w:pPr>
              <w:rPr>
                <w:rFonts w:ascii="Arial" w:hAnsi="Arial" w:cs="Arial"/>
                <w:sz w:val="14"/>
                <w:szCs w:val="14"/>
              </w:rPr>
            </w:pPr>
            <w:r w:rsidRPr="00814045">
              <w:rPr>
                <w:rFonts w:ascii="Arial" w:hAnsi="Arial" w:cs="Arial"/>
                <w:sz w:val="14"/>
                <w:szCs w:val="14"/>
              </w:rPr>
              <w:t>PAULO CESAR DE ARAUJO</w:t>
            </w:r>
          </w:p>
        </w:tc>
        <w:tc>
          <w:tcPr>
            <w:tcW w:w="1331" w:type="dxa"/>
            <w:tcBorders>
              <w:top w:val="nil"/>
              <w:left w:val="nil"/>
              <w:bottom w:val="nil"/>
              <w:right w:val="nil"/>
            </w:tcBorders>
            <w:shd w:val="clear" w:color="auto" w:fill="auto"/>
            <w:noWrap/>
            <w:vAlign w:val="bottom"/>
            <w:hideMark/>
          </w:tcPr>
          <w:p w14:paraId="33285A2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00548990107</w:t>
            </w:r>
          </w:p>
        </w:tc>
        <w:tc>
          <w:tcPr>
            <w:tcW w:w="0" w:type="auto"/>
            <w:tcBorders>
              <w:top w:val="nil"/>
              <w:left w:val="nil"/>
              <w:bottom w:val="nil"/>
              <w:right w:val="nil"/>
            </w:tcBorders>
            <w:shd w:val="clear" w:color="auto" w:fill="auto"/>
            <w:noWrap/>
            <w:vAlign w:val="bottom"/>
            <w:hideMark/>
          </w:tcPr>
          <w:p w14:paraId="2E16967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31.802,33</w:t>
            </w:r>
          </w:p>
        </w:tc>
        <w:tc>
          <w:tcPr>
            <w:tcW w:w="0" w:type="auto"/>
            <w:tcBorders>
              <w:top w:val="nil"/>
              <w:left w:val="nil"/>
              <w:bottom w:val="nil"/>
              <w:right w:val="nil"/>
            </w:tcBorders>
            <w:shd w:val="clear" w:color="auto" w:fill="auto"/>
            <w:noWrap/>
            <w:vAlign w:val="bottom"/>
            <w:hideMark/>
          </w:tcPr>
          <w:p w14:paraId="3397B52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15/12/2027</w:t>
            </w:r>
          </w:p>
        </w:tc>
      </w:tr>
      <w:tr w:rsidR="00E34794" w:rsidRPr="007E4653" w14:paraId="76F5214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BA63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317</w:t>
            </w:r>
          </w:p>
        </w:tc>
        <w:tc>
          <w:tcPr>
            <w:tcW w:w="4564" w:type="dxa"/>
            <w:tcBorders>
              <w:top w:val="nil"/>
              <w:left w:val="nil"/>
              <w:bottom w:val="nil"/>
              <w:right w:val="nil"/>
            </w:tcBorders>
            <w:shd w:val="clear" w:color="auto" w:fill="auto"/>
            <w:noWrap/>
            <w:vAlign w:val="bottom"/>
            <w:hideMark/>
          </w:tcPr>
          <w:p w14:paraId="56861D2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- 28-15</w:t>
            </w:r>
          </w:p>
        </w:tc>
        <w:tc>
          <w:tcPr>
            <w:tcW w:w="4205" w:type="dxa"/>
            <w:tcBorders>
              <w:top w:val="nil"/>
              <w:left w:val="nil"/>
              <w:bottom w:val="nil"/>
              <w:right w:val="nil"/>
            </w:tcBorders>
            <w:shd w:val="clear" w:color="auto" w:fill="auto"/>
            <w:noWrap/>
            <w:vAlign w:val="bottom"/>
            <w:hideMark/>
          </w:tcPr>
          <w:p w14:paraId="721A1E7D" w14:textId="77777777" w:rsidR="00E34794" w:rsidRPr="00814045" w:rsidRDefault="00E34794" w:rsidP="00D35F2F">
            <w:pPr>
              <w:rPr>
                <w:rFonts w:ascii="Arial" w:hAnsi="Arial" w:cs="Arial"/>
                <w:sz w:val="14"/>
                <w:szCs w:val="14"/>
              </w:rPr>
            </w:pPr>
            <w:r w:rsidRPr="00814045">
              <w:rPr>
                <w:rFonts w:ascii="Arial" w:hAnsi="Arial" w:cs="Arial"/>
                <w:sz w:val="14"/>
                <w:szCs w:val="14"/>
              </w:rPr>
              <w:t>PAULO CESAR FREITAS</w:t>
            </w:r>
          </w:p>
        </w:tc>
        <w:tc>
          <w:tcPr>
            <w:tcW w:w="1331" w:type="dxa"/>
            <w:tcBorders>
              <w:top w:val="nil"/>
              <w:left w:val="nil"/>
              <w:bottom w:val="nil"/>
              <w:right w:val="nil"/>
            </w:tcBorders>
            <w:shd w:val="clear" w:color="auto" w:fill="auto"/>
            <w:noWrap/>
            <w:vAlign w:val="bottom"/>
            <w:hideMark/>
          </w:tcPr>
          <w:p w14:paraId="6F1084C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04335036108</w:t>
            </w:r>
          </w:p>
        </w:tc>
        <w:tc>
          <w:tcPr>
            <w:tcW w:w="0" w:type="auto"/>
            <w:tcBorders>
              <w:top w:val="nil"/>
              <w:left w:val="nil"/>
              <w:bottom w:val="nil"/>
              <w:right w:val="nil"/>
            </w:tcBorders>
            <w:shd w:val="clear" w:color="auto" w:fill="auto"/>
            <w:noWrap/>
            <w:vAlign w:val="bottom"/>
            <w:hideMark/>
          </w:tcPr>
          <w:p w14:paraId="67C227A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46.112,52</w:t>
            </w:r>
          </w:p>
        </w:tc>
        <w:tc>
          <w:tcPr>
            <w:tcW w:w="0" w:type="auto"/>
            <w:tcBorders>
              <w:top w:val="nil"/>
              <w:left w:val="nil"/>
              <w:bottom w:val="nil"/>
              <w:right w:val="nil"/>
            </w:tcBorders>
            <w:shd w:val="clear" w:color="auto" w:fill="auto"/>
            <w:noWrap/>
            <w:vAlign w:val="bottom"/>
            <w:hideMark/>
          </w:tcPr>
          <w:p w14:paraId="1E77DA0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10/11/2027</w:t>
            </w:r>
          </w:p>
        </w:tc>
      </w:tr>
      <w:tr w:rsidR="00E34794" w:rsidRPr="007E4653" w14:paraId="1857819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50990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318</w:t>
            </w:r>
          </w:p>
        </w:tc>
        <w:tc>
          <w:tcPr>
            <w:tcW w:w="4564" w:type="dxa"/>
            <w:tcBorders>
              <w:top w:val="nil"/>
              <w:left w:val="nil"/>
              <w:bottom w:val="nil"/>
              <w:right w:val="nil"/>
            </w:tcBorders>
            <w:shd w:val="clear" w:color="auto" w:fill="auto"/>
            <w:noWrap/>
            <w:vAlign w:val="bottom"/>
            <w:hideMark/>
          </w:tcPr>
          <w:p w14:paraId="4AEA3F6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- 2-12</w:t>
            </w:r>
          </w:p>
        </w:tc>
        <w:tc>
          <w:tcPr>
            <w:tcW w:w="4205" w:type="dxa"/>
            <w:tcBorders>
              <w:top w:val="nil"/>
              <w:left w:val="nil"/>
              <w:bottom w:val="nil"/>
              <w:right w:val="nil"/>
            </w:tcBorders>
            <w:shd w:val="clear" w:color="auto" w:fill="auto"/>
            <w:noWrap/>
            <w:vAlign w:val="bottom"/>
            <w:hideMark/>
          </w:tcPr>
          <w:p w14:paraId="178EA22B" w14:textId="77777777" w:rsidR="00E34794" w:rsidRPr="00814045" w:rsidRDefault="00E34794" w:rsidP="00D35F2F">
            <w:pPr>
              <w:rPr>
                <w:rFonts w:ascii="Arial" w:hAnsi="Arial" w:cs="Arial"/>
                <w:sz w:val="14"/>
                <w:szCs w:val="14"/>
              </w:rPr>
            </w:pPr>
            <w:r w:rsidRPr="00814045">
              <w:rPr>
                <w:rFonts w:ascii="Arial" w:hAnsi="Arial" w:cs="Arial"/>
                <w:sz w:val="14"/>
                <w:szCs w:val="14"/>
              </w:rPr>
              <w:t>PAULO CESAR GABRIEL DA SILVA</w:t>
            </w:r>
          </w:p>
        </w:tc>
        <w:tc>
          <w:tcPr>
            <w:tcW w:w="1331" w:type="dxa"/>
            <w:tcBorders>
              <w:top w:val="nil"/>
              <w:left w:val="nil"/>
              <w:bottom w:val="nil"/>
              <w:right w:val="nil"/>
            </w:tcBorders>
            <w:shd w:val="clear" w:color="auto" w:fill="auto"/>
            <w:noWrap/>
            <w:vAlign w:val="bottom"/>
            <w:hideMark/>
          </w:tcPr>
          <w:p w14:paraId="55EFFFF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16009975620</w:t>
            </w:r>
          </w:p>
        </w:tc>
        <w:tc>
          <w:tcPr>
            <w:tcW w:w="0" w:type="auto"/>
            <w:tcBorders>
              <w:top w:val="nil"/>
              <w:left w:val="nil"/>
              <w:bottom w:val="nil"/>
              <w:right w:val="nil"/>
            </w:tcBorders>
            <w:shd w:val="clear" w:color="auto" w:fill="auto"/>
            <w:noWrap/>
            <w:vAlign w:val="bottom"/>
            <w:hideMark/>
          </w:tcPr>
          <w:p w14:paraId="733CB23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33.411,17</w:t>
            </w:r>
          </w:p>
        </w:tc>
        <w:tc>
          <w:tcPr>
            <w:tcW w:w="0" w:type="auto"/>
            <w:tcBorders>
              <w:top w:val="nil"/>
              <w:left w:val="nil"/>
              <w:bottom w:val="nil"/>
              <w:right w:val="nil"/>
            </w:tcBorders>
            <w:shd w:val="clear" w:color="auto" w:fill="auto"/>
            <w:noWrap/>
            <w:vAlign w:val="bottom"/>
            <w:hideMark/>
          </w:tcPr>
          <w:p w14:paraId="7A8D433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10/06/2026</w:t>
            </w:r>
          </w:p>
        </w:tc>
      </w:tr>
      <w:tr w:rsidR="00E34794" w:rsidRPr="007E4653" w14:paraId="5D9C403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01399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319</w:t>
            </w:r>
          </w:p>
        </w:tc>
        <w:tc>
          <w:tcPr>
            <w:tcW w:w="4564" w:type="dxa"/>
            <w:tcBorders>
              <w:top w:val="nil"/>
              <w:left w:val="nil"/>
              <w:bottom w:val="nil"/>
              <w:right w:val="nil"/>
            </w:tcBorders>
            <w:shd w:val="clear" w:color="auto" w:fill="auto"/>
            <w:noWrap/>
            <w:vAlign w:val="bottom"/>
            <w:hideMark/>
          </w:tcPr>
          <w:p w14:paraId="3AF3E7C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- 3-14</w:t>
            </w:r>
          </w:p>
        </w:tc>
        <w:tc>
          <w:tcPr>
            <w:tcW w:w="4205" w:type="dxa"/>
            <w:tcBorders>
              <w:top w:val="nil"/>
              <w:left w:val="nil"/>
              <w:bottom w:val="nil"/>
              <w:right w:val="nil"/>
            </w:tcBorders>
            <w:shd w:val="clear" w:color="auto" w:fill="auto"/>
            <w:noWrap/>
            <w:vAlign w:val="bottom"/>
            <w:hideMark/>
          </w:tcPr>
          <w:p w14:paraId="3A0FFDA2" w14:textId="77777777" w:rsidR="00E34794" w:rsidRPr="00814045" w:rsidRDefault="00E34794" w:rsidP="00D35F2F">
            <w:pPr>
              <w:rPr>
                <w:rFonts w:ascii="Arial" w:hAnsi="Arial" w:cs="Arial"/>
                <w:sz w:val="14"/>
                <w:szCs w:val="14"/>
              </w:rPr>
            </w:pPr>
            <w:r w:rsidRPr="00814045">
              <w:rPr>
                <w:rFonts w:ascii="Arial" w:hAnsi="Arial" w:cs="Arial"/>
                <w:sz w:val="14"/>
                <w:szCs w:val="14"/>
              </w:rPr>
              <w:t>PAULO CESAR GABRIEL DA SILVA</w:t>
            </w:r>
          </w:p>
        </w:tc>
        <w:tc>
          <w:tcPr>
            <w:tcW w:w="1331" w:type="dxa"/>
            <w:tcBorders>
              <w:top w:val="nil"/>
              <w:left w:val="nil"/>
              <w:bottom w:val="nil"/>
              <w:right w:val="nil"/>
            </w:tcBorders>
            <w:shd w:val="clear" w:color="auto" w:fill="auto"/>
            <w:noWrap/>
            <w:vAlign w:val="bottom"/>
            <w:hideMark/>
          </w:tcPr>
          <w:p w14:paraId="1282141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16009975620</w:t>
            </w:r>
          </w:p>
        </w:tc>
        <w:tc>
          <w:tcPr>
            <w:tcW w:w="0" w:type="auto"/>
            <w:tcBorders>
              <w:top w:val="nil"/>
              <w:left w:val="nil"/>
              <w:bottom w:val="nil"/>
              <w:right w:val="nil"/>
            </w:tcBorders>
            <w:shd w:val="clear" w:color="auto" w:fill="auto"/>
            <w:noWrap/>
            <w:vAlign w:val="bottom"/>
            <w:hideMark/>
          </w:tcPr>
          <w:p w14:paraId="234A2B0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33.411,17</w:t>
            </w:r>
          </w:p>
        </w:tc>
        <w:tc>
          <w:tcPr>
            <w:tcW w:w="0" w:type="auto"/>
            <w:tcBorders>
              <w:top w:val="nil"/>
              <w:left w:val="nil"/>
              <w:bottom w:val="nil"/>
              <w:right w:val="nil"/>
            </w:tcBorders>
            <w:shd w:val="clear" w:color="auto" w:fill="auto"/>
            <w:noWrap/>
            <w:vAlign w:val="bottom"/>
            <w:hideMark/>
          </w:tcPr>
          <w:p w14:paraId="6F6054A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10/06/2026</w:t>
            </w:r>
          </w:p>
        </w:tc>
      </w:tr>
      <w:tr w:rsidR="00E34794" w:rsidRPr="007E4653" w14:paraId="6F3D3B4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595F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320</w:t>
            </w:r>
          </w:p>
        </w:tc>
        <w:tc>
          <w:tcPr>
            <w:tcW w:w="4564" w:type="dxa"/>
            <w:tcBorders>
              <w:top w:val="nil"/>
              <w:left w:val="nil"/>
              <w:bottom w:val="nil"/>
              <w:right w:val="nil"/>
            </w:tcBorders>
            <w:shd w:val="clear" w:color="auto" w:fill="auto"/>
            <w:noWrap/>
            <w:vAlign w:val="bottom"/>
            <w:hideMark/>
          </w:tcPr>
          <w:p w14:paraId="55B41DB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- 127-10</w:t>
            </w:r>
          </w:p>
        </w:tc>
        <w:tc>
          <w:tcPr>
            <w:tcW w:w="4205" w:type="dxa"/>
            <w:tcBorders>
              <w:top w:val="nil"/>
              <w:left w:val="nil"/>
              <w:bottom w:val="nil"/>
              <w:right w:val="nil"/>
            </w:tcBorders>
            <w:shd w:val="clear" w:color="auto" w:fill="auto"/>
            <w:noWrap/>
            <w:vAlign w:val="bottom"/>
            <w:hideMark/>
          </w:tcPr>
          <w:p w14:paraId="79E589E3" w14:textId="77777777" w:rsidR="00E34794" w:rsidRPr="00814045" w:rsidRDefault="00E34794" w:rsidP="00D35F2F">
            <w:pPr>
              <w:rPr>
                <w:rFonts w:ascii="Arial" w:hAnsi="Arial" w:cs="Arial"/>
                <w:sz w:val="14"/>
                <w:szCs w:val="14"/>
              </w:rPr>
            </w:pPr>
            <w:r w:rsidRPr="00814045">
              <w:rPr>
                <w:rFonts w:ascii="Arial" w:hAnsi="Arial" w:cs="Arial"/>
                <w:sz w:val="14"/>
                <w:szCs w:val="14"/>
              </w:rPr>
              <w:t>PAULO DA COSTA</w:t>
            </w:r>
          </w:p>
        </w:tc>
        <w:tc>
          <w:tcPr>
            <w:tcW w:w="1331" w:type="dxa"/>
            <w:tcBorders>
              <w:top w:val="nil"/>
              <w:left w:val="nil"/>
              <w:bottom w:val="nil"/>
              <w:right w:val="nil"/>
            </w:tcBorders>
            <w:shd w:val="clear" w:color="auto" w:fill="auto"/>
            <w:noWrap/>
            <w:vAlign w:val="bottom"/>
            <w:hideMark/>
          </w:tcPr>
          <w:p w14:paraId="75E7CC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94542244687</w:t>
            </w:r>
          </w:p>
        </w:tc>
        <w:tc>
          <w:tcPr>
            <w:tcW w:w="0" w:type="auto"/>
            <w:tcBorders>
              <w:top w:val="nil"/>
              <w:left w:val="nil"/>
              <w:bottom w:val="nil"/>
              <w:right w:val="nil"/>
            </w:tcBorders>
            <w:shd w:val="clear" w:color="auto" w:fill="auto"/>
            <w:noWrap/>
            <w:vAlign w:val="bottom"/>
            <w:hideMark/>
          </w:tcPr>
          <w:p w14:paraId="589AD20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15.259,23</w:t>
            </w:r>
          </w:p>
        </w:tc>
        <w:tc>
          <w:tcPr>
            <w:tcW w:w="0" w:type="auto"/>
            <w:tcBorders>
              <w:top w:val="nil"/>
              <w:left w:val="nil"/>
              <w:bottom w:val="nil"/>
              <w:right w:val="nil"/>
            </w:tcBorders>
            <w:shd w:val="clear" w:color="auto" w:fill="auto"/>
            <w:noWrap/>
            <w:vAlign w:val="bottom"/>
            <w:hideMark/>
          </w:tcPr>
          <w:p w14:paraId="4677712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10/06/2022</w:t>
            </w:r>
          </w:p>
        </w:tc>
      </w:tr>
      <w:tr w:rsidR="00E34794" w:rsidRPr="007E4653" w14:paraId="42D958F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B194A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321</w:t>
            </w:r>
          </w:p>
        </w:tc>
        <w:tc>
          <w:tcPr>
            <w:tcW w:w="4564" w:type="dxa"/>
            <w:tcBorders>
              <w:top w:val="nil"/>
              <w:left w:val="nil"/>
              <w:bottom w:val="nil"/>
              <w:right w:val="nil"/>
            </w:tcBorders>
            <w:shd w:val="clear" w:color="auto" w:fill="auto"/>
            <w:noWrap/>
            <w:vAlign w:val="bottom"/>
            <w:hideMark/>
          </w:tcPr>
          <w:p w14:paraId="3459382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- 115-9</w:t>
            </w:r>
          </w:p>
        </w:tc>
        <w:tc>
          <w:tcPr>
            <w:tcW w:w="4205" w:type="dxa"/>
            <w:tcBorders>
              <w:top w:val="nil"/>
              <w:left w:val="nil"/>
              <w:bottom w:val="nil"/>
              <w:right w:val="nil"/>
            </w:tcBorders>
            <w:shd w:val="clear" w:color="auto" w:fill="auto"/>
            <w:noWrap/>
            <w:vAlign w:val="bottom"/>
            <w:hideMark/>
          </w:tcPr>
          <w:p w14:paraId="5DCB26E6" w14:textId="77777777" w:rsidR="00E34794" w:rsidRPr="00814045" w:rsidRDefault="00E34794" w:rsidP="00D35F2F">
            <w:pPr>
              <w:rPr>
                <w:rFonts w:ascii="Arial" w:hAnsi="Arial" w:cs="Arial"/>
                <w:sz w:val="14"/>
                <w:szCs w:val="14"/>
              </w:rPr>
            </w:pPr>
            <w:r w:rsidRPr="00814045">
              <w:rPr>
                <w:rFonts w:ascii="Arial" w:hAnsi="Arial" w:cs="Arial"/>
                <w:sz w:val="14"/>
                <w:szCs w:val="14"/>
              </w:rPr>
              <w:t>PAULO DE SENA LOPES RODRIGUES RIBEIRO</w:t>
            </w:r>
          </w:p>
        </w:tc>
        <w:tc>
          <w:tcPr>
            <w:tcW w:w="1331" w:type="dxa"/>
            <w:tcBorders>
              <w:top w:val="nil"/>
              <w:left w:val="nil"/>
              <w:bottom w:val="nil"/>
              <w:right w:val="nil"/>
            </w:tcBorders>
            <w:shd w:val="clear" w:color="auto" w:fill="auto"/>
            <w:noWrap/>
            <w:vAlign w:val="bottom"/>
            <w:hideMark/>
          </w:tcPr>
          <w:p w14:paraId="55A0286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40410234168</w:t>
            </w:r>
          </w:p>
        </w:tc>
        <w:tc>
          <w:tcPr>
            <w:tcW w:w="0" w:type="auto"/>
            <w:tcBorders>
              <w:top w:val="nil"/>
              <w:left w:val="nil"/>
              <w:bottom w:val="nil"/>
              <w:right w:val="nil"/>
            </w:tcBorders>
            <w:shd w:val="clear" w:color="auto" w:fill="auto"/>
            <w:noWrap/>
            <w:vAlign w:val="bottom"/>
            <w:hideMark/>
          </w:tcPr>
          <w:p w14:paraId="7C3A27D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60.685,32</w:t>
            </w:r>
          </w:p>
        </w:tc>
        <w:tc>
          <w:tcPr>
            <w:tcW w:w="0" w:type="auto"/>
            <w:tcBorders>
              <w:top w:val="nil"/>
              <w:left w:val="nil"/>
              <w:bottom w:val="nil"/>
              <w:right w:val="nil"/>
            </w:tcBorders>
            <w:shd w:val="clear" w:color="auto" w:fill="auto"/>
            <w:noWrap/>
            <w:vAlign w:val="bottom"/>
            <w:hideMark/>
          </w:tcPr>
          <w:p w14:paraId="5E17670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10/03/2028</w:t>
            </w:r>
          </w:p>
        </w:tc>
      </w:tr>
      <w:tr w:rsidR="00E34794" w:rsidRPr="007E4653" w14:paraId="7B366FE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73767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322</w:t>
            </w:r>
          </w:p>
        </w:tc>
        <w:tc>
          <w:tcPr>
            <w:tcW w:w="4564" w:type="dxa"/>
            <w:tcBorders>
              <w:top w:val="nil"/>
              <w:left w:val="nil"/>
              <w:bottom w:val="nil"/>
              <w:right w:val="nil"/>
            </w:tcBorders>
            <w:shd w:val="clear" w:color="auto" w:fill="auto"/>
            <w:noWrap/>
            <w:vAlign w:val="bottom"/>
            <w:hideMark/>
          </w:tcPr>
          <w:p w14:paraId="1382F82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- 118-13</w:t>
            </w:r>
          </w:p>
        </w:tc>
        <w:tc>
          <w:tcPr>
            <w:tcW w:w="4205" w:type="dxa"/>
            <w:tcBorders>
              <w:top w:val="nil"/>
              <w:left w:val="nil"/>
              <w:bottom w:val="nil"/>
              <w:right w:val="nil"/>
            </w:tcBorders>
            <w:shd w:val="clear" w:color="auto" w:fill="auto"/>
            <w:noWrap/>
            <w:vAlign w:val="bottom"/>
            <w:hideMark/>
          </w:tcPr>
          <w:p w14:paraId="22778BD9" w14:textId="77777777" w:rsidR="00E34794" w:rsidRPr="00814045" w:rsidRDefault="00E34794" w:rsidP="00D35F2F">
            <w:pPr>
              <w:rPr>
                <w:rFonts w:ascii="Arial" w:hAnsi="Arial" w:cs="Arial"/>
                <w:sz w:val="14"/>
                <w:szCs w:val="14"/>
              </w:rPr>
            </w:pPr>
            <w:r w:rsidRPr="00814045">
              <w:rPr>
                <w:rFonts w:ascii="Arial" w:hAnsi="Arial" w:cs="Arial"/>
                <w:sz w:val="14"/>
                <w:szCs w:val="14"/>
              </w:rPr>
              <w:t>PAULO DE TARCO CHADER JUNIOR</w:t>
            </w:r>
          </w:p>
        </w:tc>
        <w:tc>
          <w:tcPr>
            <w:tcW w:w="1331" w:type="dxa"/>
            <w:tcBorders>
              <w:top w:val="nil"/>
              <w:left w:val="nil"/>
              <w:bottom w:val="nil"/>
              <w:right w:val="nil"/>
            </w:tcBorders>
            <w:shd w:val="clear" w:color="auto" w:fill="auto"/>
            <w:noWrap/>
            <w:vAlign w:val="bottom"/>
            <w:hideMark/>
          </w:tcPr>
          <w:p w14:paraId="5F3CD1D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04419895861</w:t>
            </w:r>
          </w:p>
        </w:tc>
        <w:tc>
          <w:tcPr>
            <w:tcW w:w="0" w:type="auto"/>
            <w:tcBorders>
              <w:top w:val="nil"/>
              <w:left w:val="nil"/>
              <w:bottom w:val="nil"/>
              <w:right w:val="nil"/>
            </w:tcBorders>
            <w:shd w:val="clear" w:color="auto" w:fill="auto"/>
            <w:noWrap/>
            <w:vAlign w:val="bottom"/>
            <w:hideMark/>
          </w:tcPr>
          <w:p w14:paraId="3B4AB59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48.827,78</w:t>
            </w:r>
          </w:p>
        </w:tc>
        <w:tc>
          <w:tcPr>
            <w:tcW w:w="0" w:type="auto"/>
            <w:tcBorders>
              <w:top w:val="nil"/>
              <w:left w:val="nil"/>
              <w:bottom w:val="nil"/>
              <w:right w:val="nil"/>
            </w:tcBorders>
            <w:shd w:val="clear" w:color="auto" w:fill="auto"/>
            <w:noWrap/>
            <w:vAlign w:val="bottom"/>
            <w:hideMark/>
          </w:tcPr>
          <w:p w14:paraId="3C253A3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10/09/2021</w:t>
            </w:r>
          </w:p>
        </w:tc>
      </w:tr>
      <w:tr w:rsidR="00E34794" w:rsidRPr="007E4653" w14:paraId="627D85A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2708F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323</w:t>
            </w:r>
          </w:p>
        </w:tc>
        <w:tc>
          <w:tcPr>
            <w:tcW w:w="4564" w:type="dxa"/>
            <w:tcBorders>
              <w:top w:val="nil"/>
              <w:left w:val="nil"/>
              <w:bottom w:val="nil"/>
              <w:right w:val="nil"/>
            </w:tcBorders>
            <w:shd w:val="clear" w:color="auto" w:fill="auto"/>
            <w:noWrap/>
            <w:vAlign w:val="bottom"/>
            <w:hideMark/>
          </w:tcPr>
          <w:p w14:paraId="634A321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- 86-1</w:t>
            </w:r>
          </w:p>
        </w:tc>
        <w:tc>
          <w:tcPr>
            <w:tcW w:w="4205" w:type="dxa"/>
            <w:tcBorders>
              <w:top w:val="nil"/>
              <w:left w:val="nil"/>
              <w:bottom w:val="nil"/>
              <w:right w:val="nil"/>
            </w:tcBorders>
            <w:shd w:val="clear" w:color="auto" w:fill="auto"/>
            <w:noWrap/>
            <w:vAlign w:val="bottom"/>
            <w:hideMark/>
          </w:tcPr>
          <w:p w14:paraId="3070B596" w14:textId="77777777" w:rsidR="00E34794" w:rsidRPr="00814045" w:rsidRDefault="00E34794" w:rsidP="00D35F2F">
            <w:pPr>
              <w:rPr>
                <w:rFonts w:ascii="Arial" w:hAnsi="Arial" w:cs="Arial"/>
                <w:sz w:val="14"/>
                <w:szCs w:val="14"/>
              </w:rPr>
            </w:pPr>
            <w:r w:rsidRPr="00814045">
              <w:rPr>
                <w:rFonts w:ascii="Arial" w:hAnsi="Arial" w:cs="Arial"/>
                <w:sz w:val="14"/>
                <w:szCs w:val="14"/>
              </w:rPr>
              <w:t>PAULO HENRIQUE ANTONIO DE OLIVEIRA</w:t>
            </w:r>
          </w:p>
        </w:tc>
        <w:tc>
          <w:tcPr>
            <w:tcW w:w="1331" w:type="dxa"/>
            <w:tcBorders>
              <w:top w:val="nil"/>
              <w:left w:val="nil"/>
              <w:bottom w:val="nil"/>
              <w:right w:val="nil"/>
            </w:tcBorders>
            <w:shd w:val="clear" w:color="auto" w:fill="auto"/>
            <w:noWrap/>
            <w:vAlign w:val="bottom"/>
            <w:hideMark/>
          </w:tcPr>
          <w:p w14:paraId="6EF3006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32970176866</w:t>
            </w:r>
          </w:p>
        </w:tc>
        <w:tc>
          <w:tcPr>
            <w:tcW w:w="0" w:type="auto"/>
            <w:tcBorders>
              <w:top w:val="nil"/>
              <w:left w:val="nil"/>
              <w:bottom w:val="nil"/>
              <w:right w:val="nil"/>
            </w:tcBorders>
            <w:shd w:val="clear" w:color="auto" w:fill="auto"/>
            <w:noWrap/>
            <w:vAlign w:val="bottom"/>
            <w:hideMark/>
          </w:tcPr>
          <w:p w14:paraId="7B6433A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8.444,23</w:t>
            </w:r>
          </w:p>
        </w:tc>
        <w:tc>
          <w:tcPr>
            <w:tcW w:w="0" w:type="auto"/>
            <w:tcBorders>
              <w:top w:val="nil"/>
              <w:left w:val="nil"/>
              <w:bottom w:val="nil"/>
              <w:right w:val="nil"/>
            </w:tcBorders>
            <w:shd w:val="clear" w:color="auto" w:fill="auto"/>
            <w:noWrap/>
            <w:vAlign w:val="bottom"/>
            <w:hideMark/>
          </w:tcPr>
          <w:p w14:paraId="4E1DA63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10/01/2023</w:t>
            </w:r>
          </w:p>
        </w:tc>
      </w:tr>
      <w:tr w:rsidR="00E34794" w:rsidRPr="007E4653" w14:paraId="33854BB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47C7D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324</w:t>
            </w:r>
          </w:p>
        </w:tc>
        <w:tc>
          <w:tcPr>
            <w:tcW w:w="4564" w:type="dxa"/>
            <w:tcBorders>
              <w:top w:val="nil"/>
              <w:left w:val="nil"/>
              <w:bottom w:val="nil"/>
              <w:right w:val="nil"/>
            </w:tcBorders>
            <w:shd w:val="clear" w:color="auto" w:fill="auto"/>
            <w:noWrap/>
            <w:vAlign w:val="bottom"/>
            <w:hideMark/>
          </w:tcPr>
          <w:p w14:paraId="36F6EFE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- 126-3</w:t>
            </w:r>
          </w:p>
        </w:tc>
        <w:tc>
          <w:tcPr>
            <w:tcW w:w="4205" w:type="dxa"/>
            <w:tcBorders>
              <w:top w:val="nil"/>
              <w:left w:val="nil"/>
              <w:bottom w:val="nil"/>
              <w:right w:val="nil"/>
            </w:tcBorders>
            <w:shd w:val="clear" w:color="auto" w:fill="auto"/>
            <w:noWrap/>
            <w:vAlign w:val="bottom"/>
            <w:hideMark/>
          </w:tcPr>
          <w:p w14:paraId="3A5DEA06" w14:textId="77777777" w:rsidR="00E34794" w:rsidRPr="00814045" w:rsidRDefault="00E34794" w:rsidP="00D35F2F">
            <w:pPr>
              <w:rPr>
                <w:rFonts w:ascii="Arial" w:hAnsi="Arial" w:cs="Arial"/>
                <w:sz w:val="14"/>
                <w:szCs w:val="14"/>
              </w:rPr>
            </w:pPr>
            <w:r w:rsidRPr="00814045">
              <w:rPr>
                <w:rFonts w:ascii="Arial" w:hAnsi="Arial" w:cs="Arial"/>
                <w:sz w:val="14"/>
                <w:szCs w:val="14"/>
              </w:rPr>
              <w:t>PAULO ROBERTO SANTOS</w:t>
            </w:r>
          </w:p>
        </w:tc>
        <w:tc>
          <w:tcPr>
            <w:tcW w:w="1331" w:type="dxa"/>
            <w:tcBorders>
              <w:top w:val="nil"/>
              <w:left w:val="nil"/>
              <w:bottom w:val="nil"/>
              <w:right w:val="nil"/>
            </w:tcBorders>
            <w:shd w:val="clear" w:color="auto" w:fill="auto"/>
            <w:noWrap/>
            <w:vAlign w:val="bottom"/>
            <w:hideMark/>
          </w:tcPr>
          <w:p w14:paraId="3FE7CD1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34435638649</w:t>
            </w:r>
          </w:p>
        </w:tc>
        <w:tc>
          <w:tcPr>
            <w:tcW w:w="0" w:type="auto"/>
            <w:tcBorders>
              <w:top w:val="nil"/>
              <w:left w:val="nil"/>
              <w:bottom w:val="nil"/>
              <w:right w:val="nil"/>
            </w:tcBorders>
            <w:shd w:val="clear" w:color="auto" w:fill="auto"/>
            <w:noWrap/>
            <w:vAlign w:val="bottom"/>
            <w:hideMark/>
          </w:tcPr>
          <w:p w14:paraId="3AB4785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88.637,27</w:t>
            </w:r>
          </w:p>
        </w:tc>
        <w:tc>
          <w:tcPr>
            <w:tcW w:w="0" w:type="auto"/>
            <w:tcBorders>
              <w:top w:val="nil"/>
              <w:left w:val="nil"/>
              <w:bottom w:val="nil"/>
              <w:right w:val="nil"/>
            </w:tcBorders>
            <w:shd w:val="clear" w:color="auto" w:fill="auto"/>
            <w:noWrap/>
            <w:vAlign w:val="bottom"/>
            <w:hideMark/>
          </w:tcPr>
          <w:p w14:paraId="3879CB9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28/02/2027</w:t>
            </w:r>
          </w:p>
        </w:tc>
      </w:tr>
      <w:tr w:rsidR="00E34794" w:rsidRPr="007E4653" w14:paraId="7F8412C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BB63A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325</w:t>
            </w:r>
          </w:p>
        </w:tc>
        <w:tc>
          <w:tcPr>
            <w:tcW w:w="4564" w:type="dxa"/>
            <w:tcBorders>
              <w:top w:val="nil"/>
              <w:left w:val="nil"/>
              <w:bottom w:val="nil"/>
              <w:right w:val="nil"/>
            </w:tcBorders>
            <w:shd w:val="clear" w:color="auto" w:fill="auto"/>
            <w:noWrap/>
            <w:vAlign w:val="bottom"/>
            <w:hideMark/>
          </w:tcPr>
          <w:p w14:paraId="38EAEDC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- 96-5</w:t>
            </w:r>
          </w:p>
        </w:tc>
        <w:tc>
          <w:tcPr>
            <w:tcW w:w="4205" w:type="dxa"/>
            <w:tcBorders>
              <w:top w:val="nil"/>
              <w:left w:val="nil"/>
              <w:bottom w:val="nil"/>
              <w:right w:val="nil"/>
            </w:tcBorders>
            <w:shd w:val="clear" w:color="auto" w:fill="auto"/>
            <w:noWrap/>
            <w:vAlign w:val="bottom"/>
            <w:hideMark/>
          </w:tcPr>
          <w:p w14:paraId="27B12198" w14:textId="77777777" w:rsidR="00E34794" w:rsidRPr="00814045" w:rsidRDefault="00E34794" w:rsidP="00D35F2F">
            <w:pPr>
              <w:rPr>
                <w:rFonts w:ascii="Arial" w:hAnsi="Arial" w:cs="Arial"/>
                <w:sz w:val="14"/>
                <w:szCs w:val="14"/>
              </w:rPr>
            </w:pPr>
            <w:r w:rsidRPr="00814045">
              <w:rPr>
                <w:rFonts w:ascii="Arial" w:hAnsi="Arial" w:cs="Arial"/>
                <w:sz w:val="14"/>
                <w:szCs w:val="14"/>
              </w:rPr>
              <w:t>PAULO ROBERTO VIANA GOVEIA</w:t>
            </w:r>
          </w:p>
        </w:tc>
        <w:tc>
          <w:tcPr>
            <w:tcW w:w="1331" w:type="dxa"/>
            <w:tcBorders>
              <w:top w:val="nil"/>
              <w:left w:val="nil"/>
              <w:bottom w:val="nil"/>
              <w:right w:val="nil"/>
            </w:tcBorders>
            <w:shd w:val="clear" w:color="auto" w:fill="auto"/>
            <w:noWrap/>
            <w:vAlign w:val="bottom"/>
            <w:hideMark/>
          </w:tcPr>
          <w:p w14:paraId="51629B6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37307703300</w:t>
            </w:r>
          </w:p>
        </w:tc>
        <w:tc>
          <w:tcPr>
            <w:tcW w:w="0" w:type="auto"/>
            <w:tcBorders>
              <w:top w:val="nil"/>
              <w:left w:val="nil"/>
              <w:bottom w:val="nil"/>
              <w:right w:val="nil"/>
            </w:tcBorders>
            <w:shd w:val="clear" w:color="auto" w:fill="auto"/>
            <w:noWrap/>
            <w:vAlign w:val="bottom"/>
            <w:hideMark/>
          </w:tcPr>
          <w:p w14:paraId="4EF1DBA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44.579,56</w:t>
            </w:r>
          </w:p>
        </w:tc>
        <w:tc>
          <w:tcPr>
            <w:tcW w:w="0" w:type="auto"/>
            <w:tcBorders>
              <w:top w:val="nil"/>
              <w:left w:val="nil"/>
              <w:bottom w:val="nil"/>
              <w:right w:val="nil"/>
            </w:tcBorders>
            <w:shd w:val="clear" w:color="auto" w:fill="auto"/>
            <w:noWrap/>
            <w:vAlign w:val="bottom"/>
            <w:hideMark/>
          </w:tcPr>
          <w:p w14:paraId="2F843F7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20/02/2027</w:t>
            </w:r>
          </w:p>
        </w:tc>
      </w:tr>
      <w:tr w:rsidR="00E34794" w:rsidRPr="007E4653" w14:paraId="04E03B1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8D1F0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326</w:t>
            </w:r>
          </w:p>
        </w:tc>
        <w:tc>
          <w:tcPr>
            <w:tcW w:w="4564" w:type="dxa"/>
            <w:tcBorders>
              <w:top w:val="nil"/>
              <w:left w:val="nil"/>
              <w:bottom w:val="nil"/>
              <w:right w:val="nil"/>
            </w:tcBorders>
            <w:shd w:val="clear" w:color="auto" w:fill="auto"/>
            <w:noWrap/>
            <w:vAlign w:val="bottom"/>
            <w:hideMark/>
          </w:tcPr>
          <w:p w14:paraId="78F2272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- 47-12</w:t>
            </w:r>
          </w:p>
        </w:tc>
        <w:tc>
          <w:tcPr>
            <w:tcW w:w="4205" w:type="dxa"/>
            <w:tcBorders>
              <w:top w:val="nil"/>
              <w:left w:val="nil"/>
              <w:bottom w:val="nil"/>
              <w:right w:val="nil"/>
            </w:tcBorders>
            <w:shd w:val="clear" w:color="auto" w:fill="auto"/>
            <w:noWrap/>
            <w:vAlign w:val="bottom"/>
            <w:hideMark/>
          </w:tcPr>
          <w:p w14:paraId="7CD5624D" w14:textId="77777777" w:rsidR="00E34794" w:rsidRPr="00814045" w:rsidRDefault="00E34794" w:rsidP="00D35F2F">
            <w:pPr>
              <w:rPr>
                <w:rFonts w:ascii="Arial" w:hAnsi="Arial" w:cs="Arial"/>
                <w:sz w:val="14"/>
                <w:szCs w:val="14"/>
              </w:rPr>
            </w:pPr>
            <w:r w:rsidRPr="00814045">
              <w:rPr>
                <w:rFonts w:ascii="Arial" w:hAnsi="Arial" w:cs="Arial"/>
                <w:sz w:val="14"/>
                <w:szCs w:val="14"/>
              </w:rPr>
              <w:t>PAULO SILVEIRA DIAS</w:t>
            </w:r>
          </w:p>
        </w:tc>
        <w:tc>
          <w:tcPr>
            <w:tcW w:w="1331" w:type="dxa"/>
            <w:tcBorders>
              <w:top w:val="nil"/>
              <w:left w:val="nil"/>
              <w:bottom w:val="nil"/>
              <w:right w:val="nil"/>
            </w:tcBorders>
            <w:shd w:val="clear" w:color="auto" w:fill="auto"/>
            <w:noWrap/>
            <w:vAlign w:val="bottom"/>
            <w:hideMark/>
          </w:tcPr>
          <w:p w14:paraId="2129217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32689870100</w:t>
            </w:r>
          </w:p>
        </w:tc>
        <w:tc>
          <w:tcPr>
            <w:tcW w:w="0" w:type="auto"/>
            <w:tcBorders>
              <w:top w:val="nil"/>
              <w:left w:val="nil"/>
              <w:bottom w:val="nil"/>
              <w:right w:val="nil"/>
            </w:tcBorders>
            <w:shd w:val="clear" w:color="auto" w:fill="auto"/>
            <w:noWrap/>
            <w:vAlign w:val="bottom"/>
            <w:hideMark/>
          </w:tcPr>
          <w:p w14:paraId="41F628C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69.990,95</w:t>
            </w:r>
          </w:p>
        </w:tc>
        <w:tc>
          <w:tcPr>
            <w:tcW w:w="0" w:type="auto"/>
            <w:tcBorders>
              <w:top w:val="nil"/>
              <w:left w:val="nil"/>
              <w:bottom w:val="nil"/>
              <w:right w:val="nil"/>
            </w:tcBorders>
            <w:shd w:val="clear" w:color="auto" w:fill="auto"/>
            <w:noWrap/>
            <w:vAlign w:val="bottom"/>
            <w:hideMark/>
          </w:tcPr>
          <w:p w14:paraId="1B86290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20/04/2027</w:t>
            </w:r>
          </w:p>
        </w:tc>
      </w:tr>
      <w:tr w:rsidR="00E34794" w:rsidRPr="007E4653" w14:paraId="387E6A4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946F9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327</w:t>
            </w:r>
          </w:p>
        </w:tc>
        <w:tc>
          <w:tcPr>
            <w:tcW w:w="4564" w:type="dxa"/>
            <w:tcBorders>
              <w:top w:val="nil"/>
              <w:left w:val="nil"/>
              <w:bottom w:val="nil"/>
              <w:right w:val="nil"/>
            </w:tcBorders>
            <w:shd w:val="clear" w:color="auto" w:fill="auto"/>
            <w:noWrap/>
            <w:vAlign w:val="bottom"/>
            <w:hideMark/>
          </w:tcPr>
          <w:p w14:paraId="22D8ED6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- 83-1</w:t>
            </w:r>
          </w:p>
        </w:tc>
        <w:tc>
          <w:tcPr>
            <w:tcW w:w="4205" w:type="dxa"/>
            <w:tcBorders>
              <w:top w:val="nil"/>
              <w:left w:val="nil"/>
              <w:bottom w:val="nil"/>
              <w:right w:val="nil"/>
            </w:tcBorders>
            <w:shd w:val="clear" w:color="auto" w:fill="auto"/>
            <w:noWrap/>
            <w:vAlign w:val="bottom"/>
            <w:hideMark/>
          </w:tcPr>
          <w:p w14:paraId="77185DFC" w14:textId="77777777" w:rsidR="00E34794" w:rsidRPr="00814045" w:rsidRDefault="00E34794" w:rsidP="00D35F2F">
            <w:pPr>
              <w:rPr>
                <w:rFonts w:ascii="Arial" w:hAnsi="Arial" w:cs="Arial"/>
                <w:sz w:val="14"/>
                <w:szCs w:val="14"/>
              </w:rPr>
            </w:pPr>
            <w:r w:rsidRPr="00814045">
              <w:rPr>
                <w:rFonts w:ascii="Arial" w:hAnsi="Arial" w:cs="Arial"/>
                <w:sz w:val="14"/>
                <w:szCs w:val="14"/>
              </w:rPr>
              <w:t>PERICLES MENDES DA SILVA JÚNIOR</w:t>
            </w:r>
          </w:p>
        </w:tc>
        <w:tc>
          <w:tcPr>
            <w:tcW w:w="1331" w:type="dxa"/>
            <w:tcBorders>
              <w:top w:val="nil"/>
              <w:left w:val="nil"/>
              <w:bottom w:val="nil"/>
              <w:right w:val="nil"/>
            </w:tcBorders>
            <w:shd w:val="clear" w:color="auto" w:fill="auto"/>
            <w:noWrap/>
            <w:vAlign w:val="bottom"/>
            <w:hideMark/>
          </w:tcPr>
          <w:p w14:paraId="7CDA770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35552530187</w:t>
            </w:r>
          </w:p>
        </w:tc>
        <w:tc>
          <w:tcPr>
            <w:tcW w:w="0" w:type="auto"/>
            <w:tcBorders>
              <w:top w:val="nil"/>
              <w:left w:val="nil"/>
              <w:bottom w:val="nil"/>
              <w:right w:val="nil"/>
            </w:tcBorders>
            <w:shd w:val="clear" w:color="auto" w:fill="auto"/>
            <w:noWrap/>
            <w:vAlign w:val="bottom"/>
            <w:hideMark/>
          </w:tcPr>
          <w:p w14:paraId="6414D90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8.603,74</w:t>
            </w:r>
          </w:p>
        </w:tc>
        <w:tc>
          <w:tcPr>
            <w:tcW w:w="0" w:type="auto"/>
            <w:tcBorders>
              <w:top w:val="nil"/>
              <w:left w:val="nil"/>
              <w:bottom w:val="nil"/>
              <w:right w:val="nil"/>
            </w:tcBorders>
            <w:shd w:val="clear" w:color="auto" w:fill="auto"/>
            <w:noWrap/>
            <w:vAlign w:val="bottom"/>
            <w:hideMark/>
          </w:tcPr>
          <w:p w14:paraId="0ED5BB4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20/05/2022</w:t>
            </w:r>
          </w:p>
        </w:tc>
      </w:tr>
      <w:tr w:rsidR="00E34794" w:rsidRPr="007E4653" w14:paraId="2BEF241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4C138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328</w:t>
            </w:r>
          </w:p>
        </w:tc>
        <w:tc>
          <w:tcPr>
            <w:tcW w:w="4564" w:type="dxa"/>
            <w:tcBorders>
              <w:top w:val="nil"/>
              <w:left w:val="nil"/>
              <w:bottom w:val="nil"/>
              <w:right w:val="nil"/>
            </w:tcBorders>
            <w:shd w:val="clear" w:color="auto" w:fill="auto"/>
            <w:noWrap/>
            <w:vAlign w:val="bottom"/>
            <w:hideMark/>
          </w:tcPr>
          <w:p w14:paraId="63A29F7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- 7-16</w:t>
            </w:r>
          </w:p>
        </w:tc>
        <w:tc>
          <w:tcPr>
            <w:tcW w:w="4205" w:type="dxa"/>
            <w:tcBorders>
              <w:top w:val="nil"/>
              <w:left w:val="nil"/>
              <w:bottom w:val="nil"/>
              <w:right w:val="nil"/>
            </w:tcBorders>
            <w:shd w:val="clear" w:color="auto" w:fill="auto"/>
            <w:noWrap/>
            <w:vAlign w:val="bottom"/>
            <w:hideMark/>
          </w:tcPr>
          <w:p w14:paraId="70CC347A" w14:textId="77777777" w:rsidR="00E34794" w:rsidRPr="00814045" w:rsidRDefault="00E34794" w:rsidP="00D35F2F">
            <w:pPr>
              <w:rPr>
                <w:rFonts w:ascii="Arial" w:hAnsi="Arial" w:cs="Arial"/>
                <w:sz w:val="14"/>
                <w:szCs w:val="14"/>
              </w:rPr>
            </w:pPr>
            <w:r w:rsidRPr="00814045">
              <w:rPr>
                <w:rFonts w:ascii="Arial" w:hAnsi="Arial" w:cs="Arial"/>
                <w:sz w:val="14"/>
                <w:szCs w:val="14"/>
              </w:rPr>
              <w:t>PETTERSON MACHADO DE CARVALHO FURTADO</w:t>
            </w:r>
          </w:p>
        </w:tc>
        <w:tc>
          <w:tcPr>
            <w:tcW w:w="1331" w:type="dxa"/>
            <w:tcBorders>
              <w:top w:val="nil"/>
              <w:left w:val="nil"/>
              <w:bottom w:val="nil"/>
              <w:right w:val="nil"/>
            </w:tcBorders>
            <w:shd w:val="clear" w:color="auto" w:fill="auto"/>
            <w:noWrap/>
            <w:vAlign w:val="bottom"/>
            <w:hideMark/>
          </w:tcPr>
          <w:p w14:paraId="6506188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02782055186</w:t>
            </w:r>
          </w:p>
        </w:tc>
        <w:tc>
          <w:tcPr>
            <w:tcW w:w="0" w:type="auto"/>
            <w:tcBorders>
              <w:top w:val="nil"/>
              <w:left w:val="nil"/>
              <w:bottom w:val="nil"/>
              <w:right w:val="nil"/>
            </w:tcBorders>
            <w:shd w:val="clear" w:color="auto" w:fill="auto"/>
            <w:noWrap/>
            <w:vAlign w:val="bottom"/>
            <w:hideMark/>
          </w:tcPr>
          <w:p w14:paraId="35E764E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28.783,45</w:t>
            </w:r>
          </w:p>
        </w:tc>
        <w:tc>
          <w:tcPr>
            <w:tcW w:w="0" w:type="auto"/>
            <w:tcBorders>
              <w:top w:val="nil"/>
              <w:left w:val="nil"/>
              <w:bottom w:val="nil"/>
              <w:right w:val="nil"/>
            </w:tcBorders>
            <w:shd w:val="clear" w:color="auto" w:fill="auto"/>
            <w:noWrap/>
            <w:vAlign w:val="bottom"/>
            <w:hideMark/>
          </w:tcPr>
          <w:p w14:paraId="0915FF4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10/12/2026</w:t>
            </w:r>
          </w:p>
        </w:tc>
      </w:tr>
      <w:tr w:rsidR="00E34794" w:rsidRPr="007E4653" w14:paraId="7F70EB3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047F2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329</w:t>
            </w:r>
          </w:p>
        </w:tc>
        <w:tc>
          <w:tcPr>
            <w:tcW w:w="4564" w:type="dxa"/>
            <w:tcBorders>
              <w:top w:val="nil"/>
              <w:left w:val="nil"/>
              <w:bottom w:val="nil"/>
              <w:right w:val="nil"/>
            </w:tcBorders>
            <w:shd w:val="clear" w:color="auto" w:fill="auto"/>
            <w:noWrap/>
            <w:vAlign w:val="bottom"/>
            <w:hideMark/>
          </w:tcPr>
          <w:p w14:paraId="3331CD0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- 11-10</w:t>
            </w:r>
          </w:p>
        </w:tc>
        <w:tc>
          <w:tcPr>
            <w:tcW w:w="4205" w:type="dxa"/>
            <w:tcBorders>
              <w:top w:val="nil"/>
              <w:left w:val="nil"/>
              <w:bottom w:val="nil"/>
              <w:right w:val="nil"/>
            </w:tcBorders>
            <w:shd w:val="clear" w:color="auto" w:fill="auto"/>
            <w:noWrap/>
            <w:vAlign w:val="bottom"/>
            <w:hideMark/>
          </w:tcPr>
          <w:p w14:paraId="1893D818" w14:textId="77777777" w:rsidR="00E34794" w:rsidRPr="00814045" w:rsidRDefault="00E34794" w:rsidP="00D35F2F">
            <w:pPr>
              <w:rPr>
                <w:rFonts w:ascii="Arial" w:hAnsi="Arial" w:cs="Arial"/>
                <w:sz w:val="14"/>
                <w:szCs w:val="14"/>
              </w:rPr>
            </w:pPr>
            <w:r w:rsidRPr="00814045">
              <w:rPr>
                <w:rFonts w:ascii="Arial" w:hAnsi="Arial" w:cs="Arial"/>
                <w:sz w:val="14"/>
                <w:szCs w:val="14"/>
              </w:rPr>
              <w:t>PLATINI RODRIGUES MENDES</w:t>
            </w:r>
          </w:p>
        </w:tc>
        <w:tc>
          <w:tcPr>
            <w:tcW w:w="1331" w:type="dxa"/>
            <w:tcBorders>
              <w:top w:val="nil"/>
              <w:left w:val="nil"/>
              <w:bottom w:val="nil"/>
              <w:right w:val="nil"/>
            </w:tcBorders>
            <w:shd w:val="clear" w:color="auto" w:fill="auto"/>
            <w:noWrap/>
            <w:vAlign w:val="bottom"/>
            <w:hideMark/>
          </w:tcPr>
          <w:p w14:paraId="7AD5D3E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07050750603</w:t>
            </w:r>
          </w:p>
        </w:tc>
        <w:tc>
          <w:tcPr>
            <w:tcW w:w="0" w:type="auto"/>
            <w:tcBorders>
              <w:top w:val="nil"/>
              <w:left w:val="nil"/>
              <w:bottom w:val="nil"/>
              <w:right w:val="nil"/>
            </w:tcBorders>
            <w:shd w:val="clear" w:color="auto" w:fill="auto"/>
            <w:noWrap/>
            <w:vAlign w:val="bottom"/>
            <w:hideMark/>
          </w:tcPr>
          <w:p w14:paraId="783028A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39.374,31</w:t>
            </w:r>
          </w:p>
        </w:tc>
        <w:tc>
          <w:tcPr>
            <w:tcW w:w="0" w:type="auto"/>
            <w:tcBorders>
              <w:top w:val="nil"/>
              <w:left w:val="nil"/>
              <w:bottom w:val="nil"/>
              <w:right w:val="nil"/>
            </w:tcBorders>
            <w:shd w:val="clear" w:color="auto" w:fill="auto"/>
            <w:noWrap/>
            <w:vAlign w:val="bottom"/>
            <w:hideMark/>
          </w:tcPr>
          <w:p w14:paraId="6A955F2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15/12/2027</w:t>
            </w:r>
          </w:p>
        </w:tc>
      </w:tr>
      <w:tr w:rsidR="00E34794" w:rsidRPr="007E4653" w14:paraId="6DD5CF8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9FD24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330</w:t>
            </w:r>
          </w:p>
        </w:tc>
        <w:tc>
          <w:tcPr>
            <w:tcW w:w="4564" w:type="dxa"/>
            <w:tcBorders>
              <w:top w:val="nil"/>
              <w:left w:val="nil"/>
              <w:bottom w:val="nil"/>
              <w:right w:val="nil"/>
            </w:tcBorders>
            <w:shd w:val="clear" w:color="auto" w:fill="auto"/>
            <w:noWrap/>
            <w:vAlign w:val="bottom"/>
            <w:hideMark/>
          </w:tcPr>
          <w:p w14:paraId="6F7C9BA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- 34-5</w:t>
            </w:r>
          </w:p>
        </w:tc>
        <w:tc>
          <w:tcPr>
            <w:tcW w:w="4205" w:type="dxa"/>
            <w:tcBorders>
              <w:top w:val="nil"/>
              <w:left w:val="nil"/>
              <w:bottom w:val="nil"/>
              <w:right w:val="nil"/>
            </w:tcBorders>
            <w:shd w:val="clear" w:color="auto" w:fill="auto"/>
            <w:noWrap/>
            <w:vAlign w:val="bottom"/>
            <w:hideMark/>
          </w:tcPr>
          <w:p w14:paraId="1A6D8183" w14:textId="77777777" w:rsidR="00E34794" w:rsidRPr="00814045" w:rsidRDefault="00E34794" w:rsidP="00D35F2F">
            <w:pPr>
              <w:rPr>
                <w:rFonts w:ascii="Arial" w:hAnsi="Arial" w:cs="Arial"/>
                <w:sz w:val="14"/>
                <w:szCs w:val="14"/>
              </w:rPr>
            </w:pPr>
            <w:r w:rsidRPr="00814045">
              <w:rPr>
                <w:rFonts w:ascii="Arial" w:hAnsi="Arial" w:cs="Arial"/>
                <w:sz w:val="14"/>
                <w:szCs w:val="14"/>
              </w:rPr>
              <w:t>POLLYANA MESQUITA DE FRANCA</w:t>
            </w:r>
          </w:p>
        </w:tc>
        <w:tc>
          <w:tcPr>
            <w:tcW w:w="1331" w:type="dxa"/>
            <w:tcBorders>
              <w:top w:val="nil"/>
              <w:left w:val="nil"/>
              <w:bottom w:val="nil"/>
              <w:right w:val="nil"/>
            </w:tcBorders>
            <w:shd w:val="clear" w:color="auto" w:fill="auto"/>
            <w:noWrap/>
            <w:vAlign w:val="bottom"/>
            <w:hideMark/>
          </w:tcPr>
          <w:p w14:paraId="760E38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66284430272</w:t>
            </w:r>
          </w:p>
        </w:tc>
        <w:tc>
          <w:tcPr>
            <w:tcW w:w="0" w:type="auto"/>
            <w:tcBorders>
              <w:top w:val="nil"/>
              <w:left w:val="nil"/>
              <w:bottom w:val="nil"/>
              <w:right w:val="nil"/>
            </w:tcBorders>
            <w:shd w:val="clear" w:color="auto" w:fill="auto"/>
            <w:noWrap/>
            <w:vAlign w:val="bottom"/>
            <w:hideMark/>
          </w:tcPr>
          <w:p w14:paraId="1AA07C7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12.365,46</w:t>
            </w:r>
          </w:p>
        </w:tc>
        <w:tc>
          <w:tcPr>
            <w:tcW w:w="0" w:type="auto"/>
            <w:tcBorders>
              <w:top w:val="nil"/>
              <w:left w:val="nil"/>
              <w:bottom w:val="nil"/>
              <w:right w:val="nil"/>
            </w:tcBorders>
            <w:shd w:val="clear" w:color="auto" w:fill="auto"/>
            <w:noWrap/>
            <w:vAlign w:val="bottom"/>
            <w:hideMark/>
          </w:tcPr>
          <w:p w14:paraId="19D3CFC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20/03/2022</w:t>
            </w:r>
          </w:p>
        </w:tc>
      </w:tr>
      <w:tr w:rsidR="00E34794" w:rsidRPr="007E4653" w14:paraId="15E05DA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E86E1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331</w:t>
            </w:r>
          </w:p>
        </w:tc>
        <w:tc>
          <w:tcPr>
            <w:tcW w:w="4564" w:type="dxa"/>
            <w:tcBorders>
              <w:top w:val="nil"/>
              <w:left w:val="nil"/>
              <w:bottom w:val="nil"/>
              <w:right w:val="nil"/>
            </w:tcBorders>
            <w:shd w:val="clear" w:color="auto" w:fill="auto"/>
            <w:noWrap/>
            <w:vAlign w:val="bottom"/>
            <w:hideMark/>
          </w:tcPr>
          <w:p w14:paraId="57926AF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- 52-5</w:t>
            </w:r>
          </w:p>
        </w:tc>
        <w:tc>
          <w:tcPr>
            <w:tcW w:w="4205" w:type="dxa"/>
            <w:tcBorders>
              <w:top w:val="nil"/>
              <w:left w:val="nil"/>
              <w:bottom w:val="nil"/>
              <w:right w:val="nil"/>
            </w:tcBorders>
            <w:shd w:val="clear" w:color="auto" w:fill="auto"/>
            <w:noWrap/>
            <w:vAlign w:val="bottom"/>
            <w:hideMark/>
          </w:tcPr>
          <w:p w14:paraId="271F581C" w14:textId="77777777" w:rsidR="00E34794" w:rsidRPr="00814045" w:rsidRDefault="00E34794" w:rsidP="00D35F2F">
            <w:pPr>
              <w:rPr>
                <w:rFonts w:ascii="Arial" w:hAnsi="Arial" w:cs="Arial"/>
                <w:sz w:val="14"/>
                <w:szCs w:val="14"/>
              </w:rPr>
            </w:pPr>
            <w:r w:rsidRPr="00814045">
              <w:rPr>
                <w:rFonts w:ascii="Arial" w:hAnsi="Arial" w:cs="Arial"/>
                <w:sz w:val="14"/>
                <w:szCs w:val="14"/>
              </w:rPr>
              <w:t>PRUDENCIO QUIRINO NETO</w:t>
            </w:r>
          </w:p>
        </w:tc>
        <w:tc>
          <w:tcPr>
            <w:tcW w:w="1331" w:type="dxa"/>
            <w:tcBorders>
              <w:top w:val="nil"/>
              <w:left w:val="nil"/>
              <w:bottom w:val="nil"/>
              <w:right w:val="nil"/>
            </w:tcBorders>
            <w:shd w:val="clear" w:color="auto" w:fill="auto"/>
            <w:noWrap/>
            <w:vAlign w:val="bottom"/>
            <w:hideMark/>
          </w:tcPr>
          <w:p w14:paraId="7883E8B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56633270100</w:t>
            </w:r>
          </w:p>
        </w:tc>
        <w:tc>
          <w:tcPr>
            <w:tcW w:w="0" w:type="auto"/>
            <w:tcBorders>
              <w:top w:val="nil"/>
              <w:left w:val="nil"/>
              <w:bottom w:val="nil"/>
              <w:right w:val="nil"/>
            </w:tcBorders>
            <w:shd w:val="clear" w:color="auto" w:fill="auto"/>
            <w:noWrap/>
            <w:vAlign w:val="bottom"/>
            <w:hideMark/>
          </w:tcPr>
          <w:p w14:paraId="778467D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67.988,32</w:t>
            </w:r>
          </w:p>
        </w:tc>
        <w:tc>
          <w:tcPr>
            <w:tcW w:w="0" w:type="auto"/>
            <w:tcBorders>
              <w:top w:val="nil"/>
              <w:left w:val="nil"/>
              <w:bottom w:val="nil"/>
              <w:right w:val="nil"/>
            </w:tcBorders>
            <w:shd w:val="clear" w:color="auto" w:fill="auto"/>
            <w:noWrap/>
            <w:vAlign w:val="bottom"/>
            <w:hideMark/>
          </w:tcPr>
          <w:p w14:paraId="2D905A2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10/05/2027</w:t>
            </w:r>
          </w:p>
        </w:tc>
      </w:tr>
      <w:tr w:rsidR="00E34794" w:rsidRPr="007E4653" w14:paraId="6026B36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B7643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332</w:t>
            </w:r>
          </w:p>
        </w:tc>
        <w:tc>
          <w:tcPr>
            <w:tcW w:w="4564" w:type="dxa"/>
            <w:tcBorders>
              <w:top w:val="nil"/>
              <w:left w:val="nil"/>
              <w:bottom w:val="nil"/>
              <w:right w:val="nil"/>
            </w:tcBorders>
            <w:shd w:val="clear" w:color="auto" w:fill="auto"/>
            <w:noWrap/>
            <w:vAlign w:val="bottom"/>
            <w:hideMark/>
          </w:tcPr>
          <w:p w14:paraId="6307C82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- 29-10</w:t>
            </w:r>
          </w:p>
        </w:tc>
        <w:tc>
          <w:tcPr>
            <w:tcW w:w="4205" w:type="dxa"/>
            <w:tcBorders>
              <w:top w:val="nil"/>
              <w:left w:val="nil"/>
              <w:bottom w:val="nil"/>
              <w:right w:val="nil"/>
            </w:tcBorders>
            <w:shd w:val="clear" w:color="auto" w:fill="auto"/>
            <w:noWrap/>
            <w:vAlign w:val="bottom"/>
            <w:hideMark/>
          </w:tcPr>
          <w:p w14:paraId="3C95A342" w14:textId="77777777" w:rsidR="00E34794" w:rsidRPr="00814045" w:rsidRDefault="00E34794" w:rsidP="00D35F2F">
            <w:pPr>
              <w:rPr>
                <w:rFonts w:ascii="Arial" w:hAnsi="Arial" w:cs="Arial"/>
                <w:sz w:val="14"/>
                <w:szCs w:val="14"/>
              </w:rPr>
            </w:pPr>
            <w:r w:rsidRPr="00814045">
              <w:rPr>
                <w:rFonts w:ascii="Arial" w:hAnsi="Arial" w:cs="Arial"/>
                <w:sz w:val="14"/>
                <w:szCs w:val="14"/>
              </w:rPr>
              <w:t>RACHEL APARECIDA MARANHAO COSTA</w:t>
            </w:r>
          </w:p>
        </w:tc>
        <w:tc>
          <w:tcPr>
            <w:tcW w:w="1331" w:type="dxa"/>
            <w:tcBorders>
              <w:top w:val="nil"/>
              <w:left w:val="nil"/>
              <w:bottom w:val="nil"/>
              <w:right w:val="nil"/>
            </w:tcBorders>
            <w:shd w:val="clear" w:color="auto" w:fill="auto"/>
            <w:noWrap/>
            <w:vAlign w:val="bottom"/>
            <w:hideMark/>
          </w:tcPr>
          <w:p w14:paraId="53A4EBD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02588458130</w:t>
            </w:r>
          </w:p>
        </w:tc>
        <w:tc>
          <w:tcPr>
            <w:tcW w:w="0" w:type="auto"/>
            <w:tcBorders>
              <w:top w:val="nil"/>
              <w:left w:val="nil"/>
              <w:bottom w:val="nil"/>
              <w:right w:val="nil"/>
            </w:tcBorders>
            <w:shd w:val="clear" w:color="auto" w:fill="auto"/>
            <w:noWrap/>
            <w:vAlign w:val="bottom"/>
            <w:hideMark/>
          </w:tcPr>
          <w:p w14:paraId="78F7D71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43.238,36</w:t>
            </w:r>
          </w:p>
        </w:tc>
        <w:tc>
          <w:tcPr>
            <w:tcW w:w="0" w:type="auto"/>
            <w:tcBorders>
              <w:top w:val="nil"/>
              <w:left w:val="nil"/>
              <w:bottom w:val="nil"/>
              <w:right w:val="nil"/>
            </w:tcBorders>
            <w:shd w:val="clear" w:color="auto" w:fill="auto"/>
            <w:noWrap/>
            <w:vAlign w:val="bottom"/>
            <w:hideMark/>
          </w:tcPr>
          <w:p w14:paraId="57046F1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15/10/2026</w:t>
            </w:r>
          </w:p>
        </w:tc>
      </w:tr>
      <w:tr w:rsidR="00E34794" w:rsidRPr="007E4653" w14:paraId="5C0A75A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7BE2F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333</w:t>
            </w:r>
          </w:p>
        </w:tc>
        <w:tc>
          <w:tcPr>
            <w:tcW w:w="4564" w:type="dxa"/>
            <w:tcBorders>
              <w:top w:val="nil"/>
              <w:left w:val="nil"/>
              <w:bottom w:val="nil"/>
              <w:right w:val="nil"/>
            </w:tcBorders>
            <w:shd w:val="clear" w:color="auto" w:fill="auto"/>
            <w:noWrap/>
            <w:vAlign w:val="bottom"/>
            <w:hideMark/>
          </w:tcPr>
          <w:p w14:paraId="6641239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- 28-11</w:t>
            </w:r>
          </w:p>
        </w:tc>
        <w:tc>
          <w:tcPr>
            <w:tcW w:w="4205" w:type="dxa"/>
            <w:tcBorders>
              <w:top w:val="nil"/>
              <w:left w:val="nil"/>
              <w:bottom w:val="nil"/>
              <w:right w:val="nil"/>
            </w:tcBorders>
            <w:shd w:val="clear" w:color="auto" w:fill="auto"/>
            <w:noWrap/>
            <w:vAlign w:val="bottom"/>
            <w:hideMark/>
          </w:tcPr>
          <w:p w14:paraId="6BFFFE52" w14:textId="77777777" w:rsidR="00E34794" w:rsidRPr="00814045" w:rsidRDefault="00E34794" w:rsidP="00D35F2F">
            <w:pPr>
              <w:rPr>
                <w:rFonts w:ascii="Arial" w:hAnsi="Arial" w:cs="Arial"/>
                <w:sz w:val="14"/>
                <w:szCs w:val="14"/>
              </w:rPr>
            </w:pPr>
            <w:r w:rsidRPr="00814045">
              <w:rPr>
                <w:rFonts w:ascii="Arial" w:hAnsi="Arial" w:cs="Arial"/>
                <w:sz w:val="14"/>
                <w:szCs w:val="14"/>
              </w:rPr>
              <w:t>RAFAEL SALGADO DA SILVA</w:t>
            </w:r>
          </w:p>
        </w:tc>
        <w:tc>
          <w:tcPr>
            <w:tcW w:w="1331" w:type="dxa"/>
            <w:tcBorders>
              <w:top w:val="nil"/>
              <w:left w:val="nil"/>
              <w:bottom w:val="nil"/>
              <w:right w:val="nil"/>
            </w:tcBorders>
            <w:shd w:val="clear" w:color="auto" w:fill="auto"/>
            <w:noWrap/>
            <w:vAlign w:val="bottom"/>
            <w:hideMark/>
          </w:tcPr>
          <w:p w14:paraId="56CC8A2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08223464780</w:t>
            </w:r>
          </w:p>
        </w:tc>
        <w:tc>
          <w:tcPr>
            <w:tcW w:w="0" w:type="auto"/>
            <w:tcBorders>
              <w:top w:val="nil"/>
              <w:left w:val="nil"/>
              <w:bottom w:val="nil"/>
              <w:right w:val="nil"/>
            </w:tcBorders>
            <w:shd w:val="clear" w:color="auto" w:fill="auto"/>
            <w:noWrap/>
            <w:vAlign w:val="bottom"/>
            <w:hideMark/>
          </w:tcPr>
          <w:p w14:paraId="7FDC9F1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5.702,64</w:t>
            </w:r>
          </w:p>
        </w:tc>
        <w:tc>
          <w:tcPr>
            <w:tcW w:w="0" w:type="auto"/>
            <w:tcBorders>
              <w:top w:val="nil"/>
              <w:left w:val="nil"/>
              <w:bottom w:val="nil"/>
              <w:right w:val="nil"/>
            </w:tcBorders>
            <w:shd w:val="clear" w:color="auto" w:fill="auto"/>
            <w:noWrap/>
            <w:vAlign w:val="bottom"/>
            <w:hideMark/>
          </w:tcPr>
          <w:p w14:paraId="4DD0BDB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10/10/2021</w:t>
            </w:r>
          </w:p>
        </w:tc>
      </w:tr>
      <w:tr w:rsidR="00E34794" w:rsidRPr="007E4653" w14:paraId="663F220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84FC0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334</w:t>
            </w:r>
          </w:p>
        </w:tc>
        <w:tc>
          <w:tcPr>
            <w:tcW w:w="4564" w:type="dxa"/>
            <w:tcBorders>
              <w:top w:val="nil"/>
              <w:left w:val="nil"/>
              <w:bottom w:val="nil"/>
              <w:right w:val="nil"/>
            </w:tcBorders>
            <w:shd w:val="clear" w:color="auto" w:fill="auto"/>
            <w:noWrap/>
            <w:vAlign w:val="bottom"/>
            <w:hideMark/>
          </w:tcPr>
          <w:p w14:paraId="46983FD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- 67-2</w:t>
            </w:r>
          </w:p>
        </w:tc>
        <w:tc>
          <w:tcPr>
            <w:tcW w:w="4205" w:type="dxa"/>
            <w:tcBorders>
              <w:top w:val="nil"/>
              <w:left w:val="nil"/>
              <w:bottom w:val="nil"/>
              <w:right w:val="nil"/>
            </w:tcBorders>
            <w:shd w:val="clear" w:color="auto" w:fill="auto"/>
            <w:noWrap/>
            <w:vAlign w:val="bottom"/>
            <w:hideMark/>
          </w:tcPr>
          <w:p w14:paraId="59D52EE8" w14:textId="77777777" w:rsidR="00E34794" w:rsidRPr="00814045" w:rsidRDefault="00E34794" w:rsidP="00D35F2F">
            <w:pPr>
              <w:rPr>
                <w:rFonts w:ascii="Arial" w:hAnsi="Arial" w:cs="Arial"/>
                <w:sz w:val="14"/>
                <w:szCs w:val="14"/>
              </w:rPr>
            </w:pPr>
            <w:r w:rsidRPr="00814045">
              <w:rPr>
                <w:rFonts w:ascii="Arial" w:hAnsi="Arial" w:cs="Arial"/>
                <w:sz w:val="14"/>
                <w:szCs w:val="14"/>
              </w:rPr>
              <w:t>RAFAEL SALGADO DA SILVA</w:t>
            </w:r>
          </w:p>
        </w:tc>
        <w:tc>
          <w:tcPr>
            <w:tcW w:w="1331" w:type="dxa"/>
            <w:tcBorders>
              <w:top w:val="nil"/>
              <w:left w:val="nil"/>
              <w:bottom w:val="nil"/>
              <w:right w:val="nil"/>
            </w:tcBorders>
            <w:shd w:val="clear" w:color="auto" w:fill="auto"/>
            <w:noWrap/>
            <w:vAlign w:val="bottom"/>
            <w:hideMark/>
          </w:tcPr>
          <w:p w14:paraId="62756F6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08223464780</w:t>
            </w:r>
          </w:p>
        </w:tc>
        <w:tc>
          <w:tcPr>
            <w:tcW w:w="0" w:type="auto"/>
            <w:tcBorders>
              <w:top w:val="nil"/>
              <w:left w:val="nil"/>
              <w:bottom w:val="nil"/>
              <w:right w:val="nil"/>
            </w:tcBorders>
            <w:shd w:val="clear" w:color="auto" w:fill="auto"/>
            <w:noWrap/>
            <w:vAlign w:val="bottom"/>
            <w:hideMark/>
          </w:tcPr>
          <w:p w14:paraId="4E3F4BD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5.908,26</w:t>
            </w:r>
          </w:p>
        </w:tc>
        <w:tc>
          <w:tcPr>
            <w:tcW w:w="0" w:type="auto"/>
            <w:tcBorders>
              <w:top w:val="nil"/>
              <w:left w:val="nil"/>
              <w:bottom w:val="nil"/>
              <w:right w:val="nil"/>
            </w:tcBorders>
            <w:shd w:val="clear" w:color="auto" w:fill="auto"/>
            <w:noWrap/>
            <w:vAlign w:val="bottom"/>
            <w:hideMark/>
          </w:tcPr>
          <w:p w14:paraId="6D4E0C6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10/10/2021</w:t>
            </w:r>
          </w:p>
        </w:tc>
      </w:tr>
      <w:tr w:rsidR="00E34794" w:rsidRPr="007E4653" w14:paraId="7606C6E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F08AF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335</w:t>
            </w:r>
          </w:p>
        </w:tc>
        <w:tc>
          <w:tcPr>
            <w:tcW w:w="4564" w:type="dxa"/>
            <w:tcBorders>
              <w:top w:val="nil"/>
              <w:left w:val="nil"/>
              <w:bottom w:val="nil"/>
              <w:right w:val="nil"/>
            </w:tcBorders>
            <w:shd w:val="clear" w:color="auto" w:fill="auto"/>
            <w:noWrap/>
            <w:vAlign w:val="bottom"/>
            <w:hideMark/>
          </w:tcPr>
          <w:p w14:paraId="2B3ABBA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- 75-7</w:t>
            </w:r>
          </w:p>
        </w:tc>
        <w:tc>
          <w:tcPr>
            <w:tcW w:w="4205" w:type="dxa"/>
            <w:tcBorders>
              <w:top w:val="nil"/>
              <w:left w:val="nil"/>
              <w:bottom w:val="nil"/>
              <w:right w:val="nil"/>
            </w:tcBorders>
            <w:shd w:val="clear" w:color="auto" w:fill="auto"/>
            <w:noWrap/>
            <w:vAlign w:val="bottom"/>
            <w:hideMark/>
          </w:tcPr>
          <w:p w14:paraId="073DA780" w14:textId="77777777" w:rsidR="00E34794" w:rsidRPr="00814045" w:rsidRDefault="00E34794" w:rsidP="00D35F2F">
            <w:pPr>
              <w:rPr>
                <w:rFonts w:ascii="Arial" w:hAnsi="Arial" w:cs="Arial"/>
                <w:sz w:val="14"/>
                <w:szCs w:val="14"/>
              </w:rPr>
            </w:pPr>
            <w:r w:rsidRPr="00814045">
              <w:rPr>
                <w:rFonts w:ascii="Arial" w:hAnsi="Arial" w:cs="Arial"/>
                <w:sz w:val="14"/>
                <w:szCs w:val="14"/>
              </w:rPr>
              <w:t>RAQUEL PEREIRA DE ATAIDES FRAZAO</w:t>
            </w:r>
          </w:p>
        </w:tc>
        <w:tc>
          <w:tcPr>
            <w:tcW w:w="1331" w:type="dxa"/>
            <w:tcBorders>
              <w:top w:val="nil"/>
              <w:left w:val="nil"/>
              <w:bottom w:val="nil"/>
              <w:right w:val="nil"/>
            </w:tcBorders>
            <w:shd w:val="clear" w:color="auto" w:fill="auto"/>
            <w:noWrap/>
            <w:vAlign w:val="bottom"/>
            <w:hideMark/>
          </w:tcPr>
          <w:p w14:paraId="634F84F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85618985187</w:t>
            </w:r>
          </w:p>
        </w:tc>
        <w:tc>
          <w:tcPr>
            <w:tcW w:w="0" w:type="auto"/>
            <w:tcBorders>
              <w:top w:val="nil"/>
              <w:left w:val="nil"/>
              <w:bottom w:val="nil"/>
              <w:right w:val="nil"/>
            </w:tcBorders>
            <w:shd w:val="clear" w:color="auto" w:fill="auto"/>
            <w:noWrap/>
            <w:vAlign w:val="bottom"/>
            <w:hideMark/>
          </w:tcPr>
          <w:p w14:paraId="7CAC925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13.428,17</w:t>
            </w:r>
          </w:p>
        </w:tc>
        <w:tc>
          <w:tcPr>
            <w:tcW w:w="0" w:type="auto"/>
            <w:tcBorders>
              <w:top w:val="nil"/>
              <w:left w:val="nil"/>
              <w:bottom w:val="nil"/>
              <w:right w:val="nil"/>
            </w:tcBorders>
            <w:shd w:val="clear" w:color="auto" w:fill="auto"/>
            <w:noWrap/>
            <w:vAlign w:val="bottom"/>
            <w:hideMark/>
          </w:tcPr>
          <w:p w14:paraId="03768CD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30/07/2022</w:t>
            </w:r>
          </w:p>
        </w:tc>
      </w:tr>
      <w:tr w:rsidR="00E34794" w:rsidRPr="007E4653" w14:paraId="509BEEB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D0AB8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336</w:t>
            </w:r>
          </w:p>
        </w:tc>
        <w:tc>
          <w:tcPr>
            <w:tcW w:w="4564" w:type="dxa"/>
            <w:tcBorders>
              <w:top w:val="nil"/>
              <w:left w:val="nil"/>
              <w:bottom w:val="nil"/>
              <w:right w:val="nil"/>
            </w:tcBorders>
            <w:shd w:val="clear" w:color="auto" w:fill="auto"/>
            <w:noWrap/>
            <w:vAlign w:val="bottom"/>
            <w:hideMark/>
          </w:tcPr>
          <w:p w14:paraId="1F43ED6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- 64-4</w:t>
            </w:r>
          </w:p>
        </w:tc>
        <w:tc>
          <w:tcPr>
            <w:tcW w:w="4205" w:type="dxa"/>
            <w:tcBorders>
              <w:top w:val="nil"/>
              <w:left w:val="nil"/>
              <w:bottom w:val="nil"/>
              <w:right w:val="nil"/>
            </w:tcBorders>
            <w:shd w:val="clear" w:color="auto" w:fill="auto"/>
            <w:noWrap/>
            <w:vAlign w:val="bottom"/>
            <w:hideMark/>
          </w:tcPr>
          <w:p w14:paraId="0BF6FC5C" w14:textId="77777777" w:rsidR="00E34794" w:rsidRPr="00814045" w:rsidRDefault="00E34794" w:rsidP="00D35F2F">
            <w:pPr>
              <w:rPr>
                <w:rFonts w:ascii="Arial" w:hAnsi="Arial" w:cs="Arial"/>
                <w:sz w:val="14"/>
                <w:szCs w:val="14"/>
              </w:rPr>
            </w:pPr>
            <w:r w:rsidRPr="00814045">
              <w:rPr>
                <w:rFonts w:ascii="Arial" w:hAnsi="Arial" w:cs="Arial"/>
                <w:sz w:val="14"/>
                <w:szCs w:val="14"/>
              </w:rPr>
              <w:t>RAQUEL RAMOS ARAUJO</w:t>
            </w:r>
          </w:p>
        </w:tc>
        <w:tc>
          <w:tcPr>
            <w:tcW w:w="1331" w:type="dxa"/>
            <w:tcBorders>
              <w:top w:val="nil"/>
              <w:left w:val="nil"/>
              <w:bottom w:val="nil"/>
              <w:right w:val="nil"/>
            </w:tcBorders>
            <w:shd w:val="clear" w:color="auto" w:fill="auto"/>
            <w:noWrap/>
            <w:vAlign w:val="bottom"/>
            <w:hideMark/>
          </w:tcPr>
          <w:p w14:paraId="1D3BFF8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04043735189</w:t>
            </w:r>
          </w:p>
        </w:tc>
        <w:tc>
          <w:tcPr>
            <w:tcW w:w="0" w:type="auto"/>
            <w:tcBorders>
              <w:top w:val="nil"/>
              <w:left w:val="nil"/>
              <w:bottom w:val="nil"/>
              <w:right w:val="nil"/>
            </w:tcBorders>
            <w:shd w:val="clear" w:color="auto" w:fill="auto"/>
            <w:noWrap/>
            <w:vAlign w:val="bottom"/>
            <w:hideMark/>
          </w:tcPr>
          <w:p w14:paraId="21C6E16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84.940,87</w:t>
            </w:r>
          </w:p>
        </w:tc>
        <w:tc>
          <w:tcPr>
            <w:tcW w:w="0" w:type="auto"/>
            <w:tcBorders>
              <w:top w:val="nil"/>
              <w:left w:val="nil"/>
              <w:bottom w:val="nil"/>
              <w:right w:val="nil"/>
            </w:tcBorders>
            <w:shd w:val="clear" w:color="auto" w:fill="auto"/>
            <w:noWrap/>
            <w:vAlign w:val="bottom"/>
            <w:hideMark/>
          </w:tcPr>
          <w:p w14:paraId="65C1A32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20/08/2027</w:t>
            </w:r>
          </w:p>
        </w:tc>
      </w:tr>
      <w:tr w:rsidR="00E34794" w:rsidRPr="007E4653" w14:paraId="6532CD6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922F3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337</w:t>
            </w:r>
          </w:p>
        </w:tc>
        <w:tc>
          <w:tcPr>
            <w:tcW w:w="4564" w:type="dxa"/>
            <w:tcBorders>
              <w:top w:val="nil"/>
              <w:left w:val="nil"/>
              <w:bottom w:val="nil"/>
              <w:right w:val="nil"/>
            </w:tcBorders>
            <w:shd w:val="clear" w:color="auto" w:fill="auto"/>
            <w:noWrap/>
            <w:vAlign w:val="bottom"/>
            <w:hideMark/>
          </w:tcPr>
          <w:p w14:paraId="1CDE6EA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- 86-9</w:t>
            </w:r>
          </w:p>
        </w:tc>
        <w:tc>
          <w:tcPr>
            <w:tcW w:w="4205" w:type="dxa"/>
            <w:tcBorders>
              <w:top w:val="nil"/>
              <w:left w:val="nil"/>
              <w:bottom w:val="nil"/>
              <w:right w:val="nil"/>
            </w:tcBorders>
            <w:shd w:val="clear" w:color="auto" w:fill="auto"/>
            <w:noWrap/>
            <w:vAlign w:val="bottom"/>
            <w:hideMark/>
          </w:tcPr>
          <w:p w14:paraId="1C46F367" w14:textId="77777777" w:rsidR="00E34794" w:rsidRPr="00814045" w:rsidRDefault="00E34794" w:rsidP="00D35F2F">
            <w:pPr>
              <w:rPr>
                <w:rFonts w:ascii="Arial" w:hAnsi="Arial" w:cs="Arial"/>
                <w:sz w:val="14"/>
                <w:szCs w:val="14"/>
              </w:rPr>
            </w:pPr>
            <w:r w:rsidRPr="00814045">
              <w:rPr>
                <w:rFonts w:ascii="Arial" w:hAnsi="Arial" w:cs="Arial"/>
                <w:sz w:val="14"/>
                <w:szCs w:val="14"/>
              </w:rPr>
              <w:t>RAUL ANSELMO SOUZA DEL AGUILA</w:t>
            </w:r>
          </w:p>
        </w:tc>
        <w:tc>
          <w:tcPr>
            <w:tcW w:w="1331" w:type="dxa"/>
            <w:tcBorders>
              <w:top w:val="nil"/>
              <w:left w:val="nil"/>
              <w:bottom w:val="nil"/>
              <w:right w:val="nil"/>
            </w:tcBorders>
            <w:shd w:val="clear" w:color="auto" w:fill="auto"/>
            <w:noWrap/>
            <w:vAlign w:val="bottom"/>
            <w:hideMark/>
          </w:tcPr>
          <w:p w14:paraId="68F472E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16655051843</w:t>
            </w:r>
          </w:p>
        </w:tc>
        <w:tc>
          <w:tcPr>
            <w:tcW w:w="0" w:type="auto"/>
            <w:tcBorders>
              <w:top w:val="nil"/>
              <w:left w:val="nil"/>
              <w:bottom w:val="nil"/>
              <w:right w:val="nil"/>
            </w:tcBorders>
            <w:shd w:val="clear" w:color="auto" w:fill="auto"/>
            <w:noWrap/>
            <w:vAlign w:val="bottom"/>
            <w:hideMark/>
          </w:tcPr>
          <w:p w14:paraId="04E8385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17.328,88</w:t>
            </w:r>
          </w:p>
        </w:tc>
        <w:tc>
          <w:tcPr>
            <w:tcW w:w="0" w:type="auto"/>
            <w:tcBorders>
              <w:top w:val="nil"/>
              <w:left w:val="nil"/>
              <w:bottom w:val="nil"/>
              <w:right w:val="nil"/>
            </w:tcBorders>
            <w:shd w:val="clear" w:color="auto" w:fill="auto"/>
            <w:noWrap/>
            <w:vAlign w:val="bottom"/>
            <w:hideMark/>
          </w:tcPr>
          <w:p w14:paraId="5BC6658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10/09/2024</w:t>
            </w:r>
          </w:p>
        </w:tc>
      </w:tr>
      <w:tr w:rsidR="00E34794" w:rsidRPr="007E4653" w14:paraId="5C70D17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8FED9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338</w:t>
            </w:r>
          </w:p>
        </w:tc>
        <w:tc>
          <w:tcPr>
            <w:tcW w:w="4564" w:type="dxa"/>
            <w:tcBorders>
              <w:top w:val="nil"/>
              <w:left w:val="nil"/>
              <w:bottom w:val="nil"/>
              <w:right w:val="nil"/>
            </w:tcBorders>
            <w:shd w:val="clear" w:color="auto" w:fill="auto"/>
            <w:noWrap/>
            <w:vAlign w:val="bottom"/>
            <w:hideMark/>
          </w:tcPr>
          <w:p w14:paraId="13FB86C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- 91-4</w:t>
            </w:r>
          </w:p>
        </w:tc>
        <w:tc>
          <w:tcPr>
            <w:tcW w:w="4205" w:type="dxa"/>
            <w:tcBorders>
              <w:top w:val="nil"/>
              <w:left w:val="nil"/>
              <w:bottom w:val="nil"/>
              <w:right w:val="nil"/>
            </w:tcBorders>
            <w:shd w:val="clear" w:color="auto" w:fill="auto"/>
            <w:noWrap/>
            <w:vAlign w:val="bottom"/>
            <w:hideMark/>
          </w:tcPr>
          <w:p w14:paraId="336E8225" w14:textId="77777777" w:rsidR="00E34794" w:rsidRPr="00814045" w:rsidRDefault="00E34794" w:rsidP="00D35F2F">
            <w:pPr>
              <w:rPr>
                <w:rFonts w:ascii="Arial" w:hAnsi="Arial" w:cs="Arial"/>
                <w:sz w:val="14"/>
                <w:szCs w:val="14"/>
              </w:rPr>
            </w:pPr>
            <w:r w:rsidRPr="00814045">
              <w:rPr>
                <w:rFonts w:ascii="Arial" w:hAnsi="Arial" w:cs="Arial"/>
                <w:sz w:val="14"/>
                <w:szCs w:val="14"/>
              </w:rPr>
              <w:t>RAYNE VITORINO DIAS</w:t>
            </w:r>
          </w:p>
        </w:tc>
        <w:tc>
          <w:tcPr>
            <w:tcW w:w="1331" w:type="dxa"/>
            <w:tcBorders>
              <w:top w:val="nil"/>
              <w:left w:val="nil"/>
              <w:bottom w:val="nil"/>
              <w:right w:val="nil"/>
            </w:tcBorders>
            <w:shd w:val="clear" w:color="auto" w:fill="auto"/>
            <w:noWrap/>
            <w:vAlign w:val="bottom"/>
            <w:hideMark/>
          </w:tcPr>
          <w:p w14:paraId="318396F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06469674607</w:t>
            </w:r>
          </w:p>
        </w:tc>
        <w:tc>
          <w:tcPr>
            <w:tcW w:w="0" w:type="auto"/>
            <w:tcBorders>
              <w:top w:val="nil"/>
              <w:left w:val="nil"/>
              <w:bottom w:val="nil"/>
              <w:right w:val="nil"/>
            </w:tcBorders>
            <w:shd w:val="clear" w:color="auto" w:fill="auto"/>
            <w:noWrap/>
            <w:vAlign w:val="bottom"/>
            <w:hideMark/>
          </w:tcPr>
          <w:p w14:paraId="20434D2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69.412,60</w:t>
            </w:r>
          </w:p>
        </w:tc>
        <w:tc>
          <w:tcPr>
            <w:tcW w:w="0" w:type="auto"/>
            <w:tcBorders>
              <w:top w:val="nil"/>
              <w:left w:val="nil"/>
              <w:bottom w:val="nil"/>
              <w:right w:val="nil"/>
            </w:tcBorders>
            <w:shd w:val="clear" w:color="auto" w:fill="auto"/>
            <w:noWrap/>
            <w:vAlign w:val="bottom"/>
            <w:hideMark/>
          </w:tcPr>
          <w:p w14:paraId="50F4DA8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20/06/2028</w:t>
            </w:r>
          </w:p>
        </w:tc>
      </w:tr>
      <w:tr w:rsidR="00E34794" w:rsidRPr="007E4653" w14:paraId="2DEE370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F21EE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339</w:t>
            </w:r>
          </w:p>
        </w:tc>
        <w:tc>
          <w:tcPr>
            <w:tcW w:w="4564" w:type="dxa"/>
            <w:tcBorders>
              <w:top w:val="nil"/>
              <w:left w:val="nil"/>
              <w:bottom w:val="nil"/>
              <w:right w:val="nil"/>
            </w:tcBorders>
            <w:shd w:val="clear" w:color="auto" w:fill="auto"/>
            <w:noWrap/>
            <w:vAlign w:val="bottom"/>
            <w:hideMark/>
          </w:tcPr>
          <w:p w14:paraId="03C8480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- 52-6</w:t>
            </w:r>
          </w:p>
        </w:tc>
        <w:tc>
          <w:tcPr>
            <w:tcW w:w="4205" w:type="dxa"/>
            <w:tcBorders>
              <w:top w:val="nil"/>
              <w:left w:val="nil"/>
              <w:bottom w:val="nil"/>
              <w:right w:val="nil"/>
            </w:tcBorders>
            <w:shd w:val="clear" w:color="auto" w:fill="auto"/>
            <w:noWrap/>
            <w:vAlign w:val="bottom"/>
            <w:hideMark/>
          </w:tcPr>
          <w:p w14:paraId="3580C535" w14:textId="77777777" w:rsidR="00E34794" w:rsidRPr="00814045" w:rsidRDefault="00E34794" w:rsidP="00D35F2F">
            <w:pPr>
              <w:rPr>
                <w:rFonts w:ascii="Arial" w:hAnsi="Arial" w:cs="Arial"/>
                <w:sz w:val="14"/>
                <w:szCs w:val="14"/>
              </w:rPr>
            </w:pPr>
            <w:r w:rsidRPr="00814045">
              <w:rPr>
                <w:rFonts w:ascii="Arial" w:hAnsi="Arial" w:cs="Arial"/>
                <w:sz w:val="14"/>
                <w:szCs w:val="14"/>
              </w:rPr>
              <w:t>REGINA CELIA DE REZENDE</w:t>
            </w:r>
          </w:p>
        </w:tc>
        <w:tc>
          <w:tcPr>
            <w:tcW w:w="1331" w:type="dxa"/>
            <w:tcBorders>
              <w:top w:val="nil"/>
              <w:left w:val="nil"/>
              <w:bottom w:val="nil"/>
              <w:right w:val="nil"/>
            </w:tcBorders>
            <w:shd w:val="clear" w:color="auto" w:fill="auto"/>
            <w:noWrap/>
            <w:vAlign w:val="bottom"/>
            <w:hideMark/>
          </w:tcPr>
          <w:p w14:paraId="281A5BB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07517102885</w:t>
            </w:r>
          </w:p>
        </w:tc>
        <w:tc>
          <w:tcPr>
            <w:tcW w:w="0" w:type="auto"/>
            <w:tcBorders>
              <w:top w:val="nil"/>
              <w:left w:val="nil"/>
              <w:bottom w:val="nil"/>
              <w:right w:val="nil"/>
            </w:tcBorders>
            <w:shd w:val="clear" w:color="auto" w:fill="auto"/>
            <w:noWrap/>
            <w:vAlign w:val="bottom"/>
            <w:hideMark/>
          </w:tcPr>
          <w:p w14:paraId="163D770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4.398,03</w:t>
            </w:r>
          </w:p>
        </w:tc>
        <w:tc>
          <w:tcPr>
            <w:tcW w:w="0" w:type="auto"/>
            <w:tcBorders>
              <w:top w:val="nil"/>
              <w:left w:val="nil"/>
              <w:bottom w:val="nil"/>
              <w:right w:val="nil"/>
            </w:tcBorders>
            <w:shd w:val="clear" w:color="auto" w:fill="auto"/>
            <w:noWrap/>
            <w:vAlign w:val="bottom"/>
            <w:hideMark/>
          </w:tcPr>
          <w:p w14:paraId="4F0C824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10/01/2022</w:t>
            </w:r>
          </w:p>
        </w:tc>
      </w:tr>
      <w:tr w:rsidR="00E34794" w:rsidRPr="007E4653" w14:paraId="671D1BA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6C2F1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340</w:t>
            </w:r>
          </w:p>
        </w:tc>
        <w:tc>
          <w:tcPr>
            <w:tcW w:w="4564" w:type="dxa"/>
            <w:tcBorders>
              <w:top w:val="nil"/>
              <w:left w:val="nil"/>
              <w:bottom w:val="nil"/>
              <w:right w:val="nil"/>
            </w:tcBorders>
            <w:shd w:val="clear" w:color="auto" w:fill="auto"/>
            <w:noWrap/>
            <w:vAlign w:val="bottom"/>
            <w:hideMark/>
          </w:tcPr>
          <w:p w14:paraId="1FB588B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- 36-3</w:t>
            </w:r>
          </w:p>
        </w:tc>
        <w:tc>
          <w:tcPr>
            <w:tcW w:w="4205" w:type="dxa"/>
            <w:tcBorders>
              <w:top w:val="nil"/>
              <w:left w:val="nil"/>
              <w:bottom w:val="nil"/>
              <w:right w:val="nil"/>
            </w:tcBorders>
            <w:shd w:val="clear" w:color="auto" w:fill="auto"/>
            <w:noWrap/>
            <w:vAlign w:val="bottom"/>
            <w:hideMark/>
          </w:tcPr>
          <w:p w14:paraId="1249C5D2" w14:textId="77777777" w:rsidR="00E34794" w:rsidRPr="00814045" w:rsidRDefault="00E34794" w:rsidP="00D35F2F">
            <w:pPr>
              <w:rPr>
                <w:rFonts w:ascii="Arial" w:hAnsi="Arial" w:cs="Arial"/>
                <w:sz w:val="14"/>
                <w:szCs w:val="14"/>
              </w:rPr>
            </w:pPr>
            <w:r w:rsidRPr="00814045">
              <w:rPr>
                <w:rFonts w:ascii="Arial" w:hAnsi="Arial" w:cs="Arial"/>
                <w:sz w:val="14"/>
                <w:szCs w:val="14"/>
              </w:rPr>
              <w:t>REGINALDO BERNARDES DA SILVA</w:t>
            </w:r>
          </w:p>
        </w:tc>
        <w:tc>
          <w:tcPr>
            <w:tcW w:w="1331" w:type="dxa"/>
            <w:tcBorders>
              <w:top w:val="nil"/>
              <w:left w:val="nil"/>
              <w:bottom w:val="nil"/>
              <w:right w:val="nil"/>
            </w:tcBorders>
            <w:shd w:val="clear" w:color="auto" w:fill="auto"/>
            <w:noWrap/>
            <w:vAlign w:val="bottom"/>
            <w:hideMark/>
          </w:tcPr>
          <w:p w14:paraId="3336C2C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48108243653</w:t>
            </w:r>
          </w:p>
        </w:tc>
        <w:tc>
          <w:tcPr>
            <w:tcW w:w="0" w:type="auto"/>
            <w:tcBorders>
              <w:top w:val="nil"/>
              <w:left w:val="nil"/>
              <w:bottom w:val="nil"/>
              <w:right w:val="nil"/>
            </w:tcBorders>
            <w:shd w:val="clear" w:color="auto" w:fill="auto"/>
            <w:noWrap/>
            <w:vAlign w:val="bottom"/>
            <w:hideMark/>
          </w:tcPr>
          <w:p w14:paraId="56DA728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107.932,05</w:t>
            </w:r>
          </w:p>
        </w:tc>
        <w:tc>
          <w:tcPr>
            <w:tcW w:w="0" w:type="auto"/>
            <w:tcBorders>
              <w:top w:val="nil"/>
              <w:left w:val="nil"/>
              <w:bottom w:val="nil"/>
              <w:right w:val="nil"/>
            </w:tcBorders>
            <w:shd w:val="clear" w:color="auto" w:fill="auto"/>
            <w:noWrap/>
            <w:vAlign w:val="bottom"/>
            <w:hideMark/>
          </w:tcPr>
          <w:p w14:paraId="15688E0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10/11/2028</w:t>
            </w:r>
          </w:p>
        </w:tc>
      </w:tr>
      <w:tr w:rsidR="00E34794" w:rsidRPr="007E4653" w14:paraId="43B093B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2BA94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341</w:t>
            </w:r>
          </w:p>
        </w:tc>
        <w:tc>
          <w:tcPr>
            <w:tcW w:w="4564" w:type="dxa"/>
            <w:tcBorders>
              <w:top w:val="nil"/>
              <w:left w:val="nil"/>
              <w:bottom w:val="nil"/>
              <w:right w:val="nil"/>
            </w:tcBorders>
            <w:shd w:val="clear" w:color="auto" w:fill="auto"/>
            <w:noWrap/>
            <w:vAlign w:val="bottom"/>
            <w:hideMark/>
          </w:tcPr>
          <w:p w14:paraId="2AD58EF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- 20-6</w:t>
            </w:r>
          </w:p>
        </w:tc>
        <w:tc>
          <w:tcPr>
            <w:tcW w:w="4205" w:type="dxa"/>
            <w:tcBorders>
              <w:top w:val="nil"/>
              <w:left w:val="nil"/>
              <w:bottom w:val="nil"/>
              <w:right w:val="nil"/>
            </w:tcBorders>
            <w:shd w:val="clear" w:color="auto" w:fill="auto"/>
            <w:noWrap/>
            <w:vAlign w:val="bottom"/>
            <w:hideMark/>
          </w:tcPr>
          <w:p w14:paraId="5DDAC3BE" w14:textId="77777777" w:rsidR="00E34794" w:rsidRPr="00814045" w:rsidRDefault="00E34794" w:rsidP="00D35F2F">
            <w:pPr>
              <w:rPr>
                <w:rFonts w:ascii="Arial" w:hAnsi="Arial" w:cs="Arial"/>
                <w:sz w:val="14"/>
                <w:szCs w:val="14"/>
              </w:rPr>
            </w:pPr>
            <w:r w:rsidRPr="00814045">
              <w:rPr>
                <w:rFonts w:ascii="Arial" w:hAnsi="Arial" w:cs="Arial"/>
                <w:sz w:val="14"/>
                <w:szCs w:val="14"/>
              </w:rPr>
              <w:t>REJANE MARQUES BENTO DE MORAIS</w:t>
            </w:r>
          </w:p>
        </w:tc>
        <w:tc>
          <w:tcPr>
            <w:tcW w:w="1331" w:type="dxa"/>
            <w:tcBorders>
              <w:top w:val="nil"/>
              <w:left w:val="nil"/>
              <w:bottom w:val="nil"/>
              <w:right w:val="nil"/>
            </w:tcBorders>
            <w:shd w:val="clear" w:color="auto" w:fill="auto"/>
            <w:noWrap/>
            <w:vAlign w:val="bottom"/>
            <w:hideMark/>
          </w:tcPr>
          <w:p w14:paraId="2C942F5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00548306133</w:t>
            </w:r>
          </w:p>
        </w:tc>
        <w:tc>
          <w:tcPr>
            <w:tcW w:w="0" w:type="auto"/>
            <w:tcBorders>
              <w:top w:val="nil"/>
              <w:left w:val="nil"/>
              <w:bottom w:val="nil"/>
              <w:right w:val="nil"/>
            </w:tcBorders>
            <w:shd w:val="clear" w:color="auto" w:fill="auto"/>
            <w:noWrap/>
            <w:vAlign w:val="bottom"/>
            <w:hideMark/>
          </w:tcPr>
          <w:p w14:paraId="4BE8AB8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7.805,48</w:t>
            </w:r>
          </w:p>
        </w:tc>
        <w:tc>
          <w:tcPr>
            <w:tcW w:w="0" w:type="auto"/>
            <w:tcBorders>
              <w:top w:val="nil"/>
              <w:left w:val="nil"/>
              <w:bottom w:val="nil"/>
              <w:right w:val="nil"/>
            </w:tcBorders>
            <w:shd w:val="clear" w:color="auto" w:fill="auto"/>
            <w:noWrap/>
            <w:vAlign w:val="bottom"/>
            <w:hideMark/>
          </w:tcPr>
          <w:p w14:paraId="3808C66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10/07/2022</w:t>
            </w:r>
          </w:p>
        </w:tc>
      </w:tr>
      <w:tr w:rsidR="00E34794" w:rsidRPr="007E4653" w14:paraId="4D019EE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81FD1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342</w:t>
            </w:r>
          </w:p>
        </w:tc>
        <w:tc>
          <w:tcPr>
            <w:tcW w:w="4564" w:type="dxa"/>
            <w:tcBorders>
              <w:top w:val="nil"/>
              <w:left w:val="nil"/>
              <w:bottom w:val="nil"/>
              <w:right w:val="nil"/>
            </w:tcBorders>
            <w:shd w:val="clear" w:color="auto" w:fill="auto"/>
            <w:noWrap/>
            <w:vAlign w:val="bottom"/>
            <w:hideMark/>
          </w:tcPr>
          <w:p w14:paraId="27A416C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- 74-11</w:t>
            </w:r>
          </w:p>
        </w:tc>
        <w:tc>
          <w:tcPr>
            <w:tcW w:w="4205" w:type="dxa"/>
            <w:tcBorders>
              <w:top w:val="nil"/>
              <w:left w:val="nil"/>
              <w:bottom w:val="nil"/>
              <w:right w:val="nil"/>
            </w:tcBorders>
            <w:shd w:val="clear" w:color="auto" w:fill="auto"/>
            <w:noWrap/>
            <w:vAlign w:val="bottom"/>
            <w:hideMark/>
          </w:tcPr>
          <w:p w14:paraId="5D0A7A1A" w14:textId="77777777" w:rsidR="00E34794" w:rsidRPr="00814045" w:rsidRDefault="00E34794" w:rsidP="00D35F2F">
            <w:pPr>
              <w:rPr>
                <w:rFonts w:ascii="Arial" w:hAnsi="Arial" w:cs="Arial"/>
                <w:sz w:val="14"/>
                <w:szCs w:val="14"/>
              </w:rPr>
            </w:pPr>
            <w:r w:rsidRPr="00814045">
              <w:rPr>
                <w:rFonts w:ascii="Arial" w:hAnsi="Arial" w:cs="Arial"/>
                <w:sz w:val="14"/>
                <w:szCs w:val="14"/>
              </w:rPr>
              <w:t>RENATA FREITAS MOREIRA</w:t>
            </w:r>
          </w:p>
        </w:tc>
        <w:tc>
          <w:tcPr>
            <w:tcW w:w="1331" w:type="dxa"/>
            <w:tcBorders>
              <w:top w:val="nil"/>
              <w:left w:val="nil"/>
              <w:bottom w:val="nil"/>
              <w:right w:val="nil"/>
            </w:tcBorders>
            <w:shd w:val="clear" w:color="auto" w:fill="auto"/>
            <w:noWrap/>
            <w:vAlign w:val="bottom"/>
            <w:hideMark/>
          </w:tcPr>
          <w:p w14:paraId="75FB1EE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02949955606</w:t>
            </w:r>
          </w:p>
        </w:tc>
        <w:tc>
          <w:tcPr>
            <w:tcW w:w="0" w:type="auto"/>
            <w:tcBorders>
              <w:top w:val="nil"/>
              <w:left w:val="nil"/>
              <w:bottom w:val="nil"/>
              <w:right w:val="nil"/>
            </w:tcBorders>
            <w:shd w:val="clear" w:color="auto" w:fill="auto"/>
            <w:noWrap/>
            <w:vAlign w:val="bottom"/>
            <w:hideMark/>
          </w:tcPr>
          <w:p w14:paraId="3DDE17A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11.629,12</w:t>
            </w:r>
          </w:p>
        </w:tc>
        <w:tc>
          <w:tcPr>
            <w:tcW w:w="0" w:type="auto"/>
            <w:tcBorders>
              <w:top w:val="nil"/>
              <w:left w:val="nil"/>
              <w:bottom w:val="nil"/>
              <w:right w:val="nil"/>
            </w:tcBorders>
            <w:shd w:val="clear" w:color="auto" w:fill="auto"/>
            <w:noWrap/>
            <w:vAlign w:val="bottom"/>
            <w:hideMark/>
          </w:tcPr>
          <w:p w14:paraId="0C3E4C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30/05/2023</w:t>
            </w:r>
          </w:p>
        </w:tc>
      </w:tr>
      <w:tr w:rsidR="00E34794" w:rsidRPr="007E4653" w14:paraId="62DEF3E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23AE7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343</w:t>
            </w:r>
          </w:p>
        </w:tc>
        <w:tc>
          <w:tcPr>
            <w:tcW w:w="4564" w:type="dxa"/>
            <w:tcBorders>
              <w:top w:val="nil"/>
              <w:left w:val="nil"/>
              <w:bottom w:val="nil"/>
              <w:right w:val="nil"/>
            </w:tcBorders>
            <w:shd w:val="clear" w:color="auto" w:fill="auto"/>
            <w:noWrap/>
            <w:vAlign w:val="bottom"/>
            <w:hideMark/>
          </w:tcPr>
          <w:p w14:paraId="38CE228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- 117-3</w:t>
            </w:r>
          </w:p>
        </w:tc>
        <w:tc>
          <w:tcPr>
            <w:tcW w:w="4205" w:type="dxa"/>
            <w:tcBorders>
              <w:top w:val="nil"/>
              <w:left w:val="nil"/>
              <w:bottom w:val="nil"/>
              <w:right w:val="nil"/>
            </w:tcBorders>
            <w:shd w:val="clear" w:color="auto" w:fill="auto"/>
            <w:noWrap/>
            <w:vAlign w:val="bottom"/>
            <w:hideMark/>
          </w:tcPr>
          <w:p w14:paraId="5710A47C" w14:textId="77777777" w:rsidR="00E34794" w:rsidRPr="00814045" w:rsidRDefault="00E34794" w:rsidP="00D35F2F">
            <w:pPr>
              <w:rPr>
                <w:rFonts w:ascii="Arial" w:hAnsi="Arial" w:cs="Arial"/>
                <w:sz w:val="14"/>
                <w:szCs w:val="14"/>
              </w:rPr>
            </w:pPr>
            <w:r w:rsidRPr="00814045">
              <w:rPr>
                <w:rFonts w:ascii="Arial" w:hAnsi="Arial" w:cs="Arial"/>
                <w:sz w:val="14"/>
                <w:szCs w:val="14"/>
              </w:rPr>
              <w:t>RENATO REVETRIA P CALIXTO DOS SANTOS</w:t>
            </w:r>
          </w:p>
        </w:tc>
        <w:tc>
          <w:tcPr>
            <w:tcW w:w="1331" w:type="dxa"/>
            <w:tcBorders>
              <w:top w:val="nil"/>
              <w:left w:val="nil"/>
              <w:bottom w:val="nil"/>
              <w:right w:val="nil"/>
            </w:tcBorders>
            <w:shd w:val="clear" w:color="auto" w:fill="auto"/>
            <w:noWrap/>
            <w:vAlign w:val="bottom"/>
            <w:hideMark/>
          </w:tcPr>
          <w:p w14:paraId="34830F6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01455647624</w:t>
            </w:r>
          </w:p>
        </w:tc>
        <w:tc>
          <w:tcPr>
            <w:tcW w:w="0" w:type="auto"/>
            <w:tcBorders>
              <w:top w:val="nil"/>
              <w:left w:val="nil"/>
              <w:bottom w:val="nil"/>
              <w:right w:val="nil"/>
            </w:tcBorders>
            <w:shd w:val="clear" w:color="auto" w:fill="auto"/>
            <w:noWrap/>
            <w:vAlign w:val="bottom"/>
            <w:hideMark/>
          </w:tcPr>
          <w:p w14:paraId="22F29A8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94.643,11</w:t>
            </w:r>
          </w:p>
        </w:tc>
        <w:tc>
          <w:tcPr>
            <w:tcW w:w="0" w:type="auto"/>
            <w:tcBorders>
              <w:top w:val="nil"/>
              <w:left w:val="nil"/>
              <w:bottom w:val="nil"/>
              <w:right w:val="nil"/>
            </w:tcBorders>
            <w:shd w:val="clear" w:color="auto" w:fill="auto"/>
            <w:noWrap/>
            <w:vAlign w:val="bottom"/>
            <w:hideMark/>
          </w:tcPr>
          <w:p w14:paraId="501F7BD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20/12/2028</w:t>
            </w:r>
          </w:p>
        </w:tc>
      </w:tr>
      <w:tr w:rsidR="00E34794" w:rsidRPr="007E4653" w14:paraId="3EAA6CD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E3F7D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344</w:t>
            </w:r>
          </w:p>
        </w:tc>
        <w:tc>
          <w:tcPr>
            <w:tcW w:w="4564" w:type="dxa"/>
            <w:tcBorders>
              <w:top w:val="nil"/>
              <w:left w:val="nil"/>
              <w:bottom w:val="nil"/>
              <w:right w:val="nil"/>
            </w:tcBorders>
            <w:shd w:val="clear" w:color="auto" w:fill="auto"/>
            <w:noWrap/>
            <w:vAlign w:val="bottom"/>
            <w:hideMark/>
          </w:tcPr>
          <w:p w14:paraId="04C3FA8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- 125-3</w:t>
            </w:r>
          </w:p>
        </w:tc>
        <w:tc>
          <w:tcPr>
            <w:tcW w:w="4205" w:type="dxa"/>
            <w:tcBorders>
              <w:top w:val="nil"/>
              <w:left w:val="nil"/>
              <w:bottom w:val="nil"/>
              <w:right w:val="nil"/>
            </w:tcBorders>
            <w:shd w:val="clear" w:color="auto" w:fill="auto"/>
            <w:noWrap/>
            <w:vAlign w:val="bottom"/>
            <w:hideMark/>
          </w:tcPr>
          <w:p w14:paraId="6D6F1A35" w14:textId="77777777" w:rsidR="00E34794" w:rsidRPr="00814045" w:rsidRDefault="00E34794" w:rsidP="00D35F2F">
            <w:pPr>
              <w:rPr>
                <w:rFonts w:ascii="Arial" w:hAnsi="Arial" w:cs="Arial"/>
                <w:sz w:val="14"/>
                <w:szCs w:val="14"/>
              </w:rPr>
            </w:pPr>
            <w:r w:rsidRPr="00814045">
              <w:rPr>
                <w:rFonts w:ascii="Arial" w:hAnsi="Arial" w:cs="Arial"/>
                <w:sz w:val="14"/>
                <w:szCs w:val="14"/>
              </w:rPr>
              <w:t>RICARDO CARNEIRO AGUIAR</w:t>
            </w:r>
          </w:p>
        </w:tc>
        <w:tc>
          <w:tcPr>
            <w:tcW w:w="1331" w:type="dxa"/>
            <w:tcBorders>
              <w:top w:val="nil"/>
              <w:left w:val="nil"/>
              <w:bottom w:val="nil"/>
              <w:right w:val="nil"/>
            </w:tcBorders>
            <w:shd w:val="clear" w:color="auto" w:fill="auto"/>
            <w:noWrap/>
            <w:vAlign w:val="bottom"/>
            <w:hideMark/>
          </w:tcPr>
          <w:p w14:paraId="5A4D452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88120236653</w:t>
            </w:r>
          </w:p>
        </w:tc>
        <w:tc>
          <w:tcPr>
            <w:tcW w:w="0" w:type="auto"/>
            <w:tcBorders>
              <w:top w:val="nil"/>
              <w:left w:val="nil"/>
              <w:bottom w:val="nil"/>
              <w:right w:val="nil"/>
            </w:tcBorders>
            <w:shd w:val="clear" w:color="auto" w:fill="auto"/>
            <w:noWrap/>
            <w:vAlign w:val="bottom"/>
            <w:hideMark/>
          </w:tcPr>
          <w:p w14:paraId="6164057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101.872,32</w:t>
            </w:r>
          </w:p>
        </w:tc>
        <w:tc>
          <w:tcPr>
            <w:tcW w:w="0" w:type="auto"/>
            <w:tcBorders>
              <w:top w:val="nil"/>
              <w:left w:val="nil"/>
              <w:bottom w:val="nil"/>
              <w:right w:val="nil"/>
            </w:tcBorders>
            <w:shd w:val="clear" w:color="auto" w:fill="auto"/>
            <w:noWrap/>
            <w:vAlign w:val="bottom"/>
            <w:hideMark/>
          </w:tcPr>
          <w:p w14:paraId="5533C8C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20/06/2027</w:t>
            </w:r>
          </w:p>
        </w:tc>
      </w:tr>
      <w:tr w:rsidR="00E34794" w:rsidRPr="007E4653" w14:paraId="53147AD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B1F03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345</w:t>
            </w:r>
          </w:p>
        </w:tc>
        <w:tc>
          <w:tcPr>
            <w:tcW w:w="4564" w:type="dxa"/>
            <w:tcBorders>
              <w:top w:val="nil"/>
              <w:left w:val="nil"/>
              <w:bottom w:val="nil"/>
              <w:right w:val="nil"/>
            </w:tcBorders>
            <w:shd w:val="clear" w:color="auto" w:fill="auto"/>
            <w:noWrap/>
            <w:vAlign w:val="bottom"/>
            <w:hideMark/>
          </w:tcPr>
          <w:p w14:paraId="5FD0357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- 113-12</w:t>
            </w:r>
          </w:p>
        </w:tc>
        <w:tc>
          <w:tcPr>
            <w:tcW w:w="4205" w:type="dxa"/>
            <w:tcBorders>
              <w:top w:val="nil"/>
              <w:left w:val="nil"/>
              <w:bottom w:val="nil"/>
              <w:right w:val="nil"/>
            </w:tcBorders>
            <w:shd w:val="clear" w:color="auto" w:fill="auto"/>
            <w:noWrap/>
            <w:vAlign w:val="bottom"/>
            <w:hideMark/>
          </w:tcPr>
          <w:p w14:paraId="51A0D32D" w14:textId="77777777" w:rsidR="00E34794" w:rsidRPr="00814045" w:rsidRDefault="00E34794" w:rsidP="00D35F2F">
            <w:pPr>
              <w:rPr>
                <w:rFonts w:ascii="Arial" w:hAnsi="Arial" w:cs="Arial"/>
                <w:sz w:val="14"/>
                <w:szCs w:val="14"/>
              </w:rPr>
            </w:pPr>
            <w:r w:rsidRPr="00814045">
              <w:rPr>
                <w:rFonts w:ascii="Arial" w:hAnsi="Arial" w:cs="Arial"/>
                <w:sz w:val="14"/>
                <w:szCs w:val="14"/>
              </w:rPr>
              <w:t>RICARDO REY ALVAREZ</w:t>
            </w:r>
          </w:p>
        </w:tc>
        <w:tc>
          <w:tcPr>
            <w:tcW w:w="1331" w:type="dxa"/>
            <w:tcBorders>
              <w:top w:val="nil"/>
              <w:left w:val="nil"/>
              <w:bottom w:val="nil"/>
              <w:right w:val="nil"/>
            </w:tcBorders>
            <w:shd w:val="clear" w:color="auto" w:fill="auto"/>
            <w:noWrap/>
            <w:vAlign w:val="bottom"/>
            <w:hideMark/>
          </w:tcPr>
          <w:p w14:paraId="21D24C3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05629388851</w:t>
            </w:r>
          </w:p>
        </w:tc>
        <w:tc>
          <w:tcPr>
            <w:tcW w:w="0" w:type="auto"/>
            <w:tcBorders>
              <w:top w:val="nil"/>
              <w:left w:val="nil"/>
              <w:bottom w:val="nil"/>
              <w:right w:val="nil"/>
            </w:tcBorders>
            <w:shd w:val="clear" w:color="auto" w:fill="auto"/>
            <w:noWrap/>
            <w:vAlign w:val="bottom"/>
            <w:hideMark/>
          </w:tcPr>
          <w:p w14:paraId="1BC30F9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1.071,74</w:t>
            </w:r>
          </w:p>
        </w:tc>
        <w:tc>
          <w:tcPr>
            <w:tcW w:w="0" w:type="auto"/>
            <w:tcBorders>
              <w:top w:val="nil"/>
              <w:left w:val="nil"/>
              <w:bottom w:val="nil"/>
              <w:right w:val="nil"/>
            </w:tcBorders>
            <w:shd w:val="clear" w:color="auto" w:fill="auto"/>
            <w:noWrap/>
            <w:vAlign w:val="bottom"/>
            <w:hideMark/>
          </w:tcPr>
          <w:p w14:paraId="253A928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20/05/2021</w:t>
            </w:r>
          </w:p>
        </w:tc>
      </w:tr>
      <w:tr w:rsidR="00E34794" w:rsidRPr="007E4653" w14:paraId="4A8C94D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3B897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346</w:t>
            </w:r>
          </w:p>
        </w:tc>
        <w:tc>
          <w:tcPr>
            <w:tcW w:w="4564" w:type="dxa"/>
            <w:tcBorders>
              <w:top w:val="nil"/>
              <w:left w:val="nil"/>
              <w:bottom w:val="nil"/>
              <w:right w:val="nil"/>
            </w:tcBorders>
            <w:shd w:val="clear" w:color="auto" w:fill="auto"/>
            <w:noWrap/>
            <w:vAlign w:val="bottom"/>
            <w:hideMark/>
          </w:tcPr>
          <w:p w14:paraId="6B892E2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- 9-15</w:t>
            </w:r>
          </w:p>
        </w:tc>
        <w:tc>
          <w:tcPr>
            <w:tcW w:w="4205" w:type="dxa"/>
            <w:tcBorders>
              <w:top w:val="nil"/>
              <w:left w:val="nil"/>
              <w:bottom w:val="nil"/>
              <w:right w:val="nil"/>
            </w:tcBorders>
            <w:shd w:val="clear" w:color="auto" w:fill="auto"/>
            <w:noWrap/>
            <w:vAlign w:val="bottom"/>
            <w:hideMark/>
          </w:tcPr>
          <w:p w14:paraId="08BCCED0" w14:textId="77777777" w:rsidR="00E34794" w:rsidRPr="00814045" w:rsidRDefault="00E34794" w:rsidP="00D35F2F">
            <w:pPr>
              <w:rPr>
                <w:rFonts w:ascii="Arial" w:hAnsi="Arial" w:cs="Arial"/>
                <w:sz w:val="14"/>
                <w:szCs w:val="14"/>
              </w:rPr>
            </w:pPr>
            <w:r w:rsidRPr="00814045">
              <w:rPr>
                <w:rFonts w:ascii="Arial" w:hAnsi="Arial" w:cs="Arial"/>
                <w:sz w:val="14"/>
                <w:szCs w:val="14"/>
              </w:rPr>
              <w:t>RICARDO SANTOS GONÇALVES</w:t>
            </w:r>
          </w:p>
        </w:tc>
        <w:tc>
          <w:tcPr>
            <w:tcW w:w="1331" w:type="dxa"/>
            <w:tcBorders>
              <w:top w:val="nil"/>
              <w:left w:val="nil"/>
              <w:bottom w:val="nil"/>
              <w:right w:val="nil"/>
            </w:tcBorders>
            <w:shd w:val="clear" w:color="auto" w:fill="auto"/>
            <w:noWrap/>
            <w:vAlign w:val="bottom"/>
            <w:hideMark/>
          </w:tcPr>
          <w:p w14:paraId="4E56B50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85938866120</w:t>
            </w:r>
          </w:p>
        </w:tc>
        <w:tc>
          <w:tcPr>
            <w:tcW w:w="0" w:type="auto"/>
            <w:tcBorders>
              <w:top w:val="nil"/>
              <w:left w:val="nil"/>
              <w:bottom w:val="nil"/>
              <w:right w:val="nil"/>
            </w:tcBorders>
            <w:shd w:val="clear" w:color="auto" w:fill="auto"/>
            <w:noWrap/>
            <w:vAlign w:val="bottom"/>
            <w:hideMark/>
          </w:tcPr>
          <w:p w14:paraId="6F6C124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34.823,54</w:t>
            </w:r>
          </w:p>
        </w:tc>
        <w:tc>
          <w:tcPr>
            <w:tcW w:w="0" w:type="auto"/>
            <w:tcBorders>
              <w:top w:val="nil"/>
              <w:left w:val="nil"/>
              <w:bottom w:val="nil"/>
              <w:right w:val="nil"/>
            </w:tcBorders>
            <w:shd w:val="clear" w:color="auto" w:fill="auto"/>
            <w:noWrap/>
            <w:vAlign w:val="bottom"/>
            <w:hideMark/>
          </w:tcPr>
          <w:p w14:paraId="200713B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13/08/2026</w:t>
            </w:r>
          </w:p>
        </w:tc>
      </w:tr>
      <w:tr w:rsidR="00E34794" w:rsidRPr="007E4653" w14:paraId="3B0BB6D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E3801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347</w:t>
            </w:r>
          </w:p>
        </w:tc>
        <w:tc>
          <w:tcPr>
            <w:tcW w:w="4564" w:type="dxa"/>
            <w:tcBorders>
              <w:top w:val="nil"/>
              <w:left w:val="nil"/>
              <w:bottom w:val="nil"/>
              <w:right w:val="nil"/>
            </w:tcBorders>
            <w:shd w:val="clear" w:color="auto" w:fill="auto"/>
            <w:noWrap/>
            <w:vAlign w:val="bottom"/>
            <w:hideMark/>
          </w:tcPr>
          <w:p w14:paraId="15A7512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- 56-11</w:t>
            </w:r>
          </w:p>
        </w:tc>
        <w:tc>
          <w:tcPr>
            <w:tcW w:w="4205" w:type="dxa"/>
            <w:tcBorders>
              <w:top w:val="nil"/>
              <w:left w:val="nil"/>
              <w:bottom w:val="nil"/>
              <w:right w:val="nil"/>
            </w:tcBorders>
            <w:shd w:val="clear" w:color="auto" w:fill="auto"/>
            <w:noWrap/>
            <w:vAlign w:val="bottom"/>
            <w:hideMark/>
          </w:tcPr>
          <w:p w14:paraId="4EE1266D" w14:textId="77777777" w:rsidR="00E34794" w:rsidRPr="00814045" w:rsidRDefault="00E34794" w:rsidP="00D35F2F">
            <w:pPr>
              <w:rPr>
                <w:rFonts w:ascii="Arial" w:hAnsi="Arial" w:cs="Arial"/>
                <w:sz w:val="14"/>
                <w:szCs w:val="14"/>
              </w:rPr>
            </w:pPr>
            <w:r w:rsidRPr="00814045">
              <w:rPr>
                <w:rFonts w:ascii="Arial" w:hAnsi="Arial" w:cs="Arial"/>
                <w:sz w:val="14"/>
                <w:szCs w:val="14"/>
              </w:rPr>
              <w:t>RIDAL NASCIMENTO DOS SANTOS</w:t>
            </w:r>
          </w:p>
        </w:tc>
        <w:tc>
          <w:tcPr>
            <w:tcW w:w="1331" w:type="dxa"/>
            <w:tcBorders>
              <w:top w:val="nil"/>
              <w:left w:val="nil"/>
              <w:bottom w:val="nil"/>
              <w:right w:val="nil"/>
            </w:tcBorders>
            <w:shd w:val="clear" w:color="auto" w:fill="auto"/>
            <w:noWrap/>
            <w:vAlign w:val="bottom"/>
            <w:hideMark/>
          </w:tcPr>
          <w:p w14:paraId="2E8BF49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02754771859</w:t>
            </w:r>
          </w:p>
        </w:tc>
        <w:tc>
          <w:tcPr>
            <w:tcW w:w="0" w:type="auto"/>
            <w:tcBorders>
              <w:top w:val="nil"/>
              <w:left w:val="nil"/>
              <w:bottom w:val="nil"/>
              <w:right w:val="nil"/>
            </w:tcBorders>
            <w:shd w:val="clear" w:color="auto" w:fill="auto"/>
            <w:noWrap/>
            <w:vAlign w:val="bottom"/>
            <w:hideMark/>
          </w:tcPr>
          <w:p w14:paraId="4A33529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52.962,85</w:t>
            </w:r>
          </w:p>
        </w:tc>
        <w:tc>
          <w:tcPr>
            <w:tcW w:w="0" w:type="auto"/>
            <w:tcBorders>
              <w:top w:val="nil"/>
              <w:left w:val="nil"/>
              <w:bottom w:val="nil"/>
              <w:right w:val="nil"/>
            </w:tcBorders>
            <w:shd w:val="clear" w:color="auto" w:fill="auto"/>
            <w:noWrap/>
            <w:vAlign w:val="bottom"/>
            <w:hideMark/>
          </w:tcPr>
          <w:p w14:paraId="2DF56AB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30/08/2025</w:t>
            </w:r>
          </w:p>
        </w:tc>
      </w:tr>
      <w:tr w:rsidR="00E34794" w:rsidRPr="007E4653" w14:paraId="4E7766E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B7301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348</w:t>
            </w:r>
          </w:p>
        </w:tc>
        <w:tc>
          <w:tcPr>
            <w:tcW w:w="4564" w:type="dxa"/>
            <w:tcBorders>
              <w:top w:val="nil"/>
              <w:left w:val="nil"/>
              <w:bottom w:val="nil"/>
              <w:right w:val="nil"/>
            </w:tcBorders>
            <w:shd w:val="clear" w:color="auto" w:fill="auto"/>
            <w:noWrap/>
            <w:vAlign w:val="bottom"/>
            <w:hideMark/>
          </w:tcPr>
          <w:p w14:paraId="1610FEB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- 98-7</w:t>
            </w:r>
          </w:p>
        </w:tc>
        <w:tc>
          <w:tcPr>
            <w:tcW w:w="4205" w:type="dxa"/>
            <w:tcBorders>
              <w:top w:val="nil"/>
              <w:left w:val="nil"/>
              <w:bottom w:val="nil"/>
              <w:right w:val="nil"/>
            </w:tcBorders>
            <w:shd w:val="clear" w:color="auto" w:fill="auto"/>
            <w:noWrap/>
            <w:vAlign w:val="bottom"/>
            <w:hideMark/>
          </w:tcPr>
          <w:p w14:paraId="250935F6" w14:textId="77777777" w:rsidR="00E34794" w:rsidRPr="00814045" w:rsidRDefault="00E34794" w:rsidP="00D35F2F">
            <w:pPr>
              <w:rPr>
                <w:rFonts w:ascii="Arial" w:hAnsi="Arial" w:cs="Arial"/>
                <w:sz w:val="14"/>
                <w:szCs w:val="14"/>
              </w:rPr>
            </w:pPr>
            <w:r w:rsidRPr="00814045">
              <w:rPr>
                <w:rFonts w:ascii="Arial" w:hAnsi="Arial" w:cs="Arial"/>
                <w:sz w:val="14"/>
                <w:szCs w:val="14"/>
              </w:rPr>
              <w:t>RINALDO ROSENDO</w:t>
            </w:r>
          </w:p>
        </w:tc>
        <w:tc>
          <w:tcPr>
            <w:tcW w:w="1331" w:type="dxa"/>
            <w:tcBorders>
              <w:top w:val="nil"/>
              <w:left w:val="nil"/>
              <w:bottom w:val="nil"/>
              <w:right w:val="nil"/>
            </w:tcBorders>
            <w:shd w:val="clear" w:color="auto" w:fill="auto"/>
            <w:noWrap/>
            <w:vAlign w:val="bottom"/>
            <w:hideMark/>
          </w:tcPr>
          <w:p w14:paraId="6D67D2A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11380325811</w:t>
            </w:r>
          </w:p>
        </w:tc>
        <w:tc>
          <w:tcPr>
            <w:tcW w:w="0" w:type="auto"/>
            <w:tcBorders>
              <w:top w:val="nil"/>
              <w:left w:val="nil"/>
              <w:bottom w:val="nil"/>
              <w:right w:val="nil"/>
            </w:tcBorders>
            <w:shd w:val="clear" w:color="auto" w:fill="auto"/>
            <w:noWrap/>
            <w:vAlign w:val="bottom"/>
            <w:hideMark/>
          </w:tcPr>
          <w:p w14:paraId="4309BBB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7.588,95</w:t>
            </w:r>
          </w:p>
        </w:tc>
        <w:tc>
          <w:tcPr>
            <w:tcW w:w="0" w:type="auto"/>
            <w:tcBorders>
              <w:top w:val="nil"/>
              <w:left w:val="nil"/>
              <w:bottom w:val="nil"/>
              <w:right w:val="nil"/>
            </w:tcBorders>
            <w:shd w:val="clear" w:color="auto" w:fill="auto"/>
            <w:noWrap/>
            <w:vAlign w:val="bottom"/>
            <w:hideMark/>
          </w:tcPr>
          <w:p w14:paraId="6773545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20/05/2022</w:t>
            </w:r>
          </w:p>
        </w:tc>
      </w:tr>
      <w:tr w:rsidR="00E34794" w:rsidRPr="007E4653" w14:paraId="13866D9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B432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349</w:t>
            </w:r>
          </w:p>
        </w:tc>
        <w:tc>
          <w:tcPr>
            <w:tcW w:w="4564" w:type="dxa"/>
            <w:tcBorders>
              <w:top w:val="nil"/>
              <w:left w:val="nil"/>
              <w:bottom w:val="nil"/>
              <w:right w:val="nil"/>
            </w:tcBorders>
            <w:shd w:val="clear" w:color="auto" w:fill="auto"/>
            <w:noWrap/>
            <w:vAlign w:val="bottom"/>
            <w:hideMark/>
          </w:tcPr>
          <w:p w14:paraId="7D150A2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- 99-8</w:t>
            </w:r>
          </w:p>
        </w:tc>
        <w:tc>
          <w:tcPr>
            <w:tcW w:w="4205" w:type="dxa"/>
            <w:tcBorders>
              <w:top w:val="nil"/>
              <w:left w:val="nil"/>
              <w:bottom w:val="nil"/>
              <w:right w:val="nil"/>
            </w:tcBorders>
            <w:shd w:val="clear" w:color="auto" w:fill="auto"/>
            <w:noWrap/>
            <w:vAlign w:val="bottom"/>
            <w:hideMark/>
          </w:tcPr>
          <w:p w14:paraId="2B331F69" w14:textId="77777777" w:rsidR="00E34794" w:rsidRPr="00814045" w:rsidRDefault="00E34794" w:rsidP="00D35F2F">
            <w:pPr>
              <w:rPr>
                <w:rFonts w:ascii="Arial" w:hAnsi="Arial" w:cs="Arial"/>
                <w:sz w:val="14"/>
                <w:szCs w:val="14"/>
              </w:rPr>
            </w:pPr>
            <w:r w:rsidRPr="00814045">
              <w:rPr>
                <w:rFonts w:ascii="Arial" w:hAnsi="Arial" w:cs="Arial"/>
                <w:sz w:val="14"/>
                <w:szCs w:val="14"/>
              </w:rPr>
              <w:t>ROBERTO JOSE FEITOSA</w:t>
            </w:r>
          </w:p>
        </w:tc>
        <w:tc>
          <w:tcPr>
            <w:tcW w:w="1331" w:type="dxa"/>
            <w:tcBorders>
              <w:top w:val="nil"/>
              <w:left w:val="nil"/>
              <w:bottom w:val="nil"/>
              <w:right w:val="nil"/>
            </w:tcBorders>
            <w:shd w:val="clear" w:color="auto" w:fill="auto"/>
            <w:noWrap/>
            <w:vAlign w:val="bottom"/>
            <w:hideMark/>
          </w:tcPr>
          <w:p w14:paraId="6348BD4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05612337132</w:t>
            </w:r>
          </w:p>
        </w:tc>
        <w:tc>
          <w:tcPr>
            <w:tcW w:w="0" w:type="auto"/>
            <w:tcBorders>
              <w:top w:val="nil"/>
              <w:left w:val="nil"/>
              <w:bottom w:val="nil"/>
              <w:right w:val="nil"/>
            </w:tcBorders>
            <w:shd w:val="clear" w:color="auto" w:fill="auto"/>
            <w:noWrap/>
            <w:vAlign w:val="bottom"/>
            <w:hideMark/>
          </w:tcPr>
          <w:p w14:paraId="78917D1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69.503,64</w:t>
            </w:r>
          </w:p>
        </w:tc>
        <w:tc>
          <w:tcPr>
            <w:tcW w:w="0" w:type="auto"/>
            <w:tcBorders>
              <w:top w:val="nil"/>
              <w:left w:val="nil"/>
              <w:bottom w:val="nil"/>
              <w:right w:val="nil"/>
            </w:tcBorders>
            <w:shd w:val="clear" w:color="auto" w:fill="auto"/>
            <w:noWrap/>
            <w:vAlign w:val="bottom"/>
            <w:hideMark/>
          </w:tcPr>
          <w:p w14:paraId="0077EB3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20/10/2027</w:t>
            </w:r>
          </w:p>
        </w:tc>
      </w:tr>
      <w:tr w:rsidR="00E34794" w:rsidRPr="007E4653" w14:paraId="786E99A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72671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350</w:t>
            </w:r>
          </w:p>
        </w:tc>
        <w:tc>
          <w:tcPr>
            <w:tcW w:w="4564" w:type="dxa"/>
            <w:tcBorders>
              <w:top w:val="nil"/>
              <w:left w:val="nil"/>
              <w:bottom w:val="nil"/>
              <w:right w:val="nil"/>
            </w:tcBorders>
            <w:shd w:val="clear" w:color="auto" w:fill="auto"/>
            <w:noWrap/>
            <w:vAlign w:val="bottom"/>
            <w:hideMark/>
          </w:tcPr>
          <w:p w14:paraId="08E7A85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- 87-7</w:t>
            </w:r>
          </w:p>
        </w:tc>
        <w:tc>
          <w:tcPr>
            <w:tcW w:w="4205" w:type="dxa"/>
            <w:tcBorders>
              <w:top w:val="nil"/>
              <w:left w:val="nil"/>
              <w:bottom w:val="nil"/>
              <w:right w:val="nil"/>
            </w:tcBorders>
            <w:shd w:val="clear" w:color="auto" w:fill="auto"/>
            <w:noWrap/>
            <w:vAlign w:val="bottom"/>
            <w:hideMark/>
          </w:tcPr>
          <w:p w14:paraId="3A30CC0F" w14:textId="77777777" w:rsidR="00E34794" w:rsidRPr="00814045" w:rsidRDefault="00E34794" w:rsidP="00D35F2F">
            <w:pPr>
              <w:rPr>
                <w:rFonts w:ascii="Arial" w:hAnsi="Arial" w:cs="Arial"/>
                <w:sz w:val="14"/>
                <w:szCs w:val="14"/>
              </w:rPr>
            </w:pPr>
            <w:r w:rsidRPr="00814045">
              <w:rPr>
                <w:rFonts w:ascii="Arial" w:hAnsi="Arial" w:cs="Arial"/>
                <w:sz w:val="14"/>
                <w:szCs w:val="14"/>
              </w:rPr>
              <w:t>ROBERTO MELO DE SOUZA</w:t>
            </w:r>
          </w:p>
        </w:tc>
        <w:tc>
          <w:tcPr>
            <w:tcW w:w="1331" w:type="dxa"/>
            <w:tcBorders>
              <w:top w:val="nil"/>
              <w:left w:val="nil"/>
              <w:bottom w:val="nil"/>
              <w:right w:val="nil"/>
            </w:tcBorders>
            <w:shd w:val="clear" w:color="auto" w:fill="auto"/>
            <w:noWrap/>
            <w:vAlign w:val="bottom"/>
            <w:hideMark/>
          </w:tcPr>
          <w:p w14:paraId="7D11261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63392380172</w:t>
            </w:r>
          </w:p>
        </w:tc>
        <w:tc>
          <w:tcPr>
            <w:tcW w:w="0" w:type="auto"/>
            <w:tcBorders>
              <w:top w:val="nil"/>
              <w:left w:val="nil"/>
              <w:bottom w:val="nil"/>
              <w:right w:val="nil"/>
            </w:tcBorders>
            <w:shd w:val="clear" w:color="auto" w:fill="auto"/>
            <w:noWrap/>
            <w:vAlign w:val="bottom"/>
            <w:hideMark/>
          </w:tcPr>
          <w:p w14:paraId="15F013C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34.842,15</w:t>
            </w:r>
          </w:p>
        </w:tc>
        <w:tc>
          <w:tcPr>
            <w:tcW w:w="0" w:type="auto"/>
            <w:tcBorders>
              <w:top w:val="nil"/>
              <w:left w:val="nil"/>
              <w:bottom w:val="nil"/>
              <w:right w:val="nil"/>
            </w:tcBorders>
            <w:shd w:val="clear" w:color="auto" w:fill="auto"/>
            <w:noWrap/>
            <w:vAlign w:val="bottom"/>
            <w:hideMark/>
          </w:tcPr>
          <w:p w14:paraId="3633B33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30/03/2024</w:t>
            </w:r>
          </w:p>
        </w:tc>
      </w:tr>
      <w:tr w:rsidR="00E34794" w:rsidRPr="007E4653" w14:paraId="5127712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60A35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351</w:t>
            </w:r>
          </w:p>
        </w:tc>
        <w:tc>
          <w:tcPr>
            <w:tcW w:w="4564" w:type="dxa"/>
            <w:tcBorders>
              <w:top w:val="nil"/>
              <w:left w:val="nil"/>
              <w:bottom w:val="nil"/>
              <w:right w:val="nil"/>
            </w:tcBorders>
            <w:shd w:val="clear" w:color="auto" w:fill="auto"/>
            <w:noWrap/>
            <w:vAlign w:val="bottom"/>
            <w:hideMark/>
          </w:tcPr>
          <w:p w14:paraId="10BDC22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- 10-16</w:t>
            </w:r>
          </w:p>
        </w:tc>
        <w:tc>
          <w:tcPr>
            <w:tcW w:w="4205" w:type="dxa"/>
            <w:tcBorders>
              <w:top w:val="nil"/>
              <w:left w:val="nil"/>
              <w:bottom w:val="nil"/>
              <w:right w:val="nil"/>
            </w:tcBorders>
            <w:shd w:val="clear" w:color="auto" w:fill="auto"/>
            <w:noWrap/>
            <w:vAlign w:val="bottom"/>
            <w:hideMark/>
          </w:tcPr>
          <w:p w14:paraId="5ACD0D41" w14:textId="77777777" w:rsidR="00E34794" w:rsidRPr="00814045" w:rsidRDefault="00E34794" w:rsidP="00D35F2F">
            <w:pPr>
              <w:rPr>
                <w:rFonts w:ascii="Arial" w:hAnsi="Arial" w:cs="Arial"/>
                <w:sz w:val="14"/>
                <w:szCs w:val="14"/>
              </w:rPr>
            </w:pPr>
            <w:r w:rsidRPr="00814045">
              <w:rPr>
                <w:rFonts w:ascii="Arial" w:hAnsi="Arial" w:cs="Arial"/>
                <w:sz w:val="14"/>
                <w:szCs w:val="14"/>
              </w:rPr>
              <w:t>ROBERTO PAULINO CORREIA</w:t>
            </w:r>
          </w:p>
        </w:tc>
        <w:tc>
          <w:tcPr>
            <w:tcW w:w="1331" w:type="dxa"/>
            <w:tcBorders>
              <w:top w:val="nil"/>
              <w:left w:val="nil"/>
              <w:bottom w:val="nil"/>
              <w:right w:val="nil"/>
            </w:tcBorders>
            <w:shd w:val="clear" w:color="auto" w:fill="auto"/>
            <w:noWrap/>
            <w:vAlign w:val="bottom"/>
            <w:hideMark/>
          </w:tcPr>
          <w:p w14:paraId="0782695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53659341649</w:t>
            </w:r>
          </w:p>
        </w:tc>
        <w:tc>
          <w:tcPr>
            <w:tcW w:w="0" w:type="auto"/>
            <w:tcBorders>
              <w:top w:val="nil"/>
              <w:left w:val="nil"/>
              <w:bottom w:val="nil"/>
              <w:right w:val="nil"/>
            </w:tcBorders>
            <w:shd w:val="clear" w:color="auto" w:fill="auto"/>
            <w:noWrap/>
            <w:vAlign w:val="bottom"/>
            <w:hideMark/>
          </w:tcPr>
          <w:p w14:paraId="310F98E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36.084,90</w:t>
            </w:r>
          </w:p>
        </w:tc>
        <w:tc>
          <w:tcPr>
            <w:tcW w:w="0" w:type="auto"/>
            <w:tcBorders>
              <w:top w:val="nil"/>
              <w:left w:val="nil"/>
              <w:bottom w:val="nil"/>
              <w:right w:val="nil"/>
            </w:tcBorders>
            <w:shd w:val="clear" w:color="auto" w:fill="auto"/>
            <w:noWrap/>
            <w:vAlign w:val="bottom"/>
            <w:hideMark/>
          </w:tcPr>
          <w:p w14:paraId="3E68AFA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13/11/2026</w:t>
            </w:r>
          </w:p>
        </w:tc>
      </w:tr>
      <w:tr w:rsidR="00E34794" w:rsidRPr="007E4653" w14:paraId="382D833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12DF7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352</w:t>
            </w:r>
          </w:p>
        </w:tc>
        <w:tc>
          <w:tcPr>
            <w:tcW w:w="4564" w:type="dxa"/>
            <w:tcBorders>
              <w:top w:val="nil"/>
              <w:left w:val="nil"/>
              <w:bottom w:val="nil"/>
              <w:right w:val="nil"/>
            </w:tcBorders>
            <w:shd w:val="clear" w:color="auto" w:fill="auto"/>
            <w:noWrap/>
            <w:vAlign w:val="bottom"/>
            <w:hideMark/>
          </w:tcPr>
          <w:p w14:paraId="0B8C655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- 11-14</w:t>
            </w:r>
          </w:p>
        </w:tc>
        <w:tc>
          <w:tcPr>
            <w:tcW w:w="4205" w:type="dxa"/>
            <w:tcBorders>
              <w:top w:val="nil"/>
              <w:left w:val="nil"/>
              <w:bottom w:val="nil"/>
              <w:right w:val="nil"/>
            </w:tcBorders>
            <w:shd w:val="clear" w:color="auto" w:fill="auto"/>
            <w:noWrap/>
            <w:vAlign w:val="bottom"/>
            <w:hideMark/>
          </w:tcPr>
          <w:p w14:paraId="24185701" w14:textId="77777777" w:rsidR="00E34794" w:rsidRPr="00814045" w:rsidRDefault="00E34794" w:rsidP="00D35F2F">
            <w:pPr>
              <w:rPr>
                <w:rFonts w:ascii="Arial" w:hAnsi="Arial" w:cs="Arial"/>
                <w:sz w:val="14"/>
                <w:szCs w:val="14"/>
              </w:rPr>
            </w:pPr>
            <w:r w:rsidRPr="00814045">
              <w:rPr>
                <w:rFonts w:ascii="Arial" w:hAnsi="Arial" w:cs="Arial"/>
                <w:sz w:val="14"/>
                <w:szCs w:val="14"/>
              </w:rPr>
              <w:t>ROBERTO PAULINO CORREIA</w:t>
            </w:r>
          </w:p>
        </w:tc>
        <w:tc>
          <w:tcPr>
            <w:tcW w:w="1331" w:type="dxa"/>
            <w:tcBorders>
              <w:top w:val="nil"/>
              <w:left w:val="nil"/>
              <w:bottom w:val="nil"/>
              <w:right w:val="nil"/>
            </w:tcBorders>
            <w:shd w:val="clear" w:color="auto" w:fill="auto"/>
            <w:noWrap/>
            <w:vAlign w:val="bottom"/>
            <w:hideMark/>
          </w:tcPr>
          <w:p w14:paraId="54CE952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53659341649</w:t>
            </w:r>
          </w:p>
        </w:tc>
        <w:tc>
          <w:tcPr>
            <w:tcW w:w="0" w:type="auto"/>
            <w:tcBorders>
              <w:top w:val="nil"/>
              <w:left w:val="nil"/>
              <w:bottom w:val="nil"/>
              <w:right w:val="nil"/>
            </w:tcBorders>
            <w:shd w:val="clear" w:color="auto" w:fill="auto"/>
            <w:noWrap/>
            <w:vAlign w:val="bottom"/>
            <w:hideMark/>
          </w:tcPr>
          <w:p w14:paraId="143C160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35.647,41</w:t>
            </w:r>
          </w:p>
        </w:tc>
        <w:tc>
          <w:tcPr>
            <w:tcW w:w="0" w:type="auto"/>
            <w:tcBorders>
              <w:top w:val="nil"/>
              <w:left w:val="nil"/>
              <w:bottom w:val="nil"/>
              <w:right w:val="nil"/>
            </w:tcBorders>
            <w:shd w:val="clear" w:color="auto" w:fill="auto"/>
            <w:noWrap/>
            <w:vAlign w:val="bottom"/>
            <w:hideMark/>
          </w:tcPr>
          <w:p w14:paraId="60264B8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13/09/2026</w:t>
            </w:r>
          </w:p>
        </w:tc>
      </w:tr>
      <w:tr w:rsidR="00E34794" w:rsidRPr="007E4653" w14:paraId="1C9A8F8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50ECB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353</w:t>
            </w:r>
          </w:p>
        </w:tc>
        <w:tc>
          <w:tcPr>
            <w:tcW w:w="4564" w:type="dxa"/>
            <w:tcBorders>
              <w:top w:val="nil"/>
              <w:left w:val="nil"/>
              <w:bottom w:val="nil"/>
              <w:right w:val="nil"/>
            </w:tcBorders>
            <w:shd w:val="clear" w:color="auto" w:fill="auto"/>
            <w:noWrap/>
            <w:vAlign w:val="bottom"/>
            <w:hideMark/>
          </w:tcPr>
          <w:p w14:paraId="6398A8B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w:t>
            </w:r>
          </w:p>
        </w:tc>
        <w:tc>
          <w:tcPr>
            <w:tcW w:w="4205" w:type="dxa"/>
            <w:tcBorders>
              <w:top w:val="nil"/>
              <w:left w:val="nil"/>
              <w:bottom w:val="nil"/>
              <w:right w:val="nil"/>
            </w:tcBorders>
            <w:shd w:val="clear" w:color="auto" w:fill="auto"/>
            <w:noWrap/>
            <w:vAlign w:val="bottom"/>
            <w:hideMark/>
          </w:tcPr>
          <w:p w14:paraId="728DA3CF" w14:textId="77777777" w:rsidR="00E34794" w:rsidRPr="00814045" w:rsidRDefault="00E34794" w:rsidP="00D35F2F">
            <w:pPr>
              <w:rPr>
                <w:rFonts w:ascii="Arial" w:hAnsi="Arial" w:cs="Arial"/>
                <w:sz w:val="14"/>
                <w:szCs w:val="14"/>
              </w:rPr>
            </w:pPr>
            <w:r w:rsidRPr="00814045">
              <w:rPr>
                <w:rFonts w:ascii="Arial" w:hAnsi="Arial" w:cs="Arial"/>
                <w:sz w:val="14"/>
                <w:szCs w:val="14"/>
              </w:rPr>
              <w:t>ROBSON LUIZ DE JESUS</w:t>
            </w:r>
          </w:p>
        </w:tc>
        <w:tc>
          <w:tcPr>
            <w:tcW w:w="1331" w:type="dxa"/>
            <w:tcBorders>
              <w:top w:val="nil"/>
              <w:left w:val="nil"/>
              <w:bottom w:val="nil"/>
              <w:right w:val="nil"/>
            </w:tcBorders>
            <w:shd w:val="clear" w:color="auto" w:fill="auto"/>
            <w:noWrap/>
            <w:vAlign w:val="bottom"/>
            <w:hideMark/>
          </w:tcPr>
          <w:p w14:paraId="3ED23DE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35040497822</w:t>
            </w:r>
          </w:p>
        </w:tc>
        <w:tc>
          <w:tcPr>
            <w:tcW w:w="0" w:type="auto"/>
            <w:tcBorders>
              <w:top w:val="nil"/>
              <w:left w:val="nil"/>
              <w:bottom w:val="nil"/>
              <w:right w:val="nil"/>
            </w:tcBorders>
            <w:shd w:val="clear" w:color="auto" w:fill="auto"/>
            <w:noWrap/>
            <w:vAlign w:val="bottom"/>
            <w:hideMark/>
          </w:tcPr>
          <w:p w14:paraId="229D8A9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38.970,19</w:t>
            </w:r>
          </w:p>
        </w:tc>
        <w:tc>
          <w:tcPr>
            <w:tcW w:w="0" w:type="auto"/>
            <w:tcBorders>
              <w:top w:val="nil"/>
              <w:left w:val="nil"/>
              <w:bottom w:val="nil"/>
              <w:right w:val="nil"/>
            </w:tcBorders>
            <w:shd w:val="clear" w:color="auto" w:fill="auto"/>
            <w:noWrap/>
            <w:vAlign w:val="bottom"/>
            <w:hideMark/>
          </w:tcPr>
          <w:p w14:paraId="10DA2A6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10/11/2027</w:t>
            </w:r>
          </w:p>
        </w:tc>
      </w:tr>
      <w:tr w:rsidR="00E34794" w:rsidRPr="007E4653" w14:paraId="456B21C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082335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354</w:t>
            </w:r>
          </w:p>
        </w:tc>
        <w:tc>
          <w:tcPr>
            <w:tcW w:w="4564" w:type="dxa"/>
            <w:tcBorders>
              <w:top w:val="nil"/>
              <w:left w:val="nil"/>
              <w:bottom w:val="nil"/>
              <w:right w:val="nil"/>
            </w:tcBorders>
            <w:shd w:val="clear" w:color="auto" w:fill="auto"/>
            <w:noWrap/>
            <w:vAlign w:val="bottom"/>
            <w:hideMark/>
          </w:tcPr>
          <w:p w14:paraId="4DF995D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- 104-4</w:t>
            </w:r>
          </w:p>
        </w:tc>
        <w:tc>
          <w:tcPr>
            <w:tcW w:w="4205" w:type="dxa"/>
            <w:tcBorders>
              <w:top w:val="nil"/>
              <w:left w:val="nil"/>
              <w:bottom w:val="nil"/>
              <w:right w:val="nil"/>
            </w:tcBorders>
            <w:shd w:val="clear" w:color="auto" w:fill="auto"/>
            <w:noWrap/>
            <w:vAlign w:val="bottom"/>
            <w:hideMark/>
          </w:tcPr>
          <w:p w14:paraId="7AF6E45F" w14:textId="77777777" w:rsidR="00E34794" w:rsidRPr="00814045" w:rsidRDefault="00E34794" w:rsidP="00D35F2F">
            <w:pPr>
              <w:rPr>
                <w:rFonts w:ascii="Arial" w:hAnsi="Arial" w:cs="Arial"/>
                <w:sz w:val="14"/>
                <w:szCs w:val="14"/>
              </w:rPr>
            </w:pPr>
            <w:r w:rsidRPr="00814045">
              <w:rPr>
                <w:rFonts w:ascii="Arial" w:hAnsi="Arial" w:cs="Arial"/>
                <w:sz w:val="14"/>
                <w:szCs w:val="14"/>
              </w:rPr>
              <w:t>RODRIGO DUTRA MILHOLI</w:t>
            </w:r>
          </w:p>
        </w:tc>
        <w:tc>
          <w:tcPr>
            <w:tcW w:w="1331" w:type="dxa"/>
            <w:tcBorders>
              <w:top w:val="nil"/>
              <w:left w:val="nil"/>
              <w:bottom w:val="nil"/>
              <w:right w:val="nil"/>
            </w:tcBorders>
            <w:shd w:val="clear" w:color="auto" w:fill="auto"/>
            <w:noWrap/>
            <w:vAlign w:val="bottom"/>
            <w:hideMark/>
          </w:tcPr>
          <w:p w14:paraId="6CA40D5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08279005706</w:t>
            </w:r>
          </w:p>
        </w:tc>
        <w:tc>
          <w:tcPr>
            <w:tcW w:w="0" w:type="auto"/>
            <w:tcBorders>
              <w:top w:val="nil"/>
              <w:left w:val="nil"/>
              <w:bottom w:val="nil"/>
              <w:right w:val="nil"/>
            </w:tcBorders>
            <w:shd w:val="clear" w:color="auto" w:fill="auto"/>
            <w:noWrap/>
            <w:vAlign w:val="bottom"/>
            <w:hideMark/>
          </w:tcPr>
          <w:p w14:paraId="6CA0B41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4.484,47</w:t>
            </w:r>
          </w:p>
        </w:tc>
        <w:tc>
          <w:tcPr>
            <w:tcW w:w="0" w:type="auto"/>
            <w:tcBorders>
              <w:top w:val="nil"/>
              <w:left w:val="nil"/>
              <w:bottom w:val="nil"/>
              <w:right w:val="nil"/>
            </w:tcBorders>
            <w:shd w:val="clear" w:color="auto" w:fill="auto"/>
            <w:noWrap/>
            <w:vAlign w:val="bottom"/>
            <w:hideMark/>
          </w:tcPr>
          <w:p w14:paraId="6C2AEA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10/06/2021</w:t>
            </w:r>
          </w:p>
        </w:tc>
      </w:tr>
      <w:tr w:rsidR="00E34794" w:rsidRPr="007E4653" w14:paraId="27A6217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9FBA3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355</w:t>
            </w:r>
          </w:p>
        </w:tc>
        <w:tc>
          <w:tcPr>
            <w:tcW w:w="4564" w:type="dxa"/>
            <w:tcBorders>
              <w:top w:val="nil"/>
              <w:left w:val="nil"/>
              <w:bottom w:val="nil"/>
              <w:right w:val="nil"/>
            </w:tcBorders>
            <w:shd w:val="clear" w:color="auto" w:fill="auto"/>
            <w:noWrap/>
            <w:vAlign w:val="bottom"/>
            <w:hideMark/>
          </w:tcPr>
          <w:p w14:paraId="05C5585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- 56-3</w:t>
            </w:r>
          </w:p>
        </w:tc>
        <w:tc>
          <w:tcPr>
            <w:tcW w:w="4205" w:type="dxa"/>
            <w:tcBorders>
              <w:top w:val="nil"/>
              <w:left w:val="nil"/>
              <w:bottom w:val="nil"/>
              <w:right w:val="nil"/>
            </w:tcBorders>
            <w:shd w:val="clear" w:color="auto" w:fill="auto"/>
            <w:noWrap/>
            <w:vAlign w:val="bottom"/>
            <w:hideMark/>
          </w:tcPr>
          <w:p w14:paraId="7EDAAA70" w14:textId="77777777" w:rsidR="00E34794" w:rsidRPr="00814045" w:rsidRDefault="00E34794" w:rsidP="00D35F2F">
            <w:pPr>
              <w:rPr>
                <w:rFonts w:ascii="Arial" w:hAnsi="Arial" w:cs="Arial"/>
                <w:sz w:val="14"/>
                <w:szCs w:val="14"/>
              </w:rPr>
            </w:pPr>
            <w:r w:rsidRPr="00814045">
              <w:rPr>
                <w:rFonts w:ascii="Arial" w:hAnsi="Arial" w:cs="Arial"/>
                <w:sz w:val="14"/>
                <w:szCs w:val="14"/>
              </w:rPr>
              <w:t>ROGERIO APARECIDO SILVA</w:t>
            </w:r>
          </w:p>
        </w:tc>
        <w:tc>
          <w:tcPr>
            <w:tcW w:w="1331" w:type="dxa"/>
            <w:tcBorders>
              <w:top w:val="nil"/>
              <w:left w:val="nil"/>
              <w:bottom w:val="nil"/>
              <w:right w:val="nil"/>
            </w:tcBorders>
            <w:shd w:val="clear" w:color="auto" w:fill="auto"/>
            <w:noWrap/>
            <w:vAlign w:val="bottom"/>
            <w:hideMark/>
          </w:tcPr>
          <w:p w14:paraId="25C98AA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74104926787</w:t>
            </w:r>
          </w:p>
        </w:tc>
        <w:tc>
          <w:tcPr>
            <w:tcW w:w="0" w:type="auto"/>
            <w:tcBorders>
              <w:top w:val="nil"/>
              <w:left w:val="nil"/>
              <w:bottom w:val="nil"/>
              <w:right w:val="nil"/>
            </w:tcBorders>
            <w:shd w:val="clear" w:color="auto" w:fill="auto"/>
            <w:noWrap/>
            <w:vAlign w:val="bottom"/>
            <w:hideMark/>
          </w:tcPr>
          <w:p w14:paraId="3FD97EE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12.845,21</w:t>
            </w:r>
          </w:p>
        </w:tc>
        <w:tc>
          <w:tcPr>
            <w:tcW w:w="0" w:type="auto"/>
            <w:tcBorders>
              <w:top w:val="nil"/>
              <w:left w:val="nil"/>
              <w:bottom w:val="nil"/>
              <w:right w:val="nil"/>
            </w:tcBorders>
            <w:shd w:val="clear" w:color="auto" w:fill="auto"/>
            <w:noWrap/>
            <w:vAlign w:val="bottom"/>
            <w:hideMark/>
          </w:tcPr>
          <w:p w14:paraId="15E5B03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20/02/2022</w:t>
            </w:r>
          </w:p>
        </w:tc>
      </w:tr>
      <w:tr w:rsidR="00E34794" w:rsidRPr="007E4653" w14:paraId="28E9A35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B5DE8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356</w:t>
            </w:r>
          </w:p>
        </w:tc>
        <w:tc>
          <w:tcPr>
            <w:tcW w:w="4564" w:type="dxa"/>
            <w:tcBorders>
              <w:top w:val="nil"/>
              <w:left w:val="nil"/>
              <w:bottom w:val="nil"/>
              <w:right w:val="nil"/>
            </w:tcBorders>
            <w:shd w:val="clear" w:color="auto" w:fill="auto"/>
            <w:noWrap/>
            <w:vAlign w:val="bottom"/>
            <w:hideMark/>
          </w:tcPr>
          <w:p w14:paraId="4CB6315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- 10-17</w:t>
            </w:r>
          </w:p>
        </w:tc>
        <w:tc>
          <w:tcPr>
            <w:tcW w:w="4205" w:type="dxa"/>
            <w:tcBorders>
              <w:top w:val="nil"/>
              <w:left w:val="nil"/>
              <w:bottom w:val="nil"/>
              <w:right w:val="nil"/>
            </w:tcBorders>
            <w:shd w:val="clear" w:color="auto" w:fill="auto"/>
            <w:noWrap/>
            <w:vAlign w:val="bottom"/>
            <w:hideMark/>
          </w:tcPr>
          <w:p w14:paraId="0490980D" w14:textId="77777777" w:rsidR="00E34794" w:rsidRPr="00814045" w:rsidRDefault="00E34794" w:rsidP="00D35F2F">
            <w:pPr>
              <w:rPr>
                <w:rFonts w:ascii="Arial" w:hAnsi="Arial" w:cs="Arial"/>
                <w:sz w:val="14"/>
                <w:szCs w:val="14"/>
              </w:rPr>
            </w:pPr>
            <w:r w:rsidRPr="00814045">
              <w:rPr>
                <w:rFonts w:ascii="Arial" w:hAnsi="Arial" w:cs="Arial"/>
                <w:sz w:val="14"/>
                <w:szCs w:val="14"/>
              </w:rPr>
              <w:t>ROGERIO PAULO DA SILVA</w:t>
            </w:r>
          </w:p>
        </w:tc>
        <w:tc>
          <w:tcPr>
            <w:tcW w:w="1331" w:type="dxa"/>
            <w:tcBorders>
              <w:top w:val="nil"/>
              <w:left w:val="nil"/>
              <w:bottom w:val="nil"/>
              <w:right w:val="nil"/>
            </w:tcBorders>
            <w:shd w:val="clear" w:color="auto" w:fill="auto"/>
            <w:noWrap/>
            <w:vAlign w:val="bottom"/>
            <w:hideMark/>
          </w:tcPr>
          <w:p w14:paraId="3A25E75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00447209124</w:t>
            </w:r>
          </w:p>
        </w:tc>
        <w:tc>
          <w:tcPr>
            <w:tcW w:w="0" w:type="auto"/>
            <w:tcBorders>
              <w:top w:val="nil"/>
              <w:left w:val="nil"/>
              <w:bottom w:val="nil"/>
              <w:right w:val="nil"/>
            </w:tcBorders>
            <w:shd w:val="clear" w:color="auto" w:fill="auto"/>
            <w:noWrap/>
            <w:vAlign w:val="bottom"/>
            <w:hideMark/>
          </w:tcPr>
          <w:p w14:paraId="5B28CC6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32.336,16</w:t>
            </w:r>
          </w:p>
        </w:tc>
        <w:tc>
          <w:tcPr>
            <w:tcW w:w="0" w:type="auto"/>
            <w:tcBorders>
              <w:top w:val="nil"/>
              <w:left w:val="nil"/>
              <w:bottom w:val="nil"/>
              <w:right w:val="nil"/>
            </w:tcBorders>
            <w:shd w:val="clear" w:color="auto" w:fill="auto"/>
            <w:noWrap/>
            <w:vAlign w:val="bottom"/>
            <w:hideMark/>
          </w:tcPr>
          <w:p w14:paraId="4737209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15/01/2028</w:t>
            </w:r>
          </w:p>
        </w:tc>
      </w:tr>
      <w:tr w:rsidR="00E34794" w:rsidRPr="007E4653" w14:paraId="3D2291C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62BDE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357</w:t>
            </w:r>
          </w:p>
        </w:tc>
        <w:tc>
          <w:tcPr>
            <w:tcW w:w="4564" w:type="dxa"/>
            <w:tcBorders>
              <w:top w:val="nil"/>
              <w:left w:val="nil"/>
              <w:bottom w:val="nil"/>
              <w:right w:val="nil"/>
            </w:tcBorders>
            <w:shd w:val="clear" w:color="auto" w:fill="auto"/>
            <w:noWrap/>
            <w:vAlign w:val="bottom"/>
            <w:hideMark/>
          </w:tcPr>
          <w:p w14:paraId="7BFE00C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- 115-4</w:t>
            </w:r>
          </w:p>
        </w:tc>
        <w:tc>
          <w:tcPr>
            <w:tcW w:w="4205" w:type="dxa"/>
            <w:tcBorders>
              <w:top w:val="nil"/>
              <w:left w:val="nil"/>
              <w:bottom w:val="nil"/>
              <w:right w:val="nil"/>
            </w:tcBorders>
            <w:shd w:val="clear" w:color="auto" w:fill="auto"/>
            <w:noWrap/>
            <w:vAlign w:val="bottom"/>
            <w:hideMark/>
          </w:tcPr>
          <w:p w14:paraId="5A71BE12" w14:textId="77777777" w:rsidR="00E34794" w:rsidRPr="00814045" w:rsidRDefault="00E34794" w:rsidP="00D35F2F">
            <w:pPr>
              <w:rPr>
                <w:rFonts w:ascii="Arial" w:hAnsi="Arial" w:cs="Arial"/>
                <w:sz w:val="14"/>
                <w:szCs w:val="14"/>
              </w:rPr>
            </w:pPr>
            <w:r w:rsidRPr="00814045">
              <w:rPr>
                <w:rFonts w:ascii="Arial" w:hAnsi="Arial" w:cs="Arial"/>
                <w:sz w:val="14"/>
                <w:szCs w:val="14"/>
              </w:rPr>
              <w:t>ROMIS NOGUEIRA DE MORAIS</w:t>
            </w:r>
          </w:p>
        </w:tc>
        <w:tc>
          <w:tcPr>
            <w:tcW w:w="1331" w:type="dxa"/>
            <w:tcBorders>
              <w:top w:val="nil"/>
              <w:left w:val="nil"/>
              <w:bottom w:val="nil"/>
              <w:right w:val="nil"/>
            </w:tcBorders>
            <w:shd w:val="clear" w:color="auto" w:fill="auto"/>
            <w:noWrap/>
            <w:vAlign w:val="bottom"/>
            <w:hideMark/>
          </w:tcPr>
          <w:p w14:paraId="58958D4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22929371153</w:t>
            </w:r>
          </w:p>
        </w:tc>
        <w:tc>
          <w:tcPr>
            <w:tcW w:w="0" w:type="auto"/>
            <w:tcBorders>
              <w:top w:val="nil"/>
              <w:left w:val="nil"/>
              <w:bottom w:val="nil"/>
              <w:right w:val="nil"/>
            </w:tcBorders>
            <w:shd w:val="clear" w:color="auto" w:fill="auto"/>
            <w:noWrap/>
            <w:vAlign w:val="bottom"/>
            <w:hideMark/>
          </w:tcPr>
          <w:p w14:paraId="7C59EDB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73.526,91</w:t>
            </w:r>
          </w:p>
        </w:tc>
        <w:tc>
          <w:tcPr>
            <w:tcW w:w="0" w:type="auto"/>
            <w:tcBorders>
              <w:top w:val="nil"/>
              <w:left w:val="nil"/>
              <w:bottom w:val="nil"/>
              <w:right w:val="nil"/>
            </w:tcBorders>
            <w:shd w:val="clear" w:color="auto" w:fill="auto"/>
            <w:noWrap/>
            <w:vAlign w:val="bottom"/>
            <w:hideMark/>
          </w:tcPr>
          <w:p w14:paraId="2100F77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10/07/2028</w:t>
            </w:r>
          </w:p>
        </w:tc>
      </w:tr>
      <w:tr w:rsidR="00E34794" w:rsidRPr="007E4653" w14:paraId="5493477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23F81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358</w:t>
            </w:r>
          </w:p>
        </w:tc>
        <w:tc>
          <w:tcPr>
            <w:tcW w:w="4564" w:type="dxa"/>
            <w:tcBorders>
              <w:top w:val="nil"/>
              <w:left w:val="nil"/>
              <w:bottom w:val="nil"/>
              <w:right w:val="nil"/>
            </w:tcBorders>
            <w:shd w:val="clear" w:color="auto" w:fill="auto"/>
            <w:noWrap/>
            <w:vAlign w:val="bottom"/>
            <w:hideMark/>
          </w:tcPr>
          <w:p w14:paraId="095E591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- 13-2</w:t>
            </w:r>
          </w:p>
        </w:tc>
        <w:tc>
          <w:tcPr>
            <w:tcW w:w="4205" w:type="dxa"/>
            <w:tcBorders>
              <w:top w:val="nil"/>
              <w:left w:val="nil"/>
              <w:bottom w:val="nil"/>
              <w:right w:val="nil"/>
            </w:tcBorders>
            <w:shd w:val="clear" w:color="auto" w:fill="auto"/>
            <w:noWrap/>
            <w:vAlign w:val="bottom"/>
            <w:hideMark/>
          </w:tcPr>
          <w:p w14:paraId="038B697F" w14:textId="77777777" w:rsidR="00E34794" w:rsidRPr="00814045" w:rsidRDefault="00E34794" w:rsidP="00D35F2F">
            <w:pPr>
              <w:rPr>
                <w:rFonts w:ascii="Arial" w:hAnsi="Arial" w:cs="Arial"/>
                <w:sz w:val="14"/>
                <w:szCs w:val="14"/>
              </w:rPr>
            </w:pPr>
            <w:r w:rsidRPr="00814045">
              <w:rPr>
                <w:rFonts w:ascii="Arial" w:hAnsi="Arial" w:cs="Arial"/>
                <w:sz w:val="14"/>
                <w:szCs w:val="14"/>
              </w:rPr>
              <w:t>RONALDO RIBEIRO QUEIROZ SANTOS</w:t>
            </w:r>
          </w:p>
        </w:tc>
        <w:tc>
          <w:tcPr>
            <w:tcW w:w="1331" w:type="dxa"/>
            <w:tcBorders>
              <w:top w:val="nil"/>
              <w:left w:val="nil"/>
              <w:bottom w:val="nil"/>
              <w:right w:val="nil"/>
            </w:tcBorders>
            <w:shd w:val="clear" w:color="auto" w:fill="auto"/>
            <w:noWrap/>
            <w:vAlign w:val="bottom"/>
            <w:hideMark/>
          </w:tcPr>
          <w:p w14:paraId="165AE6D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31023146860</w:t>
            </w:r>
          </w:p>
        </w:tc>
        <w:tc>
          <w:tcPr>
            <w:tcW w:w="0" w:type="auto"/>
            <w:tcBorders>
              <w:top w:val="nil"/>
              <w:left w:val="nil"/>
              <w:bottom w:val="nil"/>
              <w:right w:val="nil"/>
            </w:tcBorders>
            <w:shd w:val="clear" w:color="auto" w:fill="auto"/>
            <w:noWrap/>
            <w:vAlign w:val="bottom"/>
            <w:hideMark/>
          </w:tcPr>
          <w:p w14:paraId="38564DF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76.245,25</w:t>
            </w:r>
          </w:p>
        </w:tc>
        <w:tc>
          <w:tcPr>
            <w:tcW w:w="0" w:type="auto"/>
            <w:tcBorders>
              <w:top w:val="nil"/>
              <w:left w:val="nil"/>
              <w:bottom w:val="nil"/>
              <w:right w:val="nil"/>
            </w:tcBorders>
            <w:shd w:val="clear" w:color="auto" w:fill="auto"/>
            <w:noWrap/>
            <w:vAlign w:val="bottom"/>
            <w:hideMark/>
          </w:tcPr>
          <w:p w14:paraId="61FA261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30/10/2027</w:t>
            </w:r>
          </w:p>
        </w:tc>
      </w:tr>
      <w:tr w:rsidR="00E34794" w:rsidRPr="007E4653" w14:paraId="18FC4DB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2AAD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359</w:t>
            </w:r>
          </w:p>
        </w:tc>
        <w:tc>
          <w:tcPr>
            <w:tcW w:w="4564" w:type="dxa"/>
            <w:tcBorders>
              <w:top w:val="nil"/>
              <w:left w:val="nil"/>
              <w:bottom w:val="nil"/>
              <w:right w:val="nil"/>
            </w:tcBorders>
            <w:shd w:val="clear" w:color="auto" w:fill="auto"/>
            <w:noWrap/>
            <w:vAlign w:val="bottom"/>
            <w:hideMark/>
          </w:tcPr>
          <w:p w14:paraId="4D4EE39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- 114-12</w:t>
            </w:r>
          </w:p>
        </w:tc>
        <w:tc>
          <w:tcPr>
            <w:tcW w:w="4205" w:type="dxa"/>
            <w:tcBorders>
              <w:top w:val="nil"/>
              <w:left w:val="nil"/>
              <w:bottom w:val="nil"/>
              <w:right w:val="nil"/>
            </w:tcBorders>
            <w:shd w:val="clear" w:color="auto" w:fill="auto"/>
            <w:noWrap/>
            <w:vAlign w:val="bottom"/>
            <w:hideMark/>
          </w:tcPr>
          <w:p w14:paraId="667DD465" w14:textId="77777777" w:rsidR="00E34794" w:rsidRPr="00814045" w:rsidRDefault="00E34794" w:rsidP="00D35F2F">
            <w:pPr>
              <w:rPr>
                <w:rFonts w:ascii="Arial" w:hAnsi="Arial" w:cs="Arial"/>
                <w:sz w:val="14"/>
                <w:szCs w:val="14"/>
              </w:rPr>
            </w:pPr>
            <w:r w:rsidRPr="00814045">
              <w:rPr>
                <w:rFonts w:ascii="Arial" w:hAnsi="Arial" w:cs="Arial"/>
                <w:sz w:val="14"/>
                <w:szCs w:val="14"/>
              </w:rPr>
              <w:t>ROQUE TADEU DE OLIVEIRA PROFETA</w:t>
            </w:r>
          </w:p>
        </w:tc>
        <w:tc>
          <w:tcPr>
            <w:tcW w:w="1331" w:type="dxa"/>
            <w:tcBorders>
              <w:top w:val="nil"/>
              <w:left w:val="nil"/>
              <w:bottom w:val="nil"/>
              <w:right w:val="nil"/>
            </w:tcBorders>
            <w:shd w:val="clear" w:color="auto" w:fill="auto"/>
            <w:noWrap/>
            <w:vAlign w:val="bottom"/>
            <w:hideMark/>
          </w:tcPr>
          <w:p w14:paraId="044A1DE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05353291646</w:t>
            </w:r>
          </w:p>
        </w:tc>
        <w:tc>
          <w:tcPr>
            <w:tcW w:w="0" w:type="auto"/>
            <w:tcBorders>
              <w:top w:val="nil"/>
              <w:left w:val="nil"/>
              <w:bottom w:val="nil"/>
              <w:right w:val="nil"/>
            </w:tcBorders>
            <w:shd w:val="clear" w:color="auto" w:fill="auto"/>
            <w:noWrap/>
            <w:vAlign w:val="bottom"/>
            <w:hideMark/>
          </w:tcPr>
          <w:p w14:paraId="2A6A006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32.784,51</w:t>
            </w:r>
          </w:p>
        </w:tc>
        <w:tc>
          <w:tcPr>
            <w:tcW w:w="0" w:type="auto"/>
            <w:tcBorders>
              <w:top w:val="nil"/>
              <w:left w:val="nil"/>
              <w:bottom w:val="nil"/>
              <w:right w:val="nil"/>
            </w:tcBorders>
            <w:shd w:val="clear" w:color="auto" w:fill="auto"/>
            <w:noWrap/>
            <w:vAlign w:val="bottom"/>
            <w:hideMark/>
          </w:tcPr>
          <w:p w14:paraId="3F9D84C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20/02/2025</w:t>
            </w:r>
          </w:p>
        </w:tc>
      </w:tr>
      <w:tr w:rsidR="00E34794" w:rsidRPr="007E4653" w14:paraId="702B353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23F3E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360</w:t>
            </w:r>
          </w:p>
        </w:tc>
        <w:tc>
          <w:tcPr>
            <w:tcW w:w="4564" w:type="dxa"/>
            <w:tcBorders>
              <w:top w:val="nil"/>
              <w:left w:val="nil"/>
              <w:bottom w:val="nil"/>
              <w:right w:val="nil"/>
            </w:tcBorders>
            <w:shd w:val="clear" w:color="auto" w:fill="auto"/>
            <w:noWrap/>
            <w:vAlign w:val="bottom"/>
            <w:hideMark/>
          </w:tcPr>
          <w:p w14:paraId="6F48C63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- 38-13</w:t>
            </w:r>
          </w:p>
        </w:tc>
        <w:tc>
          <w:tcPr>
            <w:tcW w:w="4205" w:type="dxa"/>
            <w:tcBorders>
              <w:top w:val="nil"/>
              <w:left w:val="nil"/>
              <w:bottom w:val="nil"/>
              <w:right w:val="nil"/>
            </w:tcBorders>
            <w:shd w:val="clear" w:color="auto" w:fill="auto"/>
            <w:noWrap/>
            <w:vAlign w:val="bottom"/>
            <w:hideMark/>
          </w:tcPr>
          <w:p w14:paraId="55E9D213" w14:textId="77777777" w:rsidR="00E34794" w:rsidRPr="00814045" w:rsidRDefault="00E34794" w:rsidP="00D35F2F">
            <w:pPr>
              <w:rPr>
                <w:rFonts w:ascii="Arial" w:hAnsi="Arial" w:cs="Arial"/>
                <w:sz w:val="14"/>
                <w:szCs w:val="14"/>
              </w:rPr>
            </w:pPr>
            <w:r w:rsidRPr="00814045">
              <w:rPr>
                <w:rFonts w:ascii="Arial" w:hAnsi="Arial" w:cs="Arial"/>
                <w:sz w:val="14"/>
                <w:szCs w:val="14"/>
              </w:rPr>
              <w:t>ROSA MARIA DE SOUZA NUNES</w:t>
            </w:r>
          </w:p>
        </w:tc>
        <w:tc>
          <w:tcPr>
            <w:tcW w:w="1331" w:type="dxa"/>
            <w:tcBorders>
              <w:top w:val="nil"/>
              <w:left w:val="nil"/>
              <w:bottom w:val="nil"/>
              <w:right w:val="nil"/>
            </w:tcBorders>
            <w:shd w:val="clear" w:color="auto" w:fill="auto"/>
            <w:noWrap/>
            <w:vAlign w:val="bottom"/>
            <w:hideMark/>
          </w:tcPr>
          <w:p w14:paraId="062CFA7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44289430163</w:t>
            </w:r>
          </w:p>
        </w:tc>
        <w:tc>
          <w:tcPr>
            <w:tcW w:w="0" w:type="auto"/>
            <w:tcBorders>
              <w:top w:val="nil"/>
              <w:left w:val="nil"/>
              <w:bottom w:val="nil"/>
              <w:right w:val="nil"/>
            </w:tcBorders>
            <w:shd w:val="clear" w:color="auto" w:fill="auto"/>
            <w:noWrap/>
            <w:vAlign w:val="bottom"/>
            <w:hideMark/>
          </w:tcPr>
          <w:p w14:paraId="06929A9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60.762,17</w:t>
            </w:r>
          </w:p>
        </w:tc>
        <w:tc>
          <w:tcPr>
            <w:tcW w:w="0" w:type="auto"/>
            <w:tcBorders>
              <w:top w:val="nil"/>
              <w:left w:val="nil"/>
              <w:bottom w:val="nil"/>
              <w:right w:val="nil"/>
            </w:tcBorders>
            <w:shd w:val="clear" w:color="auto" w:fill="auto"/>
            <w:noWrap/>
            <w:vAlign w:val="bottom"/>
            <w:hideMark/>
          </w:tcPr>
          <w:p w14:paraId="4140DB5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10/05/2026</w:t>
            </w:r>
          </w:p>
        </w:tc>
      </w:tr>
      <w:tr w:rsidR="00E34794" w:rsidRPr="007E4653" w14:paraId="2C31237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4A5DA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361</w:t>
            </w:r>
          </w:p>
        </w:tc>
        <w:tc>
          <w:tcPr>
            <w:tcW w:w="4564" w:type="dxa"/>
            <w:tcBorders>
              <w:top w:val="nil"/>
              <w:left w:val="nil"/>
              <w:bottom w:val="nil"/>
              <w:right w:val="nil"/>
            </w:tcBorders>
            <w:shd w:val="clear" w:color="auto" w:fill="auto"/>
            <w:noWrap/>
            <w:vAlign w:val="bottom"/>
            <w:hideMark/>
          </w:tcPr>
          <w:p w14:paraId="29C5A1C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- 123-10</w:t>
            </w:r>
          </w:p>
        </w:tc>
        <w:tc>
          <w:tcPr>
            <w:tcW w:w="4205" w:type="dxa"/>
            <w:tcBorders>
              <w:top w:val="nil"/>
              <w:left w:val="nil"/>
              <w:bottom w:val="nil"/>
              <w:right w:val="nil"/>
            </w:tcBorders>
            <w:shd w:val="clear" w:color="auto" w:fill="auto"/>
            <w:noWrap/>
            <w:vAlign w:val="bottom"/>
            <w:hideMark/>
          </w:tcPr>
          <w:p w14:paraId="1DDC720A" w14:textId="77777777" w:rsidR="00E34794" w:rsidRPr="00814045" w:rsidRDefault="00E34794" w:rsidP="00D35F2F">
            <w:pPr>
              <w:rPr>
                <w:rFonts w:ascii="Arial" w:hAnsi="Arial" w:cs="Arial"/>
                <w:sz w:val="14"/>
                <w:szCs w:val="14"/>
              </w:rPr>
            </w:pPr>
            <w:r w:rsidRPr="00814045">
              <w:rPr>
                <w:rFonts w:ascii="Arial" w:hAnsi="Arial" w:cs="Arial"/>
                <w:sz w:val="14"/>
                <w:szCs w:val="14"/>
              </w:rPr>
              <w:t>ROSANGELA CASSIA DE MELO FERNANDES</w:t>
            </w:r>
          </w:p>
        </w:tc>
        <w:tc>
          <w:tcPr>
            <w:tcW w:w="1331" w:type="dxa"/>
            <w:tcBorders>
              <w:top w:val="nil"/>
              <w:left w:val="nil"/>
              <w:bottom w:val="nil"/>
              <w:right w:val="nil"/>
            </w:tcBorders>
            <w:shd w:val="clear" w:color="auto" w:fill="auto"/>
            <w:noWrap/>
            <w:vAlign w:val="bottom"/>
            <w:hideMark/>
          </w:tcPr>
          <w:p w14:paraId="2D0FB13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80660185172</w:t>
            </w:r>
          </w:p>
        </w:tc>
        <w:tc>
          <w:tcPr>
            <w:tcW w:w="0" w:type="auto"/>
            <w:tcBorders>
              <w:top w:val="nil"/>
              <w:left w:val="nil"/>
              <w:bottom w:val="nil"/>
              <w:right w:val="nil"/>
            </w:tcBorders>
            <w:shd w:val="clear" w:color="auto" w:fill="auto"/>
            <w:noWrap/>
            <w:vAlign w:val="bottom"/>
            <w:hideMark/>
          </w:tcPr>
          <w:p w14:paraId="4E0D6A2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17.112,89</w:t>
            </w:r>
          </w:p>
        </w:tc>
        <w:tc>
          <w:tcPr>
            <w:tcW w:w="0" w:type="auto"/>
            <w:tcBorders>
              <w:top w:val="nil"/>
              <w:left w:val="nil"/>
              <w:bottom w:val="nil"/>
              <w:right w:val="nil"/>
            </w:tcBorders>
            <w:shd w:val="clear" w:color="auto" w:fill="auto"/>
            <w:noWrap/>
            <w:vAlign w:val="bottom"/>
            <w:hideMark/>
          </w:tcPr>
          <w:p w14:paraId="73AF6E8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20/06/2022</w:t>
            </w:r>
          </w:p>
        </w:tc>
      </w:tr>
      <w:tr w:rsidR="00E34794" w:rsidRPr="007E4653" w14:paraId="0DD20B9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42B4D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362</w:t>
            </w:r>
          </w:p>
        </w:tc>
        <w:tc>
          <w:tcPr>
            <w:tcW w:w="4564" w:type="dxa"/>
            <w:tcBorders>
              <w:top w:val="nil"/>
              <w:left w:val="nil"/>
              <w:bottom w:val="nil"/>
              <w:right w:val="nil"/>
            </w:tcBorders>
            <w:shd w:val="clear" w:color="auto" w:fill="auto"/>
            <w:noWrap/>
            <w:vAlign w:val="bottom"/>
            <w:hideMark/>
          </w:tcPr>
          <w:p w14:paraId="3C4702D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- 39-12</w:t>
            </w:r>
          </w:p>
        </w:tc>
        <w:tc>
          <w:tcPr>
            <w:tcW w:w="4205" w:type="dxa"/>
            <w:tcBorders>
              <w:top w:val="nil"/>
              <w:left w:val="nil"/>
              <w:bottom w:val="nil"/>
              <w:right w:val="nil"/>
            </w:tcBorders>
            <w:shd w:val="clear" w:color="auto" w:fill="auto"/>
            <w:noWrap/>
            <w:vAlign w:val="bottom"/>
            <w:hideMark/>
          </w:tcPr>
          <w:p w14:paraId="0B454987" w14:textId="77777777" w:rsidR="00E34794" w:rsidRPr="00814045" w:rsidRDefault="00E34794" w:rsidP="00D35F2F">
            <w:pPr>
              <w:rPr>
                <w:rFonts w:ascii="Arial" w:hAnsi="Arial" w:cs="Arial"/>
                <w:sz w:val="14"/>
                <w:szCs w:val="14"/>
              </w:rPr>
            </w:pPr>
            <w:r w:rsidRPr="00814045">
              <w:rPr>
                <w:rFonts w:ascii="Arial" w:hAnsi="Arial" w:cs="Arial"/>
                <w:sz w:val="14"/>
                <w:szCs w:val="14"/>
              </w:rPr>
              <w:t>ROSANGELA DOS SANTOS MENDES</w:t>
            </w:r>
          </w:p>
        </w:tc>
        <w:tc>
          <w:tcPr>
            <w:tcW w:w="1331" w:type="dxa"/>
            <w:tcBorders>
              <w:top w:val="nil"/>
              <w:left w:val="nil"/>
              <w:bottom w:val="nil"/>
              <w:right w:val="nil"/>
            </w:tcBorders>
            <w:shd w:val="clear" w:color="auto" w:fill="auto"/>
            <w:noWrap/>
            <w:vAlign w:val="bottom"/>
            <w:hideMark/>
          </w:tcPr>
          <w:p w14:paraId="7C227BD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66214211172</w:t>
            </w:r>
          </w:p>
        </w:tc>
        <w:tc>
          <w:tcPr>
            <w:tcW w:w="0" w:type="auto"/>
            <w:tcBorders>
              <w:top w:val="nil"/>
              <w:left w:val="nil"/>
              <w:bottom w:val="nil"/>
              <w:right w:val="nil"/>
            </w:tcBorders>
            <w:shd w:val="clear" w:color="auto" w:fill="auto"/>
            <w:noWrap/>
            <w:vAlign w:val="bottom"/>
            <w:hideMark/>
          </w:tcPr>
          <w:p w14:paraId="51F598A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28.235,27</w:t>
            </w:r>
          </w:p>
        </w:tc>
        <w:tc>
          <w:tcPr>
            <w:tcW w:w="0" w:type="auto"/>
            <w:tcBorders>
              <w:top w:val="nil"/>
              <w:left w:val="nil"/>
              <w:bottom w:val="nil"/>
              <w:right w:val="nil"/>
            </w:tcBorders>
            <w:shd w:val="clear" w:color="auto" w:fill="auto"/>
            <w:noWrap/>
            <w:vAlign w:val="bottom"/>
            <w:hideMark/>
          </w:tcPr>
          <w:p w14:paraId="55ED5B3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20/11/2022</w:t>
            </w:r>
          </w:p>
        </w:tc>
      </w:tr>
      <w:tr w:rsidR="00E34794" w:rsidRPr="007E4653" w14:paraId="3C0468D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12ED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363</w:t>
            </w:r>
          </w:p>
        </w:tc>
        <w:tc>
          <w:tcPr>
            <w:tcW w:w="4564" w:type="dxa"/>
            <w:tcBorders>
              <w:top w:val="nil"/>
              <w:left w:val="nil"/>
              <w:bottom w:val="nil"/>
              <w:right w:val="nil"/>
            </w:tcBorders>
            <w:shd w:val="clear" w:color="auto" w:fill="auto"/>
            <w:noWrap/>
            <w:vAlign w:val="bottom"/>
            <w:hideMark/>
          </w:tcPr>
          <w:p w14:paraId="471FE5F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- 20-11</w:t>
            </w:r>
          </w:p>
        </w:tc>
        <w:tc>
          <w:tcPr>
            <w:tcW w:w="4205" w:type="dxa"/>
            <w:tcBorders>
              <w:top w:val="nil"/>
              <w:left w:val="nil"/>
              <w:bottom w:val="nil"/>
              <w:right w:val="nil"/>
            </w:tcBorders>
            <w:shd w:val="clear" w:color="auto" w:fill="auto"/>
            <w:noWrap/>
            <w:vAlign w:val="bottom"/>
            <w:hideMark/>
          </w:tcPr>
          <w:p w14:paraId="2DC588C0" w14:textId="77777777" w:rsidR="00E34794" w:rsidRPr="00814045" w:rsidRDefault="00E34794" w:rsidP="00D35F2F">
            <w:pPr>
              <w:rPr>
                <w:rFonts w:ascii="Arial" w:hAnsi="Arial" w:cs="Arial"/>
                <w:sz w:val="14"/>
                <w:szCs w:val="14"/>
              </w:rPr>
            </w:pPr>
            <w:r w:rsidRPr="00814045">
              <w:rPr>
                <w:rFonts w:ascii="Arial" w:hAnsi="Arial" w:cs="Arial"/>
                <w:sz w:val="14"/>
                <w:szCs w:val="14"/>
              </w:rPr>
              <w:t>ROSANGELA NEVES FERREIRA</w:t>
            </w:r>
          </w:p>
        </w:tc>
        <w:tc>
          <w:tcPr>
            <w:tcW w:w="1331" w:type="dxa"/>
            <w:tcBorders>
              <w:top w:val="nil"/>
              <w:left w:val="nil"/>
              <w:bottom w:val="nil"/>
              <w:right w:val="nil"/>
            </w:tcBorders>
            <w:shd w:val="clear" w:color="auto" w:fill="auto"/>
            <w:noWrap/>
            <w:vAlign w:val="bottom"/>
            <w:hideMark/>
          </w:tcPr>
          <w:p w14:paraId="0E1BEFB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41474694187</w:t>
            </w:r>
          </w:p>
        </w:tc>
        <w:tc>
          <w:tcPr>
            <w:tcW w:w="0" w:type="auto"/>
            <w:tcBorders>
              <w:top w:val="nil"/>
              <w:left w:val="nil"/>
              <w:bottom w:val="nil"/>
              <w:right w:val="nil"/>
            </w:tcBorders>
            <w:shd w:val="clear" w:color="auto" w:fill="auto"/>
            <w:noWrap/>
            <w:vAlign w:val="bottom"/>
            <w:hideMark/>
          </w:tcPr>
          <w:p w14:paraId="60C706C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30.188,15</w:t>
            </w:r>
          </w:p>
        </w:tc>
        <w:tc>
          <w:tcPr>
            <w:tcW w:w="0" w:type="auto"/>
            <w:tcBorders>
              <w:top w:val="nil"/>
              <w:left w:val="nil"/>
              <w:bottom w:val="nil"/>
              <w:right w:val="nil"/>
            </w:tcBorders>
            <w:shd w:val="clear" w:color="auto" w:fill="auto"/>
            <w:noWrap/>
            <w:vAlign w:val="bottom"/>
            <w:hideMark/>
          </w:tcPr>
          <w:p w14:paraId="4E5C0A4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10/11/2023</w:t>
            </w:r>
          </w:p>
        </w:tc>
      </w:tr>
      <w:tr w:rsidR="00E34794" w:rsidRPr="007E4653" w14:paraId="5B02D3C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037E34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364</w:t>
            </w:r>
          </w:p>
        </w:tc>
        <w:tc>
          <w:tcPr>
            <w:tcW w:w="4564" w:type="dxa"/>
            <w:tcBorders>
              <w:top w:val="nil"/>
              <w:left w:val="nil"/>
              <w:bottom w:val="nil"/>
              <w:right w:val="nil"/>
            </w:tcBorders>
            <w:shd w:val="clear" w:color="auto" w:fill="auto"/>
            <w:noWrap/>
            <w:vAlign w:val="bottom"/>
            <w:hideMark/>
          </w:tcPr>
          <w:p w14:paraId="4B1680A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- 7-9</w:t>
            </w:r>
          </w:p>
        </w:tc>
        <w:tc>
          <w:tcPr>
            <w:tcW w:w="4205" w:type="dxa"/>
            <w:tcBorders>
              <w:top w:val="nil"/>
              <w:left w:val="nil"/>
              <w:bottom w:val="nil"/>
              <w:right w:val="nil"/>
            </w:tcBorders>
            <w:shd w:val="clear" w:color="auto" w:fill="auto"/>
            <w:noWrap/>
            <w:vAlign w:val="bottom"/>
            <w:hideMark/>
          </w:tcPr>
          <w:p w14:paraId="395204B8" w14:textId="77777777" w:rsidR="00E34794" w:rsidRPr="00814045" w:rsidRDefault="00E34794" w:rsidP="00D35F2F">
            <w:pPr>
              <w:rPr>
                <w:rFonts w:ascii="Arial" w:hAnsi="Arial" w:cs="Arial"/>
                <w:sz w:val="14"/>
                <w:szCs w:val="14"/>
              </w:rPr>
            </w:pPr>
            <w:r w:rsidRPr="00814045">
              <w:rPr>
                <w:rFonts w:ascii="Arial" w:hAnsi="Arial" w:cs="Arial"/>
                <w:sz w:val="14"/>
                <w:szCs w:val="14"/>
              </w:rPr>
              <w:t>ROSANGELA RODRIGUES DO NASCIMENTO DIAS DE OLIVEIRA</w:t>
            </w:r>
          </w:p>
        </w:tc>
        <w:tc>
          <w:tcPr>
            <w:tcW w:w="1331" w:type="dxa"/>
            <w:tcBorders>
              <w:top w:val="nil"/>
              <w:left w:val="nil"/>
              <w:bottom w:val="nil"/>
              <w:right w:val="nil"/>
            </w:tcBorders>
            <w:shd w:val="clear" w:color="auto" w:fill="auto"/>
            <w:noWrap/>
            <w:vAlign w:val="bottom"/>
            <w:hideMark/>
          </w:tcPr>
          <w:p w14:paraId="1A8BEB5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04733248652</w:t>
            </w:r>
          </w:p>
        </w:tc>
        <w:tc>
          <w:tcPr>
            <w:tcW w:w="0" w:type="auto"/>
            <w:tcBorders>
              <w:top w:val="nil"/>
              <w:left w:val="nil"/>
              <w:bottom w:val="nil"/>
              <w:right w:val="nil"/>
            </w:tcBorders>
            <w:shd w:val="clear" w:color="auto" w:fill="auto"/>
            <w:noWrap/>
            <w:vAlign w:val="bottom"/>
            <w:hideMark/>
          </w:tcPr>
          <w:p w14:paraId="04CF98E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74.413,03</w:t>
            </w:r>
          </w:p>
        </w:tc>
        <w:tc>
          <w:tcPr>
            <w:tcW w:w="0" w:type="auto"/>
            <w:tcBorders>
              <w:top w:val="nil"/>
              <w:left w:val="nil"/>
              <w:bottom w:val="nil"/>
              <w:right w:val="nil"/>
            </w:tcBorders>
            <w:shd w:val="clear" w:color="auto" w:fill="auto"/>
            <w:noWrap/>
            <w:vAlign w:val="bottom"/>
            <w:hideMark/>
          </w:tcPr>
          <w:p w14:paraId="2B28E5C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30/06/2028</w:t>
            </w:r>
          </w:p>
        </w:tc>
      </w:tr>
      <w:tr w:rsidR="00E34794" w:rsidRPr="007E4653" w14:paraId="48F83EC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6849C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365</w:t>
            </w:r>
          </w:p>
        </w:tc>
        <w:tc>
          <w:tcPr>
            <w:tcW w:w="4564" w:type="dxa"/>
            <w:tcBorders>
              <w:top w:val="nil"/>
              <w:left w:val="nil"/>
              <w:bottom w:val="nil"/>
              <w:right w:val="nil"/>
            </w:tcBorders>
            <w:shd w:val="clear" w:color="auto" w:fill="auto"/>
            <w:noWrap/>
            <w:vAlign w:val="bottom"/>
            <w:hideMark/>
          </w:tcPr>
          <w:p w14:paraId="788697B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- 119-1</w:t>
            </w:r>
          </w:p>
        </w:tc>
        <w:tc>
          <w:tcPr>
            <w:tcW w:w="4205" w:type="dxa"/>
            <w:tcBorders>
              <w:top w:val="nil"/>
              <w:left w:val="nil"/>
              <w:bottom w:val="nil"/>
              <w:right w:val="nil"/>
            </w:tcBorders>
            <w:shd w:val="clear" w:color="auto" w:fill="auto"/>
            <w:noWrap/>
            <w:vAlign w:val="bottom"/>
            <w:hideMark/>
          </w:tcPr>
          <w:p w14:paraId="5E77BF44" w14:textId="77777777" w:rsidR="00E34794" w:rsidRPr="00814045" w:rsidRDefault="00E34794" w:rsidP="00D35F2F">
            <w:pPr>
              <w:rPr>
                <w:rFonts w:ascii="Arial" w:hAnsi="Arial" w:cs="Arial"/>
                <w:sz w:val="14"/>
                <w:szCs w:val="14"/>
              </w:rPr>
            </w:pPr>
            <w:r w:rsidRPr="00814045">
              <w:rPr>
                <w:rFonts w:ascii="Arial" w:hAnsi="Arial" w:cs="Arial"/>
                <w:sz w:val="14"/>
                <w:szCs w:val="14"/>
              </w:rPr>
              <w:t>ROSELI FOGGIATTO</w:t>
            </w:r>
          </w:p>
        </w:tc>
        <w:tc>
          <w:tcPr>
            <w:tcW w:w="1331" w:type="dxa"/>
            <w:tcBorders>
              <w:top w:val="nil"/>
              <w:left w:val="nil"/>
              <w:bottom w:val="nil"/>
              <w:right w:val="nil"/>
            </w:tcBorders>
            <w:shd w:val="clear" w:color="auto" w:fill="auto"/>
            <w:noWrap/>
            <w:vAlign w:val="bottom"/>
            <w:hideMark/>
          </w:tcPr>
          <w:p w14:paraId="32F187E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50031473920</w:t>
            </w:r>
          </w:p>
        </w:tc>
        <w:tc>
          <w:tcPr>
            <w:tcW w:w="0" w:type="auto"/>
            <w:tcBorders>
              <w:top w:val="nil"/>
              <w:left w:val="nil"/>
              <w:bottom w:val="nil"/>
              <w:right w:val="nil"/>
            </w:tcBorders>
            <w:shd w:val="clear" w:color="auto" w:fill="auto"/>
            <w:noWrap/>
            <w:vAlign w:val="bottom"/>
            <w:hideMark/>
          </w:tcPr>
          <w:p w14:paraId="76F811A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5.483,82</w:t>
            </w:r>
          </w:p>
        </w:tc>
        <w:tc>
          <w:tcPr>
            <w:tcW w:w="0" w:type="auto"/>
            <w:tcBorders>
              <w:top w:val="nil"/>
              <w:left w:val="nil"/>
              <w:bottom w:val="nil"/>
              <w:right w:val="nil"/>
            </w:tcBorders>
            <w:shd w:val="clear" w:color="auto" w:fill="auto"/>
            <w:noWrap/>
            <w:vAlign w:val="bottom"/>
            <w:hideMark/>
          </w:tcPr>
          <w:p w14:paraId="25C9C78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30/04/2021</w:t>
            </w:r>
          </w:p>
        </w:tc>
      </w:tr>
      <w:tr w:rsidR="00E34794" w:rsidRPr="007E4653" w14:paraId="0C77104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68CAB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366</w:t>
            </w:r>
          </w:p>
        </w:tc>
        <w:tc>
          <w:tcPr>
            <w:tcW w:w="4564" w:type="dxa"/>
            <w:tcBorders>
              <w:top w:val="nil"/>
              <w:left w:val="nil"/>
              <w:bottom w:val="nil"/>
              <w:right w:val="nil"/>
            </w:tcBorders>
            <w:shd w:val="clear" w:color="auto" w:fill="auto"/>
            <w:noWrap/>
            <w:vAlign w:val="bottom"/>
            <w:hideMark/>
          </w:tcPr>
          <w:p w14:paraId="0DACDBA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- 116-13</w:t>
            </w:r>
          </w:p>
        </w:tc>
        <w:tc>
          <w:tcPr>
            <w:tcW w:w="4205" w:type="dxa"/>
            <w:tcBorders>
              <w:top w:val="nil"/>
              <w:left w:val="nil"/>
              <w:bottom w:val="nil"/>
              <w:right w:val="nil"/>
            </w:tcBorders>
            <w:shd w:val="clear" w:color="auto" w:fill="auto"/>
            <w:noWrap/>
            <w:vAlign w:val="bottom"/>
            <w:hideMark/>
          </w:tcPr>
          <w:p w14:paraId="3B733178" w14:textId="77777777" w:rsidR="00E34794" w:rsidRPr="00814045" w:rsidRDefault="00E34794" w:rsidP="00D35F2F">
            <w:pPr>
              <w:rPr>
                <w:rFonts w:ascii="Arial" w:hAnsi="Arial" w:cs="Arial"/>
                <w:sz w:val="14"/>
                <w:szCs w:val="14"/>
              </w:rPr>
            </w:pPr>
            <w:r w:rsidRPr="00814045">
              <w:rPr>
                <w:rFonts w:ascii="Arial" w:hAnsi="Arial" w:cs="Arial"/>
                <w:sz w:val="14"/>
                <w:szCs w:val="14"/>
              </w:rPr>
              <w:t>ROSELINA MATEUS FIRMIANO FERREIRA</w:t>
            </w:r>
          </w:p>
        </w:tc>
        <w:tc>
          <w:tcPr>
            <w:tcW w:w="1331" w:type="dxa"/>
            <w:tcBorders>
              <w:top w:val="nil"/>
              <w:left w:val="nil"/>
              <w:bottom w:val="nil"/>
              <w:right w:val="nil"/>
            </w:tcBorders>
            <w:shd w:val="clear" w:color="auto" w:fill="auto"/>
            <w:noWrap/>
            <w:vAlign w:val="bottom"/>
            <w:hideMark/>
          </w:tcPr>
          <w:p w14:paraId="4D3D8AF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91078326649</w:t>
            </w:r>
          </w:p>
        </w:tc>
        <w:tc>
          <w:tcPr>
            <w:tcW w:w="0" w:type="auto"/>
            <w:tcBorders>
              <w:top w:val="nil"/>
              <w:left w:val="nil"/>
              <w:bottom w:val="nil"/>
              <w:right w:val="nil"/>
            </w:tcBorders>
            <w:shd w:val="clear" w:color="auto" w:fill="auto"/>
            <w:noWrap/>
            <w:vAlign w:val="bottom"/>
            <w:hideMark/>
          </w:tcPr>
          <w:p w14:paraId="4D09967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52.541,99</w:t>
            </w:r>
          </w:p>
        </w:tc>
        <w:tc>
          <w:tcPr>
            <w:tcW w:w="0" w:type="auto"/>
            <w:tcBorders>
              <w:top w:val="nil"/>
              <w:left w:val="nil"/>
              <w:bottom w:val="nil"/>
              <w:right w:val="nil"/>
            </w:tcBorders>
            <w:shd w:val="clear" w:color="auto" w:fill="auto"/>
            <w:noWrap/>
            <w:vAlign w:val="bottom"/>
            <w:hideMark/>
          </w:tcPr>
          <w:p w14:paraId="03DE914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20/08/2026</w:t>
            </w:r>
          </w:p>
        </w:tc>
      </w:tr>
      <w:tr w:rsidR="00E34794" w:rsidRPr="007E4653" w14:paraId="6940342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B941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367</w:t>
            </w:r>
          </w:p>
        </w:tc>
        <w:tc>
          <w:tcPr>
            <w:tcW w:w="4564" w:type="dxa"/>
            <w:tcBorders>
              <w:top w:val="nil"/>
              <w:left w:val="nil"/>
              <w:bottom w:val="nil"/>
              <w:right w:val="nil"/>
            </w:tcBorders>
            <w:shd w:val="clear" w:color="auto" w:fill="auto"/>
            <w:noWrap/>
            <w:vAlign w:val="bottom"/>
            <w:hideMark/>
          </w:tcPr>
          <w:p w14:paraId="341F0C0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- 108-11</w:t>
            </w:r>
          </w:p>
        </w:tc>
        <w:tc>
          <w:tcPr>
            <w:tcW w:w="4205" w:type="dxa"/>
            <w:tcBorders>
              <w:top w:val="nil"/>
              <w:left w:val="nil"/>
              <w:bottom w:val="nil"/>
              <w:right w:val="nil"/>
            </w:tcBorders>
            <w:shd w:val="clear" w:color="auto" w:fill="auto"/>
            <w:noWrap/>
            <w:vAlign w:val="bottom"/>
            <w:hideMark/>
          </w:tcPr>
          <w:p w14:paraId="261E24BE" w14:textId="77777777" w:rsidR="00E34794" w:rsidRPr="00814045" w:rsidRDefault="00E34794" w:rsidP="00D35F2F">
            <w:pPr>
              <w:rPr>
                <w:rFonts w:ascii="Arial" w:hAnsi="Arial" w:cs="Arial"/>
                <w:sz w:val="14"/>
                <w:szCs w:val="14"/>
              </w:rPr>
            </w:pPr>
            <w:r w:rsidRPr="00814045">
              <w:rPr>
                <w:rFonts w:ascii="Arial" w:hAnsi="Arial" w:cs="Arial"/>
                <w:sz w:val="14"/>
                <w:szCs w:val="14"/>
              </w:rPr>
              <w:t>ROSENI DE CARVALHO MOTA</w:t>
            </w:r>
          </w:p>
        </w:tc>
        <w:tc>
          <w:tcPr>
            <w:tcW w:w="1331" w:type="dxa"/>
            <w:tcBorders>
              <w:top w:val="nil"/>
              <w:left w:val="nil"/>
              <w:bottom w:val="nil"/>
              <w:right w:val="nil"/>
            </w:tcBorders>
            <w:shd w:val="clear" w:color="auto" w:fill="auto"/>
            <w:noWrap/>
            <w:vAlign w:val="bottom"/>
            <w:hideMark/>
          </w:tcPr>
          <w:p w14:paraId="6D74549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44327196134</w:t>
            </w:r>
          </w:p>
        </w:tc>
        <w:tc>
          <w:tcPr>
            <w:tcW w:w="0" w:type="auto"/>
            <w:tcBorders>
              <w:top w:val="nil"/>
              <w:left w:val="nil"/>
              <w:bottom w:val="nil"/>
              <w:right w:val="nil"/>
            </w:tcBorders>
            <w:shd w:val="clear" w:color="auto" w:fill="auto"/>
            <w:noWrap/>
            <w:vAlign w:val="bottom"/>
            <w:hideMark/>
          </w:tcPr>
          <w:p w14:paraId="22DD9D8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1.927,14</w:t>
            </w:r>
          </w:p>
        </w:tc>
        <w:tc>
          <w:tcPr>
            <w:tcW w:w="0" w:type="auto"/>
            <w:tcBorders>
              <w:top w:val="nil"/>
              <w:left w:val="nil"/>
              <w:bottom w:val="nil"/>
              <w:right w:val="nil"/>
            </w:tcBorders>
            <w:shd w:val="clear" w:color="auto" w:fill="auto"/>
            <w:noWrap/>
            <w:vAlign w:val="bottom"/>
            <w:hideMark/>
          </w:tcPr>
          <w:p w14:paraId="2AF08C3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29/05/2021</w:t>
            </w:r>
          </w:p>
        </w:tc>
      </w:tr>
      <w:tr w:rsidR="00E34794" w:rsidRPr="007E4653" w14:paraId="2106389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F1EC1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368</w:t>
            </w:r>
          </w:p>
        </w:tc>
        <w:tc>
          <w:tcPr>
            <w:tcW w:w="4564" w:type="dxa"/>
            <w:tcBorders>
              <w:top w:val="nil"/>
              <w:left w:val="nil"/>
              <w:bottom w:val="nil"/>
              <w:right w:val="nil"/>
            </w:tcBorders>
            <w:shd w:val="clear" w:color="auto" w:fill="auto"/>
            <w:noWrap/>
            <w:vAlign w:val="bottom"/>
            <w:hideMark/>
          </w:tcPr>
          <w:p w14:paraId="3A0056D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- 116-4</w:t>
            </w:r>
          </w:p>
        </w:tc>
        <w:tc>
          <w:tcPr>
            <w:tcW w:w="4205" w:type="dxa"/>
            <w:tcBorders>
              <w:top w:val="nil"/>
              <w:left w:val="nil"/>
              <w:bottom w:val="nil"/>
              <w:right w:val="nil"/>
            </w:tcBorders>
            <w:shd w:val="clear" w:color="auto" w:fill="auto"/>
            <w:noWrap/>
            <w:vAlign w:val="bottom"/>
            <w:hideMark/>
          </w:tcPr>
          <w:p w14:paraId="3A102CE1" w14:textId="77777777" w:rsidR="00E34794" w:rsidRPr="00814045" w:rsidRDefault="00E34794" w:rsidP="00D35F2F">
            <w:pPr>
              <w:rPr>
                <w:rFonts w:ascii="Arial" w:hAnsi="Arial" w:cs="Arial"/>
                <w:sz w:val="14"/>
                <w:szCs w:val="14"/>
              </w:rPr>
            </w:pPr>
            <w:r w:rsidRPr="00814045">
              <w:rPr>
                <w:rFonts w:ascii="Arial" w:hAnsi="Arial" w:cs="Arial"/>
                <w:sz w:val="14"/>
                <w:szCs w:val="14"/>
              </w:rPr>
              <w:t>ROSILDA MARQUES</w:t>
            </w:r>
          </w:p>
        </w:tc>
        <w:tc>
          <w:tcPr>
            <w:tcW w:w="1331" w:type="dxa"/>
            <w:tcBorders>
              <w:top w:val="nil"/>
              <w:left w:val="nil"/>
              <w:bottom w:val="nil"/>
              <w:right w:val="nil"/>
            </w:tcBorders>
            <w:shd w:val="clear" w:color="auto" w:fill="auto"/>
            <w:noWrap/>
            <w:vAlign w:val="bottom"/>
            <w:hideMark/>
          </w:tcPr>
          <w:p w14:paraId="1996851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72862130672</w:t>
            </w:r>
          </w:p>
        </w:tc>
        <w:tc>
          <w:tcPr>
            <w:tcW w:w="0" w:type="auto"/>
            <w:tcBorders>
              <w:top w:val="nil"/>
              <w:left w:val="nil"/>
              <w:bottom w:val="nil"/>
              <w:right w:val="nil"/>
            </w:tcBorders>
            <w:shd w:val="clear" w:color="auto" w:fill="auto"/>
            <w:noWrap/>
            <w:vAlign w:val="bottom"/>
            <w:hideMark/>
          </w:tcPr>
          <w:p w14:paraId="3E7D670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9.352,84</w:t>
            </w:r>
          </w:p>
        </w:tc>
        <w:tc>
          <w:tcPr>
            <w:tcW w:w="0" w:type="auto"/>
            <w:tcBorders>
              <w:top w:val="nil"/>
              <w:left w:val="nil"/>
              <w:bottom w:val="nil"/>
              <w:right w:val="nil"/>
            </w:tcBorders>
            <w:shd w:val="clear" w:color="auto" w:fill="auto"/>
            <w:noWrap/>
            <w:vAlign w:val="bottom"/>
            <w:hideMark/>
          </w:tcPr>
          <w:p w14:paraId="6BE73C6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30/12/2021</w:t>
            </w:r>
          </w:p>
        </w:tc>
      </w:tr>
      <w:tr w:rsidR="00E34794" w:rsidRPr="007E4653" w14:paraId="505D9F4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6B55F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369</w:t>
            </w:r>
          </w:p>
        </w:tc>
        <w:tc>
          <w:tcPr>
            <w:tcW w:w="4564" w:type="dxa"/>
            <w:tcBorders>
              <w:top w:val="nil"/>
              <w:left w:val="nil"/>
              <w:bottom w:val="nil"/>
              <w:right w:val="nil"/>
            </w:tcBorders>
            <w:shd w:val="clear" w:color="auto" w:fill="auto"/>
            <w:noWrap/>
            <w:vAlign w:val="bottom"/>
            <w:hideMark/>
          </w:tcPr>
          <w:p w14:paraId="772D0E7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- 10-18</w:t>
            </w:r>
          </w:p>
        </w:tc>
        <w:tc>
          <w:tcPr>
            <w:tcW w:w="4205" w:type="dxa"/>
            <w:tcBorders>
              <w:top w:val="nil"/>
              <w:left w:val="nil"/>
              <w:bottom w:val="nil"/>
              <w:right w:val="nil"/>
            </w:tcBorders>
            <w:shd w:val="clear" w:color="auto" w:fill="auto"/>
            <w:noWrap/>
            <w:vAlign w:val="bottom"/>
            <w:hideMark/>
          </w:tcPr>
          <w:p w14:paraId="1690B423" w14:textId="77777777" w:rsidR="00E34794" w:rsidRPr="00814045" w:rsidRDefault="00E34794" w:rsidP="00D35F2F">
            <w:pPr>
              <w:rPr>
                <w:rFonts w:ascii="Arial" w:hAnsi="Arial" w:cs="Arial"/>
                <w:sz w:val="14"/>
                <w:szCs w:val="14"/>
              </w:rPr>
            </w:pPr>
            <w:r w:rsidRPr="00814045">
              <w:rPr>
                <w:rFonts w:ascii="Arial" w:hAnsi="Arial" w:cs="Arial"/>
                <w:sz w:val="14"/>
                <w:szCs w:val="14"/>
              </w:rPr>
              <w:t>ROSINEIA LOPES DA SILVA RAMOS</w:t>
            </w:r>
          </w:p>
        </w:tc>
        <w:tc>
          <w:tcPr>
            <w:tcW w:w="1331" w:type="dxa"/>
            <w:tcBorders>
              <w:top w:val="nil"/>
              <w:left w:val="nil"/>
              <w:bottom w:val="nil"/>
              <w:right w:val="nil"/>
            </w:tcBorders>
            <w:shd w:val="clear" w:color="auto" w:fill="auto"/>
            <w:noWrap/>
            <w:vAlign w:val="bottom"/>
            <w:hideMark/>
          </w:tcPr>
          <w:p w14:paraId="485B728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02129630154</w:t>
            </w:r>
          </w:p>
        </w:tc>
        <w:tc>
          <w:tcPr>
            <w:tcW w:w="0" w:type="auto"/>
            <w:tcBorders>
              <w:top w:val="nil"/>
              <w:left w:val="nil"/>
              <w:bottom w:val="nil"/>
              <w:right w:val="nil"/>
            </w:tcBorders>
            <w:shd w:val="clear" w:color="auto" w:fill="auto"/>
            <w:noWrap/>
            <w:vAlign w:val="bottom"/>
            <w:hideMark/>
          </w:tcPr>
          <w:p w14:paraId="7744F69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32.412,74</w:t>
            </w:r>
          </w:p>
        </w:tc>
        <w:tc>
          <w:tcPr>
            <w:tcW w:w="0" w:type="auto"/>
            <w:tcBorders>
              <w:top w:val="nil"/>
              <w:left w:val="nil"/>
              <w:bottom w:val="nil"/>
              <w:right w:val="nil"/>
            </w:tcBorders>
            <w:shd w:val="clear" w:color="auto" w:fill="auto"/>
            <w:noWrap/>
            <w:vAlign w:val="bottom"/>
            <w:hideMark/>
          </w:tcPr>
          <w:p w14:paraId="2BB4C10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10/12/2027</w:t>
            </w:r>
          </w:p>
        </w:tc>
      </w:tr>
      <w:tr w:rsidR="00E34794" w:rsidRPr="007E4653" w14:paraId="1DE3412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2B445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370</w:t>
            </w:r>
          </w:p>
        </w:tc>
        <w:tc>
          <w:tcPr>
            <w:tcW w:w="4564" w:type="dxa"/>
            <w:tcBorders>
              <w:top w:val="nil"/>
              <w:left w:val="nil"/>
              <w:bottom w:val="nil"/>
              <w:right w:val="nil"/>
            </w:tcBorders>
            <w:shd w:val="clear" w:color="auto" w:fill="auto"/>
            <w:noWrap/>
            <w:vAlign w:val="bottom"/>
            <w:hideMark/>
          </w:tcPr>
          <w:p w14:paraId="48C9F0E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- 23-6</w:t>
            </w:r>
          </w:p>
        </w:tc>
        <w:tc>
          <w:tcPr>
            <w:tcW w:w="4205" w:type="dxa"/>
            <w:tcBorders>
              <w:top w:val="nil"/>
              <w:left w:val="nil"/>
              <w:bottom w:val="nil"/>
              <w:right w:val="nil"/>
            </w:tcBorders>
            <w:shd w:val="clear" w:color="auto" w:fill="auto"/>
            <w:noWrap/>
            <w:vAlign w:val="bottom"/>
            <w:hideMark/>
          </w:tcPr>
          <w:p w14:paraId="062B4D9F" w14:textId="77777777" w:rsidR="00E34794" w:rsidRPr="00814045" w:rsidRDefault="00E34794" w:rsidP="00D35F2F">
            <w:pPr>
              <w:rPr>
                <w:rFonts w:ascii="Arial" w:hAnsi="Arial" w:cs="Arial"/>
                <w:sz w:val="14"/>
                <w:szCs w:val="14"/>
              </w:rPr>
            </w:pPr>
            <w:r w:rsidRPr="00814045">
              <w:rPr>
                <w:rFonts w:ascii="Arial" w:hAnsi="Arial" w:cs="Arial"/>
                <w:sz w:val="14"/>
                <w:szCs w:val="14"/>
              </w:rPr>
              <w:t>ROSIVAN JOSE GOMES</w:t>
            </w:r>
          </w:p>
        </w:tc>
        <w:tc>
          <w:tcPr>
            <w:tcW w:w="1331" w:type="dxa"/>
            <w:tcBorders>
              <w:top w:val="nil"/>
              <w:left w:val="nil"/>
              <w:bottom w:val="nil"/>
              <w:right w:val="nil"/>
            </w:tcBorders>
            <w:shd w:val="clear" w:color="auto" w:fill="auto"/>
            <w:noWrap/>
            <w:vAlign w:val="bottom"/>
            <w:hideMark/>
          </w:tcPr>
          <w:p w14:paraId="464D8AB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86616919153</w:t>
            </w:r>
          </w:p>
        </w:tc>
        <w:tc>
          <w:tcPr>
            <w:tcW w:w="0" w:type="auto"/>
            <w:tcBorders>
              <w:top w:val="nil"/>
              <w:left w:val="nil"/>
              <w:bottom w:val="nil"/>
              <w:right w:val="nil"/>
            </w:tcBorders>
            <w:shd w:val="clear" w:color="auto" w:fill="auto"/>
            <w:noWrap/>
            <w:vAlign w:val="bottom"/>
            <w:hideMark/>
          </w:tcPr>
          <w:p w14:paraId="27CFE3B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58.429,04</w:t>
            </w:r>
          </w:p>
        </w:tc>
        <w:tc>
          <w:tcPr>
            <w:tcW w:w="0" w:type="auto"/>
            <w:tcBorders>
              <w:top w:val="nil"/>
              <w:left w:val="nil"/>
              <w:bottom w:val="nil"/>
              <w:right w:val="nil"/>
            </w:tcBorders>
            <w:shd w:val="clear" w:color="auto" w:fill="auto"/>
            <w:noWrap/>
            <w:vAlign w:val="bottom"/>
            <w:hideMark/>
          </w:tcPr>
          <w:p w14:paraId="6D602E7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20/03/2027</w:t>
            </w:r>
          </w:p>
        </w:tc>
      </w:tr>
      <w:tr w:rsidR="00E34794" w:rsidRPr="007E4653" w14:paraId="7276579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24853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371</w:t>
            </w:r>
          </w:p>
        </w:tc>
        <w:tc>
          <w:tcPr>
            <w:tcW w:w="4564" w:type="dxa"/>
            <w:tcBorders>
              <w:top w:val="nil"/>
              <w:left w:val="nil"/>
              <w:bottom w:val="nil"/>
              <w:right w:val="nil"/>
            </w:tcBorders>
            <w:shd w:val="clear" w:color="auto" w:fill="auto"/>
            <w:noWrap/>
            <w:vAlign w:val="bottom"/>
            <w:hideMark/>
          </w:tcPr>
          <w:p w14:paraId="1BAB106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- 23-13</w:t>
            </w:r>
          </w:p>
        </w:tc>
        <w:tc>
          <w:tcPr>
            <w:tcW w:w="4205" w:type="dxa"/>
            <w:tcBorders>
              <w:top w:val="nil"/>
              <w:left w:val="nil"/>
              <w:bottom w:val="nil"/>
              <w:right w:val="nil"/>
            </w:tcBorders>
            <w:shd w:val="clear" w:color="auto" w:fill="auto"/>
            <w:noWrap/>
            <w:vAlign w:val="bottom"/>
            <w:hideMark/>
          </w:tcPr>
          <w:p w14:paraId="0CA033D4" w14:textId="77777777" w:rsidR="00E34794" w:rsidRPr="00814045" w:rsidRDefault="00E34794" w:rsidP="00D35F2F">
            <w:pPr>
              <w:rPr>
                <w:rFonts w:ascii="Arial" w:hAnsi="Arial" w:cs="Arial"/>
                <w:sz w:val="14"/>
                <w:szCs w:val="14"/>
              </w:rPr>
            </w:pPr>
            <w:r w:rsidRPr="00814045">
              <w:rPr>
                <w:rFonts w:ascii="Arial" w:hAnsi="Arial" w:cs="Arial"/>
                <w:sz w:val="14"/>
                <w:szCs w:val="14"/>
              </w:rPr>
              <w:t>ROVILSON PEREIRA ALVES</w:t>
            </w:r>
          </w:p>
        </w:tc>
        <w:tc>
          <w:tcPr>
            <w:tcW w:w="1331" w:type="dxa"/>
            <w:tcBorders>
              <w:top w:val="nil"/>
              <w:left w:val="nil"/>
              <w:bottom w:val="nil"/>
              <w:right w:val="nil"/>
            </w:tcBorders>
            <w:shd w:val="clear" w:color="auto" w:fill="auto"/>
            <w:noWrap/>
            <w:vAlign w:val="bottom"/>
            <w:hideMark/>
          </w:tcPr>
          <w:p w14:paraId="78F116A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11152576844</w:t>
            </w:r>
          </w:p>
        </w:tc>
        <w:tc>
          <w:tcPr>
            <w:tcW w:w="0" w:type="auto"/>
            <w:tcBorders>
              <w:top w:val="nil"/>
              <w:left w:val="nil"/>
              <w:bottom w:val="nil"/>
              <w:right w:val="nil"/>
            </w:tcBorders>
            <w:shd w:val="clear" w:color="auto" w:fill="auto"/>
            <w:noWrap/>
            <w:vAlign w:val="bottom"/>
            <w:hideMark/>
          </w:tcPr>
          <w:p w14:paraId="53FE8E7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15.757,25</w:t>
            </w:r>
          </w:p>
        </w:tc>
        <w:tc>
          <w:tcPr>
            <w:tcW w:w="0" w:type="auto"/>
            <w:tcBorders>
              <w:top w:val="nil"/>
              <w:left w:val="nil"/>
              <w:bottom w:val="nil"/>
              <w:right w:val="nil"/>
            </w:tcBorders>
            <w:shd w:val="clear" w:color="auto" w:fill="auto"/>
            <w:noWrap/>
            <w:vAlign w:val="bottom"/>
            <w:hideMark/>
          </w:tcPr>
          <w:p w14:paraId="67ACFD1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30/07/2022</w:t>
            </w:r>
          </w:p>
        </w:tc>
      </w:tr>
      <w:tr w:rsidR="00E34794" w:rsidRPr="007E4653" w14:paraId="308E471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10AF5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372</w:t>
            </w:r>
          </w:p>
        </w:tc>
        <w:tc>
          <w:tcPr>
            <w:tcW w:w="4564" w:type="dxa"/>
            <w:tcBorders>
              <w:top w:val="nil"/>
              <w:left w:val="nil"/>
              <w:bottom w:val="nil"/>
              <w:right w:val="nil"/>
            </w:tcBorders>
            <w:shd w:val="clear" w:color="auto" w:fill="auto"/>
            <w:noWrap/>
            <w:vAlign w:val="bottom"/>
            <w:hideMark/>
          </w:tcPr>
          <w:p w14:paraId="5C78170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- 57-11</w:t>
            </w:r>
          </w:p>
        </w:tc>
        <w:tc>
          <w:tcPr>
            <w:tcW w:w="4205" w:type="dxa"/>
            <w:tcBorders>
              <w:top w:val="nil"/>
              <w:left w:val="nil"/>
              <w:bottom w:val="nil"/>
              <w:right w:val="nil"/>
            </w:tcBorders>
            <w:shd w:val="clear" w:color="auto" w:fill="auto"/>
            <w:noWrap/>
            <w:vAlign w:val="bottom"/>
            <w:hideMark/>
          </w:tcPr>
          <w:p w14:paraId="06180285" w14:textId="77777777" w:rsidR="00E34794" w:rsidRPr="00814045" w:rsidRDefault="00E34794" w:rsidP="00D35F2F">
            <w:pPr>
              <w:rPr>
                <w:rFonts w:ascii="Arial" w:hAnsi="Arial" w:cs="Arial"/>
                <w:sz w:val="14"/>
                <w:szCs w:val="14"/>
              </w:rPr>
            </w:pPr>
            <w:r w:rsidRPr="00814045">
              <w:rPr>
                <w:rFonts w:ascii="Arial" w:hAnsi="Arial" w:cs="Arial"/>
                <w:sz w:val="14"/>
                <w:szCs w:val="14"/>
              </w:rPr>
              <w:t>RUBIA FERNANDA DINIZ ROBSON SANTOS DE SIQUEIRA</w:t>
            </w:r>
          </w:p>
        </w:tc>
        <w:tc>
          <w:tcPr>
            <w:tcW w:w="1331" w:type="dxa"/>
            <w:tcBorders>
              <w:top w:val="nil"/>
              <w:left w:val="nil"/>
              <w:bottom w:val="nil"/>
              <w:right w:val="nil"/>
            </w:tcBorders>
            <w:shd w:val="clear" w:color="auto" w:fill="auto"/>
            <w:noWrap/>
            <w:vAlign w:val="bottom"/>
            <w:hideMark/>
          </w:tcPr>
          <w:p w14:paraId="62256AC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55077595100</w:t>
            </w:r>
          </w:p>
        </w:tc>
        <w:tc>
          <w:tcPr>
            <w:tcW w:w="0" w:type="auto"/>
            <w:tcBorders>
              <w:top w:val="nil"/>
              <w:left w:val="nil"/>
              <w:bottom w:val="nil"/>
              <w:right w:val="nil"/>
            </w:tcBorders>
            <w:shd w:val="clear" w:color="auto" w:fill="auto"/>
            <w:noWrap/>
            <w:vAlign w:val="bottom"/>
            <w:hideMark/>
          </w:tcPr>
          <w:p w14:paraId="507E328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43.702,48</w:t>
            </w:r>
          </w:p>
        </w:tc>
        <w:tc>
          <w:tcPr>
            <w:tcW w:w="0" w:type="auto"/>
            <w:tcBorders>
              <w:top w:val="nil"/>
              <w:left w:val="nil"/>
              <w:bottom w:val="nil"/>
              <w:right w:val="nil"/>
            </w:tcBorders>
            <w:shd w:val="clear" w:color="auto" w:fill="auto"/>
            <w:noWrap/>
            <w:vAlign w:val="bottom"/>
            <w:hideMark/>
          </w:tcPr>
          <w:p w14:paraId="1466386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20/12/2025</w:t>
            </w:r>
          </w:p>
        </w:tc>
      </w:tr>
      <w:tr w:rsidR="00E34794" w:rsidRPr="007E4653" w14:paraId="51C00B3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D4B2E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373</w:t>
            </w:r>
          </w:p>
        </w:tc>
        <w:tc>
          <w:tcPr>
            <w:tcW w:w="4564" w:type="dxa"/>
            <w:tcBorders>
              <w:top w:val="nil"/>
              <w:left w:val="nil"/>
              <w:bottom w:val="nil"/>
              <w:right w:val="nil"/>
            </w:tcBorders>
            <w:shd w:val="clear" w:color="auto" w:fill="auto"/>
            <w:noWrap/>
            <w:vAlign w:val="bottom"/>
            <w:hideMark/>
          </w:tcPr>
          <w:p w14:paraId="2839493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- 109-2</w:t>
            </w:r>
          </w:p>
        </w:tc>
        <w:tc>
          <w:tcPr>
            <w:tcW w:w="4205" w:type="dxa"/>
            <w:tcBorders>
              <w:top w:val="nil"/>
              <w:left w:val="nil"/>
              <w:bottom w:val="nil"/>
              <w:right w:val="nil"/>
            </w:tcBorders>
            <w:shd w:val="clear" w:color="auto" w:fill="auto"/>
            <w:noWrap/>
            <w:vAlign w:val="bottom"/>
            <w:hideMark/>
          </w:tcPr>
          <w:p w14:paraId="38BB0DF6" w14:textId="77777777" w:rsidR="00E34794" w:rsidRPr="00814045" w:rsidRDefault="00E34794" w:rsidP="00D35F2F">
            <w:pPr>
              <w:rPr>
                <w:rFonts w:ascii="Arial" w:hAnsi="Arial" w:cs="Arial"/>
                <w:sz w:val="14"/>
                <w:szCs w:val="14"/>
              </w:rPr>
            </w:pPr>
            <w:r w:rsidRPr="00814045">
              <w:rPr>
                <w:rFonts w:ascii="Arial" w:hAnsi="Arial" w:cs="Arial"/>
                <w:sz w:val="14"/>
                <w:szCs w:val="14"/>
              </w:rPr>
              <w:t>RUI SEVERINO SHIMITI</w:t>
            </w:r>
          </w:p>
        </w:tc>
        <w:tc>
          <w:tcPr>
            <w:tcW w:w="1331" w:type="dxa"/>
            <w:tcBorders>
              <w:top w:val="nil"/>
              <w:left w:val="nil"/>
              <w:bottom w:val="nil"/>
              <w:right w:val="nil"/>
            </w:tcBorders>
            <w:shd w:val="clear" w:color="auto" w:fill="auto"/>
            <w:noWrap/>
            <w:vAlign w:val="bottom"/>
            <w:hideMark/>
          </w:tcPr>
          <w:p w14:paraId="7B1372A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50539647187</w:t>
            </w:r>
          </w:p>
        </w:tc>
        <w:tc>
          <w:tcPr>
            <w:tcW w:w="0" w:type="auto"/>
            <w:tcBorders>
              <w:top w:val="nil"/>
              <w:left w:val="nil"/>
              <w:bottom w:val="nil"/>
              <w:right w:val="nil"/>
            </w:tcBorders>
            <w:shd w:val="clear" w:color="auto" w:fill="auto"/>
            <w:noWrap/>
            <w:vAlign w:val="bottom"/>
            <w:hideMark/>
          </w:tcPr>
          <w:p w14:paraId="34234EA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61.420,97</w:t>
            </w:r>
          </w:p>
        </w:tc>
        <w:tc>
          <w:tcPr>
            <w:tcW w:w="0" w:type="auto"/>
            <w:tcBorders>
              <w:top w:val="nil"/>
              <w:left w:val="nil"/>
              <w:bottom w:val="nil"/>
              <w:right w:val="nil"/>
            </w:tcBorders>
            <w:shd w:val="clear" w:color="auto" w:fill="auto"/>
            <w:noWrap/>
            <w:vAlign w:val="bottom"/>
            <w:hideMark/>
          </w:tcPr>
          <w:p w14:paraId="498D6DF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20/04/2027</w:t>
            </w:r>
          </w:p>
        </w:tc>
      </w:tr>
      <w:tr w:rsidR="00E34794" w:rsidRPr="007E4653" w14:paraId="7394DE7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F7A6A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374</w:t>
            </w:r>
          </w:p>
        </w:tc>
        <w:tc>
          <w:tcPr>
            <w:tcW w:w="4564" w:type="dxa"/>
            <w:tcBorders>
              <w:top w:val="nil"/>
              <w:left w:val="nil"/>
              <w:bottom w:val="nil"/>
              <w:right w:val="nil"/>
            </w:tcBorders>
            <w:shd w:val="clear" w:color="auto" w:fill="auto"/>
            <w:noWrap/>
            <w:vAlign w:val="bottom"/>
            <w:hideMark/>
          </w:tcPr>
          <w:p w14:paraId="2642B23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- 47-7</w:t>
            </w:r>
          </w:p>
        </w:tc>
        <w:tc>
          <w:tcPr>
            <w:tcW w:w="4205" w:type="dxa"/>
            <w:tcBorders>
              <w:top w:val="nil"/>
              <w:left w:val="nil"/>
              <w:bottom w:val="nil"/>
              <w:right w:val="nil"/>
            </w:tcBorders>
            <w:shd w:val="clear" w:color="auto" w:fill="auto"/>
            <w:noWrap/>
            <w:vAlign w:val="bottom"/>
            <w:hideMark/>
          </w:tcPr>
          <w:p w14:paraId="67BAA9E3" w14:textId="77777777" w:rsidR="00E34794" w:rsidRPr="00814045" w:rsidRDefault="00E34794" w:rsidP="00D35F2F">
            <w:pPr>
              <w:rPr>
                <w:rFonts w:ascii="Arial" w:hAnsi="Arial" w:cs="Arial"/>
                <w:sz w:val="14"/>
                <w:szCs w:val="14"/>
              </w:rPr>
            </w:pPr>
            <w:r w:rsidRPr="00814045">
              <w:rPr>
                <w:rFonts w:ascii="Arial" w:hAnsi="Arial" w:cs="Arial"/>
                <w:sz w:val="14"/>
                <w:szCs w:val="14"/>
              </w:rPr>
              <w:t>SAMUEL ANTONIO MARTINS</w:t>
            </w:r>
          </w:p>
        </w:tc>
        <w:tc>
          <w:tcPr>
            <w:tcW w:w="1331" w:type="dxa"/>
            <w:tcBorders>
              <w:top w:val="nil"/>
              <w:left w:val="nil"/>
              <w:bottom w:val="nil"/>
              <w:right w:val="nil"/>
            </w:tcBorders>
            <w:shd w:val="clear" w:color="auto" w:fill="auto"/>
            <w:noWrap/>
            <w:vAlign w:val="bottom"/>
            <w:hideMark/>
          </w:tcPr>
          <w:p w14:paraId="7F144A1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92620574153</w:t>
            </w:r>
          </w:p>
        </w:tc>
        <w:tc>
          <w:tcPr>
            <w:tcW w:w="0" w:type="auto"/>
            <w:tcBorders>
              <w:top w:val="nil"/>
              <w:left w:val="nil"/>
              <w:bottom w:val="nil"/>
              <w:right w:val="nil"/>
            </w:tcBorders>
            <w:shd w:val="clear" w:color="auto" w:fill="auto"/>
            <w:noWrap/>
            <w:vAlign w:val="bottom"/>
            <w:hideMark/>
          </w:tcPr>
          <w:p w14:paraId="486C6D3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9.575,26</w:t>
            </w:r>
          </w:p>
        </w:tc>
        <w:tc>
          <w:tcPr>
            <w:tcW w:w="0" w:type="auto"/>
            <w:tcBorders>
              <w:top w:val="nil"/>
              <w:left w:val="nil"/>
              <w:bottom w:val="nil"/>
              <w:right w:val="nil"/>
            </w:tcBorders>
            <w:shd w:val="clear" w:color="auto" w:fill="auto"/>
            <w:noWrap/>
            <w:vAlign w:val="bottom"/>
            <w:hideMark/>
          </w:tcPr>
          <w:p w14:paraId="02A79F3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20/04/2022</w:t>
            </w:r>
          </w:p>
        </w:tc>
      </w:tr>
      <w:tr w:rsidR="00E34794" w:rsidRPr="007E4653" w14:paraId="38AC1F5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269B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375</w:t>
            </w:r>
          </w:p>
        </w:tc>
        <w:tc>
          <w:tcPr>
            <w:tcW w:w="4564" w:type="dxa"/>
            <w:tcBorders>
              <w:top w:val="nil"/>
              <w:left w:val="nil"/>
              <w:bottom w:val="nil"/>
              <w:right w:val="nil"/>
            </w:tcBorders>
            <w:shd w:val="clear" w:color="auto" w:fill="auto"/>
            <w:noWrap/>
            <w:vAlign w:val="bottom"/>
            <w:hideMark/>
          </w:tcPr>
          <w:p w14:paraId="3135BBE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- 14-15</w:t>
            </w:r>
          </w:p>
        </w:tc>
        <w:tc>
          <w:tcPr>
            <w:tcW w:w="4205" w:type="dxa"/>
            <w:tcBorders>
              <w:top w:val="nil"/>
              <w:left w:val="nil"/>
              <w:bottom w:val="nil"/>
              <w:right w:val="nil"/>
            </w:tcBorders>
            <w:shd w:val="clear" w:color="auto" w:fill="auto"/>
            <w:noWrap/>
            <w:vAlign w:val="bottom"/>
            <w:hideMark/>
          </w:tcPr>
          <w:p w14:paraId="75769895" w14:textId="77777777" w:rsidR="00E34794" w:rsidRPr="00814045" w:rsidRDefault="00E34794" w:rsidP="00D35F2F">
            <w:pPr>
              <w:rPr>
                <w:rFonts w:ascii="Arial" w:hAnsi="Arial" w:cs="Arial"/>
                <w:sz w:val="14"/>
                <w:szCs w:val="14"/>
              </w:rPr>
            </w:pPr>
            <w:r w:rsidRPr="00814045">
              <w:rPr>
                <w:rFonts w:ascii="Arial" w:hAnsi="Arial" w:cs="Arial"/>
                <w:sz w:val="14"/>
                <w:szCs w:val="14"/>
              </w:rPr>
              <w:t>SANDRA MARA XAVIER JACYNTHO</w:t>
            </w:r>
          </w:p>
        </w:tc>
        <w:tc>
          <w:tcPr>
            <w:tcW w:w="1331" w:type="dxa"/>
            <w:tcBorders>
              <w:top w:val="nil"/>
              <w:left w:val="nil"/>
              <w:bottom w:val="nil"/>
              <w:right w:val="nil"/>
            </w:tcBorders>
            <w:shd w:val="clear" w:color="auto" w:fill="auto"/>
            <w:noWrap/>
            <w:vAlign w:val="bottom"/>
            <w:hideMark/>
          </w:tcPr>
          <w:p w14:paraId="61C87C2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04101485801</w:t>
            </w:r>
          </w:p>
        </w:tc>
        <w:tc>
          <w:tcPr>
            <w:tcW w:w="0" w:type="auto"/>
            <w:tcBorders>
              <w:top w:val="nil"/>
              <w:left w:val="nil"/>
              <w:bottom w:val="nil"/>
              <w:right w:val="nil"/>
            </w:tcBorders>
            <w:shd w:val="clear" w:color="auto" w:fill="auto"/>
            <w:noWrap/>
            <w:vAlign w:val="bottom"/>
            <w:hideMark/>
          </w:tcPr>
          <w:p w14:paraId="634F868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41.432,41</w:t>
            </w:r>
          </w:p>
        </w:tc>
        <w:tc>
          <w:tcPr>
            <w:tcW w:w="0" w:type="auto"/>
            <w:tcBorders>
              <w:top w:val="nil"/>
              <w:left w:val="nil"/>
              <w:bottom w:val="nil"/>
              <w:right w:val="nil"/>
            </w:tcBorders>
            <w:shd w:val="clear" w:color="auto" w:fill="auto"/>
            <w:noWrap/>
            <w:vAlign w:val="bottom"/>
            <w:hideMark/>
          </w:tcPr>
          <w:p w14:paraId="7CEA041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13/06/2028</w:t>
            </w:r>
          </w:p>
        </w:tc>
      </w:tr>
      <w:tr w:rsidR="00E34794" w:rsidRPr="007E4653" w14:paraId="762EFC0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E3BAB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376</w:t>
            </w:r>
          </w:p>
        </w:tc>
        <w:tc>
          <w:tcPr>
            <w:tcW w:w="4564" w:type="dxa"/>
            <w:tcBorders>
              <w:top w:val="nil"/>
              <w:left w:val="nil"/>
              <w:bottom w:val="nil"/>
              <w:right w:val="nil"/>
            </w:tcBorders>
            <w:shd w:val="clear" w:color="auto" w:fill="auto"/>
            <w:noWrap/>
            <w:vAlign w:val="bottom"/>
            <w:hideMark/>
          </w:tcPr>
          <w:p w14:paraId="12358F2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- 102-11</w:t>
            </w:r>
          </w:p>
        </w:tc>
        <w:tc>
          <w:tcPr>
            <w:tcW w:w="4205" w:type="dxa"/>
            <w:tcBorders>
              <w:top w:val="nil"/>
              <w:left w:val="nil"/>
              <w:bottom w:val="nil"/>
              <w:right w:val="nil"/>
            </w:tcBorders>
            <w:shd w:val="clear" w:color="auto" w:fill="auto"/>
            <w:noWrap/>
            <w:vAlign w:val="bottom"/>
            <w:hideMark/>
          </w:tcPr>
          <w:p w14:paraId="2BC157FB" w14:textId="77777777" w:rsidR="00E34794" w:rsidRPr="00814045" w:rsidRDefault="00E34794" w:rsidP="00D35F2F">
            <w:pPr>
              <w:rPr>
                <w:rFonts w:ascii="Arial" w:hAnsi="Arial" w:cs="Arial"/>
                <w:sz w:val="14"/>
                <w:szCs w:val="14"/>
              </w:rPr>
            </w:pPr>
            <w:r w:rsidRPr="00814045">
              <w:rPr>
                <w:rFonts w:ascii="Arial" w:hAnsi="Arial" w:cs="Arial"/>
                <w:sz w:val="14"/>
                <w:szCs w:val="14"/>
              </w:rPr>
              <w:t>SARAH CALHEIRA DOS SANTOS</w:t>
            </w:r>
          </w:p>
        </w:tc>
        <w:tc>
          <w:tcPr>
            <w:tcW w:w="1331" w:type="dxa"/>
            <w:tcBorders>
              <w:top w:val="nil"/>
              <w:left w:val="nil"/>
              <w:bottom w:val="nil"/>
              <w:right w:val="nil"/>
            </w:tcBorders>
            <w:shd w:val="clear" w:color="auto" w:fill="auto"/>
            <w:noWrap/>
            <w:vAlign w:val="bottom"/>
            <w:hideMark/>
          </w:tcPr>
          <w:p w14:paraId="3359145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92923020197</w:t>
            </w:r>
          </w:p>
        </w:tc>
        <w:tc>
          <w:tcPr>
            <w:tcW w:w="0" w:type="auto"/>
            <w:tcBorders>
              <w:top w:val="nil"/>
              <w:left w:val="nil"/>
              <w:bottom w:val="nil"/>
              <w:right w:val="nil"/>
            </w:tcBorders>
            <w:shd w:val="clear" w:color="auto" w:fill="auto"/>
            <w:noWrap/>
            <w:vAlign w:val="bottom"/>
            <w:hideMark/>
          </w:tcPr>
          <w:p w14:paraId="7B6E5DD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46.647,91</w:t>
            </w:r>
          </w:p>
        </w:tc>
        <w:tc>
          <w:tcPr>
            <w:tcW w:w="0" w:type="auto"/>
            <w:tcBorders>
              <w:top w:val="nil"/>
              <w:left w:val="nil"/>
              <w:bottom w:val="nil"/>
              <w:right w:val="nil"/>
            </w:tcBorders>
            <w:shd w:val="clear" w:color="auto" w:fill="auto"/>
            <w:noWrap/>
            <w:vAlign w:val="bottom"/>
            <w:hideMark/>
          </w:tcPr>
          <w:p w14:paraId="5412F43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30/11/2026</w:t>
            </w:r>
          </w:p>
        </w:tc>
      </w:tr>
      <w:tr w:rsidR="00E34794" w:rsidRPr="007E4653" w14:paraId="45DBAE4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38684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377</w:t>
            </w:r>
          </w:p>
        </w:tc>
        <w:tc>
          <w:tcPr>
            <w:tcW w:w="4564" w:type="dxa"/>
            <w:tcBorders>
              <w:top w:val="nil"/>
              <w:left w:val="nil"/>
              <w:bottom w:val="nil"/>
              <w:right w:val="nil"/>
            </w:tcBorders>
            <w:shd w:val="clear" w:color="auto" w:fill="auto"/>
            <w:noWrap/>
            <w:vAlign w:val="bottom"/>
            <w:hideMark/>
          </w:tcPr>
          <w:p w14:paraId="5A8426C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- 12-18</w:t>
            </w:r>
          </w:p>
        </w:tc>
        <w:tc>
          <w:tcPr>
            <w:tcW w:w="4205" w:type="dxa"/>
            <w:tcBorders>
              <w:top w:val="nil"/>
              <w:left w:val="nil"/>
              <w:bottom w:val="nil"/>
              <w:right w:val="nil"/>
            </w:tcBorders>
            <w:shd w:val="clear" w:color="auto" w:fill="auto"/>
            <w:noWrap/>
            <w:vAlign w:val="bottom"/>
            <w:hideMark/>
          </w:tcPr>
          <w:p w14:paraId="1AD1AF5D" w14:textId="77777777" w:rsidR="00E34794" w:rsidRPr="00814045" w:rsidRDefault="00E34794" w:rsidP="00D35F2F">
            <w:pPr>
              <w:rPr>
                <w:rFonts w:ascii="Arial" w:hAnsi="Arial" w:cs="Arial"/>
                <w:sz w:val="14"/>
                <w:szCs w:val="14"/>
              </w:rPr>
            </w:pPr>
            <w:r w:rsidRPr="00814045">
              <w:rPr>
                <w:rFonts w:ascii="Arial" w:hAnsi="Arial" w:cs="Arial"/>
                <w:sz w:val="14"/>
                <w:szCs w:val="14"/>
              </w:rPr>
              <w:t>SEBASTIÃO TEIXEIRA LIMA</w:t>
            </w:r>
          </w:p>
        </w:tc>
        <w:tc>
          <w:tcPr>
            <w:tcW w:w="1331" w:type="dxa"/>
            <w:tcBorders>
              <w:top w:val="nil"/>
              <w:left w:val="nil"/>
              <w:bottom w:val="nil"/>
              <w:right w:val="nil"/>
            </w:tcBorders>
            <w:shd w:val="clear" w:color="auto" w:fill="auto"/>
            <w:noWrap/>
            <w:vAlign w:val="bottom"/>
            <w:hideMark/>
          </w:tcPr>
          <w:p w14:paraId="794146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02226344136</w:t>
            </w:r>
          </w:p>
        </w:tc>
        <w:tc>
          <w:tcPr>
            <w:tcW w:w="0" w:type="auto"/>
            <w:tcBorders>
              <w:top w:val="nil"/>
              <w:left w:val="nil"/>
              <w:bottom w:val="nil"/>
              <w:right w:val="nil"/>
            </w:tcBorders>
            <w:shd w:val="clear" w:color="auto" w:fill="auto"/>
            <w:noWrap/>
            <w:vAlign w:val="bottom"/>
            <w:hideMark/>
          </w:tcPr>
          <w:p w14:paraId="58329E5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40.037,12</w:t>
            </w:r>
          </w:p>
        </w:tc>
        <w:tc>
          <w:tcPr>
            <w:tcW w:w="0" w:type="auto"/>
            <w:tcBorders>
              <w:top w:val="nil"/>
              <w:left w:val="nil"/>
              <w:bottom w:val="nil"/>
              <w:right w:val="nil"/>
            </w:tcBorders>
            <w:shd w:val="clear" w:color="auto" w:fill="auto"/>
            <w:noWrap/>
            <w:vAlign w:val="bottom"/>
            <w:hideMark/>
          </w:tcPr>
          <w:p w14:paraId="28F1231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13/01/2028</w:t>
            </w:r>
          </w:p>
        </w:tc>
      </w:tr>
      <w:tr w:rsidR="00E34794" w:rsidRPr="007E4653" w14:paraId="522B46B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7BA99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378</w:t>
            </w:r>
          </w:p>
        </w:tc>
        <w:tc>
          <w:tcPr>
            <w:tcW w:w="4564" w:type="dxa"/>
            <w:tcBorders>
              <w:top w:val="nil"/>
              <w:left w:val="nil"/>
              <w:bottom w:val="nil"/>
              <w:right w:val="nil"/>
            </w:tcBorders>
            <w:shd w:val="clear" w:color="auto" w:fill="auto"/>
            <w:noWrap/>
            <w:vAlign w:val="bottom"/>
            <w:hideMark/>
          </w:tcPr>
          <w:p w14:paraId="6C9A530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- 40-2</w:t>
            </w:r>
          </w:p>
        </w:tc>
        <w:tc>
          <w:tcPr>
            <w:tcW w:w="4205" w:type="dxa"/>
            <w:tcBorders>
              <w:top w:val="nil"/>
              <w:left w:val="nil"/>
              <w:bottom w:val="nil"/>
              <w:right w:val="nil"/>
            </w:tcBorders>
            <w:shd w:val="clear" w:color="auto" w:fill="auto"/>
            <w:noWrap/>
            <w:vAlign w:val="bottom"/>
            <w:hideMark/>
          </w:tcPr>
          <w:p w14:paraId="776F65D7" w14:textId="77777777" w:rsidR="00E34794" w:rsidRPr="00814045" w:rsidRDefault="00E34794" w:rsidP="00D35F2F">
            <w:pPr>
              <w:rPr>
                <w:rFonts w:ascii="Arial" w:hAnsi="Arial" w:cs="Arial"/>
                <w:sz w:val="14"/>
                <w:szCs w:val="14"/>
              </w:rPr>
            </w:pPr>
            <w:r w:rsidRPr="00814045">
              <w:rPr>
                <w:rFonts w:ascii="Arial" w:hAnsi="Arial" w:cs="Arial"/>
                <w:sz w:val="14"/>
                <w:szCs w:val="14"/>
              </w:rPr>
              <w:t>SELVA APARECIDA FARIA DE PAIVA MACIEL</w:t>
            </w:r>
          </w:p>
        </w:tc>
        <w:tc>
          <w:tcPr>
            <w:tcW w:w="1331" w:type="dxa"/>
            <w:tcBorders>
              <w:top w:val="nil"/>
              <w:left w:val="nil"/>
              <w:bottom w:val="nil"/>
              <w:right w:val="nil"/>
            </w:tcBorders>
            <w:shd w:val="clear" w:color="auto" w:fill="auto"/>
            <w:noWrap/>
            <w:vAlign w:val="bottom"/>
            <w:hideMark/>
          </w:tcPr>
          <w:p w14:paraId="07A2DB8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55102174649</w:t>
            </w:r>
          </w:p>
        </w:tc>
        <w:tc>
          <w:tcPr>
            <w:tcW w:w="0" w:type="auto"/>
            <w:tcBorders>
              <w:top w:val="nil"/>
              <w:left w:val="nil"/>
              <w:bottom w:val="nil"/>
              <w:right w:val="nil"/>
            </w:tcBorders>
            <w:shd w:val="clear" w:color="auto" w:fill="auto"/>
            <w:noWrap/>
            <w:vAlign w:val="bottom"/>
            <w:hideMark/>
          </w:tcPr>
          <w:p w14:paraId="0DCC653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116.739,41</w:t>
            </w:r>
          </w:p>
        </w:tc>
        <w:tc>
          <w:tcPr>
            <w:tcW w:w="0" w:type="auto"/>
            <w:tcBorders>
              <w:top w:val="nil"/>
              <w:left w:val="nil"/>
              <w:bottom w:val="nil"/>
              <w:right w:val="nil"/>
            </w:tcBorders>
            <w:shd w:val="clear" w:color="auto" w:fill="auto"/>
            <w:noWrap/>
            <w:vAlign w:val="bottom"/>
            <w:hideMark/>
          </w:tcPr>
          <w:p w14:paraId="7554D2E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20/06/2027</w:t>
            </w:r>
          </w:p>
        </w:tc>
      </w:tr>
      <w:tr w:rsidR="00E34794" w:rsidRPr="007E4653" w14:paraId="13DB8CB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14515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379</w:t>
            </w:r>
          </w:p>
        </w:tc>
        <w:tc>
          <w:tcPr>
            <w:tcW w:w="4564" w:type="dxa"/>
            <w:tcBorders>
              <w:top w:val="nil"/>
              <w:left w:val="nil"/>
              <w:bottom w:val="nil"/>
              <w:right w:val="nil"/>
            </w:tcBorders>
            <w:shd w:val="clear" w:color="auto" w:fill="auto"/>
            <w:noWrap/>
            <w:vAlign w:val="bottom"/>
            <w:hideMark/>
          </w:tcPr>
          <w:p w14:paraId="3259979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- 67-6</w:t>
            </w:r>
          </w:p>
        </w:tc>
        <w:tc>
          <w:tcPr>
            <w:tcW w:w="4205" w:type="dxa"/>
            <w:tcBorders>
              <w:top w:val="nil"/>
              <w:left w:val="nil"/>
              <w:bottom w:val="nil"/>
              <w:right w:val="nil"/>
            </w:tcBorders>
            <w:shd w:val="clear" w:color="auto" w:fill="auto"/>
            <w:noWrap/>
            <w:vAlign w:val="bottom"/>
            <w:hideMark/>
          </w:tcPr>
          <w:p w14:paraId="32199157" w14:textId="77777777" w:rsidR="00E34794" w:rsidRPr="00814045" w:rsidRDefault="00E34794" w:rsidP="00D35F2F">
            <w:pPr>
              <w:rPr>
                <w:rFonts w:ascii="Arial" w:hAnsi="Arial" w:cs="Arial"/>
                <w:sz w:val="14"/>
                <w:szCs w:val="14"/>
              </w:rPr>
            </w:pPr>
            <w:r w:rsidRPr="00814045">
              <w:rPr>
                <w:rFonts w:ascii="Arial" w:hAnsi="Arial" w:cs="Arial"/>
                <w:sz w:val="14"/>
                <w:szCs w:val="14"/>
              </w:rPr>
              <w:t>SHIRLEY ALVES NASCIMENTO</w:t>
            </w:r>
          </w:p>
        </w:tc>
        <w:tc>
          <w:tcPr>
            <w:tcW w:w="1331" w:type="dxa"/>
            <w:tcBorders>
              <w:top w:val="nil"/>
              <w:left w:val="nil"/>
              <w:bottom w:val="nil"/>
              <w:right w:val="nil"/>
            </w:tcBorders>
            <w:shd w:val="clear" w:color="auto" w:fill="auto"/>
            <w:noWrap/>
            <w:vAlign w:val="bottom"/>
            <w:hideMark/>
          </w:tcPr>
          <w:p w14:paraId="19E9786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01163608106</w:t>
            </w:r>
          </w:p>
        </w:tc>
        <w:tc>
          <w:tcPr>
            <w:tcW w:w="0" w:type="auto"/>
            <w:tcBorders>
              <w:top w:val="nil"/>
              <w:left w:val="nil"/>
              <w:bottom w:val="nil"/>
              <w:right w:val="nil"/>
            </w:tcBorders>
            <w:shd w:val="clear" w:color="auto" w:fill="auto"/>
            <w:noWrap/>
            <w:vAlign w:val="bottom"/>
            <w:hideMark/>
          </w:tcPr>
          <w:p w14:paraId="2CBC809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68.024,90</w:t>
            </w:r>
          </w:p>
        </w:tc>
        <w:tc>
          <w:tcPr>
            <w:tcW w:w="0" w:type="auto"/>
            <w:tcBorders>
              <w:top w:val="nil"/>
              <w:left w:val="nil"/>
              <w:bottom w:val="nil"/>
              <w:right w:val="nil"/>
            </w:tcBorders>
            <w:shd w:val="clear" w:color="auto" w:fill="auto"/>
            <w:noWrap/>
            <w:vAlign w:val="bottom"/>
            <w:hideMark/>
          </w:tcPr>
          <w:p w14:paraId="569E597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30/12/2026</w:t>
            </w:r>
          </w:p>
        </w:tc>
      </w:tr>
      <w:tr w:rsidR="00E34794" w:rsidRPr="007E4653" w14:paraId="4BD9249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8B30C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380</w:t>
            </w:r>
          </w:p>
        </w:tc>
        <w:tc>
          <w:tcPr>
            <w:tcW w:w="4564" w:type="dxa"/>
            <w:tcBorders>
              <w:top w:val="nil"/>
              <w:left w:val="nil"/>
              <w:bottom w:val="nil"/>
              <w:right w:val="nil"/>
            </w:tcBorders>
            <w:shd w:val="clear" w:color="auto" w:fill="auto"/>
            <w:noWrap/>
            <w:vAlign w:val="bottom"/>
            <w:hideMark/>
          </w:tcPr>
          <w:p w14:paraId="37EC819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- 123-7</w:t>
            </w:r>
          </w:p>
        </w:tc>
        <w:tc>
          <w:tcPr>
            <w:tcW w:w="4205" w:type="dxa"/>
            <w:tcBorders>
              <w:top w:val="nil"/>
              <w:left w:val="nil"/>
              <w:bottom w:val="nil"/>
              <w:right w:val="nil"/>
            </w:tcBorders>
            <w:shd w:val="clear" w:color="auto" w:fill="auto"/>
            <w:noWrap/>
            <w:vAlign w:val="bottom"/>
            <w:hideMark/>
          </w:tcPr>
          <w:p w14:paraId="0733D1CD" w14:textId="77777777" w:rsidR="00E34794" w:rsidRPr="00814045" w:rsidRDefault="00E34794" w:rsidP="00D35F2F">
            <w:pPr>
              <w:rPr>
                <w:rFonts w:ascii="Arial" w:hAnsi="Arial" w:cs="Arial"/>
                <w:sz w:val="14"/>
                <w:szCs w:val="14"/>
              </w:rPr>
            </w:pPr>
            <w:r w:rsidRPr="00814045">
              <w:rPr>
                <w:rFonts w:ascii="Arial" w:hAnsi="Arial" w:cs="Arial"/>
                <w:sz w:val="14"/>
                <w:szCs w:val="14"/>
              </w:rPr>
              <w:t>SIDERLEY DOS ANJOS FAVORITTO</w:t>
            </w:r>
          </w:p>
        </w:tc>
        <w:tc>
          <w:tcPr>
            <w:tcW w:w="1331" w:type="dxa"/>
            <w:tcBorders>
              <w:top w:val="nil"/>
              <w:left w:val="nil"/>
              <w:bottom w:val="nil"/>
              <w:right w:val="nil"/>
            </w:tcBorders>
            <w:shd w:val="clear" w:color="auto" w:fill="auto"/>
            <w:noWrap/>
            <w:vAlign w:val="bottom"/>
            <w:hideMark/>
          </w:tcPr>
          <w:p w14:paraId="6A0460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77686365115</w:t>
            </w:r>
          </w:p>
        </w:tc>
        <w:tc>
          <w:tcPr>
            <w:tcW w:w="0" w:type="auto"/>
            <w:tcBorders>
              <w:top w:val="nil"/>
              <w:left w:val="nil"/>
              <w:bottom w:val="nil"/>
              <w:right w:val="nil"/>
            </w:tcBorders>
            <w:shd w:val="clear" w:color="auto" w:fill="auto"/>
            <w:noWrap/>
            <w:vAlign w:val="bottom"/>
            <w:hideMark/>
          </w:tcPr>
          <w:p w14:paraId="44F4A70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17.031,15</w:t>
            </w:r>
          </w:p>
        </w:tc>
        <w:tc>
          <w:tcPr>
            <w:tcW w:w="0" w:type="auto"/>
            <w:tcBorders>
              <w:top w:val="nil"/>
              <w:left w:val="nil"/>
              <w:bottom w:val="nil"/>
              <w:right w:val="nil"/>
            </w:tcBorders>
            <w:shd w:val="clear" w:color="auto" w:fill="auto"/>
            <w:noWrap/>
            <w:vAlign w:val="bottom"/>
            <w:hideMark/>
          </w:tcPr>
          <w:p w14:paraId="78B827B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20/04/2022</w:t>
            </w:r>
          </w:p>
        </w:tc>
      </w:tr>
      <w:tr w:rsidR="00E34794" w:rsidRPr="007E4653" w14:paraId="4E31341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45ED2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381</w:t>
            </w:r>
          </w:p>
        </w:tc>
        <w:tc>
          <w:tcPr>
            <w:tcW w:w="4564" w:type="dxa"/>
            <w:tcBorders>
              <w:top w:val="nil"/>
              <w:left w:val="nil"/>
              <w:bottom w:val="nil"/>
              <w:right w:val="nil"/>
            </w:tcBorders>
            <w:shd w:val="clear" w:color="auto" w:fill="auto"/>
            <w:noWrap/>
            <w:vAlign w:val="bottom"/>
            <w:hideMark/>
          </w:tcPr>
          <w:p w14:paraId="24D0E49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- 109-3</w:t>
            </w:r>
          </w:p>
        </w:tc>
        <w:tc>
          <w:tcPr>
            <w:tcW w:w="4205" w:type="dxa"/>
            <w:tcBorders>
              <w:top w:val="nil"/>
              <w:left w:val="nil"/>
              <w:bottom w:val="nil"/>
              <w:right w:val="nil"/>
            </w:tcBorders>
            <w:shd w:val="clear" w:color="auto" w:fill="auto"/>
            <w:noWrap/>
            <w:vAlign w:val="bottom"/>
            <w:hideMark/>
          </w:tcPr>
          <w:p w14:paraId="7CDF376B" w14:textId="77777777" w:rsidR="00E34794" w:rsidRPr="00814045" w:rsidRDefault="00E34794" w:rsidP="00D35F2F">
            <w:pPr>
              <w:rPr>
                <w:rFonts w:ascii="Arial" w:hAnsi="Arial" w:cs="Arial"/>
                <w:sz w:val="14"/>
                <w:szCs w:val="14"/>
              </w:rPr>
            </w:pPr>
            <w:r w:rsidRPr="00814045">
              <w:rPr>
                <w:rFonts w:ascii="Arial" w:hAnsi="Arial" w:cs="Arial"/>
                <w:sz w:val="14"/>
                <w:szCs w:val="14"/>
              </w:rPr>
              <w:t>SIDNEY SIQUEIRA DA SILVA</w:t>
            </w:r>
          </w:p>
        </w:tc>
        <w:tc>
          <w:tcPr>
            <w:tcW w:w="1331" w:type="dxa"/>
            <w:tcBorders>
              <w:top w:val="nil"/>
              <w:left w:val="nil"/>
              <w:bottom w:val="nil"/>
              <w:right w:val="nil"/>
            </w:tcBorders>
            <w:shd w:val="clear" w:color="auto" w:fill="auto"/>
            <w:noWrap/>
            <w:vAlign w:val="bottom"/>
            <w:hideMark/>
          </w:tcPr>
          <w:p w14:paraId="1A5E02A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87986132787</w:t>
            </w:r>
          </w:p>
        </w:tc>
        <w:tc>
          <w:tcPr>
            <w:tcW w:w="0" w:type="auto"/>
            <w:tcBorders>
              <w:top w:val="nil"/>
              <w:left w:val="nil"/>
              <w:bottom w:val="nil"/>
              <w:right w:val="nil"/>
            </w:tcBorders>
            <w:shd w:val="clear" w:color="auto" w:fill="auto"/>
            <w:noWrap/>
            <w:vAlign w:val="bottom"/>
            <w:hideMark/>
          </w:tcPr>
          <w:p w14:paraId="2398810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59.542,34</w:t>
            </w:r>
          </w:p>
        </w:tc>
        <w:tc>
          <w:tcPr>
            <w:tcW w:w="0" w:type="auto"/>
            <w:tcBorders>
              <w:top w:val="nil"/>
              <w:left w:val="nil"/>
              <w:bottom w:val="nil"/>
              <w:right w:val="nil"/>
            </w:tcBorders>
            <w:shd w:val="clear" w:color="auto" w:fill="auto"/>
            <w:noWrap/>
            <w:vAlign w:val="bottom"/>
            <w:hideMark/>
          </w:tcPr>
          <w:p w14:paraId="2C9AEAD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10/05/2027</w:t>
            </w:r>
          </w:p>
        </w:tc>
      </w:tr>
      <w:tr w:rsidR="00E34794" w:rsidRPr="007E4653" w14:paraId="0289648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0A94B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382</w:t>
            </w:r>
          </w:p>
        </w:tc>
        <w:tc>
          <w:tcPr>
            <w:tcW w:w="4564" w:type="dxa"/>
            <w:tcBorders>
              <w:top w:val="nil"/>
              <w:left w:val="nil"/>
              <w:bottom w:val="nil"/>
              <w:right w:val="nil"/>
            </w:tcBorders>
            <w:shd w:val="clear" w:color="auto" w:fill="auto"/>
            <w:noWrap/>
            <w:vAlign w:val="bottom"/>
            <w:hideMark/>
          </w:tcPr>
          <w:p w14:paraId="09B6B76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- 29-16</w:t>
            </w:r>
          </w:p>
        </w:tc>
        <w:tc>
          <w:tcPr>
            <w:tcW w:w="4205" w:type="dxa"/>
            <w:tcBorders>
              <w:top w:val="nil"/>
              <w:left w:val="nil"/>
              <w:bottom w:val="nil"/>
              <w:right w:val="nil"/>
            </w:tcBorders>
            <w:shd w:val="clear" w:color="auto" w:fill="auto"/>
            <w:noWrap/>
            <w:vAlign w:val="bottom"/>
            <w:hideMark/>
          </w:tcPr>
          <w:p w14:paraId="41A59B2B" w14:textId="77777777" w:rsidR="00E34794" w:rsidRPr="00814045" w:rsidRDefault="00E34794" w:rsidP="00D35F2F">
            <w:pPr>
              <w:rPr>
                <w:rFonts w:ascii="Arial" w:hAnsi="Arial" w:cs="Arial"/>
                <w:sz w:val="14"/>
                <w:szCs w:val="14"/>
              </w:rPr>
            </w:pPr>
            <w:r w:rsidRPr="00814045">
              <w:rPr>
                <w:rFonts w:ascii="Arial" w:hAnsi="Arial" w:cs="Arial"/>
                <w:sz w:val="14"/>
                <w:szCs w:val="14"/>
              </w:rPr>
              <w:t>SILAS JUNIOR PERUZZO</w:t>
            </w:r>
          </w:p>
        </w:tc>
        <w:tc>
          <w:tcPr>
            <w:tcW w:w="1331" w:type="dxa"/>
            <w:tcBorders>
              <w:top w:val="nil"/>
              <w:left w:val="nil"/>
              <w:bottom w:val="nil"/>
              <w:right w:val="nil"/>
            </w:tcBorders>
            <w:shd w:val="clear" w:color="auto" w:fill="auto"/>
            <w:noWrap/>
            <w:vAlign w:val="bottom"/>
            <w:hideMark/>
          </w:tcPr>
          <w:p w14:paraId="093E8A6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76243699153</w:t>
            </w:r>
          </w:p>
        </w:tc>
        <w:tc>
          <w:tcPr>
            <w:tcW w:w="0" w:type="auto"/>
            <w:tcBorders>
              <w:top w:val="nil"/>
              <w:left w:val="nil"/>
              <w:bottom w:val="nil"/>
              <w:right w:val="nil"/>
            </w:tcBorders>
            <w:shd w:val="clear" w:color="auto" w:fill="auto"/>
            <w:noWrap/>
            <w:vAlign w:val="bottom"/>
            <w:hideMark/>
          </w:tcPr>
          <w:p w14:paraId="3F514E3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6.706,97</w:t>
            </w:r>
          </w:p>
        </w:tc>
        <w:tc>
          <w:tcPr>
            <w:tcW w:w="0" w:type="auto"/>
            <w:tcBorders>
              <w:top w:val="nil"/>
              <w:left w:val="nil"/>
              <w:bottom w:val="nil"/>
              <w:right w:val="nil"/>
            </w:tcBorders>
            <w:shd w:val="clear" w:color="auto" w:fill="auto"/>
            <w:noWrap/>
            <w:vAlign w:val="bottom"/>
            <w:hideMark/>
          </w:tcPr>
          <w:p w14:paraId="2D326CE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20/12/2022</w:t>
            </w:r>
          </w:p>
        </w:tc>
      </w:tr>
      <w:tr w:rsidR="00E34794" w:rsidRPr="007E4653" w14:paraId="58955D9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BE1DA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383</w:t>
            </w:r>
          </w:p>
        </w:tc>
        <w:tc>
          <w:tcPr>
            <w:tcW w:w="4564" w:type="dxa"/>
            <w:tcBorders>
              <w:top w:val="nil"/>
              <w:left w:val="nil"/>
              <w:bottom w:val="nil"/>
              <w:right w:val="nil"/>
            </w:tcBorders>
            <w:shd w:val="clear" w:color="auto" w:fill="auto"/>
            <w:noWrap/>
            <w:vAlign w:val="bottom"/>
            <w:hideMark/>
          </w:tcPr>
          <w:p w14:paraId="5277AE4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- 72-8</w:t>
            </w:r>
          </w:p>
        </w:tc>
        <w:tc>
          <w:tcPr>
            <w:tcW w:w="4205" w:type="dxa"/>
            <w:tcBorders>
              <w:top w:val="nil"/>
              <w:left w:val="nil"/>
              <w:bottom w:val="nil"/>
              <w:right w:val="nil"/>
            </w:tcBorders>
            <w:shd w:val="clear" w:color="auto" w:fill="auto"/>
            <w:noWrap/>
            <w:vAlign w:val="bottom"/>
            <w:hideMark/>
          </w:tcPr>
          <w:p w14:paraId="546573CB" w14:textId="77777777" w:rsidR="00E34794" w:rsidRPr="00814045" w:rsidRDefault="00E34794" w:rsidP="00D35F2F">
            <w:pPr>
              <w:rPr>
                <w:rFonts w:ascii="Arial" w:hAnsi="Arial" w:cs="Arial"/>
                <w:sz w:val="14"/>
                <w:szCs w:val="14"/>
              </w:rPr>
            </w:pPr>
            <w:r w:rsidRPr="00814045">
              <w:rPr>
                <w:rFonts w:ascii="Arial" w:hAnsi="Arial" w:cs="Arial"/>
                <w:sz w:val="14"/>
                <w:szCs w:val="14"/>
              </w:rPr>
              <w:t>SILVANIO ANTONIO FERREIRA</w:t>
            </w:r>
          </w:p>
        </w:tc>
        <w:tc>
          <w:tcPr>
            <w:tcW w:w="1331" w:type="dxa"/>
            <w:tcBorders>
              <w:top w:val="nil"/>
              <w:left w:val="nil"/>
              <w:bottom w:val="nil"/>
              <w:right w:val="nil"/>
            </w:tcBorders>
            <w:shd w:val="clear" w:color="auto" w:fill="auto"/>
            <w:noWrap/>
            <w:vAlign w:val="bottom"/>
            <w:hideMark/>
          </w:tcPr>
          <w:p w14:paraId="53180DB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60601809149</w:t>
            </w:r>
          </w:p>
        </w:tc>
        <w:tc>
          <w:tcPr>
            <w:tcW w:w="0" w:type="auto"/>
            <w:tcBorders>
              <w:top w:val="nil"/>
              <w:left w:val="nil"/>
              <w:bottom w:val="nil"/>
              <w:right w:val="nil"/>
            </w:tcBorders>
            <w:shd w:val="clear" w:color="auto" w:fill="auto"/>
            <w:noWrap/>
            <w:vAlign w:val="bottom"/>
            <w:hideMark/>
          </w:tcPr>
          <w:p w14:paraId="5CD2C63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51.038,19</w:t>
            </w:r>
          </w:p>
        </w:tc>
        <w:tc>
          <w:tcPr>
            <w:tcW w:w="0" w:type="auto"/>
            <w:tcBorders>
              <w:top w:val="nil"/>
              <w:left w:val="nil"/>
              <w:bottom w:val="nil"/>
              <w:right w:val="nil"/>
            </w:tcBorders>
            <w:shd w:val="clear" w:color="auto" w:fill="auto"/>
            <w:noWrap/>
            <w:vAlign w:val="bottom"/>
            <w:hideMark/>
          </w:tcPr>
          <w:p w14:paraId="1D0B610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10/04/2026</w:t>
            </w:r>
          </w:p>
        </w:tc>
      </w:tr>
      <w:tr w:rsidR="00E34794" w:rsidRPr="007E4653" w14:paraId="4B25E4D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5338D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384</w:t>
            </w:r>
          </w:p>
        </w:tc>
        <w:tc>
          <w:tcPr>
            <w:tcW w:w="4564" w:type="dxa"/>
            <w:tcBorders>
              <w:top w:val="nil"/>
              <w:left w:val="nil"/>
              <w:bottom w:val="nil"/>
              <w:right w:val="nil"/>
            </w:tcBorders>
            <w:shd w:val="clear" w:color="auto" w:fill="auto"/>
            <w:noWrap/>
            <w:vAlign w:val="bottom"/>
            <w:hideMark/>
          </w:tcPr>
          <w:p w14:paraId="55CFAF7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- 27-7</w:t>
            </w:r>
          </w:p>
        </w:tc>
        <w:tc>
          <w:tcPr>
            <w:tcW w:w="4205" w:type="dxa"/>
            <w:tcBorders>
              <w:top w:val="nil"/>
              <w:left w:val="nil"/>
              <w:bottom w:val="nil"/>
              <w:right w:val="nil"/>
            </w:tcBorders>
            <w:shd w:val="clear" w:color="auto" w:fill="auto"/>
            <w:noWrap/>
            <w:vAlign w:val="bottom"/>
            <w:hideMark/>
          </w:tcPr>
          <w:p w14:paraId="1B8B654A" w14:textId="77777777" w:rsidR="00E34794" w:rsidRPr="00814045" w:rsidRDefault="00E34794" w:rsidP="00D35F2F">
            <w:pPr>
              <w:rPr>
                <w:rFonts w:ascii="Arial" w:hAnsi="Arial" w:cs="Arial"/>
                <w:sz w:val="14"/>
                <w:szCs w:val="14"/>
              </w:rPr>
            </w:pPr>
            <w:r w:rsidRPr="00814045">
              <w:rPr>
                <w:rFonts w:ascii="Arial" w:hAnsi="Arial" w:cs="Arial"/>
                <w:sz w:val="14"/>
                <w:szCs w:val="14"/>
              </w:rPr>
              <w:t>SILVIO APARECIDO DE LIMA</w:t>
            </w:r>
          </w:p>
        </w:tc>
        <w:tc>
          <w:tcPr>
            <w:tcW w:w="1331" w:type="dxa"/>
            <w:tcBorders>
              <w:top w:val="nil"/>
              <w:left w:val="nil"/>
              <w:bottom w:val="nil"/>
              <w:right w:val="nil"/>
            </w:tcBorders>
            <w:shd w:val="clear" w:color="auto" w:fill="auto"/>
            <w:noWrap/>
            <w:vAlign w:val="bottom"/>
            <w:hideMark/>
          </w:tcPr>
          <w:p w14:paraId="4DB9816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06689491803</w:t>
            </w:r>
          </w:p>
        </w:tc>
        <w:tc>
          <w:tcPr>
            <w:tcW w:w="0" w:type="auto"/>
            <w:tcBorders>
              <w:top w:val="nil"/>
              <w:left w:val="nil"/>
              <w:bottom w:val="nil"/>
              <w:right w:val="nil"/>
            </w:tcBorders>
            <w:shd w:val="clear" w:color="auto" w:fill="auto"/>
            <w:noWrap/>
            <w:vAlign w:val="bottom"/>
            <w:hideMark/>
          </w:tcPr>
          <w:p w14:paraId="60A71F9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111.951,79</w:t>
            </w:r>
          </w:p>
        </w:tc>
        <w:tc>
          <w:tcPr>
            <w:tcW w:w="0" w:type="auto"/>
            <w:tcBorders>
              <w:top w:val="nil"/>
              <w:left w:val="nil"/>
              <w:bottom w:val="nil"/>
              <w:right w:val="nil"/>
            </w:tcBorders>
            <w:shd w:val="clear" w:color="auto" w:fill="auto"/>
            <w:noWrap/>
            <w:vAlign w:val="bottom"/>
            <w:hideMark/>
          </w:tcPr>
          <w:p w14:paraId="0674D54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10/03/2029</w:t>
            </w:r>
          </w:p>
        </w:tc>
      </w:tr>
      <w:tr w:rsidR="00E34794" w:rsidRPr="007E4653" w14:paraId="37AE611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7C82D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385</w:t>
            </w:r>
          </w:p>
        </w:tc>
        <w:tc>
          <w:tcPr>
            <w:tcW w:w="4564" w:type="dxa"/>
            <w:tcBorders>
              <w:top w:val="nil"/>
              <w:left w:val="nil"/>
              <w:bottom w:val="nil"/>
              <w:right w:val="nil"/>
            </w:tcBorders>
            <w:shd w:val="clear" w:color="auto" w:fill="auto"/>
            <w:noWrap/>
            <w:vAlign w:val="bottom"/>
            <w:hideMark/>
          </w:tcPr>
          <w:p w14:paraId="258DE49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- 35-12</w:t>
            </w:r>
          </w:p>
        </w:tc>
        <w:tc>
          <w:tcPr>
            <w:tcW w:w="4205" w:type="dxa"/>
            <w:tcBorders>
              <w:top w:val="nil"/>
              <w:left w:val="nil"/>
              <w:bottom w:val="nil"/>
              <w:right w:val="nil"/>
            </w:tcBorders>
            <w:shd w:val="clear" w:color="auto" w:fill="auto"/>
            <w:noWrap/>
            <w:vAlign w:val="bottom"/>
            <w:hideMark/>
          </w:tcPr>
          <w:p w14:paraId="4F87A0BE" w14:textId="77777777" w:rsidR="00E34794" w:rsidRPr="00814045" w:rsidRDefault="00E34794" w:rsidP="00D35F2F">
            <w:pPr>
              <w:rPr>
                <w:rFonts w:ascii="Arial" w:hAnsi="Arial" w:cs="Arial"/>
                <w:sz w:val="14"/>
                <w:szCs w:val="14"/>
              </w:rPr>
            </w:pPr>
            <w:r w:rsidRPr="00814045">
              <w:rPr>
                <w:rFonts w:ascii="Arial" w:hAnsi="Arial" w:cs="Arial"/>
                <w:sz w:val="14"/>
                <w:szCs w:val="14"/>
              </w:rPr>
              <w:t>SIMONE SILVA DE MENDONÇA</w:t>
            </w:r>
          </w:p>
        </w:tc>
        <w:tc>
          <w:tcPr>
            <w:tcW w:w="1331" w:type="dxa"/>
            <w:tcBorders>
              <w:top w:val="nil"/>
              <w:left w:val="nil"/>
              <w:bottom w:val="nil"/>
              <w:right w:val="nil"/>
            </w:tcBorders>
            <w:shd w:val="clear" w:color="auto" w:fill="auto"/>
            <w:noWrap/>
            <w:vAlign w:val="bottom"/>
            <w:hideMark/>
          </w:tcPr>
          <w:p w14:paraId="212E66B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54201160653</w:t>
            </w:r>
          </w:p>
        </w:tc>
        <w:tc>
          <w:tcPr>
            <w:tcW w:w="0" w:type="auto"/>
            <w:tcBorders>
              <w:top w:val="nil"/>
              <w:left w:val="nil"/>
              <w:bottom w:val="nil"/>
              <w:right w:val="nil"/>
            </w:tcBorders>
            <w:shd w:val="clear" w:color="auto" w:fill="auto"/>
            <w:noWrap/>
            <w:vAlign w:val="bottom"/>
            <w:hideMark/>
          </w:tcPr>
          <w:p w14:paraId="0C27AEE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23.848,70</w:t>
            </w:r>
          </w:p>
        </w:tc>
        <w:tc>
          <w:tcPr>
            <w:tcW w:w="0" w:type="auto"/>
            <w:tcBorders>
              <w:top w:val="nil"/>
              <w:left w:val="nil"/>
              <w:bottom w:val="nil"/>
              <w:right w:val="nil"/>
            </w:tcBorders>
            <w:shd w:val="clear" w:color="auto" w:fill="auto"/>
            <w:noWrap/>
            <w:vAlign w:val="bottom"/>
            <w:hideMark/>
          </w:tcPr>
          <w:p w14:paraId="696DE31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30/07/2022</w:t>
            </w:r>
          </w:p>
        </w:tc>
      </w:tr>
      <w:tr w:rsidR="00E34794" w:rsidRPr="007E4653" w14:paraId="6F71DB7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7CEB6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386</w:t>
            </w:r>
          </w:p>
        </w:tc>
        <w:tc>
          <w:tcPr>
            <w:tcW w:w="4564" w:type="dxa"/>
            <w:tcBorders>
              <w:top w:val="nil"/>
              <w:left w:val="nil"/>
              <w:bottom w:val="nil"/>
              <w:right w:val="nil"/>
            </w:tcBorders>
            <w:shd w:val="clear" w:color="auto" w:fill="auto"/>
            <w:noWrap/>
            <w:vAlign w:val="bottom"/>
            <w:hideMark/>
          </w:tcPr>
          <w:p w14:paraId="103640C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- 15-28</w:t>
            </w:r>
          </w:p>
        </w:tc>
        <w:tc>
          <w:tcPr>
            <w:tcW w:w="4205" w:type="dxa"/>
            <w:tcBorders>
              <w:top w:val="nil"/>
              <w:left w:val="nil"/>
              <w:bottom w:val="nil"/>
              <w:right w:val="nil"/>
            </w:tcBorders>
            <w:shd w:val="clear" w:color="auto" w:fill="auto"/>
            <w:noWrap/>
            <w:vAlign w:val="bottom"/>
            <w:hideMark/>
          </w:tcPr>
          <w:p w14:paraId="0C5F36CF" w14:textId="77777777" w:rsidR="00E34794" w:rsidRPr="00814045" w:rsidRDefault="00E34794" w:rsidP="00D35F2F">
            <w:pPr>
              <w:rPr>
                <w:rFonts w:ascii="Arial" w:hAnsi="Arial" w:cs="Arial"/>
                <w:sz w:val="14"/>
                <w:szCs w:val="14"/>
              </w:rPr>
            </w:pPr>
            <w:r w:rsidRPr="00814045">
              <w:rPr>
                <w:rFonts w:ascii="Arial" w:hAnsi="Arial" w:cs="Arial"/>
                <w:sz w:val="14"/>
                <w:szCs w:val="14"/>
              </w:rPr>
              <w:t>SIRLAYNI ALVES MIRANDA GOULART</w:t>
            </w:r>
          </w:p>
        </w:tc>
        <w:tc>
          <w:tcPr>
            <w:tcW w:w="1331" w:type="dxa"/>
            <w:tcBorders>
              <w:top w:val="nil"/>
              <w:left w:val="nil"/>
              <w:bottom w:val="nil"/>
              <w:right w:val="nil"/>
            </w:tcBorders>
            <w:shd w:val="clear" w:color="auto" w:fill="auto"/>
            <w:noWrap/>
            <w:vAlign w:val="bottom"/>
            <w:hideMark/>
          </w:tcPr>
          <w:p w14:paraId="3BC65EF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90292839200</w:t>
            </w:r>
          </w:p>
        </w:tc>
        <w:tc>
          <w:tcPr>
            <w:tcW w:w="0" w:type="auto"/>
            <w:tcBorders>
              <w:top w:val="nil"/>
              <w:left w:val="nil"/>
              <w:bottom w:val="nil"/>
              <w:right w:val="nil"/>
            </w:tcBorders>
            <w:shd w:val="clear" w:color="auto" w:fill="auto"/>
            <w:noWrap/>
            <w:vAlign w:val="bottom"/>
            <w:hideMark/>
          </w:tcPr>
          <w:p w14:paraId="44370E2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32.629,54</w:t>
            </w:r>
          </w:p>
        </w:tc>
        <w:tc>
          <w:tcPr>
            <w:tcW w:w="0" w:type="auto"/>
            <w:tcBorders>
              <w:top w:val="nil"/>
              <w:left w:val="nil"/>
              <w:bottom w:val="nil"/>
              <w:right w:val="nil"/>
            </w:tcBorders>
            <w:shd w:val="clear" w:color="auto" w:fill="auto"/>
            <w:noWrap/>
            <w:vAlign w:val="bottom"/>
            <w:hideMark/>
          </w:tcPr>
          <w:p w14:paraId="0F273D9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20/02/2028</w:t>
            </w:r>
          </w:p>
        </w:tc>
      </w:tr>
      <w:tr w:rsidR="00E34794" w:rsidRPr="007E4653" w14:paraId="5DAC03A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DFE0E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387</w:t>
            </w:r>
          </w:p>
        </w:tc>
        <w:tc>
          <w:tcPr>
            <w:tcW w:w="4564" w:type="dxa"/>
            <w:tcBorders>
              <w:top w:val="nil"/>
              <w:left w:val="nil"/>
              <w:bottom w:val="nil"/>
              <w:right w:val="nil"/>
            </w:tcBorders>
            <w:shd w:val="clear" w:color="auto" w:fill="auto"/>
            <w:noWrap/>
            <w:vAlign w:val="bottom"/>
            <w:hideMark/>
          </w:tcPr>
          <w:p w14:paraId="168E41E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- 124-12</w:t>
            </w:r>
          </w:p>
        </w:tc>
        <w:tc>
          <w:tcPr>
            <w:tcW w:w="4205" w:type="dxa"/>
            <w:tcBorders>
              <w:top w:val="nil"/>
              <w:left w:val="nil"/>
              <w:bottom w:val="nil"/>
              <w:right w:val="nil"/>
            </w:tcBorders>
            <w:shd w:val="clear" w:color="auto" w:fill="auto"/>
            <w:noWrap/>
            <w:vAlign w:val="bottom"/>
            <w:hideMark/>
          </w:tcPr>
          <w:p w14:paraId="6A842019" w14:textId="77777777" w:rsidR="00E34794" w:rsidRPr="00814045" w:rsidRDefault="00E34794" w:rsidP="00D35F2F">
            <w:pPr>
              <w:rPr>
                <w:rFonts w:ascii="Arial" w:hAnsi="Arial" w:cs="Arial"/>
                <w:sz w:val="14"/>
                <w:szCs w:val="14"/>
              </w:rPr>
            </w:pPr>
            <w:r w:rsidRPr="00814045">
              <w:rPr>
                <w:rFonts w:ascii="Arial" w:hAnsi="Arial" w:cs="Arial"/>
                <w:sz w:val="14"/>
                <w:szCs w:val="14"/>
              </w:rPr>
              <w:t>SONIA LUIZA COUTINHO TEIXEIRA</w:t>
            </w:r>
          </w:p>
        </w:tc>
        <w:tc>
          <w:tcPr>
            <w:tcW w:w="1331" w:type="dxa"/>
            <w:tcBorders>
              <w:top w:val="nil"/>
              <w:left w:val="nil"/>
              <w:bottom w:val="nil"/>
              <w:right w:val="nil"/>
            </w:tcBorders>
            <w:shd w:val="clear" w:color="auto" w:fill="auto"/>
            <w:noWrap/>
            <w:vAlign w:val="bottom"/>
            <w:hideMark/>
          </w:tcPr>
          <w:p w14:paraId="69D05AB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68737343653</w:t>
            </w:r>
          </w:p>
        </w:tc>
        <w:tc>
          <w:tcPr>
            <w:tcW w:w="0" w:type="auto"/>
            <w:tcBorders>
              <w:top w:val="nil"/>
              <w:left w:val="nil"/>
              <w:bottom w:val="nil"/>
              <w:right w:val="nil"/>
            </w:tcBorders>
            <w:shd w:val="clear" w:color="auto" w:fill="auto"/>
            <w:noWrap/>
            <w:vAlign w:val="bottom"/>
            <w:hideMark/>
          </w:tcPr>
          <w:p w14:paraId="7934ED1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66.443,35</w:t>
            </w:r>
          </w:p>
        </w:tc>
        <w:tc>
          <w:tcPr>
            <w:tcW w:w="0" w:type="auto"/>
            <w:tcBorders>
              <w:top w:val="nil"/>
              <w:left w:val="nil"/>
              <w:bottom w:val="nil"/>
              <w:right w:val="nil"/>
            </w:tcBorders>
            <w:shd w:val="clear" w:color="auto" w:fill="auto"/>
            <w:noWrap/>
            <w:vAlign w:val="bottom"/>
            <w:hideMark/>
          </w:tcPr>
          <w:p w14:paraId="7E7806D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10/02/2027</w:t>
            </w:r>
          </w:p>
        </w:tc>
      </w:tr>
      <w:tr w:rsidR="00E34794" w:rsidRPr="007E4653" w14:paraId="73BD35B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B1526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388</w:t>
            </w:r>
          </w:p>
        </w:tc>
        <w:tc>
          <w:tcPr>
            <w:tcW w:w="4564" w:type="dxa"/>
            <w:tcBorders>
              <w:top w:val="nil"/>
              <w:left w:val="nil"/>
              <w:bottom w:val="nil"/>
              <w:right w:val="nil"/>
            </w:tcBorders>
            <w:shd w:val="clear" w:color="auto" w:fill="auto"/>
            <w:noWrap/>
            <w:vAlign w:val="bottom"/>
            <w:hideMark/>
          </w:tcPr>
          <w:p w14:paraId="6580B62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- 109-8</w:t>
            </w:r>
          </w:p>
        </w:tc>
        <w:tc>
          <w:tcPr>
            <w:tcW w:w="4205" w:type="dxa"/>
            <w:tcBorders>
              <w:top w:val="nil"/>
              <w:left w:val="nil"/>
              <w:bottom w:val="nil"/>
              <w:right w:val="nil"/>
            </w:tcBorders>
            <w:shd w:val="clear" w:color="auto" w:fill="auto"/>
            <w:noWrap/>
            <w:vAlign w:val="bottom"/>
            <w:hideMark/>
          </w:tcPr>
          <w:p w14:paraId="15D946D9" w14:textId="77777777" w:rsidR="00E34794" w:rsidRPr="00814045" w:rsidRDefault="00E34794" w:rsidP="00D35F2F">
            <w:pPr>
              <w:rPr>
                <w:rFonts w:ascii="Arial" w:hAnsi="Arial" w:cs="Arial"/>
                <w:sz w:val="14"/>
                <w:szCs w:val="14"/>
              </w:rPr>
            </w:pPr>
            <w:r w:rsidRPr="00814045">
              <w:rPr>
                <w:rFonts w:ascii="Arial" w:hAnsi="Arial" w:cs="Arial"/>
                <w:sz w:val="14"/>
                <w:szCs w:val="14"/>
              </w:rPr>
              <w:t>SONIA MARTINS DA SILVA</w:t>
            </w:r>
          </w:p>
        </w:tc>
        <w:tc>
          <w:tcPr>
            <w:tcW w:w="1331" w:type="dxa"/>
            <w:tcBorders>
              <w:top w:val="nil"/>
              <w:left w:val="nil"/>
              <w:bottom w:val="nil"/>
              <w:right w:val="nil"/>
            </w:tcBorders>
            <w:shd w:val="clear" w:color="auto" w:fill="auto"/>
            <w:noWrap/>
            <w:vAlign w:val="bottom"/>
            <w:hideMark/>
          </w:tcPr>
          <w:p w14:paraId="4B7FA14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40164888772</w:t>
            </w:r>
          </w:p>
        </w:tc>
        <w:tc>
          <w:tcPr>
            <w:tcW w:w="0" w:type="auto"/>
            <w:tcBorders>
              <w:top w:val="nil"/>
              <w:left w:val="nil"/>
              <w:bottom w:val="nil"/>
              <w:right w:val="nil"/>
            </w:tcBorders>
            <w:shd w:val="clear" w:color="auto" w:fill="auto"/>
            <w:noWrap/>
            <w:vAlign w:val="bottom"/>
            <w:hideMark/>
          </w:tcPr>
          <w:p w14:paraId="7A5B5F0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10.774,79</w:t>
            </w:r>
          </w:p>
        </w:tc>
        <w:tc>
          <w:tcPr>
            <w:tcW w:w="0" w:type="auto"/>
            <w:tcBorders>
              <w:top w:val="nil"/>
              <w:left w:val="nil"/>
              <w:bottom w:val="nil"/>
              <w:right w:val="nil"/>
            </w:tcBorders>
            <w:shd w:val="clear" w:color="auto" w:fill="auto"/>
            <w:noWrap/>
            <w:vAlign w:val="bottom"/>
            <w:hideMark/>
          </w:tcPr>
          <w:p w14:paraId="1E59BD3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10/08/2022</w:t>
            </w:r>
          </w:p>
        </w:tc>
      </w:tr>
      <w:tr w:rsidR="00E34794" w:rsidRPr="007E4653" w14:paraId="59B025E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CC240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389</w:t>
            </w:r>
          </w:p>
        </w:tc>
        <w:tc>
          <w:tcPr>
            <w:tcW w:w="4564" w:type="dxa"/>
            <w:tcBorders>
              <w:top w:val="nil"/>
              <w:left w:val="nil"/>
              <w:bottom w:val="nil"/>
              <w:right w:val="nil"/>
            </w:tcBorders>
            <w:shd w:val="clear" w:color="auto" w:fill="auto"/>
            <w:noWrap/>
            <w:vAlign w:val="bottom"/>
            <w:hideMark/>
          </w:tcPr>
          <w:p w14:paraId="0326415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- 2-17</w:t>
            </w:r>
          </w:p>
        </w:tc>
        <w:tc>
          <w:tcPr>
            <w:tcW w:w="4205" w:type="dxa"/>
            <w:tcBorders>
              <w:top w:val="nil"/>
              <w:left w:val="nil"/>
              <w:bottom w:val="nil"/>
              <w:right w:val="nil"/>
            </w:tcBorders>
            <w:shd w:val="clear" w:color="auto" w:fill="auto"/>
            <w:noWrap/>
            <w:vAlign w:val="bottom"/>
            <w:hideMark/>
          </w:tcPr>
          <w:p w14:paraId="6DA58BC2" w14:textId="77777777" w:rsidR="00E34794" w:rsidRPr="00814045" w:rsidRDefault="00E34794" w:rsidP="00D35F2F">
            <w:pPr>
              <w:rPr>
                <w:rFonts w:ascii="Arial" w:hAnsi="Arial" w:cs="Arial"/>
                <w:sz w:val="14"/>
                <w:szCs w:val="14"/>
              </w:rPr>
            </w:pPr>
            <w:r w:rsidRPr="00814045">
              <w:rPr>
                <w:rFonts w:ascii="Arial" w:hAnsi="Arial" w:cs="Arial"/>
                <w:sz w:val="14"/>
                <w:szCs w:val="14"/>
              </w:rPr>
              <w:t>SULNARA MARIA DIAS</w:t>
            </w:r>
          </w:p>
        </w:tc>
        <w:tc>
          <w:tcPr>
            <w:tcW w:w="1331" w:type="dxa"/>
            <w:tcBorders>
              <w:top w:val="nil"/>
              <w:left w:val="nil"/>
              <w:bottom w:val="nil"/>
              <w:right w:val="nil"/>
            </w:tcBorders>
            <w:shd w:val="clear" w:color="auto" w:fill="auto"/>
            <w:noWrap/>
            <w:vAlign w:val="bottom"/>
            <w:hideMark/>
          </w:tcPr>
          <w:p w14:paraId="02EF739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59502479220</w:t>
            </w:r>
          </w:p>
        </w:tc>
        <w:tc>
          <w:tcPr>
            <w:tcW w:w="0" w:type="auto"/>
            <w:tcBorders>
              <w:top w:val="nil"/>
              <w:left w:val="nil"/>
              <w:bottom w:val="nil"/>
              <w:right w:val="nil"/>
            </w:tcBorders>
            <w:shd w:val="clear" w:color="auto" w:fill="auto"/>
            <w:noWrap/>
            <w:vAlign w:val="bottom"/>
            <w:hideMark/>
          </w:tcPr>
          <w:p w14:paraId="37311CE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26.670,95</w:t>
            </w:r>
          </w:p>
        </w:tc>
        <w:tc>
          <w:tcPr>
            <w:tcW w:w="0" w:type="auto"/>
            <w:tcBorders>
              <w:top w:val="nil"/>
              <w:left w:val="nil"/>
              <w:bottom w:val="nil"/>
              <w:right w:val="nil"/>
            </w:tcBorders>
            <w:shd w:val="clear" w:color="auto" w:fill="auto"/>
            <w:noWrap/>
            <w:vAlign w:val="bottom"/>
            <w:hideMark/>
          </w:tcPr>
          <w:p w14:paraId="722D94B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01/06/2026</w:t>
            </w:r>
          </w:p>
        </w:tc>
      </w:tr>
      <w:tr w:rsidR="00E34794" w:rsidRPr="007E4653" w14:paraId="4F3F061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ABB3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390</w:t>
            </w:r>
          </w:p>
        </w:tc>
        <w:tc>
          <w:tcPr>
            <w:tcW w:w="4564" w:type="dxa"/>
            <w:tcBorders>
              <w:top w:val="nil"/>
              <w:left w:val="nil"/>
              <w:bottom w:val="nil"/>
              <w:right w:val="nil"/>
            </w:tcBorders>
            <w:shd w:val="clear" w:color="auto" w:fill="auto"/>
            <w:noWrap/>
            <w:vAlign w:val="bottom"/>
            <w:hideMark/>
          </w:tcPr>
          <w:p w14:paraId="3723CD6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- 3-17</w:t>
            </w:r>
          </w:p>
        </w:tc>
        <w:tc>
          <w:tcPr>
            <w:tcW w:w="4205" w:type="dxa"/>
            <w:tcBorders>
              <w:top w:val="nil"/>
              <w:left w:val="nil"/>
              <w:bottom w:val="nil"/>
              <w:right w:val="nil"/>
            </w:tcBorders>
            <w:shd w:val="clear" w:color="auto" w:fill="auto"/>
            <w:noWrap/>
            <w:vAlign w:val="bottom"/>
            <w:hideMark/>
          </w:tcPr>
          <w:p w14:paraId="738C4EAB" w14:textId="77777777" w:rsidR="00E34794" w:rsidRPr="00814045" w:rsidRDefault="00E34794" w:rsidP="00D35F2F">
            <w:pPr>
              <w:rPr>
                <w:rFonts w:ascii="Arial" w:hAnsi="Arial" w:cs="Arial"/>
                <w:sz w:val="14"/>
                <w:szCs w:val="14"/>
              </w:rPr>
            </w:pPr>
            <w:r w:rsidRPr="00814045">
              <w:rPr>
                <w:rFonts w:ascii="Arial" w:hAnsi="Arial" w:cs="Arial"/>
                <w:sz w:val="14"/>
                <w:szCs w:val="14"/>
              </w:rPr>
              <w:t>SULNARA MARIA DIAS</w:t>
            </w:r>
          </w:p>
        </w:tc>
        <w:tc>
          <w:tcPr>
            <w:tcW w:w="1331" w:type="dxa"/>
            <w:tcBorders>
              <w:top w:val="nil"/>
              <w:left w:val="nil"/>
              <w:bottom w:val="nil"/>
              <w:right w:val="nil"/>
            </w:tcBorders>
            <w:shd w:val="clear" w:color="auto" w:fill="auto"/>
            <w:noWrap/>
            <w:vAlign w:val="bottom"/>
            <w:hideMark/>
          </w:tcPr>
          <w:p w14:paraId="68B2FD4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59502479220</w:t>
            </w:r>
          </w:p>
        </w:tc>
        <w:tc>
          <w:tcPr>
            <w:tcW w:w="0" w:type="auto"/>
            <w:tcBorders>
              <w:top w:val="nil"/>
              <w:left w:val="nil"/>
              <w:bottom w:val="nil"/>
              <w:right w:val="nil"/>
            </w:tcBorders>
            <w:shd w:val="clear" w:color="auto" w:fill="auto"/>
            <w:noWrap/>
            <w:vAlign w:val="bottom"/>
            <w:hideMark/>
          </w:tcPr>
          <w:p w14:paraId="35ABF3C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33.021,17</w:t>
            </w:r>
          </w:p>
        </w:tc>
        <w:tc>
          <w:tcPr>
            <w:tcW w:w="0" w:type="auto"/>
            <w:tcBorders>
              <w:top w:val="nil"/>
              <w:left w:val="nil"/>
              <w:bottom w:val="nil"/>
              <w:right w:val="nil"/>
            </w:tcBorders>
            <w:shd w:val="clear" w:color="auto" w:fill="auto"/>
            <w:noWrap/>
            <w:vAlign w:val="bottom"/>
            <w:hideMark/>
          </w:tcPr>
          <w:p w14:paraId="20B4B2E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01/06/2026</w:t>
            </w:r>
          </w:p>
        </w:tc>
      </w:tr>
      <w:tr w:rsidR="00E34794" w:rsidRPr="007E4653" w14:paraId="01CA717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FD90A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391</w:t>
            </w:r>
          </w:p>
        </w:tc>
        <w:tc>
          <w:tcPr>
            <w:tcW w:w="4564" w:type="dxa"/>
            <w:tcBorders>
              <w:top w:val="nil"/>
              <w:left w:val="nil"/>
              <w:bottom w:val="nil"/>
              <w:right w:val="nil"/>
            </w:tcBorders>
            <w:shd w:val="clear" w:color="auto" w:fill="auto"/>
            <w:noWrap/>
            <w:vAlign w:val="bottom"/>
            <w:hideMark/>
          </w:tcPr>
          <w:p w14:paraId="047F422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- 48-6</w:t>
            </w:r>
          </w:p>
        </w:tc>
        <w:tc>
          <w:tcPr>
            <w:tcW w:w="4205" w:type="dxa"/>
            <w:tcBorders>
              <w:top w:val="nil"/>
              <w:left w:val="nil"/>
              <w:bottom w:val="nil"/>
              <w:right w:val="nil"/>
            </w:tcBorders>
            <w:shd w:val="clear" w:color="auto" w:fill="auto"/>
            <w:noWrap/>
            <w:vAlign w:val="bottom"/>
            <w:hideMark/>
          </w:tcPr>
          <w:p w14:paraId="211954B8" w14:textId="77777777" w:rsidR="00E34794" w:rsidRPr="00814045" w:rsidRDefault="00E34794" w:rsidP="00D35F2F">
            <w:pPr>
              <w:rPr>
                <w:rFonts w:ascii="Arial" w:hAnsi="Arial" w:cs="Arial"/>
                <w:sz w:val="14"/>
                <w:szCs w:val="14"/>
              </w:rPr>
            </w:pPr>
            <w:r w:rsidRPr="00814045">
              <w:rPr>
                <w:rFonts w:ascii="Arial" w:hAnsi="Arial" w:cs="Arial"/>
                <w:sz w:val="14"/>
                <w:szCs w:val="14"/>
              </w:rPr>
              <w:t>TARIK MAILHO SOUZA FRANCO</w:t>
            </w:r>
          </w:p>
        </w:tc>
        <w:tc>
          <w:tcPr>
            <w:tcW w:w="1331" w:type="dxa"/>
            <w:tcBorders>
              <w:top w:val="nil"/>
              <w:left w:val="nil"/>
              <w:bottom w:val="nil"/>
              <w:right w:val="nil"/>
            </w:tcBorders>
            <w:shd w:val="clear" w:color="auto" w:fill="auto"/>
            <w:noWrap/>
            <w:vAlign w:val="bottom"/>
            <w:hideMark/>
          </w:tcPr>
          <w:p w14:paraId="63D3D11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37809384805</w:t>
            </w:r>
          </w:p>
        </w:tc>
        <w:tc>
          <w:tcPr>
            <w:tcW w:w="0" w:type="auto"/>
            <w:tcBorders>
              <w:top w:val="nil"/>
              <w:left w:val="nil"/>
              <w:bottom w:val="nil"/>
              <w:right w:val="nil"/>
            </w:tcBorders>
            <w:shd w:val="clear" w:color="auto" w:fill="auto"/>
            <w:noWrap/>
            <w:vAlign w:val="bottom"/>
            <w:hideMark/>
          </w:tcPr>
          <w:p w14:paraId="500831D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1.448,66</w:t>
            </w:r>
          </w:p>
        </w:tc>
        <w:tc>
          <w:tcPr>
            <w:tcW w:w="0" w:type="auto"/>
            <w:tcBorders>
              <w:top w:val="nil"/>
              <w:left w:val="nil"/>
              <w:bottom w:val="nil"/>
              <w:right w:val="nil"/>
            </w:tcBorders>
            <w:shd w:val="clear" w:color="auto" w:fill="auto"/>
            <w:noWrap/>
            <w:vAlign w:val="bottom"/>
            <w:hideMark/>
          </w:tcPr>
          <w:p w14:paraId="656C2B6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30/05/2021</w:t>
            </w:r>
          </w:p>
        </w:tc>
      </w:tr>
      <w:tr w:rsidR="00E34794" w:rsidRPr="007E4653" w14:paraId="512CAD6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6F30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392</w:t>
            </w:r>
          </w:p>
        </w:tc>
        <w:tc>
          <w:tcPr>
            <w:tcW w:w="4564" w:type="dxa"/>
            <w:tcBorders>
              <w:top w:val="nil"/>
              <w:left w:val="nil"/>
              <w:bottom w:val="nil"/>
              <w:right w:val="nil"/>
            </w:tcBorders>
            <w:shd w:val="clear" w:color="auto" w:fill="auto"/>
            <w:noWrap/>
            <w:vAlign w:val="bottom"/>
            <w:hideMark/>
          </w:tcPr>
          <w:p w14:paraId="1AB2008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- 41-12</w:t>
            </w:r>
          </w:p>
        </w:tc>
        <w:tc>
          <w:tcPr>
            <w:tcW w:w="4205" w:type="dxa"/>
            <w:tcBorders>
              <w:top w:val="nil"/>
              <w:left w:val="nil"/>
              <w:bottom w:val="nil"/>
              <w:right w:val="nil"/>
            </w:tcBorders>
            <w:shd w:val="clear" w:color="auto" w:fill="auto"/>
            <w:noWrap/>
            <w:vAlign w:val="bottom"/>
            <w:hideMark/>
          </w:tcPr>
          <w:p w14:paraId="39CA0F28" w14:textId="77777777" w:rsidR="00E34794" w:rsidRPr="00814045" w:rsidRDefault="00E34794" w:rsidP="00D35F2F">
            <w:pPr>
              <w:rPr>
                <w:rFonts w:ascii="Arial" w:hAnsi="Arial" w:cs="Arial"/>
                <w:sz w:val="14"/>
                <w:szCs w:val="14"/>
              </w:rPr>
            </w:pPr>
            <w:r w:rsidRPr="00814045">
              <w:rPr>
                <w:rFonts w:ascii="Arial" w:hAnsi="Arial" w:cs="Arial"/>
                <w:sz w:val="14"/>
                <w:szCs w:val="14"/>
              </w:rPr>
              <w:t>THAYRINNE DIAS BARBOSA DE ANDRADE</w:t>
            </w:r>
          </w:p>
        </w:tc>
        <w:tc>
          <w:tcPr>
            <w:tcW w:w="1331" w:type="dxa"/>
            <w:tcBorders>
              <w:top w:val="nil"/>
              <w:left w:val="nil"/>
              <w:bottom w:val="nil"/>
              <w:right w:val="nil"/>
            </w:tcBorders>
            <w:shd w:val="clear" w:color="auto" w:fill="auto"/>
            <w:noWrap/>
            <w:vAlign w:val="bottom"/>
            <w:hideMark/>
          </w:tcPr>
          <w:p w14:paraId="17B4578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02491733102</w:t>
            </w:r>
          </w:p>
        </w:tc>
        <w:tc>
          <w:tcPr>
            <w:tcW w:w="0" w:type="auto"/>
            <w:tcBorders>
              <w:top w:val="nil"/>
              <w:left w:val="nil"/>
              <w:bottom w:val="nil"/>
              <w:right w:val="nil"/>
            </w:tcBorders>
            <w:shd w:val="clear" w:color="auto" w:fill="auto"/>
            <w:noWrap/>
            <w:vAlign w:val="bottom"/>
            <w:hideMark/>
          </w:tcPr>
          <w:p w14:paraId="7C8DF83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67.782,94</w:t>
            </w:r>
          </w:p>
        </w:tc>
        <w:tc>
          <w:tcPr>
            <w:tcW w:w="0" w:type="auto"/>
            <w:tcBorders>
              <w:top w:val="nil"/>
              <w:left w:val="nil"/>
              <w:bottom w:val="nil"/>
              <w:right w:val="nil"/>
            </w:tcBorders>
            <w:shd w:val="clear" w:color="auto" w:fill="auto"/>
            <w:noWrap/>
            <w:vAlign w:val="bottom"/>
            <w:hideMark/>
          </w:tcPr>
          <w:p w14:paraId="6D78DFC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30/06/2027</w:t>
            </w:r>
          </w:p>
        </w:tc>
      </w:tr>
      <w:tr w:rsidR="00E34794" w:rsidRPr="007E4653" w14:paraId="772C21D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A0439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393</w:t>
            </w:r>
          </w:p>
        </w:tc>
        <w:tc>
          <w:tcPr>
            <w:tcW w:w="4564" w:type="dxa"/>
            <w:tcBorders>
              <w:top w:val="nil"/>
              <w:left w:val="nil"/>
              <w:bottom w:val="nil"/>
              <w:right w:val="nil"/>
            </w:tcBorders>
            <w:shd w:val="clear" w:color="auto" w:fill="auto"/>
            <w:noWrap/>
            <w:vAlign w:val="bottom"/>
            <w:hideMark/>
          </w:tcPr>
          <w:p w14:paraId="4F31208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- 13-7</w:t>
            </w:r>
          </w:p>
        </w:tc>
        <w:tc>
          <w:tcPr>
            <w:tcW w:w="4205" w:type="dxa"/>
            <w:tcBorders>
              <w:top w:val="nil"/>
              <w:left w:val="nil"/>
              <w:bottom w:val="nil"/>
              <w:right w:val="nil"/>
            </w:tcBorders>
            <w:shd w:val="clear" w:color="auto" w:fill="auto"/>
            <w:noWrap/>
            <w:vAlign w:val="bottom"/>
            <w:hideMark/>
          </w:tcPr>
          <w:p w14:paraId="2ABAE7A4" w14:textId="77777777" w:rsidR="00E34794" w:rsidRPr="00814045" w:rsidRDefault="00E34794" w:rsidP="00D35F2F">
            <w:pPr>
              <w:rPr>
                <w:rFonts w:ascii="Arial" w:hAnsi="Arial" w:cs="Arial"/>
                <w:sz w:val="14"/>
                <w:szCs w:val="14"/>
              </w:rPr>
            </w:pPr>
            <w:r w:rsidRPr="00814045">
              <w:rPr>
                <w:rFonts w:ascii="Arial" w:hAnsi="Arial" w:cs="Arial"/>
                <w:sz w:val="14"/>
                <w:szCs w:val="14"/>
              </w:rPr>
              <w:t>THIAGO COSTA GUEDES</w:t>
            </w:r>
          </w:p>
        </w:tc>
        <w:tc>
          <w:tcPr>
            <w:tcW w:w="1331" w:type="dxa"/>
            <w:tcBorders>
              <w:top w:val="nil"/>
              <w:left w:val="nil"/>
              <w:bottom w:val="nil"/>
              <w:right w:val="nil"/>
            </w:tcBorders>
            <w:shd w:val="clear" w:color="auto" w:fill="auto"/>
            <w:noWrap/>
            <w:vAlign w:val="bottom"/>
            <w:hideMark/>
          </w:tcPr>
          <w:p w14:paraId="5F55425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05206221627</w:t>
            </w:r>
          </w:p>
        </w:tc>
        <w:tc>
          <w:tcPr>
            <w:tcW w:w="0" w:type="auto"/>
            <w:tcBorders>
              <w:top w:val="nil"/>
              <w:left w:val="nil"/>
              <w:bottom w:val="nil"/>
              <w:right w:val="nil"/>
            </w:tcBorders>
            <w:shd w:val="clear" w:color="auto" w:fill="auto"/>
            <w:noWrap/>
            <w:vAlign w:val="bottom"/>
            <w:hideMark/>
          </w:tcPr>
          <w:p w14:paraId="64DDD8B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1.854,30</w:t>
            </w:r>
          </w:p>
        </w:tc>
        <w:tc>
          <w:tcPr>
            <w:tcW w:w="0" w:type="auto"/>
            <w:tcBorders>
              <w:top w:val="nil"/>
              <w:left w:val="nil"/>
              <w:bottom w:val="nil"/>
              <w:right w:val="nil"/>
            </w:tcBorders>
            <w:shd w:val="clear" w:color="auto" w:fill="auto"/>
            <w:noWrap/>
            <w:vAlign w:val="bottom"/>
            <w:hideMark/>
          </w:tcPr>
          <w:p w14:paraId="2DCEF22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06/05/2021</w:t>
            </w:r>
          </w:p>
        </w:tc>
      </w:tr>
      <w:tr w:rsidR="00E34794" w:rsidRPr="007E4653" w14:paraId="508F664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31C5D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394</w:t>
            </w:r>
          </w:p>
        </w:tc>
        <w:tc>
          <w:tcPr>
            <w:tcW w:w="4564" w:type="dxa"/>
            <w:tcBorders>
              <w:top w:val="nil"/>
              <w:left w:val="nil"/>
              <w:bottom w:val="nil"/>
              <w:right w:val="nil"/>
            </w:tcBorders>
            <w:shd w:val="clear" w:color="auto" w:fill="auto"/>
            <w:noWrap/>
            <w:vAlign w:val="bottom"/>
            <w:hideMark/>
          </w:tcPr>
          <w:p w14:paraId="22304AA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- 126-8</w:t>
            </w:r>
          </w:p>
        </w:tc>
        <w:tc>
          <w:tcPr>
            <w:tcW w:w="4205" w:type="dxa"/>
            <w:tcBorders>
              <w:top w:val="nil"/>
              <w:left w:val="nil"/>
              <w:bottom w:val="nil"/>
              <w:right w:val="nil"/>
            </w:tcBorders>
            <w:shd w:val="clear" w:color="auto" w:fill="auto"/>
            <w:noWrap/>
            <w:vAlign w:val="bottom"/>
            <w:hideMark/>
          </w:tcPr>
          <w:p w14:paraId="31AD2D35" w14:textId="77777777" w:rsidR="00E34794" w:rsidRPr="00814045" w:rsidRDefault="00E34794" w:rsidP="00D35F2F">
            <w:pPr>
              <w:rPr>
                <w:rFonts w:ascii="Arial" w:hAnsi="Arial" w:cs="Arial"/>
                <w:sz w:val="14"/>
                <w:szCs w:val="14"/>
              </w:rPr>
            </w:pPr>
            <w:r w:rsidRPr="00814045">
              <w:rPr>
                <w:rFonts w:ascii="Arial" w:hAnsi="Arial" w:cs="Arial"/>
                <w:sz w:val="14"/>
                <w:szCs w:val="14"/>
              </w:rPr>
              <w:t>THIAGO EUSTAQUIO DE LIMA</w:t>
            </w:r>
          </w:p>
        </w:tc>
        <w:tc>
          <w:tcPr>
            <w:tcW w:w="1331" w:type="dxa"/>
            <w:tcBorders>
              <w:top w:val="nil"/>
              <w:left w:val="nil"/>
              <w:bottom w:val="nil"/>
              <w:right w:val="nil"/>
            </w:tcBorders>
            <w:shd w:val="clear" w:color="auto" w:fill="auto"/>
            <w:noWrap/>
            <w:vAlign w:val="bottom"/>
            <w:hideMark/>
          </w:tcPr>
          <w:p w14:paraId="5BAC0EB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07495652683</w:t>
            </w:r>
          </w:p>
        </w:tc>
        <w:tc>
          <w:tcPr>
            <w:tcW w:w="0" w:type="auto"/>
            <w:tcBorders>
              <w:top w:val="nil"/>
              <w:left w:val="nil"/>
              <w:bottom w:val="nil"/>
              <w:right w:val="nil"/>
            </w:tcBorders>
            <w:shd w:val="clear" w:color="auto" w:fill="auto"/>
            <w:noWrap/>
            <w:vAlign w:val="bottom"/>
            <w:hideMark/>
          </w:tcPr>
          <w:p w14:paraId="72BE433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97.435,46</w:t>
            </w:r>
          </w:p>
        </w:tc>
        <w:tc>
          <w:tcPr>
            <w:tcW w:w="0" w:type="auto"/>
            <w:tcBorders>
              <w:top w:val="nil"/>
              <w:left w:val="nil"/>
              <w:bottom w:val="nil"/>
              <w:right w:val="nil"/>
            </w:tcBorders>
            <w:shd w:val="clear" w:color="auto" w:fill="auto"/>
            <w:noWrap/>
            <w:vAlign w:val="bottom"/>
            <w:hideMark/>
          </w:tcPr>
          <w:p w14:paraId="0826B8E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20/01/2028</w:t>
            </w:r>
          </w:p>
        </w:tc>
      </w:tr>
      <w:tr w:rsidR="00E34794" w:rsidRPr="007E4653" w14:paraId="4E96C9E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853AA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395</w:t>
            </w:r>
          </w:p>
        </w:tc>
        <w:tc>
          <w:tcPr>
            <w:tcW w:w="4564" w:type="dxa"/>
            <w:tcBorders>
              <w:top w:val="nil"/>
              <w:left w:val="nil"/>
              <w:bottom w:val="nil"/>
              <w:right w:val="nil"/>
            </w:tcBorders>
            <w:shd w:val="clear" w:color="auto" w:fill="auto"/>
            <w:noWrap/>
            <w:vAlign w:val="bottom"/>
            <w:hideMark/>
          </w:tcPr>
          <w:p w14:paraId="2CB282E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- 57-8</w:t>
            </w:r>
          </w:p>
        </w:tc>
        <w:tc>
          <w:tcPr>
            <w:tcW w:w="4205" w:type="dxa"/>
            <w:tcBorders>
              <w:top w:val="nil"/>
              <w:left w:val="nil"/>
              <w:bottom w:val="nil"/>
              <w:right w:val="nil"/>
            </w:tcBorders>
            <w:shd w:val="clear" w:color="auto" w:fill="auto"/>
            <w:noWrap/>
            <w:vAlign w:val="bottom"/>
            <w:hideMark/>
          </w:tcPr>
          <w:p w14:paraId="57542291" w14:textId="77777777" w:rsidR="00E34794" w:rsidRPr="00814045" w:rsidRDefault="00E34794" w:rsidP="00D35F2F">
            <w:pPr>
              <w:rPr>
                <w:rFonts w:ascii="Arial" w:hAnsi="Arial" w:cs="Arial"/>
                <w:sz w:val="14"/>
                <w:szCs w:val="14"/>
              </w:rPr>
            </w:pPr>
            <w:r w:rsidRPr="00814045">
              <w:rPr>
                <w:rFonts w:ascii="Arial" w:hAnsi="Arial" w:cs="Arial"/>
                <w:sz w:val="14"/>
                <w:szCs w:val="14"/>
              </w:rPr>
              <w:t>THIAGO GONCALVES FERREIRA DO NASCIMENTO</w:t>
            </w:r>
          </w:p>
        </w:tc>
        <w:tc>
          <w:tcPr>
            <w:tcW w:w="1331" w:type="dxa"/>
            <w:tcBorders>
              <w:top w:val="nil"/>
              <w:left w:val="nil"/>
              <w:bottom w:val="nil"/>
              <w:right w:val="nil"/>
            </w:tcBorders>
            <w:shd w:val="clear" w:color="auto" w:fill="auto"/>
            <w:noWrap/>
            <w:vAlign w:val="bottom"/>
            <w:hideMark/>
          </w:tcPr>
          <w:p w14:paraId="51BF084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01144563135</w:t>
            </w:r>
          </w:p>
        </w:tc>
        <w:tc>
          <w:tcPr>
            <w:tcW w:w="0" w:type="auto"/>
            <w:tcBorders>
              <w:top w:val="nil"/>
              <w:left w:val="nil"/>
              <w:bottom w:val="nil"/>
              <w:right w:val="nil"/>
            </w:tcBorders>
            <w:shd w:val="clear" w:color="auto" w:fill="auto"/>
            <w:noWrap/>
            <w:vAlign w:val="bottom"/>
            <w:hideMark/>
          </w:tcPr>
          <w:p w14:paraId="28ADE32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19.803,50</w:t>
            </w:r>
          </w:p>
        </w:tc>
        <w:tc>
          <w:tcPr>
            <w:tcW w:w="0" w:type="auto"/>
            <w:tcBorders>
              <w:top w:val="nil"/>
              <w:left w:val="nil"/>
              <w:bottom w:val="nil"/>
              <w:right w:val="nil"/>
            </w:tcBorders>
            <w:shd w:val="clear" w:color="auto" w:fill="auto"/>
            <w:noWrap/>
            <w:vAlign w:val="bottom"/>
            <w:hideMark/>
          </w:tcPr>
          <w:p w14:paraId="31EF90E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20/12/2022</w:t>
            </w:r>
          </w:p>
        </w:tc>
      </w:tr>
      <w:tr w:rsidR="00E34794" w:rsidRPr="007E4653" w14:paraId="47BA051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9CD8B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396</w:t>
            </w:r>
          </w:p>
        </w:tc>
        <w:tc>
          <w:tcPr>
            <w:tcW w:w="4564" w:type="dxa"/>
            <w:tcBorders>
              <w:top w:val="nil"/>
              <w:left w:val="nil"/>
              <w:bottom w:val="nil"/>
              <w:right w:val="nil"/>
            </w:tcBorders>
            <w:shd w:val="clear" w:color="auto" w:fill="auto"/>
            <w:noWrap/>
            <w:vAlign w:val="bottom"/>
            <w:hideMark/>
          </w:tcPr>
          <w:p w14:paraId="2D699D0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- 86-3</w:t>
            </w:r>
          </w:p>
        </w:tc>
        <w:tc>
          <w:tcPr>
            <w:tcW w:w="4205" w:type="dxa"/>
            <w:tcBorders>
              <w:top w:val="nil"/>
              <w:left w:val="nil"/>
              <w:bottom w:val="nil"/>
              <w:right w:val="nil"/>
            </w:tcBorders>
            <w:shd w:val="clear" w:color="auto" w:fill="auto"/>
            <w:noWrap/>
            <w:vAlign w:val="bottom"/>
            <w:hideMark/>
          </w:tcPr>
          <w:p w14:paraId="47B9C845" w14:textId="77777777" w:rsidR="00E34794" w:rsidRPr="00814045" w:rsidRDefault="00E34794" w:rsidP="00D35F2F">
            <w:pPr>
              <w:rPr>
                <w:rFonts w:ascii="Arial" w:hAnsi="Arial" w:cs="Arial"/>
                <w:sz w:val="14"/>
                <w:szCs w:val="14"/>
              </w:rPr>
            </w:pPr>
            <w:r w:rsidRPr="00814045">
              <w:rPr>
                <w:rFonts w:ascii="Arial" w:hAnsi="Arial" w:cs="Arial"/>
                <w:sz w:val="14"/>
                <w:szCs w:val="14"/>
              </w:rPr>
              <w:t>TIAGO SANTOS GONZAGA</w:t>
            </w:r>
          </w:p>
        </w:tc>
        <w:tc>
          <w:tcPr>
            <w:tcW w:w="1331" w:type="dxa"/>
            <w:tcBorders>
              <w:top w:val="nil"/>
              <w:left w:val="nil"/>
              <w:bottom w:val="nil"/>
              <w:right w:val="nil"/>
            </w:tcBorders>
            <w:shd w:val="clear" w:color="auto" w:fill="auto"/>
            <w:noWrap/>
            <w:vAlign w:val="bottom"/>
            <w:hideMark/>
          </w:tcPr>
          <w:p w14:paraId="3D44D7C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06222880673</w:t>
            </w:r>
          </w:p>
        </w:tc>
        <w:tc>
          <w:tcPr>
            <w:tcW w:w="0" w:type="auto"/>
            <w:tcBorders>
              <w:top w:val="nil"/>
              <w:left w:val="nil"/>
              <w:bottom w:val="nil"/>
              <w:right w:val="nil"/>
            </w:tcBorders>
            <w:shd w:val="clear" w:color="auto" w:fill="auto"/>
            <w:noWrap/>
            <w:vAlign w:val="bottom"/>
            <w:hideMark/>
          </w:tcPr>
          <w:p w14:paraId="1516EFE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57.994,89</w:t>
            </w:r>
          </w:p>
        </w:tc>
        <w:tc>
          <w:tcPr>
            <w:tcW w:w="0" w:type="auto"/>
            <w:tcBorders>
              <w:top w:val="nil"/>
              <w:left w:val="nil"/>
              <w:bottom w:val="nil"/>
              <w:right w:val="nil"/>
            </w:tcBorders>
            <w:shd w:val="clear" w:color="auto" w:fill="auto"/>
            <w:noWrap/>
            <w:vAlign w:val="bottom"/>
            <w:hideMark/>
          </w:tcPr>
          <w:p w14:paraId="2BFDEEA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15/10/2027</w:t>
            </w:r>
          </w:p>
        </w:tc>
      </w:tr>
      <w:tr w:rsidR="00E34794" w:rsidRPr="007E4653" w14:paraId="1BC8ACC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6621D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397</w:t>
            </w:r>
          </w:p>
        </w:tc>
        <w:tc>
          <w:tcPr>
            <w:tcW w:w="4564" w:type="dxa"/>
            <w:tcBorders>
              <w:top w:val="nil"/>
              <w:left w:val="nil"/>
              <w:bottom w:val="nil"/>
              <w:right w:val="nil"/>
            </w:tcBorders>
            <w:shd w:val="clear" w:color="auto" w:fill="auto"/>
            <w:noWrap/>
            <w:vAlign w:val="bottom"/>
            <w:hideMark/>
          </w:tcPr>
          <w:p w14:paraId="3D15383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- 125-12</w:t>
            </w:r>
          </w:p>
        </w:tc>
        <w:tc>
          <w:tcPr>
            <w:tcW w:w="4205" w:type="dxa"/>
            <w:tcBorders>
              <w:top w:val="nil"/>
              <w:left w:val="nil"/>
              <w:bottom w:val="nil"/>
              <w:right w:val="nil"/>
            </w:tcBorders>
            <w:shd w:val="clear" w:color="auto" w:fill="auto"/>
            <w:noWrap/>
            <w:vAlign w:val="bottom"/>
            <w:hideMark/>
          </w:tcPr>
          <w:p w14:paraId="72197495" w14:textId="77777777" w:rsidR="00E34794" w:rsidRPr="00814045" w:rsidRDefault="00E34794" w:rsidP="00D35F2F">
            <w:pPr>
              <w:rPr>
                <w:rFonts w:ascii="Arial" w:hAnsi="Arial" w:cs="Arial"/>
                <w:sz w:val="14"/>
                <w:szCs w:val="14"/>
              </w:rPr>
            </w:pPr>
            <w:r w:rsidRPr="00814045">
              <w:rPr>
                <w:rFonts w:ascii="Arial" w:hAnsi="Arial" w:cs="Arial"/>
                <w:sz w:val="14"/>
                <w:szCs w:val="14"/>
              </w:rPr>
              <w:t>TONY FABRICIO PEREIRA DIAS</w:t>
            </w:r>
          </w:p>
        </w:tc>
        <w:tc>
          <w:tcPr>
            <w:tcW w:w="1331" w:type="dxa"/>
            <w:tcBorders>
              <w:top w:val="nil"/>
              <w:left w:val="nil"/>
              <w:bottom w:val="nil"/>
              <w:right w:val="nil"/>
            </w:tcBorders>
            <w:shd w:val="clear" w:color="auto" w:fill="auto"/>
            <w:noWrap/>
            <w:vAlign w:val="bottom"/>
            <w:hideMark/>
          </w:tcPr>
          <w:p w14:paraId="559A6E9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00632662107</w:t>
            </w:r>
          </w:p>
        </w:tc>
        <w:tc>
          <w:tcPr>
            <w:tcW w:w="0" w:type="auto"/>
            <w:tcBorders>
              <w:top w:val="nil"/>
              <w:left w:val="nil"/>
              <w:bottom w:val="nil"/>
              <w:right w:val="nil"/>
            </w:tcBorders>
            <w:shd w:val="clear" w:color="auto" w:fill="auto"/>
            <w:noWrap/>
            <w:vAlign w:val="bottom"/>
            <w:hideMark/>
          </w:tcPr>
          <w:p w14:paraId="2091777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14.751,97</w:t>
            </w:r>
          </w:p>
        </w:tc>
        <w:tc>
          <w:tcPr>
            <w:tcW w:w="0" w:type="auto"/>
            <w:tcBorders>
              <w:top w:val="nil"/>
              <w:left w:val="nil"/>
              <w:bottom w:val="nil"/>
              <w:right w:val="nil"/>
            </w:tcBorders>
            <w:shd w:val="clear" w:color="auto" w:fill="auto"/>
            <w:noWrap/>
            <w:vAlign w:val="bottom"/>
            <w:hideMark/>
          </w:tcPr>
          <w:p w14:paraId="079FE2B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10/02/2022</w:t>
            </w:r>
          </w:p>
        </w:tc>
      </w:tr>
      <w:tr w:rsidR="00E34794" w:rsidRPr="007E4653" w14:paraId="1118C5C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C99B1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398</w:t>
            </w:r>
          </w:p>
        </w:tc>
        <w:tc>
          <w:tcPr>
            <w:tcW w:w="4564" w:type="dxa"/>
            <w:tcBorders>
              <w:top w:val="nil"/>
              <w:left w:val="nil"/>
              <w:bottom w:val="nil"/>
              <w:right w:val="nil"/>
            </w:tcBorders>
            <w:shd w:val="clear" w:color="auto" w:fill="auto"/>
            <w:noWrap/>
            <w:vAlign w:val="bottom"/>
            <w:hideMark/>
          </w:tcPr>
          <w:p w14:paraId="2F34A53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- 5-8</w:t>
            </w:r>
          </w:p>
        </w:tc>
        <w:tc>
          <w:tcPr>
            <w:tcW w:w="4205" w:type="dxa"/>
            <w:tcBorders>
              <w:top w:val="nil"/>
              <w:left w:val="nil"/>
              <w:bottom w:val="nil"/>
              <w:right w:val="nil"/>
            </w:tcBorders>
            <w:shd w:val="clear" w:color="auto" w:fill="auto"/>
            <w:noWrap/>
            <w:vAlign w:val="bottom"/>
            <w:hideMark/>
          </w:tcPr>
          <w:p w14:paraId="11B38774" w14:textId="77777777" w:rsidR="00E34794" w:rsidRPr="00814045" w:rsidRDefault="00E34794" w:rsidP="00D35F2F">
            <w:pPr>
              <w:rPr>
                <w:rFonts w:ascii="Arial" w:hAnsi="Arial" w:cs="Arial"/>
                <w:sz w:val="14"/>
                <w:szCs w:val="14"/>
              </w:rPr>
            </w:pPr>
            <w:r w:rsidRPr="00814045">
              <w:rPr>
                <w:rFonts w:ascii="Arial" w:hAnsi="Arial" w:cs="Arial"/>
                <w:sz w:val="14"/>
                <w:szCs w:val="14"/>
              </w:rPr>
              <w:t>TULIO MOREIRA GONÇALVES</w:t>
            </w:r>
          </w:p>
        </w:tc>
        <w:tc>
          <w:tcPr>
            <w:tcW w:w="1331" w:type="dxa"/>
            <w:tcBorders>
              <w:top w:val="nil"/>
              <w:left w:val="nil"/>
              <w:bottom w:val="nil"/>
              <w:right w:val="nil"/>
            </w:tcBorders>
            <w:shd w:val="clear" w:color="auto" w:fill="auto"/>
            <w:noWrap/>
            <w:vAlign w:val="bottom"/>
            <w:hideMark/>
          </w:tcPr>
          <w:p w14:paraId="2F60176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00781850177</w:t>
            </w:r>
          </w:p>
        </w:tc>
        <w:tc>
          <w:tcPr>
            <w:tcW w:w="0" w:type="auto"/>
            <w:tcBorders>
              <w:top w:val="nil"/>
              <w:left w:val="nil"/>
              <w:bottom w:val="nil"/>
              <w:right w:val="nil"/>
            </w:tcBorders>
            <w:shd w:val="clear" w:color="auto" w:fill="auto"/>
            <w:noWrap/>
            <w:vAlign w:val="bottom"/>
            <w:hideMark/>
          </w:tcPr>
          <w:p w14:paraId="146E8EF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34.115,78</w:t>
            </w:r>
          </w:p>
        </w:tc>
        <w:tc>
          <w:tcPr>
            <w:tcW w:w="0" w:type="auto"/>
            <w:tcBorders>
              <w:top w:val="nil"/>
              <w:left w:val="nil"/>
              <w:bottom w:val="nil"/>
              <w:right w:val="nil"/>
            </w:tcBorders>
            <w:shd w:val="clear" w:color="auto" w:fill="auto"/>
            <w:noWrap/>
            <w:vAlign w:val="bottom"/>
            <w:hideMark/>
          </w:tcPr>
          <w:p w14:paraId="706FEE6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13/07/2026</w:t>
            </w:r>
          </w:p>
        </w:tc>
      </w:tr>
      <w:tr w:rsidR="00E34794" w:rsidRPr="007E4653" w14:paraId="7F4281E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E6707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399</w:t>
            </w:r>
          </w:p>
        </w:tc>
        <w:tc>
          <w:tcPr>
            <w:tcW w:w="4564" w:type="dxa"/>
            <w:tcBorders>
              <w:top w:val="nil"/>
              <w:left w:val="nil"/>
              <w:bottom w:val="nil"/>
              <w:right w:val="nil"/>
            </w:tcBorders>
            <w:shd w:val="clear" w:color="auto" w:fill="auto"/>
            <w:noWrap/>
            <w:vAlign w:val="bottom"/>
            <w:hideMark/>
          </w:tcPr>
          <w:p w14:paraId="5192E9A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- 27-11</w:t>
            </w:r>
          </w:p>
        </w:tc>
        <w:tc>
          <w:tcPr>
            <w:tcW w:w="4205" w:type="dxa"/>
            <w:tcBorders>
              <w:top w:val="nil"/>
              <w:left w:val="nil"/>
              <w:bottom w:val="nil"/>
              <w:right w:val="nil"/>
            </w:tcBorders>
            <w:shd w:val="clear" w:color="auto" w:fill="auto"/>
            <w:noWrap/>
            <w:vAlign w:val="bottom"/>
            <w:hideMark/>
          </w:tcPr>
          <w:p w14:paraId="0C1AAE92" w14:textId="77777777" w:rsidR="00E34794" w:rsidRPr="00814045" w:rsidRDefault="00E34794" w:rsidP="00D35F2F">
            <w:pPr>
              <w:rPr>
                <w:rFonts w:ascii="Arial" w:hAnsi="Arial" w:cs="Arial"/>
                <w:sz w:val="14"/>
                <w:szCs w:val="14"/>
              </w:rPr>
            </w:pPr>
            <w:r w:rsidRPr="00814045">
              <w:rPr>
                <w:rFonts w:ascii="Arial" w:hAnsi="Arial" w:cs="Arial"/>
                <w:sz w:val="14"/>
                <w:szCs w:val="14"/>
              </w:rPr>
              <w:t>UBIRATA ARIENTI DE AMORIM</w:t>
            </w:r>
          </w:p>
        </w:tc>
        <w:tc>
          <w:tcPr>
            <w:tcW w:w="1331" w:type="dxa"/>
            <w:tcBorders>
              <w:top w:val="nil"/>
              <w:left w:val="nil"/>
              <w:bottom w:val="nil"/>
              <w:right w:val="nil"/>
            </w:tcBorders>
            <w:shd w:val="clear" w:color="auto" w:fill="auto"/>
            <w:noWrap/>
            <w:vAlign w:val="bottom"/>
            <w:hideMark/>
          </w:tcPr>
          <w:p w14:paraId="76A7D70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08065050875</w:t>
            </w:r>
          </w:p>
        </w:tc>
        <w:tc>
          <w:tcPr>
            <w:tcW w:w="0" w:type="auto"/>
            <w:tcBorders>
              <w:top w:val="nil"/>
              <w:left w:val="nil"/>
              <w:bottom w:val="nil"/>
              <w:right w:val="nil"/>
            </w:tcBorders>
            <w:shd w:val="clear" w:color="auto" w:fill="auto"/>
            <w:noWrap/>
            <w:vAlign w:val="bottom"/>
            <w:hideMark/>
          </w:tcPr>
          <w:p w14:paraId="1FF1060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75.492,21</w:t>
            </w:r>
          </w:p>
        </w:tc>
        <w:tc>
          <w:tcPr>
            <w:tcW w:w="0" w:type="auto"/>
            <w:tcBorders>
              <w:top w:val="nil"/>
              <w:left w:val="nil"/>
              <w:bottom w:val="nil"/>
              <w:right w:val="nil"/>
            </w:tcBorders>
            <w:shd w:val="clear" w:color="auto" w:fill="auto"/>
            <w:noWrap/>
            <w:vAlign w:val="bottom"/>
            <w:hideMark/>
          </w:tcPr>
          <w:p w14:paraId="7C81165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20/03/2027</w:t>
            </w:r>
          </w:p>
        </w:tc>
      </w:tr>
      <w:tr w:rsidR="00E34794" w:rsidRPr="007E4653" w14:paraId="5A52DFB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57EA8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400</w:t>
            </w:r>
          </w:p>
        </w:tc>
        <w:tc>
          <w:tcPr>
            <w:tcW w:w="4564" w:type="dxa"/>
            <w:tcBorders>
              <w:top w:val="nil"/>
              <w:left w:val="nil"/>
              <w:bottom w:val="nil"/>
              <w:right w:val="nil"/>
            </w:tcBorders>
            <w:shd w:val="clear" w:color="auto" w:fill="auto"/>
            <w:noWrap/>
            <w:vAlign w:val="bottom"/>
            <w:hideMark/>
          </w:tcPr>
          <w:p w14:paraId="572556D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- 34-13</w:t>
            </w:r>
          </w:p>
        </w:tc>
        <w:tc>
          <w:tcPr>
            <w:tcW w:w="4205" w:type="dxa"/>
            <w:tcBorders>
              <w:top w:val="nil"/>
              <w:left w:val="nil"/>
              <w:bottom w:val="nil"/>
              <w:right w:val="nil"/>
            </w:tcBorders>
            <w:shd w:val="clear" w:color="auto" w:fill="auto"/>
            <w:noWrap/>
            <w:vAlign w:val="bottom"/>
            <w:hideMark/>
          </w:tcPr>
          <w:p w14:paraId="4E82202B" w14:textId="77777777" w:rsidR="00E34794" w:rsidRPr="00814045" w:rsidRDefault="00E34794" w:rsidP="00D35F2F">
            <w:pPr>
              <w:rPr>
                <w:rFonts w:ascii="Arial" w:hAnsi="Arial" w:cs="Arial"/>
                <w:sz w:val="14"/>
                <w:szCs w:val="14"/>
              </w:rPr>
            </w:pPr>
            <w:r w:rsidRPr="00814045">
              <w:rPr>
                <w:rFonts w:ascii="Arial" w:hAnsi="Arial" w:cs="Arial"/>
                <w:sz w:val="14"/>
                <w:szCs w:val="14"/>
              </w:rPr>
              <w:t>UMOI MELO DE SOUZA</w:t>
            </w:r>
          </w:p>
        </w:tc>
        <w:tc>
          <w:tcPr>
            <w:tcW w:w="1331" w:type="dxa"/>
            <w:tcBorders>
              <w:top w:val="nil"/>
              <w:left w:val="nil"/>
              <w:bottom w:val="nil"/>
              <w:right w:val="nil"/>
            </w:tcBorders>
            <w:shd w:val="clear" w:color="auto" w:fill="auto"/>
            <w:noWrap/>
            <w:vAlign w:val="bottom"/>
            <w:hideMark/>
          </w:tcPr>
          <w:p w14:paraId="7119013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36890081153</w:t>
            </w:r>
          </w:p>
        </w:tc>
        <w:tc>
          <w:tcPr>
            <w:tcW w:w="0" w:type="auto"/>
            <w:tcBorders>
              <w:top w:val="nil"/>
              <w:left w:val="nil"/>
              <w:bottom w:val="nil"/>
              <w:right w:val="nil"/>
            </w:tcBorders>
            <w:shd w:val="clear" w:color="auto" w:fill="auto"/>
            <w:noWrap/>
            <w:vAlign w:val="bottom"/>
            <w:hideMark/>
          </w:tcPr>
          <w:p w14:paraId="674F7A0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46.922,39</w:t>
            </w:r>
          </w:p>
        </w:tc>
        <w:tc>
          <w:tcPr>
            <w:tcW w:w="0" w:type="auto"/>
            <w:tcBorders>
              <w:top w:val="nil"/>
              <w:left w:val="nil"/>
              <w:bottom w:val="nil"/>
              <w:right w:val="nil"/>
            </w:tcBorders>
            <w:shd w:val="clear" w:color="auto" w:fill="auto"/>
            <w:noWrap/>
            <w:vAlign w:val="bottom"/>
            <w:hideMark/>
          </w:tcPr>
          <w:p w14:paraId="6F097E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25/12/2027</w:t>
            </w:r>
          </w:p>
        </w:tc>
      </w:tr>
      <w:tr w:rsidR="00E34794" w:rsidRPr="007E4653" w14:paraId="6DC13FC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85CFD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401</w:t>
            </w:r>
          </w:p>
        </w:tc>
        <w:tc>
          <w:tcPr>
            <w:tcW w:w="4564" w:type="dxa"/>
            <w:tcBorders>
              <w:top w:val="nil"/>
              <w:left w:val="nil"/>
              <w:bottom w:val="nil"/>
              <w:right w:val="nil"/>
            </w:tcBorders>
            <w:shd w:val="clear" w:color="auto" w:fill="auto"/>
            <w:noWrap/>
            <w:vAlign w:val="bottom"/>
            <w:hideMark/>
          </w:tcPr>
          <w:p w14:paraId="626A23D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- 65-6</w:t>
            </w:r>
          </w:p>
        </w:tc>
        <w:tc>
          <w:tcPr>
            <w:tcW w:w="4205" w:type="dxa"/>
            <w:tcBorders>
              <w:top w:val="nil"/>
              <w:left w:val="nil"/>
              <w:bottom w:val="nil"/>
              <w:right w:val="nil"/>
            </w:tcBorders>
            <w:shd w:val="clear" w:color="auto" w:fill="auto"/>
            <w:noWrap/>
            <w:vAlign w:val="bottom"/>
            <w:hideMark/>
          </w:tcPr>
          <w:p w14:paraId="1CEE6758" w14:textId="77777777" w:rsidR="00E34794" w:rsidRPr="00814045" w:rsidRDefault="00E34794" w:rsidP="00D35F2F">
            <w:pPr>
              <w:rPr>
                <w:rFonts w:ascii="Arial" w:hAnsi="Arial" w:cs="Arial"/>
                <w:sz w:val="14"/>
                <w:szCs w:val="14"/>
              </w:rPr>
            </w:pPr>
            <w:r w:rsidRPr="00814045">
              <w:rPr>
                <w:rFonts w:ascii="Arial" w:hAnsi="Arial" w:cs="Arial"/>
                <w:sz w:val="14"/>
                <w:szCs w:val="14"/>
              </w:rPr>
              <w:t>VAINIVALDO AVELAR DA COSTA</w:t>
            </w:r>
          </w:p>
        </w:tc>
        <w:tc>
          <w:tcPr>
            <w:tcW w:w="1331" w:type="dxa"/>
            <w:tcBorders>
              <w:top w:val="nil"/>
              <w:left w:val="nil"/>
              <w:bottom w:val="nil"/>
              <w:right w:val="nil"/>
            </w:tcBorders>
            <w:shd w:val="clear" w:color="auto" w:fill="auto"/>
            <w:noWrap/>
            <w:vAlign w:val="bottom"/>
            <w:hideMark/>
          </w:tcPr>
          <w:p w14:paraId="00FF6C3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60737468149</w:t>
            </w:r>
          </w:p>
        </w:tc>
        <w:tc>
          <w:tcPr>
            <w:tcW w:w="0" w:type="auto"/>
            <w:tcBorders>
              <w:top w:val="nil"/>
              <w:left w:val="nil"/>
              <w:bottom w:val="nil"/>
              <w:right w:val="nil"/>
            </w:tcBorders>
            <w:shd w:val="clear" w:color="auto" w:fill="auto"/>
            <w:noWrap/>
            <w:vAlign w:val="bottom"/>
            <w:hideMark/>
          </w:tcPr>
          <w:p w14:paraId="61E669B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42.625,95</w:t>
            </w:r>
          </w:p>
        </w:tc>
        <w:tc>
          <w:tcPr>
            <w:tcW w:w="0" w:type="auto"/>
            <w:tcBorders>
              <w:top w:val="nil"/>
              <w:left w:val="nil"/>
              <w:bottom w:val="nil"/>
              <w:right w:val="nil"/>
            </w:tcBorders>
            <w:shd w:val="clear" w:color="auto" w:fill="auto"/>
            <w:noWrap/>
            <w:vAlign w:val="bottom"/>
            <w:hideMark/>
          </w:tcPr>
          <w:p w14:paraId="5F7384F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20/11/2025</w:t>
            </w:r>
          </w:p>
        </w:tc>
      </w:tr>
      <w:tr w:rsidR="00E34794" w:rsidRPr="007E4653" w14:paraId="1DEC10E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9B901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402</w:t>
            </w:r>
          </w:p>
        </w:tc>
        <w:tc>
          <w:tcPr>
            <w:tcW w:w="4564" w:type="dxa"/>
            <w:tcBorders>
              <w:top w:val="nil"/>
              <w:left w:val="nil"/>
              <w:bottom w:val="nil"/>
              <w:right w:val="nil"/>
            </w:tcBorders>
            <w:shd w:val="clear" w:color="auto" w:fill="auto"/>
            <w:noWrap/>
            <w:vAlign w:val="bottom"/>
            <w:hideMark/>
          </w:tcPr>
          <w:p w14:paraId="397A57B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- 49-11</w:t>
            </w:r>
          </w:p>
        </w:tc>
        <w:tc>
          <w:tcPr>
            <w:tcW w:w="4205" w:type="dxa"/>
            <w:tcBorders>
              <w:top w:val="nil"/>
              <w:left w:val="nil"/>
              <w:bottom w:val="nil"/>
              <w:right w:val="nil"/>
            </w:tcBorders>
            <w:shd w:val="clear" w:color="auto" w:fill="auto"/>
            <w:noWrap/>
            <w:vAlign w:val="bottom"/>
            <w:hideMark/>
          </w:tcPr>
          <w:p w14:paraId="25851D98" w14:textId="77777777" w:rsidR="00E34794" w:rsidRPr="00814045" w:rsidRDefault="00E34794" w:rsidP="00D35F2F">
            <w:pPr>
              <w:rPr>
                <w:rFonts w:ascii="Arial" w:hAnsi="Arial" w:cs="Arial"/>
                <w:sz w:val="14"/>
                <w:szCs w:val="14"/>
              </w:rPr>
            </w:pPr>
            <w:r w:rsidRPr="00814045">
              <w:rPr>
                <w:rFonts w:ascii="Arial" w:hAnsi="Arial" w:cs="Arial"/>
                <w:sz w:val="14"/>
                <w:szCs w:val="14"/>
              </w:rPr>
              <w:t>VALDE RAMOS DE SOUSA</w:t>
            </w:r>
          </w:p>
        </w:tc>
        <w:tc>
          <w:tcPr>
            <w:tcW w:w="1331" w:type="dxa"/>
            <w:tcBorders>
              <w:top w:val="nil"/>
              <w:left w:val="nil"/>
              <w:bottom w:val="nil"/>
              <w:right w:val="nil"/>
            </w:tcBorders>
            <w:shd w:val="clear" w:color="auto" w:fill="auto"/>
            <w:noWrap/>
            <w:vAlign w:val="bottom"/>
            <w:hideMark/>
          </w:tcPr>
          <w:p w14:paraId="7ECD169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30778395120</w:t>
            </w:r>
          </w:p>
        </w:tc>
        <w:tc>
          <w:tcPr>
            <w:tcW w:w="0" w:type="auto"/>
            <w:tcBorders>
              <w:top w:val="nil"/>
              <w:left w:val="nil"/>
              <w:bottom w:val="nil"/>
              <w:right w:val="nil"/>
            </w:tcBorders>
            <w:shd w:val="clear" w:color="auto" w:fill="auto"/>
            <w:noWrap/>
            <w:vAlign w:val="bottom"/>
            <w:hideMark/>
          </w:tcPr>
          <w:p w14:paraId="1CE7F4C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18.839,71</w:t>
            </w:r>
          </w:p>
        </w:tc>
        <w:tc>
          <w:tcPr>
            <w:tcW w:w="0" w:type="auto"/>
            <w:tcBorders>
              <w:top w:val="nil"/>
              <w:left w:val="nil"/>
              <w:bottom w:val="nil"/>
              <w:right w:val="nil"/>
            </w:tcBorders>
            <w:shd w:val="clear" w:color="auto" w:fill="auto"/>
            <w:noWrap/>
            <w:vAlign w:val="bottom"/>
            <w:hideMark/>
          </w:tcPr>
          <w:p w14:paraId="09A51A3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30/04/2023</w:t>
            </w:r>
          </w:p>
        </w:tc>
      </w:tr>
      <w:tr w:rsidR="00E34794" w:rsidRPr="007E4653" w14:paraId="30312DF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451C5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403</w:t>
            </w:r>
          </w:p>
        </w:tc>
        <w:tc>
          <w:tcPr>
            <w:tcW w:w="4564" w:type="dxa"/>
            <w:tcBorders>
              <w:top w:val="nil"/>
              <w:left w:val="nil"/>
              <w:bottom w:val="nil"/>
              <w:right w:val="nil"/>
            </w:tcBorders>
            <w:shd w:val="clear" w:color="auto" w:fill="auto"/>
            <w:noWrap/>
            <w:vAlign w:val="bottom"/>
            <w:hideMark/>
          </w:tcPr>
          <w:p w14:paraId="501D959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- 68-20</w:t>
            </w:r>
          </w:p>
        </w:tc>
        <w:tc>
          <w:tcPr>
            <w:tcW w:w="4205" w:type="dxa"/>
            <w:tcBorders>
              <w:top w:val="nil"/>
              <w:left w:val="nil"/>
              <w:bottom w:val="nil"/>
              <w:right w:val="nil"/>
            </w:tcBorders>
            <w:shd w:val="clear" w:color="auto" w:fill="auto"/>
            <w:noWrap/>
            <w:vAlign w:val="bottom"/>
            <w:hideMark/>
          </w:tcPr>
          <w:p w14:paraId="1A01DA4B" w14:textId="77777777" w:rsidR="00E34794" w:rsidRPr="00814045" w:rsidRDefault="00E34794" w:rsidP="00D35F2F">
            <w:pPr>
              <w:rPr>
                <w:rFonts w:ascii="Arial" w:hAnsi="Arial" w:cs="Arial"/>
                <w:sz w:val="14"/>
                <w:szCs w:val="14"/>
              </w:rPr>
            </w:pPr>
            <w:r w:rsidRPr="00814045">
              <w:rPr>
                <w:rFonts w:ascii="Arial" w:hAnsi="Arial" w:cs="Arial"/>
                <w:sz w:val="14"/>
                <w:szCs w:val="14"/>
              </w:rPr>
              <w:t>VALDECI RIBEIRO DE JESUS</w:t>
            </w:r>
          </w:p>
        </w:tc>
        <w:tc>
          <w:tcPr>
            <w:tcW w:w="1331" w:type="dxa"/>
            <w:tcBorders>
              <w:top w:val="nil"/>
              <w:left w:val="nil"/>
              <w:bottom w:val="nil"/>
              <w:right w:val="nil"/>
            </w:tcBorders>
            <w:shd w:val="clear" w:color="auto" w:fill="auto"/>
            <w:noWrap/>
            <w:vAlign w:val="bottom"/>
            <w:hideMark/>
          </w:tcPr>
          <w:p w14:paraId="5420277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76521508687</w:t>
            </w:r>
          </w:p>
        </w:tc>
        <w:tc>
          <w:tcPr>
            <w:tcW w:w="0" w:type="auto"/>
            <w:tcBorders>
              <w:top w:val="nil"/>
              <w:left w:val="nil"/>
              <w:bottom w:val="nil"/>
              <w:right w:val="nil"/>
            </w:tcBorders>
            <w:shd w:val="clear" w:color="auto" w:fill="auto"/>
            <w:noWrap/>
            <w:vAlign w:val="bottom"/>
            <w:hideMark/>
          </w:tcPr>
          <w:p w14:paraId="7095FCB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17.321,93</w:t>
            </w:r>
          </w:p>
        </w:tc>
        <w:tc>
          <w:tcPr>
            <w:tcW w:w="0" w:type="auto"/>
            <w:tcBorders>
              <w:top w:val="nil"/>
              <w:left w:val="nil"/>
              <w:bottom w:val="nil"/>
              <w:right w:val="nil"/>
            </w:tcBorders>
            <w:shd w:val="clear" w:color="auto" w:fill="auto"/>
            <w:noWrap/>
            <w:vAlign w:val="bottom"/>
            <w:hideMark/>
          </w:tcPr>
          <w:p w14:paraId="450D743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10/02/2023</w:t>
            </w:r>
          </w:p>
        </w:tc>
      </w:tr>
      <w:tr w:rsidR="00E34794" w:rsidRPr="007E4653" w14:paraId="61420B2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9BE16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404</w:t>
            </w:r>
          </w:p>
        </w:tc>
        <w:tc>
          <w:tcPr>
            <w:tcW w:w="4564" w:type="dxa"/>
            <w:tcBorders>
              <w:top w:val="nil"/>
              <w:left w:val="nil"/>
              <w:bottom w:val="nil"/>
              <w:right w:val="nil"/>
            </w:tcBorders>
            <w:shd w:val="clear" w:color="auto" w:fill="auto"/>
            <w:noWrap/>
            <w:vAlign w:val="bottom"/>
            <w:hideMark/>
          </w:tcPr>
          <w:p w14:paraId="3C846D6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- 41-10</w:t>
            </w:r>
          </w:p>
        </w:tc>
        <w:tc>
          <w:tcPr>
            <w:tcW w:w="4205" w:type="dxa"/>
            <w:tcBorders>
              <w:top w:val="nil"/>
              <w:left w:val="nil"/>
              <w:bottom w:val="nil"/>
              <w:right w:val="nil"/>
            </w:tcBorders>
            <w:shd w:val="clear" w:color="auto" w:fill="auto"/>
            <w:noWrap/>
            <w:vAlign w:val="bottom"/>
            <w:hideMark/>
          </w:tcPr>
          <w:p w14:paraId="3F65060B" w14:textId="77777777" w:rsidR="00E34794" w:rsidRPr="00814045" w:rsidRDefault="00E34794" w:rsidP="00D35F2F">
            <w:pPr>
              <w:rPr>
                <w:rFonts w:ascii="Arial" w:hAnsi="Arial" w:cs="Arial"/>
                <w:sz w:val="14"/>
                <w:szCs w:val="14"/>
              </w:rPr>
            </w:pPr>
            <w:r w:rsidRPr="00814045">
              <w:rPr>
                <w:rFonts w:ascii="Arial" w:hAnsi="Arial" w:cs="Arial"/>
                <w:sz w:val="14"/>
                <w:szCs w:val="14"/>
              </w:rPr>
              <w:t>VANCLAY SILVA CARVALHO</w:t>
            </w:r>
          </w:p>
        </w:tc>
        <w:tc>
          <w:tcPr>
            <w:tcW w:w="1331" w:type="dxa"/>
            <w:tcBorders>
              <w:top w:val="nil"/>
              <w:left w:val="nil"/>
              <w:bottom w:val="nil"/>
              <w:right w:val="nil"/>
            </w:tcBorders>
            <w:shd w:val="clear" w:color="auto" w:fill="auto"/>
            <w:noWrap/>
            <w:vAlign w:val="bottom"/>
            <w:hideMark/>
          </w:tcPr>
          <w:p w14:paraId="21A5ABB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70296669172</w:t>
            </w:r>
          </w:p>
        </w:tc>
        <w:tc>
          <w:tcPr>
            <w:tcW w:w="0" w:type="auto"/>
            <w:tcBorders>
              <w:top w:val="nil"/>
              <w:left w:val="nil"/>
              <w:bottom w:val="nil"/>
              <w:right w:val="nil"/>
            </w:tcBorders>
            <w:shd w:val="clear" w:color="auto" w:fill="auto"/>
            <w:noWrap/>
            <w:vAlign w:val="bottom"/>
            <w:hideMark/>
          </w:tcPr>
          <w:p w14:paraId="6BBA400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8.662,26</w:t>
            </w:r>
          </w:p>
        </w:tc>
        <w:tc>
          <w:tcPr>
            <w:tcW w:w="0" w:type="auto"/>
            <w:tcBorders>
              <w:top w:val="nil"/>
              <w:left w:val="nil"/>
              <w:bottom w:val="nil"/>
              <w:right w:val="nil"/>
            </w:tcBorders>
            <w:shd w:val="clear" w:color="auto" w:fill="auto"/>
            <w:noWrap/>
            <w:vAlign w:val="bottom"/>
            <w:hideMark/>
          </w:tcPr>
          <w:p w14:paraId="633772F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10/07/2022</w:t>
            </w:r>
          </w:p>
        </w:tc>
      </w:tr>
      <w:tr w:rsidR="00E34794" w:rsidRPr="007E4653" w14:paraId="0E62144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DB3A5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405</w:t>
            </w:r>
          </w:p>
        </w:tc>
        <w:tc>
          <w:tcPr>
            <w:tcW w:w="4564" w:type="dxa"/>
            <w:tcBorders>
              <w:top w:val="nil"/>
              <w:left w:val="nil"/>
              <w:bottom w:val="nil"/>
              <w:right w:val="nil"/>
            </w:tcBorders>
            <w:shd w:val="clear" w:color="auto" w:fill="auto"/>
            <w:noWrap/>
            <w:vAlign w:val="bottom"/>
            <w:hideMark/>
          </w:tcPr>
          <w:p w14:paraId="2FF224A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- 29-7</w:t>
            </w:r>
          </w:p>
        </w:tc>
        <w:tc>
          <w:tcPr>
            <w:tcW w:w="4205" w:type="dxa"/>
            <w:tcBorders>
              <w:top w:val="nil"/>
              <w:left w:val="nil"/>
              <w:bottom w:val="nil"/>
              <w:right w:val="nil"/>
            </w:tcBorders>
            <w:shd w:val="clear" w:color="auto" w:fill="auto"/>
            <w:noWrap/>
            <w:vAlign w:val="bottom"/>
            <w:hideMark/>
          </w:tcPr>
          <w:p w14:paraId="77742E05" w14:textId="77777777" w:rsidR="00E34794" w:rsidRPr="00814045" w:rsidRDefault="00E34794" w:rsidP="00D35F2F">
            <w:pPr>
              <w:rPr>
                <w:rFonts w:ascii="Arial" w:hAnsi="Arial" w:cs="Arial"/>
                <w:sz w:val="14"/>
                <w:szCs w:val="14"/>
              </w:rPr>
            </w:pPr>
            <w:r w:rsidRPr="00814045">
              <w:rPr>
                <w:rFonts w:ascii="Arial" w:hAnsi="Arial" w:cs="Arial"/>
                <w:sz w:val="14"/>
                <w:szCs w:val="14"/>
              </w:rPr>
              <w:t>VANDER CLAUDIO VIEIRA</w:t>
            </w:r>
          </w:p>
        </w:tc>
        <w:tc>
          <w:tcPr>
            <w:tcW w:w="1331" w:type="dxa"/>
            <w:tcBorders>
              <w:top w:val="nil"/>
              <w:left w:val="nil"/>
              <w:bottom w:val="nil"/>
              <w:right w:val="nil"/>
            </w:tcBorders>
            <w:shd w:val="clear" w:color="auto" w:fill="auto"/>
            <w:noWrap/>
            <w:vAlign w:val="bottom"/>
            <w:hideMark/>
          </w:tcPr>
          <w:p w14:paraId="3F16677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89141733649</w:t>
            </w:r>
          </w:p>
        </w:tc>
        <w:tc>
          <w:tcPr>
            <w:tcW w:w="0" w:type="auto"/>
            <w:tcBorders>
              <w:top w:val="nil"/>
              <w:left w:val="nil"/>
              <w:bottom w:val="nil"/>
              <w:right w:val="nil"/>
            </w:tcBorders>
            <w:shd w:val="clear" w:color="auto" w:fill="auto"/>
            <w:noWrap/>
            <w:vAlign w:val="bottom"/>
            <w:hideMark/>
          </w:tcPr>
          <w:p w14:paraId="598CC8A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59.287,77</w:t>
            </w:r>
          </w:p>
        </w:tc>
        <w:tc>
          <w:tcPr>
            <w:tcW w:w="0" w:type="auto"/>
            <w:tcBorders>
              <w:top w:val="nil"/>
              <w:left w:val="nil"/>
              <w:bottom w:val="nil"/>
              <w:right w:val="nil"/>
            </w:tcBorders>
            <w:shd w:val="clear" w:color="auto" w:fill="auto"/>
            <w:noWrap/>
            <w:vAlign w:val="bottom"/>
            <w:hideMark/>
          </w:tcPr>
          <w:p w14:paraId="08FA88E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30/12/2025</w:t>
            </w:r>
          </w:p>
        </w:tc>
      </w:tr>
      <w:tr w:rsidR="00E34794" w:rsidRPr="007E4653" w14:paraId="23CACB2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3AFC6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406</w:t>
            </w:r>
          </w:p>
        </w:tc>
        <w:tc>
          <w:tcPr>
            <w:tcW w:w="4564" w:type="dxa"/>
            <w:tcBorders>
              <w:top w:val="nil"/>
              <w:left w:val="nil"/>
              <w:bottom w:val="nil"/>
              <w:right w:val="nil"/>
            </w:tcBorders>
            <w:shd w:val="clear" w:color="auto" w:fill="auto"/>
            <w:noWrap/>
            <w:vAlign w:val="bottom"/>
            <w:hideMark/>
          </w:tcPr>
          <w:p w14:paraId="695B072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- 2-5</w:t>
            </w:r>
          </w:p>
        </w:tc>
        <w:tc>
          <w:tcPr>
            <w:tcW w:w="4205" w:type="dxa"/>
            <w:tcBorders>
              <w:top w:val="nil"/>
              <w:left w:val="nil"/>
              <w:bottom w:val="nil"/>
              <w:right w:val="nil"/>
            </w:tcBorders>
            <w:shd w:val="clear" w:color="auto" w:fill="auto"/>
            <w:noWrap/>
            <w:vAlign w:val="bottom"/>
            <w:hideMark/>
          </w:tcPr>
          <w:p w14:paraId="642E43AC" w14:textId="77777777" w:rsidR="00E34794" w:rsidRPr="00814045" w:rsidRDefault="00E34794" w:rsidP="00D35F2F">
            <w:pPr>
              <w:rPr>
                <w:rFonts w:ascii="Arial" w:hAnsi="Arial" w:cs="Arial"/>
                <w:sz w:val="14"/>
                <w:szCs w:val="14"/>
              </w:rPr>
            </w:pPr>
            <w:r w:rsidRPr="00814045">
              <w:rPr>
                <w:rFonts w:ascii="Arial" w:hAnsi="Arial" w:cs="Arial"/>
                <w:sz w:val="14"/>
                <w:szCs w:val="14"/>
              </w:rPr>
              <w:t>VANDERSON DINIZ DO NASCIMENTO</w:t>
            </w:r>
          </w:p>
        </w:tc>
        <w:tc>
          <w:tcPr>
            <w:tcW w:w="1331" w:type="dxa"/>
            <w:tcBorders>
              <w:top w:val="nil"/>
              <w:left w:val="nil"/>
              <w:bottom w:val="nil"/>
              <w:right w:val="nil"/>
            </w:tcBorders>
            <w:shd w:val="clear" w:color="auto" w:fill="auto"/>
            <w:noWrap/>
            <w:vAlign w:val="bottom"/>
            <w:hideMark/>
          </w:tcPr>
          <w:p w14:paraId="5DE71BE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73109894149</w:t>
            </w:r>
          </w:p>
        </w:tc>
        <w:tc>
          <w:tcPr>
            <w:tcW w:w="0" w:type="auto"/>
            <w:tcBorders>
              <w:top w:val="nil"/>
              <w:left w:val="nil"/>
              <w:bottom w:val="nil"/>
              <w:right w:val="nil"/>
            </w:tcBorders>
            <w:shd w:val="clear" w:color="auto" w:fill="auto"/>
            <w:noWrap/>
            <w:vAlign w:val="bottom"/>
            <w:hideMark/>
          </w:tcPr>
          <w:p w14:paraId="0625BDB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70.770,99</w:t>
            </w:r>
          </w:p>
        </w:tc>
        <w:tc>
          <w:tcPr>
            <w:tcW w:w="0" w:type="auto"/>
            <w:tcBorders>
              <w:top w:val="nil"/>
              <w:left w:val="nil"/>
              <w:bottom w:val="nil"/>
              <w:right w:val="nil"/>
            </w:tcBorders>
            <w:shd w:val="clear" w:color="auto" w:fill="auto"/>
            <w:noWrap/>
            <w:vAlign w:val="bottom"/>
            <w:hideMark/>
          </w:tcPr>
          <w:p w14:paraId="70EBDEA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20/05/2027</w:t>
            </w:r>
          </w:p>
        </w:tc>
      </w:tr>
      <w:tr w:rsidR="00E34794" w:rsidRPr="007E4653" w14:paraId="054C2FE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5E12A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407</w:t>
            </w:r>
          </w:p>
        </w:tc>
        <w:tc>
          <w:tcPr>
            <w:tcW w:w="4564" w:type="dxa"/>
            <w:tcBorders>
              <w:top w:val="nil"/>
              <w:left w:val="nil"/>
              <w:bottom w:val="nil"/>
              <w:right w:val="nil"/>
            </w:tcBorders>
            <w:shd w:val="clear" w:color="auto" w:fill="auto"/>
            <w:noWrap/>
            <w:vAlign w:val="bottom"/>
            <w:hideMark/>
          </w:tcPr>
          <w:p w14:paraId="1A296B3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- 50-10</w:t>
            </w:r>
          </w:p>
        </w:tc>
        <w:tc>
          <w:tcPr>
            <w:tcW w:w="4205" w:type="dxa"/>
            <w:tcBorders>
              <w:top w:val="nil"/>
              <w:left w:val="nil"/>
              <w:bottom w:val="nil"/>
              <w:right w:val="nil"/>
            </w:tcBorders>
            <w:shd w:val="clear" w:color="auto" w:fill="auto"/>
            <w:noWrap/>
            <w:vAlign w:val="bottom"/>
            <w:hideMark/>
          </w:tcPr>
          <w:p w14:paraId="4201EABA" w14:textId="77777777" w:rsidR="00E34794" w:rsidRPr="00814045" w:rsidRDefault="00E34794" w:rsidP="00D35F2F">
            <w:pPr>
              <w:rPr>
                <w:rFonts w:ascii="Arial" w:hAnsi="Arial" w:cs="Arial"/>
                <w:sz w:val="14"/>
                <w:szCs w:val="14"/>
              </w:rPr>
            </w:pPr>
            <w:r w:rsidRPr="00814045">
              <w:rPr>
                <w:rFonts w:ascii="Arial" w:hAnsi="Arial" w:cs="Arial"/>
                <w:sz w:val="14"/>
                <w:szCs w:val="14"/>
              </w:rPr>
              <w:t>VANIA APARECIDA CUNHA</w:t>
            </w:r>
          </w:p>
        </w:tc>
        <w:tc>
          <w:tcPr>
            <w:tcW w:w="1331" w:type="dxa"/>
            <w:tcBorders>
              <w:top w:val="nil"/>
              <w:left w:val="nil"/>
              <w:bottom w:val="nil"/>
              <w:right w:val="nil"/>
            </w:tcBorders>
            <w:shd w:val="clear" w:color="auto" w:fill="auto"/>
            <w:noWrap/>
            <w:vAlign w:val="bottom"/>
            <w:hideMark/>
          </w:tcPr>
          <w:p w14:paraId="5E96B6B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35784334115</w:t>
            </w:r>
          </w:p>
        </w:tc>
        <w:tc>
          <w:tcPr>
            <w:tcW w:w="0" w:type="auto"/>
            <w:tcBorders>
              <w:top w:val="nil"/>
              <w:left w:val="nil"/>
              <w:bottom w:val="nil"/>
              <w:right w:val="nil"/>
            </w:tcBorders>
            <w:shd w:val="clear" w:color="auto" w:fill="auto"/>
            <w:noWrap/>
            <w:vAlign w:val="bottom"/>
            <w:hideMark/>
          </w:tcPr>
          <w:p w14:paraId="56EB64F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102.269,33</w:t>
            </w:r>
          </w:p>
        </w:tc>
        <w:tc>
          <w:tcPr>
            <w:tcW w:w="0" w:type="auto"/>
            <w:tcBorders>
              <w:top w:val="nil"/>
              <w:left w:val="nil"/>
              <w:bottom w:val="nil"/>
              <w:right w:val="nil"/>
            </w:tcBorders>
            <w:shd w:val="clear" w:color="auto" w:fill="auto"/>
            <w:noWrap/>
            <w:vAlign w:val="bottom"/>
            <w:hideMark/>
          </w:tcPr>
          <w:p w14:paraId="1F8D283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10/09/2028</w:t>
            </w:r>
          </w:p>
        </w:tc>
      </w:tr>
      <w:tr w:rsidR="00E34794" w:rsidRPr="007E4653" w14:paraId="6C0FEC9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6D58E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408</w:t>
            </w:r>
          </w:p>
        </w:tc>
        <w:tc>
          <w:tcPr>
            <w:tcW w:w="4564" w:type="dxa"/>
            <w:tcBorders>
              <w:top w:val="nil"/>
              <w:left w:val="nil"/>
              <w:bottom w:val="nil"/>
              <w:right w:val="nil"/>
            </w:tcBorders>
            <w:shd w:val="clear" w:color="auto" w:fill="auto"/>
            <w:noWrap/>
            <w:vAlign w:val="bottom"/>
            <w:hideMark/>
          </w:tcPr>
          <w:p w14:paraId="59BC1A1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- 56-13</w:t>
            </w:r>
          </w:p>
        </w:tc>
        <w:tc>
          <w:tcPr>
            <w:tcW w:w="4205" w:type="dxa"/>
            <w:tcBorders>
              <w:top w:val="nil"/>
              <w:left w:val="nil"/>
              <w:bottom w:val="nil"/>
              <w:right w:val="nil"/>
            </w:tcBorders>
            <w:shd w:val="clear" w:color="auto" w:fill="auto"/>
            <w:noWrap/>
            <w:vAlign w:val="bottom"/>
            <w:hideMark/>
          </w:tcPr>
          <w:p w14:paraId="20425BC5" w14:textId="77777777" w:rsidR="00E34794" w:rsidRPr="00814045" w:rsidRDefault="00E34794" w:rsidP="00D35F2F">
            <w:pPr>
              <w:rPr>
                <w:rFonts w:ascii="Arial" w:hAnsi="Arial" w:cs="Arial"/>
                <w:sz w:val="14"/>
                <w:szCs w:val="14"/>
              </w:rPr>
            </w:pPr>
            <w:r w:rsidRPr="00814045">
              <w:rPr>
                <w:rFonts w:ascii="Arial" w:hAnsi="Arial" w:cs="Arial"/>
                <w:sz w:val="14"/>
                <w:szCs w:val="14"/>
              </w:rPr>
              <w:t>VANIA OLIVEIRA DE SOUZA</w:t>
            </w:r>
          </w:p>
        </w:tc>
        <w:tc>
          <w:tcPr>
            <w:tcW w:w="1331" w:type="dxa"/>
            <w:tcBorders>
              <w:top w:val="nil"/>
              <w:left w:val="nil"/>
              <w:bottom w:val="nil"/>
              <w:right w:val="nil"/>
            </w:tcBorders>
            <w:shd w:val="clear" w:color="auto" w:fill="auto"/>
            <w:noWrap/>
            <w:vAlign w:val="bottom"/>
            <w:hideMark/>
          </w:tcPr>
          <w:p w14:paraId="2CC765D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06236994609</w:t>
            </w:r>
          </w:p>
        </w:tc>
        <w:tc>
          <w:tcPr>
            <w:tcW w:w="0" w:type="auto"/>
            <w:tcBorders>
              <w:top w:val="nil"/>
              <w:left w:val="nil"/>
              <w:bottom w:val="nil"/>
              <w:right w:val="nil"/>
            </w:tcBorders>
            <w:shd w:val="clear" w:color="auto" w:fill="auto"/>
            <w:noWrap/>
            <w:vAlign w:val="bottom"/>
            <w:hideMark/>
          </w:tcPr>
          <w:p w14:paraId="789BAC3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1.199,99</w:t>
            </w:r>
          </w:p>
        </w:tc>
        <w:tc>
          <w:tcPr>
            <w:tcW w:w="0" w:type="auto"/>
            <w:tcBorders>
              <w:top w:val="nil"/>
              <w:left w:val="nil"/>
              <w:bottom w:val="nil"/>
              <w:right w:val="nil"/>
            </w:tcBorders>
            <w:shd w:val="clear" w:color="auto" w:fill="auto"/>
            <w:noWrap/>
            <w:vAlign w:val="bottom"/>
            <w:hideMark/>
          </w:tcPr>
          <w:p w14:paraId="0729DD0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05/05/2021</w:t>
            </w:r>
          </w:p>
        </w:tc>
      </w:tr>
      <w:tr w:rsidR="00E34794" w:rsidRPr="007E4653" w14:paraId="54FADB8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9F441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409</w:t>
            </w:r>
          </w:p>
        </w:tc>
        <w:tc>
          <w:tcPr>
            <w:tcW w:w="4564" w:type="dxa"/>
            <w:tcBorders>
              <w:top w:val="nil"/>
              <w:left w:val="nil"/>
              <w:bottom w:val="nil"/>
              <w:right w:val="nil"/>
            </w:tcBorders>
            <w:shd w:val="clear" w:color="auto" w:fill="auto"/>
            <w:noWrap/>
            <w:vAlign w:val="bottom"/>
            <w:hideMark/>
          </w:tcPr>
          <w:p w14:paraId="6A7E29F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- 79-1</w:t>
            </w:r>
          </w:p>
        </w:tc>
        <w:tc>
          <w:tcPr>
            <w:tcW w:w="4205" w:type="dxa"/>
            <w:tcBorders>
              <w:top w:val="nil"/>
              <w:left w:val="nil"/>
              <w:bottom w:val="nil"/>
              <w:right w:val="nil"/>
            </w:tcBorders>
            <w:shd w:val="clear" w:color="auto" w:fill="auto"/>
            <w:noWrap/>
            <w:vAlign w:val="bottom"/>
            <w:hideMark/>
          </w:tcPr>
          <w:p w14:paraId="051DCEBE" w14:textId="77777777" w:rsidR="00E34794" w:rsidRPr="00814045" w:rsidRDefault="00E34794" w:rsidP="00D35F2F">
            <w:pPr>
              <w:rPr>
                <w:rFonts w:ascii="Arial" w:hAnsi="Arial" w:cs="Arial"/>
                <w:sz w:val="14"/>
                <w:szCs w:val="14"/>
              </w:rPr>
            </w:pPr>
            <w:r w:rsidRPr="00814045">
              <w:rPr>
                <w:rFonts w:ascii="Arial" w:hAnsi="Arial" w:cs="Arial"/>
                <w:sz w:val="14"/>
                <w:szCs w:val="14"/>
              </w:rPr>
              <w:t>VANILDE SILVA DE MELO</w:t>
            </w:r>
          </w:p>
        </w:tc>
        <w:tc>
          <w:tcPr>
            <w:tcW w:w="1331" w:type="dxa"/>
            <w:tcBorders>
              <w:top w:val="nil"/>
              <w:left w:val="nil"/>
              <w:bottom w:val="nil"/>
              <w:right w:val="nil"/>
            </w:tcBorders>
            <w:shd w:val="clear" w:color="auto" w:fill="auto"/>
            <w:noWrap/>
            <w:vAlign w:val="bottom"/>
            <w:hideMark/>
          </w:tcPr>
          <w:p w14:paraId="6390FDD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28008529172</w:t>
            </w:r>
          </w:p>
        </w:tc>
        <w:tc>
          <w:tcPr>
            <w:tcW w:w="0" w:type="auto"/>
            <w:tcBorders>
              <w:top w:val="nil"/>
              <w:left w:val="nil"/>
              <w:bottom w:val="nil"/>
              <w:right w:val="nil"/>
            </w:tcBorders>
            <w:shd w:val="clear" w:color="auto" w:fill="auto"/>
            <w:noWrap/>
            <w:vAlign w:val="bottom"/>
            <w:hideMark/>
          </w:tcPr>
          <w:p w14:paraId="4C67823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50.582,96</w:t>
            </w:r>
          </w:p>
        </w:tc>
        <w:tc>
          <w:tcPr>
            <w:tcW w:w="0" w:type="auto"/>
            <w:tcBorders>
              <w:top w:val="nil"/>
              <w:left w:val="nil"/>
              <w:bottom w:val="nil"/>
              <w:right w:val="nil"/>
            </w:tcBorders>
            <w:shd w:val="clear" w:color="auto" w:fill="auto"/>
            <w:noWrap/>
            <w:vAlign w:val="bottom"/>
            <w:hideMark/>
          </w:tcPr>
          <w:p w14:paraId="39FA5E2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30/09/2026</w:t>
            </w:r>
          </w:p>
        </w:tc>
      </w:tr>
      <w:tr w:rsidR="00E34794" w:rsidRPr="007E4653" w14:paraId="560D42F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6C4B0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410</w:t>
            </w:r>
          </w:p>
        </w:tc>
        <w:tc>
          <w:tcPr>
            <w:tcW w:w="4564" w:type="dxa"/>
            <w:tcBorders>
              <w:top w:val="nil"/>
              <w:left w:val="nil"/>
              <w:bottom w:val="nil"/>
              <w:right w:val="nil"/>
            </w:tcBorders>
            <w:shd w:val="clear" w:color="auto" w:fill="auto"/>
            <w:noWrap/>
            <w:vAlign w:val="bottom"/>
            <w:hideMark/>
          </w:tcPr>
          <w:p w14:paraId="32AD114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- 60-6</w:t>
            </w:r>
          </w:p>
        </w:tc>
        <w:tc>
          <w:tcPr>
            <w:tcW w:w="4205" w:type="dxa"/>
            <w:tcBorders>
              <w:top w:val="nil"/>
              <w:left w:val="nil"/>
              <w:bottom w:val="nil"/>
              <w:right w:val="nil"/>
            </w:tcBorders>
            <w:shd w:val="clear" w:color="auto" w:fill="auto"/>
            <w:noWrap/>
            <w:vAlign w:val="bottom"/>
            <w:hideMark/>
          </w:tcPr>
          <w:p w14:paraId="347DBD2C" w14:textId="77777777" w:rsidR="00E34794" w:rsidRPr="00814045" w:rsidRDefault="00E34794" w:rsidP="00D35F2F">
            <w:pPr>
              <w:rPr>
                <w:rFonts w:ascii="Arial" w:hAnsi="Arial" w:cs="Arial"/>
                <w:sz w:val="14"/>
                <w:szCs w:val="14"/>
              </w:rPr>
            </w:pPr>
            <w:r w:rsidRPr="00814045">
              <w:rPr>
                <w:rFonts w:ascii="Arial" w:hAnsi="Arial" w:cs="Arial"/>
                <w:sz w:val="14"/>
                <w:szCs w:val="14"/>
              </w:rPr>
              <w:t>VANUSA BARBOSA DA CAMARA DE CASTRO</w:t>
            </w:r>
          </w:p>
        </w:tc>
        <w:tc>
          <w:tcPr>
            <w:tcW w:w="1331" w:type="dxa"/>
            <w:tcBorders>
              <w:top w:val="nil"/>
              <w:left w:val="nil"/>
              <w:bottom w:val="nil"/>
              <w:right w:val="nil"/>
            </w:tcBorders>
            <w:shd w:val="clear" w:color="auto" w:fill="auto"/>
            <w:noWrap/>
            <w:vAlign w:val="bottom"/>
            <w:hideMark/>
          </w:tcPr>
          <w:p w14:paraId="56CF00A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60536462100</w:t>
            </w:r>
          </w:p>
        </w:tc>
        <w:tc>
          <w:tcPr>
            <w:tcW w:w="0" w:type="auto"/>
            <w:tcBorders>
              <w:top w:val="nil"/>
              <w:left w:val="nil"/>
              <w:bottom w:val="nil"/>
              <w:right w:val="nil"/>
            </w:tcBorders>
            <w:shd w:val="clear" w:color="auto" w:fill="auto"/>
            <w:noWrap/>
            <w:vAlign w:val="bottom"/>
            <w:hideMark/>
          </w:tcPr>
          <w:p w14:paraId="5E59AF7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84.364,88</w:t>
            </w:r>
          </w:p>
        </w:tc>
        <w:tc>
          <w:tcPr>
            <w:tcW w:w="0" w:type="auto"/>
            <w:tcBorders>
              <w:top w:val="nil"/>
              <w:left w:val="nil"/>
              <w:bottom w:val="nil"/>
              <w:right w:val="nil"/>
            </w:tcBorders>
            <w:shd w:val="clear" w:color="auto" w:fill="auto"/>
            <w:noWrap/>
            <w:vAlign w:val="bottom"/>
            <w:hideMark/>
          </w:tcPr>
          <w:p w14:paraId="31AD07B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10/11/2027</w:t>
            </w:r>
          </w:p>
        </w:tc>
      </w:tr>
      <w:tr w:rsidR="00E34794" w:rsidRPr="007E4653" w14:paraId="5F533D4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CE7E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411</w:t>
            </w:r>
          </w:p>
        </w:tc>
        <w:tc>
          <w:tcPr>
            <w:tcW w:w="4564" w:type="dxa"/>
            <w:tcBorders>
              <w:top w:val="nil"/>
              <w:left w:val="nil"/>
              <w:bottom w:val="nil"/>
              <w:right w:val="nil"/>
            </w:tcBorders>
            <w:shd w:val="clear" w:color="auto" w:fill="auto"/>
            <w:noWrap/>
            <w:vAlign w:val="bottom"/>
            <w:hideMark/>
          </w:tcPr>
          <w:p w14:paraId="6DCB87F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- 59-3</w:t>
            </w:r>
          </w:p>
        </w:tc>
        <w:tc>
          <w:tcPr>
            <w:tcW w:w="4205" w:type="dxa"/>
            <w:tcBorders>
              <w:top w:val="nil"/>
              <w:left w:val="nil"/>
              <w:bottom w:val="nil"/>
              <w:right w:val="nil"/>
            </w:tcBorders>
            <w:shd w:val="clear" w:color="auto" w:fill="auto"/>
            <w:noWrap/>
            <w:vAlign w:val="bottom"/>
            <w:hideMark/>
          </w:tcPr>
          <w:p w14:paraId="342D20F2" w14:textId="77777777" w:rsidR="00E34794" w:rsidRPr="00814045" w:rsidRDefault="00E34794" w:rsidP="00D35F2F">
            <w:pPr>
              <w:rPr>
                <w:rFonts w:ascii="Arial" w:hAnsi="Arial" w:cs="Arial"/>
                <w:sz w:val="14"/>
                <w:szCs w:val="14"/>
              </w:rPr>
            </w:pPr>
            <w:r w:rsidRPr="00814045">
              <w:rPr>
                <w:rFonts w:ascii="Arial" w:hAnsi="Arial" w:cs="Arial"/>
                <w:sz w:val="14"/>
                <w:szCs w:val="14"/>
              </w:rPr>
              <w:t>VENERANDA DAS DORES MARTINS SOARES</w:t>
            </w:r>
          </w:p>
        </w:tc>
        <w:tc>
          <w:tcPr>
            <w:tcW w:w="1331" w:type="dxa"/>
            <w:tcBorders>
              <w:top w:val="nil"/>
              <w:left w:val="nil"/>
              <w:bottom w:val="nil"/>
              <w:right w:val="nil"/>
            </w:tcBorders>
            <w:shd w:val="clear" w:color="auto" w:fill="auto"/>
            <w:noWrap/>
            <w:vAlign w:val="bottom"/>
            <w:hideMark/>
          </w:tcPr>
          <w:p w14:paraId="4255BF8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48165360604</w:t>
            </w:r>
          </w:p>
        </w:tc>
        <w:tc>
          <w:tcPr>
            <w:tcW w:w="0" w:type="auto"/>
            <w:tcBorders>
              <w:top w:val="nil"/>
              <w:left w:val="nil"/>
              <w:bottom w:val="nil"/>
              <w:right w:val="nil"/>
            </w:tcBorders>
            <w:shd w:val="clear" w:color="auto" w:fill="auto"/>
            <w:noWrap/>
            <w:vAlign w:val="bottom"/>
            <w:hideMark/>
          </w:tcPr>
          <w:p w14:paraId="6EA263A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38.900,19</w:t>
            </w:r>
          </w:p>
        </w:tc>
        <w:tc>
          <w:tcPr>
            <w:tcW w:w="0" w:type="auto"/>
            <w:tcBorders>
              <w:top w:val="nil"/>
              <w:left w:val="nil"/>
              <w:bottom w:val="nil"/>
              <w:right w:val="nil"/>
            </w:tcBorders>
            <w:shd w:val="clear" w:color="auto" w:fill="auto"/>
            <w:noWrap/>
            <w:vAlign w:val="bottom"/>
            <w:hideMark/>
          </w:tcPr>
          <w:p w14:paraId="66D6F3C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30/03/2025</w:t>
            </w:r>
          </w:p>
        </w:tc>
      </w:tr>
      <w:tr w:rsidR="00E34794" w:rsidRPr="007E4653" w14:paraId="14FCF77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763F0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412</w:t>
            </w:r>
          </w:p>
        </w:tc>
        <w:tc>
          <w:tcPr>
            <w:tcW w:w="4564" w:type="dxa"/>
            <w:tcBorders>
              <w:top w:val="nil"/>
              <w:left w:val="nil"/>
              <w:bottom w:val="nil"/>
              <w:right w:val="nil"/>
            </w:tcBorders>
            <w:shd w:val="clear" w:color="auto" w:fill="auto"/>
            <w:noWrap/>
            <w:vAlign w:val="bottom"/>
            <w:hideMark/>
          </w:tcPr>
          <w:p w14:paraId="70210C5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- 10-12</w:t>
            </w:r>
          </w:p>
        </w:tc>
        <w:tc>
          <w:tcPr>
            <w:tcW w:w="4205" w:type="dxa"/>
            <w:tcBorders>
              <w:top w:val="nil"/>
              <w:left w:val="nil"/>
              <w:bottom w:val="nil"/>
              <w:right w:val="nil"/>
            </w:tcBorders>
            <w:shd w:val="clear" w:color="auto" w:fill="auto"/>
            <w:noWrap/>
            <w:vAlign w:val="bottom"/>
            <w:hideMark/>
          </w:tcPr>
          <w:p w14:paraId="3EE2B401" w14:textId="77777777" w:rsidR="00E34794" w:rsidRPr="00814045" w:rsidRDefault="00E34794" w:rsidP="00D35F2F">
            <w:pPr>
              <w:rPr>
                <w:rFonts w:ascii="Arial" w:hAnsi="Arial" w:cs="Arial"/>
                <w:sz w:val="14"/>
                <w:szCs w:val="14"/>
              </w:rPr>
            </w:pPr>
            <w:r w:rsidRPr="00814045">
              <w:rPr>
                <w:rFonts w:ascii="Arial" w:hAnsi="Arial" w:cs="Arial"/>
                <w:sz w:val="14"/>
                <w:szCs w:val="14"/>
              </w:rPr>
              <w:t>VERONICA DADONA SILVA</w:t>
            </w:r>
          </w:p>
        </w:tc>
        <w:tc>
          <w:tcPr>
            <w:tcW w:w="1331" w:type="dxa"/>
            <w:tcBorders>
              <w:top w:val="nil"/>
              <w:left w:val="nil"/>
              <w:bottom w:val="nil"/>
              <w:right w:val="nil"/>
            </w:tcBorders>
            <w:shd w:val="clear" w:color="auto" w:fill="auto"/>
            <w:noWrap/>
            <w:vAlign w:val="bottom"/>
            <w:hideMark/>
          </w:tcPr>
          <w:p w14:paraId="1A205AE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00169806111</w:t>
            </w:r>
          </w:p>
        </w:tc>
        <w:tc>
          <w:tcPr>
            <w:tcW w:w="0" w:type="auto"/>
            <w:tcBorders>
              <w:top w:val="nil"/>
              <w:left w:val="nil"/>
              <w:bottom w:val="nil"/>
              <w:right w:val="nil"/>
            </w:tcBorders>
            <w:shd w:val="clear" w:color="auto" w:fill="auto"/>
            <w:noWrap/>
            <w:vAlign w:val="bottom"/>
            <w:hideMark/>
          </w:tcPr>
          <w:p w14:paraId="664C809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40.685,15</w:t>
            </w:r>
          </w:p>
        </w:tc>
        <w:tc>
          <w:tcPr>
            <w:tcW w:w="0" w:type="auto"/>
            <w:tcBorders>
              <w:top w:val="nil"/>
              <w:left w:val="nil"/>
              <w:bottom w:val="nil"/>
              <w:right w:val="nil"/>
            </w:tcBorders>
            <w:shd w:val="clear" w:color="auto" w:fill="auto"/>
            <w:noWrap/>
            <w:vAlign w:val="bottom"/>
            <w:hideMark/>
          </w:tcPr>
          <w:p w14:paraId="1FEE534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30/12/2024</w:t>
            </w:r>
          </w:p>
        </w:tc>
      </w:tr>
      <w:tr w:rsidR="00E34794" w:rsidRPr="007E4653" w14:paraId="010AA36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7AEB7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413</w:t>
            </w:r>
          </w:p>
        </w:tc>
        <w:tc>
          <w:tcPr>
            <w:tcW w:w="4564" w:type="dxa"/>
            <w:tcBorders>
              <w:top w:val="nil"/>
              <w:left w:val="nil"/>
              <w:bottom w:val="nil"/>
              <w:right w:val="nil"/>
            </w:tcBorders>
            <w:shd w:val="clear" w:color="auto" w:fill="auto"/>
            <w:noWrap/>
            <w:vAlign w:val="bottom"/>
            <w:hideMark/>
          </w:tcPr>
          <w:p w14:paraId="14BE80C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- 37-10</w:t>
            </w:r>
          </w:p>
        </w:tc>
        <w:tc>
          <w:tcPr>
            <w:tcW w:w="4205" w:type="dxa"/>
            <w:tcBorders>
              <w:top w:val="nil"/>
              <w:left w:val="nil"/>
              <w:bottom w:val="nil"/>
              <w:right w:val="nil"/>
            </w:tcBorders>
            <w:shd w:val="clear" w:color="auto" w:fill="auto"/>
            <w:noWrap/>
            <w:vAlign w:val="bottom"/>
            <w:hideMark/>
          </w:tcPr>
          <w:p w14:paraId="6B5DFE2B" w14:textId="77777777" w:rsidR="00E34794" w:rsidRPr="00814045" w:rsidRDefault="00E34794" w:rsidP="00D35F2F">
            <w:pPr>
              <w:rPr>
                <w:rFonts w:ascii="Arial" w:hAnsi="Arial" w:cs="Arial"/>
                <w:sz w:val="14"/>
                <w:szCs w:val="14"/>
              </w:rPr>
            </w:pPr>
            <w:r w:rsidRPr="00814045">
              <w:rPr>
                <w:rFonts w:ascii="Arial" w:hAnsi="Arial" w:cs="Arial"/>
                <w:sz w:val="14"/>
                <w:szCs w:val="14"/>
              </w:rPr>
              <w:t>VICTOR ALVES COSTA</w:t>
            </w:r>
          </w:p>
        </w:tc>
        <w:tc>
          <w:tcPr>
            <w:tcW w:w="1331" w:type="dxa"/>
            <w:tcBorders>
              <w:top w:val="nil"/>
              <w:left w:val="nil"/>
              <w:bottom w:val="nil"/>
              <w:right w:val="nil"/>
            </w:tcBorders>
            <w:shd w:val="clear" w:color="auto" w:fill="auto"/>
            <w:noWrap/>
            <w:vAlign w:val="bottom"/>
            <w:hideMark/>
          </w:tcPr>
          <w:p w14:paraId="0FECAF3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03184399133</w:t>
            </w:r>
          </w:p>
        </w:tc>
        <w:tc>
          <w:tcPr>
            <w:tcW w:w="0" w:type="auto"/>
            <w:tcBorders>
              <w:top w:val="nil"/>
              <w:left w:val="nil"/>
              <w:bottom w:val="nil"/>
              <w:right w:val="nil"/>
            </w:tcBorders>
            <w:shd w:val="clear" w:color="auto" w:fill="auto"/>
            <w:noWrap/>
            <w:vAlign w:val="bottom"/>
            <w:hideMark/>
          </w:tcPr>
          <w:p w14:paraId="060A5A3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47.733,99</w:t>
            </w:r>
          </w:p>
        </w:tc>
        <w:tc>
          <w:tcPr>
            <w:tcW w:w="0" w:type="auto"/>
            <w:tcBorders>
              <w:top w:val="nil"/>
              <w:left w:val="nil"/>
              <w:bottom w:val="nil"/>
              <w:right w:val="nil"/>
            </w:tcBorders>
            <w:shd w:val="clear" w:color="auto" w:fill="auto"/>
            <w:noWrap/>
            <w:vAlign w:val="bottom"/>
            <w:hideMark/>
          </w:tcPr>
          <w:p w14:paraId="5633171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10/01/2028</w:t>
            </w:r>
          </w:p>
        </w:tc>
      </w:tr>
      <w:tr w:rsidR="00E34794" w:rsidRPr="007E4653" w14:paraId="308648E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02B878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414</w:t>
            </w:r>
          </w:p>
        </w:tc>
        <w:tc>
          <w:tcPr>
            <w:tcW w:w="4564" w:type="dxa"/>
            <w:tcBorders>
              <w:top w:val="nil"/>
              <w:left w:val="nil"/>
              <w:bottom w:val="nil"/>
              <w:right w:val="nil"/>
            </w:tcBorders>
            <w:shd w:val="clear" w:color="auto" w:fill="auto"/>
            <w:noWrap/>
            <w:vAlign w:val="bottom"/>
            <w:hideMark/>
          </w:tcPr>
          <w:p w14:paraId="70FB091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- 92-12</w:t>
            </w:r>
          </w:p>
        </w:tc>
        <w:tc>
          <w:tcPr>
            <w:tcW w:w="4205" w:type="dxa"/>
            <w:tcBorders>
              <w:top w:val="nil"/>
              <w:left w:val="nil"/>
              <w:bottom w:val="nil"/>
              <w:right w:val="nil"/>
            </w:tcBorders>
            <w:shd w:val="clear" w:color="auto" w:fill="auto"/>
            <w:noWrap/>
            <w:vAlign w:val="bottom"/>
            <w:hideMark/>
          </w:tcPr>
          <w:p w14:paraId="69992596" w14:textId="77777777" w:rsidR="00E34794" w:rsidRPr="00814045" w:rsidRDefault="00E34794" w:rsidP="00D35F2F">
            <w:pPr>
              <w:rPr>
                <w:rFonts w:ascii="Arial" w:hAnsi="Arial" w:cs="Arial"/>
                <w:sz w:val="14"/>
                <w:szCs w:val="14"/>
              </w:rPr>
            </w:pPr>
            <w:r w:rsidRPr="00814045">
              <w:rPr>
                <w:rFonts w:ascii="Arial" w:hAnsi="Arial" w:cs="Arial"/>
                <w:sz w:val="14"/>
                <w:szCs w:val="14"/>
              </w:rPr>
              <w:t>VILSON JUNIOR HEMERLY</w:t>
            </w:r>
          </w:p>
        </w:tc>
        <w:tc>
          <w:tcPr>
            <w:tcW w:w="1331" w:type="dxa"/>
            <w:tcBorders>
              <w:top w:val="nil"/>
              <w:left w:val="nil"/>
              <w:bottom w:val="nil"/>
              <w:right w:val="nil"/>
            </w:tcBorders>
            <w:shd w:val="clear" w:color="auto" w:fill="auto"/>
            <w:noWrap/>
            <w:vAlign w:val="bottom"/>
            <w:hideMark/>
          </w:tcPr>
          <w:p w14:paraId="3343ECB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02457677700</w:t>
            </w:r>
          </w:p>
        </w:tc>
        <w:tc>
          <w:tcPr>
            <w:tcW w:w="0" w:type="auto"/>
            <w:tcBorders>
              <w:top w:val="nil"/>
              <w:left w:val="nil"/>
              <w:bottom w:val="nil"/>
              <w:right w:val="nil"/>
            </w:tcBorders>
            <w:shd w:val="clear" w:color="auto" w:fill="auto"/>
            <w:noWrap/>
            <w:vAlign w:val="bottom"/>
            <w:hideMark/>
          </w:tcPr>
          <w:p w14:paraId="4FDE1B8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15.055,92</w:t>
            </w:r>
          </w:p>
        </w:tc>
        <w:tc>
          <w:tcPr>
            <w:tcW w:w="0" w:type="auto"/>
            <w:tcBorders>
              <w:top w:val="nil"/>
              <w:left w:val="nil"/>
              <w:bottom w:val="nil"/>
              <w:right w:val="nil"/>
            </w:tcBorders>
            <w:shd w:val="clear" w:color="auto" w:fill="auto"/>
            <w:noWrap/>
            <w:vAlign w:val="bottom"/>
            <w:hideMark/>
          </w:tcPr>
          <w:p w14:paraId="16D2D01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20/09/2023</w:t>
            </w:r>
          </w:p>
        </w:tc>
      </w:tr>
      <w:tr w:rsidR="00E34794" w:rsidRPr="007E4653" w14:paraId="30BAAAC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AA820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415</w:t>
            </w:r>
          </w:p>
        </w:tc>
        <w:tc>
          <w:tcPr>
            <w:tcW w:w="4564" w:type="dxa"/>
            <w:tcBorders>
              <w:top w:val="nil"/>
              <w:left w:val="nil"/>
              <w:bottom w:val="nil"/>
              <w:right w:val="nil"/>
            </w:tcBorders>
            <w:shd w:val="clear" w:color="auto" w:fill="auto"/>
            <w:noWrap/>
            <w:vAlign w:val="bottom"/>
            <w:hideMark/>
          </w:tcPr>
          <w:p w14:paraId="0EE7897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- 117-1</w:t>
            </w:r>
          </w:p>
        </w:tc>
        <w:tc>
          <w:tcPr>
            <w:tcW w:w="4205" w:type="dxa"/>
            <w:tcBorders>
              <w:top w:val="nil"/>
              <w:left w:val="nil"/>
              <w:bottom w:val="nil"/>
              <w:right w:val="nil"/>
            </w:tcBorders>
            <w:shd w:val="clear" w:color="auto" w:fill="auto"/>
            <w:noWrap/>
            <w:vAlign w:val="bottom"/>
            <w:hideMark/>
          </w:tcPr>
          <w:p w14:paraId="63922ECA" w14:textId="77777777" w:rsidR="00E34794" w:rsidRPr="00814045" w:rsidRDefault="00E34794" w:rsidP="00D35F2F">
            <w:pPr>
              <w:rPr>
                <w:rFonts w:ascii="Arial" w:hAnsi="Arial" w:cs="Arial"/>
                <w:sz w:val="14"/>
                <w:szCs w:val="14"/>
              </w:rPr>
            </w:pPr>
            <w:r w:rsidRPr="00814045">
              <w:rPr>
                <w:rFonts w:ascii="Arial" w:hAnsi="Arial" w:cs="Arial"/>
                <w:sz w:val="14"/>
                <w:szCs w:val="14"/>
              </w:rPr>
              <w:t>VINICIUS LOPES SILVEIRA</w:t>
            </w:r>
          </w:p>
        </w:tc>
        <w:tc>
          <w:tcPr>
            <w:tcW w:w="1331" w:type="dxa"/>
            <w:tcBorders>
              <w:top w:val="nil"/>
              <w:left w:val="nil"/>
              <w:bottom w:val="nil"/>
              <w:right w:val="nil"/>
            </w:tcBorders>
            <w:shd w:val="clear" w:color="auto" w:fill="auto"/>
            <w:noWrap/>
            <w:vAlign w:val="bottom"/>
            <w:hideMark/>
          </w:tcPr>
          <w:p w14:paraId="7A19E5E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03567018671</w:t>
            </w:r>
          </w:p>
        </w:tc>
        <w:tc>
          <w:tcPr>
            <w:tcW w:w="0" w:type="auto"/>
            <w:tcBorders>
              <w:top w:val="nil"/>
              <w:left w:val="nil"/>
              <w:bottom w:val="nil"/>
              <w:right w:val="nil"/>
            </w:tcBorders>
            <w:shd w:val="clear" w:color="auto" w:fill="auto"/>
            <w:noWrap/>
            <w:vAlign w:val="bottom"/>
            <w:hideMark/>
          </w:tcPr>
          <w:p w14:paraId="4E96C08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12.615,01</w:t>
            </w:r>
          </w:p>
        </w:tc>
        <w:tc>
          <w:tcPr>
            <w:tcW w:w="0" w:type="auto"/>
            <w:tcBorders>
              <w:top w:val="nil"/>
              <w:left w:val="nil"/>
              <w:bottom w:val="nil"/>
              <w:right w:val="nil"/>
            </w:tcBorders>
            <w:shd w:val="clear" w:color="auto" w:fill="auto"/>
            <w:noWrap/>
            <w:vAlign w:val="bottom"/>
            <w:hideMark/>
          </w:tcPr>
          <w:p w14:paraId="0865495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10/11/2021</w:t>
            </w:r>
          </w:p>
        </w:tc>
      </w:tr>
      <w:tr w:rsidR="00E34794" w:rsidRPr="007E4653" w14:paraId="0D90486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43756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416</w:t>
            </w:r>
          </w:p>
        </w:tc>
        <w:tc>
          <w:tcPr>
            <w:tcW w:w="4564" w:type="dxa"/>
            <w:tcBorders>
              <w:top w:val="nil"/>
              <w:left w:val="nil"/>
              <w:bottom w:val="nil"/>
              <w:right w:val="nil"/>
            </w:tcBorders>
            <w:shd w:val="clear" w:color="auto" w:fill="auto"/>
            <w:noWrap/>
            <w:vAlign w:val="bottom"/>
            <w:hideMark/>
          </w:tcPr>
          <w:p w14:paraId="59FACF1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- 90-13</w:t>
            </w:r>
          </w:p>
        </w:tc>
        <w:tc>
          <w:tcPr>
            <w:tcW w:w="4205" w:type="dxa"/>
            <w:tcBorders>
              <w:top w:val="nil"/>
              <w:left w:val="nil"/>
              <w:bottom w:val="nil"/>
              <w:right w:val="nil"/>
            </w:tcBorders>
            <w:shd w:val="clear" w:color="auto" w:fill="auto"/>
            <w:noWrap/>
            <w:vAlign w:val="bottom"/>
            <w:hideMark/>
          </w:tcPr>
          <w:p w14:paraId="05E864A1" w14:textId="77777777" w:rsidR="00E34794" w:rsidRPr="00814045" w:rsidRDefault="00E34794" w:rsidP="00D35F2F">
            <w:pPr>
              <w:rPr>
                <w:rFonts w:ascii="Arial" w:hAnsi="Arial" w:cs="Arial"/>
                <w:sz w:val="14"/>
                <w:szCs w:val="14"/>
              </w:rPr>
            </w:pPr>
            <w:r w:rsidRPr="00814045">
              <w:rPr>
                <w:rFonts w:ascii="Arial" w:hAnsi="Arial" w:cs="Arial"/>
                <w:sz w:val="14"/>
                <w:szCs w:val="14"/>
              </w:rPr>
              <w:t>WAGNER DA ROCHA CHAVES</w:t>
            </w:r>
          </w:p>
        </w:tc>
        <w:tc>
          <w:tcPr>
            <w:tcW w:w="1331" w:type="dxa"/>
            <w:tcBorders>
              <w:top w:val="nil"/>
              <w:left w:val="nil"/>
              <w:bottom w:val="nil"/>
              <w:right w:val="nil"/>
            </w:tcBorders>
            <w:shd w:val="clear" w:color="auto" w:fill="auto"/>
            <w:noWrap/>
            <w:vAlign w:val="bottom"/>
            <w:hideMark/>
          </w:tcPr>
          <w:p w14:paraId="3F6926D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11311698833</w:t>
            </w:r>
          </w:p>
        </w:tc>
        <w:tc>
          <w:tcPr>
            <w:tcW w:w="0" w:type="auto"/>
            <w:tcBorders>
              <w:top w:val="nil"/>
              <w:left w:val="nil"/>
              <w:bottom w:val="nil"/>
              <w:right w:val="nil"/>
            </w:tcBorders>
            <w:shd w:val="clear" w:color="auto" w:fill="auto"/>
            <w:noWrap/>
            <w:vAlign w:val="bottom"/>
            <w:hideMark/>
          </w:tcPr>
          <w:p w14:paraId="4003E25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10.980,50</w:t>
            </w:r>
          </w:p>
        </w:tc>
        <w:tc>
          <w:tcPr>
            <w:tcW w:w="0" w:type="auto"/>
            <w:tcBorders>
              <w:top w:val="nil"/>
              <w:left w:val="nil"/>
              <w:bottom w:val="nil"/>
              <w:right w:val="nil"/>
            </w:tcBorders>
            <w:shd w:val="clear" w:color="auto" w:fill="auto"/>
            <w:noWrap/>
            <w:vAlign w:val="bottom"/>
            <w:hideMark/>
          </w:tcPr>
          <w:p w14:paraId="700F147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28/02/2022</w:t>
            </w:r>
          </w:p>
        </w:tc>
      </w:tr>
      <w:tr w:rsidR="00E34794" w:rsidRPr="007E4653" w14:paraId="2DBAFD7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335B1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417</w:t>
            </w:r>
          </w:p>
        </w:tc>
        <w:tc>
          <w:tcPr>
            <w:tcW w:w="4564" w:type="dxa"/>
            <w:tcBorders>
              <w:top w:val="nil"/>
              <w:left w:val="nil"/>
              <w:bottom w:val="nil"/>
              <w:right w:val="nil"/>
            </w:tcBorders>
            <w:shd w:val="clear" w:color="auto" w:fill="auto"/>
            <w:noWrap/>
            <w:vAlign w:val="bottom"/>
            <w:hideMark/>
          </w:tcPr>
          <w:p w14:paraId="6DF64CF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- 50-8</w:t>
            </w:r>
          </w:p>
        </w:tc>
        <w:tc>
          <w:tcPr>
            <w:tcW w:w="4205" w:type="dxa"/>
            <w:tcBorders>
              <w:top w:val="nil"/>
              <w:left w:val="nil"/>
              <w:bottom w:val="nil"/>
              <w:right w:val="nil"/>
            </w:tcBorders>
            <w:shd w:val="clear" w:color="auto" w:fill="auto"/>
            <w:noWrap/>
            <w:vAlign w:val="bottom"/>
            <w:hideMark/>
          </w:tcPr>
          <w:p w14:paraId="1CF2C6F1" w14:textId="77777777" w:rsidR="00E34794" w:rsidRPr="00814045" w:rsidRDefault="00E34794" w:rsidP="00D35F2F">
            <w:pPr>
              <w:rPr>
                <w:rFonts w:ascii="Arial" w:hAnsi="Arial" w:cs="Arial"/>
                <w:sz w:val="14"/>
                <w:szCs w:val="14"/>
              </w:rPr>
            </w:pPr>
            <w:r w:rsidRPr="00814045">
              <w:rPr>
                <w:rFonts w:ascii="Arial" w:hAnsi="Arial" w:cs="Arial"/>
                <w:sz w:val="14"/>
                <w:szCs w:val="14"/>
              </w:rPr>
              <w:t>WALLISON HENRIQUE HONORIO DA SILVA</w:t>
            </w:r>
          </w:p>
        </w:tc>
        <w:tc>
          <w:tcPr>
            <w:tcW w:w="1331" w:type="dxa"/>
            <w:tcBorders>
              <w:top w:val="nil"/>
              <w:left w:val="nil"/>
              <w:bottom w:val="nil"/>
              <w:right w:val="nil"/>
            </w:tcBorders>
            <w:shd w:val="clear" w:color="auto" w:fill="auto"/>
            <w:noWrap/>
            <w:vAlign w:val="bottom"/>
            <w:hideMark/>
          </w:tcPr>
          <w:p w14:paraId="28C6DC1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93653190134</w:t>
            </w:r>
          </w:p>
        </w:tc>
        <w:tc>
          <w:tcPr>
            <w:tcW w:w="0" w:type="auto"/>
            <w:tcBorders>
              <w:top w:val="nil"/>
              <w:left w:val="nil"/>
              <w:bottom w:val="nil"/>
              <w:right w:val="nil"/>
            </w:tcBorders>
            <w:shd w:val="clear" w:color="auto" w:fill="auto"/>
            <w:noWrap/>
            <w:vAlign w:val="bottom"/>
            <w:hideMark/>
          </w:tcPr>
          <w:p w14:paraId="6FF68F0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48.391,13</w:t>
            </w:r>
          </w:p>
        </w:tc>
        <w:tc>
          <w:tcPr>
            <w:tcW w:w="0" w:type="auto"/>
            <w:tcBorders>
              <w:top w:val="nil"/>
              <w:left w:val="nil"/>
              <w:bottom w:val="nil"/>
              <w:right w:val="nil"/>
            </w:tcBorders>
            <w:shd w:val="clear" w:color="auto" w:fill="auto"/>
            <w:noWrap/>
            <w:vAlign w:val="bottom"/>
            <w:hideMark/>
          </w:tcPr>
          <w:p w14:paraId="60DA31F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10/08/2027</w:t>
            </w:r>
          </w:p>
        </w:tc>
      </w:tr>
      <w:tr w:rsidR="00E34794" w:rsidRPr="007E4653" w14:paraId="6629944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99B5F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418</w:t>
            </w:r>
          </w:p>
        </w:tc>
        <w:tc>
          <w:tcPr>
            <w:tcW w:w="4564" w:type="dxa"/>
            <w:tcBorders>
              <w:top w:val="nil"/>
              <w:left w:val="nil"/>
              <w:bottom w:val="nil"/>
              <w:right w:val="nil"/>
            </w:tcBorders>
            <w:shd w:val="clear" w:color="auto" w:fill="auto"/>
            <w:noWrap/>
            <w:vAlign w:val="bottom"/>
            <w:hideMark/>
          </w:tcPr>
          <w:p w14:paraId="58A9C41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- 10-8</w:t>
            </w:r>
          </w:p>
        </w:tc>
        <w:tc>
          <w:tcPr>
            <w:tcW w:w="4205" w:type="dxa"/>
            <w:tcBorders>
              <w:top w:val="nil"/>
              <w:left w:val="nil"/>
              <w:bottom w:val="nil"/>
              <w:right w:val="nil"/>
            </w:tcBorders>
            <w:shd w:val="clear" w:color="auto" w:fill="auto"/>
            <w:noWrap/>
            <w:vAlign w:val="bottom"/>
            <w:hideMark/>
          </w:tcPr>
          <w:p w14:paraId="03D3EC24" w14:textId="77777777" w:rsidR="00E34794" w:rsidRPr="00814045" w:rsidRDefault="00E34794" w:rsidP="00D35F2F">
            <w:pPr>
              <w:rPr>
                <w:rFonts w:ascii="Arial" w:hAnsi="Arial" w:cs="Arial"/>
                <w:sz w:val="14"/>
                <w:szCs w:val="14"/>
              </w:rPr>
            </w:pPr>
            <w:r w:rsidRPr="00814045">
              <w:rPr>
                <w:rFonts w:ascii="Arial" w:hAnsi="Arial" w:cs="Arial"/>
                <w:sz w:val="14"/>
                <w:szCs w:val="14"/>
              </w:rPr>
              <w:t>WANDERLEY TAVARES DOS REIS</w:t>
            </w:r>
          </w:p>
        </w:tc>
        <w:tc>
          <w:tcPr>
            <w:tcW w:w="1331" w:type="dxa"/>
            <w:tcBorders>
              <w:top w:val="nil"/>
              <w:left w:val="nil"/>
              <w:bottom w:val="nil"/>
              <w:right w:val="nil"/>
            </w:tcBorders>
            <w:shd w:val="clear" w:color="auto" w:fill="auto"/>
            <w:noWrap/>
            <w:vAlign w:val="bottom"/>
            <w:hideMark/>
          </w:tcPr>
          <w:p w14:paraId="7416CF6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72603410687</w:t>
            </w:r>
          </w:p>
        </w:tc>
        <w:tc>
          <w:tcPr>
            <w:tcW w:w="0" w:type="auto"/>
            <w:tcBorders>
              <w:top w:val="nil"/>
              <w:left w:val="nil"/>
              <w:bottom w:val="nil"/>
              <w:right w:val="nil"/>
            </w:tcBorders>
            <w:shd w:val="clear" w:color="auto" w:fill="auto"/>
            <w:noWrap/>
            <w:vAlign w:val="bottom"/>
            <w:hideMark/>
          </w:tcPr>
          <w:p w14:paraId="2A1EC62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2.737,00</w:t>
            </w:r>
          </w:p>
        </w:tc>
        <w:tc>
          <w:tcPr>
            <w:tcW w:w="0" w:type="auto"/>
            <w:tcBorders>
              <w:top w:val="nil"/>
              <w:left w:val="nil"/>
              <w:bottom w:val="nil"/>
              <w:right w:val="nil"/>
            </w:tcBorders>
            <w:shd w:val="clear" w:color="auto" w:fill="auto"/>
            <w:noWrap/>
            <w:vAlign w:val="bottom"/>
            <w:hideMark/>
          </w:tcPr>
          <w:p w14:paraId="79A5BBF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06/07/2021</w:t>
            </w:r>
          </w:p>
        </w:tc>
      </w:tr>
      <w:tr w:rsidR="00E34794" w:rsidRPr="007E4653" w14:paraId="639C0B5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42956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419</w:t>
            </w:r>
          </w:p>
        </w:tc>
        <w:tc>
          <w:tcPr>
            <w:tcW w:w="4564" w:type="dxa"/>
            <w:tcBorders>
              <w:top w:val="nil"/>
              <w:left w:val="nil"/>
              <w:bottom w:val="nil"/>
              <w:right w:val="nil"/>
            </w:tcBorders>
            <w:shd w:val="clear" w:color="auto" w:fill="auto"/>
            <w:noWrap/>
            <w:vAlign w:val="bottom"/>
            <w:hideMark/>
          </w:tcPr>
          <w:p w14:paraId="20D74C2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- 12-15</w:t>
            </w:r>
          </w:p>
        </w:tc>
        <w:tc>
          <w:tcPr>
            <w:tcW w:w="4205" w:type="dxa"/>
            <w:tcBorders>
              <w:top w:val="nil"/>
              <w:left w:val="nil"/>
              <w:bottom w:val="nil"/>
              <w:right w:val="nil"/>
            </w:tcBorders>
            <w:shd w:val="clear" w:color="auto" w:fill="auto"/>
            <w:noWrap/>
            <w:vAlign w:val="bottom"/>
            <w:hideMark/>
          </w:tcPr>
          <w:p w14:paraId="7E9036D2" w14:textId="77777777" w:rsidR="00E34794" w:rsidRPr="00814045" w:rsidRDefault="00E34794" w:rsidP="00D35F2F">
            <w:pPr>
              <w:rPr>
                <w:rFonts w:ascii="Arial" w:hAnsi="Arial" w:cs="Arial"/>
                <w:sz w:val="14"/>
                <w:szCs w:val="14"/>
              </w:rPr>
            </w:pPr>
            <w:r w:rsidRPr="00814045">
              <w:rPr>
                <w:rFonts w:ascii="Arial" w:hAnsi="Arial" w:cs="Arial"/>
                <w:sz w:val="14"/>
                <w:szCs w:val="14"/>
              </w:rPr>
              <w:t>WARLEY MARCKSON BASTOS MOURA</w:t>
            </w:r>
          </w:p>
        </w:tc>
        <w:tc>
          <w:tcPr>
            <w:tcW w:w="1331" w:type="dxa"/>
            <w:tcBorders>
              <w:top w:val="nil"/>
              <w:left w:val="nil"/>
              <w:bottom w:val="nil"/>
              <w:right w:val="nil"/>
            </w:tcBorders>
            <w:shd w:val="clear" w:color="auto" w:fill="auto"/>
            <w:noWrap/>
            <w:vAlign w:val="bottom"/>
            <w:hideMark/>
          </w:tcPr>
          <w:p w14:paraId="7D94164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03746171121</w:t>
            </w:r>
          </w:p>
        </w:tc>
        <w:tc>
          <w:tcPr>
            <w:tcW w:w="0" w:type="auto"/>
            <w:tcBorders>
              <w:top w:val="nil"/>
              <w:left w:val="nil"/>
              <w:bottom w:val="nil"/>
              <w:right w:val="nil"/>
            </w:tcBorders>
            <w:shd w:val="clear" w:color="auto" w:fill="auto"/>
            <w:noWrap/>
            <w:vAlign w:val="bottom"/>
            <w:hideMark/>
          </w:tcPr>
          <w:p w14:paraId="352711D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40.424,49</w:t>
            </w:r>
          </w:p>
        </w:tc>
        <w:tc>
          <w:tcPr>
            <w:tcW w:w="0" w:type="auto"/>
            <w:tcBorders>
              <w:top w:val="nil"/>
              <w:left w:val="nil"/>
              <w:bottom w:val="nil"/>
              <w:right w:val="nil"/>
            </w:tcBorders>
            <w:shd w:val="clear" w:color="auto" w:fill="auto"/>
            <w:noWrap/>
            <w:vAlign w:val="bottom"/>
            <w:hideMark/>
          </w:tcPr>
          <w:p w14:paraId="36E3FE3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05/02/2028</w:t>
            </w:r>
          </w:p>
        </w:tc>
      </w:tr>
      <w:tr w:rsidR="00E34794" w:rsidRPr="007E4653" w14:paraId="5BD9CD1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46B41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420</w:t>
            </w:r>
          </w:p>
        </w:tc>
        <w:tc>
          <w:tcPr>
            <w:tcW w:w="4564" w:type="dxa"/>
            <w:tcBorders>
              <w:top w:val="nil"/>
              <w:left w:val="nil"/>
              <w:bottom w:val="nil"/>
              <w:right w:val="nil"/>
            </w:tcBorders>
            <w:shd w:val="clear" w:color="auto" w:fill="auto"/>
            <w:noWrap/>
            <w:vAlign w:val="bottom"/>
            <w:hideMark/>
          </w:tcPr>
          <w:p w14:paraId="51B6D72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- 13-20</w:t>
            </w:r>
          </w:p>
        </w:tc>
        <w:tc>
          <w:tcPr>
            <w:tcW w:w="4205" w:type="dxa"/>
            <w:tcBorders>
              <w:top w:val="nil"/>
              <w:left w:val="nil"/>
              <w:bottom w:val="nil"/>
              <w:right w:val="nil"/>
            </w:tcBorders>
            <w:shd w:val="clear" w:color="auto" w:fill="auto"/>
            <w:noWrap/>
            <w:vAlign w:val="bottom"/>
            <w:hideMark/>
          </w:tcPr>
          <w:p w14:paraId="6E683174" w14:textId="77777777" w:rsidR="00E34794" w:rsidRPr="00814045" w:rsidRDefault="00E34794" w:rsidP="00D35F2F">
            <w:pPr>
              <w:rPr>
                <w:rFonts w:ascii="Arial" w:hAnsi="Arial" w:cs="Arial"/>
                <w:sz w:val="14"/>
                <w:szCs w:val="14"/>
              </w:rPr>
            </w:pPr>
            <w:r w:rsidRPr="00814045">
              <w:rPr>
                <w:rFonts w:ascii="Arial" w:hAnsi="Arial" w:cs="Arial"/>
                <w:sz w:val="14"/>
                <w:szCs w:val="14"/>
              </w:rPr>
              <w:t>WARLEY MARCKSON BASTOS MOURA</w:t>
            </w:r>
          </w:p>
        </w:tc>
        <w:tc>
          <w:tcPr>
            <w:tcW w:w="1331" w:type="dxa"/>
            <w:tcBorders>
              <w:top w:val="nil"/>
              <w:left w:val="nil"/>
              <w:bottom w:val="nil"/>
              <w:right w:val="nil"/>
            </w:tcBorders>
            <w:shd w:val="clear" w:color="auto" w:fill="auto"/>
            <w:noWrap/>
            <w:vAlign w:val="bottom"/>
            <w:hideMark/>
          </w:tcPr>
          <w:p w14:paraId="2E3E23E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03746171121</w:t>
            </w:r>
          </w:p>
        </w:tc>
        <w:tc>
          <w:tcPr>
            <w:tcW w:w="0" w:type="auto"/>
            <w:tcBorders>
              <w:top w:val="nil"/>
              <w:left w:val="nil"/>
              <w:bottom w:val="nil"/>
              <w:right w:val="nil"/>
            </w:tcBorders>
            <w:shd w:val="clear" w:color="auto" w:fill="auto"/>
            <w:noWrap/>
            <w:vAlign w:val="bottom"/>
            <w:hideMark/>
          </w:tcPr>
          <w:p w14:paraId="20F3489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32.301,16</w:t>
            </w:r>
          </w:p>
        </w:tc>
        <w:tc>
          <w:tcPr>
            <w:tcW w:w="0" w:type="auto"/>
            <w:tcBorders>
              <w:top w:val="nil"/>
              <w:left w:val="nil"/>
              <w:bottom w:val="nil"/>
              <w:right w:val="nil"/>
            </w:tcBorders>
            <w:shd w:val="clear" w:color="auto" w:fill="auto"/>
            <w:noWrap/>
            <w:vAlign w:val="bottom"/>
            <w:hideMark/>
          </w:tcPr>
          <w:p w14:paraId="303427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05/01/2028</w:t>
            </w:r>
          </w:p>
        </w:tc>
      </w:tr>
      <w:tr w:rsidR="00E34794" w:rsidRPr="007E4653" w14:paraId="27A30ED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D9D46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421</w:t>
            </w:r>
          </w:p>
        </w:tc>
        <w:tc>
          <w:tcPr>
            <w:tcW w:w="4564" w:type="dxa"/>
            <w:tcBorders>
              <w:top w:val="nil"/>
              <w:left w:val="nil"/>
              <w:bottom w:val="nil"/>
              <w:right w:val="nil"/>
            </w:tcBorders>
            <w:shd w:val="clear" w:color="auto" w:fill="auto"/>
            <w:noWrap/>
            <w:vAlign w:val="bottom"/>
            <w:hideMark/>
          </w:tcPr>
          <w:p w14:paraId="25A61B8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- 94-5</w:t>
            </w:r>
          </w:p>
        </w:tc>
        <w:tc>
          <w:tcPr>
            <w:tcW w:w="4205" w:type="dxa"/>
            <w:tcBorders>
              <w:top w:val="nil"/>
              <w:left w:val="nil"/>
              <w:bottom w:val="nil"/>
              <w:right w:val="nil"/>
            </w:tcBorders>
            <w:shd w:val="clear" w:color="auto" w:fill="auto"/>
            <w:noWrap/>
            <w:vAlign w:val="bottom"/>
            <w:hideMark/>
          </w:tcPr>
          <w:p w14:paraId="707AD605" w14:textId="77777777" w:rsidR="00E34794" w:rsidRPr="00814045" w:rsidRDefault="00E34794" w:rsidP="00D35F2F">
            <w:pPr>
              <w:rPr>
                <w:rFonts w:ascii="Arial" w:hAnsi="Arial" w:cs="Arial"/>
                <w:sz w:val="14"/>
                <w:szCs w:val="14"/>
              </w:rPr>
            </w:pPr>
            <w:r w:rsidRPr="00814045">
              <w:rPr>
                <w:rFonts w:ascii="Arial" w:hAnsi="Arial" w:cs="Arial"/>
                <w:sz w:val="14"/>
                <w:szCs w:val="14"/>
              </w:rPr>
              <w:t>WASHINGTON JOSE MORAIS DA SILVA</w:t>
            </w:r>
          </w:p>
        </w:tc>
        <w:tc>
          <w:tcPr>
            <w:tcW w:w="1331" w:type="dxa"/>
            <w:tcBorders>
              <w:top w:val="nil"/>
              <w:left w:val="nil"/>
              <w:bottom w:val="nil"/>
              <w:right w:val="nil"/>
            </w:tcBorders>
            <w:shd w:val="clear" w:color="auto" w:fill="auto"/>
            <w:noWrap/>
            <w:vAlign w:val="bottom"/>
            <w:hideMark/>
          </w:tcPr>
          <w:p w14:paraId="33715EB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83180036400</w:t>
            </w:r>
          </w:p>
        </w:tc>
        <w:tc>
          <w:tcPr>
            <w:tcW w:w="0" w:type="auto"/>
            <w:tcBorders>
              <w:top w:val="nil"/>
              <w:left w:val="nil"/>
              <w:bottom w:val="nil"/>
              <w:right w:val="nil"/>
            </w:tcBorders>
            <w:shd w:val="clear" w:color="auto" w:fill="auto"/>
            <w:noWrap/>
            <w:vAlign w:val="bottom"/>
            <w:hideMark/>
          </w:tcPr>
          <w:p w14:paraId="1F4ACDA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44.671,29</w:t>
            </w:r>
          </w:p>
        </w:tc>
        <w:tc>
          <w:tcPr>
            <w:tcW w:w="0" w:type="auto"/>
            <w:tcBorders>
              <w:top w:val="nil"/>
              <w:left w:val="nil"/>
              <w:bottom w:val="nil"/>
              <w:right w:val="nil"/>
            </w:tcBorders>
            <w:shd w:val="clear" w:color="auto" w:fill="auto"/>
            <w:noWrap/>
            <w:vAlign w:val="bottom"/>
            <w:hideMark/>
          </w:tcPr>
          <w:p w14:paraId="13BF296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20/03/2027</w:t>
            </w:r>
          </w:p>
        </w:tc>
      </w:tr>
      <w:tr w:rsidR="00E34794" w:rsidRPr="007E4653" w14:paraId="38CB31D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57CDB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422</w:t>
            </w:r>
          </w:p>
        </w:tc>
        <w:tc>
          <w:tcPr>
            <w:tcW w:w="4564" w:type="dxa"/>
            <w:tcBorders>
              <w:top w:val="nil"/>
              <w:left w:val="nil"/>
              <w:bottom w:val="nil"/>
              <w:right w:val="nil"/>
            </w:tcBorders>
            <w:shd w:val="clear" w:color="auto" w:fill="auto"/>
            <w:noWrap/>
            <w:vAlign w:val="bottom"/>
            <w:hideMark/>
          </w:tcPr>
          <w:p w14:paraId="1206E41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- 2-19</w:t>
            </w:r>
          </w:p>
        </w:tc>
        <w:tc>
          <w:tcPr>
            <w:tcW w:w="4205" w:type="dxa"/>
            <w:tcBorders>
              <w:top w:val="nil"/>
              <w:left w:val="nil"/>
              <w:bottom w:val="nil"/>
              <w:right w:val="nil"/>
            </w:tcBorders>
            <w:shd w:val="clear" w:color="auto" w:fill="auto"/>
            <w:noWrap/>
            <w:vAlign w:val="bottom"/>
            <w:hideMark/>
          </w:tcPr>
          <w:p w14:paraId="2D69E914" w14:textId="77777777" w:rsidR="00E34794" w:rsidRPr="00814045" w:rsidRDefault="00E34794" w:rsidP="00D35F2F">
            <w:pPr>
              <w:rPr>
                <w:rFonts w:ascii="Arial" w:hAnsi="Arial" w:cs="Arial"/>
                <w:sz w:val="14"/>
                <w:szCs w:val="14"/>
              </w:rPr>
            </w:pPr>
            <w:r w:rsidRPr="00814045">
              <w:rPr>
                <w:rFonts w:ascii="Arial" w:hAnsi="Arial" w:cs="Arial"/>
                <w:sz w:val="14"/>
                <w:szCs w:val="14"/>
              </w:rPr>
              <w:t>WASHINGTON LUIZ GONÇALVES SOUZA</w:t>
            </w:r>
          </w:p>
        </w:tc>
        <w:tc>
          <w:tcPr>
            <w:tcW w:w="1331" w:type="dxa"/>
            <w:tcBorders>
              <w:top w:val="nil"/>
              <w:left w:val="nil"/>
              <w:bottom w:val="nil"/>
              <w:right w:val="nil"/>
            </w:tcBorders>
            <w:shd w:val="clear" w:color="auto" w:fill="auto"/>
            <w:noWrap/>
            <w:vAlign w:val="bottom"/>
            <w:hideMark/>
          </w:tcPr>
          <w:p w14:paraId="531F751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76431185749</w:t>
            </w:r>
          </w:p>
        </w:tc>
        <w:tc>
          <w:tcPr>
            <w:tcW w:w="0" w:type="auto"/>
            <w:tcBorders>
              <w:top w:val="nil"/>
              <w:left w:val="nil"/>
              <w:bottom w:val="nil"/>
              <w:right w:val="nil"/>
            </w:tcBorders>
            <w:shd w:val="clear" w:color="auto" w:fill="auto"/>
            <w:noWrap/>
            <w:vAlign w:val="bottom"/>
            <w:hideMark/>
          </w:tcPr>
          <w:p w14:paraId="78DCB2F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29.209,80</w:t>
            </w:r>
          </w:p>
        </w:tc>
        <w:tc>
          <w:tcPr>
            <w:tcW w:w="0" w:type="auto"/>
            <w:tcBorders>
              <w:top w:val="nil"/>
              <w:left w:val="nil"/>
              <w:bottom w:val="nil"/>
              <w:right w:val="nil"/>
            </w:tcBorders>
            <w:shd w:val="clear" w:color="auto" w:fill="auto"/>
            <w:noWrap/>
            <w:vAlign w:val="bottom"/>
            <w:hideMark/>
          </w:tcPr>
          <w:p w14:paraId="45CBDC3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21/11/2027</w:t>
            </w:r>
          </w:p>
        </w:tc>
      </w:tr>
      <w:tr w:rsidR="00E34794" w:rsidRPr="007E4653" w14:paraId="2FB8958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6450B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423</w:t>
            </w:r>
          </w:p>
        </w:tc>
        <w:tc>
          <w:tcPr>
            <w:tcW w:w="4564" w:type="dxa"/>
            <w:tcBorders>
              <w:top w:val="nil"/>
              <w:left w:val="nil"/>
              <w:bottom w:val="nil"/>
              <w:right w:val="nil"/>
            </w:tcBorders>
            <w:shd w:val="clear" w:color="auto" w:fill="auto"/>
            <w:noWrap/>
            <w:vAlign w:val="bottom"/>
            <w:hideMark/>
          </w:tcPr>
          <w:p w14:paraId="01D0951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- 14-19</w:t>
            </w:r>
          </w:p>
        </w:tc>
        <w:tc>
          <w:tcPr>
            <w:tcW w:w="4205" w:type="dxa"/>
            <w:tcBorders>
              <w:top w:val="nil"/>
              <w:left w:val="nil"/>
              <w:bottom w:val="nil"/>
              <w:right w:val="nil"/>
            </w:tcBorders>
            <w:shd w:val="clear" w:color="auto" w:fill="auto"/>
            <w:noWrap/>
            <w:vAlign w:val="bottom"/>
            <w:hideMark/>
          </w:tcPr>
          <w:p w14:paraId="39F5868D" w14:textId="77777777" w:rsidR="00E34794" w:rsidRPr="00814045" w:rsidRDefault="00E34794" w:rsidP="00D35F2F">
            <w:pPr>
              <w:rPr>
                <w:rFonts w:ascii="Arial" w:hAnsi="Arial" w:cs="Arial"/>
                <w:sz w:val="14"/>
                <w:szCs w:val="14"/>
              </w:rPr>
            </w:pPr>
            <w:r w:rsidRPr="00814045">
              <w:rPr>
                <w:rFonts w:ascii="Arial" w:hAnsi="Arial" w:cs="Arial"/>
                <w:sz w:val="14"/>
                <w:szCs w:val="14"/>
              </w:rPr>
              <w:t>WEDERSON APARECIDO PEREIRA</w:t>
            </w:r>
          </w:p>
        </w:tc>
        <w:tc>
          <w:tcPr>
            <w:tcW w:w="1331" w:type="dxa"/>
            <w:tcBorders>
              <w:top w:val="nil"/>
              <w:left w:val="nil"/>
              <w:bottom w:val="nil"/>
              <w:right w:val="nil"/>
            </w:tcBorders>
            <w:shd w:val="clear" w:color="auto" w:fill="auto"/>
            <w:noWrap/>
            <w:vAlign w:val="bottom"/>
            <w:hideMark/>
          </w:tcPr>
          <w:p w14:paraId="1B37A33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86251163100</w:t>
            </w:r>
          </w:p>
        </w:tc>
        <w:tc>
          <w:tcPr>
            <w:tcW w:w="0" w:type="auto"/>
            <w:tcBorders>
              <w:top w:val="nil"/>
              <w:left w:val="nil"/>
              <w:bottom w:val="nil"/>
              <w:right w:val="nil"/>
            </w:tcBorders>
            <w:shd w:val="clear" w:color="auto" w:fill="auto"/>
            <w:noWrap/>
            <w:vAlign w:val="bottom"/>
            <w:hideMark/>
          </w:tcPr>
          <w:p w14:paraId="407D7D9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29.857,17</w:t>
            </w:r>
          </w:p>
        </w:tc>
        <w:tc>
          <w:tcPr>
            <w:tcW w:w="0" w:type="auto"/>
            <w:tcBorders>
              <w:top w:val="nil"/>
              <w:left w:val="nil"/>
              <w:bottom w:val="nil"/>
              <w:right w:val="nil"/>
            </w:tcBorders>
            <w:shd w:val="clear" w:color="auto" w:fill="auto"/>
            <w:noWrap/>
            <w:vAlign w:val="bottom"/>
            <w:hideMark/>
          </w:tcPr>
          <w:p w14:paraId="29474F4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10/11/2026</w:t>
            </w:r>
          </w:p>
        </w:tc>
      </w:tr>
      <w:tr w:rsidR="00E34794" w:rsidRPr="007E4653" w14:paraId="2AA953C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74D54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424</w:t>
            </w:r>
          </w:p>
        </w:tc>
        <w:tc>
          <w:tcPr>
            <w:tcW w:w="4564" w:type="dxa"/>
            <w:tcBorders>
              <w:top w:val="nil"/>
              <w:left w:val="nil"/>
              <w:bottom w:val="nil"/>
              <w:right w:val="nil"/>
            </w:tcBorders>
            <w:shd w:val="clear" w:color="auto" w:fill="auto"/>
            <w:noWrap/>
            <w:vAlign w:val="bottom"/>
            <w:hideMark/>
          </w:tcPr>
          <w:p w14:paraId="4CA51C6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- 54-11</w:t>
            </w:r>
          </w:p>
        </w:tc>
        <w:tc>
          <w:tcPr>
            <w:tcW w:w="4205" w:type="dxa"/>
            <w:tcBorders>
              <w:top w:val="nil"/>
              <w:left w:val="nil"/>
              <w:bottom w:val="nil"/>
              <w:right w:val="nil"/>
            </w:tcBorders>
            <w:shd w:val="clear" w:color="auto" w:fill="auto"/>
            <w:noWrap/>
            <w:vAlign w:val="bottom"/>
            <w:hideMark/>
          </w:tcPr>
          <w:p w14:paraId="753F3B09" w14:textId="77777777" w:rsidR="00E34794" w:rsidRPr="00814045" w:rsidRDefault="00E34794" w:rsidP="00D35F2F">
            <w:pPr>
              <w:rPr>
                <w:rFonts w:ascii="Arial" w:hAnsi="Arial" w:cs="Arial"/>
                <w:sz w:val="14"/>
                <w:szCs w:val="14"/>
              </w:rPr>
            </w:pPr>
            <w:r w:rsidRPr="00814045">
              <w:rPr>
                <w:rFonts w:ascii="Arial" w:hAnsi="Arial" w:cs="Arial"/>
                <w:sz w:val="14"/>
                <w:szCs w:val="14"/>
              </w:rPr>
              <w:t>WELINGTON SOARES DE SOUZA</w:t>
            </w:r>
          </w:p>
        </w:tc>
        <w:tc>
          <w:tcPr>
            <w:tcW w:w="1331" w:type="dxa"/>
            <w:tcBorders>
              <w:top w:val="nil"/>
              <w:left w:val="nil"/>
              <w:bottom w:val="nil"/>
              <w:right w:val="nil"/>
            </w:tcBorders>
            <w:shd w:val="clear" w:color="auto" w:fill="auto"/>
            <w:noWrap/>
            <w:vAlign w:val="bottom"/>
            <w:hideMark/>
          </w:tcPr>
          <w:p w14:paraId="15C8BB2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82308233168</w:t>
            </w:r>
          </w:p>
        </w:tc>
        <w:tc>
          <w:tcPr>
            <w:tcW w:w="0" w:type="auto"/>
            <w:tcBorders>
              <w:top w:val="nil"/>
              <w:left w:val="nil"/>
              <w:bottom w:val="nil"/>
              <w:right w:val="nil"/>
            </w:tcBorders>
            <w:shd w:val="clear" w:color="auto" w:fill="auto"/>
            <w:noWrap/>
            <w:vAlign w:val="bottom"/>
            <w:hideMark/>
          </w:tcPr>
          <w:p w14:paraId="50BFF2B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5.151,20</w:t>
            </w:r>
          </w:p>
        </w:tc>
        <w:tc>
          <w:tcPr>
            <w:tcW w:w="0" w:type="auto"/>
            <w:tcBorders>
              <w:top w:val="nil"/>
              <w:left w:val="nil"/>
              <w:bottom w:val="nil"/>
              <w:right w:val="nil"/>
            </w:tcBorders>
            <w:shd w:val="clear" w:color="auto" w:fill="auto"/>
            <w:noWrap/>
            <w:vAlign w:val="bottom"/>
            <w:hideMark/>
          </w:tcPr>
          <w:p w14:paraId="6ECF883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15/12/2021</w:t>
            </w:r>
          </w:p>
        </w:tc>
      </w:tr>
      <w:tr w:rsidR="00E34794" w:rsidRPr="007E4653" w14:paraId="465D090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CFF39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425</w:t>
            </w:r>
          </w:p>
        </w:tc>
        <w:tc>
          <w:tcPr>
            <w:tcW w:w="4564" w:type="dxa"/>
            <w:tcBorders>
              <w:top w:val="nil"/>
              <w:left w:val="nil"/>
              <w:bottom w:val="nil"/>
              <w:right w:val="nil"/>
            </w:tcBorders>
            <w:shd w:val="clear" w:color="auto" w:fill="auto"/>
            <w:noWrap/>
            <w:vAlign w:val="bottom"/>
            <w:hideMark/>
          </w:tcPr>
          <w:p w14:paraId="263D9AE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- 121-12</w:t>
            </w:r>
          </w:p>
        </w:tc>
        <w:tc>
          <w:tcPr>
            <w:tcW w:w="4205" w:type="dxa"/>
            <w:tcBorders>
              <w:top w:val="nil"/>
              <w:left w:val="nil"/>
              <w:bottom w:val="nil"/>
              <w:right w:val="nil"/>
            </w:tcBorders>
            <w:shd w:val="clear" w:color="auto" w:fill="auto"/>
            <w:noWrap/>
            <w:vAlign w:val="bottom"/>
            <w:hideMark/>
          </w:tcPr>
          <w:p w14:paraId="246CFD5E" w14:textId="77777777" w:rsidR="00E34794" w:rsidRPr="00814045" w:rsidRDefault="00E34794" w:rsidP="00D35F2F">
            <w:pPr>
              <w:rPr>
                <w:rFonts w:ascii="Arial" w:hAnsi="Arial" w:cs="Arial"/>
                <w:sz w:val="14"/>
                <w:szCs w:val="14"/>
              </w:rPr>
            </w:pPr>
            <w:r w:rsidRPr="00814045">
              <w:rPr>
                <w:rFonts w:ascii="Arial" w:hAnsi="Arial" w:cs="Arial"/>
                <w:sz w:val="14"/>
                <w:szCs w:val="14"/>
              </w:rPr>
              <w:t>WELLINGTON BATISTA LOPES</w:t>
            </w:r>
          </w:p>
        </w:tc>
        <w:tc>
          <w:tcPr>
            <w:tcW w:w="1331" w:type="dxa"/>
            <w:tcBorders>
              <w:top w:val="nil"/>
              <w:left w:val="nil"/>
              <w:bottom w:val="nil"/>
              <w:right w:val="nil"/>
            </w:tcBorders>
            <w:shd w:val="clear" w:color="auto" w:fill="auto"/>
            <w:noWrap/>
            <w:vAlign w:val="bottom"/>
            <w:hideMark/>
          </w:tcPr>
          <w:p w14:paraId="0440CA6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01663946612</w:t>
            </w:r>
          </w:p>
        </w:tc>
        <w:tc>
          <w:tcPr>
            <w:tcW w:w="0" w:type="auto"/>
            <w:tcBorders>
              <w:top w:val="nil"/>
              <w:left w:val="nil"/>
              <w:bottom w:val="nil"/>
              <w:right w:val="nil"/>
            </w:tcBorders>
            <w:shd w:val="clear" w:color="auto" w:fill="auto"/>
            <w:noWrap/>
            <w:vAlign w:val="bottom"/>
            <w:hideMark/>
          </w:tcPr>
          <w:p w14:paraId="44A0ACC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12.696,54</w:t>
            </w:r>
          </w:p>
        </w:tc>
        <w:tc>
          <w:tcPr>
            <w:tcW w:w="0" w:type="auto"/>
            <w:tcBorders>
              <w:top w:val="nil"/>
              <w:left w:val="nil"/>
              <w:bottom w:val="nil"/>
              <w:right w:val="nil"/>
            </w:tcBorders>
            <w:shd w:val="clear" w:color="auto" w:fill="auto"/>
            <w:noWrap/>
            <w:vAlign w:val="bottom"/>
            <w:hideMark/>
          </w:tcPr>
          <w:p w14:paraId="63120BD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10/01/2022</w:t>
            </w:r>
          </w:p>
        </w:tc>
      </w:tr>
      <w:tr w:rsidR="00E34794" w:rsidRPr="007E4653" w14:paraId="083CCCF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A2F33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426</w:t>
            </w:r>
          </w:p>
        </w:tc>
        <w:tc>
          <w:tcPr>
            <w:tcW w:w="4564" w:type="dxa"/>
            <w:tcBorders>
              <w:top w:val="nil"/>
              <w:left w:val="nil"/>
              <w:bottom w:val="nil"/>
              <w:right w:val="nil"/>
            </w:tcBorders>
            <w:shd w:val="clear" w:color="auto" w:fill="auto"/>
            <w:noWrap/>
            <w:vAlign w:val="bottom"/>
            <w:hideMark/>
          </w:tcPr>
          <w:p w14:paraId="7FCFAC7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- 94-4</w:t>
            </w:r>
          </w:p>
        </w:tc>
        <w:tc>
          <w:tcPr>
            <w:tcW w:w="4205" w:type="dxa"/>
            <w:tcBorders>
              <w:top w:val="nil"/>
              <w:left w:val="nil"/>
              <w:bottom w:val="nil"/>
              <w:right w:val="nil"/>
            </w:tcBorders>
            <w:shd w:val="clear" w:color="auto" w:fill="auto"/>
            <w:noWrap/>
            <w:vAlign w:val="bottom"/>
            <w:hideMark/>
          </w:tcPr>
          <w:p w14:paraId="5D186AE8" w14:textId="77777777" w:rsidR="00E34794" w:rsidRPr="00814045" w:rsidRDefault="00E34794" w:rsidP="00D35F2F">
            <w:pPr>
              <w:rPr>
                <w:rFonts w:ascii="Arial" w:hAnsi="Arial" w:cs="Arial"/>
                <w:sz w:val="14"/>
                <w:szCs w:val="14"/>
              </w:rPr>
            </w:pPr>
            <w:r w:rsidRPr="00814045">
              <w:rPr>
                <w:rFonts w:ascii="Arial" w:hAnsi="Arial" w:cs="Arial"/>
                <w:sz w:val="14"/>
                <w:szCs w:val="14"/>
              </w:rPr>
              <w:t>WELLINGTON DA COSTA AMARO</w:t>
            </w:r>
          </w:p>
        </w:tc>
        <w:tc>
          <w:tcPr>
            <w:tcW w:w="1331" w:type="dxa"/>
            <w:tcBorders>
              <w:top w:val="nil"/>
              <w:left w:val="nil"/>
              <w:bottom w:val="nil"/>
              <w:right w:val="nil"/>
            </w:tcBorders>
            <w:shd w:val="clear" w:color="auto" w:fill="auto"/>
            <w:noWrap/>
            <w:vAlign w:val="bottom"/>
            <w:hideMark/>
          </w:tcPr>
          <w:p w14:paraId="0CCA351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69617970678</w:t>
            </w:r>
          </w:p>
        </w:tc>
        <w:tc>
          <w:tcPr>
            <w:tcW w:w="0" w:type="auto"/>
            <w:tcBorders>
              <w:top w:val="nil"/>
              <w:left w:val="nil"/>
              <w:bottom w:val="nil"/>
              <w:right w:val="nil"/>
            </w:tcBorders>
            <w:shd w:val="clear" w:color="auto" w:fill="auto"/>
            <w:noWrap/>
            <w:vAlign w:val="bottom"/>
            <w:hideMark/>
          </w:tcPr>
          <w:p w14:paraId="4463F2B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3.386,88</w:t>
            </w:r>
          </w:p>
        </w:tc>
        <w:tc>
          <w:tcPr>
            <w:tcW w:w="0" w:type="auto"/>
            <w:tcBorders>
              <w:top w:val="nil"/>
              <w:left w:val="nil"/>
              <w:bottom w:val="nil"/>
              <w:right w:val="nil"/>
            </w:tcBorders>
            <w:shd w:val="clear" w:color="auto" w:fill="auto"/>
            <w:noWrap/>
            <w:vAlign w:val="bottom"/>
            <w:hideMark/>
          </w:tcPr>
          <w:p w14:paraId="4963799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15/10/2021</w:t>
            </w:r>
          </w:p>
        </w:tc>
      </w:tr>
      <w:tr w:rsidR="00E34794" w:rsidRPr="007E4653" w14:paraId="13993E4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F9090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427</w:t>
            </w:r>
          </w:p>
        </w:tc>
        <w:tc>
          <w:tcPr>
            <w:tcW w:w="4564" w:type="dxa"/>
            <w:tcBorders>
              <w:top w:val="nil"/>
              <w:left w:val="nil"/>
              <w:bottom w:val="nil"/>
              <w:right w:val="nil"/>
            </w:tcBorders>
            <w:shd w:val="clear" w:color="auto" w:fill="auto"/>
            <w:noWrap/>
            <w:vAlign w:val="bottom"/>
            <w:hideMark/>
          </w:tcPr>
          <w:p w14:paraId="07FDA38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- 111-8</w:t>
            </w:r>
          </w:p>
        </w:tc>
        <w:tc>
          <w:tcPr>
            <w:tcW w:w="4205" w:type="dxa"/>
            <w:tcBorders>
              <w:top w:val="nil"/>
              <w:left w:val="nil"/>
              <w:bottom w:val="nil"/>
              <w:right w:val="nil"/>
            </w:tcBorders>
            <w:shd w:val="clear" w:color="auto" w:fill="auto"/>
            <w:noWrap/>
            <w:vAlign w:val="bottom"/>
            <w:hideMark/>
          </w:tcPr>
          <w:p w14:paraId="28768686" w14:textId="77777777" w:rsidR="00E34794" w:rsidRPr="00814045" w:rsidRDefault="00E34794" w:rsidP="00D35F2F">
            <w:pPr>
              <w:rPr>
                <w:rFonts w:ascii="Arial" w:hAnsi="Arial" w:cs="Arial"/>
                <w:sz w:val="14"/>
                <w:szCs w:val="14"/>
              </w:rPr>
            </w:pPr>
            <w:r w:rsidRPr="00814045">
              <w:rPr>
                <w:rFonts w:ascii="Arial" w:hAnsi="Arial" w:cs="Arial"/>
                <w:sz w:val="14"/>
                <w:szCs w:val="14"/>
              </w:rPr>
              <w:t>WELLINGTON DE SOUZA FRANCA</w:t>
            </w:r>
          </w:p>
        </w:tc>
        <w:tc>
          <w:tcPr>
            <w:tcW w:w="1331" w:type="dxa"/>
            <w:tcBorders>
              <w:top w:val="nil"/>
              <w:left w:val="nil"/>
              <w:bottom w:val="nil"/>
              <w:right w:val="nil"/>
            </w:tcBorders>
            <w:shd w:val="clear" w:color="auto" w:fill="auto"/>
            <w:noWrap/>
            <w:vAlign w:val="bottom"/>
            <w:hideMark/>
          </w:tcPr>
          <w:p w14:paraId="6613836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02018347152</w:t>
            </w:r>
          </w:p>
        </w:tc>
        <w:tc>
          <w:tcPr>
            <w:tcW w:w="0" w:type="auto"/>
            <w:tcBorders>
              <w:top w:val="nil"/>
              <w:left w:val="nil"/>
              <w:bottom w:val="nil"/>
              <w:right w:val="nil"/>
            </w:tcBorders>
            <w:shd w:val="clear" w:color="auto" w:fill="auto"/>
            <w:noWrap/>
            <w:vAlign w:val="bottom"/>
            <w:hideMark/>
          </w:tcPr>
          <w:p w14:paraId="15A5775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23.439,37</w:t>
            </w:r>
          </w:p>
        </w:tc>
        <w:tc>
          <w:tcPr>
            <w:tcW w:w="0" w:type="auto"/>
            <w:tcBorders>
              <w:top w:val="nil"/>
              <w:left w:val="nil"/>
              <w:bottom w:val="nil"/>
              <w:right w:val="nil"/>
            </w:tcBorders>
            <w:shd w:val="clear" w:color="auto" w:fill="auto"/>
            <w:noWrap/>
            <w:vAlign w:val="bottom"/>
            <w:hideMark/>
          </w:tcPr>
          <w:p w14:paraId="07DF10E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30/07/2023</w:t>
            </w:r>
          </w:p>
        </w:tc>
      </w:tr>
      <w:tr w:rsidR="00E34794" w:rsidRPr="007E4653" w14:paraId="14A81AB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8F6C5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428</w:t>
            </w:r>
          </w:p>
        </w:tc>
        <w:tc>
          <w:tcPr>
            <w:tcW w:w="4564" w:type="dxa"/>
            <w:tcBorders>
              <w:top w:val="nil"/>
              <w:left w:val="nil"/>
              <w:bottom w:val="nil"/>
              <w:right w:val="nil"/>
            </w:tcBorders>
            <w:shd w:val="clear" w:color="auto" w:fill="auto"/>
            <w:noWrap/>
            <w:vAlign w:val="bottom"/>
            <w:hideMark/>
          </w:tcPr>
          <w:p w14:paraId="2E09FA7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- 80-7</w:t>
            </w:r>
          </w:p>
        </w:tc>
        <w:tc>
          <w:tcPr>
            <w:tcW w:w="4205" w:type="dxa"/>
            <w:tcBorders>
              <w:top w:val="nil"/>
              <w:left w:val="nil"/>
              <w:bottom w:val="nil"/>
              <w:right w:val="nil"/>
            </w:tcBorders>
            <w:shd w:val="clear" w:color="auto" w:fill="auto"/>
            <w:noWrap/>
            <w:vAlign w:val="bottom"/>
            <w:hideMark/>
          </w:tcPr>
          <w:p w14:paraId="4FDAED91" w14:textId="77777777" w:rsidR="00E34794" w:rsidRPr="00814045" w:rsidRDefault="00E34794" w:rsidP="00D35F2F">
            <w:pPr>
              <w:rPr>
                <w:rFonts w:ascii="Arial" w:hAnsi="Arial" w:cs="Arial"/>
                <w:sz w:val="14"/>
                <w:szCs w:val="14"/>
              </w:rPr>
            </w:pPr>
            <w:r w:rsidRPr="00814045">
              <w:rPr>
                <w:rFonts w:ascii="Arial" w:hAnsi="Arial" w:cs="Arial"/>
                <w:sz w:val="14"/>
                <w:szCs w:val="14"/>
              </w:rPr>
              <w:t>WELTON FERNANDES SANTOS</w:t>
            </w:r>
          </w:p>
        </w:tc>
        <w:tc>
          <w:tcPr>
            <w:tcW w:w="1331" w:type="dxa"/>
            <w:tcBorders>
              <w:top w:val="nil"/>
              <w:left w:val="nil"/>
              <w:bottom w:val="nil"/>
              <w:right w:val="nil"/>
            </w:tcBorders>
            <w:shd w:val="clear" w:color="auto" w:fill="auto"/>
            <w:noWrap/>
            <w:vAlign w:val="bottom"/>
            <w:hideMark/>
          </w:tcPr>
          <w:p w14:paraId="1CD8A5F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81258364620</w:t>
            </w:r>
          </w:p>
        </w:tc>
        <w:tc>
          <w:tcPr>
            <w:tcW w:w="0" w:type="auto"/>
            <w:tcBorders>
              <w:top w:val="nil"/>
              <w:left w:val="nil"/>
              <w:bottom w:val="nil"/>
              <w:right w:val="nil"/>
            </w:tcBorders>
            <w:shd w:val="clear" w:color="auto" w:fill="auto"/>
            <w:noWrap/>
            <w:vAlign w:val="bottom"/>
            <w:hideMark/>
          </w:tcPr>
          <w:p w14:paraId="3E631FB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17.573,68</w:t>
            </w:r>
          </w:p>
        </w:tc>
        <w:tc>
          <w:tcPr>
            <w:tcW w:w="0" w:type="auto"/>
            <w:tcBorders>
              <w:top w:val="nil"/>
              <w:left w:val="nil"/>
              <w:bottom w:val="nil"/>
              <w:right w:val="nil"/>
            </w:tcBorders>
            <w:shd w:val="clear" w:color="auto" w:fill="auto"/>
            <w:noWrap/>
            <w:vAlign w:val="bottom"/>
            <w:hideMark/>
          </w:tcPr>
          <w:p w14:paraId="7BC3768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30/11/2023</w:t>
            </w:r>
          </w:p>
        </w:tc>
      </w:tr>
      <w:tr w:rsidR="00E34794" w:rsidRPr="007E4653" w14:paraId="4469648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0151B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429</w:t>
            </w:r>
          </w:p>
        </w:tc>
        <w:tc>
          <w:tcPr>
            <w:tcW w:w="4564" w:type="dxa"/>
            <w:tcBorders>
              <w:top w:val="nil"/>
              <w:left w:val="nil"/>
              <w:bottom w:val="nil"/>
              <w:right w:val="nil"/>
            </w:tcBorders>
            <w:shd w:val="clear" w:color="auto" w:fill="auto"/>
            <w:noWrap/>
            <w:vAlign w:val="bottom"/>
            <w:hideMark/>
          </w:tcPr>
          <w:p w14:paraId="14C4028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- 67-10</w:t>
            </w:r>
          </w:p>
        </w:tc>
        <w:tc>
          <w:tcPr>
            <w:tcW w:w="4205" w:type="dxa"/>
            <w:tcBorders>
              <w:top w:val="nil"/>
              <w:left w:val="nil"/>
              <w:bottom w:val="nil"/>
              <w:right w:val="nil"/>
            </w:tcBorders>
            <w:shd w:val="clear" w:color="auto" w:fill="auto"/>
            <w:noWrap/>
            <w:vAlign w:val="bottom"/>
            <w:hideMark/>
          </w:tcPr>
          <w:p w14:paraId="3EA1D46D" w14:textId="77777777" w:rsidR="00E34794" w:rsidRPr="00814045" w:rsidRDefault="00E34794" w:rsidP="00D35F2F">
            <w:pPr>
              <w:rPr>
                <w:rFonts w:ascii="Arial" w:hAnsi="Arial" w:cs="Arial"/>
                <w:sz w:val="14"/>
                <w:szCs w:val="14"/>
              </w:rPr>
            </w:pPr>
            <w:r w:rsidRPr="00814045">
              <w:rPr>
                <w:rFonts w:ascii="Arial" w:hAnsi="Arial" w:cs="Arial"/>
                <w:sz w:val="14"/>
                <w:szCs w:val="14"/>
              </w:rPr>
              <w:t>WENDERSON VIEIRA DE JESUS</w:t>
            </w:r>
          </w:p>
        </w:tc>
        <w:tc>
          <w:tcPr>
            <w:tcW w:w="1331" w:type="dxa"/>
            <w:tcBorders>
              <w:top w:val="nil"/>
              <w:left w:val="nil"/>
              <w:bottom w:val="nil"/>
              <w:right w:val="nil"/>
            </w:tcBorders>
            <w:shd w:val="clear" w:color="auto" w:fill="auto"/>
            <w:noWrap/>
            <w:vAlign w:val="bottom"/>
            <w:hideMark/>
          </w:tcPr>
          <w:p w14:paraId="615F3C3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00796357170</w:t>
            </w:r>
          </w:p>
        </w:tc>
        <w:tc>
          <w:tcPr>
            <w:tcW w:w="0" w:type="auto"/>
            <w:tcBorders>
              <w:top w:val="nil"/>
              <w:left w:val="nil"/>
              <w:bottom w:val="nil"/>
              <w:right w:val="nil"/>
            </w:tcBorders>
            <w:shd w:val="clear" w:color="auto" w:fill="auto"/>
            <w:noWrap/>
            <w:vAlign w:val="bottom"/>
            <w:hideMark/>
          </w:tcPr>
          <w:p w14:paraId="1D95723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38.685,93</w:t>
            </w:r>
          </w:p>
        </w:tc>
        <w:tc>
          <w:tcPr>
            <w:tcW w:w="0" w:type="auto"/>
            <w:tcBorders>
              <w:top w:val="nil"/>
              <w:left w:val="nil"/>
              <w:bottom w:val="nil"/>
              <w:right w:val="nil"/>
            </w:tcBorders>
            <w:shd w:val="clear" w:color="auto" w:fill="auto"/>
            <w:noWrap/>
            <w:vAlign w:val="bottom"/>
            <w:hideMark/>
          </w:tcPr>
          <w:p w14:paraId="094C050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10/10/2025</w:t>
            </w:r>
          </w:p>
        </w:tc>
      </w:tr>
      <w:tr w:rsidR="00E34794" w:rsidRPr="007E4653" w14:paraId="2F7A617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A41CB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430</w:t>
            </w:r>
          </w:p>
        </w:tc>
        <w:tc>
          <w:tcPr>
            <w:tcW w:w="4564" w:type="dxa"/>
            <w:tcBorders>
              <w:top w:val="nil"/>
              <w:left w:val="nil"/>
              <w:bottom w:val="nil"/>
              <w:right w:val="nil"/>
            </w:tcBorders>
            <w:shd w:val="clear" w:color="auto" w:fill="auto"/>
            <w:noWrap/>
            <w:vAlign w:val="bottom"/>
            <w:hideMark/>
          </w:tcPr>
          <w:p w14:paraId="692167B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- 77-8</w:t>
            </w:r>
          </w:p>
        </w:tc>
        <w:tc>
          <w:tcPr>
            <w:tcW w:w="4205" w:type="dxa"/>
            <w:tcBorders>
              <w:top w:val="nil"/>
              <w:left w:val="nil"/>
              <w:bottom w:val="nil"/>
              <w:right w:val="nil"/>
            </w:tcBorders>
            <w:shd w:val="clear" w:color="auto" w:fill="auto"/>
            <w:noWrap/>
            <w:vAlign w:val="bottom"/>
            <w:hideMark/>
          </w:tcPr>
          <w:p w14:paraId="4195E041" w14:textId="77777777" w:rsidR="00E34794" w:rsidRPr="00814045" w:rsidRDefault="00E34794" w:rsidP="00D35F2F">
            <w:pPr>
              <w:rPr>
                <w:rFonts w:ascii="Arial" w:hAnsi="Arial" w:cs="Arial"/>
                <w:sz w:val="14"/>
                <w:szCs w:val="14"/>
              </w:rPr>
            </w:pPr>
            <w:r w:rsidRPr="00814045">
              <w:rPr>
                <w:rFonts w:ascii="Arial" w:hAnsi="Arial" w:cs="Arial"/>
                <w:sz w:val="14"/>
                <w:szCs w:val="14"/>
              </w:rPr>
              <w:t>WERLY JORGE DIAS</w:t>
            </w:r>
          </w:p>
        </w:tc>
        <w:tc>
          <w:tcPr>
            <w:tcW w:w="1331" w:type="dxa"/>
            <w:tcBorders>
              <w:top w:val="nil"/>
              <w:left w:val="nil"/>
              <w:bottom w:val="nil"/>
              <w:right w:val="nil"/>
            </w:tcBorders>
            <w:shd w:val="clear" w:color="auto" w:fill="auto"/>
            <w:noWrap/>
            <w:vAlign w:val="bottom"/>
            <w:hideMark/>
          </w:tcPr>
          <w:p w14:paraId="2DC8FD9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79752616100</w:t>
            </w:r>
          </w:p>
        </w:tc>
        <w:tc>
          <w:tcPr>
            <w:tcW w:w="0" w:type="auto"/>
            <w:tcBorders>
              <w:top w:val="nil"/>
              <w:left w:val="nil"/>
              <w:bottom w:val="nil"/>
              <w:right w:val="nil"/>
            </w:tcBorders>
            <w:shd w:val="clear" w:color="auto" w:fill="auto"/>
            <w:noWrap/>
            <w:vAlign w:val="bottom"/>
            <w:hideMark/>
          </w:tcPr>
          <w:p w14:paraId="12B5A43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9.941,75</w:t>
            </w:r>
          </w:p>
        </w:tc>
        <w:tc>
          <w:tcPr>
            <w:tcW w:w="0" w:type="auto"/>
            <w:tcBorders>
              <w:top w:val="nil"/>
              <w:left w:val="nil"/>
              <w:bottom w:val="nil"/>
              <w:right w:val="nil"/>
            </w:tcBorders>
            <w:shd w:val="clear" w:color="auto" w:fill="auto"/>
            <w:noWrap/>
            <w:vAlign w:val="bottom"/>
            <w:hideMark/>
          </w:tcPr>
          <w:p w14:paraId="5D6965F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10/03/2023</w:t>
            </w:r>
          </w:p>
        </w:tc>
      </w:tr>
      <w:tr w:rsidR="00E34794" w:rsidRPr="007E4653" w14:paraId="4E4947C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4FAFC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431</w:t>
            </w:r>
          </w:p>
        </w:tc>
        <w:tc>
          <w:tcPr>
            <w:tcW w:w="4564" w:type="dxa"/>
            <w:tcBorders>
              <w:top w:val="nil"/>
              <w:left w:val="nil"/>
              <w:bottom w:val="nil"/>
              <w:right w:val="nil"/>
            </w:tcBorders>
            <w:shd w:val="clear" w:color="auto" w:fill="auto"/>
            <w:noWrap/>
            <w:vAlign w:val="bottom"/>
            <w:hideMark/>
          </w:tcPr>
          <w:p w14:paraId="2BBBA9B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- 117-4</w:t>
            </w:r>
          </w:p>
        </w:tc>
        <w:tc>
          <w:tcPr>
            <w:tcW w:w="4205" w:type="dxa"/>
            <w:tcBorders>
              <w:top w:val="nil"/>
              <w:left w:val="nil"/>
              <w:bottom w:val="nil"/>
              <w:right w:val="nil"/>
            </w:tcBorders>
            <w:shd w:val="clear" w:color="auto" w:fill="auto"/>
            <w:noWrap/>
            <w:vAlign w:val="bottom"/>
            <w:hideMark/>
          </w:tcPr>
          <w:p w14:paraId="596AFF3D" w14:textId="77777777" w:rsidR="00E34794" w:rsidRPr="00814045" w:rsidRDefault="00E34794" w:rsidP="00D35F2F">
            <w:pPr>
              <w:rPr>
                <w:rFonts w:ascii="Arial" w:hAnsi="Arial" w:cs="Arial"/>
                <w:sz w:val="14"/>
                <w:szCs w:val="14"/>
              </w:rPr>
            </w:pPr>
            <w:r w:rsidRPr="00814045">
              <w:rPr>
                <w:rFonts w:ascii="Arial" w:hAnsi="Arial" w:cs="Arial"/>
                <w:sz w:val="14"/>
                <w:szCs w:val="14"/>
              </w:rPr>
              <w:t>WETERSON PEREIRA DA COSTA</w:t>
            </w:r>
          </w:p>
        </w:tc>
        <w:tc>
          <w:tcPr>
            <w:tcW w:w="1331" w:type="dxa"/>
            <w:tcBorders>
              <w:top w:val="nil"/>
              <w:left w:val="nil"/>
              <w:bottom w:val="nil"/>
              <w:right w:val="nil"/>
            </w:tcBorders>
            <w:shd w:val="clear" w:color="auto" w:fill="auto"/>
            <w:noWrap/>
            <w:vAlign w:val="bottom"/>
            <w:hideMark/>
          </w:tcPr>
          <w:p w14:paraId="78CEA99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66597773691</w:t>
            </w:r>
          </w:p>
        </w:tc>
        <w:tc>
          <w:tcPr>
            <w:tcW w:w="0" w:type="auto"/>
            <w:tcBorders>
              <w:top w:val="nil"/>
              <w:left w:val="nil"/>
              <w:bottom w:val="nil"/>
              <w:right w:val="nil"/>
            </w:tcBorders>
            <w:shd w:val="clear" w:color="auto" w:fill="auto"/>
            <w:noWrap/>
            <w:vAlign w:val="bottom"/>
            <w:hideMark/>
          </w:tcPr>
          <w:p w14:paraId="2B4DDFC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19.244,56</w:t>
            </w:r>
          </w:p>
        </w:tc>
        <w:tc>
          <w:tcPr>
            <w:tcW w:w="0" w:type="auto"/>
            <w:tcBorders>
              <w:top w:val="nil"/>
              <w:left w:val="nil"/>
              <w:bottom w:val="nil"/>
              <w:right w:val="nil"/>
            </w:tcBorders>
            <w:shd w:val="clear" w:color="auto" w:fill="auto"/>
            <w:noWrap/>
            <w:vAlign w:val="bottom"/>
            <w:hideMark/>
          </w:tcPr>
          <w:p w14:paraId="658F876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10/06/2023</w:t>
            </w:r>
          </w:p>
        </w:tc>
      </w:tr>
      <w:tr w:rsidR="00E34794" w:rsidRPr="007E4653" w14:paraId="65E5E41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C53E9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432</w:t>
            </w:r>
          </w:p>
        </w:tc>
        <w:tc>
          <w:tcPr>
            <w:tcW w:w="4564" w:type="dxa"/>
            <w:tcBorders>
              <w:top w:val="nil"/>
              <w:left w:val="nil"/>
              <w:bottom w:val="nil"/>
              <w:right w:val="nil"/>
            </w:tcBorders>
            <w:shd w:val="clear" w:color="auto" w:fill="auto"/>
            <w:noWrap/>
            <w:vAlign w:val="bottom"/>
            <w:hideMark/>
          </w:tcPr>
          <w:p w14:paraId="6A1F607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- 53-13</w:t>
            </w:r>
          </w:p>
        </w:tc>
        <w:tc>
          <w:tcPr>
            <w:tcW w:w="4205" w:type="dxa"/>
            <w:tcBorders>
              <w:top w:val="nil"/>
              <w:left w:val="nil"/>
              <w:bottom w:val="nil"/>
              <w:right w:val="nil"/>
            </w:tcBorders>
            <w:shd w:val="clear" w:color="auto" w:fill="auto"/>
            <w:noWrap/>
            <w:vAlign w:val="bottom"/>
            <w:hideMark/>
          </w:tcPr>
          <w:p w14:paraId="50C3EA87" w14:textId="77777777" w:rsidR="00E34794" w:rsidRPr="00814045" w:rsidRDefault="00E34794" w:rsidP="00D35F2F">
            <w:pPr>
              <w:rPr>
                <w:rFonts w:ascii="Arial" w:hAnsi="Arial" w:cs="Arial"/>
                <w:sz w:val="14"/>
                <w:szCs w:val="14"/>
              </w:rPr>
            </w:pPr>
            <w:r w:rsidRPr="00814045">
              <w:rPr>
                <w:rFonts w:ascii="Arial" w:hAnsi="Arial" w:cs="Arial"/>
                <w:sz w:val="14"/>
                <w:szCs w:val="14"/>
              </w:rPr>
              <w:t>WILHIAN MIGUEL DE ARAUJO</w:t>
            </w:r>
          </w:p>
        </w:tc>
        <w:tc>
          <w:tcPr>
            <w:tcW w:w="1331" w:type="dxa"/>
            <w:tcBorders>
              <w:top w:val="nil"/>
              <w:left w:val="nil"/>
              <w:bottom w:val="nil"/>
              <w:right w:val="nil"/>
            </w:tcBorders>
            <w:shd w:val="clear" w:color="auto" w:fill="auto"/>
            <w:noWrap/>
            <w:vAlign w:val="bottom"/>
            <w:hideMark/>
          </w:tcPr>
          <w:p w14:paraId="0709133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72844345115</w:t>
            </w:r>
          </w:p>
        </w:tc>
        <w:tc>
          <w:tcPr>
            <w:tcW w:w="0" w:type="auto"/>
            <w:tcBorders>
              <w:top w:val="nil"/>
              <w:left w:val="nil"/>
              <w:bottom w:val="nil"/>
              <w:right w:val="nil"/>
            </w:tcBorders>
            <w:shd w:val="clear" w:color="auto" w:fill="auto"/>
            <w:noWrap/>
            <w:vAlign w:val="bottom"/>
            <w:hideMark/>
          </w:tcPr>
          <w:p w14:paraId="0232D41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4.180,15</w:t>
            </w:r>
          </w:p>
        </w:tc>
        <w:tc>
          <w:tcPr>
            <w:tcW w:w="0" w:type="auto"/>
            <w:tcBorders>
              <w:top w:val="nil"/>
              <w:left w:val="nil"/>
              <w:bottom w:val="nil"/>
              <w:right w:val="nil"/>
            </w:tcBorders>
            <w:shd w:val="clear" w:color="auto" w:fill="auto"/>
            <w:noWrap/>
            <w:vAlign w:val="bottom"/>
            <w:hideMark/>
          </w:tcPr>
          <w:p w14:paraId="730019A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30/05/2021</w:t>
            </w:r>
          </w:p>
        </w:tc>
      </w:tr>
      <w:tr w:rsidR="00E34794" w:rsidRPr="007E4653" w14:paraId="1D57798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F6BC9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433</w:t>
            </w:r>
          </w:p>
        </w:tc>
        <w:tc>
          <w:tcPr>
            <w:tcW w:w="4564" w:type="dxa"/>
            <w:tcBorders>
              <w:top w:val="nil"/>
              <w:left w:val="nil"/>
              <w:bottom w:val="nil"/>
              <w:right w:val="nil"/>
            </w:tcBorders>
            <w:shd w:val="clear" w:color="auto" w:fill="auto"/>
            <w:noWrap/>
            <w:vAlign w:val="bottom"/>
            <w:hideMark/>
          </w:tcPr>
          <w:p w14:paraId="250FC61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- 9-19</w:t>
            </w:r>
          </w:p>
        </w:tc>
        <w:tc>
          <w:tcPr>
            <w:tcW w:w="4205" w:type="dxa"/>
            <w:tcBorders>
              <w:top w:val="nil"/>
              <w:left w:val="nil"/>
              <w:bottom w:val="nil"/>
              <w:right w:val="nil"/>
            </w:tcBorders>
            <w:shd w:val="clear" w:color="auto" w:fill="auto"/>
            <w:noWrap/>
            <w:vAlign w:val="bottom"/>
            <w:hideMark/>
          </w:tcPr>
          <w:p w14:paraId="6930192E" w14:textId="77777777" w:rsidR="00E34794" w:rsidRPr="00814045" w:rsidRDefault="00E34794" w:rsidP="00D35F2F">
            <w:pPr>
              <w:rPr>
                <w:rFonts w:ascii="Arial" w:hAnsi="Arial" w:cs="Arial"/>
                <w:sz w:val="14"/>
                <w:szCs w:val="14"/>
              </w:rPr>
            </w:pPr>
            <w:r w:rsidRPr="00814045">
              <w:rPr>
                <w:rFonts w:ascii="Arial" w:hAnsi="Arial" w:cs="Arial"/>
                <w:sz w:val="14"/>
                <w:szCs w:val="14"/>
              </w:rPr>
              <w:t>WILIAN CARVALHO DOS SANTOS</w:t>
            </w:r>
          </w:p>
        </w:tc>
        <w:tc>
          <w:tcPr>
            <w:tcW w:w="1331" w:type="dxa"/>
            <w:tcBorders>
              <w:top w:val="nil"/>
              <w:left w:val="nil"/>
              <w:bottom w:val="nil"/>
              <w:right w:val="nil"/>
            </w:tcBorders>
            <w:shd w:val="clear" w:color="auto" w:fill="auto"/>
            <w:noWrap/>
            <w:vAlign w:val="bottom"/>
            <w:hideMark/>
          </w:tcPr>
          <w:p w14:paraId="7542E0F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00734741189</w:t>
            </w:r>
          </w:p>
        </w:tc>
        <w:tc>
          <w:tcPr>
            <w:tcW w:w="0" w:type="auto"/>
            <w:tcBorders>
              <w:top w:val="nil"/>
              <w:left w:val="nil"/>
              <w:bottom w:val="nil"/>
              <w:right w:val="nil"/>
            </w:tcBorders>
            <w:shd w:val="clear" w:color="auto" w:fill="auto"/>
            <w:noWrap/>
            <w:vAlign w:val="bottom"/>
            <w:hideMark/>
          </w:tcPr>
          <w:p w14:paraId="21BD22B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32.356,60</w:t>
            </w:r>
          </w:p>
        </w:tc>
        <w:tc>
          <w:tcPr>
            <w:tcW w:w="0" w:type="auto"/>
            <w:tcBorders>
              <w:top w:val="nil"/>
              <w:left w:val="nil"/>
              <w:bottom w:val="nil"/>
              <w:right w:val="nil"/>
            </w:tcBorders>
            <w:shd w:val="clear" w:color="auto" w:fill="auto"/>
            <w:noWrap/>
            <w:vAlign w:val="bottom"/>
            <w:hideMark/>
          </w:tcPr>
          <w:p w14:paraId="6FEACA1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13/01/2028</w:t>
            </w:r>
          </w:p>
        </w:tc>
      </w:tr>
      <w:tr w:rsidR="00E34794" w:rsidRPr="007E4653" w14:paraId="4BD7089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FDDC0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434</w:t>
            </w:r>
          </w:p>
        </w:tc>
        <w:tc>
          <w:tcPr>
            <w:tcW w:w="4564" w:type="dxa"/>
            <w:tcBorders>
              <w:top w:val="nil"/>
              <w:left w:val="nil"/>
              <w:bottom w:val="nil"/>
              <w:right w:val="nil"/>
            </w:tcBorders>
            <w:shd w:val="clear" w:color="auto" w:fill="auto"/>
            <w:noWrap/>
            <w:vAlign w:val="bottom"/>
            <w:hideMark/>
          </w:tcPr>
          <w:p w14:paraId="393872F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- 116-12</w:t>
            </w:r>
          </w:p>
        </w:tc>
        <w:tc>
          <w:tcPr>
            <w:tcW w:w="4205" w:type="dxa"/>
            <w:tcBorders>
              <w:top w:val="nil"/>
              <w:left w:val="nil"/>
              <w:bottom w:val="nil"/>
              <w:right w:val="nil"/>
            </w:tcBorders>
            <w:shd w:val="clear" w:color="auto" w:fill="auto"/>
            <w:noWrap/>
            <w:vAlign w:val="bottom"/>
            <w:hideMark/>
          </w:tcPr>
          <w:p w14:paraId="45A07408" w14:textId="77777777" w:rsidR="00E34794" w:rsidRPr="00814045" w:rsidRDefault="00E34794" w:rsidP="00D35F2F">
            <w:pPr>
              <w:rPr>
                <w:rFonts w:ascii="Arial" w:hAnsi="Arial" w:cs="Arial"/>
                <w:sz w:val="14"/>
                <w:szCs w:val="14"/>
              </w:rPr>
            </w:pPr>
            <w:r w:rsidRPr="00814045">
              <w:rPr>
                <w:rFonts w:ascii="Arial" w:hAnsi="Arial" w:cs="Arial"/>
                <w:sz w:val="14"/>
                <w:szCs w:val="14"/>
              </w:rPr>
              <w:t>WILLIAM TAVARES DIAS</w:t>
            </w:r>
          </w:p>
        </w:tc>
        <w:tc>
          <w:tcPr>
            <w:tcW w:w="1331" w:type="dxa"/>
            <w:tcBorders>
              <w:top w:val="nil"/>
              <w:left w:val="nil"/>
              <w:bottom w:val="nil"/>
              <w:right w:val="nil"/>
            </w:tcBorders>
            <w:shd w:val="clear" w:color="auto" w:fill="auto"/>
            <w:noWrap/>
            <w:vAlign w:val="bottom"/>
            <w:hideMark/>
          </w:tcPr>
          <w:p w14:paraId="3790371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60220660697</w:t>
            </w:r>
          </w:p>
        </w:tc>
        <w:tc>
          <w:tcPr>
            <w:tcW w:w="0" w:type="auto"/>
            <w:tcBorders>
              <w:top w:val="nil"/>
              <w:left w:val="nil"/>
              <w:bottom w:val="nil"/>
              <w:right w:val="nil"/>
            </w:tcBorders>
            <w:shd w:val="clear" w:color="auto" w:fill="auto"/>
            <w:noWrap/>
            <w:vAlign w:val="bottom"/>
            <w:hideMark/>
          </w:tcPr>
          <w:p w14:paraId="329F361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5.647,10</w:t>
            </w:r>
          </w:p>
        </w:tc>
        <w:tc>
          <w:tcPr>
            <w:tcW w:w="0" w:type="auto"/>
            <w:tcBorders>
              <w:top w:val="nil"/>
              <w:left w:val="nil"/>
              <w:bottom w:val="nil"/>
              <w:right w:val="nil"/>
            </w:tcBorders>
            <w:shd w:val="clear" w:color="auto" w:fill="auto"/>
            <w:noWrap/>
            <w:vAlign w:val="bottom"/>
            <w:hideMark/>
          </w:tcPr>
          <w:p w14:paraId="20E9FE8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20/08/2021</w:t>
            </w:r>
          </w:p>
        </w:tc>
      </w:tr>
      <w:tr w:rsidR="00E34794" w:rsidRPr="007E4653" w14:paraId="038123B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37076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435</w:t>
            </w:r>
          </w:p>
        </w:tc>
        <w:tc>
          <w:tcPr>
            <w:tcW w:w="4564" w:type="dxa"/>
            <w:tcBorders>
              <w:top w:val="nil"/>
              <w:left w:val="nil"/>
              <w:bottom w:val="nil"/>
              <w:right w:val="nil"/>
            </w:tcBorders>
            <w:shd w:val="clear" w:color="auto" w:fill="auto"/>
            <w:noWrap/>
            <w:vAlign w:val="bottom"/>
            <w:hideMark/>
          </w:tcPr>
          <w:p w14:paraId="5C6B90E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- 17-10</w:t>
            </w:r>
          </w:p>
        </w:tc>
        <w:tc>
          <w:tcPr>
            <w:tcW w:w="4205" w:type="dxa"/>
            <w:tcBorders>
              <w:top w:val="nil"/>
              <w:left w:val="nil"/>
              <w:bottom w:val="nil"/>
              <w:right w:val="nil"/>
            </w:tcBorders>
            <w:shd w:val="clear" w:color="auto" w:fill="auto"/>
            <w:noWrap/>
            <w:vAlign w:val="bottom"/>
            <w:hideMark/>
          </w:tcPr>
          <w:p w14:paraId="25A1C807" w14:textId="77777777" w:rsidR="00E34794" w:rsidRPr="00814045" w:rsidRDefault="00E34794" w:rsidP="00D35F2F">
            <w:pPr>
              <w:rPr>
                <w:rFonts w:ascii="Arial" w:hAnsi="Arial" w:cs="Arial"/>
                <w:sz w:val="14"/>
                <w:szCs w:val="14"/>
              </w:rPr>
            </w:pPr>
            <w:r w:rsidRPr="00814045">
              <w:rPr>
                <w:rFonts w:ascii="Arial" w:hAnsi="Arial" w:cs="Arial"/>
                <w:sz w:val="14"/>
                <w:szCs w:val="14"/>
              </w:rPr>
              <w:t>WILSON LUIZ DE ALBUQUERQUE</w:t>
            </w:r>
          </w:p>
        </w:tc>
        <w:tc>
          <w:tcPr>
            <w:tcW w:w="1331" w:type="dxa"/>
            <w:tcBorders>
              <w:top w:val="nil"/>
              <w:left w:val="nil"/>
              <w:bottom w:val="nil"/>
              <w:right w:val="nil"/>
            </w:tcBorders>
            <w:shd w:val="clear" w:color="auto" w:fill="auto"/>
            <w:noWrap/>
            <w:vAlign w:val="bottom"/>
            <w:hideMark/>
          </w:tcPr>
          <w:p w14:paraId="4A83888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57747512104</w:t>
            </w:r>
          </w:p>
        </w:tc>
        <w:tc>
          <w:tcPr>
            <w:tcW w:w="0" w:type="auto"/>
            <w:tcBorders>
              <w:top w:val="nil"/>
              <w:left w:val="nil"/>
              <w:bottom w:val="nil"/>
              <w:right w:val="nil"/>
            </w:tcBorders>
            <w:shd w:val="clear" w:color="auto" w:fill="auto"/>
            <w:noWrap/>
            <w:vAlign w:val="bottom"/>
            <w:hideMark/>
          </w:tcPr>
          <w:p w14:paraId="3319E15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24.807,55</w:t>
            </w:r>
          </w:p>
        </w:tc>
        <w:tc>
          <w:tcPr>
            <w:tcW w:w="0" w:type="auto"/>
            <w:tcBorders>
              <w:top w:val="nil"/>
              <w:left w:val="nil"/>
              <w:bottom w:val="nil"/>
              <w:right w:val="nil"/>
            </w:tcBorders>
            <w:shd w:val="clear" w:color="auto" w:fill="auto"/>
            <w:noWrap/>
            <w:vAlign w:val="bottom"/>
            <w:hideMark/>
          </w:tcPr>
          <w:p w14:paraId="02E76E5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20/02/2025</w:t>
            </w:r>
          </w:p>
        </w:tc>
      </w:tr>
      <w:tr w:rsidR="00E34794" w:rsidRPr="007E4653" w14:paraId="6D49967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C435B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436</w:t>
            </w:r>
          </w:p>
        </w:tc>
        <w:tc>
          <w:tcPr>
            <w:tcW w:w="4564" w:type="dxa"/>
            <w:tcBorders>
              <w:top w:val="nil"/>
              <w:left w:val="nil"/>
              <w:bottom w:val="nil"/>
              <w:right w:val="nil"/>
            </w:tcBorders>
            <w:shd w:val="clear" w:color="auto" w:fill="auto"/>
            <w:noWrap/>
            <w:vAlign w:val="bottom"/>
            <w:hideMark/>
          </w:tcPr>
          <w:p w14:paraId="0F2A720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- 94-3</w:t>
            </w:r>
          </w:p>
        </w:tc>
        <w:tc>
          <w:tcPr>
            <w:tcW w:w="4205" w:type="dxa"/>
            <w:tcBorders>
              <w:top w:val="nil"/>
              <w:left w:val="nil"/>
              <w:bottom w:val="nil"/>
              <w:right w:val="nil"/>
            </w:tcBorders>
            <w:shd w:val="clear" w:color="auto" w:fill="auto"/>
            <w:noWrap/>
            <w:vAlign w:val="bottom"/>
            <w:hideMark/>
          </w:tcPr>
          <w:p w14:paraId="6A652014" w14:textId="77777777" w:rsidR="00E34794" w:rsidRPr="00814045" w:rsidRDefault="00E34794" w:rsidP="00D35F2F">
            <w:pPr>
              <w:rPr>
                <w:rFonts w:ascii="Arial" w:hAnsi="Arial" w:cs="Arial"/>
                <w:sz w:val="14"/>
                <w:szCs w:val="14"/>
              </w:rPr>
            </w:pPr>
            <w:r w:rsidRPr="00814045">
              <w:rPr>
                <w:rFonts w:ascii="Arial" w:hAnsi="Arial" w:cs="Arial"/>
                <w:sz w:val="14"/>
                <w:szCs w:val="14"/>
              </w:rPr>
              <w:t>WINGLISNEIDE FERNANDES MAIA</w:t>
            </w:r>
          </w:p>
        </w:tc>
        <w:tc>
          <w:tcPr>
            <w:tcW w:w="1331" w:type="dxa"/>
            <w:tcBorders>
              <w:top w:val="nil"/>
              <w:left w:val="nil"/>
              <w:bottom w:val="nil"/>
              <w:right w:val="nil"/>
            </w:tcBorders>
            <w:shd w:val="clear" w:color="auto" w:fill="auto"/>
            <w:noWrap/>
            <w:vAlign w:val="bottom"/>
            <w:hideMark/>
          </w:tcPr>
          <w:p w14:paraId="448C98A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72576650104</w:t>
            </w:r>
          </w:p>
        </w:tc>
        <w:tc>
          <w:tcPr>
            <w:tcW w:w="0" w:type="auto"/>
            <w:tcBorders>
              <w:top w:val="nil"/>
              <w:left w:val="nil"/>
              <w:bottom w:val="nil"/>
              <w:right w:val="nil"/>
            </w:tcBorders>
            <w:shd w:val="clear" w:color="auto" w:fill="auto"/>
            <w:noWrap/>
            <w:vAlign w:val="bottom"/>
            <w:hideMark/>
          </w:tcPr>
          <w:p w14:paraId="60C8FC0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4.043,28</w:t>
            </w:r>
          </w:p>
        </w:tc>
        <w:tc>
          <w:tcPr>
            <w:tcW w:w="0" w:type="auto"/>
            <w:tcBorders>
              <w:top w:val="nil"/>
              <w:left w:val="nil"/>
              <w:bottom w:val="nil"/>
              <w:right w:val="nil"/>
            </w:tcBorders>
            <w:shd w:val="clear" w:color="auto" w:fill="auto"/>
            <w:noWrap/>
            <w:vAlign w:val="bottom"/>
            <w:hideMark/>
          </w:tcPr>
          <w:p w14:paraId="1979B60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20/09/2021</w:t>
            </w:r>
          </w:p>
        </w:tc>
      </w:tr>
      <w:tr w:rsidR="00E34794" w:rsidRPr="007E4653" w14:paraId="7DAEF77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B1F39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437</w:t>
            </w:r>
          </w:p>
        </w:tc>
        <w:tc>
          <w:tcPr>
            <w:tcW w:w="4564" w:type="dxa"/>
            <w:tcBorders>
              <w:top w:val="nil"/>
              <w:left w:val="nil"/>
              <w:bottom w:val="nil"/>
              <w:right w:val="nil"/>
            </w:tcBorders>
            <w:shd w:val="clear" w:color="auto" w:fill="auto"/>
            <w:noWrap/>
            <w:vAlign w:val="bottom"/>
            <w:hideMark/>
          </w:tcPr>
          <w:p w14:paraId="37DDEE9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- 24-11</w:t>
            </w:r>
          </w:p>
        </w:tc>
        <w:tc>
          <w:tcPr>
            <w:tcW w:w="4205" w:type="dxa"/>
            <w:tcBorders>
              <w:top w:val="nil"/>
              <w:left w:val="nil"/>
              <w:bottom w:val="nil"/>
              <w:right w:val="nil"/>
            </w:tcBorders>
            <w:shd w:val="clear" w:color="auto" w:fill="auto"/>
            <w:noWrap/>
            <w:vAlign w:val="bottom"/>
            <w:hideMark/>
          </w:tcPr>
          <w:p w14:paraId="5817CCE8" w14:textId="77777777" w:rsidR="00E34794" w:rsidRPr="00814045" w:rsidRDefault="00E34794" w:rsidP="00D35F2F">
            <w:pPr>
              <w:rPr>
                <w:rFonts w:ascii="Arial" w:hAnsi="Arial" w:cs="Arial"/>
                <w:sz w:val="14"/>
                <w:szCs w:val="14"/>
              </w:rPr>
            </w:pPr>
            <w:r w:rsidRPr="00814045">
              <w:rPr>
                <w:rFonts w:ascii="Arial" w:hAnsi="Arial" w:cs="Arial"/>
                <w:sz w:val="14"/>
                <w:szCs w:val="14"/>
              </w:rPr>
              <w:t>WISLEY LELES DE FREITAS</w:t>
            </w:r>
          </w:p>
        </w:tc>
        <w:tc>
          <w:tcPr>
            <w:tcW w:w="1331" w:type="dxa"/>
            <w:tcBorders>
              <w:top w:val="nil"/>
              <w:left w:val="nil"/>
              <w:bottom w:val="nil"/>
              <w:right w:val="nil"/>
            </w:tcBorders>
            <w:shd w:val="clear" w:color="auto" w:fill="auto"/>
            <w:noWrap/>
            <w:vAlign w:val="bottom"/>
            <w:hideMark/>
          </w:tcPr>
          <w:p w14:paraId="241CD24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97077194191</w:t>
            </w:r>
          </w:p>
        </w:tc>
        <w:tc>
          <w:tcPr>
            <w:tcW w:w="0" w:type="auto"/>
            <w:tcBorders>
              <w:top w:val="nil"/>
              <w:left w:val="nil"/>
              <w:bottom w:val="nil"/>
              <w:right w:val="nil"/>
            </w:tcBorders>
            <w:shd w:val="clear" w:color="auto" w:fill="auto"/>
            <w:noWrap/>
            <w:vAlign w:val="bottom"/>
            <w:hideMark/>
          </w:tcPr>
          <w:p w14:paraId="00BA9F4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20.142,70</w:t>
            </w:r>
          </w:p>
        </w:tc>
        <w:tc>
          <w:tcPr>
            <w:tcW w:w="0" w:type="auto"/>
            <w:tcBorders>
              <w:top w:val="nil"/>
              <w:left w:val="nil"/>
              <w:bottom w:val="nil"/>
              <w:right w:val="nil"/>
            </w:tcBorders>
            <w:shd w:val="clear" w:color="auto" w:fill="auto"/>
            <w:noWrap/>
            <w:vAlign w:val="bottom"/>
            <w:hideMark/>
          </w:tcPr>
          <w:p w14:paraId="127DC30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30/04/2022</w:t>
            </w:r>
          </w:p>
        </w:tc>
      </w:tr>
      <w:tr w:rsidR="00E34794" w:rsidRPr="007E4653" w14:paraId="24A55E5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C59AB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438</w:t>
            </w:r>
          </w:p>
        </w:tc>
        <w:tc>
          <w:tcPr>
            <w:tcW w:w="4564" w:type="dxa"/>
            <w:tcBorders>
              <w:top w:val="nil"/>
              <w:left w:val="nil"/>
              <w:bottom w:val="nil"/>
              <w:right w:val="nil"/>
            </w:tcBorders>
            <w:shd w:val="clear" w:color="auto" w:fill="auto"/>
            <w:noWrap/>
            <w:vAlign w:val="bottom"/>
            <w:hideMark/>
          </w:tcPr>
          <w:p w14:paraId="570E6BD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- 4-7</w:t>
            </w:r>
          </w:p>
        </w:tc>
        <w:tc>
          <w:tcPr>
            <w:tcW w:w="4205" w:type="dxa"/>
            <w:tcBorders>
              <w:top w:val="nil"/>
              <w:left w:val="nil"/>
              <w:bottom w:val="nil"/>
              <w:right w:val="nil"/>
            </w:tcBorders>
            <w:shd w:val="clear" w:color="auto" w:fill="auto"/>
            <w:noWrap/>
            <w:vAlign w:val="bottom"/>
            <w:hideMark/>
          </w:tcPr>
          <w:p w14:paraId="5F4BE508" w14:textId="77777777" w:rsidR="00E34794" w:rsidRPr="00814045" w:rsidRDefault="00E34794" w:rsidP="00D35F2F">
            <w:pPr>
              <w:rPr>
                <w:rFonts w:ascii="Arial" w:hAnsi="Arial" w:cs="Arial"/>
                <w:sz w:val="14"/>
                <w:szCs w:val="14"/>
              </w:rPr>
            </w:pPr>
            <w:r w:rsidRPr="00814045">
              <w:rPr>
                <w:rFonts w:ascii="Arial" w:hAnsi="Arial" w:cs="Arial"/>
                <w:sz w:val="14"/>
                <w:szCs w:val="14"/>
              </w:rPr>
              <w:t>ZENILDA NEVES DE SOUZA</w:t>
            </w:r>
          </w:p>
        </w:tc>
        <w:tc>
          <w:tcPr>
            <w:tcW w:w="1331" w:type="dxa"/>
            <w:tcBorders>
              <w:top w:val="nil"/>
              <w:left w:val="nil"/>
              <w:bottom w:val="nil"/>
              <w:right w:val="nil"/>
            </w:tcBorders>
            <w:shd w:val="clear" w:color="auto" w:fill="auto"/>
            <w:noWrap/>
            <w:vAlign w:val="bottom"/>
            <w:hideMark/>
          </w:tcPr>
          <w:p w14:paraId="7D9E3A2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86062034168</w:t>
            </w:r>
          </w:p>
        </w:tc>
        <w:tc>
          <w:tcPr>
            <w:tcW w:w="0" w:type="auto"/>
            <w:tcBorders>
              <w:top w:val="nil"/>
              <w:left w:val="nil"/>
              <w:bottom w:val="nil"/>
              <w:right w:val="nil"/>
            </w:tcBorders>
            <w:shd w:val="clear" w:color="auto" w:fill="auto"/>
            <w:noWrap/>
            <w:vAlign w:val="bottom"/>
            <w:hideMark/>
          </w:tcPr>
          <w:p w14:paraId="3A29A04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33.411,17</w:t>
            </w:r>
          </w:p>
        </w:tc>
        <w:tc>
          <w:tcPr>
            <w:tcW w:w="0" w:type="auto"/>
            <w:tcBorders>
              <w:top w:val="nil"/>
              <w:left w:val="nil"/>
              <w:bottom w:val="nil"/>
              <w:right w:val="nil"/>
            </w:tcBorders>
            <w:shd w:val="clear" w:color="auto" w:fill="auto"/>
            <w:noWrap/>
            <w:vAlign w:val="bottom"/>
            <w:hideMark/>
          </w:tcPr>
          <w:p w14:paraId="69F6303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10/06/2026</w:t>
            </w:r>
          </w:p>
        </w:tc>
      </w:tr>
      <w:tr w:rsidR="00E34794" w:rsidRPr="007E4653" w14:paraId="20AAE66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72102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439</w:t>
            </w:r>
          </w:p>
        </w:tc>
        <w:tc>
          <w:tcPr>
            <w:tcW w:w="4564" w:type="dxa"/>
            <w:tcBorders>
              <w:top w:val="nil"/>
              <w:left w:val="nil"/>
              <w:bottom w:val="nil"/>
              <w:right w:val="nil"/>
            </w:tcBorders>
            <w:shd w:val="clear" w:color="auto" w:fill="auto"/>
            <w:noWrap/>
            <w:vAlign w:val="bottom"/>
            <w:hideMark/>
          </w:tcPr>
          <w:p w14:paraId="487177B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- 59-1</w:t>
            </w:r>
          </w:p>
        </w:tc>
        <w:tc>
          <w:tcPr>
            <w:tcW w:w="4205" w:type="dxa"/>
            <w:tcBorders>
              <w:top w:val="nil"/>
              <w:left w:val="nil"/>
              <w:bottom w:val="nil"/>
              <w:right w:val="nil"/>
            </w:tcBorders>
            <w:shd w:val="clear" w:color="auto" w:fill="auto"/>
            <w:noWrap/>
            <w:vAlign w:val="bottom"/>
            <w:hideMark/>
          </w:tcPr>
          <w:p w14:paraId="440AE739" w14:textId="77777777" w:rsidR="00E34794" w:rsidRPr="00814045" w:rsidRDefault="00E34794" w:rsidP="00D35F2F">
            <w:pPr>
              <w:rPr>
                <w:rFonts w:ascii="Arial" w:hAnsi="Arial" w:cs="Arial"/>
                <w:sz w:val="14"/>
                <w:szCs w:val="14"/>
              </w:rPr>
            </w:pPr>
            <w:r w:rsidRPr="00814045">
              <w:rPr>
                <w:rFonts w:ascii="Arial" w:hAnsi="Arial" w:cs="Arial"/>
                <w:sz w:val="14"/>
                <w:szCs w:val="14"/>
              </w:rPr>
              <w:t>ZIEGFRIED TANZE DA SILVA</w:t>
            </w:r>
          </w:p>
        </w:tc>
        <w:tc>
          <w:tcPr>
            <w:tcW w:w="1331" w:type="dxa"/>
            <w:tcBorders>
              <w:top w:val="nil"/>
              <w:left w:val="nil"/>
              <w:bottom w:val="nil"/>
              <w:right w:val="nil"/>
            </w:tcBorders>
            <w:shd w:val="clear" w:color="auto" w:fill="auto"/>
            <w:noWrap/>
            <w:vAlign w:val="bottom"/>
            <w:hideMark/>
          </w:tcPr>
          <w:p w14:paraId="7155489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42650979879</w:t>
            </w:r>
          </w:p>
        </w:tc>
        <w:tc>
          <w:tcPr>
            <w:tcW w:w="0" w:type="auto"/>
            <w:tcBorders>
              <w:top w:val="nil"/>
              <w:left w:val="nil"/>
              <w:bottom w:val="nil"/>
              <w:right w:val="nil"/>
            </w:tcBorders>
            <w:shd w:val="clear" w:color="auto" w:fill="auto"/>
            <w:noWrap/>
            <w:vAlign w:val="bottom"/>
            <w:hideMark/>
          </w:tcPr>
          <w:p w14:paraId="6FCE2B8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14.738,75</w:t>
            </w:r>
          </w:p>
        </w:tc>
        <w:tc>
          <w:tcPr>
            <w:tcW w:w="0" w:type="auto"/>
            <w:tcBorders>
              <w:top w:val="nil"/>
              <w:left w:val="nil"/>
              <w:bottom w:val="nil"/>
              <w:right w:val="nil"/>
            </w:tcBorders>
            <w:shd w:val="clear" w:color="auto" w:fill="auto"/>
            <w:noWrap/>
            <w:vAlign w:val="bottom"/>
            <w:hideMark/>
          </w:tcPr>
          <w:p w14:paraId="5369E60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20/08/2022</w:t>
            </w:r>
          </w:p>
        </w:tc>
      </w:tr>
    </w:tbl>
    <w:p w14:paraId="11B55BB3" w14:textId="561BAD0C" w:rsidR="00C90305" w:rsidRPr="004E73FD" w:rsidRDefault="00C90305" w:rsidP="004E73FD">
      <w:pPr>
        <w:spacing w:line="276" w:lineRule="auto"/>
        <w:rPr>
          <w:rFonts w:ascii="Ebrima" w:hAnsi="Ebrima" w:cstheme="minorHAnsi"/>
          <w:b/>
          <w:bCs/>
          <w:sz w:val="22"/>
          <w:szCs w:val="22"/>
        </w:rPr>
      </w:pPr>
    </w:p>
    <w:p w14:paraId="49207E3E" w14:textId="77777777" w:rsidR="00E34794" w:rsidRDefault="00E34794" w:rsidP="004E73FD">
      <w:pPr>
        <w:spacing w:line="276" w:lineRule="auto"/>
        <w:jc w:val="center"/>
        <w:rPr>
          <w:rFonts w:ascii="Ebrima" w:hAnsi="Ebrima" w:cstheme="minorHAnsi"/>
          <w:b/>
          <w:sz w:val="22"/>
          <w:szCs w:val="22"/>
        </w:rPr>
      </w:pPr>
    </w:p>
    <w:p w14:paraId="2670F32A" w14:textId="77777777" w:rsidR="00E34794" w:rsidRDefault="00E34794" w:rsidP="004E73FD">
      <w:pPr>
        <w:spacing w:line="276" w:lineRule="auto"/>
        <w:jc w:val="center"/>
        <w:rPr>
          <w:rFonts w:ascii="Ebrima" w:hAnsi="Ebrima" w:cstheme="minorHAnsi"/>
          <w:b/>
          <w:sz w:val="22"/>
          <w:szCs w:val="22"/>
        </w:rPr>
      </w:pPr>
    </w:p>
    <w:p w14:paraId="2473F0F8" w14:textId="77777777" w:rsidR="00E34794" w:rsidRDefault="00E34794" w:rsidP="004E73FD">
      <w:pPr>
        <w:spacing w:line="276" w:lineRule="auto"/>
        <w:jc w:val="center"/>
        <w:rPr>
          <w:rFonts w:ascii="Ebrima" w:hAnsi="Ebrima" w:cstheme="minorHAnsi"/>
          <w:b/>
          <w:sz w:val="22"/>
          <w:szCs w:val="22"/>
        </w:rPr>
      </w:pPr>
    </w:p>
    <w:p w14:paraId="2AA72751" w14:textId="77777777" w:rsidR="00E34794" w:rsidRDefault="00E34794" w:rsidP="004E73FD">
      <w:pPr>
        <w:spacing w:line="276" w:lineRule="auto"/>
        <w:jc w:val="center"/>
        <w:rPr>
          <w:rFonts w:ascii="Ebrima" w:hAnsi="Ebrima" w:cstheme="minorHAnsi"/>
          <w:b/>
          <w:sz w:val="22"/>
          <w:szCs w:val="22"/>
        </w:rPr>
      </w:pPr>
    </w:p>
    <w:p w14:paraId="22F03659" w14:textId="77777777" w:rsidR="00E34794" w:rsidRDefault="00E34794" w:rsidP="004E73FD">
      <w:pPr>
        <w:spacing w:line="276" w:lineRule="auto"/>
        <w:jc w:val="center"/>
        <w:rPr>
          <w:rFonts w:ascii="Ebrima" w:hAnsi="Ebrima" w:cstheme="minorHAnsi"/>
          <w:b/>
          <w:sz w:val="22"/>
          <w:szCs w:val="22"/>
        </w:rPr>
      </w:pPr>
    </w:p>
    <w:p w14:paraId="64609FFC" w14:textId="77777777" w:rsidR="00E34794" w:rsidRDefault="00E34794" w:rsidP="004E73FD">
      <w:pPr>
        <w:spacing w:line="276" w:lineRule="auto"/>
        <w:jc w:val="center"/>
        <w:rPr>
          <w:rFonts w:ascii="Ebrima" w:hAnsi="Ebrima" w:cstheme="minorHAnsi"/>
          <w:b/>
          <w:sz w:val="22"/>
          <w:szCs w:val="22"/>
        </w:rPr>
      </w:pPr>
    </w:p>
    <w:p w14:paraId="4AE64FC4" w14:textId="77777777" w:rsidR="00E34794" w:rsidRDefault="00E34794" w:rsidP="004E73FD">
      <w:pPr>
        <w:spacing w:line="276" w:lineRule="auto"/>
        <w:jc w:val="center"/>
        <w:rPr>
          <w:rFonts w:ascii="Ebrima" w:hAnsi="Ebrima" w:cstheme="minorHAnsi"/>
          <w:b/>
          <w:sz w:val="22"/>
          <w:szCs w:val="22"/>
        </w:rPr>
      </w:pPr>
    </w:p>
    <w:p w14:paraId="095ACD22" w14:textId="77777777" w:rsidR="00E34794" w:rsidRDefault="00E34794" w:rsidP="004E73FD">
      <w:pPr>
        <w:spacing w:line="276" w:lineRule="auto"/>
        <w:jc w:val="center"/>
        <w:rPr>
          <w:rFonts w:ascii="Ebrima" w:hAnsi="Ebrima" w:cstheme="minorHAnsi"/>
          <w:b/>
          <w:sz w:val="22"/>
          <w:szCs w:val="22"/>
        </w:rPr>
      </w:pPr>
    </w:p>
    <w:p w14:paraId="6946D7BD" w14:textId="77777777" w:rsidR="00E34794" w:rsidRDefault="00E34794" w:rsidP="004E73FD">
      <w:pPr>
        <w:spacing w:line="276" w:lineRule="auto"/>
        <w:jc w:val="center"/>
        <w:rPr>
          <w:rFonts w:ascii="Ebrima" w:hAnsi="Ebrima" w:cstheme="minorHAnsi"/>
          <w:b/>
          <w:sz w:val="22"/>
          <w:szCs w:val="22"/>
        </w:rPr>
      </w:pPr>
    </w:p>
    <w:p w14:paraId="77C25F75" w14:textId="77777777" w:rsidR="00E34794" w:rsidRDefault="00E34794" w:rsidP="004E73FD">
      <w:pPr>
        <w:spacing w:line="276" w:lineRule="auto"/>
        <w:jc w:val="center"/>
        <w:rPr>
          <w:rFonts w:ascii="Ebrima" w:hAnsi="Ebrima" w:cstheme="minorHAnsi"/>
          <w:b/>
          <w:sz w:val="22"/>
          <w:szCs w:val="22"/>
        </w:rPr>
      </w:pPr>
    </w:p>
    <w:p w14:paraId="645785B5" w14:textId="77777777" w:rsidR="00E34794" w:rsidRDefault="00E34794" w:rsidP="004E73FD">
      <w:pPr>
        <w:spacing w:line="276" w:lineRule="auto"/>
        <w:jc w:val="center"/>
        <w:rPr>
          <w:rFonts w:ascii="Ebrima" w:hAnsi="Ebrima" w:cstheme="minorHAnsi"/>
          <w:b/>
          <w:sz w:val="22"/>
          <w:szCs w:val="22"/>
        </w:rPr>
      </w:pPr>
    </w:p>
    <w:p w14:paraId="0D10C6A5" w14:textId="77777777" w:rsidR="00E34794" w:rsidRDefault="00E34794" w:rsidP="004E73FD">
      <w:pPr>
        <w:spacing w:line="276" w:lineRule="auto"/>
        <w:jc w:val="center"/>
        <w:rPr>
          <w:rFonts w:ascii="Ebrima" w:hAnsi="Ebrima" w:cstheme="minorHAnsi"/>
          <w:b/>
          <w:sz w:val="22"/>
          <w:szCs w:val="22"/>
        </w:rPr>
      </w:pPr>
    </w:p>
    <w:p w14:paraId="67A1027C" w14:textId="77777777" w:rsidR="00E34794" w:rsidRDefault="00E34794" w:rsidP="004E73FD">
      <w:pPr>
        <w:spacing w:line="276" w:lineRule="auto"/>
        <w:jc w:val="center"/>
        <w:rPr>
          <w:rFonts w:ascii="Ebrima" w:hAnsi="Ebrima" w:cstheme="minorHAnsi"/>
          <w:b/>
          <w:sz w:val="22"/>
          <w:szCs w:val="22"/>
        </w:rPr>
      </w:pPr>
    </w:p>
    <w:p w14:paraId="5CF739ED" w14:textId="77777777" w:rsidR="00E34794" w:rsidRDefault="00E34794" w:rsidP="004E73FD">
      <w:pPr>
        <w:spacing w:line="276" w:lineRule="auto"/>
        <w:jc w:val="center"/>
        <w:rPr>
          <w:rFonts w:ascii="Ebrima" w:hAnsi="Ebrima" w:cstheme="minorHAnsi"/>
          <w:b/>
          <w:sz w:val="22"/>
          <w:szCs w:val="22"/>
        </w:rPr>
      </w:pPr>
    </w:p>
    <w:p w14:paraId="019E7BF9" w14:textId="26E93DDE" w:rsidR="00C90305" w:rsidRPr="004E73FD" w:rsidRDefault="00C90305" w:rsidP="004E73FD">
      <w:pPr>
        <w:spacing w:line="276" w:lineRule="auto"/>
        <w:jc w:val="center"/>
        <w:rPr>
          <w:rFonts w:ascii="Ebrima" w:hAnsi="Ebrima" w:cstheme="minorHAnsi"/>
          <w:b/>
          <w:sz w:val="22"/>
          <w:szCs w:val="22"/>
        </w:rPr>
      </w:pPr>
      <w:r w:rsidRPr="004E73FD">
        <w:rPr>
          <w:rFonts w:ascii="Ebrima" w:hAnsi="Ebrima" w:cstheme="minorHAnsi"/>
          <w:b/>
          <w:sz w:val="22"/>
          <w:szCs w:val="22"/>
        </w:rPr>
        <w:lastRenderedPageBreak/>
        <w:t>ANEXO I – B</w:t>
      </w:r>
    </w:p>
    <w:p w14:paraId="3806AA3E" w14:textId="77777777" w:rsidR="00C90305" w:rsidRPr="004E73FD" w:rsidRDefault="00C90305" w:rsidP="004E73FD">
      <w:pPr>
        <w:spacing w:line="276" w:lineRule="auto"/>
        <w:jc w:val="center"/>
        <w:rPr>
          <w:rFonts w:ascii="Ebrima" w:hAnsi="Ebrima" w:cstheme="minorHAnsi"/>
          <w:b/>
          <w:sz w:val="22"/>
          <w:szCs w:val="22"/>
        </w:rPr>
      </w:pPr>
    </w:p>
    <w:p w14:paraId="72BDDB7F" w14:textId="3ED3F758" w:rsidR="00C90305" w:rsidRPr="004E73FD" w:rsidRDefault="00C90305" w:rsidP="004E73FD">
      <w:pPr>
        <w:spacing w:line="276" w:lineRule="auto"/>
        <w:jc w:val="center"/>
        <w:rPr>
          <w:rFonts w:ascii="Ebrima" w:hAnsi="Ebrima" w:cstheme="minorHAnsi"/>
          <w:b/>
          <w:sz w:val="22"/>
          <w:szCs w:val="22"/>
        </w:rPr>
      </w:pPr>
      <w:r w:rsidRPr="004E73FD">
        <w:rPr>
          <w:rFonts w:ascii="Ebrima" w:hAnsi="Ebrima"/>
          <w:b/>
          <w:sz w:val="22"/>
          <w:szCs w:val="22"/>
        </w:rPr>
        <w:t xml:space="preserve">DESCRIÇÃO DOS </w:t>
      </w:r>
      <w:r w:rsidRPr="004E73FD">
        <w:rPr>
          <w:rFonts w:ascii="Ebrima" w:hAnsi="Ebrima" w:cstheme="minorHAnsi"/>
          <w:b/>
          <w:sz w:val="22"/>
          <w:szCs w:val="22"/>
        </w:rPr>
        <w:t xml:space="preserve">CRÉDITOS CEDIDOS FIDUCIARIAMENTE </w:t>
      </w:r>
      <w:r w:rsidRPr="004E73FD">
        <w:rPr>
          <w:rFonts w:ascii="Ebrima" w:hAnsi="Ebrima"/>
          <w:b/>
          <w:sz w:val="22"/>
          <w:szCs w:val="22"/>
        </w:rPr>
        <w:t>OBJETO DA CESSÃO FIDUCIÁRIA, E INDICAÇÃO DAS FRAÇÕES IMOBILIÁRIAS ATUALMENTE EM ESTOQUE</w:t>
      </w:r>
    </w:p>
    <w:p w14:paraId="789A8DAC" w14:textId="77777777" w:rsidR="00C90305" w:rsidRPr="004E73FD" w:rsidRDefault="00C90305" w:rsidP="004E73FD">
      <w:pPr>
        <w:spacing w:line="276" w:lineRule="auto"/>
        <w:jc w:val="both"/>
        <w:rPr>
          <w:rFonts w:ascii="Ebrima" w:hAnsi="Ebrima"/>
          <w:sz w:val="22"/>
        </w:rPr>
      </w:pPr>
    </w:p>
    <w:p w14:paraId="53DE986C" w14:textId="77777777" w:rsidR="00E34794" w:rsidRDefault="00E34794" w:rsidP="004E73FD">
      <w:pPr>
        <w:spacing w:line="276" w:lineRule="auto"/>
        <w:jc w:val="center"/>
        <w:rPr>
          <w:rFonts w:ascii="Ebrima" w:hAnsi="Ebrima"/>
          <w:b/>
          <w:sz w:val="22"/>
          <w:szCs w:val="22"/>
        </w:rPr>
      </w:pPr>
      <w:bookmarkStart w:id="245" w:name="_Hlk67572883"/>
    </w:p>
    <w:p w14:paraId="5C3A0436" w14:textId="77777777" w:rsidR="00E34794" w:rsidRDefault="00E34794" w:rsidP="004E73FD">
      <w:pPr>
        <w:spacing w:line="276" w:lineRule="auto"/>
        <w:jc w:val="center"/>
        <w:rPr>
          <w:rFonts w:ascii="Ebrima" w:hAnsi="Ebrima"/>
          <w:b/>
          <w:sz w:val="22"/>
          <w:szCs w:val="22"/>
        </w:rPr>
      </w:pPr>
    </w:p>
    <w:p w14:paraId="5C39E71C" w14:textId="1D8A4306" w:rsidR="00C90305" w:rsidRPr="004E73FD" w:rsidRDefault="00C90305" w:rsidP="004E73FD">
      <w:pPr>
        <w:spacing w:line="276" w:lineRule="auto"/>
        <w:jc w:val="center"/>
        <w:rPr>
          <w:rFonts w:ascii="Ebrima" w:hAnsi="Ebrima"/>
          <w:sz w:val="22"/>
        </w:rPr>
      </w:pPr>
      <w:r w:rsidRPr="004E73FD">
        <w:rPr>
          <w:rFonts w:ascii="Ebrima" w:hAnsi="Ebrima"/>
          <w:b/>
          <w:sz w:val="22"/>
          <w:szCs w:val="22"/>
        </w:rPr>
        <w:t xml:space="preserve">DESCRIÇÃO DOS </w:t>
      </w:r>
      <w:r w:rsidRPr="004E73FD">
        <w:rPr>
          <w:rFonts w:ascii="Ebrima" w:hAnsi="Ebrima" w:cstheme="minorHAnsi"/>
          <w:b/>
          <w:sz w:val="22"/>
          <w:szCs w:val="22"/>
        </w:rPr>
        <w:t xml:space="preserve">CRÉDITOS CEDIDOS FIDUCIARIAMENTE </w:t>
      </w:r>
      <w:r w:rsidRPr="004E73FD">
        <w:rPr>
          <w:rFonts w:ascii="Ebrima" w:hAnsi="Ebrima"/>
          <w:b/>
          <w:sz w:val="22"/>
          <w:szCs w:val="22"/>
        </w:rPr>
        <w:t>OBJETO DA CESSÃO FIDUCIÁRIA</w:t>
      </w:r>
    </w:p>
    <w:bookmarkEnd w:id="245"/>
    <w:p w14:paraId="3463FF1B" w14:textId="4079996C" w:rsidR="00C90305" w:rsidRDefault="00C90305" w:rsidP="004E73FD">
      <w:pPr>
        <w:spacing w:line="276" w:lineRule="auto"/>
        <w:jc w:val="both"/>
        <w:rPr>
          <w:rFonts w:ascii="Ebrima" w:hAnsi="Ebrima"/>
          <w:sz w:val="22"/>
          <w:szCs w:val="22"/>
        </w:rPr>
      </w:pPr>
    </w:p>
    <w:p w14:paraId="13FF89C5" w14:textId="13760F7E" w:rsidR="00E34794" w:rsidRDefault="00E34794" w:rsidP="004E73FD">
      <w:pPr>
        <w:spacing w:line="276" w:lineRule="auto"/>
        <w:jc w:val="both"/>
        <w:rPr>
          <w:rFonts w:ascii="Ebrima" w:hAnsi="Ebrima"/>
          <w:sz w:val="22"/>
          <w:szCs w:val="22"/>
        </w:rPr>
      </w:pPr>
    </w:p>
    <w:tbl>
      <w:tblPr>
        <w:tblW w:w="5000" w:type="pct"/>
        <w:tblCellMar>
          <w:left w:w="70" w:type="dxa"/>
          <w:right w:w="70" w:type="dxa"/>
        </w:tblCellMar>
        <w:tblLook w:val="04A0" w:firstRow="1" w:lastRow="0" w:firstColumn="1" w:lastColumn="0" w:noHBand="0" w:noVBand="1"/>
      </w:tblPr>
      <w:tblGrid>
        <w:gridCol w:w="661"/>
        <w:gridCol w:w="4631"/>
        <w:gridCol w:w="4044"/>
        <w:gridCol w:w="1053"/>
        <w:gridCol w:w="1616"/>
        <w:gridCol w:w="1998"/>
      </w:tblGrid>
      <w:tr w:rsidR="00E34794" w:rsidRPr="00587093" w14:paraId="3440BFAC" w14:textId="77777777" w:rsidTr="00D35F2F">
        <w:trPr>
          <w:trHeight w:val="300"/>
        </w:trPr>
        <w:tc>
          <w:tcPr>
            <w:tcW w:w="233" w:type="pct"/>
            <w:tcBorders>
              <w:top w:val="nil"/>
              <w:left w:val="nil"/>
              <w:bottom w:val="nil"/>
              <w:right w:val="nil"/>
            </w:tcBorders>
            <w:shd w:val="clear" w:color="auto" w:fill="auto"/>
            <w:noWrap/>
            <w:vAlign w:val="bottom"/>
            <w:hideMark/>
          </w:tcPr>
          <w:p w14:paraId="574CA2D4" w14:textId="77777777" w:rsidR="00E34794" w:rsidRPr="00814045" w:rsidRDefault="00E34794" w:rsidP="00D35F2F">
            <w:pPr>
              <w:jc w:val="center"/>
              <w:rPr>
                <w:rFonts w:ascii="Arial" w:hAnsi="Arial" w:cs="Arial"/>
                <w:b/>
                <w:bCs/>
                <w:color w:val="000000"/>
                <w:sz w:val="16"/>
                <w:szCs w:val="16"/>
              </w:rPr>
            </w:pPr>
            <w:r w:rsidRPr="00814045">
              <w:rPr>
                <w:rFonts w:ascii="Arial" w:hAnsi="Arial" w:cs="Arial"/>
                <w:b/>
                <w:bCs/>
                <w:color w:val="000000"/>
                <w:sz w:val="16"/>
                <w:szCs w:val="16"/>
              </w:rPr>
              <w:t>Nº Ref.</w:t>
            </w:r>
          </w:p>
        </w:tc>
        <w:tc>
          <w:tcPr>
            <w:tcW w:w="1668" w:type="pct"/>
            <w:tcBorders>
              <w:top w:val="nil"/>
              <w:left w:val="nil"/>
              <w:bottom w:val="nil"/>
              <w:right w:val="nil"/>
            </w:tcBorders>
            <w:shd w:val="clear" w:color="auto" w:fill="auto"/>
            <w:noWrap/>
            <w:vAlign w:val="bottom"/>
            <w:hideMark/>
          </w:tcPr>
          <w:p w14:paraId="320F7DBA" w14:textId="77777777" w:rsidR="00E34794" w:rsidRPr="00814045" w:rsidRDefault="00E34794" w:rsidP="00D35F2F">
            <w:pPr>
              <w:jc w:val="center"/>
              <w:rPr>
                <w:rFonts w:ascii="Arial" w:hAnsi="Arial" w:cs="Arial"/>
                <w:b/>
                <w:bCs/>
                <w:color w:val="000000"/>
                <w:sz w:val="16"/>
                <w:szCs w:val="16"/>
              </w:rPr>
            </w:pPr>
            <w:r w:rsidRPr="00814045">
              <w:rPr>
                <w:rFonts w:ascii="Arial" w:hAnsi="Arial" w:cs="Arial"/>
                <w:b/>
                <w:bCs/>
                <w:color w:val="000000"/>
                <w:sz w:val="16"/>
                <w:szCs w:val="16"/>
              </w:rPr>
              <w:t>Unidade</w:t>
            </w:r>
          </w:p>
        </w:tc>
        <w:tc>
          <w:tcPr>
            <w:tcW w:w="1458" w:type="pct"/>
            <w:tcBorders>
              <w:top w:val="nil"/>
              <w:left w:val="nil"/>
              <w:bottom w:val="nil"/>
              <w:right w:val="nil"/>
            </w:tcBorders>
            <w:shd w:val="clear" w:color="auto" w:fill="auto"/>
            <w:noWrap/>
            <w:vAlign w:val="bottom"/>
            <w:hideMark/>
          </w:tcPr>
          <w:p w14:paraId="175712D4" w14:textId="77777777" w:rsidR="00E34794" w:rsidRPr="00814045" w:rsidRDefault="00E34794" w:rsidP="00D35F2F">
            <w:pPr>
              <w:jc w:val="center"/>
              <w:rPr>
                <w:rFonts w:ascii="Arial" w:hAnsi="Arial" w:cs="Arial"/>
                <w:b/>
                <w:bCs/>
                <w:color w:val="000000"/>
                <w:sz w:val="16"/>
                <w:szCs w:val="16"/>
              </w:rPr>
            </w:pPr>
            <w:r w:rsidRPr="00814045">
              <w:rPr>
                <w:rFonts w:ascii="Arial" w:hAnsi="Arial" w:cs="Arial"/>
                <w:b/>
                <w:bCs/>
                <w:color w:val="000000"/>
                <w:sz w:val="16"/>
                <w:szCs w:val="16"/>
              </w:rPr>
              <w:t>Nome do Cliente</w:t>
            </w:r>
          </w:p>
        </w:tc>
        <w:tc>
          <w:tcPr>
            <w:tcW w:w="390" w:type="pct"/>
            <w:tcBorders>
              <w:top w:val="nil"/>
              <w:left w:val="nil"/>
              <w:bottom w:val="nil"/>
              <w:right w:val="nil"/>
            </w:tcBorders>
            <w:shd w:val="clear" w:color="auto" w:fill="auto"/>
            <w:noWrap/>
            <w:vAlign w:val="bottom"/>
            <w:hideMark/>
          </w:tcPr>
          <w:p w14:paraId="027A02B8" w14:textId="77777777" w:rsidR="00E34794" w:rsidRPr="00814045" w:rsidRDefault="00E34794" w:rsidP="00D35F2F">
            <w:pPr>
              <w:jc w:val="center"/>
              <w:rPr>
                <w:rFonts w:ascii="Arial" w:hAnsi="Arial" w:cs="Arial"/>
                <w:b/>
                <w:bCs/>
                <w:color w:val="000000"/>
                <w:sz w:val="16"/>
                <w:szCs w:val="16"/>
              </w:rPr>
            </w:pPr>
            <w:r w:rsidRPr="00814045">
              <w:rPr>
                <w:rFonts w:ascii="Arial" w:hAnsi="Arial" w:cs="Arial"/>
                <w:b/>
                <w:bCs/>
                <w:color w:val="000000"/>
                <w:sz w:val="16"/>
                <w:szCs w:val="16"/>
              </w:rPr>
              <w:t>CNPJ/CPF</w:t>
            </w:r>
          </w:p>
        </w:tc>
        <w:tc>
          <w:tcPr>
            <w:tcW w:w="560" w:type="pct"/>
            <w:tcBorders>
              <w:top w:val="nil"/>
              <w:left w:val="nil"/>
              <w:bottom w:val="nil"/>
              <w:right w:val="nil"/>
            </w:tcBorders>
            <w:shd w:val="clear" w:color="auto" w:fill="auto"/>
            <w:noWrap/>
            <w:vAlign w:val="bottom"/>
            <w:hideMark/>
          </w:tcPr>
          <w:p w14:paraId="1DC70D0F" w14:textId="77777777" w:rsidR="00E34794" w:rsidRPr="00814045" w:rsidRDefault="00E34794" w:rsidP="00D35F2F">
            <w:pPr>
              <w:jc w:val="center"/>
              <w:rPr>
                <w:rFonts w:ascii="Arial" w:hAnsi="Arial" w:cs="Arial"/>
                <w:b/>
                <w:bCs/>
                <w:color w:val="000000"/>
                <w:sz w:val="16"/>
                <w:szCs w:val="16"/>
              </w:rPr>
            </w:pPr>
            <w:r w:rsidRPr="00814045">
              <w:rPr>
                <w:rFonts w:ascii="Arial" w:hAnsi="Arial" w:cs="Arial"/>
                <w:b/>
                <w:bCs/>
                <w:color w:val="000000"/>
                <w:sz w:val="16"/>
                <w:szCs w:val="16"/>
              </w:rPr>
              <w:t>Saldo Devedor (R$)</w:t>
            </w:r>
          </w:p>
        </w:tc>
        <w:tc>
          <w:tcPr>
            <w:tcW w:w="691" w:type="pct"/>
            <w:tcBorders>
              <w:top w:val="nil"/>
              <w:left w:val="nil"/>
              <w:bottom w:val="nil"/>
              <w:right w:val="nil"/>
            </w:tcBorders>
            <w:shd w:val="clear" w:color="auto" w:fill="auto"/>
            <w:noWrap/>
            <w:vAlign w:val="bottom"/>
            <w:hideMark/>
          </w:tcPr>
          <w:p w14:paraId="784CC57A" w14:textId="77777777" w:rsidR="00E34794" w:rsidRPr="00814045" w:rsidRDefault="00E34794" w:rsidP="00D35F2F">
            <w:pPr>
              <w:jc w:val="center"/>
              <w:rPr>
                <w:rFonts w:ascii="Arial" w:hAnsi="Arial" w:cs="Arial"/>
                <w:b/>
                <w:bCs/>
                <w:color w:val="000000"/>
                <w:sz w:val="16"/>
                <w:szCs w:val="16"/>
              </w:rPr>
            </w:pPr>
            <w:r w:rsidRPr="00814045">
              <w:rPr>
                <w:rFonts w:ascii="Arial" w:hAnsi="Arial" w:cs="Arial"/>
                <w:b/>
                <w:bCs/>
                <w:color w:val="000000"/>
                <w:sz w:val="16"/>
                <w:szCs w:val="16"/>
              </w:rPr>
              <w:t>Vencimento do Contrato</w:t>
            </w:r>
          </w:p>
        </w:tc>
      </w:tr>
      <w:tr w:rsidR="00E34794" w:rsidRPr="00587093" w14:paraId="2F296131" w14:textId="77777777" w:rsidTr="00D35F2F">
        <w:trPr>
          <w:trHeight w:val="300"/>
        </w:trPr>
        <w:tc>
          <w:tcPr>
            <w:tcW w:w="233" w:type="pct"/>
            <w:tcBorders>
              <w:top w:val="nil"/>
              <w:left w:val="nil"/>
              <w:bottom w:val="nil"/>
              <w:right w:val="nil"/>
            </w:tcBorders>
            <w:shd w:val="clear" w:color="auto" w:fill="auto"/>
            <w:noWrap/>
            <w:vAlign w:val="bottom"/>
            <w:hideMark/>
          </w:tcPr>
          <w:p w14:paraId="330608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w:t>
            </w:r>
          </w:p>
        </w:tc>
        <w:tc>
          <w:tcPr>
            <w:tcW w:w="1668" w:type="pct"/>
            <w:tcBorders>
              <w:top w:val="nil"/>
              <w:left w:val="nil"/>
              <w:bottom w:val="nil"/>
              <w:right w:val="nil"/>
            </w:tcBorders>
            <w:shd w:val="clear" w:color="auto" w:fill="auto"/>
            <w:noWrap/>
            <w:vAlign w:val="bottom"/>
            <w:hideMark/>
          </w:tcPr>
          <w:p w14:paraId="097250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w:t>
            </w:r>
          </w:p>
        </w:tc>
        <w:tc>
          <w:tcPr>
            <w:tcW w:w="1458" w:type="pct"/>
            <w:tcBorders>
              <w:top w:val="nil"/>
              <w:left w:val="nil"/>
              <w:bottom w:val="nil"/>
              <w:right w:val="nil"/>
            </w:tcBorders>
            <w:shd w:val="clear" w:color="auto" w:fill="auto"/>
            <w:noWrap/>
            <w:vAlign w:val="bottom"/>
            <w:hideMark/>
          </w:tcPr>
          <w:p w14:paraId="0188E9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ADAILTON ARAUJO LEITE</w:t>
            </w:r>
          </w:p>
        </w:tc>
        <w:tc>
          <w:tcPr>
            <w:tcW w:w="390" w:type="pct"/>
            <w:tcBorders>
              <w:top w:val="nil"/>
              <w:left w:val="nil"/>
              <w:bottom w:val="nil"/>
              <w:right w:val="nil"/>
            </w:tcBorders>
            <w:shd w:val="clear" w:color="auto" w:fill="auto"/>
            <w:noWrap/>
            <w:vAlign w:val="bottom"/>
            <w:hideMark/>
          </w:tcPr>
          <w:p w14:paraId="7C6131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04896721594</w:t>
            </w:r>
          </w:p>
        </w:tc>
        <w:tc>
          <w:tcPr>
            <w:tcW w:w="560" w:type="pct"/>
            <w:tcBorders>
              <w:top w:val="nil"/>
              <w:left w:val="nil"/>
              <w:bottom w:val="nil"/>
              <w:right w:val="nil"/>
            </w:tcBorders>
            <w:shd w:val="clear" w:color="auto" w:fill="auto"/>
            <w:noWrap/>
            <w:vAlign w:val="bottom"/>
            <w:hideMark/>
          </w:tcPr>
          <w:p w14:paraId="37A9421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26.985,55</w:t>
            </w:r>
          </w:p>
        </w:tc>
        <w:tc>
          <w:tcPr>
            <w:tcW w:w="691" w:type="pct"/>
            <w:tcBorders>
              <w:top w:val="nil"/>
              <w:left w:val="nil"/>
              <w:bottom w:val="nil"/>
              <w:right w:val="nil"/>
            </w:tcBorders>
            <w:shd w:val="clear" w:color="auto" w:fill="auto"/>
            <w:noWrap/>
            <w:vAlign w:val="bottom"/>
            <w:hideMark/>
          </w:tcPr>
          <w:p w14:paraId="7358C2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20/06/2026</w:t>
            </w:r>
          </w:p>
        </w:tc>
      </w:tr>
      <w:tr w:rsidR="00E34794" w:rsidRPr="00587093" w14:paraId="73DCE928" w14:textId="77777777" w:rsidTr="00D35F2F">
        <w:trPr>
          <w:trHeight w:val="300"/>
        </w:trPr>
        <w:tc>
          <w:tcPr>
            <w:tcW w:w="233" w:type="pct"/>
            <w:tcBorders>
              <w:top w:val="nil"/>
              <w:left w:val="nil"/>
              <w:bottom w:val="nil"/>
              <w:right w:val="nil"/>
            </w:tcBorders>
            <w:shd w:val="clear" w:color="auto" w:fill="auto"/>
            <w:noWrap/>
            <w:vAlign w:val="bottom"/>
            <w:hideMark/>
          </w:tcPr>
          <w:p w14:paraId="618268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w:t>
            </w:r>
          </w:p>
        </w:tc>
        <w:tc>
          <w:tcPr>
            <w:tcW w:w="1668" w:type="pct"/>
            <w:tcBorders>
              <w:top w:val="nil"/>
              <w:left w:val="nil"/>
              <w:bottom w:val="nil"/>
              <w:right w:val="nil"/>
            </w:tcBorders>
            <w:shd w:val="clear" w:color="auto" w:fill="auto"/>
            <w:noWrap/>
            <w:vAlign w:val="bottom"/>
            <w:hideMark/>
          </w:tcPr>
          <w:p w14:paraId="62E9E61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- 38-11</w:t>
            </w:r>
          </w:p>
        </w:tc>
        <w:tc>
          <w:tcPr>
            <w:tcW w:w="1458" w:type="pct"/>
            <w:tcBorders>
              <w:top w:val="nil"/>
              <w:left w:val="nil"/>
              <w:bottom w:val="nil"/>
              <w:right w:val="nil"/>
            </w:tcBorders>
            <w:shd w:val="clear" w:color="auto" w:fill="auto"/>
            <w:noWrap/>
            <w:vAlign w:val="bottom"/>
            <w:hideMark/>
          </w:tcPr>
          <w:p w14:paraId="422DC0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ALENCAR CAMARGOS SANTOS</w:t>
            </w:r>
          </w:p>
        </w:tc>
        <w:tc>
          <w:tcPr>
            <w:tcW w:w="390" w:type="pct"/>
            <w:tcBorders>
              <w:top w:val="nil"/>
              <w:left w:val="nil"/>
              <w:bottom w:val="nil"/>
              <w:right w:val="nil"/>
            </w:tcBorders>
            <w:shd w:val="clear" w:color="auto" w:fill="auto"/>
            <w:noWrap/>
            <w:vAlign w:val="bottom"/>
            <w:hideMark/>
          </w:tcPr>
          <w:p w14:paraId="704B33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94953570634</w:t>
            </w:r>
          </w:p>
        </w:tc>
        <w:tc>
          <w:tcPr>
            <w:tcW w:w="560" w:type="pct"/>
            <w:tcBorders>
              <w:top w:val="nil"/>
              <w:left w:val="nil"/>
              <w:bottom w:val="nil"/>
              <w:right w:val="nil"/>
            </w:tcBorders>
            <w:shd w:val="clear" w:color="auto" w:fill="auto"/>
            <w:noWrap/>
            <w:vAlign w:val="bottom"/>
            <w:hideMark/>
          </w:tcPr>
          <w:p w14:paraId="100DF39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41.809,92</w:t>
            </w:r>
          </w:p>
        </w:tc>
        <w:tc>
          <w:tcPr>
            <w:tcW w:w="691" w:type="pct"/>
            <w:tcBorders>
              <w:top w:val="nil"/>
              <w:left w:val="nil"/>
              <w:bottom w:val="nil"/>
              <w:right w:val="nil"/>
            </w:tcBorders>
            <w:shd w:val="clear" w:color="auto" w:fill="auto"/>
            <w:noWrap/>
            <w:vAlign w:val="bottom"/>
            <w:hideMark/>
          </w:tcPr>
          <w:p w14:paraId="0246DE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30/04/2026</w:t>
            </w:r>
          </w:p>
        </w:tc>
      </w:tr>
      <w:tr w:rsidR="00E34794" w:rsidRPr="00587093" w14:paraId="3AEA2293" w14:textId="77777777" w:rsidTr="00D35F2F">
        <w:trPr>
          <w:trHeight w:val="300"/>
        </w:trPr>
        <w:tc>
          <w:tcPr>
            <w:tcW w:w="233" w:type="pct"/>
            <w:tcBorders>
              <w:top w:val="nil"/>
              <w:left w:val="nil"/>
              <w:bottom w:val="nil"/>
              <w:right w:val="nil"/>
            </w:tcBorders>
            <w:shd w:val="clear" w:color="auto" w:fill="auto"/>
            <w:noWrap/>
            <w:vAlign w:val="bottom"/>
            <w:hideMark/>
          </w:tcPr>
          <w:p w14:paraId="7CE989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w:t>
            </w:r>
          </w:p>
        </w:tc>
        <w:tc>
          <w:tcPr>
            <w:tcW w:w="1668" w:type="pct"/>
            <w:tcBorders>
              <w:top w:val="nil"/>
              <w:left w:val="nil"/>
              <w:bottom w:val="nil"/>
              <w:right w:val="nil"/>
            </w:tcBorders>
            <w:shd w:val="clear" w:color="auto" w:fill="auto"/>
            <w:noWrap/>
            <w:vAlign w:val="bottom"/>
            <w:hideMark/>
          </w:tcPr>
          <w:p w14:paraId="2641B9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- 4-12</w:t>
            </w:r>
          </w:p>
        </w:tc>
        <w:tc>
          <w:tcPr>
            <w:tcW w:w="1458" w:type="pct"/>
            <w:tcBorders>
              <w:top w:val="nil"/>
              <w:left w:val="nil"/>
              <w:bottom w:val="nil"/>
              <w:right w:val="nil"/>
            </w:tcBorders>
            <w:shd w:val="clear" w:color="auto" w:fill="auto"/>
            <w:noWrap/>
            <w:vAlign w:val="bottom"/>
            <w:hideMark/>
          </w:tcPr>
          <w:p w14:paraId="427FF2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ALENE SYLVIA TEIXEIRA BALMACEDA</w:t>
            </w:r>
          </w:p>
        </w:tc>
        <w:tc>
          <w:tcPr>
            <w:tcW w:w="390" w:type="pct"/>
            <w:tcBorders>
              <w:top w:val="nil"/>
              <w:left w:val="nil"/>
              <w:bottom w:val="nil"/>
              <w:right w:val="nil"/>
            </w:tcBorders>
            <w:shd w:val="clear" w:color="auto" w:fill="auto"/>
            <w:noWrap/>
            <w:vAlign w:val="bottom"/>
            <w:hideMark/>
          </w:tcPr>
          <w:p w14:paraId="418942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00839618107</w:t>
            </w:r>
          </w:p>
        </w:tc>
        <w:tc>
          <w:tcPr>
            <w:tcW w:w="560" w:type="pct"/>
            <w:tcBorders>
              <w:top w:val="nil"/>
              <w:left w:val="nil"/>
              <w:bottom w:val="nil"/>
              <w:right w:val="nil"/>
            </w:tcBorders>
            <w:shd w:val="clear" w:color="auto" w:fill="auto"/>
            <w:noWrap/>
            <w:vAlign w:val="bottom"/>
            <w:hideMark/>
          </w:tcPr>
          <w:p w14:paraId="49D466B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474AB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20/03/2015</w:t>
            </w:r>
          </w:p>
        </w:tc>
      </w:tr>
      <w:tr w:rsidR="00E34794" w:rsidRPr="00587093" w14:paraId="2BB8213D" w14:textId="77777777" w:rsidTr="00D35F2F">
        <w:trPr>
          <w:trHeight w:val="300"/>
        </w:trPr>
        <w:tc>
          <w:tcPr>
            <w:tcW w:w="233" w:type="pct"/>
            <w:tcBorders>
              <w:top w:val="nil"/>
              <w:left w:val="nil"/>
              <w:bottom w:val="nil"/>
              <w:right w:val="nil"/>
            </w:tcBorders>
            <w:shd w:val="clear" w:color="auto" w:fill="auto"/>
            <w:noWrap/>
            <w:vAlign w:val="bottom"/>
            <w:hideMark/>
          </w:tcPr>
          <w:p w14:paraId="433D33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w:t>
            </w:r>
          </w:p>
        </w:tc>
        <w:tc>
          <w:tcPr>
            <w:tcW w:w="1668" w:type="pct"/>
            <w:tcBorders>
              <w:top w:val="nil"/>
              <w:left w:val="nil"/>
              <w:bottom w:val="nil"/>
              <w:right w:val="nil"/>
            </w:tcBorders>
            <w:shd w:val="clear" w:color="auto" w:fill="auto"/>
            <w:noWrap/>
            <w:vAlign w:val="bottom"/>
            <w:hideMark/>
          </w:tcPr>
          <w:p w14:paraId="1DEB98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- 54-2</w:t>
            </w:r>
          </w:p>
        </w:tc>
        <w:tc>
          <w:tcPr>
            <w:tcW w:w="1458" w:type="pct"/>
            <w:tcBorders>
              <w:top w:val="nil"/>
              <w:left w:val="nil"/>
              <w:bottom w:val="nil"/>
              <w:right w:val="nil"/>
            </w:tcBorders>
            <w:shd w:val="clear" w:color="auto" w:fill="auto"/>
            <w:noWrap/>
            <w:vAlign w:val="bottom"/>
            <w:hideMark/>
          </w:tcPr>
          <w:p w14:paraId="724BD1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ALESSANDRA DA SILVA MARTELLO</w:t>
            </w:r>
          </w:p>
        </w:tc>
        <w:tc>
          <w:tcPr>
            <w:tcW w:w="390" w:type="pct"/>
            <w:tcBorders>
              <w:top w:val="nil"/>
              <w:left w:val="nil"/>
              <w:bottom w:val="nil"/>
              <w:right w:val="nil"/>
            </w:tcBorders>
            <w:shd w:val="clear" w:color="auto" w:fill="auto"/>
            <w:noWrap/>
            <w:vAlign w:val="bottom"/>
            <w:hideMark/>
          </w:tcPr>
          <w:p w14:paraId="61C13E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18655618861</w:t>
            </w:r>
          </w:p>
        </w:tc>
        <w:tc>
          <w:tcPr>
            <w:tcW w:w="560" w:type="pct"/>
            <w:tcBorders>
              <w:top w:val="nil"/>
              <w:left w:val="nil"/>
              <w:bottom w:val="nil"/>
              <w:right w:val="nil"/>
            </w:tcBorders>
            <w:shd w:val="clear" w:color="auto" w:fill="auto"/>
            <w:noWrap/>
            <w:vAlign w:val="bottom"/>
            <w:hideMark/>
          </w:tcPr>
          <w:p w14:paraId="4D901FF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93.819,18</w:t>
            </w:r>
          </w:p>
        </w:tc>
        <w:tc>
          <w:tcPr>
            <w:tcW w:w="691" w:type="pct"/>
            <w:tcBorders>
              <w:top w:val="nil"/>
              <w:left w:val="nil"/>
              <w:bottom w:val="nil"/>
              <w:right w:val="nil"/>
            </w:tcBorders>
            <w:shd w:val="clear" w:color="auto" w:fill="auto"/>
            <w:noWrap/>
            <w:vAlign w:val="bottom"/>
            <w:hideMark/>
          </w:tcPr>
          <w:p w14:paraId="2D2627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20/12/2027</w:t>
            </w:r>
          </w:p>
        </w:tc>
      </w:tr>
      <w:tr w:rsidR="00E34794" w:rsidRPr="00587093" w14:paraId="07DB2B47" w14:textId="77777777" w:rsidTr="00D35F2F">
        <w:trPr>
          <w:trHeight w:val="300"/>
        </w:trPr>
        <w:tc>
          <w:tcPr>
            <w:tcW w:w="233" w:type="pct"/>
            <w:tcBorders>
              <w:top w:val="nil"/>
              <w:left w:val="nil"/>
              <w:bottom w:val="nil"/>
              <w:right w:val="nil"/>
            </w:tcBorders>
            <w:shd w:val="clear" w:color="auto" w:fill="auto"/>
            <w:noWrap/>
            <w:vAlign w:val="bottom"/>
            <w:hideMark/>
          </w:tcPr>
          <w:p w14:paraId="51DFEB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w:t>
            </w:r>
          </w:p>
        </w:tc>
        <w:tc>
          <w:tcPr>
            <w:tcW w:w="1668" w:type="pct"/>
            <w:tcBorders>
              <w:top w:val="nil"/>
              <w:left w:val="nil"/>
              <w:bottom w:val="nil"/>
              <w:right w:val="nil"/>
            </w:tcBorders>
            <w:shd w:val="clear" w:color="auto" w:fill="auto"/>
            <w:noWrap/>
            <w:vAlign w:val="bottom"/>
            <w:hideMark/>
          </w:tcPr>
          <w:p w14:paraId="1659FB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- 84-13</w:t>
            </w:r>
          </w:p>
        </w:tc>
        <w:tc>
          <w:tcPr>
            <w:tcW w:w="1458" w:type="pct"/>
            <w:tcBorders>
              <w:top w:val="nil"/>
              <w:left w:val="nil"/>
              <w:bottom w:val="nil"/>
              <w:right w:val="nil"/>
            </w:tcBorders>
            <w:shd w:val="clear" w:color="auto" w:fill="auto"/>
            <w:noWrap/>
            <w:vAlign w:val="bottom"/>
            <w:hideMark/>
          </w:tcPr>
          <w:p w14:paraId="151000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ALESSANDRO COELHO CAMARGO</w:t>
            </w:r>
          </w:p>
        </w:tc>
        <w:tc>
          <w:tcPr>
            <w:tcW w:w="390" w:type="pct"/>
            <w:tcBorders>
              <w:top w:val="nil"/>
              <w:left w:val="nil"/>
              <w:bottom w:val="nil"/>
              <w:right w:val="nil"/>
            </w:tcBorders>
            <w:shd w:val="clear" w:color="auto" w:fill="auto"/>
            <w:noWrap/>
            <w:vAlign w:val="bottom"/>
            <w:hideMark/>
          </w:tcPr>
          <w:p w14:paraId="21F048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01130821188</w:t>
            </w:r>
          </w:p>
        </w:tc>
        <w:tc>
          <w:tcPr>
            <w:tcW w:w="560" w:type="pct"/>
            <w:tcBorders>
              <w:top w:val="nil"/>
              <w:left w:val="nil"/>
              <w:bottom w:val="nil"/>
              <w:right w:val="nil"/>
            </w:tcBorders>
            <w:shd w:val="clear" w:color="auto" w:fill="auto"/>
            <w:noWrap/>
            <w:vAlign w:val="bottom"/>
            <w:hideMark/>
          </w:tcPr>
          <w:p w14:paraId="1A1F145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56.444,67</w:t>
            </w:r>
          </w:p>
        </w:tc>
        <w:tc>
          <w:tcPr>
            <w:tcW w:w="691" w:type="pct"/>
            <w:tcBorders>
              <w:top w:val="nil"/>
              <w:left w:val="nil"/>
              <w:bottom w:val="nil"/>
              <w:right w:val="nil"/>
            </w:tcBorders>
            <w:shd w:val="clear" w:color="auto" w:fill="auto"/>
            <w:noWrap/>
            <w:vAlign w:val="bottom"/>
            <w:hideMark/>
          </w:tcPr>
          <w:p w14:paraId="355B3A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10/09/2027</w:t>
            </w:r>
          </w:p>
        </w:tc>
      </w:tr>
      <w:tr w:rsidR="00E34794" w:rsidRPr="00587093" w14:paraId="2A0DEAFE" w14:textId="77777777" w:rsidTr="00D35F2F">
        <w:trPr>
          <w:trHeight w:val="300"/>
        </w:trPr>
        <w:tc>
          <w:tcPr>
            <w:tcW w:w="233" w:type="pct"/>
            <w:tcBorders>
              <w:top w:val="nil"/>
              <w:left w:val="nil"/>
              <w:bottom w:val="nil"/>
              <w:right w:val="nil"/>
            </w:tcBorders>
            <w:shd w:val="clear" w:color="auto" w:fill="auto"/>
            <w:noWrap/>
            <w:vAlign w:val="bottom"/>
            <w:hideMark/>
          </w:tcPr>
          <w:p w14:paraId="7E17F1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w:t>
            </w:r>
          </w:p>
        </w:tc>
        <w:tc>
          <w:tcPr>
            <w:tcW w:w="1668" w:type="pct"/>
            <w:tcBorders>
              <w:top w:val="nil"/>
              <w:left w:val="nil"/>
              <w:bottom w:val="nil"/>
              <w:right w:val="nil"/>
            </w:tcBorders>
            <w:shd w:val="clear" w:color="auto" w:fill="auto"/>
            <w:noWrap/>
            <w:vAlign w:val="bottom"/>
            <w:hideMark/>
          </w:tcPr>
          <w:p w14:paraId="7791CF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w:t>
            </w:r>
          </w:p>
        </w:tc>
        <w:tc>
          <w:tcPr>
            <w:tcW w:w="1458" w:type="pct"/>
            <w:tcBorders>
              <w:top w:val="nil"/>
              <w:left w:val="nil"/>
              <w:bottom w:val="nil"/>
              <w:right w:val="nil"/>
            </w:tcBorders>
            <w:shd w:val="clear" w:color="auto" w:fill="auto"/>
            <w:noWrap/>
            <w:vAlign w:val="bottom"/>
            <w:hideMark/>
          </w:tcPr>
          <w:p w14:paraId="2FC98D4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ALESSANDRO GUEIROS DE SOUZA MORAES</w:t>
            </w:r>
          </w:p>
        </w:tc>
        <w:tc>
          <w:tcPr>
            <w:tcW w:w="390" w:type="pct"/>
            <w:tcBorders>
              <w:top w:val="nil"/>
              <w:left w:val="nil"/>
              <w:bottom w:val="nil"/>
              <w:right w:val="nil"/>
            </w:tcBorders>
            <w:shd w:val="clear" w:color="auto" w:fill="auto"/>
            <w:noWrap/>
            <w:vAlign w:val="bottom"/>
            <w:hideMark/>
          </w:tcPr>
          <w:p w14:paraId="623D45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28255929860</w:t>
            </w:r>
          </w:p>
        </w:tc>
        <w:tc>
          <w:tcPr>
            <w:tcW w:w="560" w:type="pct"/>
            <w:tcBorders>
              <w:top w:val="nil"/>
              <w:left w:val="nil"/>
              <w:bottom w:val="nil"/>
              <w:right w:val="nil"/>
            </w:tcBorders>
            <w:shd w:val="clear" w:color="auto" w:fill="auto"/>
            <w:noWrap/>
            <w:vAlign w:val="bottom"/>
            <w:hideMark/>
          </w:tcPr>
          <w:p w14:paraId="63A5798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E34C8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30/01/2020</w:t>
            </w:r>
          </w:p>
        </w:tc>
      </w:tr>
      <w:tr w:rsidR="00E34794" w:rsidRPr="00587093" w14:paraId="2094AAF7" w14:textId="77777777" w:rsidTr="00D35F2F">
        <w:trPr>
          <w:trHeight w:val="300"/>
        </w:trPr>
        <w:tc>
          <w:tcPr>
            <w:tcW w:w="233" w:type="pct"/>
            <w:tcBorders>
              <w:top w:val="nil"/>
              <w:left w:val="nil"/>
              <w:bottom w:val="nil"/>
              <w:right w:val="nil"/>
            </w:tcBorders>
            <w:shd w:val="clear" w:color="auto" w:fill="auto"/>
            <w:noWrap/>
            <w:vAlign w:val="bottom"/>
            <w:hideMark/>
          </w:tcPr>
          <w:p w14:paraId="72FCEE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w:t>
            </w:r>
          </w:p>
        </w:tc>
        <w:tc>
          <w:tcPr>
            <w:tcW w:w="1668" w:type="pct"/>
            <w:tcBorders>
              <w:top w:val="nil"/>
              <w:left w:val="nil"/>
              <w:bottom w:val="nil"/>
              <w:right w:val="nil"/>
            </w:tcBorders>
            <w:shd w:val="clear" w:color="auto" w:fill="auto"/>
            <w:noWrap/>
            <w:vAlign w:val="bottom"/>
            <w:hideMark/>
          </w:tcPr>
          <w:p w14:paraId="6C56E21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- 67-13</w:t>
            </w:r>
          </w:p>
        </w:tc>
        <w:tc>
          <w:tcPr>
            <w:tcW w:w="1458" w:type="pct"/>
            <w:tcBorders>
              <w:top w:val="nil"/>
              <w:left w:val="nil"/>
              <w:bottom w:val="nil"/>
              <w:right w:val="nil"/>
            </w:tcBorders>
            <w:shd w:val="clear" w:color="auto" w:fill="auto"/>
            <w:noWrap/>
            <w:vAlign w:val="bottom"/>
            <w:hideMark/>
          </w:tcPr>
          <w:p w14:paraId="5C2B95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ALEX FERREIRA ARANTES</w:t>
            </w:r>
          </w:p>
        </w:tc>
        <w:tc>
          <w:tcPr>
            <w:tcW w:w="390" w:type="pct"/>
            <w:tcBorders>
              <w:top w:val="nil"/>
              <w:left w:val="nil"/>
              <w:bottom w:val="nil"/>
              <w:right w:val="nil"/>
            </w:tcBorders>
            <w:shd w:val="clear" w:color="auto" w:fill="auto"/>
            <w:noWrap/>
            <w:vAlign w:val="bottom"/>
            <w:hideMark/>
          </w:tcPr>
          <w:p w14:paraId="0F0B46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86698273104</w:t>
            </w:r>
          </w:p>
        </w:tc>
        <w:tc>
          <w:tcPr>
            <w:tcW w:w="560" w:type="pct"/>
            <w:tcBorders>
              <w:top w:val="nil"/>
              <w:left w:val="nil"/>
              <w:bottom w:val="nil"/>
              <w:right w:val="nil"/>
            </w:tcBorders>
            <w:shd w:val="clear" w:color="auto" w:fill="auto"/>
            <w:noWrap/>
            <w:vAlign w:val="bottom"/>
            <w:hideMark/>
          </w:tcPr>
          <w:p w14:paraId="3E9B5CD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9453F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10/01/2021</w:t>
            </w:r>
          </w:p>
        </w:tc>
      </w:tr>
      <w:tr w:rsidR="00E34794" w:rsidRPr="00587093" w14:paraId="16CD2B8F" w14:textId="77777777" w:rsidTr="00D35F2F">
        <w:trPr>
          <w:trHeight w:val="300"/>
        </w:trPr>
        <w:tc>
          <w:tcPr>
            <w:tcW w:w="233" w:type="pct"/>
            <w:tcBorders>
              <w:top w:val="nil"/>
              <w:left w:val="nil"/>
              <w:bottom w:val="nil"/>
              <w:right w:val="nil"/>
            </w:tcBorders>
            <w:shd w:val="clear" w:color="auto" w:fill="auto"/>
            <w:noWrap/>
            <w:vAlign w:val="bottom"/>
            <w:hideMark/>
          </w:tcPr>
          <w:p w14:paraId="026F79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w:t>
            </w:r>
          </w:p>
        </w:tc>
        <w:tc>
          <w:tcPr>
            <w:tcW w:w="1668" w:type="pct"/>
            <w:tcBorders>
              <w:top w:val="nil"/>
              <w:left w:val="nil"/>
              <w:bottom w:val="nil"/>
              <w:right w:val="nil"/>
            </w:tcBorders>
            <w:shd w:val="clear" w:color="auto" w:fill="auto"/>
            <w:noWrap/>
            <w:vAlign w:val="bottom"/>
            <w:hideMark/>
          </w:tcPr>
          <w:p w14:paraId="099537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- 98-8</w:t>
            </w:r>
          </w:p>
        </w:tc>
        <w:tc>
          <w:tcPr>
            <w:tcW w:w="1458" w:type="pct"/>
            <w:tcBorders>
              <w:top w:val="nil"/>
              <w:left w:val="nil"/>
              <w:bottom w:val="nil"/>
              <w:right w:val="nil"/>
            </w:tcBorders>
            <w:shd w:val="clear" w:color="auto" w:fill="auto"/>
            <w:noWrap/>
            <w:vAlign w:val="bottom"/>
            <w:hideMark/>
          </w:tcPr>
          <w:p w14:paraId="3C7B80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ALICE GOMES DE OLIVEIRA BERNANDO</w:t>
            </w:r>
          </w:p>
        </w:tc>
        <w:tc>
          <w:tcPr>
            <w:tcW w:w="390" w:type="pct"/>
            <w:tcBorders>
              <w:top w:val="nil"/>
              <w:left w:val="nil"/>
              <w:bottom w:val="nil"/>
              <w:right w:val="nil"/>
            </w:tcBorders>
            <w:shd w:val="clear" w:color="auto" w:fill="auto"/>
            <w:noWrap/>
            <w:vAlign w:val="bottom"/>
            <w:hideMark/>
          </w:tcPr>
          <w:p w14:paraId="68EC59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21486310125</w:t>
            </w:r>
          </w:p>
        </w:tc>
        <w:tc>
          <w:tcPr>
            <w:tcW w:w="560" w:type="pct"/>
            <w:tcBorders>
              <w:top w:val="nil"/>
              <w:left w:val="nil"/>
              <w:bottom w:val="nil"/>
              <w:right w:val="nil"/>
            </w:tcBorders>
            <w:shd w:val="clear" w:color="auto" w:fill="auto"/>
            <w:noWrap/>
            <w:vAlign w:val="bottom"/>
            <w:hideMark/>
          </w:tcPr>
          <w:p w14:paraId="4E300FB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27.075,61</w:t>
            </w:r>
          </w:p>
        </w:tc>
        <w:tc>
          <w:tcPr>
            <w:tcW w:w="691" w:type="pct"/>
            <w:tcBorders>
              <w:top w:val="nil"/>
              <w:left w:val="nil"/>
              <w:bottom w:val="nil"/>
              <w:right w:val="nil"/>
            </w:tcBorders>
            <w:shd w:val="clear" w:color="auto" w:fill="auto"/>
            <w:noWrap/>
            <w:vAlign w:val="bottom"/>
            <w:hideMark/>
          </w:tcPr>
          <w:p w14:paraId="24D83D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29/02/2024</w:t>
            </w:r>
          </w:p>
        </w:tc>
      </w:tr>
      <w:tr w:rsidR="00E34794" w:rsidRPr="00587093" w14:paraId="6F2EA75A" w14:textId="77777777" w:rsidTr="00D35F2F">
        <w:trPr>
          <w:trHeight w:val="300"/>
        </w:trPr>
        <w:tc>
          <w:tcPr>
            <w:tcW w:w="233" w:type="pct"/>
            <w:tcBorders>
              <w:top w:val="nil"/>
              <w:left w:val="nil"/>
              <w:bottom w:val="nil"/>
              <w:right w:val="nil"/>
            </w:tcBorders>
            <w:shd w:val="clear" w:color="auto" w:fill="auto"/>
            <w:noWrap/>
            <w:vAlign w:val="bottom"/>
            <w:hideMark/>
          </w:tcPr>
          <w:p w14:paraId="580CBAB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w:t>
            </w:r>
          </w:p>
        </w:tc>
        <w:tc>
          <w:tcPr>
            <w:tcW w:w="1668" w:type="pct"/>
            <w:tcBorders>
              <w:top w:val="nil"/>
              <w:left w:val="nil"/>
              <w:bottom w:val="nil"/>
              <w:right w:val="nil"/>
            </w:tcBorders>
            <w:shd w:val="clear" w:color="auto" w:fill="auto"/>
            <w:noWrap/>
            <w:vAlign w:val="bottom"/>
            <w:hideMark/>
          </w:tcPr>
          <w:p w14:paraId="7B6471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- 14-4</w:t>
            </w:r>
          </w:p>
        </w:tc>
        <w:tc>
          <w:tcPr>
            <w:tcW w:w="1458" w:type="pct"/>
            <w:tcBorders>
              <w:top w:val="nil"/>
              <w:left w:val="nil"/>
              <w:bottom w:val="nil"/>
              <w:right w:val="nil"/>
            </w:tcBorders>
            <w:shd w:val="clear" w:color="auto" w:fill="auto"/>
            <w:noWrap/>
            <w:vAlign w:val="bottom"/>
            <w:hideMark/>
          </w:tcPr>
          <w:p w14:paraId="5753AB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ALTAMIRO ABRANTES DE PINA</w:t>
            </w:r>
          </w:p>
        </w:tc>
        <w:tc>
          <w:tcPr>
            <w:tcW w:w="390" w:type="pct"/>
            <w:tcBorders>
              <w:top w:val="nil"/>
              <w:left w:val="nil"/>
              <w:bottom w:val="nil"/>
              <w:right w:val="nil"/>
            </w:tcBorders>
            <w:shd w:val="clear" w:color="auto" w:fill="auto"/>
            <w:noWrap/>
            <w:vAlign w:val="bottom"/>
            <w:hideMark/>
          </w:tcPr>
          <w:p w14:paraId="3FF156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12062715153</w:t>
            </w:r>
          </w:p>
        </w:tc>
        <w:tc>
          <w:tcPr>
            <w:tcW w:w="560" w:type="pct"/>
            <w:tcBorders>
              <w:top w:val="nil"/>
              <w:left w:val="nil"/>
              <w:bottom w:val="nil"/>
              <w:right w:val="nil"/>
            </w:tcBorders>
            <w:shd w:val="clear" w:color="auto" w:fill="auto"/>
            <w:noWrap/>
            <w:vAlign w:val="bottom"/>
            <w:hideMark/>
          </w:tcPr>
          <w:p w14:paraId="288C328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57AB2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10/08/2017</w:t>
            </w:r>
          </w:p>
        </w:tc>
      </w:tr>
      <w:tr w:rsidR="00E34794" w:rsidRPr="00587093" w14:paraId="41584C7D" w14:textId="77777777" w:rsidTr="00D35F2F">
        <w:trPr>
          <w:trHeight w:val="300"/>
        </w:trPr>
        <w:tc>
          <w:tcPr>
            <w:tcW w:w="233" w:type="pct"/>
            <w:tcBorders>
              <w:top w:val="nil"/>
              <w:left w:val="nil"/>
              <w:bottom w:val="nil"/>
              <w:right w:val="nil"/>
            </w:tcBorders>
            <w:shd w:val="clear" w:color="auto" w:fill="auto"/>
            <w:noWrap/>
            <w:vAlign w:val="bottom"/>
            <w:hideMark/>
          </w:tcPr>
          <w:p w14:paraId="6BD71A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w:t>
            </w:r>
          </w:p>
        </w:tc>
        <w:tc>
          <w:tcPr>
            <w:tcW w:w="1668" w:type="pct"/>
            <w:tcBorders>
              <w:top w:val="nil"/>
              <w:left w:val="nil"/>
              <w:bottom w:val="nil"/>
              <w:right w:val="nil"/>
            </w:tcBorders>
            <w:shd w:val="clear" w:color="auto" w:fill="auto"/>
            <w:noWrap/>
            <w:vAlign w:val="bottom"/>
            <w:hideMark/>
          </w:tcPr>
          <w:p w14:paraId="3622CB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- 107-2</w:t>
            </w:r>
          </w:p>
        </w:tc>
        <w:tc>
          <w:tcPr>
            <w:tcW w:w="1458" w:type="pct"/>
            <w:tcBorders>
              <w:top w:val="nil"/>
              <w:left w:val="nil"/>
              <w:bottom w:val="nil"/>
              <w:right w:val="nil"/>
            </w:tcBorders>
            <w:shd w:val="clear" w:color="auto" w:fill="auto"/>
            <w:noWrap/>
            <w:vAlign w:val="bottom"/>
            <w:hideMark/>
          </w:tcPr>
          <w:p w14:paraId="6FDEED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ANA PAULA FOGAÇA MATUBARA</w:t>
            </w:r>
          </w:p>
        </w:tc>
        <w:tc>
          <w:tcPr>
            <w:tcW w:w="390" w:type="pct"/>
            <w:tcBorders>
              <w:top w:val="nil"/>
              <w:left w:val="nil"/>
              <w:bottom w:val="nil"/>
              <w:right w:val="nil"/>
            </w:tcBorders>
            <w:shd w:val="clear" w:color="auto" w:fill="auto"/>
            <w:noWrap/>
            <w:vAlign w:val="bottom"/>
            <w:hideMark/>
          </w:tcPr>
          <w:p w14:paraId="565838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25268298879</w:t>
            </w:r>
          </w:p>
        </w:tc>
        <w:tc>
          <w:tcPr>
            <w:tcW w:w="560" w:type="pct"/>
            <w:tcBorders>
              <w:top w:val="nil"/>
              <w:left w:val="nil"/>
              <w:bottom w:val="nil"/>
              <w:right w:val="nil"/>
            </w:tcBorders>
            <w:shd w:val="clear" w:color="auto" w:fill="auto"/>
            <w:noWrap/>
            <w:vAlign w:val="bottom"/>
            <w:hideMark/>
          </w:tcPr>
          <w:p w14:paraId="118665E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5.138,04</w:t>
            </w:r>
          </w:p>
        </w:tc>
        <w:tc>
          <w:tcPr>
            <w:tcW w:w="691" w:type="pct"/>
            <w:tcBorders>
              <w:top w:val="nil"/>
              <w:left w:val="nil"/>
              <w:bottom w:val="nil"/>
              <w:right w:val="nil"/>
            </w:tcBorders>
            <w:shd w:val="clear" w:color="auto" w:fill="auto"/>
            <w:noWrap/>
            <w:vAlign w:val="bottom"/>
            <w:hideMark/>
          </w:tcPr>
          <w:p w14:paraId="6BFF6F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10/12/2021</w:t>
            </w:r>
          </w:p>
        </w:tc>
      </w:tr>
      <w:tr w:rsidR="00E34794" w:rsidRPr="00587093" w14:paraId="66363D3C" w14:textId="77777777" w:rsidTr="00D35F2F">
        <w:trPr>
          <w:trHeight w:val="300"/>
        </w:trPr>
        <w:tc>
          <w:tcPr>
            <w:tcW w:w="233" w:type="pct"/>
            <w:tcBorders>
              <w:top w:val="nil"/>
              <w:left w:val="nil"/>
              <w:bottom w:val="nil"/>
              <w:right w:val="nil"/>
            </w:tcBorders>
            <w:shd w:val="clear" w:color="auto" w:fill="auto"/>
            <w:noWrap/>
            <w:vAlign w:val="bottom"/>
            <w:hideMark/>
          </w:tcPr>
          <w:p w14:paraId="737B34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w:t>
            </w:r>
          </w:p>
        </w:tc>
        <w:tc>
          <w:tcPr>
            <w:tcW w:w="1668" w:type="pct"/>
            <w:tcBorders>
              <w:top w:val="nil"/>
              <w:left w:val="nil"/>
              <w:bottom w:val="nil"/>
              <w:right w:val="nil"/>
            </w:tcBorders>
            <w:shd w:val="clear" w:color="auto" w:fill="auto"/>
            <w:noWrap/>
            <w:vAlign w:val="bottom"/>
            <w:hideMark/>
          </w:tcPr>
          <w:p w14:paraId="588A71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- 115-11</w:t>
            </w:r>
          </w:p>
        </w:tc>
        <w:tc>
          <w:tcPr>
            <w:tcW w:w="1458" w:type="pct"/>
            <w:tcBorders>
              <w:top w:val="nil"/>
              <w:left w:val="nil"/>
              <w:bottom w:val="nil"/>
              <w:right w:val="nil"/>
            </w:tcBorders>
            <w:shd w:val="clear" w:color="auto" w:fill="auto"/>
            <w:noWrap/>
            <w:vAlign w:val="bottom"/>
            <w:hideMark/>
          </w:tcPr>
          <w:p w14:paraId="521E2F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ANA PAULA SANTOS SA</w:t>
            </w:r>
          </w:p>
        </w:tc>
        <w:tc>
          <w:tcPr>
            <w:tcW w:w="390" w:type="pct"/>
            <w:tcBorders>
              <w:top w:val="nil"/>
              <w:left w:val="nil"/>
              <w:bottom w:val="nil"/>
              <w:right w:val="nil"/>
            </w:tcBorders>
            <w:shd w:val="clear" w:color="auto" w:fill="auto"/>
            <w:noWrap/>
            <w:vAlign w:val="bottom"/>
            <w:hideMark/>
          </w:tcPr>
          <w:p w14:paraId="6B2319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01068603135</w:t>
            </w:r>
          </w:p>
        </w:tc>
        <w:tc>
          <w:tcPr>
            <w:tcW w:w="560" w:type="pct"/>
            <w:tcBorders>
              <w:top w:val="nil"/>
              <w:left w:val="nil"/>
              <w:bottom w:val="nil"/>
              <w:right w:val="nil"/>
            </w:tcBorders>
            <w:shd w:val="clear" w:color="auto" w:fill="auto"/>
            <w:noWrap/>
            <w:vAlign w:val="bottom"/>
            <w:hideMark/>
          </w:tcPr>
          <w:p w14:paraId="3C983BF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11.606,12</w:t>
            </w:r>
          </w:p>
        </w:tc>
        <w:tc>
          <w:tcPr>
            <w:tcW w:w="691" w:type="pct"/>
            <w:tcBorders>
              <w:top w:val="nil"/>
              <w:left w:val="nil"/>
              <w:bottom w:val="nil"/>
              <w:right w:val="nil"/>
            </w:tcBorders>
            <w:shd w:val="clear" w:color="auto" w:fill="auto"/>
            <w:noWrap/>
            <w:vAlign w:val="bottom"/>
            <w:hideMark/>
          </w:tcPr>
          <w:p w14:paraId="37417B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10/01/2022</w:t>
            </w:r>
          </w:p>
        </w:tc>
      </w:tr>
      <w:tr w:rsidR="00E34794" w:rsidRPr="00587093" w14:paraId="3CE60BE2" w14:textId="77777777" w:rsidTr="00D35F2F">
        <w:trPr>
          <w:trHeight w:val="300"/>
        </w:trPr>
        <w:tc>
          <w:tcPr>
            <w:tcW w:w="233" w:type="pct"/>
            <w:tcBorders>
              <w:top w:val="nil"/>
              <w:left w:val="nil"/>
              <w:bottom w:val="nil"/>
              <w:right w:val="nil"/>
            </w:tcBorders>
            <w:shd w:val="clear" w:color="auto" w:fill="auto"/>
            <w:noWrap/>
            <w:vAlign w:val="bottom"/>
            <w:hideMark/>
          </w:tcPr>
          <w:p w14:paraId="49D80C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w:t>
            </w:r>
          </w:p>
        </w:tc>
        <w:tc>
          <w:tcPr>
            <w:tcW w:w="1668" w:type="pct"/>
            <w:tcBorders>
              <w:top w:val="nil"/>
              <w:left w:val="nil"/>
              <w:bottom w:val="nil"/>
              <w:right w:val="nil"/>
            </w:tcBorders>
            <w:shd w:val="clear" w:color="auto" w:fill="auto"/>
            <w:noWrap/>
            <w:vAlign w:val="bottom"/>
            <w:hideMark/>
          </w:tcPr>
          <w:p w14:paraId="00692A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- 31-13</w:t>
            </w:r>
          </w:p>
        </w:tc>
        <w:tc>
          <w:tcPr>
            <w:tcW w:w="1458" w:type="pct"/>
            <w:tcBorders>
              <w:top w:val="nil"/>
              <w:left w:val="nil"/>
              <w:bottom w:val="nil"/>
              <w:right w:val="nil"/>
            </w:tcBorders>
            <w:shd w:val="clear" w:color="auto" w:fill="auto"/>
            <w:noWrap/>
            <w:vAlign w:val="bottom"/>
            <w:hideMark/>
          </w:tcPr>
          <w:p w14:paraId="5D8492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ANALYCIA QUESADO BEZERRA</w:t>
            </w:r>
          </w:p>
        </w:tc>
        <w:tc>
          <w:tcPr>
            <w:tcW w:w="390" w:type="pct"/>
            <w:tcBorders>
              <w:top w:val="nil"/>
              <w:left w:val="nil"/>
              <w:bottom w:val="nil"/>
              <w:right w:val="nil"/>
            </w:tcBorders>
            <w:shd w:val="clear" w:color="auto" w:fill="auto"/>
            <w:noWrap/>
            <w:vAlign w:val="bottom"/>
            <w:hideMark/>
          </w:tcPr>
          <w:p w14:paraId="41EFB7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92533825115</w:t>
            </w:r>
          </w:p>
        </w:tc>
        <w:tc>
          <w:tcPr>
            <w:tcW w:w="560" w:type="pct"/>
            <w:tcBorders>
              <w:top w:val="nil"/>
              <w:left w:val="nil"/>
              <w:bottom w:val="nil"/>
              <w:right w:val="nil"/>
            </w:tcBorders>
            <w:shd w:val="clear" w:color="auto" w:fill="auto"/>
            <w:noWrap/>
            <w:vAlign w:val="bottom"/>
            <w:hideMark/>
          </w:tcPr>
          <w:p w14:paraId="2455123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37.158,10</w:t>
            </w:r>
          </w:p>
        </w:tc>
        <w:tc>
          <w:tcPr>
            <w:tcW w:w="691" w:type="pct"/>
            <w:tcBorders>
              <w:top w:val="nil"/>
              <w:left w:val="nil"/>
              <w:bottom w:val="nil"/>
              <w:right w:val="nil"/>
            </w:tcBorders>
            <w:shd w:val="clear" w:color="auto" w:fill="auto"/>
            <w:noWrap/>
            <w:vAlign w:val="bottom"/>
            <w:hideMark/>
          </w:tcPr>
          <w:p w14:paraId="6EA7F8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20/06/2024</w:t>
            </w:r>
          </w:p>
        </w:tc>
      </w:tr>
      <w:tr w:rsidR="00E34794" w:rsidRPr="00587093" w14:paraId="48582180" w14:textId="77777777" w:rsidTr="00D35F2F">
        <w:trPr>
          <w:trHeight w:val="300"/>
        </w:trPr>
        <w:tc>
          <w:tcPr>
            <w:tcW w:w="233" w:type="pct"/>
            <w:tcBorders>
              <w:top w:val="nil"/>
              <w:left w:val="nil"/>
              <w:bottom w:val="nil"/>
              <w:right w:val="nil"/>
            </w:tcBorders>
            <w:shd w:val="clear" w:color="auto" w:fill="auto"/>
            <w:noWrap/>
            <w:vAlign w:val="bottom"/>
            <w:hideMark/>
          </w:tcPr>
          <w:p w14:paraId="6062C2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w:t>
            </w:r>
          </w:p>
        </w:tc>
        <w:tc>
          <w:tcPr>
            <w:tcW w:w="1668" w:type="pct"/>
            <w:tcBorders>
              <w:top w:val="nil"/>
              <w:left w:val="nil"/>
              <w:bottom w:val="nil"/>
              <w:right w:val="nil"/>
            </w:tcBorders>
            <w:shd w:val="clear" w:color="auto" w:fill="auto"/>
            <w:noWrap/>
            <w:vAlign w:val="bottom"/>
            <w:hideMark/>
          </w:tcPr>
          <w:p w14:paraId="47CBB9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- 127-1</w:t>
            </w:r>
          </w:p>
        </w:tc>
        <w:tc>
          <w:tcPr>
            <w:tcW w:w="1458" w:type="pct"/>
            <w:tcBorders>
              <w:top w:val="nil"/>
              <w:left w:val="nil"/>
              <w:bottom w:val="nil"/>
              <w:right w:val="nil"/>
            </w:tcBorders>
            <w:shd w:val="clear" w:color="auto" w:fill="auto"/>
            <w:noWrap/>
            <w:vAlign w:val="bottom"/>
            <w:hideMark/>
          </w:tcPr>
          <w:p w14:paraId="6D90D0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ANDERSON HENRIQUE SILVA</w:t>
            </w:r>
          </w:p>
        </w:tc>
        <w:tc>
          <w:tcPr>
            <w:tcW w:w="390" w:type="pct"/>
            <w:tcBorders>
              <w:top w:val="nil"/>
              <w:left w:val="nil"/>
              <w:bottom w:val="nil"/>
              <w:right w:val="nil"/>
            </w:tcBorders>
            <w:shd w:val="clear" w:color="auto" w:fill="auto"/>
            <w:noWrap/>
            <w:vAlign w:val="bottom"/>
            <w:hideMark/>
          </w:tcPr>
          <w:p w14:paraId="679255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64507807204</w:t>
            </w:r>
          </w:p>
        </w:tc>
        <w:tc>
          <w:tcPr>
            <w:tcW w:w="560" w:type="pct"/>
            <w:tcBorders>
              <w:top w:val="nil"/>
              <w:left w:val="nil"/>
              <w:bottom w:val="nil"/>
              <w:right w:val="nil"/>
            </w:tcBorders>
            <w:shd w:val="clear" w:color="auto" w:fill="auto"/>
            <w:noWrap/>
            <w:vAlign w:val="bottom"/>
            <w:hideMark/>
          </w:tcPr>
          <w:p w14:paraId="73E82F6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19.934,68</w:t>
            </w:r>
          </w:p>
        </w:tc>
        <w:tc>
          <w:tcPr>
            <w:tcW w:w="691" w:type="pct"/>
            <w:tcBorders>
              <w:top w:val="nil"/>
              <w:left w:val="nil"/>
              <w:bottom w:val="nil"/>
              <w:right w:val="nil"/>
            </w:tcBorders>
            <w:shd w:val="clear" w:color="auto" w:fill="auto"/>
            <w:noWrap/>
            <w:vAlign w:val="bottom"/>
            <w:hideMark/>
          </w:tcPr>
          <w:p w14:paraId="2D704D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10/11/2022</w:t>
            </w:r>
          </w:p>
        </w:tc>
      </w:tr>
      <w:tr w:rsidR="00E34794" w:rsidRPr="00587093" w14:paraId="7CBB325B" w14:textId="77777777" w:rsidTr="00D35F2F">
        <w:trPr>
          <w:trHeight w:val="300"/>
        </w:trPr>
        <w:tc>
          <w:tcPr>
            <w:tcW w:w="233" w:type="pct"/>
            <w:tcBorders>
              <w:top w:val="nil"/>
              <w:left w:val="nil"/>
              <w:bottom w:val="nil"/>
              <w:right w:val="nil"/>
            </w:tcBorders>
            <w:shd w:val="clear" w:color="auto" w:fill="auto"/>
            <w:noWrap/>
            <w:vAlign w:val="bottom"/>
            <w:hideMark/>
          </w:tcPr>
          <w:p w14:paraId="7809F4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w:t>
            </w:r>
          </w:p>
        </w:tc>
        <w:tc>
          <w:tcPr>
            <w:tcW w:w="1668" w:type="pct"/>
            <w:tcBorders>
              <w:top w:val="nil"/>
              <w:left w:val="nil"/>
              <w:bottom w:val="nil"/>
              <w:right w:val="nil"/>
            </w:tcBorders>
            <w:shd w:val="clear" w:color="auto" w:fill="auto"/>
            <w:noWrap/>
            <w:vAlign w:val="bottom"/>
            <w:hideMark/>
          </w:tcPr>
          <w:p w14:paraId="30F4E96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w:t>
            </w:r>
          </w:p>
        </w:tc>
        <w:tc>
          <w:tcPr>
            <w:tcW w:w="1458" w:type="pct"/>
            <w:tcBorders>
              <w:top w:val="nil"/>
              <w:left w:val="nil"/>
              <w:bottom w:val="nil"/>
              <w:right w:val="nil"/>
            </w:tcBorders>
            <w:shd w:val="clear" w:color="auto" w:fill="auto"/>
            <w:noWrap/>
            <w:vAlign w:val="bottom"/>
            <w:hideMark/>
          </w:tcPr>
          <w:p w14:paraId="3EA9E7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ANDRE LUIS DA SILVA MELO</w:t>
            </w:r>
          </w:p>
        </w:tc>
        <w:tc>
          <w:tcPr>
            <w:tcW w:w="390" w:type="pct"/>
            <w:tcBorders>
              <w:top w:val="nil"/>
              <w:left w:val="nil"/>
              <w:bottom w:val="nil"/>
              <w:right w:val="nil"/>
            </w:tcBorders>
            <w:shd w:val="clear" w:color="auto" w:fill="auto"/>
            <w:noWrap/>
            <w:vAlign w:val="bottom"/>
            <w:hideMark/>
          </w:tcPr>
          <w:p w14:paraId="1730B0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54876770182</w:t>
            </w:r>
          </w:p>
        </w:tc>
        <w:tc>
          <w:tcPr>
            <w:tcW w:w="560" w:type="pct"/>
            <w:tcBorders>
              <w:top w:val="nil"/>
              <w:left w:val="nil"/>
              <w:bottom w:val="nil"/>
              <w:right w:val="nil"/>
            </w:tcBorders>
            <w:shd w:val="clear" w:color="auto" w:fill="auto"/>
            <w:noWrap/>
            <w:vAlign w:val="bottom"/>
            <w:hideMark/>
          </w:tcPr>
          <w:p w14:paraId="41F1CB9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81.444,99</w:t>
            </w:r>
          </w:p>
        </w:tc>
        <w:tc>
          <w:tcPr>
            <w:tcW w:w="691" w:type="pct"/>
            <w:tcBorders>
              <w:top w:val="nil"/>
              <w:left w:val="nil"/>
              <w:bottom w:val="nil"/>
              <w:right w:val="nil"/>
            </w:tcBorders>
            <w:shd w:val="clear" w:color="auto" w:fill="auto"/>
            <w:noWrap/>
            <w:vAlign w:val="bottom"/>
            <w:hideMark/>
          </w:tcPr>
          <w:p w14:paraId="741C4C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20/09/2027</w:t>
            </w:r>
          </w:p>
        </w:tc>
      </w:tr>
      <w:tr w:rsidR="00E34794" w:rsidRPr="00587093" w14:paraId="695F26E0" w14:textId="77777777" w:rsidTr="00D35F2F">
        <w:trPr>
          <w:trHeight w:val="300"/>
        </w:trPr>
        <w:tc>
          <w:tcPr>
            <w:tcW w:w="233" w:type="pct"/>
            <w:tcBorders>
              <w:top w:val="nil"/>
              <w:left w:val="nil"/>
              <w:bottom w:val="nil"/>
              <w:right w:val="nil"/>
            </w:tcBorders>
            <w:shd w:val="clear" w:color="auto" w:fill="auto"/>
            <w:noWrap/>
            <w:vAlign w:val="bottom"/>
            <w:hideMark/>
          </w:tcPr>
          <w:p w14:paraId="3487BD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w:t>
            </w:r>
          </w:p>
        </w:tc>
        <w:tc>
          <w:tcPr>
            <w:tcW w:w="1668" w:type="pct"/>
            <w:tcBorders>
              <w:top w:val="nil"/>
              <w:left w:val="nil"/>
              <w:bottom w:val="nil"/>
              <w:right w:val="nil"/>
            </w:tcBorders>
            <w:shd w:val="clear" w:color="auto" w:fill="auto"/>
            <w:noWrap/>
            <w:vAlign w:val="bottom"/>
            <w:hideMark/>
          </w:tcPr>
          <w:p w14:paraId="568A2FB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- 126-5</w:t>
            </w:r>
          </w:p>
        </w:tc>
        <w:tc>
          <w:tcPr>
            <w:tcW w:w="1458" w:type="pct"/>
            <w:tcBorders>
              <w:top w:val="nil"/>
              <w:left w:val="nil"/>
              <w:bottom w:val="nil"/>
              <w:right w:val="nil"/>
            </w:tcBorders>
            <w:shd w:val="clear" w:color="auto" w:fill="auto"/>
            <w:noWrap/>
            <w:vAlign w:val="bottom"/>
            <w:hideMark/>
          </w:tcPr>
          <w:p w14:paraId="0E55D7E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ANDRE WILLIAM RAMOS NUNES</w:t>
            </w:r>
          </w:p>
        </w:tc>
        <w:tc>
          <w:tcPr>
            <w:tcW w:w="390" w:type="pct"/>
            <w:tcBorders>
              <w:top w:val="nil"/>
              <w:left w:val="nil"/>
              <w:bottom w:val="nil"/>
              <w:right w:val="nil"/>
            </w:tcBorders>
            <w:shd w:val="clear" w:color="auto" w:fill="auto"/>
            <w:noWrap/>
            <w:vAlign w:val="bottom"/>
            <w:hideMark/>
          </w:tcPr>
          <w:p w14:paraId="0E4776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71294139134</w:t>
            </w:r>
          </w:p>
        </w:tc>
        <w:tc>
          <w:tcPr>
            <w:tcW w:w="560" w:type="pct"/>
            <w:tcBorders>
              <w:top w:val="nil"/>
              <w:left w:val="nil"/>
              <w:bottom w:val="nil"/>
              <w:right w:val="nil"/>
            </w:tcBorders>
            <w:shd w:val="clear" w:color="auto" w:fill="auto"/>
            <w:noWrap/>
            <w:vAlign w:val="bottom"/>
            <w:hideMark/>
          </w:tcPr>
          <w:p w14:paraId="6687D99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99.373,88</w:t>
            </w:r>
          </w:p>
        </w:tc>
        <w:tc>
          <w:tcPr>
            <w:tcW w:w="691" w:type="pct"/>
            <w:tcBorders>
              <w:top w:val="nil"/>
              <w:left w:val="nil"/>
              <w:bottom w:val="nil"/>
              <w:right w:val="nil"/>
            </w:tcBorders>
            <w:shd w:val="clear" w:color="auto" w:fill="auto"/>
            <w:noWrap/>
            <w:vAlign w:val="bottom"/>
            <w:hideMark/>
          </w:tcPr>
          <w:p w14:paraId="04B330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20/11/2028</w:t>
            </w:r>
          </w:p>
        </w:tc>
      </w:tr>
      <w:tr w:rsidR="00E34794" w:rsidRPr="00587093" w14:paraId="7F38A150" w14:textId="77777777" w:rsidTr="00D35F2F">
        <w:trPr>
          <w:trHeight w:val="300"/>
        </w:trPr>
        <w:tc>
          <w:tcPr>
            <w:tcW w:w="233" w:type="pct"/>
            <w:tcBorders>
              <w:top w:val="nil"/>
              <w:left w:val="nil"/>
              <w:bottom w:val="nil"/>
              <w:right w:val="nil"/>
            </w:tcBorders>
            <w:shd w:val="clear" w:color="auto" w:fill="auto"/>
            <w:noWrap/>
            <w:vAlign w:val="bottom"/>
            <w:hideMark/>
          </w:tcPr>
          <w:p w14:paraId="02634A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w:t>
            </w:r>
          </w:p>
        </w:tc>
        <w:tc>
          <w:tcPr>
            <w:tcW w:w="1668" w:type="pct"/>
            <w:tcBorders>
              <w:top w:val="nil"/>
              <w:left w:val="nil"/>
              <w:bottom w:val="nil"/>
              <w:right w:val="nil"/>
            </w:tcBorders>
            <w:shd w:val="clear" w:color="auto" w:fill="auto"/>
            <w:noWrap/>
            <w:vAlign w:val="bottom"/>
            <w:hideMark/>
          </w:tcPr>
          <w:p w14:paraId="363D26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- 70-5</w:t>
            </w:r>
          </w:p>
        </w:tc>
        <w:tc>
          <w:tcPr>
            <w:tcW w:w="1458" w:type="pct"/>
            <w:tcBorders>
              <w:top w:val="nil"/>
              <w:left w:val="nil"/>
              <w:bottom w:val="nil"/>
              <w:right w:val="nil"/>
            </w:tcBorders>
            <w:shd w:val="clear" w:color="auto" w:fill="auto"/>
            <w:noWrap/>
            <w:vAlign w:val="bottom"/>
            <w:hideMark/>
          </w:tcPr>
          <w:p w14:paraId="62ECB2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ANTONIO APARECIDO MOTA</w:t>
            </w:r>
          </w:p>
        </w:tc>
        <w:tc>
          <w:tcPr>
            <w:tcW w:w="390" w:type="pct"/>
            <w:tcBorders>
              <w:top w:val="nil"/>
              <w:left w:val="nil"/>
              <w:bottom w:val="nil"/>
              <w:right w:val="nil"/>
            </w:tcBorders>
            <w:shd w:val="clear" w:color="auto" w:fill="auto"/>
            <w:noWrap/>
            <w:vAlign w:val="bottom"/>
            <w:hideMark/>
          </w:tcPr>
          <w:p w14:paraId="2D7F58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08268714883</w:t>
            </w:r>
          </w:p>
        </w:tc>
        <w:tc>
          <w:tcPr>
            <w:tcW w:w="560" w:type="pct"/>
            <w:tcBorders>
              <w:top w:val="nil"/>
              <w:left w:val="nil"/>
              <w:bottom w:val="nil"/>
              <w:right w:val="nil"/>
            </w:tcBorders>
            <w:shd w:val="clear" w:color="auto" w:fill="auto"/>
            <w:noWrap/>
            <w:vAlign w:val="bottom"/>
            <w:hideMark/>
          </w:tcPr>
          <w:p w14:paraId="097428F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967,36</w:t>
            </w:r>
          </w:p>
        </w:tc>
        <w:tc>
          <w:tcPr>
            <w:tcW w:w="691" w:type="pct"/>
            <w:tcBorders>
              <w:top w:val="nil"/>
              <w:left w:val="nil"/>
              <w:bottom w:val="nil"/>
              <w:right w:val="nil"/>
            </w:tcBorders>
            <w:shd w:val="clear" w:color="auto" w:fill="auto"/>
            <w:noWrap/>
            <w:vAlign w:val="bottom"/>
            <w:hideMark/>
          </w:tcPr>
          <w:p w14:paraId="4854FB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30/03/2021</w:t>
            </w:r>
          </w:p>
        </w:tc>
      </w:tr>
      <w:tr w:rsidR="00E34794" w:rsidRPr="00587093" w14:paraId="129C389F" w14:textId="77777777" w:rsidTr="00D35F2F">
        <w:trPr>
          <w:trHeight w:val="300"/>
        </w:trPr>
        <w:tc>
          <w:tcPr>
            <w:tcW w:w="233" w:type="pct"/>
            <w:tcBorders>
              <w:top w:val="nil"/>
              <w:left w:val="nil"/>
              <w:bottom w:val="nil"/>
              <w:right w:val="nil"/>
            </w:tcBorders>
            <w:shd w:val="clear" w:color="auto" w:fill="auto"/>
            <w:noWrap/>
            <w:vAlign w:val="bottom"/>
            <w:hideMark/>
          </w:tcPr>
          <w:p w14:paraId="3A9188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w:t>
            </w:r>
          </w:p>
        </w:tc>
        <w:tc>
          <w:tcPr>
            <w:tcW w:w="1668" w:type="pct"/>
            <w:tcBorders>
              <w:top w:val="nil"/>
              <w:left w:val="nil"/>
              <w:bottom w:val="nil"/>
              <w:right w:val="nil"/>
            </w:tcBorders>
            <w:shd w:val="clear" w:color="auto" w:fill="auto"/>
            <w:noWrap/>
            <w:vAlign w:val="bottom"/>
            <w:hideMark/>
          </w:tcPr>
          <w:p w14:paraId="7C1D3C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- 85-5</w:t>
            </w:r>
          </w:p>
        </w:tc>
        <w:tc>
          <w:tcPr>
            <w:tcW w:w="1458" w:type="pct"/>
            <w:tcBorders>
              <w:top w:val="nil"/>
              <w:left w:val="nil"/>
              <w:bottom w:val="nil"/>
              <w:right w:val="nil"/>
            </w:tcBorders>
            <w:shd w:val="clear" w:color="auto" w:fill="auto"/>
            <w:noWrap/>
            <w:vAlign w:val="bottom"/>
            <w:hideMark/>
          </w:tcPr>
          <w:p w14:paraId="08ACBC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ANTONIO DAVID SOARES</w:t>
            </w:r>
          </w:p>
        </w:tc>
        <w:tc>
          <w:tcPr>
            <w:tcW w:w="390" w:type="pct"/>
            <w:tcBorders>
              <w:top w:val="nil"/>
              <w:left w:val="nil"/>
              <w:bottom w:val="nil"/>
              <w:right w:val="nil"/>
            </w:tcBorders>
            <w:shd w:val="clear" w:color="auto" w:fill="auto"/>
            <w:noWrap/>
            <w:vAlign w:val="bottom"/>
            <w:hideMark/>
          </w:tcPr>
          <w:p w14:paraId="65B5CE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08731527191</w:t>
            </w:r>
          </w:p>
        </w:tc>
        <w:tc>
          <w:tcPr>
            <w:tcW w:w="560" w:type="pct"/>
            <w:tcBorders>
              <w:top w:val="nil"/>
              <w:left w:val="nil"/>
              <w:bottom w:val="nil"/>
              <w:right w:val="nil"/>
            </w:tcBorders>
            <w:shd w:val="clear" w:color="auto" w:fill="auto"/>
            <w:noWrap/>
            <w:vAlign w:val="bottom"/>
            <w:hideMark/>
          </w:tcPr>
          <w:p w14:paraId="0AB7580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6B9D7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10/02/2018</w:t>
            </w:r>
          </w:p>
        </w:tc>
      </w:tr>
      <w:tr w:rsidR="00E34794" w:rsidRPr="00587093" w14:paraId="6A687AD3" w14:textId="77777777" w:rsidTr="00D35F2F">
        <w:trPr>
          <w:trHeight w:val="300"/>
        </w:trPr>
        <w:tc>
          <w:tcPr>
            <w:tcW w:w="233" w:type="pct"/>
            <w:tcBorders>
              <w:top w:val="nil"/>
              <w:left w:val="nil"/>
              <w:bottom w:val="nil"/>
              <w:right w:val="nil"/>
            </w:tcBorders>
            <w:shd w:val="clear" w:color="auto" w:fill="auto"/>
            <w:noWrap/>
            <w:vAlign w:val="bottom"/>
            <w:hideMark/>
          </w:tcPr>
          <w:p w14:paraId="0E34E9B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18</w:t>
            </w:r>
          </w:p>
        </w:tc>
        <w:tc>
          <w:tcPr>
            <w:tcW w:w="1668" w:type="pct"/>
            <w:tcBorders>
              <w:top w:val="nil"/>
              <w:left w:val="nil"/>
              <w:bottom w:val="nil"/>
              <w:right w:val="nil"/>
            </w:tcBorders>
            <w:shd w:val="clear" w:color="auto" w:fill="auto"/>
            <w:noWrap/>
            <w:vAlign w:val="bottom"/>
            <w:hideMark/>
          </w:tcPr>
          <w:p w14:paraId="1EF766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- 102-6</w:t>
            </w:r>
          </w:p>
        </w:tc>
        <w:tc>
          <w:tcPr>
            <w:tcW w:w="1458" w:type="pct"/>
            <w:tcBorders>
              <w:top w:val="nil"/>
              <w:left w:val="nil"/>
              <w:bottom w:val="nil"/>
              <w:right w:val="nil"/>
            </w:tcBorders>
            <w:shd w:val="clear" w:color="auto" w:fill="auto"/>
            <w:noWrap/>
            <w:vAlign w:val="bottom"/>
            <w:hideMark/>
          </w:tcPr>
          <w:p w14:paraId="142CC5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APARECIDO MAURICIO DE CARVALHO</w:t>
            </w:r>
          </w:p>
        </w:tc>
        <w:tc>
          <w:tcPr>
            <w:tcW w:w="390" w:type="pct"/>
            <w:tcBorders>
              <w:top w:val="nil"/>
              <w:left w:val="nil"/>
              <w:bottom w:val="nil"/>
              <w:right w:val="nil"/>
            </w:tcBorders>
            <w:shd w:val="clear" w:color="auto" w:fill="auto"/>
            <w:noWrap/>
            <w:vAlign w:val="bottom"/>
            <w:hideMark/>
          </w:tcPr>
          <w:p w14:paraId="14A01C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02767775220</w:t>
            </w:r>
          </w:p>
        </w:tc>
        <w:tc>
          <w:tcPr>
            <w:tcW w:w="560" w:type="pct"/>
            <w:tcBorders>
              <w:top w:val="nil"/>
              <w:left w:val="nil"/>
              <w:bottom w:val="nil"/>
              <w:right w:val="nil"/>
            </w:tcBorders>
            <w:shd w:val="clear" w:color="auto" w:fill="auto"/>
            <w:noWrap/>
            <w:vAlign w:val="bottom"/>
            <w:hideMark/>
          </w:tcPr>
          <w:p w14:paraId="5D65E22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8A203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30/08/2017</w:t>
            </w:r>
          </w:p>
        </w:tc>
      </w:tr>
      <w:tr w:rsidR="00E34794" w:rsidRPr="00587093" w14:paraId="7ECB1E59" w14:textId="77777777" w:rsidTr="00D35F2F">
        <w:trPr>
          <w:trHeight w:val="300"/>
        </w:trPr>
        <w:tc>
          <w:tcPr>
            <w:tcW w:w="233" w:type="pct"/>
            <w:tcBorders>
              <w:top w:val="nil"/>
              <w:left w:val="nil"/>
              <w:bottom w:val="nil"/>
              <w:right w:val="nil"/>
            </w:tcBorders>
            <w:shd w:val="clear" w:color="auto" w:fill="auto"/>
            <w:noWrap/>
            <w:vAlign w:val="bottom"/>
            <w:hideMark/>
          </w:tcPr>
          <w:p w14:paraId="453CE1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w:t>
            </w:r>
          </w:p>
        </w:tc>
        <w:tc>
          <w:tcPr>
            <w:tcW w:w="1668" w:type="pct"/>
            <w:tcBorders>
              <w:top w:val="nil"/>
              <w:left w:val="nil"/>
              <w:bottom w:val="nil"/>
              <w:right w:val="nil"/>
            </w:tcBorders>
            <w:shd w:val="clear" w:color="auto" w:fill="auto"/>
            <w:noWrap/>
            <w:vAlign w:val="bottom"/>
            <w:hideMark/>
          </w:tcPr>
          <w:p w14:paraId="4BA94D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- 125-11</w:t>
            </w:r>
          </w:p>
        </w:tc>
        <w:tc>
          <w:tcPr>
            <w:tcW w:w="1458" w:type="pct"/>
            <w:tcBorders>
              <w:top w:val="nil"/>
              <w:left w:val="nil"/>
              <w:bottom w:val="nil"/>
              <w:right w:val="nil"/>
            </w:tcBorders>
            <w:shd w:val="clear" w:color="auto" w:fill="auto"/>
            <w:noWrap/>
            <w:vAlign w:val="bottom"/>
            <w:hideMark/>
          </w:tcPr>
          <w:p w14:paraId="390E60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APARECIDO MOREIRA DA SILVA</w:t>
            </w:r>
          </w:p>
        </w:tc>
        <w:tc>
          <w:tcPr>
            <w:tcW w:w="390" w:type="pct"/>
            <w:tcBorders>
              <w:top w:val="nil"/>
              <w:left w:val="nil"/>
              <w:bottom w:val="nil"/>
              <w:right w:val="nil"/>
            </w:tcBorders>
            <w:shd w:val="clear" w:color="auto" w:fill="auto"/>
            <w:noWrap/>
            <w:vAlign w:val="bottom"/>
            <w:hideMark/>
          </w:tcPr>
          <w:p w14:paraId="77866E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03193877638</w:t>
            </w:r>
          </w:p>
        </w:tc>
        <w:tc>
          <w:tcPr>
            <w:tcW w:w="560" w:type="pct"/>
            <w:tcBorders>
              <w:top w:val="nil"/>
              <w:left w:val="nil"/>
              <w:bottom w:val="nil"/>
              <w:right w:val="nil"/>
            </w:tcBorders>
            <w:shd w:val="clear" w:color="auto" w:fill="auto"/>
            <w:noWrap/>
            <w:vAlign w:val="bottom"/>
            <w:hideMark/>
          </w:tcPr>
          <w:p w14:paraId="7B52469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60.308,03</w:t>
            </w:r>
          </w:p>
        </w:tc>
        <w:tc>
          <w:tcPr>
            <w:tcW w:w="691" w:type="pct"/>
            <w:tcBorders>
              <w:top w:val="nil"/>
              <w:left w:val="nil"/>
              <w:bottom w:val="nil"/>
              <w:right w:val="nil"/>
            </w:tcBorders>
            <w:shd w:val="clear" w:color="auto" w:fill="auto"/>
            <w:noWrap/>
            <w:vAlign w:val="bottom"/>
            <w:hideMark/>
          </w:tcPr>
          <w:p w14:paraId="1E6AB5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10/03/2027</w:t>
            </w:r>
          </w:p>
        </w:tc>
      </w:tr>
      <w:tr w:rsidR="00E34794" w:rsidRPr="00587093" w14:paraId="5E53C4AA" w14:textId="77777777" w:rsidTr="00D35F2F">
        <w:trPr>
          <w:trHeight w:val="300"/>
        </w:trPr>
        <w:tc>
          <w:tcPr>
            <w:tcW w:w="233" w:type="pct"/>
            <w:tcBorders>
              <w:top w:val="nil"/>
              <w:left w:val="nil"/>
              <w:bottom w:val="nil"/>
              <w:right w:val="nil"/>
            </w:tcBorders>
            <w:shd w:val="clear" w:color="auto" w:fill="auto"/>
            <w:noWrap/>
            <w:vAlign w:val="bottom"/>
            <w:hideMark/>
          </w:tcPr>
          <w:p w14:paraId="515844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w:t>
            </w:r>
          </w:p>
        </w:tc>
        <w:tc>
          <w:tcPr>
            <w:tcW w:w="1668" w:type="pct"/>
            <w:tcBorders>
              <w:top w:val="nil"/>
              <w:left w:val="nil"/>
              <w:bottom w:val="nil"/>
              <w:right w:val="nil"/>
            </w:tcBorders>
            <w:shd w:val="clear" w:color="auto" w:fill="auto"/>
            <w:noWrap/>
            <w:vAlign w:val="bottom"/>
            <w:hideMark/>
          </w:tcPr>
          <w:p w14:paraId="4256373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- 127-6</w:t>
            </w:r>
          </w:p>
        </w:tc>
        <w:tc>
          <w:tcPr>
            <w:tcW w:w="1458" w:type="pct"/>
            <w:tcBorders>
              <w:top w:val="nil"/>
              <w:left w:val="nil"/>
              <w:bottom w:val="nil"/>
              <w:right w:val="nil"/>
            </w:tcBorders>
            <w:shd w:val="clear" w:color="auto" w:fill="auto"/>
            <w:noWrap/>
            <w:vAlign w:val="bottom"/>
            <w:hideMark/>
          </w:tcPr>
          <w:p w14:paraId="0091E3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ARLETE ANORIMAL IWASARI</w:t>
            </w:r>
          </w:p>
        </w:tc>
        <w:tc>
          <w:tcPr>
            <w:tcW w:w="390" w:type="pct"/>
            <w:tcBorders>
              <w:top w:val="nil"/>
              <w:left w:val="nil"/>
              <w:bottom w:val="nil"/>
              <w:right w:val="nil"/>
            </w:tcBorders>
            <w:shd w:val="clear" w:color="auto" w:fill="auto"/>
            <w:noWrap/>
            <w:vAlign w:val="bottom"/>
            <w:hideMark/>
          </w:tcPr>
          <w:p w14:paraId="77C00C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16671663874</w:t>
            </w:r>
          </w:p>
        </w:tc>
        <w:tc>
          <w:tcPr>
            <w:tcW w:w="560" w:type="pct"/>
            <w:tcBorders>
              <w:top w:val="nil"/>
              <w:left w:val="nil"/>
              <w:bottom w:val="nil"/>
              <w:right w:val="nil"/>
            </w:tcBorders>
            <w:shd w:val="clear" w:color="auto" w:fill="auto"/>
            <w:noWrap/>
            <w:vAlign w:val="bottom"/>
            <w:hideMark/>
          </w:tcPr>
          <w:p w14:paraId="1DAEDBE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8.936,66</w:t>
            </w:r>
          </w:p>
        </w:tc>
        <w:tc>
          <w:tcPr>
            <w:tcW w:w="691" w:type="pct"/>
            <w:tcBorders>
              <w:top w:val="nil"/>
              <w:left w:val="nil"/>
              <w:bottom w:val="nil"/>
              <w:right w:val="nil"/>
            </w:tcBorders>
            <w:shd w:val="clear" w:color="auto" w:fill="auto"/>
            <w:noWrap/>
            <w:vAlign w:val="bottom"/>
            <w:hideMark/>
          </w:tcPr>
          <w:p w14:paraId="583758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10/03/2022</w:t>
            </w:r>
          </w:p>
        </w:tc>
      </w:tr>
      <w:tr w:rsidR="00E34794" w:rsidRPr="00587093" w14:paraId="4AC9BB42" w14:textId="77777777" w:rsidTr="00D35F2F">
        <w:trPr>
          <w:trHeight w:val="300"/>
        </w:trPr>
        <w:tc>
          <w:tcPr>
            <w:tcW w:w="233" w:type="pct"/>
            <w:tcBorders>
              <w:top w:val="nil"/>
              <w:left w:val="nil"/>
              <w:bottom w:val="nil"/>
              <w:right w:val="nil"/>
            </w:tcBorders>
            <w:shd w:val="clear" w:color="auto" w:fill="auto"/>
            <w:noWrap/>
            <w:vAlign w:val="bottom"/>
            <w:hideMark/>
          </w:tcPr>
          <w:p w14:paraId="4EAC99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w:t>
            </w:r>
          </w:p>
        </w:tc>
        <w:tc>
          <w:tcPr>
            <w:tcW w:w="1668" w:type="pct"/>
            <w:tcBorders>
              <w:top w:val="nil"/>
              <w:left w:val="nil"/>
              <w:bottom w:val="nil"/>
              <w:right w:val="nil"/>
            </w:tcBorders>
            <w:shd w:val="clear" w:color="auto" w:fill="auto"/>
            <w:noWrap/>
            <w:vAlign w:val="bottom"/>
            <w:hideMark/>
          </w:tcPr>
          <w:p w14:paraId="4E8CAB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- 100-9</w:t>
            </w:r>
          </w:p>
        </w:tc>
        <w:tc>
          <w:tcPr>
            <w:tcW w:w="1458" w:type="pct"/>
            <w:tcBorders>
              <w:top w:val="nil"/>
              <w:left w:val="nil"/>
              <w:bottom w:val="nil"/>
              <w:right w:val="nil"/>
            </w:tcBorders>
            <w:shd w:val="clear" w:color="auto" w:fill="auto"/>
            <w:noWrap/>
            <w:vAlign w:val="bottom"/>
            <w:hideMark/>
          </w:tcPr>
          <w:p w14:paraId="05913E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AUGUSTO CESAR DAMASCENO DE CARVALHO</w:t>
            </w:r>
          </w:p>
        </w:tc>
        <w:tc>
          <w:tcPr>
            <w:tcW w:w="390" w:type="pct"/>
            <w:tcBorders>
              <w:top w:val="nil"/>
              <w:left w:val="nil"/>
              <w:bottom w:val="nil"/>
              <w:right w:val="nil"/>
            </w:tcBorders>
            <w:shd w:val="clear" w:color="auto" w:fill="auto"/>
            <w:noWrap/>
            <w:vAlign w:val="bottom"/>
            <w:hideMark/>
          </w:tcPr>
          <w:p w14:paraId="30219A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21043213104</w:t>
            </w:r>
          </w:p>
        </w:tc>
        <w:tc>
          <w:tcPr>
            <w:tcW w:w="560" w:type="pct"/>
            <w:tcBorders>
              <w:top w:val="nil"/>
              <w:left w:val="nil"/>
              <w:bottom w:val="nil"/>
              <w:right w:val="nil"/>
            </w:tcBorders>
            <w:shd w:val="clear" w:color="auto" w:fill="auto"/>
            <w:noWrap/>
            <w:vAlign w:val="bottom"/>
            <w:hideMark/>
          </w:tcPr>
          <w:p w14:paraId="14277A2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98693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10/12/2016</w:t>
            </w:r>
          </w:p>
        </w:tc>
      </w:tr>
      <w:tr w:rsidR="00E34794" w:rsidRPr="00587093" w14:paraId="457701BD" w14:textId="77777777" w:rsidTr="00D35F2F">
        <w:trPr>
          <w:trHeight w:val="300"/>
        </w:trPr>
        <w:tc>
          <w:tcPr>
            <w:tcW w:w="233" w:type="pct"/>
            <w:tcBorders>
              <w:top w:val="nil"/>
              <w:left w:val="nil"/>
              <w:bottom w:val="nil"/>
              <w:right w:val="nil"/>
            </w:tcBorders>
            <w:shd w:val="clear" w:color="auto" w:fill="auto"/>
            <w:noWrap/>
            <w:vAlign w:val="bottom"/>
            <w:hideMark/>
          </w:tcPr>
          <w:p w14:paraId="3821A1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w:t>
            </w:r>
          </w:p>
        </w:tc>
        <w:tc>
          <w:tcPr>
            <w:tcW w:w="1668" w:type="pct"/>
            <w:tcBorders>
              <w:top w:val="nil"/>
              <w:left w:val="nil"/>
              <w:bottom w:val="nil"/>
              <w:right w:val="nil"/>
            </w:tcBorders>
            <w:shd w:val="clear" w:color="auto" w:fill="auto"/>
            <w:noWrap/>
            <w:vAlign w:val="bottom"/>
            <w:hideMark/>
          </w:tcPr>
          <w:p w14:paraId="7D3D93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- 122-3</w:t>
            </w:r>
          </w:p>
        </w:tc>
        <w:tc>
          <w:tcPr>
            <w:tcW w:w="1458" w:type="pct"/>
            <w:tcBorders>
              <w:top w:val="nil"/>
              <w:left w:val="nil"/>
              <w:bottom w:val="nil"/>
              <w:right w:val="nil"/>
            </w:tcBorders>
            <w:shd w:val="clear" w:color="auto" w:fill="auto"/>
            <w:noWrap/>
            <w:vAlign w:val="bottom"/>
            <w:hideMark/>
          </w:tcPr>
          <w:p w14:paraId="3E42147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BRENO EBERT DIAS NOBRE</w:t>
            </w:r>
          </w:p>
        </w:tc>
        <w:tc>
          <w:tcPr>
            <w:tcW w:w="390" w:type="pct"/>
            <w:tcBorders>
              <w:top w:val="nil"/>
              <w:left w:val="nil"/>
              <w:bottom w:val="nil"/>
              <w:right w:val="nil"/>
            </w:tcBorders>
            <w:shd w:val="clear" w:color="auto" w:fill="auto"/>
            <w:noWrap/>
            <w:vAlign w:val="bottom"/>
            <w:hideMark/>
          </w:tcPr>
          <w:p w14:paraId="081895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01039508189</w:t>
            </w:r>
          </w:p>
        </w:tc>
        <w:tc>
          <w:tcPr>
            <w:tcW w:w="560" w:type="pct"/>
            <w:tcBorders>
              <w:top w:val="nil"/>
              <w:left w:val="nil"/>
              <w:bottom w:val="nil"/>
              <w:right w:val="nil"/>
            </w:tcBorders>
            <w:shd w:val="clear" w:color="auto" w:fill="auto"/>
            <w:noWrap/>
            <w:vAlign w:val="bottom"/>
            <w:hideMark/>
          </w:tcPr>
          <w:p w14:paraId="3221335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21.841,82</w:t>
            </w:r>
          </w:p>
        </w:tc>
        <w:tc>
          <w:tcPr>
            <w:tcW w:w="691" w:type="pct"/>
            <w:tcBorders>
              <w:top w:val="nil"/>
              <w:left w:val="nil"/>
              <w:bottom w:val="nil"/>
              <w:right w:val="nil"/>
            </w:tcBorders>
            <w:shd w:val="clear" w:color="auto" w:fill="auto"/>
            <w:noWrap/>
            <w:vAlign w:val="bottom"/>
            <w:hideMark/>
          </w:tcPr>
          <w:p w14:paraId="3EBBCB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10/11/2022</w:t>
            </w:r>
          </w:p>
        </w:tc>
      </w:tr>
      <w:tr w:rsidR="00E34794" w:rsidRPr="00587093" w14:paraId="5FCECD6C" w14:textId="77777777" w:rsidTr="00D35F2F">
        <w:trPr>
          <w:trHeight w:val="300"/>
        </w:trPr>
        <w:tc>
          <w:tcPr>
            <w:tcW w:w="233" w:type="pct"/>
            <w:tcBorders>
              <w:top w:val="nil"/>
              <w:left w:val="nil"/>
              <w:bottom w:val="nil"/>
              <w:right w:val="nil"/>
            </w:tcBorders>
            <w:shd w:val="clear" w:color="auto" w:fill="auto"/>
            <w:noWrap/>
            <w:vAlign w:val="bottom"/>
            <w:hideMark/>
          </w:tcPr>
          <w:p w14:paraId="018A88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w:t>
            </w:r>
          </w:p>
        </w:tc>
        <w:tc>
          <w:tcPr>
            <w:tcW w:w="1668" w:type="pct"/>
            <w:tcBorders>
              <w:top w:val="nil"/>
              <w:left w:val="nil"/>
              <w:bottom w:val="nil"/>
              <w:right w:val="nil"/>
            </w:tcBorders>
            <w:shd w:val="clear" w:color="auto" w:fill="auto"/>
            <w:noWrap/>
            <w:vAlign w:val="bottom"/>
            <w:hideMark/>
          </w:tcPr>
          <w:p w14:paraId="3AB2C6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- 27-2</w:t>
            </w:r>
          </w:p>
        </w:tc>
        <w:tc>
          <w:tcPr>
            <w:tcW w:w="1458" w:type="pct"/>
            <w:tcBorders>
              <w:top w:val="nil"/>
              <w:left w:val="nil"/>
              <w:bottom w:val="nil"/>
              <w:right w:val="nil"/>
            </w:tcBorders>
            <w:shd w:val="clear" w:color="auto" w:fill="auto"/>
            <w:noWrap/>
            <w:vAlign w:val="bottom"/>
            <w:hideMark/>
          </w:tcPr>
          <w:p w14:paraId="776AB3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CARLA MEDEIROS ASSUNÇÃO</w:t>
            </w:r>
          </w:p>
        </w:tc>
        <w:tc>
          <w:tcPr>
            <w:tcW w:w="390" w:type="pct"/>
            <w:tcBorders>
              <w:top w:val="nil"/>
              <w:left w:val="nil"/>
              <w:bottom w:val="nil"/>
              <w:right w:val="nil"/>
            </w:tcBorders>
            <w:shd w:val="clear" w:color="auto" w:fill="auto"/>
            <w:noWrap/>
            <w:vAlign w:val="bottom"/>
            <w:hideMark/>
          </w:tcPr>
          <w:p w14:paraId="536B74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69825360178</w:t>
            </w:r>
          </w:p>
        </w:tc>
        <w:tc>
          <w:tcPr>
            <w:tcW w:w="560" w:type="pct"/>
            <w:tcBorders>
              <w:top w:val="nil"/>
              <w:left w:val="nil"/>
              <w:bottom w:val="nil"/>
              <w:right w:val="nil"/>
            </w:tcBorders>
            <w:shd w:val="clear" w:color="auto" w:fill="auto"/>
            <w:noWrap/>
            <w:vAlign w:val="bottom"/>
            <w:hideMark/>
          </w:tcPr>
          <w:p w14:paraId="5C72218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81.490,11</w:t>
            </w:r>
          </w:p>
        </w:tc>
        <w:tc>
          <w:tcPr>
            <w:tcW w:w="691" w:type="pct"/>
            <w:tcBorders>
              <w:top w:val="nil"/>
              <w:left w:val="nil"/>
              <w:bottom w:val="nil"/>
              <w:right w:val="nil"/>
            </w:tcBorders>
            <w:shd w:val="clear" w:color="auto" w:fill="auto"/>
            <w:noWrap/>
            <w:vAlign w:val="bottom"/>
            <w:hideMark/>
          </w:tcPr>
          <w:p w14:paraId="217D52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20/12/2026</w:t>
            </w:r>
          </w:p>
        </w:tc>
      </w:tr>
      <w:tr w:rsidR="00E34794" w:rsidRPr="00587093" w14:paraId="7912FD60" w14:textId="77777777" w:rsidTr="00D35F2F">
        <w:trPr>
          <w:trHeight w:val="300"/>
        </w:trPr>
        <w:tc>
          <w:tcPr>
            <w:tcW w:w="233" w:type="pct"/>
            <w:tcBorders>
              <w:top w:val="nil"/>
              <w:left w:val="nil"/>
              <w:bottom w:val="nil"/>
              <w:right w:val="nil"/>
            </w:tcBorders>
            <w:shd w:val="clear" w:color="auto" w:fill="auto"/>
            <w:noWrap/>
            <w:vAlign w:val="bottom"/>
            <w:hideMark/>
          </w:tcPr>
          <w:p w14:paraId="1BAB95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w:t>
            </w:r>
          </w:p>
        </w:tc>
        <w:tc>
          <w:tcPr>
            <w:tcW w:w="1668" w:type="pct"/>
            <w:tcBorders>
              <w:top w:val="nil"/>
              <w:left w:val="nil"/>
              <w:bottom w:val="nil"/>
              <w:right w:val="nil"/>
            </w:tcBorders>
            <w:shd w:val="clear" w:color="auto" w:fill="auto"/>
            <w:noWrap/>
            <w:vAlign w:val="bottom"/>
            <w:hideMark/>
          </w:tcPr>
          <w:p w14:paraId="2086E3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- 114-4</w:t>
            </w:r>
          </w:p>
        </w:tc>
        <w:tc>
          <w:tcPr>
            <w:tcW w:w="1458" w:type="pct"/>
            <w:tcBorders>
              <w:top w:val="nil"/>
              <w:left w:val="nil"/>
              <w:bottom w:val="nil"/>
              <w:right w:val="nil"/>
            </w:tcBorders>
            <w:shd w:val="clear" w:color="auto" w:fill="auto"/>
            <w:noWrap/>
            <w:vAlign w:val="bottom"/>
            <w:hideMark/>
          </w:tcPr>
          <w:p w14:paraId="71D62EE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CARLA STEFANIE GONÇALVES BARROS</w:t>
            </w:r>
          </w:p>
        </w:tc>
        <w:tc>
          <w:tcPr>
            <w:tcW w:w="390" w:type="pct"/>
            <w:tcBorders>
              <w:top w:val="nil"/>
              <w:left w:val="nil"/>
              <w:bottom w:val="nil"/>
              <w:right w:val="nil"/>
            </w:tcBorders>
            <w:shd w:val="clear" w:color="auto" w:fill="auto"/>
            <w:noWrap/>
            <w:vAlign w:val="bottom"/>
            <w:hideMark/>
          </w:tcPr>
          <w:p w14:paraId="40D281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71446605191</w:t>
            </w:r>
          </w:p>
        </w:tc>
        <w:tc>
          <w:tcPr>
            <w:tcW w:w="560" w:type="pct"/>
            <w:tcBorders>
              <w:top w:val="nil"/>
              <w:left w:val="nil"/>
              <w:bottom w:val="nil"/>
              <w:right w:val="nil"/>
            </w:tcBorders>
            <w:shd w:val="clear" w:color="auto" w:fill="auto"/>
            <w:noWrap/>
            <w:vAlign w:val="bottom"/>
            <w:hideMark/>
          </w:tcPr>
          <w:p w14:paraId="66C5AC6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60.613,75</w:t>
            </w:r>
          </w:p>
        </w:tc>
        <w:tc>
          <w:tcPr>
            <w:tcW w:w="691" w:type="pct"/>
            <w:tcBorders>
              <w:top w:val="nil"/>
              <w:left w:val="nil"/>
              <w:bottom w:val="nil"/>
              <w:right w:val="nil"/>
            </w:tcBorders>
            <w:shd w:val="clear" w:color="auto" w:fill="auto"/>
            <w:noWrap/>
            <w:vAlign w:val="bottom"/>
            <w:hideMark/>
          </w:tcPr>
          <w:p w14:paraId="4872D9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20/08/2028</w:t>
            </w:r>
          </w:p>
        </w:tc>
      </w:tr>
      <w:tr w:rsidR="00E34794" w:rsidRPr="00587093" w14:paraId="71F868C2" w14:textId="77777777" w:rsidTr="00D35F2F">
        <w:trPr>
          <w:trHeight w:val="300"/>
        </w:trPr>
        <w:tc>
          <w:tcPr>
            <w:tcW w:w="233" w:type="pct"/>
            <w:tcBorders>
              <w:top w:val="nil"/>
              <w:left w:val="nil"/>
              <w:bottom w:val="nil"/>
              <w:right w:val="nil"/>
            </w:tcBorders>
            <w:shd w:val="clear" w:color="auto" w:fill="auto"/>
            <w:noWrap/>
            <w:vAlign w:val="bottom"/>
            <w:hideMark/>
          </w:tcPr>
          <w:p w14:paraId="688F45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w:t>
            </w:r>
          </w:p>
        </w:tc>
        <w:tc>
          <w:tcPr>
            <w:tcW w:w="1668" w:type="pct"/>
            <w:tcBorders>
              <w:top w:val="nil"/>
              <w:left w:val="nil"/>
              <w:bottom w:val="nil"/>
              <w:right w:val="nil"/>
            </w:tcBorders>
            <w:shd w:val="clear" w:color="auto" w:fill="auto"/>
            <w:noWrap/>
            <w:vAlign w:val="bottom"/>
            <w:hideMark/>
          </w:tcPr>
          <w:p w14:paraId="5B6C58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- 119-2</w:t>
            </w:r>
          </w:p>
        </w:tc>
        <w:tc>
          <w:tcPr>
            <w:tcW w:w="1458" w:type="pct"/>
            <w:tcBorders>
              <w:top w:val="nil"/>
              <w:left w:val="nil"/>
              <w:bottom w:val="nil"/>
              <w:right w:val="nil"/>
            </w:tcBorders>
            <w:shd w:val="clear" w:color="auto" w:fill="auto"/>
            <w:noWrap/>
            <w:vAlign w:val="bottom"/>
            <w:hideMark/>
          </w:tcPr>
          <w:p w14:paraId="668010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CARLITO CARLOS CAMARGO FILHO</w:t>
            </w:r>
          </w:p>
        </w:tc>
        <w:tc>
          <w:tcPr>
            <w:tcW w:w="390" w:type="pct"/>
            <w:tcBorders>
              <w:top w:val="nil"/>
              <w:left w:val="nil"/>
              <w:bottom w:val="nil"/>
              <w:right w:val="nil"/>
            </w:tcBorders>
            <w:shd w:val="clear" w:color="auto" w:fill="auto"/>
            <w:noWrap/>
            <w:vAlign w:val="bottom"/>
            <w:hideMark/>
          </w:tcPr>
          <w:p w14:paraId="59F616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01135873178</w:t>
            </w:r>
          </w:p>
        </w:tc>
        <w:tc>
          <w:tcPr>
            <w:tcW w:w="560" w:type="pct"/>
            <w:tcBorders>
              <w:top w:val="nil"/>
              <w:left w:val="nil"/>
              <w:bottom w:val="nil"/>
              <w:right w:val="nil"/>
            </w:tcBorders>
            <w:shd w:val="clear" w:color="auto" w:fill="auto"/>
            <w:noWrap/>
            <w:vAlign w:val="bottom"/>
            <w:hideMark/>
          </w:tcPr>
          <w:p w14:paraId="50C445E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77.747,09</w:t>
            </w:r>
          </w:p>
        </w:tc>
        <w:tc>
          <w:tcPr>
            <w:tcW w:w="691" w:type="pct"/>
            <w:tcBorders>
              <w:top w:val="nil"/>
              <w:left w:val="nil"/>
              <w:bottom w:val="nil"/>
              <w:right w:val="nil"/>
            </w:tcBorders>
            <w:shd w:val="clear" w:color="auto" w:fill="auto"/>
            <w:noWrap/>
            <w:vAlign w:val="bottom"/>
            <w:hideMark/>
          </w:tcPr>
          <w:p w14:paraId="14BB56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20/12/2027</w:t>
            </w:r>
          </w:p>
        </w:tc>
      </w:tr>
      <w:tr w:rsidR="00E34794" w:rsidRPr="00587093" w14:paraId="31C975C6" w14:textId="77777777" w:rsidTr="00D35F2F">
        <w:trPr>
          <w:trHeight w:val="300"/>
        </w:trPr>
        <w:tc>
          <w:tcPr>
            <w:tcW w:w="233" w:type="pct"/>
            <w:tcBorders>
              <w:top w:val="nil"/>
              <w:left w:val="nil"/>
              <w:bottom w:val="nil"/>
              <w:right w:val="nil"/>
            </w:tcBorders>
            <w:shd w:val="clear" w:color="auto" w:fill="auto"/>
            <w:noWrap/>
            <w:vAlign w:val="bottom"/>
            <w:hideMark/>
          </w:tcPr>
          <w:p w14:paraId="61D7D2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w:t>
            </w:r>
          </w:p>
        </w:tc>
        <w:tc>
          <w:tcPr>
            <w:tcW w:w="1668" w:type="pct"/>
            <w:tcBorders>
              <w:top w:val="nil"/>
              <w:left w:val="nil"/>
              <w:bottom w:val="nil"/>
              <w:right w:val="nil"/>
            </w:tcBorders>
            <w:shd w:val="clear" w:color="auto" w:fill="auto"/>
            <w:noWrap/>
            <w:vAlign w:val="bottom"/>
            <w:hideMark/>
          </w:tcPr>
          <w:p w14:paraId="2FBC64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- 86-8</w:t>
            </w:r>
          </w:p>
        </w:tc>
        <w:tc>
          <w:tcPr>
            <w:tcW w:w="1458" w:type="pct"/>
            <w:tcBorders>
              <w:top w:val="nil"/>
              <w:left w:val="nil"/>
              <w:bottom w:val="nil"/>
              <w:right w:val="nil"/>
            </w:tcBorders>
            <w:shd w:val="clear" w:color="auto" w:fill="auto"/>
            <w:noWrap/>
            <w:vAlign w:val="bottom"/>
            <w:hideMark/>
          </w:tcPr>
          <w:p w14:paraId="696EBC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CARLITO REINEHR</w:t>
            </w:r>
          </w:p>
        </w:tc>
        <w:tc>
          <w:tcPr>
            <w:tcW w:w="390" w:type="pct"/>
            <w:tcBorders>
              <w:top w:val="nil"/>
              <w:left w:val="nil"/>
              <w:bottom w:val="nil"/>
              <w:right w:val="nil"/>
            </w:tcBorders>
            <w:shd w:val="clear" w:color="auto" w:fill="auto"/>
            <w:noWrap/>
            <w:vAlign w:val="bottom"/>
            <w:hideMark/>
          </w:tcPr>
          <w:p w14:paraId="5853A5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63454920949</w:t>
            </w:r>
          </w:p>
        </w:tc>
        <w:tc>
          <w:tcPr>
            <w:tcW w:w="560" w:type="pct"/>
            <w:tcBorders>
              <w:top w:val="nil"/>
              <w:left w:val="nil"/>
              <w:bottom w:val="nil"/>
              <w:right w:val="nil"/>
            </w:tcBorders>
            <w:shd w:val="clear" w:color="auto" w:fill="auto"/>
            <w:noWrap/>
            <w:vAlign w:val="bottom"/>
            <w:hideMark/>
          </w:tcPr>
          <w:p w14:paraId="1BFCFBD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29.573,02</w:t>
            </w:r>
          </w:p>
        </w:tc>
        <w:tc>
          <w:tcPr>
            <w:tcW w:w="691" w:type="pct"/>
            <w:tcBorders>
              <w:top w:val="nil"/>
              <w:left w:val="nil"/>
              <w:bottom w:val="nil"/>
              <w:right w:val="nil"/>
            </w:tcBorders>
            <w:shd w:val="clear" w:color="auto" w:fill="auto"/>
            <w:noWrap/>
            <w:vAlign w:val="bottom"/>
            <w:hideMark/>
          </w:tcPr>
          <w:p w14:paraId="535653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30/04/2023</w:t>
            </w:r>
          </w:p>
        </w:tc>
      </w:tr>
      <w:tr w:rsidR="00E34794" w:rsidRPr="00587093" w14:paraId="697C9EE2" w14:textId="77777777" w:rsidTr="00D35F2F">
        <w:trPr>
          <w:trHeight w:val="300"/>
        </w:trPr>
        <w:tc>
          <w:tcPr>
            <w:tcW w:w="233" w:type="pct"/>
            <w:tcBorders>
              <w:top w:val="nil"/>
              <w:left w:val="nil"/>
              <w:bottom w:val="nil"/>
              <w:right w:val="nil"/>
            </w:tcBorders>
            <w:shd w:val="clear" w:color="auto" w:fill="auto"/>
            <w:noWrap/>
            <w:vAlign w:val="bottom"/>
            <w:hideMark/>
          </w:tcPr>
          <w:p w14:paraId="18B7F5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w:t>
            </w:r>
          </w:p>
        </w:tc>
        <w:tc>
          <w:tcPr>
            <w:tcW w:w="1668" w:type="pct"/>
            <w:tcBorders>
              <w:top w:val="nil"/>
              <w:left w:val="nil"/>
              <w:bottom w:val="nil"/>
              <w:right w:val="nil"/>
            </w:tcBorders>
            <w:shd w:val="clear" w:color="auto" w:fill="auto"/>
            <w:noWrap/>
            <w:vAlign w:val="bottom"/>
            <w:hideMark/>
          </w:tcPr>
          <w:p w14:paraId="6464A2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- 39-11</w:t>
            </w:r>
          </w:p>
        </w:tc>
        <w:tc>
          <w:tcPr>
            <w:tcW w:w="1458" w:type="pct"/>
            <w:tcBorders>
              <w:top w:val="nil"/>
              <w:left w:val="nil"/>
              <w:bottom w:val="nil"/>
              <w:right w:val="nil"/>
            </w:tcBorders>
            <w:shd w:val="clear" w:color="auto" w:fill="auto"/>
            <w:noWrap/>
            <w:vAlign w:val="bottom"/>
            <w:hideMark/>
          </w:tcPr>
          <w:p w14:paraId="03AFA7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CARLOS ALBERTO COSTA LIMA</w:t>
            </w:r>
          </w:p>
        </w:tc>
        <w:tc>
          <w:tcPr>
            <w:tcW w:w="390" w:type="pct"/>
            <w:tcBorders>
              <w:top w:val="nil"/>
              <w:left w:val="nil"/>
              <w:bottom w:val="nil"/>
              <w:right w:val="nil"/>
            </w:tcBorders>
            <w:shd w:val="clear" w:color="auto" w:fill="auto"/>
            <w:noWrap/>
            <w:vAlign w:val="bottom"/>
            <w:hideMark/>
          </w:tcPr>
          <w:p w14:paraId="04A818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24745928149</w:t>
            </w:r>
          </w:p>
        </w:tc>
        <w:tc>
          <w:tcPr>
            <w:tcW w:w="560" w:type="pct"/>
            <w:tcBorders>
              <w:top w:val="nil"/>
              <w:left w:val="nil"/>
              <w:bottom w:val="nil"/>
              <w:right w:val="nil"/>
            </w:tcBorders>
            <w:shd w:val="clear" w:color="auto" w:fill="auto"/>
            <w:noWrap/>
            <w:vAlign w:val="bottom"/>
            <w:hideMark/>
          </w:tcPr>
          <w:p w14:paraId="3FAEA5E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68.955,72</w:t>
            </w:r>
          </w:p>
        </w:tc>
        <w:tc>
          <w:tcPr>
            <w:tcW w:w="691" w:type="pct"/>
            <w:tcBorders>
              <w:top w:val="nil"/>
              <w:left w:val="nil"/>
              <w:bottom w:val="nil"/>
              <w:right w:val="nil"/>
            </w:tcBorders>
            <w:shd w:val="clear" w:color="auto" w:fill="auto"/>
            <w:noWrap/>
            <w:vAlign w:val="bottom"/>
            <w:hideMark/>
          </w:tcPr>
          <w:p w14:paraId="2A1E5A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30/04/2027</w:t>
            </w:r>
          </w:p>
        </w:tc>
      </w:tr>
      <w:tr w:rsidR="00E34794" w:rsidRPr="00587093" w14:paraId="669E916F" w14:textId="77777777" w:rsidTr="00D35F2F">
        <w:trPr>
          <w:trHeight w:val="300"/>
        </w:trPr>
        <w:tc>
          <w:tcPr>
            <w:tcW w:w="233" w:type="pct"/>
            <w:tcBorders>
              <w:top w:val="nil"/>
              <w:left w:val="nil"/>
              <w:bottom w:val="nil"/>
              <w:right w:val="nil"/>
            </w:tcBorders>
            <w:shd w:val="clear" w:color="auto" w:fill="auto"/>
            <w:noWrap/>
            <w:vAlign w:val="bottom"/>
            <w:hideMark/>
          </w:tcPr>
          <w:p w14:paraId="6CE837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w:t>
            </w:r>
          </w:p>
        </w:tc>
        <w:tc>
          <w:tcPr>
            <w:tcW w:w="1668" w:type="pct"/>
            <w:tcBorders>
              <w:top w:val="nil"/>
              <w:left w:val="nil"/>
              <w:bottom w:val="nil"/>
              <w:right w:val="nil"/>
            </w:tcBorders>
            <w:shd w:val="clear" w:color="auto" w:fill="auto"/>
            <w:noWrap/>
            <w:vAlign w:val="bottom"/>
            <w:hideMark/>
          </w:tcPr>
          <w:p w14:paraId="23B12B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- 116-6</w:t>
            </w:r>
          </w:p>
        </w:tc>
        <w:tc>
          <w:tcPr>
            <w:tcW w:w="1458" w:type="pct"/>
            <w:tcBorders>
              <w:top w:val="nil"/>
              <w:left w:val="nil"/>
              <w:bottom w:val="nil"/>
              <w:right w:val="nil"/>
            </w:tcBorders>
            <w:shd w:val="clear" w:color="auto" w:fill="auto"/>
            <w:noWrap/>
            <w:vAlign w:val="bottom"/>
            <w:hideMark/>
          </w:tcPr>
          <w:p w14:paraId="5EE2B0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CARLOS ANTONIO ESTEVAO DA COSTA</w:t>
            </w:r>
          </w:p>
        </w:tc>
        <w:tc>
          <w:tcPr>
            <w:tcW w:w="390" w:type="pct"/>
            <w:tcBorders>
              <w:top w:val="nil"/>
              <w:left w:val="nil"/>
              <w:bottom w:val="nil"/>
              <w:right w:val="nil"/>
            </w:tcBorders>
            <w:shd w:val="clear" w:color="auto" w:fill="auto"/>
            <w:noWrap/>
            <w:vAlign w:val="bottom"/>
            <w:hideMark/>
          </w:tcPr>
          <w:p w14:paraId="39980F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47646098191</w:t>
            </w:r>
          </w:p>
        </w:tc>
        <w:tc>
          <w:tcPr>
            <w:tcW w:w="560" w:type="pct"/>
            <w:tcBorders>
              <w:top w:val="nil"/>
              <w:left w:val="nil"/>
              <w:bottom w:val="nil"/>
              <w:right w:val="nil"/>
            </w:tcBorders>
            <w:shd w:val="clear" w:color="auto" w:fill="auto"/>
            <w:noWrap/>
            <w:vAlign w:val="bottom"/>
            <w:hideMark/>
          </w:tcPr>
          <w:p w14:paraId="19895FA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75.157,13</w:t>
            </w:r>
          </w:p>
        </w:tc>
        <w:tc>
          <w:tcPr>
            <w:tcW w:w="691" w:type="pct"/>
            <w:tcBorders>
              <w:top w:val="nil"/>
              <w:left w:val="nil"/>
              <w:bottom w:val="nil"/>
              <w:right w:val="nil"/>
            </w:tcBorders>
            <w:shd w:val="clear" w:color="auto" w:fill="auto"/>
            <w:noWrap/>
            <w:vAlign w:val="bottom"/>
            <w:hideMark/>
          </w:tcPr>
          <w:p w14:paraId="462724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28/02/2028</w:t>
            </w:r>
          </w:p>
        </w:tc>
      </w:tr>
      <w:tr w:rsidR="00E34794" w:rsidRPr="00587093" w14:paraId="0A3C91CB" w14:textId="77777777" w:rsidTr="00D35F2F">
        <w:trPr>
          <w:trHeight w:val="300"/>
        </w:trPr>
        <w:tc>
          <w:tcPr>
            <w:tcW w:w="233" w:type="pct"/>
            <w:tcBorders>
              <w:top w:val="nil"/>
              <w:left w:val="nil"/>
              <w:bottom w:val="nil"/>
              <w:right w:val="nil"/>
            </w:tcBorders>
            <w:shd w:val="clear" w:color="auto" w:fill="auto"/>
            <w:noWrap/>
            <w:vAlign w:val="bottom"/>
            <w:hideMark/>
          </w:tcPr>
          <w:p w14:paraId="6C3E4E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w:t>
            </w:r>
          </w:p>
        </w:tc>
        <w:tc>
          <w:tcPr>
            <w:tcW w:w="1668" w:type="pct"/>
            <w:tcBorders>
              <w:top w:val="nil"/>
              <w:left w:val="nil"/>
              <w:bottom w:val="nil"/>
              <w:right w:val="nil"/>
            </w:tcBorders>
            <w:shd w:val="clear" w:color="auto" w:fill="auto"/>
            <w:noWrap/>
            <w:vAlign w:val="bottom"/>
            <w:hideMark/>
          </w:tcPr>
          <w:p w14:paraId="2D5861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- 22-5</w:t>
            </w:r>
          </w:p>
        </w:tc>
        <w:tc>
          <w:tcPr>
            <w:tcW w:w="1458" w:type="pct"/>
            <w:tcBorders>
              <w:top w:val="nil"/>
              <w:left w:val="nil"/>
              <w:bottom w:val="nil"/>
              <w:right w:val="nil"/>
            </w:tcBorders>
            <w:shd w:val="clear" w:color="auto" w:fill="auto"/>
            <w:noWrap/>
            <w:vAlign w:val="bottom"/>
            <w:hideMark/>
          </w:tcPr>
          <w:p w14:paraId="329D48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CARMEN MARIA MESCOUTO FERNANDES</w:t>
            </w:r>
          </w:p>
        </w:tc>
        <w:tc>
          <w:tcPr>
            <w:tcW w:w="390" w:type="pct"/>
            <w:tcBorders>
              <w:top w:val="nil"/>
              <w:left w:val="nil"/>
              <w:bottom w:val="nil"/>
              <w:right w:val="nil"/>
            </w:tcBorders>
            <w:shd w:val="clear" w:color="auto" w:fill="auto"/>
            <w:noWrap/>
            <w:vAlign w:val="bottom"/>
            <w:hideMark/>
          </w:tcPr>
          <w:p w14:paraId="56EE0E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27842967253</w:t>
            </w:r>
          </w:p>
        </w:tc>
        <w:tc>
          <w:tcPr>
            <w:tcW w:w="560" w:type="pct"/>
            <w:tcBorders>
              <w:top w:val="nil"/>
              <w:left w:val="nil"/>
              <w:bottom w:val="nil"/>
              <w:right w:val="nil"/>
            </w:tcBorders>
            <w:shd w:val="clear" w:color="auto" w:fill="auto"/>
            <w:noWrap/>
            <w:vAlign w:val="bottom"/>
            <w:hideMark/>
          </w:tcPr>
          <w:p w14:paraId="05AE070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35.276,38</w:t>
            </w:r>
          </w:p>
        </w:tc>
        <w:tc>
          <w:tcPr>
            <w:tcW w:w="691" w:type="pct"/>
            <w:tcBorders>
              <w:top w:val="nil"/>
              <w:left w:val="nil"/>
              <w:bottom w:val="nil"/>
              <w:right w:val="nil"/>
            </w:tcBorders>
            <w:shd w:val="clear" w:color="auto" w:fill="auto"/>
            <w:noWrap/>
            <w:vAlign w:val="bottom"/>
            <w:hideMark/>
          </w:tcPr>
          <w:p w14:paraId="004FA3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10/11/2025</w:t>
            </w:r>
          </w:p>
        </w:tc>
      </w:tr>
      <w:tr w:rsidR="00E34794" w:rsidRPr="00587093" w14:paraId="2CF835BD" w14:textId="77777777" w:rsidTr="00D35F2F">
        <w:trPr>
          <w:trHeight w:val="300"/>
        </w:trPr>
        <w:tc>
          <w:tcPr>
            <w:tcW w:w="233" w:type="pct"/>
            <w:tcBorders>
              <w:top w:val="nil"/>
              <w:left w:val="nil"/>
              <w:bottom w:val="nil"/>
              <w:right w:val="nil"/>
            </w:tcBorders>
            <w:shd w:val="clear" w:color="auto" w:fill="auto"/>
            <w:noWrap/>
            <w:vAlign w:val="bottom"/>
            <w:hideMark/>
          </w:tcPr>
          <w:p w14:paraId="50B1D7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w:t>
            </w:r>
          </w:p>
        </w:tc>
        <w:tc>
          <w:tcPr>
            <w:tcW w:w="1668" w:type="pct"/>
            <w:tcBorders>
              <w:top w:val="nil"/>
              <w:left w:val="nil"/>
              <w:bottom w:val="nil"/>
              <w:right w:val="nil"/>
            </w:tcBorders>
            <w:shd w:val="clear" w:color="auto" w:fill="auto"/>
            <w:noWrap/>
            <w:vAlign w:val="bottom"/>
            <w:hideMark/>
          </w:tcPr>
          <w:p w14:paraId="51A0D3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- 66-3</w:t>
            </w:r>
          </w:p>
        </w:tc>
        <w:tc>
          <w:tcPr>
            <w:tcW w:w="1458" w:type="pct"/>
            <w:tcBorders>
              <w:top w:val="nil"/>
              <w:left w:val="nil"/>
              <w:bottom w:val="nil"/>
              <w:right w:val="nil"/>
            </w:tcBorders>
            <w:shd w:val="clear" w:color="auto" w:fill="auto"/>
            <w:noWrap/>
            <w:vAlign w:val="bottom"/>
            <w:hideMark/>
          </w:tcPr>
          <w:p w14:paraId="21DE27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CICERA LOPES COSTA</w:t>
            </w:r>
          </w:p>
        </w:tc>
        <w:tc>
          <w:tcPr>
            <w:tcW w:w="390" w:type="pct"/>
            <w:tcBorders>
              <w:top w:val="nil"/>
              <w:left w:val="nil"/>
              <w:bottom w:val="nil"/>
              <w:right w:val="nil"/>
            </w:tcBorders>
            <w:shd w:val="clear" w:color="auto" w:fill="auto"/>
            <w:noWrap/>
            <w:vAlign w:val="bottom"/>
            <w:hideMark/>
          </w:tcPr>
          <w:p w14:paraId="629DF8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23787163387</w:t>
            </w:r>
          </w:p>
        </w:tc>
        <w:tc>
          <w:tcPr>
            <w:tcW w:w="560" w:type="pct"/>
            <w:tcBorders>
              <w:top w:val="nil"/>
              <w:left w:val="nil"/>
              <w:bottom w:val="nil"/>
              <w:right w:val="nil"/>
            </w:tcBorders>
            <w:shd w:val="clear" w:color="auto" w:fill="auto"/>
            <w:noWrap/>
            <w:vAlign w:val="bottom"/>
            <w:hideMark/>
          </w:tcPr>
          <w:p w14:paraId="615C876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52.276,42</w:t>
            </w:r>
          </w:p>
        </w:tc>
        <w:tc>
          <w:tcPr>
            <w:tcW w:w="691" w:type="pct"/>
            <w:tcBorders>
              <w:top w:val="nil"/>
              <w:left w:val="nil"/>
              <w:bottom w:val="nil"/>
              <w:right w:val="nil"/>
            </w:tcBorders>
            <w:shd w:val="clear" w:color="auto" w:fill="auto"/>
            <w:noWrap/>
            <w:vAlign w:val="bottom"/>
            <w:hideMark/>
          </w:tcPr>
          <w:p w14:paraId="35C3A0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20/03/2025</w:t>
            </w:r>
          </w:p>
        </w:tc>
      </w:tr>
      <w:tr w:rsidR="00E34794" w:rsidRPr="00587093" w14:paraId="68100BB7" w14:textId="77777777" w:rsidTr="00D35F2F">
        <w:trPr>
          <w:trHeight w:val="300"/>
        </w:trPr>
        <w:tc>
          <w:tcPr>
            <w:tcW w:w="233" w:type="pct"/>
            <w:tcBorders>
              <w:top w:val="nil"/>
              <w:left w:val="nil"/>
              <w:bottom w:val="nil"/>
              <w:right w:val="nil"/>
            </w:tcBorders>
            <w:shd w:val="clear" w:color="auto" w:fill="auto"/>
            <w:noWrap/>
            <w:vAlign w:val="bottom"/>
            <w:hideMark/>
          </w:tcPr>
          <w:p w14:paraId="493257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w:t>
            </w:r>
          </w:p>
        </w:tc>
        <w:tc>
          <w:tcPr>
            <w:tcW w:w="1668" w:type="pct"/>
            <w:tcBorders>
              <w:top w:val="nil"/>
              <w:left w:val="nil"/>
              <w:bottom w:val="nil"/>
              <w:right w:val="nil"/>
            </w:tcBorders>
            <w:shd w:val="clear" w:color="auto" w:fill="auto"/>
            <w:noWrap/>
            <w:vAlign w:val="bottom"/>
            <w:hideMark/>
          </w:tcPr>
          <w:p w14:paraId="2B46FF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- 100-2</w:t>
            </w:r>
          </w:p>
        </w:tc>
        <w:tc>
          <w:tcPr>
            <w:tcW w:w="1458" w:type="pct"/>
            <w:tcBorders>
              <w:top w:val="nil"/>
              <w:left w:val="nil"/>
              <w:bottom w:val="nil"/>
              <w:right w:val="nil"/>
            </w:tcBorders>
            <w:shd w:val="clear" w:color="auto" w:fill="auto"/>
            <w:noWrap/>
            <w:vAlign w:val="bottom"/>
            <w:hideMark/>
          </w:tcPr>
          <w:p w14:paraId="5DCCC2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CLAUDEMIR ROLIM DE OLIVEIRA</w:t>
            </w:r>
          </w:p>
        </w:tc>
        <w:tc>
          <w:tcPr>
            <w:tcW w:w="390" w:type="pct"/>
            <w:tcBorders>
              <w:top w:val="nil"/>
              <w:left w:val="nil"/>
              <w:bottom w:val="nil"/>
              <w:right w:val="nil"/>
            </w:tcBorders>
            <w:shd w:val="clear" w:color="auto" w:fill="auto"/>
            <w:noWrap/>
            <w:vAlign w:val="bottom"/>
            <w:hideMark/>
          </w:tcPr>
          <w:p w14:paraId="136002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30228921449</w:t>
            </w:r>
          </w:p>
        </w:tc>
        <w:tc>
          <w:tcPr>
            <w:tcW w:w="560" w:type="pct"/>
            <w:tcBorders>
              <w:top w:val="nil"/>
              <w:left w:val="nil"/>
              <w:bottom w:val="nil"/>
              <w:right w:val="nil"/>
            </w:tcBorders>
            <w:shd w:val="clear" w:color="auto" w:fill="auto"/>
            <w:noWrap/>
            <w:vAlign w:val="bottom"/>
            <w:hideMark/>
          </w:tcPr>
          <w:p w14:paraId="6553803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F6B72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30/05/2017</w:t>
            </w:r>
          </w:p>
        </w:tc>
      </w:tr>
      <w:tr w:rsidR="00E34794" w:rsidRPr="00587093" w14:paraId="0EFC49A8" w14:textId="77777777" w:rsidTr="00D35F2F">
        <w:trPr>
          <w:trHeight w:val="300"/>
        </w:trPr>
        <w:tc>
          <w:tcPr>
            <w:tcW w:w="233" w:type="pct"/>
            <w:tcBorders>
              <w:top w:val="nil"/>
              <w:left w:val="nil"/>
              <w:bottom w:val="nil"/>
              <w:right w:val="nil"/>
            </w:tcBorders>
            <w:shd w:val="clear" w:color="auto" w:fill="auto"/>
            <w:noWrap/>
            <w:vAlign w:val="bottom"/>
            <w:hideMark/>
          </w:tcPr>
          <w:p w14:paraId="4A9E5D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w:t>
            </w:r>
          </w:p>
        </w:tc>
        <w:tc>
          <w:tcPr>
            <w:tcW w:w="1668" w:type="pct"/>
            <w:tcBorders>
              <w:top w:val="nil"/>
              <w:left w:val="nil"/>
              <w:bottom w:val="nil"/>
              <w:right w:val="nil"/>
            </w:tcBorders>
            <w:shd w:val="clear" w:color="auto" w:fill="auto"/>
            <w:noWrap/>
            <w:vAlign w:val="bottom"/>
            <w:hideMark/>
          </w:tcPr>
          <w:p w14:paraId="388222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- 70-6</w:t>
            </w:r>
          </w:p>
        </w:tc>
        <w:tc>
          <w:tcPr>
            <w:tcW w:w="1458" w:type="pct"/>
            <w:tcBorders>
              <w:top w:val="nil"/>
              <w:left w:val="nil"/>
              <w:bottom w:val="nil"/>
              <w:right w:val="nil"/>
            </w:tcBorders>
            <w:shd w:val="clear" w:color="auto" w:fill="auto"/>
            <w:noWrap/>
            <w:vAlign w:val="bottom"/>
            <w:hideMark/>
          </w:tcPr>
          <w:p w14:paraId="7365C6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CLAUDIA GREICIARA SOUSA MAGALHAES</w:t>
            </w:r>
          </w:p>
        </w:tc>
        <w:tc>
          <w:tcPr>
            <w:tcW w:w="390" w:type="pct"/>
            <w:tcBorders>
              <w:top w:val="nil"/>
              <w:left w:val="nil"/>
              <w:bottom w:val="nil"/>
              <w:right w:val="nil"/>
            </w:tcBorders>
            <w:shd w:val="clear" w:color="auto" w:fill="auto"/>
            <w:noWrap/>
            <w:vAlign w:val="bottom"/>
            <w:hideMark/>
          </w:tcPr>
          <w:p w14:paraId="227D18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01268844632</w:t>
            </w:r>
          </w:p>
        </w:tc>
        <w:tc>
          <w:tcPr>
            <w:tcW w:w="560" w:type="pct"/>
            <w:tcBorders>
              <w:top w:val="nil"/>
              <w:left w:val="nil"/>
              <w:bottom w:val="nil"/>
              <w:right w:val="nil"/>
            </w:tcBorders>
            <w:shd w:val="clear" w:color="auto" w:fill="auto"/>
            <w:noWrap/>
            <w:vAlign w:val="bottom"/>
            <w:hideMark/>
          </w:tcPr>
          <w:p w14:paraId="3421FE6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728B0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02/12/2020</w:t>
            </w:r>
          </w:p>
        </w:tc>
      </w:tr>
      <w:tr w:rsidR="00E34794" w:rsidRPr="00587093" w14:paraId="1254182B" w14:textId="77777777" w:rsidTr="00D35F2F">
        <w:trPr>
          <w:trHeight w:val="300"/>
        </w:trPr>
        <w:tc>
          <w:tcPr>
            <w:tcW w:w="233" w:type="pct"/>
            <w:tcBorders>
              <w:top w:val="nil"/>
              <w:left w:val="nil"/>
              <w:bottom w:val="nil"/>
              <w:right w:val="nil"/>
            </w:tcBorders>
            <w:shd w:val="clear" w:color="auto" w:fill="auto"/>
            <w:noWrap/>
            <w:vAlign w:val="bottom"/>
            <w:hideMark/>
          </w:tcPr>
          <w:p w14:paraId="7FA25D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w:t>
            </w:r>
          </w:p>
        </w:tc>
        <w:tc>
          <w:tcPr>
            <w:tcW w:w="1668" w:type="pct"/>
            <w:tcBorders>
              <w:top w:val="nil"/>
              <w:left w:val="nil"/>
              <w:bottom w:val="nil"/>
              <w:right w:val="nil"/>
            </w:tcBorders>
            <w:shd w:val="clear" w:color="auto" w:fill="auto"/>
            <w:noWrap/>
            <w:vAlign w:val="bottom"/>
            <w:hideMark/>
          </w:tcPr>
          <w:p w14:paraId="12DDEC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- 33-5</w:t>
            </w:r>
          </w:p>
        </w:tc>
        <w:tc>
          <w:tcPr>
            <w:tcW w:w="1458" w:type="pct"/>
            <w:tcBorders>
              <w:top w:val="nil"/>
              <w:left w:val="nil"/>
              <w:bottom w:val="nil"/>
              <w:right w:val="nil"/>
            </w:tcBorders>
            <w:shd w:val="clear" w:color="auto" w:fill="auto"/>
            <w:noWrap/>
            <w:vAlign w:val="bottom"/>
            <w:hideMark/>
          </w:tcPr>
          <w:p w14:paraId="66BD50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CLAUDIO GONÇALVES MENEZES LINS</w:t>
            </w:r>
          </w:p>
        </w:tc>
        <w:tc>
          <w:tcPr>
            <w:tcW w:w="390" w:type="pct"/>
            <w:tcBorders>
              <w:top w:val="nil"/>
              <w:left w:val="nil"/>
              <w:bottom w:val="nil"/>
              <w:right w:val="nil"/>
            </w:tcBorders>
            <w:shd w:val="clear" w:color="auto" w:fill="auto"/>
            <w:noWrap/>
            <w:vAlign w:val="bottom"/>
            <w:hideMark/>
          </w:tcPr>
          <w:p w14:paraId="07B8E0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21436321859</w:t>
            </w:r>
          </w:p>
        </w:tc>
        <w:tc>
          <w:tcPr>
            <w:tcW w:w="560" w:type="pct"/>
            <w:tcBorders>
              <w:top w:val="nil"/>
              <w:left w:val="nil"/>
              <w:bottom w:val="nil"/>
              <w:right w:val="nil"/>
            </w:tcBorders>
            <w:shd w:val="clear" w:color="auto" w:fill="auto"/>
            <w:noWrap/>
            <w:vAlign w:val="bottom"/>
            <w:hideMark/>
          </w:tcPr>
          <w:p w14:paraId="5A8983C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32.219,87</w:t>
            </w:r>
          </w:p>
        </w:tc>
        <w:tc>
          <w:tcPr>
            <w:tcW w:w="691" w:type="pct"/>
            <w:tcBorders>
              <w:top w:val="nil"/>
              <w:left w:val="nil"/>
              <w:bottom w:val="nil"/>
              <w:right w:val="nil"/>
            </w:tcBorders>
            <w:shd w:val="clear" w:color="auto" w:fill="auto"/>
            <w:noWrap/>
            <w:vAlign w:val="bottom"/>
            <w:hideMark/>
          </w:tcPr>
          <w:p w14:paraId="6890B3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20/10/2024</w:t>
            </w:r>
          </w:p>
        </w:tc>
      </w:tr>
      <w:tr w:rsidR="00E34794" w:rsidRPr="00587093" w14:paraId="59654528" w14:textId="77777777" w:rsidTr="00D35F2F">
        <w:trPr>
          <w:trHeight w:val="300"/>
        </w:trPr>
        <w:tc>
          <w:tcPr>
            <w:tcW w:w="233" w:type="pct"/>
            <w:tcBorders>
              <w:top w:val="nil"/>
              <w:left w:val="nil"/>
              <w:bottom w:val="nil"/>
              <w:right w:val="nil"/>
            </w:tcBorders>
            <w:shd w:val="clear" w:color="auto" w:fill="auto"/>
            <w:noWrap/>
            <w:vAlign w:val="bottom"/>
            <w:hideMark/>
          </w:tcPr>
          <w:p w14:paraId="3F2FE7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w:t>
            </w:r>
          </w:p>
        </w:tc>
        <w:tc>
          <w:tcPr>
            <w:tcW w:w="1668" w:type="pct"/>
            <w:tcBorders>
              <w:top w:val="nil"/>
              <w:left w:val="nil"/>
              <w:bottom w:val="nil"/>
              <w:right w:val="nil"/>
            </w:tcBorders>
            <w:shd w:val="clear" w:color="auto" w:fill="auto"/>
            <w:noWrap/>
            <w:vAlign w:val="bottom"/>
            <w:hideMark/>
          </w:tcPr>
          <w:p w14:paraId="2BD167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- 27-4</w:t>
            </w:r>
          </w:p>
        </w:tc>
        <w:tc>
          <w:tcPr>
            <w:tcW w:w="1458" w:type="pct"/>
            <w:tcBorders>
              <w:top w:val="nil"/>
              <w:left w:val="nil"/>
              <w:bottom w:val="nil"/>
              <w:right w:val="nil"/>
            </w:tcBorders>
            <w:shd w:val="clear" w:color="auto" w:fill="auto"/>
            <w:noWrap/>
            <w:vAlign w:val="bottom"/>
            <w:hideMark/>
          </w:tcPr>
          <w:p w14:paraId="1B8719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CLAUDIO JOSE RESENDE</w:t>
            </w:r>
          </w:p>
        </w:tc>
        <w:tc>
          <w:tcPr>
            <w:tcW w:w="390" w:type="pct"/>
            <w:tcBorders>
              <w:top w:val="nil"/>
              <w:left w:val="nil"/>
              <w:bottom w:val="nil"/>
              <w:right w:val="nil"/>
            </w:tcBorders>
            <w:shd w:val="clear" w:color="auto" w:fill="auto"/>
            <w:noWrap/>
            <w:vAlign w:val="bottom"/>
            <w:hideMark/>
          </w:tcPr>
          <w:p w14:paraId="28E2A1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54629870130</w:t>
            </w:r>
          </w:p>
        </w:tc>
        <w:tc>
          <w:tcPr>
            <w:tcW w:w="560" w:type="pct"/>
            <w:tcBorders>
              <w:top w:val="nil"/>
              <w:left w:val="nil"/>
              <w:bottom w:val="nil"/>
              <w:right w:val="nil"/>
            </w:tcBorders>
            <w:shd w:val="clear" w:color="auto" w:fill="auto"/>
            <w:noWrap/>
            <w:vAlign w:val="bottom"/>
            <w:hideMark/>
          </w:tcPr>
          <w:p w14:paraId="1951CF6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84.404,43</w:t>
            </w:r>
          </w:p>
        </w:tc>
        <w:tc>
          <w:tcPr>
            <w:tcW w:w="691" w:type="pct"/>
            <w:tcBorders>
              <w:top w:val="nil"/>
              <w:left w:val="nil"/>
              <w:bottom w:val="nil"/>
              <w:right w:val="nil"/>
            </w:tcBorders>
            <w:shd w:val="clear" w:color="auto" w:fill="auto"/>
            <w:noWrap/>
            <w:vAlign w:val="bottom"/>
            <w:hideMark/>
          </w:tcPr>
          <w:p w14:paraId="728E55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20/10/2027</w:t>
            </w:r>
          </w:p>
        </w:tc>
      </w:tr>
      <w:tr w:rsidR="00E34794" w:rsidRPr="00587093" w14:paraId="36040777" w14:textId="77777777" w:rsidTr="00D35F2F">
        <w:trPr>
          <w:trHeight w:val="300"/>
        </w:trPr>
        <w:tc>
          <w:tcPr>
            <w:tcW w:w="233" w:type="pct"/>
            <w:tcBorders>
              <w:top w:val="nil"/>
              <w:left w:val="nil"/>
              <w:bottom w:val="nil"/>
              <w:right w:val="nil"/>
            </w:tcBorders>
            <w:shd w:val="clear" w:color="auto" w:fill="auto"/>
            <w:noWrap/>
            <w:vAlign w:val="bottom"/>
            <w:hideMark/>
          </w:tcPr>
          <w:p w14:paraId="1D1AEB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w:t>
            </w:r>
          </w:p>
        </w:tc>
        <w:tc>
          <w:tcPr>
            <w:tcW w:w="1668" w:type="pct"/>
            <w:tcBorders>
              <w:top w:val="nil"/>
              <w:left w:val="nil"/>
              <w:bottom w:val="nil"/>
              <w:right w:val="nil"/>
            </w:tcBorders>
            <w:shd w:val="clear" w:color="auto" w:fill="auto"/>
            <w:noWrap/>
            <w:vAlign w:val="bottom"/>
            <w:hideMark/>
          </w:tcPr>
          <w:p w14:paraId="2CD3AF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- 108-5</w:t>
            </w:r>
          </w:p>
        </w:tc>
        <w:tc>
          <w:tcPr>
            <w:tcW w:w="1458" w:type="pct"/>
            <w:tcBorders>
              <w:top w:val="nil"/>
              <w:left w:val="nil"/>
              <w:bottom w:val="nil"/>
              <w:right w:val="nil"/>
            </w:tcBorders>
            <w:shd w:val="clear" w:color="auto" w:fill="auto"/>
            <w:noWrap/>
            <w:vAlign w:val="bottom"/>
            <w:hideMark/>
          </w:tcPr>
          <w:p w14:paraId="4FEF27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CLEBER GOMES DE LIMA</w:t>
            </w:r>
          </w:p>
        </w:tc>
        <w:tc>
          <w:tcPr>
            <w:tcW w:w="390" w:type="pct"/>
            <w:tcBorders>
              <w:top w:val="nil"/>
              <w:left w:val="nil"/>
              <w:bottom w:val="nil"/>
              <w:right w:val="nil"/>
            </w:tcBorders>
            <w:shd w:val="clear" w:color="auto" w:fill="auto"/>
            <w:noWrap/>
            <w:vAlign w:val="bottom"/>
            <w:hideMark/>
          </w:tcPr>
          <w:p w14:paraId="24DD08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06772451651</w:t>
            </w:r>
          </w:p>
        </w:tc>
        <w:tc>
          <w:tcPr>
            <w:tcW w:w="560" w:type="pct"/>
            <w:tcBorders>
              <w:top w:val="nil"/>
              <w:left w:val="nil"/>
              <w:bottom w:val="nil"/>
              <w:right w:val="nil"/>
            </w:tcBorders>
            <w:shd w:val="clear" w:color="auto" w:fill="auto"/>
            <w:noWrap/>
            <w:vAlign w:val="bottom"/>
            <w:hideMark/>
          </w:tcPr>
          <w:p w14:paraId="4EACFA1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53.566,55</w:t>
            </w:r>
          </w:p>
        </w:tc>
        <w:tc>
          <w:tcPr>
            <w:tcW w:w="691" w:type="pct"/>
            <w:tcBorders>
              <w:top w:val="nil"/>
              <w:left w:val="nil"/>
              <w:bottom w:val="nil"/>
              <w:right w:val="nil"/>
            </w:tcBorders>
            <w:shd w:val="clear" w:color="auto" w:fill="auto"/>
            <w:noWrap/>
            <w:vAlign w:val="bottom"/>
            <w:hideMark/>
          </w:tcPr>
          <w:p w14:paraId="5D0222F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20/12/2026</w:t>
            </w:r>
          </w:p>
        </w:tc>
      </w:tr>
      <w:tr w:rsidR="00E34794" w:rsidRPr="00587093" w14:paraId="031F21C1" w14:textId="77777777" w:rsidTr="00D35F2F">
        <w:trPr>
          <w:trHeight w:val="300"/>
        </w:trPr>
        <w:tc>
          <w:tcPr>
            <w:tcW w:w="233" w:type="pct"/>
            <w:tcBorders>
              <w:top w:val="nil"/>
              <w:left w:val="nil"/>
              <w:bottom w:val="nil"/>
              <w:right w:val="nil"/>
            </w:tcBorders>
            <w:shd w:val="clear" w:color="auto" w:fill="auto"/>
            <w:noWrap/>
            <w:vAlign w:val="bottom"/>
            <w:hideMark/>
          </w:tcPr>
          <w:p w14:paraId="539F40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w:t>
            </w:r>
          </w:p>
        </w:tc>
        <w:tc>
          <w:tcPr>
            <w:tcW w:w="1668" w:type="pct"/>
            <w:tcBorders>
              <w:top w:val="nil"/>
              <w:left w:val="nil"/>
              <w:bottom w:val="nil"/>
              <w:right w:val="nil"/>
            </w:tcBorders>
            <w:shd w:val="clear" w:color="auto" w:fill="auto"/>
            <w:noWrap/>
            <w:vAlign w:val="bottom"/>
            <w:hideMark/>
          </w:tcPr>
          <w:p w14:paraId="1F836A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- 79-5</w:t>
            </w:r>
          </w:p>
        </w:tc>
        <w:tc>
          <w:tcPr>
            <w:tcW w:w="1458" w:type="pct"/>
            <w:tcBorders>
              <w:top w:val="nil"/>
              <w:left w:val="nil"/>
              <w:bottom w:val="nil"/>
              <w:right w:val="nil"/>
            </w:tcBorders>
            <w:shd w:val="clear" w:color="auto" w:fill="auto"/>
            <w:noWrap/>
            <w:vAlign w:val="bottom"/>
            <w:hideMark/>
          </w:tcPr>
          <w:p w14:paraId="0FA13F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CLEVERSON DOS SANTOS COSTA</w:t>
            </w:r>
          </w:p>
        </w:tc>
        <w:tc>
          <w:tcPr>
            <w:tcW w:w="390" w:type="pct"/>
            <w:tcBorders>
              <w:top w:val="nil"/>
              <w:left w:val="nil"/>
              <w:bottom w:val="nil"/>
              <w:right w:val="nil"/>
            </w:tcBorders>
            <w:shd w:val="clear" w:color="auto" w:fill="auto"/>
            <w:noWrap/>
            <w:vAlign w:val="bottom"/>
            <w:hideMark/>
          </w:tcPr>
          <w:p w14:paraId="380550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30856591882</w:t>
            </w:r>
          </w:p>
        </w:tc>
        <w:tc>
          <w:tcPr>
            <w:tcW w:w="560" w:type="pct"/>
            <w:tcBorders>
              <w:top w:val="nil"/>
              <w:left w:val="nil"/>
              <w:bottom w:val="nil"/>
              <w:right w:val="nil"/>
            </w:tcBorders>
            <w:shd w:val="clear" w:color="auto" w:fill="auto"/>
            <w:noWrap/>
            <w:vAlign w:val="bottom"/>
            <w:hideMark/>
          </w:tcPr>
          <w:p w14:paraId="3EDAD53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5.998,69</w:t>
            </w:r>
          </w:p>
        </w:tc>
        <w:tc>
          <w:tcPr>
            <w:tcW w:w="691" w:type="pct"/>
            <w:tcBorders>
              <w:top w:val="nil"/>
              <w:left w:val="nil"/>
              <w:bottom w:val="nil"/>
              <w:right w:val="nil"/>
            </w:tcBorders>
            <w:shd w:val="clear" w:color="auto" w:fill="auto"/>
            <w:noWrap/>
            <w:vAlign w:val="bottom"/>
            <w:hideMark/>
          </w:tcPr>
          <w:p w14:paraId="6C3332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10/11/2021</w:t>
            </w:r>
          </w:p>
        </w:tc>
      </w:tr>
      <w:tr w:rsidR="00E34794" w:rsidRPr="00587093" w14:paraId="788CB466" w14:textId="77777777" w:rsidTr="00D35F2F">
        <w:trPr>
          <w:trHeight w:val="300"/>
        </w:trPr>
        <w:tc>
          <w:tcPr>
            <w:tcW w:w="233" w:type="pct"/>
            <w:tcBorders>
              <w:top w:val="nil"/>
              <w:left w:val="nil"/>
              <w:bottom w:val="nil"/>
              <w:right w:val="nil"/>
            </w:tcBorders>
            <w:shd w:val="clear" w:color="auto" w:fill="auto"/>
            <w:noWrap/>
            <w:vAlign w:val="bottom"/>
            <w:hideMark/>
          </w:tcPr>
          <w:p w14:paraId="5C5E9D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w:t>
            </w:r>
          </w:p>
        </w:tc>
        <w:tc>
          <w:tcPr>
            <w:tcW w:w="1668" w:type="pct"/>
            <w:tcBorders>
              <w:top w:val="nil"/>
              <w:left w:val="nil"/>
              <w:bottom w:val="nil"/>
              <w:right w:val="nil"/>
            </w:tcBorders>
            <w:shd w:val="clear" w:color="auto" w:fill="auto"/>
            <w:noWrap/>
            <w:vAlign w:val="bottom"/>
            <w:hideMark/>
          </w:tcPr>
          <w:p w14:paraId="34C11D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- 57-1</w:t>
            </w:r>
          </w:p>
        </w:tc>
        <w:tc>
          <w:tcPr>
            <w:tcW w:w="1458" w:type="pct"/>
            <w:tcBorders>
              <w:top w:val="nil"/>
              <w:left w:val="nil"/>
              <w:bottom w:val="nil"/>
              <w:right w:val="nil"/>
            </w:tcBorders>
            <w:shd w:val="clear" w:color="auto" w:fill="auto"/>
            <w:noWrap/>
            <w:vAlign w:val="bottom"/>
            <w:hideMark/>
          </w:tcPr>
          <w:p w14:paraId="6F9560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CLEY WALGNER SARAIVA PINHEIRO LIMA</w:t>
            </w:r>
          </w:p>
        </w:tc>
        <w:tc>
          <w:tcPr>
            <w:tcW w:w="390" w:type="pct"/>
            <w:tcBorders>
              <w:top w:val="nil"/>
              <w:left w:val="nil"/>
              <w:bottom w:val="nil"/>
              <w:right w:val="nil"/>
            </w:tcBorders>
            <w:shd w:val="clear" w:color="auto" w:fill="auto"/>
            <w:noWrap/>
            <w:vAlign w:val="bottom"/>
            <w:hideMark/>
          </w:tcPr>
          <w:p w14:paraId="50A63C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59211032172</w:t>
            </w:r>
          </w:p>
        </w:tc>
        <w:tc>
          <w:tcPr>
            <w:tcW w:w="560" w:type="pct"/>
            <w:tcBorders>
              <w:top w:val="nil"/>
              <w:left w:val="nil"/>
              <w:bottom w:val="nil"/>
              <w:right w:val="nil"/>
            </w:tcBorders>
            <w:shd w:val="clear" w:color="auto" w:fill="auto"/>
            <w:noWrap/>
            <w:vAlign w:val="bottom"/>
            <w:hideMark/>
          </w:tcPr>
          <w:p w14:paraId="146A9E7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51.859,73</w:t>
            </w:r>
          </w:p>
        </w:tc>
        <w:tc>
          <w:tcPr>
            <w:tcW w:w="691" w:type="pct"/>
            <w:tcBorders>
              <w:top w:val="nil"/>
              <w:left w:val="nil"/>
              <w:bottom w:val="nil"/>
              <w:right w:val="nil"/>
            </w:tcBorders>
            <w:shd w:val="clear" w:color="auto" w:fill="auto"/>
            <w:noWrap/>
            <w:vAlign w:val="bottom"/>
            <w:hideMark/>
          </w:tcPr>
          <w:p w14:paraId="594CF6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30/12/2025</w:t>
            </w:r>
          </w:p>
        </w:tc>
      </w:tr>
      <w:tr w:rsidR="00E34794" w:rsidRPr="00587093" w14:paraId="1C4EBD44" w14:textId="77777777" w:rsidTr="00D35F2F">
        <w:trPr>
          <w:trHeight w:val="300"/>
        </w:trPr>
        <w:tc>
          <w:tcPr>
            <w:tcW w:w="233" w:type="pct"/>
            <w:tcBorders>
              <w:top w:val="nil"/>
              <w:left w:val="nil"/>
              <w:bottom w:val="nil"/>
              <w:right w:val="nil"/>
            </w:tcBorders>
            <w:shd w:val="clear" w:color="auto" w:fill="auto"/>
            <w:noWrap/>
            <w:vAlign w:val="bottom"/>
            <w:hideMark/>
          </w:tcPr>
          <w:p w14:paraId="48F192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w:t>
            </w:r>
          </w:p>
        </w:tc>
        <w:tc>
          <w:tcPr>
            <w:tcW w:w="1668" w:type="pct"/>
            <w:tcBorders>
              <w:top w:val="nil"/>
              <w:left w:val="nil"/>
              <w:bottom w:val="nil"/>
              <w:right w:val="nil"/>
            </w:tcBorders>
            <w:shd w:val="clear" w:color="auto" w:fill="auto"/>
            <w:noWrap/>
            <w:vAlign w:val="bottom"/>
            <w:hideMark/>
          </w:tcPr>
          <w:p w14:paraId="76941C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- 22-10</w:t>
            </w:r>
          </w:p>
        </w:tc>
        <w:tc>
          <w:tcPr>
            <w:tcW w:w="1458" w:type="pct"/>
            <w:tcBorders>
              <w:top w:val="nil"/>
              <w:left w:val="nil"/>
              <w:bottom w:val="nil"/>
              <w:right w:val="nil"/>
            </w:tcBorders>
            <w:shd w:val="clear" w:color="auto" w:fill="auto"/>
            <w:noWrap/>
            <w:vAlign w:val="bottom"/>
            <w:hideMark/>
          </w:tcPr>
          <w:p w14:paraId="2B1878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DALVO DE PAULA E SOUSA JUNIOR</w:t>
            </w:r>
          </w:p>
        </w:tc>
        <w:tc>
          <w:tcPr>
            <w:tcW w:w="390" w:type="pct"/>
            <w:tcBorders>
              <w:top w:val="nil"/>
              <w:left w:val="nil"/>
              <w:bottom w:val="nil"/>
              <w:right w:val="nil"/>
            </w:tcBorders>
            <w:shd w:val="clear" w:color="auto" w:fill="auto"/>
            <w:noWrap/>
            <w:vAlign w:val="bottom"/>
            <w:hideMark/>
          </w:tcPr>
          <w:p w14:paraId="64D3F6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88689255168</w:t>
            </w:r>
          </w:p>
        </w:tc>
        <w:tc>
          <w:tcPr>
            <w:tcW w:w="560" w:type="pct"/>
            <w:tcBorders>
              <w:top w:val="nil"/>
              <w:left w:val="nil"/>
              <w:bottom w:val="nil"/>
              <w:right w:val="nil"/>
            </w:tcBorders>
            <w:shd w:val="clear" w:color="auto" w:fill="auto"/>
            <w:noWrap/>
            <w:vAlign w:val="bottom"/>
            <w:hideMark/>
          </w:tcPr>
          <w:p w14:paraId="3293675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39.312,88</w:t>
            </w:r>
          </w:p>
        </w:tc>
        <w:tc>
          <w:tcPr>
            <w:tcW w:w="691" w:type="pct"/>
            <w:tcBorders>
              <w:top w:val="nil"/>
              <w:left w:val="nil"/>
              <w:bottom w:val="nil"/>
              <w:right w:val="nil"/>
            </w:tcBorders>
            <w:shd w:val="clear" w:color="auto" w:fill="auto"/>
            <w:noWrap/>
            <w:vAlign w:val="bottom"/>
            <w:hideMark/>
          </w:tcPr>
          <w:p w14:paraId="5BEFDF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30/09/2026</w:t>
            </w:r>
          </w:p>
        </w:tc>
      </w:tr>
      <w:tr w:rsidR="00E34794" w:rsidRPr="00587093" w14:paraId="2AC3426B" w14:textId="77777777" w:rsidTr="00D35F2F">
        <w:trPr>
          <w:trHeight w:val="300"/>
        </w:trPr>
        <w:tc>
          <w:tcPr>
            <w:tcW w:w="233" w:type="pct"/>
            <w:tcBorders>
              <w:top w:val="nil"/>
              <w:left w:val="nil"/>
              <w:bottom w:val="nil"/>
              <w:right w:val="nil"/>
            </w:tcBorders>
            <w:shd w:val="clear" w:color="auto" w:fill="auto"/>
            <w:noWrap/>
            <w:vAlign w:val="bottom"/>
            <w:hideMark/>
          </w:tcPr>
          <w:p w14:paraId="13BFA4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w:t>
            </w:r>
          </w:p>
        </w:tc>
        <w:tc>
          <w:tcPr>
            <w:tcW w:w="1668" w:type="pct"/>
            <w:tcBorders>
              <w:top w:val="nil"/>
              <w:left w:val="nil"/>
              <w:bottom w:val="nil"/>
              <w:right w:val="nil"/>
            </w:tcBorders>
            <w:shd w:val="clear" w:color="auto" w:fill="auto"/>
            <w:noWrap/>
            <w:vAlign w:val="bottom"/>
            <w:hideMark/>
          </w:tcPr>
          <w:p w14:paraId="3A2446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- 105-12</w:t>
            </w:r>
          </w:p>
        </w:tc>
        <w:tc>
          <w:tcPr>
            <w:tcW w:w="1458" w:type="pct"/>
            <w:tcBorders>
              <w:top w:val="nil"/>
              <w:left w:val="nil"/>
              <w:bottom w:val="nil"/>
              <w:right w:val="nil"/>
            </w:tcBorders>
            <w:shd w:val="clear" w:color="auto" w:fill="auto"/>
            <w:noWrap/>
            <w:vAlign w:val="bottom"/>
            <w:hideMark/>
          </w:tcPr>
          <w:p w14:paraId="1CB211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DANIEL ALVES DE ASSIS</w:t>
            </w:r>
          </w:p>
        </w:tc>
        <w:tc>
          <w:tcPr>
            <w:tcW w:w="390" w:type="pct"/>
            <w:tcBorders>
              <w:top w:val="nil"/>
              <w:left w:val="nil"/>
              <w:bottom w:val="nil"/>
              <w:right w:val="nil"/>
            </w:tcBorders>
            <w:shd w:val="clear" w:color="auto" w:fill="auto"/>
            <w:noWrap/>
            <w:vAlign w:val="bottom"/>
            <w:hideMark/>
          </w:tcPr>
          <w:p w14:paraId="7653ED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48275247187</w:t>
            </w:r>
          </w:p>
        </w:tc>
        <w:tc>
          <w:tcPr>
            <w:tcW w:w="560" w:type="pct"/>
            <w:tcBorders>
              <w:top w:val="nil"/>
              <w:left w:val="nil"/>
              <w:bottom w:val="nil"/>
              <w:right w:val="nil"/>
            </w:tcBorders>
            <w:shd w:val="clear" w:color="auto" w:fill="auto"/>
            <w:noWrap/>
            <w:vAlign w:val="bottom"/>
            <w:hideMark/>
          </w:tcPr>
          <w:p w14:paraId="0CCDEBD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2DE07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20/01/2017</w:t>
            </w:r>
          </w:p>
        </w:tc>
      </w:tr>
      <w:tr w:rsidR="00E34794" w:rsidRPr="00587093" w14:paraId="2BF3DF78" w14:textId="77777777" w:rsidTr="00D35F2F">
        <w:trPr>
          <w:trHeight w:val="300"/>
        </w:trPr>
        <w:tc>
          <w:tcPr>
            <w:tcW w:w="233" w:type="pct"/>
            <w:tcBorders>
              <w:top w:val="nil"/>
              <w:left w:val="nil"/>
              <w:bottom w:val="nil"/>
              <w:right w:val="nil"/>
            </w:tcBorders>
            <w:shd w:val="clear" w:color="auto" w:fill="auto"/>
            <w:noWrap/>
            <w:vAlign w:val="bottom"/>
            <w:hideMark/>
          </w:tcPr>
          <w:p w14:paraId="1FD7D1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w:t>
            </w:r>
          </w:p>
        </w:tc>
        <w:tc>
          <w:tcPr>
            <w:tcW w:w="1668" w:type="pct"/>
            <w:tcBorders>
              <w:top w:val="nil"/>
              <w:left w:val="nil"/>
              <w:bottom w:val="nil"/>
              <w:right w:val="nil"/>
            </w:tcBorders>
            <w:shd w:val="clear" w:color="auto" w:fill="auto"/>
            <w:noWrap/>
            <w:vAlign w:val="bottom"/>
            <w:hideMark/>
          </w:tcPr>
          <w:p w14:paraId="359756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- 19-4</w:t>
            </w:r>
          </w:p>
        </w:tc>
        <w:tc>
          <w:tcPr>
            <w:tcW w:w="1458" w:type="pct"/>
            <w:tcBorders>
              <w:top w:val="nil"/>
              <w:left w:val="nil"/>
              <w:bottom w:val="nil"/>
              <w:right w:val="nil"/>
            </w:tcBorders>
            <w:shd w:val="clear" w:color="auto" w:fill="auto"/>
            <w:noWrap/>
            <w:vAlign w:val="bottom"/>
            <w:hideMark/>
          </w:tcPr>
          <w:p w14:paraId="09E4D1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DAYANE DE PAULA CARDOSO SILVA DE OLIVEIRA</w:t>
            </w:r>
          </w:p>
        </w:tc>
        <w:tc>
          <w:tcPr>
            <w:tcW w:w="390" w:type="pct"/>
            <w:tcBorders>
              <w:top w:val="nil"/>
              <w:left w:val="nil"/>
              <w:bottom w:val="nil"/>
              <w:right w:val="nil"/>
            </w:tcBorders>
            <w:shd w:val="clear" w:color="auto" w:fill="auto"/>
            <w:noWrap/>
            <w:vAlign w:val="bottom"/>
            <w:hideMark/>
          </w:tcPr>
          <w:p w14:paraId="2A4EFD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03033569102</w:t>
            </w:r>
          </w:p>
        </w:tc>
        <w:tc>
          <w:tcPr>
            <w:tcW w:w="560" w:type="pct"/>
            <w:tcBorders>
              <w:top w:val="nil"/>
              <w:left w:val="nil"/>
              <w:bottom w:val="nil"/>
              <w:right w:val="nil"/>
            </w:tcBorders>
            <w:shd w:val="clear" w:color="auto" w:fill="auto"/>
            <w:noWrap/>
            <w:vAlign w:val="bottom"/>
            <w:hideMark/>
          </w:tcPr>
          <w:p w14:paraId="3361E56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63.153,68</w:t>
            </w:r>
          </w:p>
        </w:tc>
        <w:tc>
          <w:tcPr>
            <w:tcW w:w="691" w:type="pct"/>
            <w:tcBorders>
              <w:top w:val="nil"/>
              <w:left w:val="nil"/>
              <w:bottom w:val="nil"/>
              <w:right w:val="nil"/>
            </w:tcBorders>
            <w:shd w:val="clear" w:color="auto" w:fill="auto"/>
            <w:noWrap/>
            <w:vAlign w:val="bottom"/>
            <w:hideMark/>
          </w:tcPr>
          <w:p w14:paraId="4DAAC9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20/08/2027</w:t>
            </w:r>
          </w:p>
        </w:tc>
      </w:tr>
      <w:tr w:rsidR="00E34794" w:rsidRPr="00587093" w14:paraId="40BEFAF0" w14:textId="77777777" w:rsidTr="00D35F2F">
        <w:trPr>
          <w:trHeight w:val="300"/>
        </w:trPr>
        <w:tc>
          <w:tcPr>
            <w:tcW w:w="233" w:type="pct"/>
            <w:tcBorders>
              <w:top w:val="nil"/>
              <w:left w:val="nil"/>
              <w:bottom w:val="nil"/>
              <w:right w:val="nil"/>
            </w:tcBorders>
            <w:shd w:val="clear" w:color="auto" w:fill="auto"/>
            <w:noWrap/>
            <w:vAlign w:val="bottom"/>
            <w:hideMark/>
          </w:tcPr>
          <w:p w14:paraId="45D0D3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w:t>
            </w:r>
          </w:p>
        </w:tc>
        <w:tc>
          <w:tcPr>
            <w:tcW w:w="1668" w:type="pct"/>
            <w:tcBorders>
              <w:top w:val="nil"/>
              <w:left w:val="nil"/>
              <w:bottom w:val="nil"/>
              <w:right w:val="nil"/>
            </w:tcBorders>
            <w:shd w:val="clear" w:color="auto" w:fill="auto"/>
            <w:noWrap/>
            <w:vAlign w:val="bottom"/>
            <w:hideMark/>
          </w:tcPr>
          <w:p w14:paraId="775114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- 16-8</w:t>
            </w:r>
          </w:p>
        </w:tc>
        <w:tc>
          <w:tcPr>
            <w:tcW w:w="1458" w:type="pct"/>
            <w:tcBorders>
              <w:top w:val="nil"/>
              <w:left w:val="nil"/>
              <w:bottom w:val="nil"/>
              <w:right w:val="nil"/>
            </w:tcBorders>
            <w:shd w:val="clear" w:color="auto" w:fill="auto"/>
            <w:noWrap/>
            <w:vAlign w:val="bottom"/>
            <w:hideMark/>
          </w:tcPr>
          <w:p w14:paraId="7C888C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DELMIR DE SIQUEIRA GOVEIA</w:t>
            </w:r>
          </w:p>
        </w:tc>
        <w:tc>
          <w:tcPr>
            <w:tcW w:w="390" w:type="pct"/>
            <w:tcBorders>
              <w:top w:val="nil"/>
              <w:left w:val="nil"/>
              <w:bottom w:val="nil"/>
              <w:right w:val="nil"/>
            </w:tcBorders>
            <w:shd w:val="clear" w:color="auto" w:fill="auto"/>
            <w:noWrap/>
            <w:vAlign w:val="bottom"/>
            <w:hideMark/>
          </w:tcPr>
          <w:p w14:paraId="1D74D0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95136975687</w:t>
            </w:r>
          </w:p>
        </w:tc>
        <w:tc>
          <w:tcPr>
            <w:tcW w:w="560" w:type="pct"/>
            <w:tcBorders>
              <w:top w:val="nil"/>
              <w:left w:val="nil"/>
              <w:bottom w:val="nil"/>
              <w:right w:val="nil"/>
            </w:tcBorders>
            <w:shd w:val="clear" w:color="auto" w:fill="auto"/>
            <w:noWrap/>
            <w:vAlign w:val="bottom"/>
            <w:hideMark/>
          </w:tcPr>
          <w:p w14:paraId="2572FB6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723BA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30/01/2017</w:t>
            </w:r>
          </w:p>
        </w:tc>
      </w:tr>
      <w:tr w:rsidR="00E34794" w:rsidRPr="00587093" w14:paraId="564423F9" w14:textId="77777777" w:rsidTr="00D35F2F">
        <w:trPr>
          <w:trHeight w:val="300"/>
        </w:trPr>
        <w:tc>
          <w:tcPr>
            <w:tcW w:w="233" w:type="pct"/>
            <w:tcBorders>
              <w:top w:val="nil"/>
              <w:left w:val="nil"/>
              <w:bottom w:val="nil"/>
              <w:right w:val="nil"/>
            </w:tcBorders>
            <w:shd w:val="clear" w:color="auto" w:fill="auto"/>
            <w:noWrap/>
            <w:vAlign w:val="bottom"/>
            <w:hideMark/>
          </w:tcPr>
          <w:p w14:paraId="79AD97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w:t>
            </w:r>
          </w:p>
        </w:tc>
        <w:tc>
          <w:tcPr>
            <w:tcW w:w="1668" w:type="pct"/>
            <w:tcBorders>
              <w:top w:val="nil"/>
              <w:left w:val="nil"/>
              <w:bottom w:val="nil"/>
              <w:right w:val="nil"/>
            </w:tcBorders>
            <w:shd w:val="clear" w:color="auto" w:fill="auto"/>
            <w:noWrap/>
            <w:vAlign w:val="bottom"/>
            <w:hideMark/>
          </w:tcPr>
          <w:p w14:paraId="13A208B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- 72-4</w:t>
            </w:r>
          </w:p>
        </w:tc>
        <w:tc>
          <w:tcPr>
            <w:tcW w:w="1458" w:type="pct"/>
            <w:tcBorders>
              <w:top w:val="nil"/>
              <w:left w:val="nil"/>
              <w:bottom w:val="nil"/>
              <w:right w:val="nil"/>
            </w:tcBorders>
            <w:shd w:val="clear" w:color="auto" w:fill="auto"/>
            <w:noWrap/>
            <w:vAlign w:val="bottom"/>
            <w:hideMark/>
          </w:tcPr>
          <w:p w14:paraId="4A3642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DIANA XAVIER ALBINO</w:t>
            </w:r>
          </w:p>
        </w:tc>
        <w:tc>
          <w:tcPr>
            <w:tcW w:w="390" w:type="pct"/>
            <w:tcBorders>
              <w:top w:val="nil"/>
              <w:left w:val="nil"/>
              <w:bottom w:val="nil"/>
              <w:right w:val="nil"/>
            </w:tcBorders>
            <w:shd w:val="clear" w:color="auto" w:fill="auto"/>
            <w:noWrap/>
            <w:vAlign w:val="bottom"/>
            <w:hideMark/>
          </w:tcPr>
          <w:p w14:paraId="1EB373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83129480153</w:t>
            </w:r>
          </w:p>
        </w:tc>
        <w:tc>
          <w:tcPr>
            <w:tcW w:w="560" w:type="pct"/>
            <w:tcBorders>
              <w:top w:val="nil"/>
              <w:left w:val="nil"/>
              <w:bottom w:val="nil"/>
              <w:right w:val="nil"/>
            </w:tcBorders>
            <w:shd w:val="clear" w:color="auto" w:fill="auto"/>
            <w:noWrap/>
            <w:vAlign w:val="bottom"/>
            <w:hideMark/>
          </w:tcPr>
          <w:p w14:paraId="6575999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B91DF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20/03/2019</w:t>
            </w:r>
          </w:p>
        </w:tc>
      </w:tr>
      <w:tr w:rsidR="00E34794" w:rsidRPr="00587093" w14:paraId="0039FAB7" w14:textId="77777777" w:rsidTr="00D35F2F">
        <w:trPr>
          <w:trHeight w:val="300"/>
        </w:trPr>
        <w:tc>
          <w:tcPr>
            <w:tcW w:w="233" w:type="pct"/>
            <w:tcBorders>
              <w:top w:val="nil"/>
              <w:left w:val="nil"/>
              <w:bottom w:val="nil"/>
              <w:right w:val="nil"/>
            </w:tcBorders>
            <w:shd w:val="clear" w:color="auto" w:fill="auto"/>
            <w:noWrap/>
            <w:vAlign w:val="bottom"/>
            <w:hideMark/>
          </w:tcPr>
          <w:p w14:paraId="0F24F9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w:t>
            </w:r>
          </w:p>
        </w:tc>
        <w:tc>
          <w:tcPr>
            <w:tcW w:w="1668" w:type="pct"/>
            <w:tcBorders>
              <w:top w:val="nil"/>
              <w:left w:val="nil"/>
              <w:bottom w:val="nil"/>
              <w:right w:val="nil"/>
            </w:tcBorders>
            <w:shd w:val="clear" w:color="auto" w:fill="auto"/>
            <w:noWrap/>
            <w:vAlign w:val="bottom"/>
            <w:hideMark/>
          </w:tcPr>
          <w:p w14:paraId="188748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- 103-4</w:t>
            </w:r>
          </w:p>
        </w:tc>
        <w:tc>
          <w:tcPr>
            <w:tcW w:w="1458" w:type="pct"/>
            <w:tcBorders>
              <w:top w:val="nil"/>
              <w:left w:val="nil"/>
              <w:bottom w:val="nil"/>
              <w:right w:val="nil"/>
            </w:tcBorders>
            <w:shd w:val="clear" w:color="auto" w:fill="auto"/>
            <w:noWrap/>
            <w:vAlign w:val="bottom"/>
            <w:hideMark/>
          </w:tcPr>
          <w:p w14:paraId="18F092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DIEGO DIAS DA SILVA</w:t>
            </w:r>
          </w:p>
        </w:tc>
        <w:tc>
          <w:tcPr>
            <w:tcW w:w="390" w:type="pct"/>
            <w:tcBorders>
              <w:top w:val="nil"/>
              <w:left w:val="nil"/>
              <w:bottom w:val="nil"/>
              <w:right w:val="nil"/>
            </w:tcBorders>
            <w:shd w:val="clear" w:color="auto" w:fill="auto"/>
            <w:noWrap/>
            <w:vAlign w:val="bottom"/>
            <w:hideMark/>
          </w:tcPr>
          <w:p w14:paraId="602283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02359947150</w:t>
            </w:r>
          </w:p>
        </w:tc>
        <w:tc>
          <w:tcPr>
            <w:tcW w:w="560" w:type="pct"/>
            <w:tcBorders>
              <w:top w:val="nil"/>
              <w:left w:val="nil"/>
              <w:bottom w:val="nil"/>
              <w:right w:val="nil"/>
            </w:tcBorders>
            <w:shd w:val="clear" w:color="auto" w:fill="auto"/>
            <w:noWrap/>
            <w:vAlign w:val="bottom"/>
            <w:hideMark/>
          </w:tcPr>
          <w:p w14:paraId="2726654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70906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20/11/2020</w:t>
            </w:r>
          </w:p>
        </w:tc>
      </w:tr>
      <w:tr w:rsidR="00E34794" w:rsidRPr="00587093" w14:paraId="1EA41636" w14:textId="77777777" w:rsidTr="00D35F2F">
        <w:trPr>
          <w:trHeight w:val="300"/>
        </w:trPr>
        <w:tc>
          <w:tcPr>
            <w:tcW w:w="233" w:type="pct"/>
            <w:tcBorders>
              <w:top w:val="nil"/>
              <w:left w:val="nil"/>
              <w:bottom w:val="nil"/>
              <w:right w:val="nil"/>
            </w:tcBorders>
            <w:shd w:val="clear" w:color="auto" w:fill="auto"/>
            <w:noWrap/>
            <w:vAlign w:val="bottom"/>
            <w:hideMark/>
          </w:tcPr>
          <w:p w14:paraId="4B53F7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w:t>
            </w:r>
          </w:p>
        </w:tc>
        <w:tc>
          <w:tcPr>
            <w:tcW w:w="1668" w:type="pct"/>
            <w:tcBorders>
              <w:top w:val="nil"/>
              <w:left w:val="nil"/>
              <w:bottom w:val="nil"/>
              <w:right w:val="nil"/>
            </w:tcBorders>
            <w:shd w:val="clear" w:color="auto" w:fill="auto"/>
            <w:noWrap/>
            <w:vAlign w:val="bottom"/>
            <w:hideMark/>
          </w:tcPr>
          <w:p w14:paraId="6F536BB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- 50-2</w:t>
            </w:r>
          </w:p>
        </w:tc>
        <w:tc>
          <w:tcPr>
            <w:tcW w:w="1458" w:type="pct"/>
            <w:tcBorders>
              <w:top w:val="nil"/>
              <w:left w:val="nil"/>
              <w:bottom w:val="nil"/>
              <w:right w:val="nil"/>
            </w:tcBorders>
            <w:shd w:val="clear" w:color="auto" w:fill="auto"/>
            <w:noWrap/>
            <w:vAlign w:val="bottom"/>
            <w:hideMark/>
          </w:tcPr>
          <w:p w14:paraId="6E584F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DIVINO MARCOS DIAS</w:t>
            </w:r>
          </w:p>
        </w:tc>
        <w:tc>
          <w:tcPr>
            <w:tcW w:w="390" w:type="pct"/>
            <w:tcBorders>
              <w:top w:val="nil"/>
              <w:left w:val="nil"/>
              <w:bottom w:val="nil"/>
              <w:right w:val="nil"/>
            </w:tcBorders>
            <w:shd w:val="clear" w:color="auto" w:fill="auto"/>
            <w:noWrap/>
            <w:vAlign w:val="bottom"/>
            <w:hideMark/>
          </w:tcPr>
          <w:p w14:paraId="4CE364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13494074100</w:t>
            </w:r>
          </w:p>
        </w:tc>
        <w:tc>
          <w:tcPr>
            <w:tcW w:w="560" w:type="pct"/>
            <w:tcBorders>
              <w:top w:val="nil"/>
              <w:left w:val="nil"/>
              <w:bottom w:val="nil"/>
              <w:right w:val="nil"/>
            </w:tcBorders>
            <w:shd w:val="clear" w:color="auto" w:fill="auto"/>
            <w:noWrap/>
            <w:vAlign w:val="bottom"/>
            <w:hideMark/>
          </w:tcPr>
          <w:p w14:paraId="4A8C5CF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5D6DB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10/04/2018</w:t>
            </w:r>
          </w:p>
        </w:tc>
      </w:tr>
      <w:tr w:rsidR="00E34794" w:rsidRPr="00587093" w14:paraId="53BEFD0B" w14:textId="77777777" w:rsidTr="00D35F2F">
        <w:trPr>
          <w:trHeight w:val="300"/>
        </w:trPr>
        <w:tc>
          <w:tcPr>
            <w:tcW w:w="233" w:type="pct"/>
            <w:tcBorders>
              <w:top w:val="nil"/>
              <w:left w:val="nil"/>
              <w:bottom w:val="nil"/>
              <w:right w:val="nil"/>
            </w:tcBorders>
            <w:shd w:val="clear" w:color="auto" w:fill="auto"/>
            <w:noWrap/>
            <w:vAlign w:val="bottom"/>
            <w:hideMark/>
          </w:tcPr>
          <w:p w14:paraId="17F4D1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w:t>
            </w:r>
          </w:p>
        </w:tc>
        <w:tc>
          <w:tcPr>
            <w:tcW w:w="1668" w:type="pct"/>
            <w:tcBorders>
              <w:top w:val="nil"/>
              <w:left w:val="nil"/>
              <w:bottom w:val="nil"/>
              <w:right w:val="nil"/>
            </w:tcBorders>
            <w:shd w:val="clear" w:color="auto" w:fill="auto"/>
            <w:noWrap/>
            <w:vAlign w:val="bottom"/>
            <w:hideMark/>
          </w:tcPr>
          <w:p w14:paraId="261840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w:t>
            </w:r>
          </w:p>
        </w:tc>
        <w:tc>
          <w:tcPr>
            <w:tcW w:w="1458" w:type="pct"/>
            <w:tcBorders>
              <w:top w:val="nil"/>
              <w:left w:val="nil"/>
              <w:bottom w:val="nil"/>
              <w:right w:val="nil"/>
            </w:tcBorders>
            <w:shd w:val="clear" w:color="auto" w:fill="auto"/>
            <w:noWrap/>
            <w:vAlign w:val="bottom"/>
            <w:hideMark/>
          </w:tcPr>
          <w:p w14:paraId="0B79E6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DJALMA BARROS DE SOUSA</w:t>
            </w:r>
          </w:p>
        </w:tc>
        <w:tc>
          <w:tcPr>
            <w:tcW w:w="390" w:type="pct"/>
            <w:tcBorders>
              <w:top w:val="nil"/>
              <w:left w:val="nil"/>
              <w:bottom w:val="nil"/>
              <w:right w:val="nil"/>
            </w:tcBorders>
            <w:shd w:val="clear" w:color="auto" w:fill="auto"/>
            <w:noWrap/>
            <w:vAlign w:val="bottom"/>
            <w:hideMark/>
          </w:tcPr>
          <w:p w14:paraId="5E874F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12945170310</w:t>
            </w:r>
          </w:p>
        </w:tc>
        <w:tc>
          <w:tcPr>
            <w:tcW w:w="560" w:type="pct"/>
            <w:tcBorders>
              <w:top w:val="nil"/>
              <w:left w:val="nil"/>
              <w:bottom w:val="nil"/>
              <w:right w:val="nil"/>
            </w:tcBorders>
            <w:shd w:val="clear" w:color="auto" w:fill="auto"/>
            <w:noWrap/>
            <w:vAlign w:val="bottom"/>
            <w:hideMark/>
          </w:tcPr>
          <w:p w14:paraId="081433F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40.260,86</w:t>
            </w:r>
          </w:p>
        </w:tc>
        <w:tc>
          <w:tcPr>
            <w:tcW w:w="691" w:type="pct"/>
            <w:tcBorders>
              <w:top w:val="nil"/>
              <w:left w:val="nil"/>
              <w:bottom w:val="nil"/>
              <w:right w:val="nil"/>
            </w:tcBorders>
            <w:shd w:val="clear" w:color="auto" w:fill="auto"/>
            <w:noWrap/>
            <w:vAlign w:val="bottom"/>
            <w:hideMark/>
          </w:tcPr>
          <w:p w14:paraId="0A1B48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10/06/2025</w:t>
            </w:r>
          </w:p>
        </w:tc>
      </w:tr>
      <w:tr w:rsidR="00E34794" w:rsidRPr="00587093" w14:paraId="62DDA4D5" w14:textId="77777777" w:rsidTr="00D35F2F">
        <w:trPr>
          <w:trHeight w:val="300"/>
        </w:trPr>
        <w:tc>
          <w:tcPr>
            <w:tcW w:w="233" w:type="pct"/>
            <w:tcBorders>
              <w:top w:val="nil"/>
              <w:left w:val="nil"/>
              <w:bottom w:val="nil"/>
              <w:right w:val="nil"/>
            </w:tcBorders>
            <w:shd w:val="clear" w:color="auto" w:fill="auto"/>
            <w:noWrap/>
            <w:vAlign w:val="bottom"/>
            <w:hideMark/>
          </w:tcPr>
          <w:p w14:paraId="60FE68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w:t>
            </w:r>
          </w:p>
        </w:tc>
        <w:tc>
          <w:tcPr>
            <w:tcW w:w="1668" w:type="pct"/>
            <w:tcBorders>
              <w:top w:val="nil"/>
              <w:left w:val="nil"/>
              <w:bottom w:val="nil"/>
              <w:right w:val="nil"/>
            </w:tcBorders>
            <w:shd w:val="clear" w:color="auto" w:fill="auto"/>
            <w:noWrap/>
            <w:vAlign w:val="bottom"/>
            <w:hideMark/>
          </w:tcPr>
          <w:p w14:paraId="1B02EBA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- 14-11</w:t>
            </w:r>
          </w:p>
        </w:tc>
        <w:tc>
          <w:tcPr>
            <w:tcW w:w="1458" w:type="pct"/>
            <w:tcBorders>
              <w:top w:val="nil"/>
              <w:left w:val="nil"/>
              <w:bottom w:val="nil"/>
              <w:right w:val="nil"/>
            </w:tcBorders>
            <w:shd w:val="clear" w:color="auto" w:fill="auto"/>
            <w:noWrap/>
            <w:vAlign w:val="bottom"/>
            <w:hideMark/>
          </w:tcPr>
          <w:p w14:paraId="5A18071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DOUGLASILVA DOS SANTOS</w:t>
            </w:r>
          </w:p>
        </w:tc>
        <w:tc>
          <w:tcPr>
            <w:tcW w:w="390" w:type="pct"/>
            <w:tcBorders>
              <w:top w:val="nil"/>
              <w:left w:val="nil"/>
              <w:bottom w:val="nil"/>
              <w:right w:val="nil"/>
            </w:tcBorders>
            <w:shd w:val="clear" w:color="auto" w:fill="auto"/>
            <w:noWrap/>
            <w:vAlign w:val="bottom"/>
            <w:hideMark/>
          </w:tcPr>
          <w:p w14:paraId="66D5D7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94338442115</w:t>
            </w:r>
          </w:p>
        </w:tc>
        <w:tc>
          <w:tcPr>
            <w:tcW w:w="560" w:type="pct"/>
            <w:tcBorders>
              <w:top w:val="nil"/>
              <w:left w:val="nil"/>
              <w:bottom w:val="nil"/>
              <w:right w:val="nil"/>
            </w:tcBorders>
            <w:shd w:val="clear" w:color="auto" w:fill="auto"/>
            <w:noWrap/>
            <w:vAlign w:val="bottom"/>
            <w:hideMark/>
          </w:tcPr>
          <w:p w14:paraId="34B450A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58.953,25</w:t>
            </w:r>
          </w:p>
        </w:tc>
        <w:tc>
          <w:tcPr>
            <w:tcW w:w="691" w:type="pct"/>
            <w:tcBorders>
              <w:top w:val="nil"/>
              <w:left w:val="nil"/>
              <w:bottom w:val="nil"/>
              <w:right w:val="nil"/>
            </w:tcBorders>
            <w:shd w:val="clear" w:color="auto" w:fill="auto"/>
            <w:noWrap/>
            <w:vAlign w:val="bottom"/>
            <w:hideMark/>
          </w:tcPr>
          <w:p w14:paraId="0487A5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10/09/2027</w:t>
            </w:r>
          </w:p>
        </w:tc>
      </w:tr>
      <w:tr w:rsidR="00E34794" w:rsidRPr="00587093" w14:paraId="274A93B7" w14:textId="77777777" w:rsidTr="00D35F2F">
        <w:trPr>
          <w:trHeight w:val="300"/>
        </w:trPr>
        <w:tc>
          <w:tcPr>
            <w:tcW w:w="233" w:type="pct"/>
            <w:tcBorders>
              <w:top w:val="nil"/>
              <w:left w:val="nil"/>
              <w:bottom w:val="nil"/>
              <w:right w:val="nil"/>
            </w:tcBorders>
            <w:shd w:val="clear" w:color="auto" w:fill="auto"/>
            <w:noWrap/>
            <w:vAlign w:val="bottom"/>
            <w:hideMark/>
          </w:tcPr>
          <w:p w14:paraId="6C0977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47</w:t>
            </w:r>
          </w:p>
        </w:tc>
        <w:tc>
          <w:tcPr>
            <w:tcW w:w="1668" w:type="pct"/>
            <w:tcBorders>
              <w:top w:val="nil"/>
              <w:left w:val="nil"/>
              <w:bottom w:val="nil"/>
              <w:right w:val="nil"/>
            </w:tcBorders>
            <w:shd w:val="clear" w:color="auto" w:fill="auto"/>
            <w:noWrap/>
            <w:vAlign w:val="bottom"/>
            <w:hideMark/>
          </w:tcPr>
          <w:p w14:paraId="422B77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- 95-3</w:t>
            </w:r>
          </w:p>
        </w:tc>
        <w:tc>
          <w:tcPr>
            <w:tcW w:w="1458" w:type="pct"/>
            <w:tcBorders>
              <w:top w:val="nil"/>
              <w:left w:val="nil"/>
              <w:bottom w:val="nil"/>
              <w:right w:val="nil"/>
            </w:tcBorders>
            <w:shd w:val="clear" w:color="auto" w:fill="auto"/>
            <w:noWrap/>
            <w:vAlign w:val="bottom"/>
            <w:hideMark/>
          </w:tcPr>
          <w:p w14:paraId="1890FC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EDINARDO COSTA BEZERRA</w:t>
            </w:r>
          </w:p>
        </w:tc>
        <w:tc>
          <w:tcPr>
            <w:tcW w:w="390" w:type="pct"/>
            <w:tcBorders>
              <w:top w:val="nil"/>
              <w:left w:val="nil"/>
              <w:bottom w:val="nil"/>
              <w:right w:val="nil"/>
            </w:tcBorders>
            <w:shd w:val="clear" w:color="auto" w:fill="auto"/>
            <w:noWrap/>
            <w:vAlign w:val="bottom"/>
            <w:hideMark/>
          </w:tcPr>
          <w:p w14:paraId="0D2B9A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00482940123</w:t>
            </w:r>
          </w:p>
        </w:tc>
        <w:tc>
          <w:tcPr>
            <w:tcW w:w="560" w:type="pct"/>
            <w:tcBorders>
              <w:top w:val="nil"/>
              <w:left w:val="nil"/>
              <w:bottom w:val="nil"/>
              <w:right w:val="nil"/>
            </w:tcBorders>
            <w:shd w:val="clear" w:color="auto" w:fill="auto"/>
            <w:noWrap/>
            <w:vAlign w:val="bottom"/>
            <w:hideMark/>
          </w:tcPr>
          <w:p w14:paraId="5CD1C38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60.309,22</w:t>
            </w:r>
          </w:p>
        </w:tc>
        <w:tc>
          <w:tcPr>
            <w:tcW w:w="691" w:type="pct"/>
            <w:tcBorders>
              <w:top w:val="nil"/>
              <w:left w:val="nil"/>
              <w:bottom w:val="nil"/>
              <w:right w:val="nil"/>
            </w:tcBorders>
            <w:shd w:val="clear" w:color="auto" w:fill="auto"/>
            <w:noWrap/>
            <w:vAlign w:val="bottom"/>
            <w:hideMark/>
          </w:tcPr>
          <w:p w14:paraId="764745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20/04/2027</w:t>
            </w:r>
          </w:p>
        </w:tc>
      </w:tr>
      <w:tr w:rsidR="00E34794" w:rsidRPr="00587093" w14:paraId="1D6AD550" w14:textId="77777777" w:rsidTr="00D35F2F">
        <w:trPr>
          <w:trHeight w:val="300"/>
        </w:trPr>
        <w:tc>
          <w:tcPr>
            <w:tcW w:w="233" w:type="pct"/>
            <w:tcBorders>
              <w:top w:val="nil"/>
              <w:left w:val="nil"/>
              <w:bottom w:val="nil"/>
              <w:right w:val="nil"/>
            </w:tcBorders>
            <w:shd w:val="clear" w:color="auto" w:fill="auto"/>
            <w:noWrap/>
            <w:vAlign w:val="bottom"/>
            <w:hideMark/>
          </w:tcPr>
          <w:p w14:paraId="73118E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w:t>
            </w:r>
          </w:p>
        </w:tc>
        <w:tc>
          <w:tcPr>
            <w:tcW w:w="1668" w:type="pct"/>
            <w:tcBorders>
              <w:top w:val="nil"/>
              <w:left w:val="nil"/>
              <w:bottom w:val="nil"/>
              <w:right w:val="nil"/>
            </w:tcBorders>
            <w:shd w:val="clear" w:color="auto" w:fill="auto"/>
            <w:noWrap/>
            <w:vAlign w:val="bottom"/>
            <w:hideMark/>
          </w:tcPr>
          <w:p w14:paraId="038CEA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w:t>
            </w:r>
          </w:p>
        </w:tc>
        <w:tc>
          <w:tcPr>
            <w:tcW w:w="1458" w:type="pct"/>
            <w:tcBorders>
              <w:top w:val="nil"/>
              <w:left w:val="nil"/>
              <w:bottom w:val="nil"/>
              <w:right w:val="nil"/>
            </w:tcBorders>
            <w:shd w:val="clear" w:color="auto" w:fill="auto"/>
            <w:noWrap/>
            <w:vAlign w:val="bottom"/>
            <w:hideMark/>
          </w:tcPr>
          <w:p w14:paraId="4FF9ED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EDNALDO PAULINO DA SILVA</w:t>
            </w:r>
          </w:p>
        </w:tc>
        <w:tc>
          <w:tcPr>
            <w:tcW w:w="390" w:type="pct"/>
            <w:tcBorders>
              <w:top w:val="nil"/>
              <w:left w:val="nil"/>
              <w:bottom w:val="nil"/>
              <w:right w:val="nil"/>
            </w:tcBorders>
            <w:shd w:val="clear" w:color="auto" w:fill="auto"/>
            <w:noWrap/>
            <w:vAlign w:val="bottom"/>
            <w:hideMark/>
          </w:tcPr>
          <w:p w14:paraId="4219FA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90053150163</w:t>
            </w:r>
          </w:p>
        </w:tc>
        <w:tc>
          <w:tcPr>
            <w:tcW w:w="560" w:type="pct"/>
            <w:tcBorders>
              <w:top w:val="nil"/>
              <w:left w:val="nil"/>
              <w:bottom w:val="nil"/>
              <w:right w:val="nil"/>
            </w:tcBorders>
            <w:shd w:val="clear" w:color="auto" w:fill="auto"/>
            <w:noWrap/>
            <w:vAlign w:val="bottom"/>
            <w:hideMark/>
          </w:tcPr>
          <w:p w14:paraId="79A281E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A5D6E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10/02/2018</w:t>
            </w:r>
          </w:p>
        </w:tc>
      </w:tr>
      <w:tr w:rsidR="00E34794" w:rsidRPr="00587093" w14:paraId="1DF0D50B" w14:textId="77777777" w:rsidTr="00D35F2F">
        <w:trPr>
          <w:trHeight w:val="300"/>
        </w:trPr>
        <w:tc>
          <w:tcPr>
            <w:tcW w:w="233" w:type="pct"/>
            <w:tcBorders>
              <w:top w:val="nil"/>
              <w:left w:val="nil"/>
              <w:bottom w:val="nil"/>
              <w:right w:val="nil"/>
            </w:tcBorders>
            <w:shd w:val="clear" w:color="auto" w:fill="auto"/>
            <w:noWrap/>
            <w:vAlign w:val="bottom"/>
            <w:hideMark/>
          </w:tcPr>
          <w:p w14:paraId="26860C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w:t>
            </w:r>
          </w:p>
        </w:tc>
        <w:tc>
          <w:tcPr>
            <w:tcW w:w="1668" w:type="pct"/>
            <w:tcBorders>
              <w:top w:val="nil"/>
              <w:left w:val="nil"/>
              <w:bottom w:val="nil"/>
              <w:right w:val="nil"/>
            </w:tcBorders>
            <w:shd w:val="clear" w:color="auto" w:fill="auto"/>
            <w:noWrap/>
            <w:vAlign w:val="bottom"/>
            <w:hideMark/>
          </w:tcPr>
          <w:p w14:paraId="7FAC54B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- 42-12</w:t>
            </w:r>
          </w:p>
        </w:tc>
        <w:tc>
          <w:tcPr>
            <w:tcW w:w="1458" w:type="pct"/>
            <w:tcBorders>
              <w:top w:val="nil"/>
              <w:left w:val="nil"/>
              <w:bottom w:val="nil"/>
              <w:right w:val="nil"/>
            </w:tcBorders>
            <w:shd w:val="clear" w:color="auto" w:fill="auto"/>
            <w:noWrap/>
            <w:vAlign w:val="bottom"/>
            <w:hideMark/>
          </w:tcPr>
          <w:p w14:paraId="1139F8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EDSON VANDERLINDE</w:t>
            </w:r>
          </w:p>
        </w:tc>
        <w:tc>
          <w:tcPr>
            <w:tcW w:w="390" w:type="pct"/>
            <w:tcBorders>
              <w:top w:val="nil"/>
              <w:left w:val="nil"/>
              <w:bottom w:val="nil"/>
              <w:right w:val="nil"/>
            </w:tcBorders>
            <w:shd w:val="clear" w:color="auto" w:fill="auto"/>
            <w:noWrap/>
            <w:vAlign w:val="bottom"/>
            <w:hideMark/>
          </w:tcPr>
          <w:p w14:paraId="780E46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89367189915</w:t>
            </w:r>
          </w:p>
        </w:tc>
        <w:tc>
          <w:tcPr>
            <w:tcW w:w="560" w:type="pct"/>
            <w:tcBorders>
              <w:top w:val="nil"/>
              <w:left w:val="nil"/>
              <w:bottom w:val="nil"/>
              <w:right w:val="nil"/>
            </w:tcBorders>
            <w:shd w:val="clear" w:color="auto" w:fill="auto"/>
            <w:noWrap/>
            <w:vAlign w:val="bottom"/>
            <w:hideMark/>
          </w:tcPr>
          <w:p w14:paraId="56C3D4D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59.527,61</w:t>
            </w:r>
          </w:p>
        </w:tc>
        <w:tc>
          <w:tcPr>
            <w:tcW w:w="691" w:type="pct"/>
            <w:tcBorders>
              <w:top w:val="nil"/>
              <w:left w:val="nil"/>
              <w:bottom w:val="nil"/>
              <w:right w:val="nil"/>
            </w:tcBorders>
            <w:shd w:val="clear" w:color="auto" w:fill="auto"/>
            <w:noWrap/>
            <w:vAlign w:val="bottom"/>
            <w:hideMark/>
          </w:tcPr>
          <w:p w14:paraId="31C998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10/11/2026</w:t>
            </w:r>
          </w:p>
        </w:tc>
      </w:tr>
      <w:tr w:rsidR="00E34794" w:rsidRPr="00587093" w14:paraId="50054108" w14:textId="77777777" w:rsidTr="00D35F2F">
        <w:trPr>
          <w:trHeight w:val="300"/>
        </w:trPr>
        <w:tc>
          <w:tcPr>
            <w:tcW w:w="233" w:type="pct"/>
            <w:tcBorders>
              <w:top w:val="nil"/>
              <w:left w:val="nil"/>
              <w:bottom w:val="nil"/>
              <w:right w:val="nil"/>
            </w:tcBorders>
            <w:shd w:val="clear" w:color="auto" w:fill="auto"/>
            <w:noWrap/>
            <w:vAlign w:val="bottom"/>
            <w:hideMark/>
          </w:tcPr>
          <w:p w14:paraId="3B29D3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w:t>
            </w:r>
          </w:p>
        </w:tc>
        <w:tc>
          <w:tcPr>
            <w:tcW w:w="1668" w:type="pct"/>
            <w:tcBorders>
              <w:top w:val="nil"/>
              <w:left w:val="nil"/>
              <w:bottom w:val="nil"/>
              <w:right w:val="nil"/>
            </w:tcBorders>
            <w:shd w:val="clear" w:color="auto" w:fill="auto"/>
            <w:noWrap/>
            <w:vAlign w:val="bottom"/>
            <w:hideMark/>
          </w:tcPr>
          <w:p w14:paraId="4E981A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- 72-13</w:t>
            </w:r>
          </w:p>
        </w:tc>
        <w:tc>
          <w:tcPr>
            <w:tcW w:w="1458" w:type="pct"/>
            <w:tcBorders>
              <w:top w:val="nil"/>
              <w:left w:val="nil"/>
              <w:bottom w:val="nil"/>
              <w:right w:val="nil"/>
            </w:tcBorders>
            <w:shd w:val="clear" w:color="auto" w:fill="auto"/>
            <w:noWrap/>
            <w:vAlign w:val="bottom"/>
            <w:hideMark/>
          </w:tcPr>
          <w:p w14:paraId="3C4ECA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EDUARDO DA SILVA BARBOSA</w:t>
            </w:r>
          </w:p>
        </w:tc>
        <w:tc>
          <w:tcPr>
            <w:tcW w:w="390" w:type="pct"/>
            <w:tcBorders>
              <w:top w:val="nil"/>
              <w:left w:val="nil"/>
              <w:bottom w:val="nil"/>
              <w:right w:val="nil"/>
            </w:tcBorders>
            <w:shd w:val="clear" w:color="auto" w:fill="auto"/>
            <w:noWrap/>
            <w:vAlign w:val="bottom"/>
            <w:hideMark/>
          </w:tcPr>
          <w:p w14:paraId="35C6CA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29401721882</w:t>
            </w:r>
          </w:p>
        </w:tc>
        <w:tc>
          <w:tcPr>
            <w:tcW w:w="560" w:type="pct"/>
            <w:tcBorders>
              <w:top w:val="nil"/>
              <w:left w:val="nil"/>
              <w:bottom w:val="nil"/>
              <w:right w:val="nil"/>
            </w:tcBorders>
            <w:shd w:val="clear" w:color="auto" w:fill="auto"/>
            <w:noWrap/>
            <w:vAlign w:val="bottom"/>
            <w:hideMark/>
          </w:tcPr>
          <w:p w14:paraId="2661DA4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2FEB2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20/07/2018</w:t>
            </w:r>
          </w:p>
        </w:tc>
      </w:tr>
      <w:tr w:rsidR="00E34794" w:rsidRPr="00587093" w14:paraId="5D5DE27E" w14:textId="77777777" w:rsidTr="00D35F2F">
        <w:trPr>
          <w:trHeight w:val="300"/>
        </w:trPr>
        <w:tc>
          <w:tcPr>
            <w:tcW w:w="233" w:type="pct"/>
            <w:tcBorders>
              <w:top w:val="nil"/>
              <w:left w:val="nil"/>
              <w:bottom w:val="nil"/>
              <w:right w:val="nil"/>
            </w:tcBorders>
            <w:shd w:val="clear" w:color="auto" w:fill="auto"/>
            <w:noWrap/>
            <w:vAlign w:val="bottom"/>
            <w:hideMark/>
          </w:tcPr>
          <w:p w14:paraId="749CB8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w:t>
            </w:r>
          </w:p>
        </w:tc>
        <w:tc>
          <w:tcPr>
            <w:tcW w:w="1668" w:type="pct"/>
            <w:tcBorders>
              <w:top w:val="nil"/>
              <w:left w:val="nil"/>
              <w:bottom w:val="nil"/>
              <w:right w:val="nil"/>
            </w:tcBorders>
            <w:shd w:val="clear" w:color="auto" w:fill="auto"/>
            <w:noWrap/>
            <w:vAlign w:val="bottom"/>
            <w:hideMark/>
          </w:tcPr>
          <w:p w14:paraId="3B705B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- 112-6</w:t>
            </w:r>
          </w:p>
        </w:tc>
        <w:tc>
          <w:tcPr>
            <w:tcW w:w="1458" w:type="pct"/>
            <w:tcBorders>
              <w:top w:val="nil"/>
              <w:left w:val="nil"/>
              <w:bottom w:val="nil"/>
              <w:right w:val="nil"/>
            </w:tcBorders>
            <w:shd w:val="clear" w:color="auto" w:fill="auto"/>
            <w:noWrap/>
            <w:vAlign w:val="bottom"/>
            <w:hideMark/>
          </w:tcPr>
          <w:p w14:paraId="607ECEB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ELIENE GOUVEIA FERREIRA</w:t>
            </w:r>
          </w:p>
        </w:tc>
        <w:tc>
          <w:tcPr>
            <w:tcW w:w="390" w:type="pct"/>
            <w:tcBorders>
              <w:top w:val="nil"/>
              <w:left w:val="nil"/>
              <w:bottom w:val="nil"/>
              <w:right w:val="nil"/>
            </w:tcBorders>
            <w:shd w:val="clear" w:color="auto" w:fill="auto"/>
            <w:noWrap/>
            <w:vAlign w:val="bottom"/>
            <w:hideMark/>
          </w:tcPr>
          <w:p w14:paraId="7BCD3D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57621640120</w:t>
            </w:r>
          </w:p>
        </w:tc>
        <w:tc>
          <w:tcPr>
            <w:tcW w:w="560" w:type="pct"/>
            <w:tcBorders>
              <w:top w:val="nil"/>
              <w:left w:val="nil"/>
              <w:bottom w:val="nil"/>
              <w:right w:val="nil"/>
            </w:tcBorders>
            <w:shd w:val="clear" w:color="auto" w:fill="auto"/>
            <w:noWrap/>
            <w:vAlign w:val="bottom"/>
            <w:hideMark/>
          </w:tcPr>
          <w:p w14:paraId="0BB7EE6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42.584,36</w:t>
            </w:r>
          </w:p>
        </w:tc>
        <w:tc>
          <w:tcPr>
            <w:tcW w:w="691" w:type="pct"/>
            <w:tcBorders>
              <w:top w:val="nil"/>
              <w:left w:val="nil"/>
              <w:bottom w:val="nil"/>
              <w:right w:val="nil"/>
            </w:tcBorders>
            <w:shd w:val="clear" w:color="auto" w:fill="auto"/>
            <w:noWrap/>
            <w:vAlign w:val="bottom"/>
            <w:hideMark/>
          </w:tcPr>
          <w:p w14:paraId="2A42BD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10/06/2024</w:t>
            </w:r>
          </w:p>
        </w:tc>
      </w:tr>
      <w:tr w:rsidR="00E34794" w:rsidRPr="00587093" w14:paraId="6426F7F9" w14:textId="77777777" w:rsidTr="00D35F2F">
        <w:trPr>
          <w:trHeight w:val="300"/>
        </w:trPr>
        <w:tc>
          <w:tcPr>
            <w:tcW w:w="233" w:type="pct"/>
            <w:tcBorders>
              <w:top w:val="nil"/>
              <w:left w:val="nil"/>
              <w:bottom w:val="nil"/>
              <w:right w:val="nil"/>
            </w:tcBorders>
            <w:shd w:val="clear" w:color="auto" w:fill="auto"/>
            <w:noWrap/>
            <w:vAlign w:val="bottom"/>
            <w:hideMark/>
          </w:tcPr>
          <w:p w14:paraId="75C6D7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w:t>
            </w:r>
          </w:p>
        </w:tc>
        <w:tc>
          <w:tcPr>
            <w:tcW w:w="1668" w:type="pct"/>
            <w:tcBorders>
              <w:top w:val="nil"/>
              <w:left w:val="nil"/>
              <w:bottom w:val="nil"/>
              <w:right w:val="nil"/>
            </w:tcBorders>
            <w:shd w:val="clear" w:color="auto" w:fill="auto"/>
            <w:noWrap/>
            <w:vAlign w:val="bottom"/>
            <w:hideMark/>
          </w:tcPr>
          <w:p w14:paraId="683CF6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- 97-10</w:t>
            </w:r>
          </w:p>
        </w:tc>
        <w:tc>
          <w:tcPr>
            <w:tcW w:w="1458" w:type="pct"/>
            <w:tcBorders>
              <w:top w:val="nil"/>
              <w:left w:val="nil"/>
              <w:bottom w:val="nil"/>
              <w:right w:val="nil"/>
            </w:tcBorders>
            <w:shd w:val="clear" w:color="auto" w:fill="auto"/>
            <w:noWrap/>
            <w:vAlign w:val="bottom"/>
            <w:hideMark/>
          </w:tcPr>
          <w:p w14:paraId="05D747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ELISANGELA RIPARDO DOS SANTOS</w:t>
            </w:r>
          </w:p>
        </w:tc>
        <w:tc>
          <w:tcPr>
            <w:tcW w:w="390" w:type="pct"/>
            <w:tcBorders>
              <w:top w:val="nil"/>
              <w:left w:val="nil"/>
              <w:bottom w:val="nil"/>
              <w:right w:val="nil"/>
            </w:tcBorders>
            <w:shd w:val="clear" w:color="auto" w:fill="auto"/>
            <w:noWrap/>
            <w:vAlign w:val="bottom"/>
            <w:hideMark/>
          </w:tcPr>
          <w:p w14:paraId="2EE7F4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78914639134</w:t>
            </w:r>
          </w:p>
        </w:tc>
        <w:tc>
          <w:tcPr>
            <w:tcW w:w="560" w:type="pct"/>
            <w:tcBorders>
              <w:top w:val="nil"/>
              <w:left w:val="nil"/>
              <w:bottom w:val="nil"/>
              <w:right w:val="nil"/>
            </w:tcBorders>
            <w:shd w:val="clear" w:color="auto" w:fill="auto"/>
            <w:noWrap/>
            <w:vAlign w:val="bottom"/>
            <w:hideMark/>
          </w:tcPr>
          <w:p w14:paraId="138D60F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43.954,67</w:t>
            </w:r>
          </w:p>
        </w:tc>
        <w:tc>
          <w:tcPr>
            <w:tcW w:w="691" w:type="pct"/>
            <w:tcBorders>
              <w:top w:val="nil"/>
              <w:left w:val="nil"/>
              <w:bottom w:val="nil"/>
              <w:right w:val="nil"/>
            </w:tcBorders>
            <w:shd w:val="clear" w:color="auto" w:fill="auto"/>
            <w:noWrap/>
            <w:vAlign w:val="bottom"/>
            <w:hideMark/>
          </w:tcPr>
          <w:p w14:paraId="31CEC3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10/07/2027</w:t>
            </w:r>
          </w:p>
        </w:tc>
      </w:tr>
      <w:tr w:rsidR="00E34794" w:rsidRPr="00587093" w14:paraId="59AFA90F" w14:textId="77777777" w:rsidTr="00D35F2F">
        <w:trPr>
          <w:trHeight w:val="300"/>
        </w:trPr>
        <w:tc>
          <w:tcPr>
            <w:tcW w:w="233" w:type="pct"/>
            <w:tcBorders>
              <w:top w:val="nil"/>
              <w:left w:val="nil"/>
              <w:bottom w:val="nil"/>
              <w:right w:val="nil"/>
            </w:tcBorders>
            <w:shd w:val="clear" w:color="auto" w:fill="auto"/>
            <w:noWrap/>
            <w:vAlign w:val="bottom"/>
            <w:hideMark/>
          </w:tcPr>
          <w:p w14:paraId="460402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w:t>
            </w:r>
          </w:p>
        </w:tc>
        <w:tc>
          <w:tcPr>
            <w:tcW w:w="1668" w:type="pct"/>
            <w:tcBorders>
              <w:top w:val="nil"/>
              <w:left w:val="nil"/>
              <w:bottom w:val="nil"/>
              <w:right w:val="nil"/>
            </w:tcBorders>
            <w:shd w:val="clear" w:color="auto" w:fill="auto"/>
            <w:noWrap/>
            <w:vAlign w:val="bottom"/>
            <w:hideMark/>
          </w:tcPr>
          <w:p w14:paraId="22E453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- 49-9</w:t>
            </w:r>
          </w:p>
        </w:tc>
        <w:tc>
          <w:tcPr>
            <w:tcW w:w="1458" w:type="pct"/>
            <w:tcBorders>
              <w:top w:val="nil"/>
              <w:left w:val="nil"/>
              <w:bottom w:val="nil"/>
              <w:right w:val="nil"/>
            </w:tcBorders>
            <w:shd w:val="clear" w:color="auto" w:fill="auto"/>
            <w:noWrap/>
            <w:vAlign w:val="bottom"/>
            <w:hideMark/>
          </w:tcPr>
          <w:p w14:paraId="2C6C6C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ELIZETE CARDOSO CHAVES DE ARAUJO</w:t>
            </w:r>
          </w:p>
        </w:tc>
        <w:tc>
          <w:tcPr>
            <w:tcW w:w="390" w:type="pct"/>
            <w:tcBorders>
              <w:top w:val="nil"/>
              <w:left w:val="nil"/>
              <w:bottom w:val="nil"/>
              <w:right w:val="nil"/>
            </w:tcBorders>
            <w:shd w:val="clear" w:color="auto" w:fill="auto"/>
            <w:noWrap/>
            <w:vAlign w:val="bottom"/>
            <w:hideMark/>
          </w:tcPr>
          <w:p w14:paraId="569695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81143303687</w:t>
            </w:r>
          </w:p>
        </w:tc>
        <w:tc>
          <w:tcPr>
            <w:tcW w:w="560" w:type="pct"/>
            <w:tcBorders>
              <w:top w:val="nil"/>
              <w:left w:val="nil"/>
              <w:bottom w:val="nil"/>
              <w:right w:val="nil"/>
            </w:tcBorders>
            <w:shd w:val="clear" w:color="auto" w:fill="auto"/>
            <w:noWrap/>
            <w:vAlign w:val="bottom"/>
            <w:hideMark/>
          </w:tcPr>
          <w:p w14:paraId="69ED070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19.326,16</w:t>
            </w:r>
          </w:p>
        </w:tc>
        <w:tc>
          <w:tcPr>
            <w:tcW w:w="691" w:type="pct"/>
            <w:tcBorders>
              <w:top w:val="nil"/>
              <w:left w:val="nil"/>
              <w:bottom w:val="nil"/>
              <w:right w:val="nil"/>
            </w:tcBorders>
            <w:shd w:val="clear" w:color="auto" w:fill="auto"/>
            <w:noWrap/>
            <w:vAlign w:val="bottom"/>
            <w:hideMark/>
          </w:tcPr>
          <w:p w14:paraId="45333C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30/11/2023</w:t>
            </w:r>
          </w:p>
        </w:tc>
      </w:tr>
      <w:tr w:rsidR="00E34794" w:rsidRPr="00587093" w14:paraId="55639CFB" w14:textId="77777777" w:rsidTr="00D35F2F">
        <w:trPr>
          <w:trHeight w:val="300"/>
        </w:trPr>
        <w:tc>
          <w:tcPr>
            <w:tcW w:w="233" w:type="pct"/>
            <w:tcBorders>
              <w:top w:val="nil"/>
              <w:left w:val="nil"/>
              <w:bottom w:val="nil"/>
              <w:right w:val="nil"/>
            </w:tcBorders>
            <w:shd w:val="clear" w:color="auto" w:fill="auto"/>
            <w:noWrap/>
            <w:vAlign w:val="bottom"/>
            <w:hideMark/>
          </w:tcPr>
          <w:p w14:paraId="42F58D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w:t>
            </w:r>
          </w:p>
        </w:tc>
        <w:tc>
          <w:tcPr>
            <w:tcW w:w="1668" w:type="pct"/>
            <w:tcBorders>
              <w:top w:val="nil"/>
              <w:left w:val="nil"/>
              <w:bottom w:val="nil"/>
              <w:right w:val="nil"/>
            </w:tcBorders>
            <w:shd w:val="clear" w:color="auto" w:fill="auto"/>
            <w:noWrap/>
            <w:vAlign w:val="bottom"/>
            <w:hideMark/>
          </w:tcPr>
          <w:p w14:paraId="614514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- 98-2</w:t>
            </w:r>
          </w:p>
        </w:tc>
        <w:tc>
          <w:tcPr>
            <w:tcW w:w="1458" w:type="pct"/>
            <w:tcBorders>
              <w:top w:val="nil"/>
              <w:left w:val="nil"/>
              <w:bottom w:val="nil"/>
              <w:right w:val="nil"/>
            </w:tcBorders>
            <w:shd w:val="clear" w:color="auto" w:fill="auto"/>
            <w:noWrap/>
            <w:vAlign w:val="bottom"/>
            <w:hideMark/>
          </w:tcPr>
          <w:p w14:paraId="3223B8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ELMA PIRES DUARTE SANTOS</w:t>
            </w:r>
          </w:p>
        </w:tc>
        <w:tc>
          <w:tcPr>
            <w:tcW w:w="390" w:type="pct"/>
            <w:tcBorders>
              <w:top w:val="nil"/>
              <w:left w:val="nil"/>
              <w:bottom w:val="nil"/>
              <w:right w:val="nil"/>
            </w:tcBorders>
            <w:shd w:val="clear" w:color="auto" w:fill="auto"/>
            <w:noWrap/>
            <w:vAlign w:val="bottom"/>
            <w:hideMark/>
          </w:tcPr>
          <w:p w14:paraId="1F706C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34855645168</w:t>
            </w:r>
          </w:p>
        </w:tc>
        <w:tc>
          <w:tcPr>
            <w:tcW w:w="560" w:type="pct"/>
            <w:tcBorders>
              <w:top w:val="nil"/>
              <w:left w:val="nil"/>
              <w:bottom w:val="nil"/>
              <w:right w:val="nil"/>
            </w:tcBorders>
            <w:shd w:val="clear" w:color="auto" w:fill="auto"/>
            <w:noWrap/>
            <w:vAlign w:val="bottom"/>
            <w:hideMark/>
          </w:tcPr>
          <w:p w14:paraId="36FBCE6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52988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30/09/2020</w:t>
            </w:r>
          </w:p>
        </w:tc>
      </w:tr>
      <w:tr w:rsidR="00E34794" w:rsidRPr="00587093" w14:paraId="6FC5F600" w14:textId="77777777" w:rsidTr="00D35F2F">
        <w:trPr>
          <w:trHeight w:val="300"/>
        </w:trPr>
        <w:tc>
          <w:tcPr>
            <w:tcW w:w="233" w:type="pct"/>
            <w:tcBorders>
              <w:top w:val="nil"/>
              <w:left w:val="nil"/>
              <w:bottom w:val="nil"/>
              <w:right w:val="nil"/>
            </w:tcBorders>
            <w:shd w:val="clear" w:color="auto" w:fill="auto"/>
            <w:noWrap/>
            <w:vAlign w:val="bottom"/>
            <w:hideMark/>
          </w:tcPr>
          <w:p w14:paraId="698A2B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w:t>
            </w:r>
          </w:p>
        </w:tc>
        <w:tc>
          <w:tcPr>
            <w:tcW w:w="1668" w:type="pct"/>
            <w:tcBorders>
              <w:top w:val="nil"/>
              <w:left w:val="nil"/>
              <w:bottom w:val="nil"/>
              <w:right w:val="nil"/>
            </w:tcBorders>
            <w:shd w:val="clear" w:color="auto" w:fill="auto"/>
            <w:noWrap/>
            <w:vAlign w:val="bottom"/>
            <w:hideMark/>
          </w:tcPr>
          <w:p w14:paraId="74C19F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- 67-12</w:t>
            </w:r>
          </w:p>
        </w:tc>
        <w:tc>
          <w:tcPr>
            <w:tcW w:w="1458" w:type="pct"/>
            <w:tcBorders>
              <w:top w:val="nil"/>
              <w:left w:val="nil"/>
              <w:bottom w:val="nil"/>
              <w:right w:val="nil"/>
            </w:tcBorders>
            <w:shd w:val="clear" w:color="auto" w:fill="auto"/>
            <w:noWrap/>
            <w:vAlign w:val="bottom"/>
            <w:hideMark/>
          </w:tcPr>
          <w:p w14:paraId="431449A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EMERSON DE ALMEIDA</w:t>
            </w:r>
          </w:p>
        </w:tc>
        <w:tc>
          <w:tcPr>
            <w:tcW w:w="390" w:type="pct"/>
            <w:tcBorders>
              <w:top w:val="nil"/>
              <w:left w:val="nil"/>
              <w:bottom w:val="nil"/>
              <w:right w:val="nil"/>
            </w:tcBorders>
            <w:shd w:val="clear" w:color="auto" w:fill="auto"/>
            <w:noWrap/>
            <w:vAlign w:val="bottom"/>
            <w:hideMark/>
          </w:tcPr>
          <w:p w14:paraId="7C5B92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58655255149</w:t>
            </w:r>
          </w:p>
        </w:tc>
        <w:tc>
          <w:tcPr>
            <w:tcW w:w="560" w:type="pct"/>
            <w:tcBorders>
              <w:top w:val="nil"/>
              <w:left w:val="nil"/>
              <w:bottom w:val="nil"/>
              <w:right w:val="nil"/>
            </w:tcBorders>
            <w:shd w:val="clear" w:color="auto" w:fill="auto"/>
            <w:noWrap/>
            <w:vAlign w:val="bottom"/>
            <w:hideMark/>
          </w:tcPr>
          <w:p w14:paraId="6018760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5740A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20/11/2019</w:t>
            </w:r>
          </w:p>
        </w:tc>
      </w:tr>
      <w:tr w:rsidR="00E34794" w:rsidRPr="00587093" w14:paraId="6AB30E6C" w14:textId="77777777" w:rsidTr="00D35F2F">
        <w:trPr>
          <w:trHeight w:val="300"/>
        </w:trPr>
        <w:tc>
          <w:tcPr>
            <w:tcW w:w="233" w:type="pct"/>
            <w:tcBorders>
              <w:top w:val="nil"/>
              <w:left w:val="nil"/>
              <w:bottom w:val="nil"/>
              <w:right w:val="nil"/>
            </w:tcBorders>
            <w:shd w:val="clear" w:color="auto" w:fill="auto"/>
            <w:noWrap/>
            <w:vAlign w:val="bottom"/>
            <w:hideMark/>
          </w:tcPr>
          <w:p w14:paraId="187B46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w:t>
            </w:r>
          </w:p>
        </w:tc>
        <w:tc>
          <w:tcPr>
            <w:tcW w:w="1668" w:type="pct"/>
            <w:tcBorders>
              <w:top w:val="nil"/>
              <w:left w:val="nil"/>
              <w:bottom w:val="nil"/>
              <w:right w:val="nil"/>
            </w:tcBorders>
            <w:shd w:val="clear" w:color="auto" w:fill="auto"/>
            <w:noWrap/>
            <w:vAlign w:val="bottom"/>
            <w:hideMark/>
          </w:tcPr>
          <w:p w14:paraId="4C5EAAB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- 62-10</w:t>
            </w:r>
          </w:p>
        </w:tc>
        <w:tc>
          <w:tcPr>
            <w:tcW w:w="1458" w:type="pct"/>
            <w:tcBorders>
              <w:top w:val="nil"/>
              <w:left w:val="nil"/>
              <w:bottom w:val="nil"/>
              <w:right w:val="nil"/>
            </w:tcBorders>
            <w:shd w:val="clear" w:color="auto" w:fill="auto"/>
            <w:noWrap/>
            <w:vAlign w:val="bottom"/>
            <w:hideMark/>
          </w:tcPr>
          <w:p w14:paraId="66C88D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EMILSON RIBEIRO DA ROCHA</w:t>
            </w:r>
          </w:p>
        </w:tc>
        <w:tc>
          <w:tcPr>
            <w:tcW w:w="390" w:type="pct"/>
            <w:tcBorders>
              <w:top w:val="nil"/>
              <w:left w:val="nil"/>
              <w:bottom w:val="nil"/>
              <w:right w:val="nil"/>
            </w:tcBorders>
            <w:shd w:val="clear" w:color="auto" w:fill="auto"/>
            <w:noWrap/>
            <w:vAlign w:val="bottom"/>
            <w:hideMark/>
          </w:tcPr>
          <w:p w14:paraId="36E7FD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57155020125</w:t>
            </w:r>
          </w:p>
        </w:tc>
        <w:tc>
          <w:tcPr>
            <w:tcW w:w="560" w:type="pct"/>
            <w:tcBorders>
              <w:top w:val="nil"/>
              <w:left w:val="nil"/>
              <w:bottom w:val="nil"/>
              <w:right w:val="nil"/>
            </w:tcBorders>
            <w:shd w:val="clear" w:color="auto" w:fill="auto"/>
            <w:noWrap/>
            <w:vAlign w:val="bottom"/>
            <w:hideMark/>
          </w:tcPr>
          <w:p w14:paraId="7CFAA6F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38.944,58</w:t>
            </w:r>
          </w:p>
        </w:tc>
        <w:tc>
          <w:tcPr>
            <w:tcW w:w="691" w:type="pct"/>
            <w:tcBorders>
              <w:top w:val="nil"/>
              <w:left w:val="nil"/>
              <w:bottom w:val="nil"/>
              <w:right w:val="nil"/>
            </w:tcBorders>
            <w:shd w:val="clear" w:color="auto" w:fill="auto"/>
            <w:noWrap/>
            <w:vAlign w:val="bottom"/>
            <w:hideMark/>
          </w:tcPr>
          <w:p w14:paraId="36E42D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20/07/2025</w:t>
            </w:r>
          </w:p>
        </w:tc>
      </w:tr>
      <w:tr w:rsidR="00E34794" w:rsidRPr="00587093" w14:paraId="172F3648" w14:textId="77777777" w:rsidTr="00D35F2F">
        <w:trPr>
          <w:trHeight w:val="300"/>
        </w:trPr>
        <w:tc>
          <w:tcPr>
            <w:tcW w:w="233" w:type="pct"/>
            <w:tcBorders>
              <w:top w:val="nil"/>
              <w:left w:val="nil"/>
              <w:bottom w:val="nil"/>
              <w:right w:val="nil"/>
            </w:tcBorders>
            <w:shd w:val="clear" w:color="auto" w:fill="auto"/>
            <w:noWrap/>
            <w:vAlign w:val="bottom"/>
            <w:hideMark/>
          </w:tcPr>
          <w:p w14:paraId="723D2D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w:t>
            </w:r>
          </w:p>
        </w:tc>
        <w:tc>
          <w:tcPr>
            <w:tcW w:w="1668" w:type="pct"/>
            <w:tcBorders>
              <w:top w:val="nil"/>
              <w:left w:val="nil"/>
              <w:bottom w:val="nil"/>
              <w:right w:val="nil"/>
            </w:tcBorders>
            <w:shd w:val="clear" w:color="auto" w:fill="auto"/>
            <w:noWrap/>
            <w:vAlign w:val="bottom"/>
            <w:hideMark/>
          </w:tcPr>
          <w:p w14:paraId="3008B4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- 78-4</w:t>
            </w:r>
          </w:p>
        </w:tc>
        <w:tc>
          <w:tcPr>
            <w:tcW w:w="1458" w:type="pct"/>
            <w:tcBorders>
              <w:top w:val="nil"/>
              <w:left w:val="nil"/>
              <w:bottom w:val="nil"/>
              <w:right w:val="nil"/>
            </w:tcBorders>
            <w:shd w:val="clear" w:color="auto" w:fill="auto"/>
            <w:noWrap/>
            <w:vAlign w:val="bottom"/>
            <w:hideMark/>
          </w:tcPr>
          <w:p w14:paraId="5905CE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ERIC ROCHA GOMES</w:t>
            </w:r>
          </w:p>
        </w:tc>
        <w:tc>
          <w:tcPr>
            <w:tcW w:w="390" w:type="pct"/>
            <w:tcBorders>
              <w:top w:val="nil"/>
              <w:left w:val="nil"/>
              <w:bottom w:val="nil"/>
              <w:right w:val="nil"/>
            </w:tcBorders>
            <w:shd w:val="clear" w:color="auto" w:fill="auto"/>
            <w:noWrap/>
            <w:vAlign w:val="bottom"/>
            <w:hideMark/>
          </w:tcPr>
          <w:p w14:paraId="4EDA05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70219630178</w:t>
            </w:r>
          </w:p>
        </w:tc>
        <w:tc>
          <w:tcPr>
            <w:tcW w:w="560" w:type="pct"/>
            <w:tcBorders>
              <w:top w:val="nil"/>
              <w:left w:val="nil"/>
              <w:bottom w:val="nil"/>
              <w:right w:val="nil"/>
            </w:tcBorders>
            <w:shd w:val="clear" w:color="auto" w:fill="auto"/>
            <w:noWrap/>
            <w:vAlign w:val="bottom"/>
            <w:hideMark/>
          </w:tcPr>
          <w:p w14:paraId="1D241A5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D126E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10/05/2019</w:t>
            </w:r>
          </w:p>
        </w:tc>
      </w:tr>
      <w:tr w:rsidR="00E34794" w:rsidRPr="00587093" w14:paraId="62E43F7E" w14:textId="77777777" w:rsidTr="00D35F2F">
        <w:trPr>
          <w:trHeight w:val="300"/>
        </w:trPr>
        <w:tc>
          <w:tcPr>
            <w:tcW w:w="233" w:type="pct"/>
            <w:tcBorders>
              <w:top w:val="nil"/>
              <w:left w:val="nil"/>
              <w:bottom w:val="nil"/>
              <w:right w:val="nil"/>
            </w:tcBorders>
            <w:shd w:val="clear" w:color="auto" w:fill="auto"/>
            <w:noWrap/>
            <w:vAlign w:val="bottom"/>
            <w:hideMark/>
          </w:tcPr>
          <w:p w14:paraId="094238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w:t>
            </w:r>
          </w:p>
        </w:tc>
        <w:tc>
          <w:tcPr>
            <w:tcW w:w="1668" w:type="pct"/>
            <w:tcBorders>
              <w:top w:val="nil"/>
              <w:left w:val="nil"/>
              <w:bottom w:val="nil"/>
              <w:right w:val="nil"/>
            </w:tcBorders>
            <w:shd w:val="clear" w:color="auto" w:fill="auto"/>
            <w:noWrap/>
            <w:vAlign w:val="bottom"/>
            <w:hideMark/>
          </w:tcPr>
          <w:p w14:paraId="4C6C56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w:t>
            </w:r>
          </w:p>
        </w:tc>
        <w:tc>
          <w:tcPr>
            <w:tcW w:w="1458" w:type="pct"/>
            <w:tcBorders>
              <w:top w:val="nil"/>
              <w:left w:val="nil"/>
              <w:bottom w:val="nil"/>
              <w:right w:val="nil"/>
            </w:tcBorders>
            <w:shd w:val="clear" w:color="auto" w:fill="auto"/>
            <w:noWrap/>
            <w:vAlign w:val="bottom"/>
            <w:hideMark/>
          </w:tcPr>
          <w:p w14:paraId="733F9DA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ERNANI FONTOURA RONCATTO</w:t>
            </w:r>
          </w:p>
        </w:tc>
        <w:tc>
          <w:tcPr>
            <w:tcW w:w="390" w:type="pct"/>
            <w:tcBorders>
              <w:top w:val="nil"/>
              <w:left w:val="nil"/>
              <w:bottom w:val="nil"/>
              <w:right w:val="nil"/>
            </w:tcBorders>
            <w:shd w:val="clear" w:color="auto" w:fill="auto"/>
            <w:noWrap/>
            <w:vAlign w:val="bottom"/>
            <w:hideMark/>
          </w:tcPr>
          <w:p w14:paraId="6A8F12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04265004660</w:t>
            </w:r>
          </w:p>
        </w:tc>
        <w:tc>
          <w:tcPr>
            <w:tcW w:w="560" w:type="pct"/>
            <w:tcBorders>
              <w:top w:val="nil"/>
              <w:left w:val="nil"/>
              <w:bottom w:val="nil"/>
              <w:right w:val="nil"/>
            </w:tcBorders>
            <w:shd w:val="clear" w:color="auto" w:fill="auto"/>
            <w:noWrap/>
            <w:vAlign w:val="bottom"/>
            <w:hideMark/>
          </w:tcPr>
          <w:p w14:paraId="0DC9E4E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55E6F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20/09/2019</w:t>
            </w:r>
          </w:p>
        </w:tc>
      </w:tr>
      <w:tr w:rsidR="00E34794" w:rsidRPr="00587093" w14:paraId="381B1E05" w14:textId="77777777" w:rsidTr="00D35F2F">
        <w:trPr>
          <w:trHeight w:val="300"/>
        </w:trPr>
        <w:tc>
          <w:tcPr>
            <w:tcW w:w="233" w:type="pct"/>
            <w:tcBorders>
              <w:top w:val="nil"/>
              <w:left w:val="nil"/>
              <w:bottom w:val="nil"/>
              <w:right w:val="nil"/>
            </w:tcBorders>
            <w:shd w:val="clear" w:color="auto" w:fill="auto"/>
            <w:noWrap/>
            <w:vAlign w:val="bottom"/>
            <w:hideMark/>
          </w:tcPr>
          <w:p w14:paraId="6964C1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w:t>
            </w:r>
          </w:p>
        </w:tc>
        <w:tc>
          <w:tcPr>
            <w:tcW w:w="1668" w:type="pct"/>
            <w:tcBorders>
              <w:top w:val="nil"/>
              <w:left w:val="nil"/>
              <w:bottom w:val="nil"/>
              <w:right w:val="nil"/>
            </w:tcBorders>
            <w:shd w:val="clear" w:color="auto" w:fill="auto"/>
            <w:noWrap/>
            <w:vAlign w:val="bottom"/>
            <w:hideMark/>
          </w:tcPr>
          <w:p w14:paraId="5969E2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w:t>
            </w:r>
          </w:p>
        </w:tc>
        <w:tc>
          <w:tcPr>
            <w:tcW w:w="1458" w:type="pct"/>
            <w:tcBorders>
              <w:top w:val="nil"/>
              <w:left w:val="nil"/>
              <w:bottom w:val="nil"/>
              <w:right w:val="nil"/>
            </w:tcBorders>
            <w:shd w:val="clear" w:color="auto" w:fill="auto"/>
            <w:noWrap/>
            <w:vAlign w:val="bottom"/>
            <w:hideMark/>
          </w:tcPr>
          <w:p w14:paraId="4E11FD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EUNICE BORGES DE ARAUJO SILVA</w:t>
            </w:r>
          </w:p>
        </w:tc>
        <w:tc>
          <w:tcPr>
            <w:tcW w:w="390" w:type="pct"/>
            <w:tcBorders>
              <w:top w:val="nil"/>
              <w:left w:val="nil"/>
              <w:bottom w:val="nil"/>
              <w:right w:val="nil"/>
            </w:tcBorders>
            <w:shd w:val="clear" w:color="auto" w:fill="auto"/>
            <w:noWrap/>
            <w:vAlign w:val="bottom"/>
            <w:hideMark/>
          </w:tcPr>
          <w:p w14:paraId="2344EB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58796495120</w:t>
            </w:r>
          </w:p>
        </w:tc>
        <w:tc>
          <w:tcPr>
            <w:tcW w:w="560" w:type="pct"/>
            <w:tcBorders>
              <w:top w:val="nil"/>
              <w:left w:val="nil"/>
              <w:bottom w:val="nil"/>
              <w:right w:val="nil"/>
            </w:tcBorders>
            <w:shd w:val="clear" w:color="auto" w:fill="auto"/>
            <w:noWrap/>
            <w:vAlign w:val="bottom"/>
            <w:hideMark/>
          </w:tcPr>
          <w:p w14:paraId="261587E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30CAB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30/11/2020</w:t>
            </w:r>
          </w:p>
        </w:tc>
      </w:tr>
      <w:tr w:rsidR="00E34794" w:rsidRPr="00587093" w14:paraId="7F105FD5" w14:textId="77777777" w:rsidTr="00D35F2F">
        <w:trPr>
          <w:trHeight w:val="300"/>
        </w:trPr>
        <w:tc>
          <w:tcPr>
            <w:tcW w:w="233" w:type="pct"/>
            <w:tcBorders>
              <w:top w:val="nil"/>
              <w:left w:val="nil"/>
              <w:bottom w:val="nil"/>
              <w:right w:val="nil"/>
            </w:tcBorders>
            <w:shd w:val="clear" w:color="auto" w:fill="auto"/>
            <w:noWrap/>
            <w:vAlign w:val="bottom"/>
            <w:hideMark/>
          </w:tcPr>
          <w:p w14:paraId="035B703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w:t>
            </w:r>
          </w:p>
        </w:tc>
        <w:tc>
          <w:tcPr>
            <w:tcW w:w="1668" w:type="pct"/>
            <w:tcBorders>
              <w:top w:val="nil"/>
              <w:left w:val="nil"/>
              <w:bottom w:val="nil"/>
              <w:right w:val="nil"/>
            </w:tcBorders>
            <w:shd w:val="clear" w:color="auto" w:fill="auto"/>
            <w:noWrap/>
            <w:vAlign w:val="bottom"/>
            <w:hideMark/>
          </w:tcPr>
          <w:p w14:paraId="65ECFC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- 20-7</w:t>
            </w:r>
          </w:p>
        </w:tc>
        <w:tc>
          <w:tcPr>
            <w:tcW w:w="1458" w:type="pct"/>
            <w:tcBorders>
              <w:top w:val="nil"/>
              <w:left w:val="nil"/>
              <w:bottom w:val="nil"/>
              <w:right w:val="nil"/>
            </w:tcBorders>
            <w:shd w:val="clear" w:color="auto" w:fill="auto"/>
            <w:noWrap/>
            <w:vAlign w:val="bottom"/>
            <w:hideMark/>
          </w:tcPr>
          <w:p w14:paraId="4F999A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EURIPEDES EURICO DOS SANTOS JUNIOR</w:t>
            </w:r>
          </w:p>
        </w:tc>
        <w:tc>
          <w:tcPr>
            <w:tcW w:w="390" w:type="pct"/>
            <w:tcBorders>
              <w:top w:val="nil"/>
              <w:left w:val="nil"/>
              <w:bottom w:val="nil"/>
              <w:right w:val="nil"/>
            </w:tcBorders>
            <w:shd w:val="clear" w:color="auto" w:fill="auto"/>
            <w:noWrap/>
            <w:vAlign w:val="bottom"/>
            <w:hideMark/>
          </w:tcPr>
          <w:p w14:paraId="52C170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69300984187</w:t>
            </w:r>
          </w:p>
        </w:tc>
        <w:tc>
          <w:tcPr>
            <w:tcW w:w="560" w:type="pct"/>
            <w:tcBorders>
              <w:top w:val="nil"/>
              <w:left w:val="nil"/>
              <w:bottom w:val="nil"/>
              <w:right w:val="nil"/>
            </w:tcBorders>
            <w:shd w:val="clear" w:color="auto" w:fill="auto"/>
            <w:noWrap/>
            <w:vAlign w:val="bottom"/>
            <w:hideMark/>
          </w:tcPr>
          <w:p w14:paraId="61F6D0D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29.425,90</w:t>
            </w:r>
          </w:p>
        </w:tc>
        <w:tc>
          <w:tcPr>
            <w:tcW w:w="691" w:type="pct"/>
            <w:tcBorders>
              <w:top w:val="nil"/>
              <w:left w:val="nil"/>
              <w:bottom w:val="nil"/>
              <w:right w:val="nil"/>
            </w:tcBorders>
            <w:shd w:val="clear" w:color="auto" w:fill="auto"/>
            <w:noWrap/>
            <w:vAlign w:val="bottom"/>
            <w:hideMark/>
          </w:tcPr>
          <w:p w14:paraId="54B6AC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30/06/2024</w:t>
            </w:r>
          </w:p>
        </w:tc>
      </w:tr>
      <w:tr w:rsidR="00E34794" w:rsidRPr="00587093" w14:paraId="345DE602" w14:textId="77777777" w:rsidTr="00D35F2F">
        <w:trPr>
          <w:trHeight w:val="300"/>
        </w:trPr>
        <w:tc>
          <w:tcPr>
            <w:tcW w:w="233" w:type="pct"/>
            <w:tcBorders>
              <w:top w:val="nil"/>
              <w:left w:val="nil"/>
              <w:bottom w:val="nil"/>
              <w:right w:val="nil"/>
            </w:tcBorders>
            <w:shd w:val="clear" w:color="auto" w:fill="auto"/>
            <w:noWrap/>
            <w:vAlign w:val="bottom"/>
            <w:hideMark/>
          </w:tcPr>
          <w:p w14:paraId="323958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w:t>
            </w:r>
          </w:p>
        </w:tc>
        <w:tc>
          <w:tcPr>
            <w:tcW w:w="1668" w:type="pct"/>
            <w:tcBorders>
              <w:top w:val="nil"/>
              <w:left w:val="nil"/>
              <w:bottom w:val="nil"/>
              <w:right w:val="nil"/>
            </w:tcBorders>
            <w:shd w:val="clear" w:color="auto" w:fill="auto"/>
            <w:noWrap/>
            <w:vAlign w:val="bottom"/>
            <w:hideMark/>
          </w:tcPr>
          <w:p w14:paraId="5CF2E2E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- 91-6</w:t>
            </w:r>
          </w:p>
        </w:tc>
        <w:tc>
          <w:tcPr>
            <w:tcW w:w="1458" w:type="pct"/>
            <w:tcBorders>
              <w:top w:val="nil"/>
              <w:left w:val="nil"/>
              <w:bottom w:val="nil"/>
              <w:right w:val="nil"/>
            </w:tcBorders>
            <w:shd w:val="clear" w:color="auto" w:fill="auto"/>
            <w:noWrap/>
            <w:vAlign w:val="bottom"/>
            <w:hideMark/>
          </w:tcPr>
          <w:p w14:paraId="6CF69F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FABIANO ALVES PAULA RAMOS</w:t>
            </w:r>
          </w:p>
        </w:tc>
        <w:tc>
          <w:tcPr>
            <w:tcW w:w="390" w:type="pct"/>
            <w:tcBorders>
              <w:top w:val="nil"/>
              <w:left w:val="nil"/>
              <w:bottom w:val="nil"/>
              <w:right w:val="nil"/>
            </w:tcBorders>
            <w:shd w:val="clear" w:color="auto" w:fill="auto"/>
            <w:noWrap/>
            <w:vAlign w:val="bottom"/>
            <w:hideMark/>
          </w:tcPr>
          <w:p w14:paraId="4C5253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00786582170</w:t>
            </w:r>
          </w:p>
        </w:tc>
        <w:tc>
          <w:tcPr>
            <w:tcW w:w="560" w:type="pct"/>
            <w:tcBorders>
              <w:top w:val="nil"/>
              <w:left w:val="nil"/>
              <w:bottom w:val="nil"/>
              <w:right w:val="nil"/>
            </w:tcBorders>
            <w:shd w:val="clear" w:color="auto" w:fill="auto"/>
            <w:noWrap/>
            <w:vAlign w:val="bottom"/>
            <w:hideMark/>
          </w:tcPr>
          <w:p w14:paraId="0D50EFC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41.671,25</w:t>
            </w:r>
          </w:p>
        </w:tc>
        <w:tc>
          <w:tcPr>
            <w:tcW w:w="691" w:type="pct"/>
            <w:tcBorders>
              <w:top w:val="nil"/>
              <w:left w:val="nil"/>
              <w:bottom w:val="nil"/>
              <w:right w:val="nil"/>
            </w:tcBorders>
            <w:shd w:val="clear" w:color="auto" w:fill="auto"/>
            <w:noWrap/>
            <w:vAlign w:val="bottom"/>
            <w:hideMark/>
          </w:tcPr>
          <w:p w14:paraId="750AA4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20/10/2024</w:t>
            </w:r>
          </w:p>
        </w:tc>
      </w:tr>
      <w:tr w:rsidR="00E34794" w:rsidRPr="00587093" w14:paraId="22F0D47F" w14:textId="77777777" w:rsidTr="00D35F2F">
        <w:trPr>
          <w:trHeight w:val="300"/>
        </w:trPr>
        <w:tc>
          <w:tcPr>
            <w:tcW w:w="233" w:type="pct"/>
            <w:tcBorders>
              <w:top w:val="nil"/>
              <w:left w:val="nil"/>
              <w:bottom w:val="nil"/>
              <w:right w:val="nil"/>
            </w:tcBorders>
            <w:shd w:val="clear" w:color="auto" w:fill="auto"/>
            <w:noWrap/>
            <w:vAlign w:val="bottom"/>
            <w:hideMark/>
          </w:tcPr>
          <w:p w14:paraId="114DB9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w:t>
            </w:r>
          </w:p>
        </w:tc>
        <w:tc>
          <w:tcPr>
            <w:tcW w:w="1668" w:type="pct"/>
            <w:tcBorders>
              <w:top w:val="nil"/>
              <w:left w:val="nil"/>
              <w:bottom w:val="nil"/>
              <w:right w:val="nil"/>
            </w:tcBorders>
            <w:shd w:val="clear" w:color="auto" w:fill="auto"/>
            <w:noWrap/>
            <w:vAlign w:val="bottom"/>
            <w:hideMark/>
          </w:tcPr>
          <w:p w14:paraId="6DCCE81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w:t>
            </w:r>
          </w:p>
        </w:tc>
        <w:tc>
          <w:tcPr>
            <w:tcW w:w="1458" w:type="pct"/>
            <w:tcBorders>
              <w:top w:val="nil"/>
              <w:left w:val="nil"/>
              <w:bottom w:val="nil"/>
              <w:right w:val="nil"/>
            </w:tcBorders>
            <w:shd w:val="clear" w:color="auto" w:fill="auto"/>
            <w:noWrap/>
            <w:vAlign w:val="bottom"/>
            <w:hideMark/>
          </w:tcPr>
          <w:p w14:paraId="68EFD8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FABIANO DOS SANTOS</w:t>
            </w:r>
          </w:p>
        </w:tc>
        <w:tc>
          <w:tcPr>
            <w:tcW w:w="390" w:type="pct"/>
            <w:tcBorders>
              <w:top w:val="nil"/>
              <w:left w:val="nil"/>
              <w:bottom w:val="nil"/>
              <w:right w:val="nil"/>
            </w:tcBorders>
            <w:shd w:val="clear" w:color="auto" w:fill="auto"/>
            <w:noWrap/>
            <w:vAlign w:val="bottom"/>
            <w:hideMark/>
          </w:tcPr>
          <w:p w14:paraId="545A17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26914012865</w:t>
            </w:r>
          </w:p>
        </w:tc>
        <w:tc>
          <w:tcPr>
            <w:tcW w:w="560" w:type="pct"/>
            <w:tcBorders>
              <w:top w:val="nil"/>
              <w:left w:val="nil"/>
              <w:bottom w:val="nil"/>
              <w:right w:val="nil"/>
            </w:tcBorders>
            <w:shd w:val="clear" w:color="auto" w:fill="auto"/>
            <w:noWrap/>
            <w:vAlign w:val="bottom"/>
            <w:hideMark/>
          </w:tcPr>
          <w:p w14:paraId="1F43C79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64BBF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10/06/2017</w:t>
            </w:r>
          </w:p>
        </w:tc>
      </w:tr>
      <w:tr w:rsidR="00E34794" w:rsidRPr="00587093" w14:paraId="7C79EDC6" w14:textId="77777777" w:rsidTr="00D35F2F">
        <w:trPr>
          <w:trHeight w:val="300"/>
        </w:trPr>
        <w:tc>
          <w:tcPr>
            <w:tcW w:w="233" w:type="pct"/>
            <w:tcBorders>
              <w:top w:val="nil"/>
              <w:left w:val="nil"/>
              <w:bottom w:val="nil"/>
              <w:right w:val="nil"/>
            </w:tcBorders>
            <w:shd w:val="clear" w:color="auto" w:fill="auto"/>
            <w:noWrap/>
            <w:vAlign w:val="bottom"/>
            <w:hideMark/>
          </w:tcPr>
          <w:p w14:paraId="0C14CE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w:t>
            </w:r>
          </w:p>
        </w:tc>
        <w:tc>
          <w:tcPr>
            <w:tcW w:w="1668" w:type="pct"/>
            <w:tcBorders>
              <w:top w:val="nil"/>
              <w:left w:val="nil"/>
              <w:bottom w:val="nil"/>
              <w:right w:val="nil"/>
            </w:tcBorders>
            <w:shd w:val="clear" w:color="auto" w:fill="auto"/>
            <w:noWrap/>
            <w:vAlign w:val="bottom"/>
            <w:hideMark/>
          </w:tcPr>
          <w:p w14:paraId="154C61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- 26-1</w:t>
            </w:r>
          </w:p>
        </w:tc>
        <w:tc>
          <w:tcPr>
            <w:tcW w:w="1458" w:type="pct"/>
            <w:tcBorders>
              <w:top w:val="nil"/>
              <w:left w:val="nil"/>
              <w:bottom w:val="nil"/>
              <w:right w:val="nil"/>
            </w:tcBorders>
            <w:shd w:val="clear" w:color="auto" w:fill="auto"/>
            <w:noWrap/>
            <w:vAlign w:val="bottom"/>
            <w:hideMark/>
          </w:tcPr>
          <w:p w14:paraId="2E4876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FABIO APARECIDO MOREIRA</w:t>
            </w:r>
          </w:p>
        </w:tc>
        <w:tc>
          <w:tcPr>
            <w:tcW w:w="390" w:type="pct"/>
            <w:tcBorders>
              <w:top w:val="nil"/>
              <w:left w:val="nil"/>
              <w:bottom w:val="nil"/>
              <w:right w:val="nil"/>
            </w:tcBorders>
            <w:shd w:val="clear" w:color="auto" w:fill="auto"/>
            <w:noWrap/>
            <w:vAlign w:val="bottom"/>
            <w:hideMark/>
          </w:tcPr>
          <w:p w14:paraId="2CE5EA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87656493115</w:t>
            </w:r>
          </w:p>
        </w:tc>
        <w:tc>
          <w:tcPr>
            <w:tcW w:w="560" w:type="pct"/>
            <w:tcBorders>
              <w:top w:val="nil"/>
              <w:left w:val="nil"/>
              <w:bottom w:val="nil"/>
              <w:right w:val="nil"/>
            </w:tcBorders>
            <w:shd w:val="clear" w:color="auto" w:fill="auto"/>
            <w:noWrap/>
            <w:vAlign w:val="bottom"/>
            <w:hideMark/>
          </w:tcPr>
          <w:p w14:paraId="0B66D96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74.010,05</w:t>
            </w:r>
          </w:p>
        </w:tc>
        <w:tc>
          <w:tcPr>
            <w:tcW w:w="691" w:type="pct"/>
            <w:tcBorders>
              <w:top w:val="nil"/>
              <w:left w:val="nil"/>
              <w:bottom w:val="nil"/>
              <w:right w:val="nil"/>
            </w:tcBorders>
            <w:shd w:val="clear" w:color="auto" w:fill="auto"/>
            <w:noWrap/>
            <w:vAlign w:val="bottom"/>
            <w:hideMark/>
          </w:tcPr>
          <w:p w14:paraId="03AF70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20/09/2026</w:t>
            </w:r>
          </w:p>
        </w:tc>
      </w:tr>
      <w:tr w:rsidR="00E34794" w:rsidRPr="00587093" w14:paraId="01289156" w14:textId="77777777" w:rsidTr="00D35F2F">
        <w:trPr>
          <w:trHeight w:val="300"/>
        </w:trPr>
        <w:tc>
          <w:tcPr>
            <w:tcW w:w="233" w:type="pct"/>
            <w:tcBorders>
              <w:top w:val="nil"/>
              <w:left w:val="nil"/>
              <w:bottom w:val="nil"/>
              <w:right w:val="nil"/>
            </w:tcBorders>
            <w:shd w:val="clear" w:color="auto" w:fill="auto"/>
            <w:noWrap/>
            <w:vAlign w:val="bottom"/>
            <w:hideMark/>
          </w:tcPr>
          <w:p w14:paraId="6CA3CA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w:t>
            </w:r>
          </w:p>
        </w:tc>
        <w:tc>
          <w:tcPr>
            <w:tcW w:w="1668" w:type="pct"/>
            <w:tcBorders>
              <w:top w:val="nil"/>
              <w:left w:val="nil"/>
              <w:bottom w:val="nil"/>
              <w:right w:val="nil"/>
            </w:tcBorders>
            <w:shd w:val="clear" w:color="auto" w:fill="auto"/>
            <w:noWrap/>
            <w:vAlign w:val="bottom"/>
            <w:hideMark/>
          </w:tcPr>
          <w:p w14:paraId="62A611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w:t>
            </w:r>
          </w:p>
        </w:tc>
        <w:tc>
          <w:tcPr>
            <w:tcW w:w="1458" w:type="pct"/>
            <w:tcBorders>
              <w:top w:val="nil"/>
              <w:left w:val="nil"/>
              <w:bottom w:val="nil"/>
              <w:right w:val="nil"/>
            </w:tcBorders>
            <w:shd w:val="clear" w:color="auto" w:fill="auto"/>
            <w:noWrap/>
            <w:vAlign w:val="bottom"/>
            <w:hideMark/>
          </w:tcPr>
          <w:p w14:paraId="17F934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FABIOLA FERNANDES VIEIRA</w:t>
            </w:r>
          </w:p>
        </w:tc>
        <w:tc>
          <w:tcPr>
            <w:tcW w:w="390" w:type="pct"/>
            <w:tcBorders>
              <w:top w:val="nil"/>
              <w:left w:val="nil"/>
              <w:bottom w:val="nil"/>
              <w:right w:val="nil"/>
            </w:tcBorders>
            <w:shd w:val="clear" w:color="auto" w:fill="auto"/>
            <w:noWrap/>
            <w:vAlign w:val="bottom"/>
            <w:hideMark/>
          </w:tcPr>
          <w:p w14:paraId="4E53D8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02306584150</w:t>
            </w:r>
          </w:p>
        </w:tc>
        <w:tc>
          <w:tcPr>
            <w:tcW w:w="560" w:type="pct"/>
            <w:tcBorders>
              <w:top w:val="nil"/>
              <w:left w:val="nil"/>
              <w:bottom w:val="nil"/>
              <w:right w:val="nil"/>
            </w:tcBorders>
            <w:shd w:val="clear" w:color="auto" w:fill="auto"/>
            <w:noWrap/>
            <w:vAlign w:val="bottom"/>
            <w:hideMark/>
          </w:tcPr>
          <w:p w14:paraId="0197106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73.067,23</w:t>
            </w:r>
          </w:p>
        </w:tc>
        <w:tc>
          <w:tcPr>
            <w:tcW w:w="691" w:type="pct"/>
            <w:tcBorders>
              <w:top w:val="nil"/>
              <w:left w:val="nil"/>
              <w:bottom w:val="nil"/>
              <w:right w:val="nil"/>
            </w:tcBorders>
            <w:shd w:val="clear" w:color="auto" w:fill="auto"/>
            <w:noWrap/>
            <w:vAlign w:val="bottom"/>
            <w:hideMark/>
          </w:tcPr>
          <w:p w14:paraId="1B5E06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20/04/2027</w:t>
            </w:r>
          </w:p>
        </w:tc>
      </w:tr>
      <w:tr w:rsidR="00E34794" w:rsidRPr="00587093" w14:paraId="4E4D93D7" w14:textId="77777777" w:rsidTr="00D35F2F">
        <w:trPr>
          <w:trHeight w:val="300"/>
        </w:trPr>
        <w:tc>
          <w:tcPr>
            <w:tcW w:w="233" w:type="pct"/>
            <w:tcBorders>
              <w:top w:val="nil"/>
              <w:left w:val="nil"/>
              <w:bottom w:val="nil"/>
              <w:right w:val="nil"/>
            </w:tcBorders>
            <w:shd w:val="clear" w:color="auto" w:fill="auto"/>
            <w:noWrap/>
            <w:vAlign w:val="bottom"/>
            <w:hideMark/>
          </w:tcPr>
          <w:p w14:paraId="0C5C4F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w:t>
            </w:r>
          </w:p>
        </w:tc>
        <w:tc>
          <w:tcPr>
            <w:tcW w:w="1668" w:type="pct"/>
            <w:tcBorders>
              <w:top w:val="nil"/>
              <w:left w:val="nil"/>
              <w:bottom w:val="nil"/>
              <w:right w:val="nil"/>
            </w:tcBorders>
            <w:shd w:val="clear" w:color="auto" w:fill="auto"/>
            <w:noWrap/>
            <w:vAlign w:val="bottom"/>
            <w:hideMark/>
          </w:tcPr>
          <w:p w14:paraId="4C5517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- 59-11</w:t>
            </w:r>
          </w:p>
        </w:tc>
        <w:tc>
          <w:tcPr>
            <w:tcW w:w="1458" w:type="pct"/>
            <w:tcBorders>
              <w:top w:val="nil"/>
              <w:left w:val="nil"/>
              <w:bottom w:val="nil"/>
              <w:right w:val="nil"/>
            </w:tcBorders>
            <w:shd w:val="clear" w:color="auto" w:fill="auto"/>
            <w:noWrap/>
            <w:vAlign w:val="bottom"/>
            <w:hideMark/>
          </w:tcPr>
          <w:p w14:paraId="777EB0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FELIPE FILGUEIRA GRANATO</w:t>
            </w:r>
          </w:p>
        </w:tc>
        <w:tc>
          <w:tcPr>
            <w:tcW w:w="390" w:type="pct"/>
            <w:tcBorders>
              <w:top w:val="nil"/>
              <w:left w:val="nil"/>
              <w:bottom w:val="nil"/>
              <w:right w:val="nil"/>
            </w:tcBorders>
            <w:shd w:val="clear" w:color="auto" w:fill="auto"/>
            <w:noWrap/>
            <w:vAlign w:val="bottom"/>
            <w:hideMark/>
          </w:tcPr>
          <w:p w14:paraId="523951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32590420838</w:t>
            </w:r>
          </w:p>
        </w:tc>
        <w:tc>
          <w:tcPr>
            <w:tcW w:w="560" w:type="pct"/>
            <w:tcBorders>
              <w:top w:val="nil"/>
              <w:left w:val="nil"/>
              <w:bottom w:val="nil"/>
              <w:right w:val="nil"/>
            </w:tcBorders>
            <w:shd w:val="clear" w:color="auto" w:fill="auto"/>
            <w:noWrap/>
            <w:vAlign w:val="bottom"/>
            <w:hideMark/>
          </w:tcPr>
          <w:p w14:paraId="7BEF6A0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27.408,51</w:t>
            </w:r>
          </w:p>
        </w:tc>
        <w:tc>
          <w:tcPr>
            <w:tcW w:w="691" w:type="pct"/>
            <w:tcBorders>
              <w:top w:val="nil"/>
              <w:left w:val="nil"/>
              <w:bottom w:val="nil"/>
              <w:right w:val="nil"/>
            </w:tcBorders>
            <w:shd w:val="clear" w:color="auto" w:fill="auto"/>
            <w:noWrap/>
            <w:vAlign w:val="bottom"/>
            <w:hideMark/>
          </w:tcPr>
          <w:p w14:paraId="2AC478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20/01/2023</w:t>
            </w:r>
          </w:p>
        </w:tc>
      </w:tr>
      <w:tr w:rsidR="00E34794" w:rsidRPr="00587093" w14:paraId="7ED2CFD1" w14:textId="77777777" w:rsidTr="00D35F2F">
        <w:trPr>
          <w:trHeight w:val="300"/>
        </w:trPr>
        <w:tc>
          <w:tcPr>
            <w:tcW w:w="233" w:type="pct"/>
            <w:tcBorders>
              <w:top w:val="nil"/>
              <w:left w:val="nil"/>
              <w:bottom w:val="nil"/>
              <w:right w:val="nil"/>
            </w:tcBorders>
            <w:shd w:val="clear" w:color="auto" w:fill="auto"/>
            <w:noWrap/>
            <w:vAlign w:val="bottom"/>
            <w:hideMark/>
          </w:tcPr>
          <w:p w14:paraId="112D84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w:t>
            </w:r>
          </w:p>
        </w:tc>
        <w:tc>
          <w:tcPr>
            <w:tcW w:w="1668" w:type="pct"/>
            <w:tcBorders>
              <w:top w:val="nil"/>
              <w:left w:val="nil"/>
              <w:bottom w:val="nil"/>
              <w:right w:val="nil"/>
            </w:tcBorders>
            <w:shd w:val="clear" w:color="auto" w:fill="auto"/>
            <w:noWrap/>
            <w:vAlign w:val="bottom"/>
            <w:hideMark/>
          </w:tcPr>
          <w:p w14:paraId="1A4339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- 86-4</w:t>
            </w:r>
          </w:p>
        </w:tc>
        <w:tc>
          <w:tcPr>
            <w:tcW w:w="1458" w:type="pct"/>
            <w:tcBorders>
              <w:top w:val="nil"/>
              <w:left w:val="nil"/>
              <w:bottom w:val="nil"/>
              <w:right w:val="nil"/>
            </w:tcBorders>
            <w:shd w:val="clear" w:color="auto" w:fill="auto"/>
            <w:noWrap/>
            <w:vAlign w:val="bottom"/>
            <w:hideMark/>
          </w:tcPr>
          <w:p w14:paraId="200349F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FERNANDO LEMOS MARTINS</w:t>
            </w:r>
          </w:p>
        </w:tc>
        <w:tc>
          <w:tcPr>
            <w:tcW w:w="390" w:type="pct"/>
            <w:tcBorders>
              <w:top w:val="nil"/>
              <w:left w:val="nil"/>
              <w:bottom w:val="nil"/>
              <w:right w:val="nil"/>
            </w:tcBorders>
            <w:shd w:val="clear" w:color="auto" w:fill="auto"/>
            <w:noWrap/>
            <w:vAlign w:val="bottom"/>
            <w:hideMark/>
          </w:tcPr>
          <w:p w14:paraId="393837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53113713900</w:t>
            </w:r>
          </w:p>
        </w:tc>
        <w:tc>
          <w:tcPr>
            <w:tcW w:w="560" w:type="pct"/>
            <w:tcBorders>
              <w:top w:val="nil"/>
              <w:left w:val="nil"/>
              <w:bottom w:val="nil"/>
              <w:right w:val="nil"/>
            </w:tcBorders>
            <w:shd w:val="clear" w:color="auto" w:fill="auto"/>
            <w:noWrap/>
            <w:vAlign w:val="bottom"/>
            <w:hideMark/>
          </w:tcPr>
          <w:p w14:paraId="3CBFD07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5AD27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20/12/2020</w:t>
            </w:r>
          </w:p>
        </w:tc>
      </w:tr>
      <w:tr w:rsidR="00E34794" w:rsidRPr="00587093" w14:paraId="558DDC80" w14:textId="77777777" w:rsidTr="00D35F2F">
        <w:trPr>
          <w:trHeight w:val="300"/>
        </w:trPr>
        <w:tc>
          <w:tcPr>
            <w:tcW w:w="233" w:type="pct"/>
            <w:tcBorders>
              <w:top w:val="nil"/>
              <w:left w:val="nil"/>
              <w:bottom w:val="nil"/>
              <w:right w:val="nil"/>
            </w:tcBorders>
            <w:shd w:val="clear" w:color="auto" w:fill="auto"/>
            <w:noWrap/>
            <w:vAlign w:val="bottom"/>
            <w:hideMark/>
          </w:tcPr>
          <w:p w14:paraId="787B7A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w:t>
            </w:r>
          </w:p>
        </w:tc>
        <w:tc>
          <w:tcPr>
            <w:tcW w:w="1668" w:type="pct"/>
            <w:tcBorders>
              <w:top w:val="nil"/>
              <w:left w:val="nil"/>
              <w:bottom w:val="nil"/>
              <w:right w:val="nil"/>
            </w:tcBorders>
            <w:shd w:val="clear" w:color="auto" w:fill="auto"/>
            <w:noWrap/>
            <w:vAlign w:val="bottom"/>
            <w:hideMark/>
          </w:tcPr>
          <w:p w14:paraId="341127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- 68-2</w:t>
            </w:r>
          </w:p>
        </w:tc>
        <w:tc>
          <w:tcPr>
            <w:tcW w:w="1458" w:type="pct"/>
            <w:tcBorders>
              <w:top w:val="nil"/>
              <w:left w:val="nil"/>
              <w:bottom w:val="nil"/>
              <w:right w:val="nil"/>
            </w:tcBorders>
            <w:shd w:val="clear" w:color="auto" w:fill="auto"/>
            <w:noWrap/>
            <w:vAlign w:val="bottom"/>
            <w:hideMark/>
          </w:tcPr>
          <w:p w14:paraId="111FC07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FERNANDO PEDRO FERREIRA</w:t>
            </w:r>
          </w:p>
        </w:tc>
        <w:tc>
          <w:tcPr>
            <w:tcW w:w="390" w:type="pct"/>
            <w:tcBorders>
              <w:top w:val="nil"/>
              <w:left w:val="nil"/>
              <w:bottom w:val="nil"/>
              <w:right w:val="nil"/>
            </w:tcBorders>
            <w:shd w:val="clear" w:color="auto" w:fill="auto"/>
            <w:noWrap/>
            <w:vAlign w:val="bottom"/>
            <w:hideMark/>
          </w:tcPr>
          <w:p w14:paraId="0A27C9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78543860130</w:t>
            </w:r>
          </w:p>
        </w:tc>
        <w:tc>
          <w:tcPr>
            <w:tcW w:w="560" w:type="pct"/>
            <w:tcBorders>
              <w:top w:val="nil"/>
              <w:left w:val="nil"/>
              <w:bottom w:val="nil"/>
              <w:right w:val="nil"/>
            </w:tcBorders>
            <w:shd w:val="clear" w:color="auto" w:fill="auto"/>
            <w:noWrap/>
            <w:vAlign w:val="bottom"/>
            <w:hideMark/>
          </w:tcPr>
          <w:p w14:paraId="3375DA9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83.061,02</w:t>
            </w:r>
          </w:p>
        </w:tc>
        <w:tc>
          <w:tcPr>
            <w:tcW w:w="691" w:type="pct"/>
            <w:tcBorders>
              <w:top w:val="nil"/>
              <w:left w:val="nil"/>
              <w:bottom w:val="nil"/>
              <w:right w:val="nil"/>
            </w:tcBorders>
            <w:shd w:val="clear" w:color="auto" w:fill="auto"/>
            <w:noWrap/>
            <w:vAlign w:val="bottom"/>
            <w:hideMark/>
          </w:tcPr>
          <w:p w14:paraId="4B4FF5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30/09/2027</w:t>
            </w:r>
          </w:p>
        </w:tc>
      </w:tr>
      <w:tr w:rsidR="00E34794" w:rsidRPr="00587093" w14:paraId="241A638D" w14:textId="77777777" w:rsidTr="00D35F2F">
        <w:trPr>
          <w:trHeight w:val="300"/>
        </w:trPr>
        <w:tc>
          <w:tcPr>
            <w:tcW w:w="233" w:type="pct"/>
            <w:tcBorders>
              <w:top w:val="nil"/>
              <w:left w:val="nil"/>
              <w:bottom w:val="nil"/>
              <w:right w:val="nil"/>
            </w:tcBorders>
            <w:shd w:val="clear" w:color="auto" w:fill="auto"/>
            <w:noWrap/>
            <w:vAlign w:val="bottom"/>
            <w:hideMark/>
          </w:tcPr>
          <w:p w14:paraId="3E5106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w:t>
            </w:r>
          </w:p>
        </w:tc>
        <w:tc>
          <w:tcPr>
            <w:tcW w:w="1668" w:type="pct"/>
            <w:tcBorders>
              <w:top w:val="nil"/>
              <w:left w:val="nil"/>
              <w:bottom w:val="nil"/>
              <w:right w:val="nil"/>
            </w:tcBorders>
            <w:shd w:val="clear" w:color="auto" w:fill="auto"/>
            <w:noWrap/>
            <w:vAlign w:val="bottom"/>
            <w:hideMark/>
          </w:tcPr>
          <w:p w14:paraId="456980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w:t>
            </w:r>
          </w:p>
        </w:tc>
        <w:tc>
          <w:tcPr>
            <w:tcW w:w="1458" w:type="pct"/>
            <w:tcBorders>
              <w:top w:val="nil"/>
              <w:left w:val="nil"/>
              <w:bottom w:val="nil"/>
              <w:right w:val="nil"/>
            </w:tcBorders>
            <w:shd w:val="clear" w:color="auto" w:fill="auto"/>
            <w:noWrap/>
            <w:vAlign w:val="bottom"/>
            <w:hideMark/>
          </w:tcPr>
          <w:p w14:paraId="7B6E7C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FLAVIO DE OLIVEIRA CARVALHO</w:t>
            </w:r>
          </w:p>
        </w:tc>
        <w:tc>
          <w:tcPr>
            <w:tcW w:w="390" w:type="pct"/>
            <w:tcBorders>
              <w:top w:val="nil"/>
              <w:left w:val="nil"/>
              <w:bottom w:val="nil"/>
              <w:right w:val="nil"/>
            </w:tcBorders>
            <w:shd w:val="clear" w:color="auto" w:fill="auto"/>
            <w:noWrap/>
            <w:vAlign w:val="bottom"/>
            <w:hideMark/>
          </w:tcPr>
          <w:p w14:paraId="5899D9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11345375654</w:t>
            </w:r>
          </w:p>
        </w:tc>
        <w:tc>
          <w:tcPr>
            <w:tcW w:w="560" w:type="pct"/>
            <w:tcBorders>
              <w:top w:val="nil"/>
              <w:left w:val="nil"/>
              <w:bottom w:val="nil"/>
              <w:right w:val="nil"/>
            </w:tcBorders>
            <w:shd w:val="clear" w:color="auto" w:fill="auto"/>
            <w:noWrap/>
            <w:vAlign w:val="bottom"/>
            <w:hideMark/>
          </w:tcPr>
          <w:p w14:paraId="2143DBF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79.947,09</w:t>
            </w:r>
          </w:p>
        </w:tc>
        <w:tc>
          <w:tcPr>
            <w:tcW w:w="691" w:type="pct"/>
            <w:tcBorders>
              <w:top w:val="nil"/>
              <w:left w:val="nil"/>
              <w:bottom w:val="nil"/>
              <w:right w:val="nil"/>
            </w:tcBorders>
            <w:shd w:val="clear" w:color="auto" w:fill="auto"/>
            <w:noWrap/>
            <w:vAlign w:val="bottom"/>
            <w:hideMark/>
          </w:tcPr>
          <w:p w14:paraId="435B64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10/09/2028</w:t>
            </w:r>
          </w:p>
        </w:tc>
      </w:tr>
      <w:tr w:rsidR="00E34794" w:rsidRPr="00587093" w14:paraId="58DF2A79" w14:textId="77777777" w:rsidTr="00D35F2F">
        <w:trPr>
          <w:trHeight w:val="300"/>
        </w:trPr>
        <w:tc>
          <w:tcPr>
            <w:tcW w:w="233" w:type="pct"/>
            <w:tcBorders>
              <w:top w:val="nil"/>
              <w:left w:val="nil"/>
              <w:bottom w:val="nil"/>
              <w:right w:val="nil"/>
            </w:tcBorders>
            <w:shd w:val="clear" w:color="auto" w:fill="auto"/>
            <w:noWrap/>
            <w:vAlign w:val="bottom"/>
            <w:hideMark/>
          </w:tcPr>
          <w:p w14:paraId="2369D25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w:t>
            </w:r>
          </w:p>
        </w:tc>
        <w:tc>
          <w:tcPr>
            <w:tcW w:w="1668" w:type="pct"/>
            <w:tcBorders>
              <w:top w:val="nil"/>
              <w:left w:val="nil"/>
              <w:bottom w:val="nil"/>
              <w:right w:val="nil"/>
            </w:tcBorders>
            <w:shd w:val="clear" w:color="auto" w:fill="auto"/>
            <w:noWrap/>
            <w:vAlign w:val="bottom"/>
            <w:hideMark/>
          </w:tcPr>
          <w:p w14:paraId="2DB8383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w:t>
            </w:r>
          </w:p>
        </w:tc>
        <w:tc>
          <w:tcPr>
            <w:tcW w:w="1458" w:type="pct"/>
            <w:tcBorders>
              <w:top w:val="nil"/>
              <w:left w:val="nil"/>
              <w:bottom w:val="nil"/>
              <w:right w:val="nil"/>
            </w:tcBorders>
            <w:shd w:val="clear" w:color="auto" w:fill="auto"/>
            <w:noWrap/>
            <w:vAlign w:val="bottom"/>
            <w:hideMark/>
          </w:tcPr>
          <w:p w14:paraId="0F5073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FLAVIO INÁCIO VIEIRA</w:t>
            </w:r>
          </w:p>
        </w:tc>
        <w:tc>
          <w:tcPr>
            <w:tcW w:w="390" w:type="pct"/>
            <w:tcBorders>
              <w:top w:val="nil"/>
              <w:left w:val="nil"/>
              <w:bottom w:val="nil"/>
              <w:right w:val="nil"/>
            </w:tcBorders>
            <w:shd w:val="clear" w:color="auto" w:fill="auto"/>
            <w:noWrap/>
            <w:vAlign w:val="bottom"/>
            <w:hideMark/>
          </w:tcPr>
          <w:p w14:paraId="1C72F0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86630679172</w:t>
            </w:r>
          </w:p>
        </w:tc>
        <w:tc>
          <w:tcPr>
            <w:tcW w:w="560" w:type="pct"/>
            <w:tcBorders>
              <w:top w:val="nil"/>
              <w:left w:val="nil"/>
              <w:bottom w:val="nil"/>
              <w:right w:val="nil"/>
            </w:tcBorders>
            <w:shd w:val="clear" w:color="auto" w:fill="auto"/>
            <w:noWrap/>
            <w:vAlign w:val="bottom"/>
            <w:hideMark/>
          </w:tcPr>
          <w:p w14:paraId="007380A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A1C40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10/02/2018</w:t>
            </w:r>
          </w:p>
        </w:tc>
      </w:tr>
      <w:tr w:rsidR="00E34794" w:rsidRPr="00587093" w14:paraId="799329B9" w14:textId="77777777" w:rsidTr="00D35F2F">
        <w:trPr>
          <w:trHeight w:val="300"/>
        </w:trPr>
        <w:tc>
          <w:tcPr>
            <w:tcW w:w="233" w:type="pct"/>
            <w:tcBorders>
              <w:top w:val="nil"/>
              <w:left w:val="nil"/>
              <w:bottom w:val="nil"/>
              <w:right w:val="nil"/>
            </w:tcBorders>
            <w:shd w:val="clear" w:color="auto" w:fill="auto"/>
            <w:noWrap/>
            <w:vAlign w:val="bottom"/>
            <w:hideMark/>
          </w:tcPr>
          <w:p w14:paraId="046D49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w:t>
            </w:r>
          </w:p>
        </w:tc>
        <w:tc>
          <w:tcPr>
            <w:tcW w:w="1668" w:type="pct"/>
            <w:tcBorders>
              <w:top w:val="nil"/>
              <w:left w:val="nil"/>
              <w:bottom w:val="nil"/>
              <w:right w:val="nil"/>
            </w:tcBorders>
            <w:shd w:val="clear" w:color="auto" w:fill="auto"/>
            <w:noWrap/>
            <w:vAlign w:val="bottom"/>
            <w:hideMark/>
          </w:tcPr>
          <w:p w14:paraId="6FB198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w:t>
            </w:r>
          </w:p>
        </w:tc>
        <w:tc>
          <w:tcPr>
            <w:tcW w:w="1458" w:type="pct"/>
            <w:tcBorders>
              <w:top w:val="nil"/>
              <w:left w:val="nil"/>
              <w:bottom w:val="nil"/>
              <w:right w:val="nil"/>
            </w:tcBorders>
            <w:shd w:val="clear" w:color="auto" w:fill="auto"/>
            <w:noWrap/>
            <w:vAlign w:val="bottom"/>
            <w:hideMark/>
          </w:tcPr>
          <w:p w14:paraId="0B2972A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FLAVIO LEONARDO NUNES ARMANDO</w:t>
            </w:r>
          </w:p>
        </w:tc>
        <w:tc>
          <w:tcPr>
            <w:tcW w:w="390" w:type="pct"/>
            <w:tcBorders>
              <w:top w:val="nil"/>
              <w:left w:val="nil"/>
              <w:bottom w:val="nil"/>
              <w:right w:val="nil"/>
            </w:tcBorders>
            <w:shd w:val="clear" w:color="auto" w:fill="auto"/>
            <w:noWrap/>
            <w:vAlign w:val="bottom"/>
            <w:hideMark/>
          </w:tcPr>
          <w:p w14:paraId="5020A0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00051903121</w:t>
            </w:r>
          </w:p>
        </w:tc>
        <w:tc>
          <w:tcPr>
            <w:tcW w:w="560" w:type="pct"/>
            <w:tcBorders>
              <w:top w:val="nil"/>
              <w:left w:val="nil"/>
              <w:bottom w:val="nil"/>
              <w:right w:val="nil"/>
            </w:tcBorders>
            <w:shd w:val="clear" w:color="auto" w:fill="auto"/>
            <w:noWrap/>
            <w:vAlign w:val="bottom"/>
            <w:hideMark/>
          </w:tcPr>
          <w:p w14:paraId="0EC699E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17.660,28</w:t>
            </w:r>
          </w:p>
        </w:tc>
        <w:tc>
          <w:tcPr>
            <w:tcW w:w="691" w:type="pct"/>
            <w:tcBorders>
              <w:top w:val="nil"/>
              <w:left w:val="nil"/>
              <w:bottom w:val="nil"/>
              <w:right w:val="nil"/>
            </w:tcBorders>
            <w:shd w:val="clear" w:color="auto" w:fill="auto"/>
            <w:noWrap/>
            <w:vAlign w:val="bottom"/>
            <w:hideMark/>
          </w:tcPr>
          <w:p w14:paraId="740B88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30/05/2022</w:t>
            </w:r>
          </w:p>
        </w:tc>
      </w:tr>
      <w:tr w:rsidR="00E34794" w:rsidRPr="00587093" w14:paraId="3B420A24" w14:textId="77777777" w:rsidTr="00D35F2F">
        <w:trPr>
          <w:trHeight w:val="300"/>
        </w:trPr>
        <w:tc>
          <w:tcPr>
            <w:tcW w:w="233" w:type="pct"/>
            <w:tcBorders>
              <w:top w:val="nil"/>
              <w:left w:val="nil"/>
              <w:bottom w:val="nil"/>
              <w:right w:val="nil"/>
            </w:tcBorders>
            <w:shd w:val="clear" w:color="auto" w:fill="auto"/>
            <w:noWrap/>
            <w:vAlign w:val="bottom"/>
            <w:hideMark/>
          </w:tcPr>
          <w:p w14:paraId="1DB499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w:t>
            </w:r>
          </w:p>
        </w:tc>
        <w:tc>
          <w:tcPr>
            <w:tcW w:w="1668" w:type="pct"/>
            <w:tcBorders>
              <w:top w:val="nil"/>
              <w:left w:val="nil"/>
              <w:bottom w:val="nil"/>
              <w:right w:val="nil"/>
            </w:tcBorders>
            <w:shd w:val="clear" w:color="auto" w:fill="auto"/>
            <w:noWrap/>
            <w:vAlign w:val="bottom"/>
            <w:hideMark/>
          </w:tcPr>
          <w:p w14:paraId="34817B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- 109-13</w:t>
            </w:r>
          </w:p>
        </w:tc>
        <w:tc>
          <w:tcPr>
            <w:tcW w:w="1458" w:type="pct"/>
            <w:tcBorders>
              <w:top w:val="nil"/>
              <w:left w:val="nil"/>
              <w:bottom w:val="nil"/>
              <w:right w:val="nil"/>
            </w:tcBorders>
            <w:shd w:val="clear" w:color="auto" w:fill="auto"/>
            <w:noWrap/>
            <w:vAlign w:val="bottom"/>
            <w:hideMark/>
          </w:tcPr>
          <w:p w14:paraId="667180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FRANCISCO DE ASSIS FELIX DE MOURA</w:t>
            </w:r>
          </w:p>
        </w:tc>
        <w:tc>
          <w:tcPr>
            <w:tcW w:w="390" w:type="pct"/>
            <w:tcBorders>
              <w:top w:val="nil"/>
              <w:left w:val="nil"/>
              <w:bottom w:val="nil"/>
              <w:right w:val="nil"/>
            </w:tcBorders>
            <w:shd w:val="clear" w:color="auto" w:fill="auto"/>
            <w:noWrap/>
            <w:vAlign w:val="bottom"/>
            <w:hideMark/>
          </w:tcPr>
          <w:p w14:paraId="2B64F9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65402499691</w:t>
            </w:r>
          </w:p>
        </w:tc>
        <w:tc>
          <w:tcPr>
            <w:tcW w:w="560" w:type="pct"/>
            <w:tcBorders>
              <w:top w:val="nil"/>
              <w:left w:val="nil"/>
              <w:bottom w:val="nil"/>
              <w:right w:val="nil"/>
            </w:tcBorders>
            <w:shd w:val="clear" w:color="auto" w:fill="auto"/>
            <w:noWrap/>
            <w:vAlign w:val="bottom"/>
            <w:hideMark/>
          </w:tcPr>
          <w:p w14:paraId="5BBFB77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23.831,73</w:t>
            </w:r>
          </w:p>
        </w:tc>
        <w:tc>
          <w:tcPr>
            <w:tcW w:w="691" w:type="pct"/>
            <w:tcBorders>
              <w:top w:val="nil"/>
              <w:left w:val="nil"/>
              <w:bottom w:val="nil"/>
              <w:right w:val="nil"/>
            </w:tcBorders>
            <w:shd w:val="clear" w:color="auto" w:fill="auto"/>
            <w:noWrap/>
            <w:vAlign w:val="bottom"/>
            <w:hideMark/>
          </w:tcPr>
          <w:p w14:paraId="64EEE1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10/05/2024</w:t>
            </w:r>
          </w:p>
        </w:tc>
      </w:tr>
      <w:tr w:rsidR="00E34794" w:rsidRPr="00587093" w14:paraId="407643A3" w14:textId="77777777" w:rsidTr="00D35F2F">
        <w:trPr>
          <w:trHeight w:val="300"/>
        </w:trPr>
        <w:tc>
          <w:tcPr>
            <w:tcW w:w="233" w:type="pct"/>
            <w:tcBorders>
              <w:top w:val="nil"/>
              <w:left w:val="nil"/>
              <w:bottom w:val="nil"/>
              <w:right w:val="nil"/>
            </w:tcBorders>
            <w:shd w:val="clear" w:color="auto" w:fill="auto"/>
            <w:noWrap/>
            <w:vAlign w:val="bottom"/>
            <w:hideMark/>
          </w:tcPr>
          <w:p w14:paraId="6F8BCB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w:t>
            </w:r>
          </w:p>
        </w:tc>
        <w:tc>
          <w:tcPr>
            <w:tcW w:w="1668" w:type="pct"/>
            <w:tcBorders>
              <w:top w:val="nil"/>
              <w:left w:val="nil"/>
              <w:bottom w:val="nil"/>
              <w:right w:val="nil"/>
            </w:tcBorders>
            <w:shd w:val="clear" w:color="auto" w:fill="auto"/>
            <w:noWrap/>
            <w:vAlign w:val="bottom"/>
            <w:hideMark/>
          </w:tcPr>
          <w:p w14:paraId="6115CD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- 89-9</w:t>
            </w:r>
          </w:p>
        </w:tc>
        <w:tc>
          <w:tcPr>
            <w:tcW w:w="1458" w:type="pct"/>
            <w:tcBorders>
              <w:top w:val="nil"/>
              <w:left w:val="nil"/>
              <w:bottom w:val="nil"/>
              <w:right w:val="nil"/>
            </w:tcBorders>
            <w:shd w:val="clear" w:color="auto" w:fill="auto"/>
            <w:noWrap/>
            <w:vAlign w:val="bottom"/>
            <w:hideMark/>
          </w:tcPr>
          <w:p w14:paraId="1C79FF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FRANCISCO MARTINS LOURENÇO JUNIOR</w:t>
            </w:r>
          </w:p>
        </w:tc>
        <w:tc>
          <w:tcPr>
            <w:tcW w:w="390" w:type="pct"/>
            <w:tcBorders>
              <w:top w:val="nil"/>
              <w:left w:val="nil"/>
              <w:bottom w:val="nil"/>
              <w:right w:val="nil"/>
            </w:tcBorders>
            <w:shd w:val="clear" w:color="auto" w:fill="auto"/>
            <w:noWrap/>
            <w:vAlign w:val="bottom"/>
            <w:hideMark/>
          </w:tcPr>
          <w:p w14:paraId="0F40DF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84874716687</w:t>
            </w:r>
          </w:p>
        </w:tc>
        <w:tc>
          <w:tcPr>
            <w:tcW w:w="560" w:type="pct"/>
            <w:tcBorders>
              <w:top w:val="nil"/>
              <w:left w:val="nil"/>
              <w:bottom w:val="nil"/>
              <w:right w:val="nil"/>
            </w:tcBorders>
            <w:shd w:val="clear" w:color="auto" w:fill="auto"/>
            <w:noWrap/>
            <w:vAlign w:val="bottom"/>
            <w:hideMark/>
          </w:tcPr>
          <w:p w14:paraId="46B83D7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32.359,08</w:t>
            </w:r>
          </w:p>
        </w:tc>
        <w:tc>
          <w:tcPr>
            <w:tcW w:w="691" w:type="pct"/>
            <w:tcBorders>
              <w:top w:val="nil"/>
              <w:left w:val="nil"/>
              <w:bottom w:val="nil"/>
              <w:right w:val="nil"/>
            </w:tcBorders>
            <w:shd w:val="clear" w:color="auto" w:fill="auto"/>
            <w:noWrap/>
            <w:vAlign w:val="bottom"/>
            <w:hideMark/>
          </w:tcPr>
          <w:p w14:paraId="251C0E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20/12/2023</w:t>
            </w:r>
          </w:p>
        </w:tc>
      </w:tr>
      <w:tr w:rsidR="00E34794" w:rsidRPr="00587093" w14:paraId="10162F04" w14:textId="77777777" w:rsidTr="00D35F2F">
        <w:trPr>
          <w:trHeight w:val="300"/>
        </w:trPr>
        <w:tc>
          <w:tcPr>
            <w:tcW w:w="233" w:type="pct"/>
            <w:tcBorders>
              <w:top w:val="nil"/>
              <w:left w:val="nil"/>
              <w:bottom w:val="nil"/>
              <w:right w:val="nil"/>
            </w:tcBorders>
            <w:shd w:val="clear" w:color="auto" w:fill="auto"/>
            <w:noWrap/>
            <w:vAlign w:val="bottom"/>
            <w:hideMark/>
          </w:tcPr>
          <w:p w14:paraId="140DA9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w:t>
            </w:r>
          </w:p>
        </w:tc>
        <w:tc>
          <w:tcPr>
            <w:tcW w:w="1668" w:type="pct"/>
            <w:tcBorders>
              <w:top w:val="nil"/>
              <w:left w:val="nil"/>
              <w:bottom w:val="nil"/>
              <w:right w:val="nil"/>
            </w:tcBorders>
            <w:shd w:val="clear" w:color="auto" w:fill="auto"/>
            <w:noWrap/>
            <w:vAlign w:val="bottom"/>
            <w:hideMark/>
          </w:tcPr>
          <w:p w14:paraId="6B275D3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- 97-5</w:t>
            </w:r>
          </w:p>
        </w:tc>
        <w:tc>
          <w:tcPr>
            <w:tcW w:w="1458" w:type="pct"/>
            <w:tcBorders>
              <w:top w:val="nil"/>
              <w:left w:val="nil"/>
              <w:bottom w:val="nil"/>
              <w:right w:val="nil"/>
            </w:tcBorders>
            <w:shd w:val="clear" w:color="auto" w:fill="auto"/>
            <w:noWrap/>
            <w:vAlign w:val="bottom"/>
            <w:hideMark/>
          </w:tcPr>
          <w:p w14:paraId="603071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FRANCISCO RONALDO SANTANA</w:t>
            </w:r>
          </w:p>
        </w:tc>
        <w:tc>
          <w:tcPr>
            <w:tcW w:w="390" w:type="pct"/>
            <w:tcBorders>
              <w:top w:val="nil"/>
              <w:left w:val="nil"/>
              <w:bottom w:val="nil"/>
              <w:right w:val="nil"/>
            </w:tcBorders>
            <w:shd w:val="clear" w:color="auto" w:fill="auto"/>
            <w:noWrap/>
            <w:vAlign w:val="bottom"/>
            <w:hideMark/>
          </w:tcPr>
          <w:p w14:paraId="3D7990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29656664191</w:t>
            </w:r>
          </w:p>
        </w:tc>
        <w:tc>
          <w:tcPr>
            <w:tcW w:w="560" w:type="pct"/>
            <w:tcBorders>
              <w:top w:val="nil"/>
              <w:left w:val="nil"/>
              <w:bottom w:val="nil"/>
              <w:right w:val="nil"/>
            </w:tcBorders>
            <w:shd w:val="clear" w:color="auto" w:fill="auto"/>
            <w:noWrap/>
            <w:vAlign w:val="bottom"/>
            <w:hideMark/>
          </w:tcPr>
          <w:p w14:paraId="7BA902D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7.911,61</w:t>
            </w:r>
          </w:p>
        </w:tc>
        <w:tc>
          <w:tcPr>
            <w:tcW w:w="691" w:type="pct"/>
            <w:tcBorders>
              <w:top w:val="nil"/>
              <w:left w:val="nil"/>
              <w:bottom w:val="nil"/>
              <w:right w:val="nil"/>
            </w:tcBorders>
            <w:shd w:val="clear" w:color="auto" w:fill="auto"/>
            <w:noWrap/>
            <w:vAlign w:val="bottom"/>
            <w:hideMark/>
          </w:tcPr>
          <w:p w14:paraId="1DDF06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10/12/2021</w:t>
            </w:r>
          </w:p>
        </w:tc>
      </w:tr>
      <w:tr w:rsidR="00E34794" w:rsidRPr="00587093" w14:paraId="0741120C" w14:textId="77777777" w:rsidTr="00D35F2F">
        <w:trPr>
          <w:trHeight w:val="300"/>
        </w:trPr>
        <w:tc>
          <w:tcPr>
            <w:tcW w:w="233" w:type="pct"/>
            <w:tcBorders>
              <w:top w:val="nil"/>
              <w:left w:val="nil"/>
              <w:bottom w:val="nil"/>
              <w:right w:val="nil"/>
            </w:tcBorders>
            <w:shd w:val="clear" w:color="auto" w:fill="auto"/>
            <w:noWrap/>
            <w:vAlign w:val="bottom"/>
            <w:hideMark/>
          </w:tcPr>
          <w:p w14:paraId="3E1655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w:t>
            </w:r>
          </w:p>
        </w:tc>
        <w:tc>
          <w:tcPr>
            <w:tcW w:w="1668" w:type="pct"/>
            <w:tcBorders>
              <w:top w:val="nil"/>
              <w:left w:val="nil"/>
              <w:bottom w:val="nil"/>
              <w:right w:val="nil"/>
            </w:tcBorders>
            <w:shd w:val="clear" w:color="auto" w:fill="auto"/>
            <w:noWrap/>
            <w:vAlign w:val="bottom"/>
            <w:hideMark/>
          </w:tcPr>
          <w:p w14:paraId="79E6F0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- 122-6</w:t>
            </w:r>
          </w:p>
        </w:tc>
        <w:tc>
          <w:tcPr>
            <w:tcW w:w="1458" w:type="pct"/>
            <w:tcBorders>
              <w:top w:val="nil"/>
              <w:left w:val="nil"/>
              <w:bottom w:val="nil"/>
              <w:right w:val="nil"/>
            </w:tcBorders>
            <w:shd w:val="clear" w:color="auto" w:fill="auto"/>
            <w:noWrap/>
            <w:vAlign w:val="bottom"/>
            <w:hideMark/>
          </w:tcPr>
          <w:p w14:paraId="2BA8BD8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FREDERICO BARBOZA DE LIMA</w:t>
            </w:r>
          </w:p>
        </w:tc>
        <w:tc>
          <w:tcPr>
            <w:tcW w:w="390" w:type="pct"/>
            <w:tcBorders>
              <w:top w:val="nil"/>
              <w:left w:val="nil"/>
              <w:bottom w:val="nil"/>
              <w:right w:val="nil"/>
            </w:tcBorders>
            <w:shd w:val="clear" w:color="auto" w:fill="auto"/>
            <w:noWrap/>
            <w:vAlign w:val="bottom"/>
            <w:hideMark/>
          </w:tcPr>
          <w:p w14:paraId="037AC0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05216905600</w:t>
            </w:r>
          </w:p>
        </w:tc>
        <w:tc>
          <w:tcPr>
            <w:tcW w:w="560" w:type="pct"/>
            <w:tcBorders>
              <w:top w:val="nil"/>
              <w:left w:val="nil"/>
              <w:bottom w:val="nil"/>
              <w:right w:val="nil"/>
            </w:tcBorders>
            <w:shd w:val="clear" w:color="auto" w:fill="auto"/>
            <w:noWrap/>
            <w:vAlign w:val="bottom"/>
            <w:hideMark/>
          </w:tcPr>
          <w:p w14:paraId="17258EE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12.812,01</w:t>
            </w:r>
          </w:p>
        </w:tc>
        <w:tc>
          <w:tcPr>
            <w:tcW w:w="691" w:type="pct"/>
            <w:tcBorders>
              <w:top w:val="nil"/>
              <w:left w:val="nil"/>
              <w:bottom w:val="nil"/>
              <w:right w:val="nil"/>
            </w:tcBorders>
            <w:shd w:val="clear" w:color="auto" w:fill="auto"/>
            <w:noWrap/>
            <w:vAlign w:val="bottom"/>
            <w:hideMark/>
          </w:tcPr>
          <w:p w14:paraId="16E917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20/10/2021</w:t>
            </w:r>
          </w:p>
        </w:tc>
      </w:tr>
      <w:tr w:rsidR="00E34794" w:rsidRPr="00587093" w14:paraId="4043C1E0" w14:textId="77777777" w:rsidTr="00D35F2F">
        <w:trPr>
          <w:trHeight w:val="300"/>
        </w:trPr>
        <w:tc>
          <w:tcPr>
            <w:tcW w:w="233" w:type="pct"/>
            <w:tcBorders>
              <w:top w:val="nil"/>
              <w:left w:val="nil"/>
              <w:bottom w:val="nil"/>
              <w:right w:val="nil"/>
            </w:tcBorders>
            <w:shd w:val="clear" w:color="auto" w:fill="auto"/>
            <w:noWrap/>
            <w:vAlign w:val="bottom"/>
            <w:hideMark/>
          </w:tcPr>
          <w:p w14:paraId="665DFC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w:t>
            </w:r>
          </w:p>
        </w:tc>
        <w:tc>
          <w:tcPr>
            <w:tcW w:w="1668" w:type="pct"/>
            <w:tcBorders>
              <w:top w:val="nil"/>
              <w:left w:val="nil"/>
              <w:bottom w:val="nil"/>
              <w:right w:val="nil"/>
            </w:tcBorders>
            <w:shd w:val="clear" w:color="auto" w:fill="auto"/>
            <w:noWrap/>
            <w:vAlign w:val="bottom"/>
            <w:hideMark/>
          </w:tcPr>
          <w:p w14:paraId="3E9B40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- 93-1</w:t>
            </w:r>
          </w:p>
        </w:tc>
        <w:tc>
          <w:tcPr>
            <w:tcW w:w="1458" w:type="pct"/>
            <w:tcBorders>
              <w:top w:val="nil"/>
              <w:left w:val="nil"/>
              <w:bottom w:val="nil"/>
              <w:right w:val="nil"/>
            </w:tcBorders>
            <w:shd w:val="clear" w:color="auto" w:fill="auto"/>
            <w:noWrap/>
            <w:vAlign w:val="bottom"/>
            <w:hideMark/>
          </w:tcPr>
          <w:p w14:paraId="64FB280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GECILON FRAGOSO DE AMORIM</w:t>
            </w:r>
          </w:p>
        </w:tc>
        <w:tc>
          <w:tcPr>
            <w:tcW w:w="390" w:type="pct"/>
            <w:tcBorders>
              <w:top w:val="nil"/>
              <w:left w:val="nil"/>
              <w:bottom w:val="nil"/>
              <w:right w:val="nil"/>
            </w:tcBorders>
            <w:shd w:val="clear" w:color="auto" w:fill="auto"/>
            <w:noWrap/>
            <w:vAlign w:val="bottom"/>
            <w:hideMark/>
          </w:tcPr>
          <w:p w14:paraId="123AF7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58905030149</w:t>
            </w:r>
          </w:p>
        </w:tc>
        <w:tc>
          <w:tcPr>
            <w:tcW w:w="560" w:type="pct"/>
            <w:tcBorders>
              <w:top w:val="nil"/>
              <w:left w:val="nil"/>
              <w:bottom w:val="nil"/>
              <w:right w:val="nil"/>
            </w:tcBorders>
            <w:shd w:val="clear" w:color="auto" w:fill="auto"/>
            <w:noWrap/>
            <w:vAlign w:val="bottom"/>
            <w:hideMark/>
          </w:tcPr>
          <w:p w14:paraId="7B34A48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53.243,04</w:t>
            </w:r>
          </w:p>
        </w:tc>
        <w:tc>
          <w:tcPr>
            <w:tcW w:w="691" w:type="pct"/>
            <w:tcBorders>
              <w:top w:val="nil"/>
              <w:left w:val="nil"/>
              <w:bottom w:val="nil"/>
              <w:right w:val="nil"/>
            </w:tcBorders>
            <w:shd w:val="clear" w:color="auto" w:fill="auto"/>
            <w:noWrap/>
            <w:vAlign w:val="bottom"/>
            <w:hideMark/>
          </w:tcPr>
          <w:p w14:paraId="2D9821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20/12/2025</w:t>
            </w:r>
          </w:p>
        </w:tc>
      </w:tr>
      <w:tr w:rsidR="00E34794" w:rsidRPr="00587093" w14:paraId="604D5A61" w14:textId="77777777" w:rsidTr="00D35F2F">
        <w:trPr>
          <w:trHeight w:val="300"/>
        </w:trPr>
        <w:tc>
          <w:tcPr>
            <w:tcW w:w="233" w:type="pct"/>
            <w:tcBorders>
              <w:top w:val="nil"/>
              <w:left w:val="nil"/>
              <w:bottom w:val="nil"/>
              <w:right w:val="nil"/>
            </w:tcBorders>
            <w:shd w:val="clear" w:color="auto" w:fill="auto"/>
            <w:noWrap/>
            <w:vAlign w:val="bottom"/>
            <w:hideMark/>
          </w:tcPr>
          <w:p w14:paraId="02717B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76</w:t>
            </w:r>
          </w:p>
        </w:tc>
        <w:tc>
          <w:tcPr>
            <w:tcW w:w="1668" w:type="pct"/>
            <w:tcBorders>
              <w:top w:val="nil"/>
              <w:left w:val="nil"/>
              <w:bottom w:val="nil"/>
              <w:right w:val="nil"/>
            </w:tcBorders>
            <w:shd w:val="clear" w:color="auto" w:fill="auto"/>
            <w:noWrap/>
            <w:vAlign w:val="bottom"/>
            <w:hideMark/>
          </w:tcPr>
          <w:p w14:paraId="56A92C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- 119-5</w:t>
            </w:r>
          </w:p>
        </w:tc>
        <w:tc>
          <w:tcPr>
            <w:tcW w:w="1458" w:type="pct"/>
            <w:tcBorders>
              <w:top w:val="nil"/>
              <w:left w:val="nil"/>
              <w:bottom w:val="nil"/>
              <w:right w:val="nil"/>
            </w:tcBorders>
            <w:shd w:val="clear" w:color="auto" w:fill="auto"/>
            <w:noWrap/>
            <w:vAlign w:val="bottom"/>
            <w:hideMark/>
          </w:tcPr>
          <w:p w14:paraId="332FDB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GENILSON MARQUES</w:t>
            </w:r>
          </w:p>
        </w:tc>
        <w:tc>
          <w:tcPr>
            <w:tcW w:w="390" w:type="pct"/>
            <w:tcBorders>
              <w:top w:val="nil"/>
              <w:left w:val="nil"/>
              <w:bottom w:val="nil"/>
              <w:right w:val="nil"/>
            </w:tcBorders>
            <w:shd w:val="clear" w:color="auto" w:fill="auto"/>
            <w:noWrap/>
            <w:vAlign w:val="bottom"/>
            <w:hideMark/>
          </w:tcPr>
          <w:p w14:paraId="4DF542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51788420144</w:t>
            </w:r>
          </w:p>
        </w:tc>
        <w:tc>
          <w:tcPr>
            <w:tcW w:w="560" w:type="pct"/>
            <w:tcBorders>
              <w:top w:val="nil"/>
              <w:left w:val="nil"/>
              <w:bottom w:val="nil"/>
              <w:right w:val="nil"/>
            </w:tcBorders>
            <w:shd w:val="clear" w:color="auto" w:fill="auto"/>
            <w:noWrap/>
            <w:vAlign w:val="bottom"/>
            <w:hideMark/>
          </w:tcPr>
          <w:p w14:paraId="54FA4D0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16950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20/12/2020</w:t>
            </w:r>
          </w:p>
        </w:tc>
      </w:tr>
      <w:tr w:rsidR="00E34794" w:rsidRPr="00587093" w14:paraId="329CB7CA" w14:textId="77777777" w:rsidTr="00D35F2F">
        <w:trPr>
          <w:trHeight w:val="300"/>
        </w:trPr>
        <w:tc>
          <w:tcPr>
            <w:tcW w:w="233" w:type="pct"/>
            <w:tcBorders>
              <w:top w:val="nil"/>
              <w:left w:val="nil"/>
              <w:bottom w:val="nil"/>
              <w:right w:val="nil"/>
            </w:tcBorders>
            <w:shd w:val="clear" w:color="auto" w:fill="auto"/>
            <w:noWrap/>
            <w:vAlign w:val="bottom"/>
            <w:hideMark/>
          </w:tcPr>
          <w:p w14:paraId="129124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w:t>
            </w:r>
          </w:p>
        </w:tc>
        <w:tc>
          <w:tcPr>
            <w:tcW w:w="1668" w:type="pct"/>
            <w:tcBorders>
              <w:top w:val="nil"/>
              <w:left w:val="nil"/>
              <w:bottom w:val="nil"/>
              <w:right w:val="nil"/>
            </w:tcBorders>
            <w:shd w:val="clear" w:color="auto" w:fill="auto"/>
            <w:noWrap/>
            <w:vAlign w:val="bottom"/>
            <w:hideMark/>
          </w:tcPr>
          <w:p w14:paraId="6540F6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- 20-3</w:t>
            </w:r>
          </w:p>
        </w:tc>
        <w:tc>
          <w:tcPr>
            <w:tcW w:w="1458" w:type="pct"/>
            <w:tcBorders>
              <w:top w:val="nil"/>
              <w:left w:val="nil"/>
              <w:bottom w:val="nil"/>
              <w:right w:val="nil"/>
            </w:tcBorders>
            <w:shd w:val="clear" w:color="auto" w:fill="auto"/>
            <w:noWrap/>
            <w:vAlign w:val="bottom"/>
            <w:hideMark/>
          </w:tcPr>
          <w:p w14:paraId="084324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GERALDO RIBEIRO COELHO</w:t>
            </w:r>
          </w:p>
        </w:tc>
        <w:tc>
          <w:tcPr>
            <w:tcW w:w="390" w:type="pct"/>
            <w:tcBorders>
              <w:top w:val="nil"/>
              <w:left w:val="nil"/>
              <w:bottom w:val="nil"/>
              <w:right w:val="nil"/>
            </w:tcBorders>
            <w:shd w:val="clear" w:color="auto" w:fill="auto"/>
            <w:noWrap/>
            <w:vAlign w:val="bottom"/>
            <w:hideMark/>
          </w:tcPr>
          <w:p w14:paraId="12DC5F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44301626468</w:t>
            </w:r>
          </w:p>
        </w:tc>
        <w:tc>
          <w:tcPr>
            <w:tcW w:w="560" w:type="pct"/>
            <w:tcBorders>
              <w:top w:val="nil"/>
              <w:left w:val="nil"/>
              <w:bottom w:val="nil"/>
              <w:right w:val="nil"/>
            </w:tcBorders>
            <w:shd w:val="clear" w:color="auto" w:fill="auto"/>
            <w:noWrap/>
            <w:vAlign w:val="bottom"/>
            <w:hideMark/>
          </w:tcPr>
          <w:p w14:paraId="2B5312E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D084D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10/05/2020</w:t>
            </w:r>
          </w:p>
        </w:tc>
      </w:tr>
      <w:tr w:rsidR="00E34794" w:rsidRPr="00587093" w14:paraId="5CFE690C" w14:textId="77777777" w:rsidTr="00D35F2F">
        <w:trPr>
          <w:trHeight w:val="300"/>
        </w:trPr>
        <w:tc>
          <w:tcPr>
            <w:tcW w:w="233" w:type="pct"/>
            <w:tcBorders>
              <w:top w:val="nil"/>
              <w:left w:val="nil"/>
              <w:bottom w:val="nil"/>
              <w:right w:val="nil"/>
            </w:tcBorders>
            <w:shd w:val="clear" w:color="auto" w:fill="auto"/>
            <w:noWrap/>
            <w:vAlign w:val="bottom"/>
            <w:hideMark/>
          </w:tcPr>
          <w:p w14:paraId="41439A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w:t>
            </w:r>
          </w:p>
        </w:tc>
        <w:tc>
          <w:tcPr>
            <w:tcW w:w="1668" w:type="pct"/>
            <w:tcBorders>
              <w:top w:val="nil"/>
              <w:left w:val="nil"/>
              <w:bottom w:val="nil"/>
              <w:right w:val="nil"/>
            </w:tcBorders>
            <w:shd w:val="clear" w:color="auto" w:fill="auto"/>
            <w:noWrap/>
            <w:vAlign w:val="bottom"/>
            <w:hideMark/>
          </w:tcPr>
          <w:p w14:paraId="59974D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- 58-5</w:t>
            </w:r>
          </w:p>
        </w:tc>
        <w:tc>
          <w:tcPr>
            <w:tcW w:w="1458" w:type="pct"/>
            <w:tcBorders>
              <w:top w:val="nil"/>
              <w:left w:val="nil"/>
              <w:bottom w:val="nil"/>
              <w:right w:val="nil"/>
            </w:tcBorders>
            <w:shd w:val="clear" w:color="auto" w:fill="auto"/>
            <w:noWrap/>
            <w:vAlign w:val="bottom"/>
            <w:hideMark/>
          </w:tcPr>
          <w:p w14:paraId="1C7F07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GERCINO MARQUES DA COSTA</w:t>
            </w:r>
          </w:p>
        </w:tc>
        <w:tc>
          <w:tcPr>
            <w:tcW w:w="390" w:type="pct"/>
            <w:tcBorders>
              <w:top w:val="nil"/>
              <w:left w:val="nil"/>
              <w:bottom w:val="nil"/>
              <w:right w:val="nil"/>
            </w:tcBorders>
            <w:shd w:val="clear" w:color="auto" w:fill="auto"/>
            <w:noWrap/>
            <w:vAlign w:val="bottom"/>
            <w:hideMark/>
          </w:tcPr>
          <w:p w14:paraId="505948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16284925115</w:t>
            </w:r>
          </w:p>
        </w:tc>
        <w:tc>
          <w:tcPr>
            <w:tcW w:w="560" w:type="pct"/>
            <w:tcBorders>
              <w:top w:val="nil"/>
              <w:left w:val="nil"/>
              <w:bottom w:val="nil"/>
              <w:right w:val="nil"/>
            </w:tcBorders>
            <w:shd w:val="clear" w:color="auto" w:fill="auto"/>
            <w:noWrap/>
            <w:vAlign w:val="bottom"/>
            <w:hideMark/>
          </w:tcPr>
          <w:p w14:paraId="0C38E13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65.207,47</w:t>
            </w:r>
          </w:p>
        </w:tc>
        <w:tc>
          <w:tcPr>
            <w:tcW w:w="691" w:type="pct"/>
            <w:tcBorders>
              <w:top w:val="nil"/>
              <w:left w:val="nil"/>
              <w:bottom w:val="nil"/>
              <w:right w:val="nil"/>
            </w:tcBorders>
            <w:shd w:val="clear" w:color="auto" w:fill="auto"/>
            <w:noWrap/>
            <w:vAlign w:val="bottom"/>
            <w:hideMark/>
          </w:tcPr>
          <w:p w14:paraId="7D23AF0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10/01/2027</w:t>
            </w:r>
          </w:p>
        </w:tc>
      </w:tr>
      <w:tr w:rsidR="00E34794" w:rsidRPr="00587093" w14:paraId="7500DF5C" w14:textId="77777777" w:rsidTr="00D35F2F">
        <w:trPr>
          <w:trHeight w:val="300"/>
        </w:trPr>
        <w:tc>
          <w:tcPr>
            <w:tcW w:w="233" w:type="pct"/>
            <w:tcBorders>
              <w:top w:val="nil"/>
              <w:left w:val="nil"/>
              <w:bottom w:val="nil"/>
              <w:right w:val="nil"/>
            </w:tcBorders>
            <w:shd w:val="clear" w:color="auto" w:fill="auto"/>
            <w:noWrap/>
            <w:vAlign w:val="bottom"/>
            <w:hideMark/>
          </w:tcPr>
          <w:p w14:paraId="2710D2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w:t>
            </w:r>
          </w:p>
        </w:tc>
        <w:tc>
          <w:tcPr>
            <w:tcW w:w="1668" w:type="pct"/>
            <w:tcBorders>
              <w:top w:val="nil"/>
              <w:left w:val="nil"/>
              <w:bottom w:val="nil"/>
              <w:right w:val="nil"/>
            </w:tcBorders>
            <w:shd w:val="clear" w:color="auto" w:fill="auto"/>
            <w:noWrap/>
            <w:vAlign w:val="bottom"/>
            <w:hideMark/>
          </w:tcPr>
          <w:p w14:paraId="4B69E8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- 3-18</w:t>
            </w:r>
          </w:p>
        </w:tc>
        <w:tc>
          <w:tcPr>
            <w:tcW w:w="1458" w:type="pct"/>
            <w:tcBorders>
              <w:top w:val="nil"/>
              <w:left w:val="nil"/>
              <w:bottom w:val="nil"/>
              <w:right w:val="nil"/>
            </w:tcBorders>
            <w:shd w:val="clear" w:color="auto" w:fill="auto"/>
            <w:noWrap/>
            <w:vAlign w:val="bottom"/>
            <w:hideMark/>
          </w:tcPr>
          <w:p w14:paraId="390A48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GEU DA SILVA</w:t>
            </w:r>
          </w:p>
        </w:tc>
        <w:tc>
          <w:tcPr>
            <w:tcW w:w="390" w:type="pct"/>
            <w:tcBorders>
              <w:top w:val="nil"/>
              <w:left w:val="nil"/>
              <w:bottom w:val="nil"/>
              <w:right w:val="nil"/>
            </w:tcBorders>
            <w:shd w:val="clear" w:color="auto" w:fill="auto"/>
            <w:noWrap/>
            <w:vAlign w:val="bottom"/>
            <w:hideMark/>
          </w:tcPr>
          <w:p w14:paraId="5A80BF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94233039868</w:t>
            </w:r>
          </w:p>
        </w:tc>
        <w:tc>
          <w:tcPr>
            <w:tcW w:w="560" w:type="pct"/>
            <w:tcBorders>
              <w:top w:val="nil"/>
              <w:left w:val="nil"/>
              <w:bottom w:val="nil"/>
              <w:right w:val="nil"/>
            </w:tcBorders>
            <w:shd w:val="clear" w:color="auto" w:fill="auto"/>
            <w:noWrap/>
            <w:vAlign w:val="bottom"/>
            <w:hideMark/>
          </w:tcPr>
          <w:p w14:paraId="183E2A8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33.473,42</w:t>
            </w:r>
          </w:p>
        </w:tc>
        <w:tc>
          <w:tcPr>
            <w:tcW w:w="691" w:type="pct"/>
            <w:tcBorders>
              <w:top w:val="nil"/>
              <w:left w:val="nil"/>
              <w:bottom w:val="nil"/>
              <w:right w:val="nil"/>
            </w:tcBorders>
            <w:shd w:val="clear" w:color="auto" w:fill="auto"/>
            <w:noWrap/>
            <w:vAlign w:val="bottom"/>
            <w:hideMark/>
          </w:tcPr>
          <w:p w14:paraId="23F124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12/06/2026</w:t>
            </w:r>
          </w:p>
        </w:tc>
      </w:tr>
      <w:tr w:rsidR="00E34794" w:rsidRPr="00587093" w14:paraId="5E672A27" w14:textId="77777777" w:rsidTr="00D35F2F">
        <w:trPr>
          <w:trHeight w:val="300"/>
        </w:trPr>
        <w:tc>
          <w:tcPr>
            <w:tcW w:w="233" w:type="pct"/>
            <w:tcBorders>
              <w:top w:val="nil"/>
              <w:left w:val="nil"/>
              <w:bottom w:val="nil"/>
              <w:right w:val="nil"/>
            </w:tcBorders>
            <w:shd w:val="clear" w:color="auto" w:fill="auto"/>
            <w:noWrap/>
            <w:vAlign w:val="bottom"/>
            <w:hideMark/>
          </w:tcPr>
          <w:p w14:paraId="3D85C8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w:t>
            </w:r>
          </w:p>
        </w:tc>
        <w:tc>
          <w:tcPr>
            <w:tcW w:w="1668" w:type="pct"/>
            <w:tcBorders>
              <w:top w:val="nil"/>
              <w:left w:val="nil"/>
              <w:bottom w:val="nil"/>
              <w:right w:val="nil"/>
            </w:tcBorders>
            <w:shd w:val="clear" w:color="auto" w:fill="auto"/>
            <w:noWrap/>
            <w:vAlign w:val="bottom"/>
            <w:hideMark/>
          </w:tcPr>
          <w:p w14:paraId="50588F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- 92-9</w:t>
            </w:r>
          </w:p>
        </w:tc>
        <w:tc>
          <w:tcPr>
            <w:tcW w:w="1458" w:type="pct"/>
            <w:tcBorders>
              <w:top w:val="nil"/>
              <w:left w:val="nil"/>
              <w:bottom w:val="nil"/>
              <w:right w:val="nil"/>
            </w:tcBorders>
            <w:shd w:val="clear" w:color="auto" w:fill="auto"/>
            <w:noWrap/>
            <w:vAlign w:val="bottom"/>
            <w:hideMark/>
          </w:tcPr>
          <w:p w14:paraId="7092DAE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GILCELENNY CARVALHO DE SOUSA</w:t>
            </w:r>
          </w:p>
        </w:tc>
        <w:tc>
          <w:tcPr>
            <w:tcW w:w="390" w:type="pct"/>
            <w:tcBorders>
              <w:top w:val="nil"/>
              <w:left w:val="nil"/>
              <w:bottom w:val="nil"/>
              <w:right w:val="nil"/>
            </w:tcBorders>
            <w:shd w:val="clear" w:color="auto" w:fill="auto"/>
            <w:noWrap/>
            <w:vAlign w:val="bottom"/>
            <w:hideMark/>
          </w:tcPr>
          <w:p w14:paraId="4CE4F2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96230762315</w:t>
            </w:r>
          </w:p>
        </w:tc>
        <w:tc>
          <w:tcPr>
            <w:tcW w:w="560" w:type="pct"/>
            <w:tcBorders>
              <w:top w:val="nil"/>
              <w:left w:val="nil"/>
              <w:bottom w:val="nil"/>
              <w:right w:val="nil"/>
            </w:tcBorders>
            <w:shd w:val="clear" w:color="auto" w:fill="auto"/>
            <w:noWrap/>
            <w:vAlign w:val="bottom"/>
            <w:hideMark/>
          </w:tcPr>
          <w:p w14:paraId="062A0C4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4.996,95</w:t>
            </w:r>
          </w:p>
        </w:tc>
        <w:tc>
          <w:tcPr>
            <w:tcW w:w="691" w:type="pct"/>
            <w:tcBorders>
              <w:top w:val="nil"/>
              <w:left w:val="nil"/>
              <w:bottom w:val="nil"/>
              <w:right w:val="nil"/>
            </w:tcBorders>
            <w:shd w:val="clear" w:color="auto" w:fill="auto"/>
            <w:noWrap/>
            <w:vAlign w:val="bottom"/>
            <w:hideMark/>
          </w:tcPr>
          <w:p w14:paraId="162682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10/09/2021</w:t>
            </w:r>
          </w:p>
        </w:tc>
      </w:tr>
      <w:tr w:rsidR="00E34794" w:rsidRPr="00587093" w14:paraId="6AA423DA" w14:textId="77777777" w:rsidTr="00D35F2F">
        <w:trPr>
          <w:trHeight w:val="300"/>
        </w:trPr>
        <w:tc>
          <w:tcPr>
            <w:tcW w:w="233" w:type="pct"/>
            <w:tcBorders>
              <w:top w:val="nil"/>
              <w:left w:val="nil"/>
              <w:bottom w:val="nil"/>
              <w:right w:val="nil"/>
            </w:tcBorders>
            <w:shd w:val="clear" w:color="auto" w:fill="auto"/>
            <w:noWrap/>
            <w:vAlign w:val="bottom"/>
            <w:hideMark/>
          </w:tcPr>
          <w:p w14:paraId="36C8F2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w:t>
            </w:r>
          </w:p>
        </w:tc>
        <w:tc>
          <w:tcPr>
            <w:tcW w:w="1668" w:type="pct"/>
            <w:tcBorders>
              <w:top w:val="nil"/>
              <w:left w:val="nil"/>
              <w:bottom w:val="nil"/>
              <w:right w:val="nil"/>
            </w:tcBorders>
            <w:shd w:val="clear" w:color="auto" w:fill="auto"/>
            <w:noWrap/>
            <w:vAlign w:val="bottom"/>
            <w:hideMark/>
          </w:tcPr>
          <w:p w14:paraId="5614E4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- 127-2</w:t>
            </w:r>
          </w:p>
        </w:tc>
        <w:tc>
          <w:tcPr>
            <w:tcW w:w="1458" w:type="pct"/>
            <w:tcBorders>
              <w:top w:val="nil"/>
              <w:left w:val="nil"/>
              <w:bottom w:val="nil"/>
              <w:right w:val="nil"/>
            </w:tcBorders>
            <w:shd w:val="clear" w:color="auto" w:fill="auto"/>
            <w:noWrap/>
            <w:vAlign w:val="bottom"/>
            <w:hideMark/>
          </w:tcPr>
          <w:p w14:paraId="7A92944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GINALDO DOS ANJOS BURIL OLIVEIRA</w:t>
            </w:r>
          </w:p>
        </w:tc>
        <w:tc>
          <w:tcPr>
            <w:tcW w:w="390" w:type="pct"/>
            <w:tcBorders>
              <w:top w:val="nil"/>
              <w:left w:val="nil"/>
              <w:bottom w:val="nil"/>
              <w:right w:val="nil"/>
            </w:tcBorders>
            <w:shd w:val="clear" w:color="auto" w:fill="auto"/>
            <w:noWrap/>
            <w:vAlign w:val="bottom"/>
            <w:hideMark/>
          </w:tcPr>
          <w:p w14:paraId="64503C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24533734120</w:t>
            </w:r>
          </w:p>
        </w:tc>
        <w:tc>
          <w:tcPr>
            <w:tcW w:w="560" w:type="pct"/>
            <w:tcBorders>
              <w:top w:val="nil"/>
              <w:left w:val="nil"/>
              <w:bottom w:val="nil"/>
              <w:right w:val="nil"/>
            </w:tcBorders>
            <w:shd w:val="clear" w:color="auto" w:fill="auto"/>
            <w:noWrap/>
            <w:vAlign w:val="bottom"/>
            <w:hideMark/>
          </w:tcPr>
          <w:p w14:paraId="7522052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22.296,12</w:t>
            </w:r>
          </w:p>
        </w:tc>
        <w:tc>
          <w:tcPr>
            <w:tcW w:w="691" w:type="pct"/>
            <w:tcBorders>
              <w:top w:val="nil"/>
              <w:left w:val="nil"/>
              <w:bottom w:val="nil"/>
              <w:right w:val="nil"/>
            </w:tcBorders>
            <w:shd w:val="clear" w:color="auto" w:fill="auto"/>
            <w:noWrap/>
            <w:vAlign w:val="bottom"/>
            <w:hideMark/>
          </w:tcPr>
          <w:p w14:paraId="352BC1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20/11/2022</w:t>
            </w:r>
          </w:p>
        </w:tc>
      </w:tr>
      <w:tr w:rsidR="00E34794" w:rsidRPr="00587093" w14:paraId="4B57C737" w14:textId="77777777" w:rsidTr="00D35F2F">
        <w:trPr>
          <w:trHeight w:val="300"/>
        </w:trPr>
        <w:tc>
          <w:tcPr>
            <w:tcW w:w="233" w:type="pct"/>
            <w:tcBorders>
              <w:top w:val="nil"/>
              <w:left w:val="nil"/>
              <w:bottom w:val="nil"/>
              <w:right w:val="nil"/>
            </w:tcBorders>
            <w:shd w:val="clear" w:color="auto" w:fill="auto"/>
            <w:noWrap/>
            <w:vAlign w:val="bottom"/>
            <w:hideMark/>
          </w:tcPr>
          <w:p w14:paraId="360063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w:t>
            </w:r>
          </w:p>
        </w:tc>
        <w:tc>
          <w:tcPr>
            <w:tcW w:w="1668" w:type="pct"/>
            <w:tcBorders>
              <w:top w:val="nil"/>
              <w:left w:val="nil"/>
              <w:bottom w:val="nil"/>
              <w:right w:val="nil"/>
            </w:tcBorders>
            <w:shd w:val="clear" w:color="auto" w:fill="auto"/>
            <w:noWrap/>
            <w:vAlign w:val="bottom"/>
            <w:hideMark/>
          </w:tcPr>
          <w:p w14:paraId="480252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- 101-11</w:t>
            </w:r>
          </w:p>
        </w:tc>
        <w:tc>
          <w:tcPr>
            <w:tcW w:w="1458" w:type="pct"/>
            <w:tcBorders>
              <w:top w:val="nil"/>
              <w:left w:val="nil"/>
              <w:bottom w:val="nil"/>
              <w:right w:val="nil"/>
            </w:tcBorders>
            <w:shd w:val="clear" w:color="auto" w:fill="auto"/>
            <w:noWrap/>
            <w:vAlign w:val="bottom"/>
            <w:hideMark/>
          </w:tcPr>
          <w:p w14:paraId="1C1AF8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GISLENE APARECIDA DA SILVA</w:t>
            </w:r>
          </w:p>
        </w:tc>
        <w:tc>
          <w:tcPr>
            <w:tcW w:w="390" w:type="pct"/>
            <w:tcBorders>
              <w:top w:val="nil"/>
              <w:left w:val="nil"/>
              <w:bottom w:val="nil"/>
              <w:right w:val="nil"/>
            </w:tcBorders>
            <w:shd w:val="clear" w:color="auto" w:fill="auto"/>
            <w:noWrap/>
            <w:vAlign w:val="bottom"/>
            <w:hideMark/>
          </w:tcPr>
          <w:p w14:paraId="51CACB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82944504134</w:t>
            </w:r>
          </w:p>
        </w:tc>
        <w:tc>
          <w:tcPr>
            <w:tcW w:w="560" w:type="pct"/>
            <w:tcBorders>
              <w:top w:val="nil"/>
              <w:left w:val="nil"/>
              <w:bottom w:val="nil"/>
              <w:right w:val="nil"/>
            </w:tcBorders>
            <w:shd w:val="clear" w:color="auto" w:fill="auto"/>
            <w:noWrap/>
            <w:vAlign w:val="bottom"/>
            <w:hideMark/>
          </w:tcPr>
          <w:p w14:paraId="6BEBA9F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AE4EC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10/02/2021</w:t>
            </w:r>
          </w:p>
        </w:tc>
      </w:tr>
      <w:tr w:rsidR="00E34794" w:rsidRPr="00587093" w14:paraId="02B34680" w14:textId="77777777" w:rsidTr="00D35F2F">
        <w:trPr>
          <w:trHeight w:val="300"/>
        </w:trPr>
        <w:tc>
          <w:tcPr>
            <w:tcW w:w="233" w:type="pct"/>
            <w:tcBorders>
              <w:top w:val="nil"/>
              <w:left w:val="nil"/>
              <w:bottom w:val="nil"/>
              <w:right w:val="nil"/>
            </w:tcBorders>
            <w:shd w:val="clear" w:color="auto" w:fill="auto"/>
            <w:noWrap/>
            <w:vAlign w:val="bottom"/>
            <w:hideMark/>
          </w:tcPr>
          <w:p w14:paraId="01826F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w:t>
            </w:r>
          </w:p>
        </w:tc>
        <w:tc>
          <w:tcPr>
            <w:tcW w:w="1668" w:type="pct"/>
            <w:tcBorders>
              <w:top w:val="nil"/>
              <w:left w:val="nil"/>
              <w:bottom w:val="nil"/>
              <w:right w:val="nil"/>
            </w:tcBorders>
            <w:shd w:val="clear" w:color="auto" w:fill="auto"/>
            <w:noWrap/>
            <w:vAlign w:val="bottom"/>
            <w:hideMark/>
          </w:tcPr>
          <w:p w14:paraId="03F02E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- 119-11</w:t>
            </w:r>
          </w:p>
        </w:tc>
        <w:tc>
          <w:tcPr>
            <w:tcW w:w="1458" w:type="pct"/>
            <w:tcBorders>
              <w:top w:val="nil"/>
              <w:left w:val="nil"/>
              <w:bottom w:val="nil"/>
              <w:right w:val="nil"/>
            </w:tcBorders>
            <w:shd w:val="clear" w:color="auto" w:fill="auto"/>
            <w:noWrap/>
            <w:vAlign w:val="bottom"/>
            <w:hideMark/>
          </w:tcPr>
          <w:p w14:paraId="30396D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GLAUCIO LUCIANO CORAIOLA</w:t>
            </w:r>
          </w:p>
        </w:tc>
        <w:tc>
          <w:tcPr>
            <w:tcW w:w="390" w:type="pct"/>
            <w:tcBorders>
              <w:top w:val="nil"/>
              <w:left w:val="nil"/>
              <w:bottom w:val="nil"/>
              <w:right w:val="nil"/>
            </w:tcBorders>
            <w:shd w:val="clear" w:color="auto" w:fill="auto"/>
            <w:noWrap/>
            <w:vAlign w:val="bottom"/>
            <w:hideMark/>
          </w:tcPr>
          <w:p w14:paraId="2632F6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30733871968</w:t>
            </w:r>
          </w:p>
        </w:tc>
        <w:tc>
          <w:tcPr>
            <w:tcW w:w="560" w:type="pct"/>
            <w:tcBorders>
              <w:top w:val="nil"/>
              <w:left w:val="nil"/>
              <w:bottom w:val="nil"/>
              <w:right w:val="nil"/>
            </w:tcBorders>
            <w:shd w:val="clear" w:color="auto" w:fill="auto"/>
            <w:noWrap/>
            <w:vAlign w:val="bottom"/>
            <w:hideMark/>
          </w:tcPr>
          <w:p w14:paraId="0C2D582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3.804,32</w:t>
            </w:r>
          </w:p>
        </w:tc>
        <w:tc>
          <w:tcPr>
            <w:tcW w:w="691" w:type="pct"/>
            <w:tcBorders>
              <w:top w:val="nil"/>
              <w:left w:val="nil"/>
              <w:bottom w:val="nil"/>
              <w:right w:val="nil"/>
            </w:tcBorders>
            <w:shd w:val="clear" w:color="auto" w:fill="auto"/>
            <w:noWrap/>
            <w:vAlign w:val="bottom"/>
            <w:hideMark/>
          </w:tcPr>
          <w:p w14:paraId="429C56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10/06/2021</w:t>
            </w:r>
          </w:p>
        </w:tc>
      </w:tr>
      <w:tr w:rsidR="00E34794" w:rsidRPr="00587093" w14:paraId="710B3D4B" w14:textId="77777777" w:rsidTr="00D35F2F">
        <w:trPr>
          <w:trHeight w:val="300"/>
        </w:trPr>
        <w:tc>
          <w:tcPr>
            <w:tcW w:w="233" w:type="pct"/>
            <w:tcBorders>
              <w:top w:val="nil"/>
              <w:left w:val="nil"/>
              <w:bottom w:val="nil"/>
              <w:right w:val="nil"/>
            </w:tcBorders>
            <w:shd w:val="clear" w:color="auto" w:fill="auto"/>
            <w:noWrap/>
            <w:vAlign w:val="bottom"/>
            <w:hideMark/>
          </w:tcPr>
          <w:p w14:paraId="32A451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w:t>
            </w:r>
          </w:p>
        </w:tc>
        <w:tc>
          <w:tcPr>
            <w:tcW w:w="1668" w:type="pct"/>
            <w:tcBorders>
              <w:top w:val="nil"/>
              <w:left w:val="nil"/>
              <w:bottom w:val="nil"/>
              <w:right w:val="nil"/>
            </w:tcBorders>
            <w:shd w:val="clear" w:color="auto" w:fill="auto"/>
            <w:noWrap/>
            <w:vAlign w:val="bottom"/>
            <w:hideMark/>
          </w:tcPr>
          <w:p w14:paraId="64D958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- 34-4</w:t>
            </w:r>
          </w:p>
        </w:tc>
        <w:tc>
          <w:tcPr>
            <w:tcW w:w="1458" w:type="pct"/>
            <w:tcBorders>
              <w:top w:val="nil"/>
              <w:left w:val="nil"/>
              <w:bottom w:val="nil"/>
              <w:right w:val="nil"/>
            </w:tcBorders>
            <w:shd w:val="clear" w:color="auto" w:fill="auto"/>
            <w:noWrap/>
            <w:vAlign w:val="bottom"/>
            <w:hideMark/>
          </w:tcPr>
          <w:p w14:paraId="012FB0E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GOIASMIL GODOI VIEIRA</w:t>
            </w:r>
          </w:p>
        </w:tc>
        <w:tc>
          <w:tcPr>
            <w:tcW w:w="390" w:type="pct"/>
            <w:tcBorders>
              <w:top w:val="nil"/>
              <w:left w:val="nil"/>
              <w:bottom w:val="nil"/>
              <w:right w:val="nil"/>
            </w:tcBorders>
            <w:shd w:val="clear" w:color="auto" w:fill="auto"/>
            <w:noWrap/>
            <w:vAlign w:val="bottom"/>
            <w:hideMark/>
          </w:tcPr>
          <w:p w14:paraId="1DA128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16645596120</w:t>
            </w:r>
          </w:p>
        </w:tc>
        <w:tc>
          <w:tcPr>
            <w:tcW w:w="560" w:type="pct"/>
            <w:tcBorders>
              <w:top w:val="nil"/>
              <w:left w:val="nil"/>
              <w:bottom w:val="nil"/>
              <w:right w:val="nil"/>
            </w:tcBorders>
            <w:shd w:val="clear" w:color="auto" w:fill="auto"/>
            <w:noWrap/>
            <w:vAlign w:val="bottom"/>
            <w:hideMark/>
          </w:tcPr>
          <w:p w14:paraId="4A89D6F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76.526,12</w:t>
            </w:r>
          </w:p>
        </w:tc>
        <w:tc>
          <w:tcPr>
            <w:tcW w:w="691" w:type="pct"/>
            <w:tcBorders>
              <w:top w:val="nil"/>
              <w:left w:val="nil"/>
              <w:bottom w:val="nil"/>
              <w:right w:val="nil"/>
            </w:tcBorders>
            <w:shd w:val="clear" w:color="auto" w:fill="auto"/>
            <w:noWrap/>
            <w:vAlign w:val="bottom"/>
            <w:hideMark/>
          </w:tcPr>
          <w:p w14:paraId="25094E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20/04/2027</w:t>
            </w:r>
          </w:p>
        </w:tc>
      </w:tr>
      <w:tr w:rsidR="00E34794" w:rsidRPr="00587093" w14:paraId="0FA2A89E" w14:textId="77777777" w:rsidTr="00D35F2F">
        <w:trPr>
          <w:trHeight w:val="300"/>
        </w:trPr>
        <w:tc>
          <w:tcPr>
            <w:tcW w:w="233" w:type="pct"/>
            <w:tcBorders>
              <w:top w:val="nil"/>
              <w:left w:val="nil"/>
              <w:bottom w:val="nil"/>
              <w:right w:val="nil"/>
            </w:tcBorders>
            <w:shd w:val="clear" w:color="auto" w:fill="auto"/>
            <w:noWrap/>
            <w:vAlign w:val="bottom"/>
            <w:hideMark/>
          </w:tcPr>
          <w:p w14:paraId="573B5C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w:t>
            </w:r>
          </w:p>
        </w:tc>
        <w:tc>
          <w:tcPr>
            <w:tcW w:w="1668" w:type="pct"/>
            <w:tcBorders>
              <w:top w:val="nil"/>
              <w:left w:val="nil"/>
              <w:bottom w:val="nil"/>
              <w:right w:val="nil"/>
            </w:tcBorders>
            <w:shd w:val="clear" w:color="auto" w:fill="auto"/>
            <w:noWrap/>
            <w:vAlign w:val="bottom"/>
            <w:hideMark/>
          </w:tcPr>
          <w:p w14:paraId="1B662C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w:t>
            </w:r>
          </w:p>
        </w:tc>
        <w:tc>
          <w:tcPr>
            <w:tcW w:w="1458" w:type="pct"/>
            <w:tcBorders>
              <w:top w:val="nil"/>
              <w:left w:val="nil"/>
              <w:bottom w:val="nil"/>
              <w:right w:val="nil"/>
            </w:tcBorders>
            <w:shd w:val="clear" w:color="auto" w:fill="auto"/>
            <w:noWrap/>
            <w:vAlign w:val="bottom"/>
            <w:hideMark/>
          </w:tcPr>
          <w:p w14:paraId="39B5D2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GRACIELLE CARMO ARAÚJO</w:t>
            </w:r>
          </w:p>
        </w:tc>
        <w:tc>
          <w:tcPr>
            <w:tcW w:w="390" w:type="pct"/>
            <w:tcBorders>
              <w:top w:val="nil"/>
              <w:left w:val="nil"/>
              <w:bottom w:val="nil"/>
              <w:right w:val="nil"/>
            </w:tcBorders>
            <w:shd w:val="clear" w:color="auto" w:fill="auto"/>
            <w:noWrap/>
            <w:vAlign w:val="bottom"/>
            <w:hideMark/>
          </w:tcPr>
          <w:p w14:paraId="0F4763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01094948144</w:t>
            </w:r>
          </w:p>
        </w:tc>
        <w:tc>
          <w:tcPr>
            <w:tcW w:w="560" w:type="pct"/>
            <w:tcBorders>
              <w:top w:val="nil"/>
              <w:left w:val="nil"/>
              <w:bottom w:val="nil"/>
              <w:right w:val="nil"/>
            </w:tcBorders>
            <w:shd w:val="clear" w:color="auto" w:fill="auto"/>
            <w:noWrap/>
            <w:vAlign w:val="bottom"/>
            <w:hideMark/>
          </w:tcPr>
          <w:p w14:paraId="40CBD88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73FA4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10/06/2018</w:t>
            </w:r>
          </w:p>
        </w:tc>
      </w:tr>
      <w:tr w:rsidR="00E34794" w:rsidRPr="00587093" w14:paraId="078BAB40" w14:textId="77777777" w:rsidTr="00D35F2F">
        <w:trPr>
          <w:trHeight w:val="300"/>
        </w:trPr>
        <w:tc>
          <w:tcPr>
            <w:tcW w:w="233" w:type="pct"/>
            <w:tcBorders>
              <w:top w:val="nil"/>
              <w:left w:val="nil"/>
              <w:bottom w:val="nil"/>
              <w:right w:val="nil"/>
            </w:tcBorders>
            <w:shd w:val="clear" w:color="auto" w:fill="auto"/>
            <w:noWrap/>
            <w:vAlign w:val="bottom"/>
            <w:hideMark/>
          </w:tcPr>
          <w:p w14:paraId="6E2B5B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w:t>
            </w:r>
          </w:p>
        </w:tc>
        <w:tc>
          <w:tcPr>
            <w:tcW w:w="1668" w:type="pct"/>
            <w:tcBorders>
              <w:top w:val="nil"/>
              <w:left w:val="nil"/>
              <w:bottom w:val="nil"/>
              <w:right w:val="nil"/>
            </w:tcBorders>
            <w:shd w:val="clear" w:color="auto" w:fill="auto"/>
            <w:noWrap/>
            <w:vAlign w:val="bottom"/>
            <w:hideMark/>
          </w:tcPr>
          <w:p w14:paraId="106F01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- 39-5</w:t>
            </w:r>
          </w:p>
        </w:tc>
        <w:tc>
          <w:tcPr>
            <w:tcW w:w="1458" w:type="pct"/>
            <w:tcBorders>
              <w:top w:val="nil"/>
              <w:left w:val="nil"/>
              <w:bottom w:val="nil"/>
              <w:right w:val="nil"/>
            </w:tcBorders>
            <w:shd w:val="clear" w:color="auto" w:fill="auto"/>
            <w:noWrap/>
            <w:vAlign w:val="bottom"/>
            <w:hideMark/>
          </w:tcPr>
          <w:p w14:paraId="0D9B4B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GUILHEMAR CAMPOS</w:t>
            </w:r>
          </w:p>
        </w:tc>
        <w:tc>
          <w:tcPr>
            <w:tcW w:w="390" w:type="pct"/>
            <w:tcBorders>
              <w:top w:val="nil"/>
              <w:left w:val="nil"/>
              <w:bottom w:val="nil"/>
              <w:right w:val="nil"/>
            </w:tcBorders>
            <w:shd w:val="clear" w:color="auto" w:fill="auto"/>
            <w:noWrap/>
            <w:vAlign w:val="bottom"/>
            <w:hideMark/>
          </w:tcPr>
          <w:p w14:paraId="19B6C4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54671868687</w:t>
            </w:r>
          </w:p>
        </w:tc>
        <w:tc>
          <w:tcPr>
            <w:tcW w:w="560" w:type="pct"/>
            <w:tcBorders>
              <w:top w:val="nil"/>
              <w:left w:val="nil"/>
              <w:bottom w:val="nil"/>
              <w:right w:val="nil"/>
            </w:tcBorders>
            <w:shd w:val="clear" w:color="auto" w:fill="auto"/>
            <w:noWrap/>
            <w:vAlign w:val="bottom"/>
            <w:hideMark/>
          </w:tcPr>
          <w:p w14:paraId="13A4AB5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F4F12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10/04/2017</w:t>
            </w:r>
          </w:p>
        </w:tc>
      </w:tr>
      <w:tr w:rsidR="00E34794" w:rsidRPr="00587093" w14:paraId="6625B13E" w14:textId="77777777" w:rsidTr="00D35F2F">
        <w:trPr>
          <w:trHeight w:val="300"/>
        </w:trPr>
        <w:tc>
          <w:tcPr>
            <w:tcW w:w="233" w:type="pct"/>
            <w:tcBorders>
              <w:top w:val="nil"/>
              <w:left w:val="nil"/>
              <w:bottom w:val="nil"/>
              <w:right w:val="nil"/>
            </w:tcBorders>
            <w:shd w:val="clear" w:color="auto" w:fill="auto"/>
            <w:noWrap/>
            <w:vAlign w:val="bottom"/>
            <w:hideMark/>
          </w:tcPr>
          <w:p w14:paraId="14355F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w:t>
            </w:r>
          </w:p>
        </w:tc>
        <w:tc>
          <w:tcPr>
            <w:tcW w:w="1668" w:type="pct"/>
            <w:tcBorders>
              <w:top w:val="nil"/>
              <w:left w:val="nil"/>
              <w:bottom w:val="nil"/>
              <w:right w:val="nil"/>
            </w:tcBorders>
            <w:shd w:val="clear" w:color="auto" w:fill="auto"/>
            <w:noWrap/>
            <w:vAlign w:val="bottom"/>
            <w:hideMark/>
          </w:tcPr>
          <w:p w14:paraId="5E90887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- 110-5</w:t>
            </w:r>
          </w:p>
        </w:tc>
        <w:tc>
          <w:tcPr>
            <w:tcW w:w="1458" w:type="pct"/>
            <w:tcBorders>
              <w:top w:val="nil"/>
              <w:left w:val="nil"/>
              <w:bottom w:val="nil"/>
              <w:right w:val="nil"/>
            </w:tcBorders>
            <w:shd w:val="clear" w:color="auto" w:fill="auto"/>
            <w:noWrap/>
            <w:vAlign w:val="bottom"/>
            <w:hideMark/>
          </w:tcPr>
          <w:p w14:paraId="69D08F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HAYDEE GLORIA CRUZ CARUSO</w:t>
            </w:r>
          </w:p>
        </w:tc>
        <w:tc>
          <w:tcPr>
            <w:tcW w:w="390" w:type="pct"/>
            <w:tcBorders>
              <w:top w:val="nil"/>
              <w:left w:val="nil"/>
              <w:bottom w:val="nil"/>
              <w:right w:val="nil"/>
            </w:tcBorders>
            <w:shd w:val="clear" w:color="auto" w:fill="auto"/>
            <w:noWrap/>
            <w:vAlign w:val="bottom"/>
            <w:hideMark/>
          </w:tcPr>
          <w:p w14:paraId="01176F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04547789703</w:t>
            </w:r>
          </w:p>
        </w:tc>
        <w:tc>
          <w:tcPr>
            <w:tcW w:w="560" w:type="pct"/>
            <w:tcBorders>
              <w:top w:val="nil"/>
              <w:left w:val="nil"/>
              <w:bottom w:val="nil"/>
              <w:right w:val="nil"/>
            </w:tcBorders>
            <w:shd w:val="clear" w:color="auto" w:fill="auto"/>
            <w:noWrap/>
            <w:vAlign w:val="bottom"/>
            <w:hideMark/>
          </w:tcPr>
          <w:p w14:paraId="7B22D68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16.745,88</w:t>
            </w:r>
          </w:p>
        </w:tc>
        <w:tc>
          <w:tcPr>
            <w:tcW w:w="691" w:type="pct"/>
            <w:tcBorders>
              <w:top w:val="nil"/>
              <w:left w:val="nil"/>
              <w:bottom w:val="nil"/>
              <w:right w:val="nil"/>
            </w:tcBorders>
            <w:shd w:val="clear" w:color="auto" w:fill="auto"/>
            <w:noWrap/>
            <w:vAlign w:val="bottom"/>
            <w:hideMark/>
          </w:tcPr>
          <w:p w14:paraId="028C94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10/10/2023</w:t>
            </w:r>
          </w:p>
        </w:tc>
      </w:tr>
      <w:tr w:rsidR="00E34794" w:rsidRPr="00587093" w14:paraId="6F976086" w14:textId="77777777" w:rsidTr="00D35F2F">
        <w:trPr>
          <w:trHeight w:val="300"/>
        </w:trPr>
        <w:tc>
          <w:tcPr>
            <w:tcW w:w="233" w:type="pct"/>
            <w:tcBorders>
              <w:top w:val="nil"/>
              <w:left w:val="nil"/>
              <w:bottom w:val="nil"/>
              <w:right w:val="nil"/>
            </w:tcBorders>
            <w:shd w:val="clear" w:color="auto" w:fill="auto"/>
            <w:noWrap/>
            <w:vAlign w:val="bottom"/>
            <w:hideMark/>
          </w:tcPr>
          <w:p w14:paraId="4F0D8D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w:t>
            </w:r>
          </w:p>
        </w:tc>
        <w:tc>
          <w:tcPr>
            <w:tcW w:w="1668" w:type="pct"/>
            <w:tcBorders>
              <w:top w:val="nil"/>
              <w:left w:val="nil"/>
              <w:bottom w:val="nil"/>
              <w:right w:val="nil"/>
            </w:tcBorders>
            <w:shd w:val="clear" w:color="auto" w:fill="auto"/>
            <w:noWrap/>
            <w:vAlign w:val="bottom"/>
            <w:hideMark/>
          </w:tcPr>
          <w:p w14:paraId="55F8D4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w:t>
            </w:r>
          </w:p>
        </w:tc>
        <w:tc>
          <w:tcPr>
            <w:tcW w:w="1458" w:type="pct"/>
            <w:tcBorders>
              <w:top w:val="nil"/>
              <w:left w:val="nil"/>
              <w:bottom w:val="nil"/>
              <w:right w:val="nil"/>
            </w:tcBorders>
            <w:shd w:val="clear" w:color="auto" w:fill="auto"/>
            <w:noWrap/>
            <w:vAlign w:val="bottom"/>
            <w:hideMark/>
          </w:tcPr>
          <w:p w14:paraId="460ECD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HEBER CAPUCCI ROBERTO</w:t>
            </w:r>
          </w:p>
        </w:tc>
        <w:tc>
          <w:tcPr>
            <w:tcW w:w="390" w:type="pct"/>
            <w:tcBorders>
              <w:top w:val="nil"/>
              <w:left w:val="nil"/>
              <w:bottom w:val="nil"/>
              <w:right w:val="nil"/>
            </w:tcBorders>
            <w:shd w:val="clear" w:color="auto" w:fill="auto"/>
            <w:noWrap/>
            <w:vAlign w:val="bottom"/>
            <w:hideMark/>
          </w:tcPr>
          <w:p w14:paraId="40E292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03959735626</w:t>
            </w:r>
          </w:p>
        </w:tc>
        <w:tc>
          <w:tcPr>
            <w:tcW w:w="560" w:type="pct"/>
            <w:tcBorders>
              <w:top w:val="nil"/>
              <w:left w:val="nil"/>
              <w:bottom w:val="nil"/>
              <w:right w:val="nil"/>
            </w:tcBorders>
            <w:shd w:val="clear" w:color="auto" w:fill="auto"/>
            <w:noWrap/>
            <w:vAlign w:val="bottom"/>
            <w:hideMark/>
          </w:tcPr>
          <w:p w14:paraId="4F29F03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6F27C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10/04/2017</w:t>
            </w:r>
          </w:p>
        </w:tc>
      </w:tr>
      <w:tr w:rsidR="00E34794" w:rsidRPr="00587093" w14:paraId="352C42F8" w14:textId="77777777" w:rsidTr="00D35F2F">
        <w:trPr>
          <w:trHeight w:val="300"/>
        </w:trPr>
        <w:tc>
          <w:tcPr>
            <w:tcW w:w="233" w:type="pct"/>
            <w:tcBorders>
              <w:top w:val="nil"/>
              <w:left w:val="nil"/>
              <w:bottom w:val="nil"/>
              <w:right w:val="nil"/>
            </w:tcBorders>
            <w:shd w:val="clear" w:color="auto" w:fill="auto"/>
            <w:noWrap/>
            <w:vAlign w:val="bottom"/>
            <w:hideMark/>
          </w:tcPr>
          <w:p w14:paraId="1D5EEA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w:t>
            </w:r>
          </w:p>
        </w:tc>
        <w:tc>
          <w:tcPr>
            <w:tcW w:w="1668" w:type="pct"/>
            <w:tcBorders>
              <w:top w:val="nil"/>
              <w:left w:val="nil"/>
              <w:bottom w:val="nil"/>
              <w:right w:val="nil"/>
            </w:tcBorders>
            <w:shd w:val="clear" w:color="auto" w:fill="auto"/>
            <w:noWrap/>
            <w:vAlign w:val="bottom"/>
            <w:hideMark/>
          </w:tcPr>
          <w:p w14:paraId="5D5B85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- 36-8</w:t>
            </w:r>
          </w:p>
        </w:tc>
        <w:tc>
          <w:tcPr>
            <w:tcW w:w="1458" w:type="pct"/>
            <w:tcBorders>
              <w:top w:val="nil"/>
              <w:left w:val="nil"/>
              <w:bottom w:val="nil"/>
              <w:right w:val="nil"/>
            </w:tcBorders>
            <w:shd w:val="clear" w:color="auto" w:fill="auto"/>
            <w:noWrap/>
            <w:vAlign w:val="bottom"/>
            <w:hideMark/>
          </w:tcPr>
          <w:p w14:paraId="1B22C1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HERMANO EUCLIDES TEODORO</w:t>
            </w:r>
          </w:p>
        </w:tc>
        <w:tc>
          <w:tcPr>
            <w:tcW w:w="390" w:type="pct"/>
            <w:tcBorders>
              <w:top w:val="nil"/>
              <w:left w:val="nil"/>
              <w:bottom w:val="nil"/>
              <w:right w:val="nil"/>
            </w:tcBorders>
            <w:shd w:val="clear" w:color="auto" w:fill="auto"/>
            <w:noWrap/>
            <w:vAlign w:val="bottom"/>
            <w:hideMark/>
          </w:tcPr>
          <w:p w14:paraId="1F547C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04369071607</w:t>
            </w:r>
          </w:p>
        </w:tc>
        <w:tc>
          <w:tcPr>
            <w:tcW w:w="560" w:type="pct"/>
            <w:tcBorders>
              <w:top w:val="nil"/>
              <w:left w:val="nil"/>
              <w:bottom w:val="nil"/>
              <w:right w:val="nil"/>
            </w:tcBorders>
            <w:shd w:val="clear" w:color="auto" w:fill="auto"/>
            <w:noWrap/>
            <w:vAlign w:val="bottom"/>
            <w:hideMark/>
          </w:tcPr>
          <w:p w14:paraId="0726881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43.978,94</w:t>
            </w:r>
          </w:p>
        </w:tc>
        <w:tc>
          <w:tcPr>
            <w:tcW w:w="691" w:type="pct"/>
            <w:tcBorders>
              <w:top w:val="nil"/>
              <w:left w:val="nil"/>
              <w:bottom w:val="nil"/>
              <w:right w:val="nil"/>
            </w:tcBorders>
            <w:shd w:val="clear" w:color="auto" w:fill="auto"/>
            <w:noWrap/>
            <w:vAlign w:val="bottom"/>
            <w:hideMark/>
          </w:tcPr>
          <w:p w14:paraId="6C3E82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10/12/2024</w:t>
            </w:r>
          </w:p>
        </w:tc>
      </w:tr>
      <w:tr w:rsidR="00E34794" w:rsidRPr="00587093" w14:paraId="11D7A6F8" w14:textId="77777777" w:rsidTr="00D35F2F">
        <w:trPr>
          <w:trHeight w:val="300"/>
        </w:trPr>
        <w:tc>
          <w:tcPr>
            <w:tcW w:w="233" w:type="pct"/>
            <w:tcBorders>
              <w:top w:val="nil"/>
              <w:left w:val="nil"/>
              <w:bottom w:val="nil"/>
              <w:right w:val="nil"/>
            </w:tcBorders>
            <w:shd w:val="clear" w:color="auto" w:fill="auto"/>
            <w:noWrap/>
            <w:vAlign w:val="bottom"/>
            <w:hideMark/>
          </w:tcPr>
          <w:p w14:paraId="7E11F7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w:t>
            </w:r>
          </w:p>
        </w:tc>
        <w:tc>
          <w:tcPr>
            <w:tcW w:w="1668" w:type="pct"/>
            <w:tcBorders>
              <w:top w:val="nil"/>
              <w:left w:val="nil"/>
              <w:bottom w:val="nil"/>
              <w:right w:val="nil"/>
            </w:tcBorders>
            <w:shd w:val="clear" w:color="auto" w:fill="auto"/>
            <w:noWrap/>
            <w:vAlign w:val="bottom"/>
            <w:hideMark/>
          </w:tcPr>
          <w:p w14:paraId="126195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w:t>
            </w:r>
          </w:p>
        </w:tc>
        <w:tc>
          <w:tcPr>
            <w:tcW w:w="1458" w:type="pct"/>
            <w:tcBorders>
              <w:top w:val="nil"/>
              <w:left w:val="nil"/>
              <w:bottom w:val="nil"/>
              <w:right w:val="nil"/>
            </w:tcBorders>
            <w:shd w:val="clear" w:color="auto" w:fill="auto"/>
            <w:noWrap/>
            <w:vAlign w:val="bottom"/>
            <w:hideMark/>
          </w:tcPr>
          <w:p w14:paraId="44BE496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HUANDER RAMOS SILVA</w:t>
            </w:r>
          </w:p>
        </w:tc>
        <w:tc>
          <w:tcPr>
            <w:tcW w:w="390" w:type="pct"/>
            <w:tcBorders>
              <w:top w:val="nil"/>
              <w:left w:val="nil"/>
              <w:bottom w:val="nil"/>
              <w:right w:val="nil"/>
            </w:tcBorders>
            <w:shd w:val="clear" w:color="auto" w:fill="auto"/>
            <w:noWrap/>
            <w:vAlign w:val="bottom"/>
            <w:hideMark/>
          </w:tcPr>
          <w:p w14:paraId="531398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03145305689</w:t>
            </w:r>
          </w:p>
        </w:tc>
        <w:tc>
          <w:tcPr>
            <w:tcW w:w="560" w:type="pct"/>
            <w:tcBorders>
              <w:top w:val="nil"/>
              <w:left w:val="nil"/>
              <w:bottom w:val="nil"/>
              <w:right w:val="nil"/>
            </w:tcBorders>
            <w:shd w:val="clear" w:color="auto" w:fill="auto"/>
            <w:noWrap/>
            <w:vAlign w:val="bottom"/>
            <w:hideMark/>
          </w:tcPr>
          <w:p w14:paraId="31D94E1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20.306,72</w:t>
            </w:r>
          </w:p>
        </w:tc>
        <w:tc>
          <w:tcPr>
            <w:tcW w:w="691" w:type="pct"/>
            <w:tcBorders>
              <w:top w:val="nil"/>
              <w:left w:val="nil"/>
              <w:bottom w:val="nil"/>
              <w:right w:val="nil"/>
            </w:tcBorders>
            <w:shd w:val="clear" w:color="auto" w:fill="auto"/>
            <w:noWrap/>
            <w:vAlign w:val="bottom"/>
            <w:hideMark/>
          </w:tcPr>
          <w:p w14:paraId="789547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20/01/2023</w:t>
            </w:r>
          </w:p>
        </w:tc>
      </w:tr>
      <w:tr w:rsidR="00E34794" w:rsidRPr="00587093" w14:paraId="53DC61DE" w14:textId="77777777" w:rsidTr="00D35F2F">
        <w:trPr>
          <w:trHeight w:val="300"/>
        </w:trPr>
        <w:tc>
          <w:tcPr>
            <w:tcW w:w="233" w:type="pct"/>
            <w:tcBorders>
              <w:top w:val="nil"/>
              <w:left w:val="nil"/>
              <w:bottom w:val="nil"/>
              <w:right w:val="nil"/>
            </w:tcBorders>
            <w:shd w:val="clear" w:color="auto" w:fill="auto"/>
            <w:noWrap/>
            <w:vAlign w:val="bottom"/>
            <w:hideMark/>
          </w:tcPr>
          <w:p w14:paraId="192D3F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w:t>
            </w:r>
          </w:p>
        </w:tc>
        <w:tc>
          <w:tcPr>
            <w:tcW w:w="1668" w:type="pct"/>
            <w:tcBorders>
              <w:top w:val="nil"/>
              <w:left w:val="nil"/>
              <w:bottom w:val="nil"/>
              <w:right w:val="nil"/>
            </w:tcBorders>
            <w:shd w:val="clear" w:color="auto" w:fill="auto"/>
            <w:noWrap/>
            <w:vAlign w:val="bottom"/>
            <w:hideMark/>
          </w:tcPr>
          <w:p w14:paraId="77D8B0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- 20-12</w:t>
            </w:r>
          </w:p>
        </w:tc>
        <w:tc>
          <w:tcPr>
            <w:tcW w:w="1458" w:type="pct"/>
            <w:tcBorders>
              <w:top w:val="nil"/>
              <w:left w:val="nil"/>
              <w:bottom w:val="nil"/>
              <w:right w:val="nil"/>
            </w:tcBorders>
            <w:shd w:val="clear" w:color="auto" w:fill="auto"/>
            <w:noWrap/>
            <w:vAlign w:val="bottom"/>
            <w:hideMark/>
          </w:tcPr>
          <w:p w14:paraId="4EE8181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IATA JEFFERSON MENDES ARAUJO</w:t>
            </w:r>
          </w:p>
        </w:tc>
        <w:tc>
          <w:tcPr>
            <w:tcW w:w="390" w:type="pct"/>
            <w:tcBorders>
              <w:top w:val="nil"/>
              <w:left w:val="nil"/>
              <w:bottom w:val="nil"/>
              <w:right w:val="nil"/>
            </w:tcBorders>
            <w:shd w:val="clear" w:color="auto" w:fill="auto"/>
            <w:noWrap/>
            <w:vAlign w:val="bottom"/>
            <w:hideMark/>
          </w:tcPr>
          <w:p w14:paraId="38F09A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00542168189</w:t>
            </w:r>
          </w:p>
        </w:tc>
        <w:tc>
          <w:tcPr>
            <w:tcW w:w="560" w:type="pct"/>
            <w:tcBorders>
              <w:top w:val="nil"/>
              <w:left w:val="nil"/>
              <w:bottom w:val="nil"/>
              <w:right w:val="nil"/>
            </w:tcBorders>
            <w:shd w:val="clear" w:color="auto" w:fill="auto"/>
            <w:noWrap/>
            <w:vAlign w:val="bottom"/>
            <w:hideMark/>
          </w:tcPr>
          <w:p w14:paraId="015A3AB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33.776,68</w:t>
            </w:r>
          </w:p>
        </w:tc>
        <w:tc>
          <w:tcPr>
            <w:tcW w:w="691" w:type="pct"/>
            <w:tcBorders>
              <w:top w:val="nil"/>
              <w:left w:val="nil"/>
              <w:bottom w:val="nil"/>
              <w:right w:val="nil"/>
            </w:tcBorders>
            <w:shd w:val="clear" w:color="auto" w:fill="auto"/>
            <w:noWrap/>
            <w:vAlign w:val="bottom"/>
            <w:hideMark/>
          </w:tcPr>
          <w:p w14:paraId="7D8AE0B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20/10/2025</w:t>
            </w:r>
          </w:p>
        </w:tc>
      </w:tr>
      <w:tr w:rsidR="00E34794" w:rsidRPr="00587093" w14:paraId="3F077272" w14:textId="77777777" w:rsidTr="00D35F2F">
        <w:trPr>
          <w:trHeight w:val="300"/>
        </w:trPr>
        <w:tc>
          <w:tcPr>
            <w:tcW w:w="233" w:type="pct"/>
            <w:tcBorders>
              <w:top w:val="nil"/>
              <w:left w:val="nil"/>
              <w:bottom w:val="nil"/>
              <w:right w:val="nil"/>
            </w:tcBorders>
            <w:shd w:val="clear" w:color="auto" w:fill="auto"/>
            <w:noWrap/>
            <w:vAlign w:val="bottom"/>
            <w:hideMark/>
          </w:tcPr>
          <w:p w14:paraId="48A351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w:t>
            </w:r>
          </w:p>
        </w:tc>
        <w:tc>
          <w:tcPr>
            <w:tcW w:w="1668" w:type="pct"/>
            <w:tcBorders>
              <w:top w:val="nil"/>
              <w:left w:val="nil"/>
              <w:bottom w:val="nil"/>
              <w:right w:val="nil"/>
            </w:tcBorders>
            <w:shd w:val="clear" w:color="auto" w:fill="auto"/>
            <w:noWrap/>
            <w:vAlign w:val="bottom"/>
            <w:hideMark/>
          </w:tcPr>
          <w:p w14:paraId="3C72AD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- 41-7</w:t>
            </w:r>
          </w:p>
        </w:tc>
        <w:tc>
          <w:tcPr>
            <w:tcW w:w="1458" w:type="pct"/>
            <w:tcBorders>
              <w:top w:val="nil"/>
              <w:left w:val="nil"/>
              <w:bottom w:val="nil"/>
              <w:right w:val="nil"/>
            </w:tcBorders>
            <w:shd w:val="clear" w:color="auto" w:fill="auto"/>
            <w:noWrap/>
            <w:vAlign w:val="bottom"/>
            <w:hideMark/>
          </w:tcPr>
          <w:p w14:paraId="167D69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IOLANDA RODRIGUES FARIAS</w:t>
            </w:r>
          </w:p>
        </w:tc>
        <w:tc>
          <w:tcPr>
            <w:tcW w:w="390" w:type="pct"/>
            <w:tcBorders>
              <w:top w:val="nil"/>
              <w:left w:val="nil"/>
              <w:bottom w:val="nil"/>
              <w:right w:val="nil"/>
            </w:tcBorders>
            <w:shd w:val="clear" w:color="auto" w:fill="auto"/>
            <w:noWrap/>
            <w:vAlign w:val="bottom"/>
            <w:hideMark/>
          </w:tcPr>
          <w:p w14:paraId="645411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00478001789</w:t>
            </w:r>
          </w:p>
        </w:tc>
        <w:tc>
          <w:tcPr>
            <w:tcW w:w="560" w:type="pct"/>
            <w:tcBorders>
              <w:top w:val="nil"/>
              <w:left w:val="nil"/>
              <w:bottom w:val="nil"/>
              <w:right w:val="nil"/>
            </w:tcBorders>
            <w:shd w:val="clear" w:color="auto" w:fill="auto"/>
            <w:noWrap/>
            <w:vAlign w:val="bottom"/>
            <w:hideMark/>
          </w:tcPr>
          <w:p w14:paraId="082EE09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24.367,06</w:t>
            </w:r>
          </w:p>
        </w:tc>
        <w:tc>
          <w:tcPr>
            <w:tcW w:w="691" w:type="pct"/>
            <w:tcBorders>
              <w:top w:val="nil"/>
              <w:left w:val="nil"/>
              <w:bottom w:val="nil"/>
              <w:right w:val="nil"/>
            </w:tcBorders>
            <w:shd w:val="clear" w:color="auto" w:fill="auto"/>
            <w:noWrap/>
            <w:vAlign w:val="bottom"/>
            <w:hideMark/>
          </w:tcPr>
          <w:p w14:paraId="0969E8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30/01/2025</w:t>
            </w:r>
          </w:p>
        </w:tc>
      </w:tr>
      <w:tr w:rsidR="00E34794" w:rsidRPr="00587093" w14:paraId="6053706F" w14:textId="77777777" w:rsidTr="00D35F2F">
        <w:trPr>
          <w:trHeight w:val="300"/>
        </w:trPr>
        <w:tc>
          <w:tcPr>
            <w:tcW w:w="233" w:type="pct"/>
            <w:tcBorders>
              <w:top w:val="nil"/>
              <w:left w:val="nil"/>
              <w:bottom w:val="nil"/>
              <w:right w:val="nil"/>
            </w:tcBorders>
            <w:shd w:val="clear" w:color="auto" w:fill="auto"/>
            <w:noWrap/>
            <w:vAlign w:val="bottom"/>
            <w:hideMark/>
          </w:tcPr>
          <w:p w14:paraId="1BBE64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w:t>
            </w:r>
          </w:p>
        </w:tc>
        <w:tc>
          <w:tcPr>
            <w:tcW w:w="1668" w:type="pct"/>
            <w:tcBorders>
              <w:top w:val="nil"/>
              <w:left w:val="nil"/>
              <w:bottom w:val="nil"/>
              <w:right w:val="nil"/>
            </w:tcBorders>
            <w:shd w:val="clear" w:color="auto" w:fill="auto"/>
            <w:noWrap/>
            <w:vAlign w:val="bottom"/>
            <w:hideMark/>
          </w:tcPr>
          <w:p w14:paraId="7213B1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- 36-4</w:t>
            </w:r>
          </w:p>
        </w:tc>
        <w:tc>
          <w:tcPr>
            <w:tcW w:w="1458" w:type="pct"/>
            <w:tcBorders>
              <w:top w:val="nil"/>
              <w:left w:val="nil"/>
              <w:bottom w:val="nil"/>
              <w:right w:val="nil"/>
            </w:tcBorders>
            <w:shd w:val="clear" w:color="auto" w:fill="auto"/>
            <w:noWrap/>
            <w:vAlign w:val="bottom"/>
            <w:hideMark/>
          </w:tcPr>
          <w:p w14:paraId="788E98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ISABEL CRISTINA CAMPINAS</w:t>
            </w:r>
          </w:p>
        </w:tc>
        <w:tc>
          <w:tcPr>
            <w:tcW w:w="390" w:type="pct"/>
            <w:tcBorders>
              <w:top w:val="nil"/>
              <w:left w:val="nil"/>
              <w:bottom w:val="nil"/>
              <w:right w:val="nil"/>
            </w:tcBorders>
            <w:shd w:val="clear" w:color="auto" w:fill="auto"/>
            <w:noWrap/>
            <w:vAlign w:val="bottom"/>
            <w:hideMark/>
          </w:tcPr>
          <w:p w14:paraId="116C2F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42225807833</w:t>
            </w:r>
          </w:p>
        </w:tc>
        <w:tc>
          <w:tcPr>
            <w:tcW w:w="560" w:type="pct"/>
            <w:tcBorders>
              <w:top w:val="nil"/>
              <w:left w:val="nil"/>
              <w:bottom w:val="nil"/>
              <w:right w:val="nil"/>
            </w:tcBorders>
            <w:shd w:val="clear" w:color="auto" w:fill="auto"/>
            <w:noWrap/>
            <w:vAlign w:val="bottom"/>
            <w:hideMark/>
          </w:tcPr>
          <w:p w14:paraId="7E64101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17.449,63</w:t>
            </w:r>
          </w:p>
        </w:tc>
        <w:tc>
          <w:tcPr>
            <w:tcW w:w="691" w:type="pct"/>
            <w:tcBorders>
              <w:top w:val="nil"/>
              <w:left w:val="nil"/>
              <w:bottom w:val="nil"/>
              <w:right w:val="nil"/>
            </w:tcBorders>
            <w:shd w:val="clear" w:color="auto" w:fill="auto"/>
            <w:noWrap/>
            <w:vAlign w:val="bottom"/>
            <w:hideMark/>
          </w:tcPr>
          <w:p w14:paraId="5FC9EB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10/06/2023</w:t>
            </w:r>
          </w:p>
        </w:tc>
      </w:tr>
      <w:tr w:rsidR="00E34794" w:rsidRPr="00587093" w14:paraId="071CB71B" w14:textId="77777777" w:rsidTr="00D35F2F">
        <w:trPr>
          <w:trHeight w:val="300"/>
        </w:trPr>
        <w:tc>
          <w:tcPr>
            <w:tcW w:w="233" w:type="pct"/>
            <w:tcBorders>
              <w:top w:val="nil"/>
              <w:left w:val="nil"/>
              <w:bottom w:val="nil"/>
              <w:right w:val="nil"/>
            </w:tcBorders>
            <w:shd w:val="clear" w:color="auto" w:fill="auto"/>
            <w:noWrap/>
            <w:vAlign w:val="bottom"/>
            <w:hideMark/>
          </w:tcPr>
          <w:p w14:paraId="7C0D3F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w:t>
            </w:r>
          </w:p>
        </w:tc>
        <w:tc>
          <w:tcPr>
            <w:tcW w:w="1668" w:type="pct"/>
            <w:tcBorders>
              <w:top w:val="nil"/>
              <w:left w:val="nil"/>
              <w:bottom w:val="nil"/>
              <w:right w:val="nil"/>
            </w:tcBorders>
            <w:shd w:val="clear" w:color="auto" w:fill="auto"/>
            <w:noWrap/>
            <w:vAlign w:val="bottom"/>
            <w:hideMark/>
          </w:tcPr>
          <w:p w14:paraId="234117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- 91-9</w:t>
            </w:r>
          </w:p>
        </w:tc>
        <w:tc>
          <w:tcPr>
            <w:tcW w:w="1458" w:type="pct"/>
            <w:tcBorders>
              <w:top w:val="nil"/>
              <w:left w:val="nil"/>
              <w:bottom w:val="nil"/>
              <w:right w:val="nil"/>
            </w:tcBorders>
            <w:shd w:val="clear" w:color="auto" w:fill="auto"/>
            <w:noWrap/>
            <w:vAlign w:val="bottom"/>
            <w:hideMark/>
          </w:tcPr>
          <w:p w14:paraId="1340B6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ITALO GOMES CARNEIRO LAMOUNIER</w:t>
            </w:r>
          </w:p>
        </w:tc>
        <w:tc>
          <w:tcPr>
            <w:tcW w:w="390" w:type="pct"/>
            <w:tcBorders>
              <w:top w:val="nil"/>
              <w:left w:val="nil"/>
              <w:bottom w:val="nil"/>
              <w:right w:val="nil"/>
            </w:tcBorders>
            <w:shd w:val="clear" w:color="auto" w:fill="auto"/>
            <w:noWrap/>
            <w:vAlign w:val="bottom"/>
            <w:hideMark/>
          </w:tcPr>
          <w:p w14:paraId="3494AB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98547720120</w:t>
            </w:r>
          </w:p>
        </w:tc>
        <w:tc>
          <w:tcPr>
            <w:tcW w:w="560" w:type="pct"/>
            <w:tcBorders>
              <w:top w:val="nil"/>
              <w:left w:val="nil"/>
              <w:bottom w:val="nil"/>
              <w:right w:val="nil"/>
            </w:tcBorders>
            <w:shd w:val="clear" w:color="auto" w:fill="auto"/>
            <w:noWrap/>
            <w:vAlign w:val="bottom"/>
            <w:hideMark/>
          </w:tcPr>
          <w:p w14:paraId="469733F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13.693,59</w:t>
            </w:r>
          </w:p>
        </w:tc>
        <w:tc>
          <w:tcPr>
            <w:tcW w:w="691" w:type="pct"/>
            <w:tcBorders>
              <w:top w:val="nil"/>
              <w:left w:val="nil"/>
              <w:bottom w:val="nil"/>
              <w:right w:val="nil"/>
            </w:tcBorders>
            <w:shd w:val="clear" w:color="auto" w:fill="auto"/>
            <w:noWrap/>
            <w:vAlign w:val="bottom"/>
            <w:hideMark/>
          </w:tcPr>
          <w:p w14:paraId="31B1A53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10/08/2023</w:t>
            </w:r>
          </w:p>
        </w:tc>
      </w:tr>
      <w:tr w:rsidR="00E34794" w:rsidRPr="00587093" w14:paraId="04908AED" w14:textId="77777777" w:rsidTr="00D35F2F">
        <w:trPr>
          <w:trHeight w:val="300"/>
        </w:trPr>
        <w:tc>
          <w:tcPr>
            <w:tcW w:w="233" w:type="pct"/>
            <w:tcBorders>
              <w:top w:val="nil"/>
              <w:left w:val="nil"/>
              <w:bottom w:val="nil"/>
              <w:right w:val="nil"/>
            </w:tcBorders>
            <w:shd w:val="clear" w:color="auto" w:fill="auto"/>
            <w:noWrap/>
            <w:vAlign w:val="bottom"/>
            <w:hideMark/>
          </w:tcPr>
          <w:p w14:paraId="73A945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w:t>
            </w:r>
          </w:p>
        </w:tc>
        <w:tc>
          <w:tcPr>
            <w:tcW w:w="1668" w:type="pct"/>
            <w:tcBorders>
              <w:top w:val="nil"/>
              <w:left w:val="nil"/>
              <w:bottom w:val="nil"/>
              <w:right w:val="nil"/>
            </w:tcBorders>
            <w:shd w:val="clear" w:color="auto" w:fill="auto"/>
            <w:noWrap/>
            <w:vAlign w:val="bottom"/>
            <w:hideMark/>
          </w:tcPr>
          <w:p w14:paraId="3FCEA1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- 41-5</w:t>
            </w:r>
          </w:p>
        </w:tc>
        <w:tc>
          <w:tcPr>
            <w:tcW w:w="1458" w:type="pct"/>
            <w:tcBorders>
              <w:top w:val="nil"/>
              <w:left w:val="nil"/>
              <w:bottom w:val="nil"/>
              <w:right w:val="nil"/>
            </w:tcBorders>
            <w:shd w:val="clear" w:color="auto" w:fill="auto"/>
            <w:noWrap/>
            <w:vAlign w:val="bottom"/>
            <w:hideMark/>
          </w:tcPr>
          <w:p w14:paraId="75142F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JACQUELINE GALVÃO DAS CHAGAS</w:t>
            </w:r>
          </w:p>
        </w:tc>
        <w:tc>
          <w:tcPr>
            <w:tcW w:w="390" w:type="pct"/>
            <w:tcBorders>
              <w:top w:val="nil"/>
              <w:left w:val="nil"/>
              <w:bottom w:val="nil"/>
              <w:right w:val="nil"/>
            </w:tcBorders>
            <w:shd w:val="clear" w:color="auto" w:fill="auto"/>
            <w:noWrap/>
            <w:vAlign w:val="bottom"/>
            <w:hideMark/>
          </w:tcPr>
          <w:p w14:paraId="226BB4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48517070615</w:t>
            </w:r>
          </w:p>
        </w:tc>
        <w:tc>
          <w:tcPr>
            <w:tcW w:w="560" w:type="pct"/>
            <w:tcBorders>
              <w:top w:val="nil"/>
              <w:left w:val="nil"/>
              <w:bottom w:val="nil"/>
              <w:right w:val="nil"/>
            </w:tcBorders>
            <w:shd w:val="clear" w:color="auto" w:fill="auto"/>
            <w:noWrap/>
            <w:vAlign w:val="bottom"/>
            <w:hideMark/>
          </w:tcPr>
          <w:p w14:paraId="18F0A9D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3B07B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10/02/2019</w:t>
            </w:r>
          </w:p>
        </w:tc>
      </w:tr>
      <w:tr w:rsidR="00E34794" w:rsidRPr="00587093" w14:paraId="0CD3E714" w14:textId="77777777" w:rsidTr="00D35F2F">
        <w:trPr>
          <w:trHeight w:val="300"/>
        </w:trPr>
        <w:tc>
          <w:tcPr>
            <w:tcW w:w="233" w:type="pct"/>
            <w:tcBorders>
              <w:top w:val="nil"/>
              <w:left w:val="nil"/>
              <w:bottom w:val="nil"/>
              <w:right w:val="nil"/>
            </w:tcBorders>
            <w:shd w:val="clear" w:color="auto" w:fill="auto"/>
            <w:noWrap/>
            <w:vAlign w:val="bottom"/>
            <w:hideMark/>
          </w:tcPr>
          <w:p w14:paraId="382E51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w:t>
            </w:r>
          </w:p>
        </w:tc>
        <w:tc>
          <w:tcPr>
            <w:tcW w:w="1668" w:type="pct"/>
            <w:tcBorders>
              <w:top w:val="nil"/>
              <w:left w:val="nil"/>
              <w:bottom w:val="nil"/>
              <w:right w:val="nil"/>
            </w:tcBorders>
            <w:shd w:val="clear" w:color="auto" w:fill="auto"/>
            <w:noWrap/>
            <w:vAlign w:val="bottom"/>
            <w:hideMark/>
          </w:tcPr>
          <w:p w14:paraId="63FB9B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- 94-10</w:t>
            </w:r>
          </w:p>
        </w:tc>
        <w:tc>
          <w:tcPr>
            <w:tcW w:w="1458" w:type="pct"/>
            <w:tcBorders>
              <w:top w:val="nil"/>
              <w:left w:val="nil"/>
              <w:bottom w:val="nil"/>
              <w:right w:val="nil"/>
            </w:tcBorders>
            <w:shd w:val="clear" w:color="auto" w:fill="auto"/>
            <w:noWrap/>
            <w:vAlign w:val="bottom"/>
            <w:hideMark/>
          </w:tcPr>
          <w:p w14:paraId="469925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JAILSON SANTOS DE SOUSA</w:t>
            </w:r>
          </w:p>
        </w:tc>
        <w:tc>
          <w:tcPr>
            <w:tcW w:w="390" w:type="pct"/>
            <w:tcBorders>
              <w:top w:val="nil"/>
              <w:left w:val="nil"/>
              <w:bottom w:val="nil"/>
              <w:right w:val="nil"/>
            </w:tcBorders>
            <w:shd w:val="clear" w:color="auto" w:fill="auto"/>
            <w:noWrap/>
            <w:vAlign w:val="bottom"/>
            <w:hideMark/>
          </w:tcPr>
          <w:p w14:paraId="7C534D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30554975890</w:t>
            </w:r>
          </w:p>
        </w:tc>
        <w:tc>
          <w:tcPr>
            <w:tcW w:w="560" w:type="pct"/>
            <w:tcBorders>
              <w:top w:val="nil"/>
              <w:left w:val="nil"/>
              <w:bottom w:val="nil"/>
              <w:right w:val="nil"/>
            </w:tcBorders>
            <w:shd w:val="clear" w:color="auto" w:fill="auto"/>
            <w:noWrap/>
            <w:vAlign w:val="bottom"/>
            <w:hideMark/>
          </w:tcPr>
          <w:p w14:paraId="22DB903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64.121,08</w:t>
            </w:r>
          </w:p>
        </w:tc>
        <w:tc>
          <w:tcPr>
            <w:tcW w:w="691" w:type="pct"/>
            <w:tcBorders>
              <w:top w:val="nil"/>
              <w:left w:val="nil"/>
              <w:bottom w:val="nil"/>
              <w:right w:val="nil"/>
            </w:tcBorders>
            <w:shd w:val="clear" w:color="auto" w:fill="auto"/>
            <w:noWrap/>
            <w:vAlign w:val="bottom"/>
            <w:hideMark/>
          </w:tcPr>
          <w:p w14:paraId="5C38DF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30/09/2027</w:t>
            </w:r>
          </w:p>
        </w:tc>
      </w:tr>
      <w:tr w:rsidR="00E34794" w:rsidRPr="00587093" w14:paraId="0CD44DA4" w14:textId="77777777" w:rsidTr="00D35F2F">
        <w:trPr>
          <w:trHeight w:val="300"/>
        </w:trPr>
        <w:tc>
          <w:tcPr>
            <w:tcW w:w="233" w:type="pct"/>
            <w:tcBorders>
              <w:top w:val="nil"/>
              <w:left w:val="nil"/>
              <w:bottom w:val="nil"/>
              <w:right w:val="nil"/>
            </w:tcBorders>
            <w:shd w:val="clear" w:color="auto" w:fill="auto"/>
            <w:noWrap/>
            <w:vAlign w:val="bottom"/>
            <w:hideMark/>
          </w:tcPr>
          <w:p w14:paraId="38549C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w:t>
            </w:r>
          </w:p>
        </w:tc>
        <w:tc>
          <w:tcPr>
            <w:tcW w:w="1668" w:type="pct"/>
            <w:tcBorders>
              <w:top w:val="nil"/>
              <w:left w:val="nil"/>
              <w:bottom w:val="nil"/>
              <w:right w:val="nil"/>
            </w:tcBorders>
            <w:shd w:val="clear" w:color="auto" w:fill="auto"/>
            <w:noWrap/>
            <w:vAlign w:val="bottom"/>
            <w:hideMark/>
          </w:tcPr>
          <w:p w14:paraId="210C15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- 15-4</w:t>
            </w:r>
          </w:p>
        </w:tc>
        <w:tc>
          <w:tcPr>
            <w:tcW w:w="1458" w:type="pct"/>
            <w:tcBorders>
              <w:top w:val="nil"/>
              <w:left w:val="nil"/>
              <w:bottom w:val="nil"/>
              <w:right w:val="nil"/>
            </w:tcBorders>
            <w:shd w:val="clear" w:color="auto" w:fill="auto"/>
            <w:noWrap/>
            <w:vAlign w:val="bottom"/>
            <w:hideMark/>
          </w:tcPr>
          <w:p w14:paraId="67A1E2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JAIME MARCOS BARRA</w:t>
            </w:r>
          </w:p>
        </w:tc>
        <w:tc>
          <w:tcPr>
            <w:tcW w:w="390" w:type="pct"/>
            <w:tcBorders>
              <w:top w:val="nil"/>
              <w:left w:val="nil"/>
              <w:bottom w:val="nil"/>
              <w:right w:val="nil"/>
            </w:tcBorders>
            <w:shd w:val="clear" w:color="auto" w:fill="auto"/>
            <w:noWrap/>
            <w:vAlign w:val="bottom"/>
            <w:hideMark/>
          </w:tcPr>
          <w:p w14:paraId="487E5D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74516221691</w:t>
            </w:r>
          </w:p>
        </w:tc>
        <w:tc>
          <w:tcPr>
            <w:tcW w:w="560" w:type="pct"/>
            <w:tcBorders>
              <w:top w:val="nil"/>
              <w:left w:val="nil"/>
              <w:bottom w:val="nil"/>
              <w:right w:val="nil"/>
            </w:tcBorders>
            <w:shd w:val="clear" w:color="auto" w:fill="auto"/>
            <w:noWrap/>
            <w:vAlign w:val="bottom"/>
            <w:hideMark/>
          </w:tcPr>
          <w:p w14:paraId="32D4C1A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715DD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10/03/2020</w:t>
            </w:r>
          </w:p>
        </w:tc>
      </w:tr>
      <w:tr w:rsidR="00E34794" w:rsidRPr="00587093" w14:paraId="6C900064" w14:textId="77777777" w:rsidTr="00D35F2F">
        <w:trPr>
          <w:trHeight w:val="300"/>
        </w:trPr>
        <w:tc>
          <w:tcPr>
            <w:tcW w:w="233" w:type="pct"/>
            <w:tcBorders>
              <w:top w:val="nil"/>
              <w:left w:val="nil"/>
              <w:bottom w:val="nil"/>
              <w:right w:val="nil"/>
            </w:tcBorders>
            <w:shd w:val="clear" w:color="auto" w:fill="auto"/>
            <w:noWrap/>
            <w:vAlign w:val="bottom"/>
            <w:hideMark/>
          </w:tcPr>
          <w:p w14:paraId="47B34B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w:t>
            </w:r>
          </w:p>
        </w:tc>
        <w:tc>
          <w:tcPr>
            <w:tcW w:w="1668" w:type="pct"/>
            <w:tcBorders>
              <w:top w:val="nil"/>
              <w:left w:val="nil"/>
              <w:bottom w:val="nil"/>
              <w:right w:val="nil"/>
            </w:tcBorders>
            <w:shd w:val="clear" w:color="auto" w:fill="auto"/>
            <w:noWrap/>
            <w:vAlign w:val="bottom"/>
            <w:hideMark/>
          </w:tcPr>
          <w:p w14:paraId="4453B7B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- 105-11</w:t>
            </w:r>
          </w:p>
        </w:tc>
        <w:tc>
          <w:tcPr>
            <w:tcW w:w="1458" w:type="pct"/>
            <w:tcBorders>
              <w:top w:val="nil"/>
              <w:left w:val="nil"/>
              <w:bottom w:val="nil"/>
              <w:right w:val="nil"/>
            </w:tcBorders>
            <w:shd w:val="clear" w:color="auto" w:fill="auto"/>
            <w:noWrap/>
            <w:vAlign w:val="bottom"/>
            <w:hideMark/>
          </w:tcPr>
          <w:p w14:paraId="5ABCFB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JAKELINE OLIVEIRA VIANA MOTA</w:t>
            </w:r>
          </w:p>
        </w:tc>
        <w:tc>
          <w:tcPr>
            <w:tcW w:w="390" w:type="pct"/>
            <w:tcBorders>
              <w:top w:val="nil"/>
              <w:left w:val="nil"/>
              <w:bottom w:val="nil"/>
              <w:right w:val="nil"/>
            </w:tcBorders>
            <w:shd w:val="clear" w:color="auto" w:fill="auto"/>
            <w:noWrap/>
            <w:vAlign w:val="bottom"/>
            <w:hideMark/>
          </w:tcPr>
          <w:p w14:paraId="1F1479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02531310142</w:t>
            </w:r>
          </w:p>
        </w:tc>
        <w:tc>
          <w:tcPr>
            <w:tcW w:w="560" w:type="pct"/>
            <w:tcBorders>
              <w:top w:val="nil"/>
              <w:left w:val="nil"/>
              <w:bottom w:val="nil"/>
              <w:right w:val="nil"/>
            </w:tcBorders>
            <w:shd w:val="clear" w:color="auto" w:fill="auto"/>
            <w:noWrap/>
            <w:vAlign w:val="bottom"/>
            <w:hideMark/>
          </w:tcPr>
          <w:p w14:paraId="6F8CE75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51.640,77</w:t>
            </w:r>
          </w:p>
        </w:tc>
        <w:tc>
          <w:tcPr>
            <w:tcW w:w="691" w:type="pct"/>
            <w:tcBorders>
              <w:top w:val="nil"/>
              <w:left w:val="nil"/>
              <w:bottom w:val="nil"/>
              <w:right w:val="nil"/>
            </w:tcBorders>
            <w:shd w:val="clear" w:color="auto" w:fill="auto"/>
            <w:noWrap/>
            <w:vAlign w:val="bottom"/>
            <w:hideMark/>
          </w:tcPr>
          <w:p w14:paraId="0B94F5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20/02/2027</w:t>
            </w:r>
          </w:p>
        </w:tc>
      </w:tr>
      <w:tr w:rsidR="00E34794" w:rsidRPr="00587093" w14:paraId="351886F1" w14:textId="77777777" w:rsidTr="00D35F2F">
        <w:trPr>
          <w:trHeight w:val="300"/>
        </w:trPr>
        <w:tc>
          <w:tcPr>
            <w:tcW w:w="233" w:type="pct"/>
            <w:tcBorders>
              <w:top w:val="nil"/>
              <w:left w:val="nil"/>
              <w:bottom w:val="nil"/>
              <w:right w:val="nil"/>
            </w:tcBorders>
            <w:shd w:val="clear" w:color="auto" w:fill="auto"/>
            <w:noWrap/>
            <w:vAlign w:val="bottom"/>
            <w:hideMark/>
          </w:tcPr>
          <w:p w14:paraId="6B6BEC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w:t>
            </w:r>
          </w:p>
        </w:tc>
        <w:tc>
          <w:tcPr>
            <w:tcW w:w="1668" w:type="pct"/>
            <w:tcBorders>
              <w:top w:val="nil"/>
              <w:left w:val="nil"/>
              <w:bottom w:val="nil"/>
              <w:right w:val="nil"/>
            </w:tcBorders>
            <w:shd w:val="clear" w:color="auto" w:fill="auto"/>
            <w:noWrap/>
            <w:vAlign w:val="bottom"/>
            <w:hideMark/>
          </w:tcPr>
          <w:p w14:paraId="264E3B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- 48-12</w:t>
            </w:r>
          </w:p>
        </w:tc>
        <w:tc>
          <w:tcPr>
            <w:tcW w:w="1458" w:type="pct"/>
            <w:tcBorders>
              <w:top w:val="nil"/>
              <w:left w:val="nil"/>
              <w:bottom w:val="nil"/>
              <w:right w:val="nil"/>
            </w:tcBorders>
            <w:shd w:val="clear" w:color="auto" w:fill="auto"/>
            <w:noWrap/>
            <w:vAlign w:val="bottom"/>
            <w:hideMark/>
          </w:tcPr>
          <w:p w14:paraId="2249A5A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JAKSON DUARTE BALIEIRO</w:t>
            </w:r>
          </w:p>
        </w:tc>
        <w:tc>
          <w:tcPr>
            <w:tcW w:w="390" w:type="pct"/>
            <w:tcBorders>
              <w:top w:val="nil"/>
              <w:left w:val="nil"/>
              <w:bottom w:val="nil"/>
              <w:right w:val="nil"/>
            </w:tcBorders>
            <w:shd w:val="clear" w:color="auto" w:fill="auto"/>
            <w:noWrap/>
            <w:vAlign w:val="bottom"/>
            <w:hideMark/>
          </w:tcPr>
          <w:p w14:paraId="7E65AD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86758977668</w:t>
            </w:r>
          </w:p>
        </w:tc>
        <w:tc>
          <w:tcPr>
            <w:tcW w:w="560" w:type="pct"/>
            <w:tcBorders>
              <w:top w:val="nil"/>
              <w:left w:val="nil"/>
              <w:bottom w:val="nil"/>
              <w:right w:val="nil"/>
            </w:tcBorders>
            <w:shd w:val="clear" w:color="auto" w:fill="auto"/>
            <w:noWrap/>
            <w:vAlign w:val="bottom"/>
            <w:hideMark/>
          </w:tcPr>
          <w:p w14:paraId="1DC65DD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5.182,26</w:t>
            </w:r>
          </w:p>
        </w:tc>
        <w:tc>
          <w:tcPr>
            <w:tcW w:w="691" w:type="pct"/>
            <w:tcBorders>
              <w:top w:val="nil"/>
              <w:left w:val="nil"/>
              <w:bottom w:val="nil"/>
              <w:right w:val="nil"/>
            </w:tcBorders>
            <w:shd w:val="clear" w:color="auto" w:fill="auto"/>
            <w:noWrap/>
            <w:vAlign w:val="bottom"/>
            <w:hideMark/>
          </w:tcPr>
          <w:p w14:paraId="5E09B2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10/08/2021</w:t>
            </w:r>
          </w:p>
        </w:tc>
      </w:tr>
      <w:tr w:rsidR="00E34794" w:rsidRPr="00587093" w14:paraId="5CEA39E0" w14:textId="77777777" w:rsidTr="00D35F2F">
        <w:trPr>
          <w:trHeight w:val="300"/>
        </w:trPr>
        <w:tc>
          <w:tcPr>
            <w:tcW w:w="233" w:type="pct"/>
            <w:tcBorders>
              <w:top w:val="nil"/>
              <w:left w:val="nil"/>
              <w:bottom w:val="nil"/>
              <w:right w:val="nil"/>
            </w:tcBorders>
            <w:shd w:val="clear" w:color="auto" w:fill="auto"/>
            <w:noWrap/>
            <w:vAlign w:val="bottom"/>
            <w:hideMark/>
          </w:tcPr>
          <w:p w14:paraId="08FD9B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w:t>
            </w:r>
          </w:p>
        </w:tc>
        <w:tc>
          <w:tcPr>
            <w:tcW w:w="1668" w:type="pct"/>
            <w:tcBorders>
              <w:top w:val="nil"/>
              <w:left w:val="nil"/>
              <w:bottom w:val="nil"/>
              <w:right w:val="nil"/>
            </w:tcBorders>
            <w:shd w:val="clear" w:color="auto" w:fill="auto"/>
            <w:noWrap/>
            <w:vAlign w:val="bottom"/>
            <w:hideMark/>
          </w:tcPr>
          <w:p w14:paraId="0437D0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- 87-9</w:t>
            </w:r>
          </w:p>
        </w:tc>
        <w:tc>
          <w:tcPr>
            <w:tcW w:w="1458" w:type="pct"/>
            <w:tcBorders>
              <w:top w:val="nil"/>
              <w:left w:val="nil"/>
              <w:bottom w:val="nil"/>
              <w:right w:val="nil"/>
            </w:tcBorders>
            <w:shd w:val="clear" w:color="auto" w:fill="auto"/>
            <w:noWrap/>
            <w:vAlign w:val="bottom"/>
            <w:hideMark/>
          </w:tcPr>
          <w:p w14:paraId="6C49FB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JANIO RAFAEL BARBOSA</w:t>
            </w:r>
          </w:p>
        </w:tc>
        <w:tc>
          <w:tcPr>
            <w:tcW w:w="390" w:type="pct"/>
            <w:tcBorders>
              <w:top w:val="nil"/>
              <w:left w:val="nil"/>
              <w:bottom w:val="nil"/>
              <w:right w:val="nil"/>
            </w:tcBorders>
            <w:shd w:val="clear" w:color="auto" w:fill="auto"/>
            <w:noWrap/>
            <w:vAlign w:val="bottom"/>
            <w:hideMark/>
          </w:tcPr>
          <w:p w14:paraId="6D38FA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24693235687</w:t>
            </w:r>
          </w:p>
        </w:tc>
        <w:tc>
          <w:tcPr>
            <w:tcW w:w="560" w:type="pct"/>
            <w:tcBorders>
              <w:top w:val="nil"/>
              <w:left w:val="nil"/>
              <w:bottom w:val="nil"/>
              <w:right w:val="nil"/>
            </w:tcBorders>
            <w:shd w:val="clear" w:color="auto" w:fill="auto"/>
            <w:noWrap/>
            <w:vAlign w:val="bottom"/>
            <w:hideMark/>
          </w:tcPr>
          <w:p w14:paraId="3E01272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D47F7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10/09/2018</w:t>
            </w:r>
          </w:p>
        </w:tc>
      </w:tr>
      <w:tr w:rsidR="00E34794" w:rsidRPr="00587093" w14:paraId="3E274B64" w14:textId="77777777" w:rsidTr="00D35F2F">
        <w:trPr>
          <w:trHeight w:val="300"/>
        </w:trPr>
        <w:tc>
          <w:tcPr>
            <w:tcW w:w="233" w:type="pct"/>
            <w:tcBorders>
              <w:top w:val="nil"/>
              <w:left w:val="nil"/>
              <w:bottom w:val="nil"/>
              <w:right w:val="nil"/>
            </w:tcBorders>
            <w:shd w:val="clear" w:color="auto" w:fill="auto"/>
            <w:noWrap/>
            <w:vAlign w:val="bottom"/>
            <w:hideMark/>
          </w:tcPr>
          <w:p w14:paraId="20BB26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w:t>
            </w:r>
          </w:p>
        </w:tc>
        <w:tc>
          <w:tcPr>
            <w:tcW w:w="1668" w:type="pct"/>
            <w:tcBorders>
              <w:top w:val="nil"/>
              <w:left w:val="nil"/>
              <w:bottom w:val="nil"/>
              <w:right w:val="nil"/>
            </w:tcBorders>
            <w:shd w:val="clear" w:color="auto" w:fill="auto"/>
            <w:noWrap/>
            <w:vAlign w:val="bottom"/>
            <w:hideMark/>
          </w:tcPr>
          <w:p w14:paraId="46D2640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- 111-11</w:t>
            </w:r>
          </w:p>
        </w:tc>
        <w:tc>
          <w:tcPr>
            <w:tcW w:w="1458" w:type="pct"/>
            <w:tcBorders>
              <w:top w:val="nil"/>
              <w:left w:val="nil"/>
              <w:bottom w:val="nil"/>
              <w:right w:val="nil"/>
            </w:tcBorders>
            <w:shd w:val="clear" w:color="auto" w:fill="auto"/>
            <w:noWrap/>
            <w:vAlign w:val="bottom"/>
            <w:hideMark/>
          </w:tcPr>
          <w:p w14:paraId="1053AD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JAQUELINE ANGELO DO NASCIMENTO</w:t>
            </w:r>
          </w:p>
        </w:tc>
        <w:tc>
          <w:tcPr>
            <w:tcW w:w="390" w:type="pct"/>
            <w:tcBorders>
              <w:top w:val="nil"/>
              <w:left w:val="nil"/>
              <w:bottom w:val="nil"/>
              <w:right w:val="nil"/>
            </w:tcBorders>
            <w:shd w:val="clear" w:color="auto" w:fill="auto"/>
            <w:noWrap/>
            <w:vAlign w:val="bottom"/>
            <w:hideMark/>
          </w:tcPr>
          <w:p w14:paraId="752906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70397520182</w:t>
            </w:r>
          </w:p>
        </w:tc>
        <w:tc>
          <w:tcPr>
            <w:tcW w:w="560" w:type="pct"/>
            <w:tcBorders>
              <w:top w:val="nil"/>
              <w:left w:val="nil"/>
              <w:bottom w:val="nil"/>
              <w:right w:val="nil"/>
            </w:tcBorders>
            <w:shd w:val="clear" w:color="auto" w:fill="auto"/>
            <w:noWrap/>
            <w:vAlign w:val="bottom"/>
            <w:hideMark/>
          </w:tcPr>
          <w:p w14:paraId="41FB73C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36.758,09</w:t>
            </w:r>
          </w:p>
        </w:tc>
        <w:tc>
          <w:tcPr>
            <w:tcW w:w="691" w:type="pct"/>
            <w:tcBorders>
              <w:top w:val="nil"/>
              <w:left w:val="nil"/>
              <w:bottom w:val="nil"/>
              <w:right w:val="nil"/>
            </w:tcBorders>
            <w:shd w:val="clear" w:color="auto" w:fill="auto"/>
            <w:noWrap/>
            <w:vAlign w:val="bottom"/>
            <w:hideMark/>
          </w:tcPr>
          <w:p w14:paraId="6696B1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30/12/2024</w:t>
            </w:r>
          </w:p>
        </w:tc>
      </w:tr>
      <w:tr w:rsidR="00E34794" w:rsidRPr="00587093" w14:paraId="2640BD74" w14:textId="77777777" w:rsidTr="00D35F2F">
        <w:trPr>
          <w:trHeight w:val="300"/>
        </w:trPr>
        <w:tc>
          <w:tcPr>
            <w:tcW w:w="233" w:type="pct"/>
            <w:tcBorders>
              <w:top w:val="nil"/>
              <w:left w:val="nil"/>
              <w:bottom w:val="nil"/>
              <w:right w:val="nil"/>
            </w:tcBorders>
            <w:shd w:val="clear" w:color="auto" w:fill="auto"/>
            <w:noWrap/>
            <w:vAlign w:val="bottom"/>
            <w:hideMark/>
          </w:tcPr>
          <w:p w14:paraId="0483FF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w:t>
            </w:r>
          </w:p>
        </w:tc>
        <w:tc>
          <w:tcPr>
            <w:tcW w:w="1668" w:type="pct"/>
            <w:tcBorders>
              <w:top w:val="nil"/>
              <w:left w:val="nil"/>
              <w:bottom w:val="nil"/>
              <w:right w:val="nil"/>
            </w:tcBorders>
            <w:shd w:val="clear" w:color="auto" w:fill="auto"/>
            <w:noWrap/>
            <w:vAlign w:val="bottom"/>
            <w:hideMark/>
          </w:tcPr>
          <w:p w14:paraId="56FC89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w:t>
            </w:r>
          </w:p>
        </w:tc>
        <w:tc>
          <w:tcPr>
            <w:tcW w:w="1458" w:type="pct"/>
            <w:tcBorders>
              <w:top w:val="nil"/>
              <w:left w:val="nil"/>
              <w:bottom w:val="nil"/>
              <w:right w:val="nil"/>
            </w:tcBorders>
            <w:shd w:val="clear" w:color="auto" w:fill="auto"/>
            <w:noWrap/>
            <w:vAlign w:val="bottom"/>
            <w:hideMark/>
          </w:tcPr>
          <w:p w14:paraId="312171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JHONATAS MARTINS PEREIRA</w:t>
            </w:r>
          </w:p>
        </w:tc>
        <w:tc>
          <w:tcPr>
            <w:tcW w:w="390" w:type="pct"/>
            <w:tcBorders>
              <w:top w:val="nil"/>
              <w:left w:val="nil"/>
              <w:bottom w:val="nil"/>
              <w:right w:val="nil"/>
            </w:tcBorders>
            <w:shd w:val="clear" w:color="auto" w:fill="auto"/>
            <w:noWrap/>
            <w:vAlign w:val="bottom"/>
            <w:hideMark/>
          </w:tcPr>
          <w:p w14:paraId="6B1343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92045898172</w:t>
            </w:r>
          </w:p>
        </w:tc>
        <w:tc>
          <w:tcPr>
            <w:tcW w:w="560" w:type="pct"/>
            <w:tcBorders>
              <w:top w:val="nil"/>
              <w:left w:val="nil"/>
              <w:bottom w:val="nil"/>
              <w:right w:val="nil"/>
            </w:tcBorders>
            <w:shd w:val="clear" w:color="auto" w:fill="auto"/>
            <w:noWrap/>
            <w:vAlign w:val="bottom"/>
            <w:hideMark/>
          </w:tcPr>
          <w:p w14:paraId="5D1EF70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56.758,33</w:t>
            </w:r>
          </w:p>
        </w:tc>
        <w:tc>
          <w:tcPr>
            <w:tcW w:w="691" w:type="pct"/>
            <w:tcBorders>
              <w:top w:val="nil"/>
              <w:left w:val="nil"/>
              <w:bottom w:val="nil"/>
              <w:right w:val="nil"/>
            </w:tcBorders>
            <w:shd w:val="clear" w:color="auto" w:fill="auto"/>
            <w:noWrap/>
            <w:vAlign w:val="bottom"/>
            <w:hideMark/>
          </w:tcPr>
          <w:p w14:paraId="07F6E8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20/01/2027</w:t>
            </w:r>
          </w:p>
        </w:tc>
      </w:tr>
      <w:tr w:rsidR="00E34794" w:rsidRPr="00587093" w14:paraId="7A6C8E04" w14:textId="77777777" w:rsidTr="00D35F2F">
        <w:trPr>
          <w:trHeight w:val="300"/>
        </w:trPr>
        <w:tc>
          <w:tcPr>
            <w:tcW w:w="233" w:type="pct"/>
            <w:tcBorders>
              <w:top w:val="nil"/>
              <w:left w:val="nil"/>
              <w:bottom w:val="nil"/>
              <w:right w:val="nil"/>
            </w:tcBorders>
            <w:shd w:val="clear" w:color="auto" w:fill="auto"/>
            <w:noWrap/>
            <w:vAlign w:val="bottom"/>
            <w:hideMark/>
          </w:tcPr>
          <w:p w14:paraId="1CB0C2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w:t>
            </w:r>
          </w:p>
        </w:tc>
        <w:tc>
          <w:tcPr>
            <w:tcW w:w="1668" w:type="pct"/>
            <w:tcBorders>
              <w:top w:val="nil"/>
              <w:left w:val="nil"/>
              <w:bottom w:val="nil"/>
              <w:right w:val="nil"/>
            </w:tcBorders>
            <w:shd w:val="clear" w:color="auto" w:fill="auto"/>
            <w:noWrap/>
            <w:vAlign w:val="bottom"/>
            <w:hideMark/>
          </w:tcPr>
          <w:p w14:paraId="4428BE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- 65-5</w:t>
            </w:r>
          </w:p>
        </w:tc>
        <w:tc>
          <w:tcPr>
            <w:tcW w:w="1458" w:type="pct"/>
            <w:tcBorders>
              <w:top w:val="nil"/>
              <w:left w:val="nil"/>
              <w:bottom w:val="nil"/>
              <w:right w:val="nil"/>
            </w:tcBorders>
            <w:shd w:val="clear" w:color="auto" w:fill="auto"/>
            <w:noWrap/>
            <w:vAlign w:val="bottom"/>
            <w:hideMark/>
          </w:tcPr>
          <w:p w14:paraId="6A1133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JOÃO BATISTA GUIDA</w:t>
            </w:r>
          </w:p>
        </w:tc>
        <w:tc>
          <w:tcPr>
            <w:tcW w:w="390" w:type="pct"/>
            <w:tcBorders>
              <w:top w:val="nil"/>
              <w:left w:val="nil"/>
              <w:bottom w:val="nil"/>
              <w:right w:val="nil"/>
            </w:tcBorders>
            <w:shd w:val="clear" w:color="auto" w:fill="auto"/>
            <w:noWrap/>
            <w:vAlign w:val="bottom"/>
            <w:hideMark/>
          </w:tcPr>
          <w:p w14:paraId="30DF4F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64294595787</w:t>
            </w:r>
          </w:p>
        </w:tc>
        <w:tc>
          <w:tcPr>
            <w:tcW w:w="560" w:type="pct"/>
            <w:tcBorders>
              <w:top w:val="nil"/>
              <w:left w:val="nil"/>
              <w:bottom w:val="nil"/>
              <w:right w:val="nil"/>
            </w:tcBorders>
            <w:shd w:val="clear" w:color="auto" w:fill="auto"/>
            <w:noWrap/>
            <w:vAlign w:val="bottom"/>
            <w:hideMark/>
          </w:tcPr>
          <w:p w14:paraId="01FEED9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BEE92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20/07/2018</w:t>
            </w:r>
          </w:p>
        </w:tc>
      </w:tr>
      <w:tr w:rsidR="00E34794" w:rsidRPr="00587093" w14:paraId="14F2D8EC" w14:textId="77777777" w:rsidTr="00D35F2F">
        <w:trPr>
          <w:trHeight w:val="300"/>
        </w:trPr>
        <w:tc>
          <w:tcPr>
            <w:tcW w:w="233" w:type="pct"/>
            <w:tcBorders>
              <w:top w:val="nil"/>
              <w:left w:val="nil"/>
              <w:bottom w:val="nil"/>
              <w:right w:val="nil"/>
            </w:tcBorders>
            <w:shd w:val="clear" w:color="auto" w:fill="auto"/>
            <w:noWrap/>
            <w:vAlign w:val="bottom"/>
            <w:hideMark/>
          </w:tcPr>
          <w:p w14:paraId="319123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w:t>
            </w:r>
          </w:p>
        </w:tc>
        <w:tc>
          <w:tcPr>
            <w:tcW w:w="1668" w:type="pct"/>
            <w:tcBorders>
              <w:top w:val="nil"/>
              <w:left w:val="nil"/>
              <w:bottom w:val="nil"/>
              <w:right w:val="nil"/>
            </w:tcBorders>
            <w:shd w:val="clear" w:color="auto" w:fill="auto"/>
            <w:noWrap/>
            <w:vAlign w:val="bottom"/>
            <w:hideMark/>
          </w:tcPr>
          <w:p w14:paraId="2800E7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- 49-13</w:t>
            </w:r>
          </w:p>
        </w:tc>
        <w:tc>
          <w:tcPr>
            <w:tcW w:w="1458" w:type="pct"/>
            <w:tcBorders>
              <w:top w:val="nil"/>
              <w:left w:val="nil"/>
              <w:bottom w:val="nil"/>
              <w:right w:val="nil"/>
            </w:tcBorders>
            <w:shd w:val="clear" w:color="auto" w:fill="auto"/>
            <w:noWrap/>
            <w:vAlign w:val="bottom"/>
            <w:hideMark/>
          </w:tcPr>
          <w:p w14:paraId="45B435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JOAQUIM GOMES NOGUEIRA</w:t>
            </w:r>
          </w:p>
        </w:tc>
        <w:tc>
          <w:tcPr>
            <w:tcW w:w="390" w:type="pct"/>
            <w:tcBorders>
              <w:top w:val="nil"/>
              <w:left w:val="nil"/>
              <w:bottom w:val="nil"/>
              <w:right w:val="nil"/>
            </w:tcBorders>
            <w:shd w:val="clear" w:color="auto" w:fill="auto"/>
            <w:noWrap/>
            <w:vAlign w:val="bottom"/>
            <w:hideMark/>
          </w:tcPr>
          <w:p w14:paraId="2D80D2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50972367187</w:t>
            </w:r>
          </w:p>
        </w:tc>
        <w:tc>
          <w:tcPr>
            <w:tcW w:w="560" w:type="pct"/>
            <w:tcBorders>
              <w:top w:val="nil"/>
              <w:left w:val="nil"/>
              <w:bottom w:val="nil"/>
              <w:right w:val="nil"/>
            </w:tcBorders>
            <w:shd w:val="clear" w:color="auto" w:fill="auto"/>
            <w:noWrap/>
            <w:vAlign w:val="bottom"/>
            <w:hideMark/>
          </w:tcPr>
          <w:p w14:paraId="420977C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045E8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01/11/2020</w:t>
            </w:r>
          </w:p>
        </w:tc>
      </w:tr>
      <w:tr w:rsidR="00E34794" w:rsidRPr="00587093" w14:paraId="7E0B2622" w14:textId="77777777" w:rsidTr="00D35F2F">
        <w:trPr>
          <w:trHeight w:val="300"/>
        </w:trPr>
        <w:tc>
          <w:tcPr>
            <w:tcW w:w="233" w:type="pct"/>
            <w:tcBorders>
              <w:top w:val="nil"/>
              <w:left w:val="nil"/>
              <w:bottom w:val="nil"/>
              <w:right w:val="nil"/>
            </w:tcBorders>
            <w:shd w:val="clear" w:color="auto" w:fill="auto"/>
            <w:noWrap/>
            <w:vAlign w:val="bottom"/>
            <w:hideMark/>
          </w:tcPr>
          <w:p w14:paraId="43788D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105</w:t>
            </w:r>
          </w:p>
        </w:tc>
        <w:tc>
          <w:tcPr>
            <w:tcW w:w="1668" w:type="pct"/>
            <w:tcBorders>
              <w:top w:val="nil"/>
              <w:left w:val="nil"/>
              <w:bottom w:val="nil"/>
              <w:right w:val="nil"/>
            </w:tcBorders>
            <w:shd w:val="clear" w:color="auto" w:fill="auto"/>
            <w:noWrap/>
            <w:vAlign w:val="bottom"/>
            <w:hideMark/>
          </w:tcPr>
          <w:p w14:paraId="02CA35F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- 90-11</w:t>
            </w:r>
          </w:p>
        </w:tc>
        <w:tc>
          <w:tcPr>
            <w:tcW w:w="1458" w:type="pct"/>
            <w:tcBorders>
              <w:top w:val="nil"/>
              <w:left w:val="nil"/>
              <w:bottom w:val="nil"/>
              <w:right w:val="nil"/>
            </w:tcBorders>
            <w:shd w:val="clear" w:color="auto" w:fill="auto"/>
            <w:noWrap/>
            <w:vAlign w:val="bottom"/>
            <w:hideMark/>
          </w:tcPr>
          <w:p w14:paraId="2283D7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JORDANA MILHOMEM BARBOZA</w:t>
            </w:r>
          </w:p>
        </w:tc>
        <w:tc>
          <w:tcPr>
            <w:tcW w:w="390" w:type="pct"/>
            <w:tcBorders>
              <w:top w:val="nil"/>
              <w:left w:val="nil"/>
              <w:bottom w:val="nil"/>
              <w:right w:val="nil"/>
            </w:tcBorders>
            <w:shd w:val="clear" w:color="auto" w:fill="auto"/>
            <w:noWrap/>
            <w:vAlign w:val="bottom"/>
            <w:hideMark/>
          </w:tcPr>
          <w:p w14:paraId="36FAEC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86634631115</w:t>
            </w:r>
          </w:p>
        </w:tc>
        <w:tc>
          <w:tcPr>
            <w:tcW w:w="560" w:type="pct"/>
            <w:tcBorders>
              <w:top w:val="nil"/>
              <w:left w:val="nil"/>
              <w:bottom w:val="nil"/>
              <w:right w:val="nil"/>
            </w:tcBorders>
            <w:shd w:val="clear" w:color="auto" w:fill="auto"/>
            <w:noWrap/>
            <w:vAlign w:val="bottom"/>
            <w:hideMark/>
          </w:tcPr>
          <w:p w14:paraId="5357915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16F18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20/05/2019</w:t>
            </w:r>
          </w:p>
        </w:tc>
      </w:tr>
      <w:tr w:rsidR="00E34794" w:rsidRPr="00587093" w14:paraId="7FBDA9DE" w14:textId="77777777" w:rsidTr="00D35F2F">
        <w:trPr>
          <w:trHeight w:val="300"/>
        </w:trPr>
        <w:tc>
          <w:tcPr>
            <w:tcW w:w="233" w:type="pct"/>
            <w:tcBorders>
              <w:top w:val="nil"/>
              <w:left w:val="nil"/>
              <w:bottom w:val="nil"/>
              <w:right w:val="nil"/>
            </w:tcBorders>
            <w:shd w:val="clear" w:color="auto" w:fill="auto"/>
            <w:noWrap/>
            <w:vAlign w:val="bottom"/>
            <w:hideMark/>
          </w:tcPr>
          <w:p w14:paraId="0CC2E5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w:t>
            </w:r>
          </w:p>
        </w:tc>
        <w:tc>
          <w:tcPr>
            <w:tcW w:w="1668" w:type="pct"/>
            <w:tcBorders>
              <w:top w:val="nil"/>
              <w:left w:val="nil"/>
              <w:bottom w:val="nil"/>
              <w:right w:val="nil"/>
            </w:tcBorders>
            <w:shd w:val="clear" w:color="auto" w:fill="auto"/>
            <w:noWrap/>
            <w:vAlign w:val="bottom"/>
            <w:hideMark/>
          </w:tcPr>
          <w:p w14:paraId="2BE889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- 117-9</w:t>
            </w:r>
          </w:p>
        </w:tc>
        <w:tc>
          <w:tcPr>
            <w:tcW w:w="1458" w:type="pct"/>
            <w:tcBorders>
              <w:top w:val="nil"/>
              <w:left w:val="nil"/>
              <w:bottom w:val="nil"/>
              <w:right w:val="nil"/>
            </w:tcBorders>
            <w:shd w:val="clear" w:color="auto" w:fill="auto"/>
            <w:noWrap/>
            <w:vAlign w:val="bottom"/>
            <w:hideMark/>
          </w:tcPr>
          <w:p w14:paraId="12E434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JORGE ANSELMO DE OLIVEIRA</w:t>
            </w:r>
          </w:p>
        </w:tc>
        <w:tc>
          <w:tcPr>
            <w:tcW w:w="390" w:type="pct"/>
            <w:tcBorders>
              <w:top w:val="nil"/>
              <w:left w:val="nil"/>
              <w:bottom w:val="nil"/>
              <w:right w:val="nil"/>
            </w:tcBorders>
            <w:shd w:val="clear" w:color="auto" w:fill="auto"/>
            <w:noWrap/>
            <w:vAlign w:val="bottom"/>
            <w:hideMark/>
          </w:tcPr>
          <w:p w14:paraId="57ABF9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43272487620</w:t>
            </w:r>
          </w:p>
        </w:tc>
        <w:tc>
          <w:tcPr>
            <w:tcW w:w="560" w:type="pct"/>
            <w:tcBorders>
              <w:top w:val="nil"/>
              <w:left w:val="nil"/>
              <w:bottom w:val="nil"/>
              <w:right w:val="nil"/>
            </w:tcBorders>
            <w:shd w:val="clear" w:color="auto" w:fill="auto"/>
            <w:noWrap/>
            <w:vAlign w:val="bottom"/>
            <w:hideMark/>
          </w:tcPr>
          <w:p w14:paraId="7B890C1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29.115,29</w:t>
            </w:r>
          </w:p>
        </w:tc>
        <w:tc>
          <w:tcPr>
            <w:tcW w:w="691" w:type="pct"/>
            <w:tcBorders>
              <w:top w:val="nil"/>
              <w:left w:val="nil"/>
              <w:bottom w:val="nil"/>
              <w:right w:val="nil"/>
            </w:tcBorders>
            <w:shd w:val="clear" w:color="auto" w:fill="auto"/>
            <w:noWrap/>
            <w:vAlign w:val="bottom"/>
            <w:hideMark/>
          </w:tcPr>
          <w:p w14:paraId="53A1C2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10/04/2024</w:t>
            </w:r>
          </w:p>
        </w:tc>
      </w:tr>
      <w:tr w:rsidR="00E34794" w:rsidRPr="00587093" w14:paraId="1F53E887" w14:textId="77777777" w:rsidTr="00D35F2F">
        <w:trPr>
          <w:trHeight w:val="300"/>
        </w:trPr>
        <w:tc>
          <w:tcPr>
            <w:tcW w:w="233" w:type="pct"/>
            <w:tcBorders>
              <w:top w:val="nil"/>
              <w:left w:val="nil"/>
              <w:bottom w:val="nil"/>
              <w:right w:val="nil"/>
            </w:tcBorders>
            <w:shd w:val="clear" w:color="auto" w:fill="auto"/>
            <w:noWrap/>
            <w:vAlign w:val="bottom"/>
            <w:hideMark/>
          </w:tcPr>
          <w:p w14:paraId="2A2AA7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w:t>
            </w:r>
          </w:p>
        </w:tc>
        <w:tc>
          <w:tcPr>
            <w:tcW w:w="1668" w:type="pct"/>
            <w:tcBorders>
              <w:top w:val="nil"/>
              <w:left w:val="nil"/>
              <w:bottom w:val="nil"/>
              <w:right w:val="nil"/>
            </w:tcBorders>
            <w:shd w:val="clear" w:color="auto" w:fill="auto"/>
            <w:noWrap/>
            <w:vAlign w:val="bottom"/>
            <w:hideMark/>
          </w:tcPr>
          <w:p w14:paraId="415886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- 74-7</w:t>
            </w:r>
          </w:p>
        </w:tc>
        <w:tc>
          <w:tcPr>
            <w:tcW w:w="1458" w:type="pct"/>
            <w:tcBorders>
              <w:top w:val="nil"/>
              <w:left w:val="nil"/>
              <w:bottom w:val="nil"/>
              <w:right w:val="nil"/>
            </w:tcBorders>
            <w:shd w:val="clear" w:color="auto" w:fill="auto"/>
            <w:noWrap/>
            <w:vAlign w:val="bottom"/>
            <w:hideMark/>
          </w:tcPr>
          <w:p w14:paraId="7C384C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ACIONE GOMES COELHO</w:t>
            </w:r>
          </w:p>
        </w:tc>
        <w:tc>
          <w:tcPr>
            <w:tcW w:w="390" w:type="pct"/>
            <w:tcBorders>
              <w:top w:val="nil"/>
              <w:left w:val="nil"/>
              <w:bottom w:val="nil"/>
              <w:right w:val="nil"/>
            </w:tcBorders>
            <w:shd w:val="clear" w:color="auto" w:fill="auto"/>
            <w:noWrap/>
            <w:vAlign w:val="bottom"/>
            <w:hideMark/>
          </w:tcPr>
          <w:p w14:paraId="16E819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68586795534</w:t>
            </w:r>
          </w:p>
        </w:tc>
        <w:tc>
          <w:tcPr>
            <w:tcW w:w="560" w:type="pct"/>
            <w:tcBorders>
              <w:top w:val="nil"/>
              <w:left w:val="nil"/>
              <w:bottom w:val="nil"/>
              <w:right w:val="nil"/>
            </w:tcBorders>
            <w:shd w:val="clear" w:color="auto" w:fill="auto"/>
            <w:noWrap/>
            <w:vAlign w:val="bottom"/>
            <w:hideMark/>
          </w:tcPr>
          <w:p w14:paraId="61192F8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E402E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30/04/2020</w:t>
            </w:r>
          </w:p>
        </w:tc>
      </w:tr>
      <w:tr w:rsidR="00E34794" w:rsidRPr="00587093" w14:paraId="764FCEF1" w14:textId="77777777" w:rsidTr="00D35F2F">
        <w:trPr>
          <w:trHeight w:val="300"/>
        </w:trPr>
        <w:tc>
          <w:tcPr>
            <w:tcW w:w="233" w:type="pct"/>
            <w:tcBorders>
              <w:top w:val="nil"/>
              <w:left w:val="nil"/>
              <w:bottom w:val="nil"/>
              <w:right w:val="nil"/>
            </w:tcBorders>
            <w:shd w:val="clear" w:color="auto" w:fill="auto"/>
            <w:noWrap/>
            <w:vAlign w:val="bottom"/>
            <w:hideMark/>
          </w:tcPr>
          <w:p w14:paraId="710C34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w:t>
            </w:r>
          </w:p>
        </w:tc>
        <w:tc>
          <w:tcPr>
            <w:tcW w:w="1668" w:type="pct"/>
            <w:tcBorders>
              <w:top w:val="nil"/>
              <w:left w:val="nil"/>
              <w:bottom w:val="nil"/>
              <w:right w:val="nil"/>
            </w:tcBorders>
            <w:shd w:val="clear" w:color="auto" w:fill="auto"/>
            <w:noWrap/>
            <w:vAlign w:val="bottom"/>
            <w:hideMark/>
          </w:tcPr>
          <w:p w14:paraId="7C4C81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- 85-13</w:t>
            </w:r>
          </w:p>
        </w:tc>
        <w:tc>
          <w:tcPr>
            <w:tcW w:w="1458" w:type="pct"/>
            <w:tcBorders>
              <w:top w:val="nil"/>
              <w:left w:val="nil"/>
              <w:bottom w:val="nil"/>
              <w:right w:val="nil"/>
            </w:tcBorders>
            <w:shd w:val="clear" w:color="auto" w:fill="auto"/>
            <w:noWrap/>
            <w:vAlign w:val="bottom"/>
            <w:hideMark/>
          </w:tcPr>
          <w:p w14:paraId="1E06351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AMERICO ZARPELON OLIVEIRA</w:t>
            </w:r>
          </w:p>
        </w:tc>
        <w:tc>
          <w:tcPr>
            <w:tcW w:w="390" w:type="pct"/>
            <w:tcBorders>
              <w:top w:val="nil"/>
              <w:left w:val="nil"/>
              <w:bottom w:val="nil"/>
              <w:right w:val="nil"/>
            </w:tcBorders>
            <w:shd w:val="clear" w:color="auto" w:fill="auto"/>
            <w:noWrap/>
            <w:vAlign w:val="bottom"/>
            <w:hideMark/>
          </w:tcPr>
          <w:p w14:paraId="6F303F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18547953841</w:t>
            </w:r>
          </w:p>
        </w:tc>
        <w:tc>
          <w:tcPr>
            <w:tcW w:w="560" w:type="pct"/>
            <w:tcBorders>
              <w:top w:val="nil"/>
              <w:left w:val="nil"/>
              <w:bottom w:val="nil"/>
              <w:right w:val="nil"/>
            </w:tcBorders>
            <w:shd w:val="clear" w:color="auto" w:fill="auto"/>
            <w:noWrap/>
            <w:vAlign w:val="bottom"/>
            <w:hideMark/>
          </w:tcPr>
          <w:p w14:paraId="28F095D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12.698,52</w:t>
            </w:r>
          </w:p>
        </w:tc>
        <w:tc>
          <w:tcPr>
            <w:tcW w:w="691" w:type="pct"/>
            <w:tcBorders>
              <w:top w:val="nil"/>
              <w:left w:val="nil"/>
              <w:bottom w:val="nil"/>
              <w:right w:val="nil"/>
            </w:tcBorders>
            <w:shd w:val="clear" w:color="auto" w:fill="auto"/>
            <w:noWrap/>
            <w:vAlign w:val="bottom"/>
            <w:hideMark/>
          </w:tcPr>
          <w:p w14:paraId="30B04B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20/08/2022</w:t>
            </w:r>
          </w:p>
        </w:tc>
      </w:tr>
      <w:tr w:rsidR="00E34794" w:rsidRPr="00587093" w14:paraId="030D295B" w14:textId="77777777" w:rsidTr="00D35F2F">
        <w:trPr>
          <w:trHeight w:val="300"/>
        </w:trPr>
        <w:tc>
          <w:tcPr>
            <w:tcW w:w="233" w:type="pct"/>
            <w:tcBorders>
              <w:top w:val="nil"/>
              <w:left w:val="nil"/>
              <w:bottom w:val="nil"/>
              <w:right w:val="nil"/>
            </w:tcBorders>
            <w:shd w:val="clear" w:color="auto" w:fill="auto"/>
            <w:noWrap/>
            <w:vAlign w:val="bottom"/>
            <w:hideMark/>
          </w:tcPr>
          <w:p w14:paraId="6EC2E8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w:t>
            </w:r>
          </w:p>
        </w:tc>
        <w:tc>
          <w:tcPr>
            <w:tcW w:w="1668" w:type="pct"/>
            <w:tcBorders>
              <w:top w:val="nil"/>
              <w:left w:val="nil"/>
              <w:bottom w:val="nil"/>
              <w:right w:val="nil"/>
            </w:tcBorders>
            <w:shd w:val="clear" w:color="auto" w:fill="auto"/>
            <w:noWrap/>
            <w:vAlign w:val="bottom"/>
            <w:hideMark/>
          </w:tcPr>
          <w:p w14:paraId="465ED8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- 29-1</w:t>
            </w:r>
          </w:p>
        </w:tc>
        <w:tc>
          <w:tcPr>
            <w:tcW w:w="1458" w:type="pct"/>
            <w:tcBorders>
              <w:top w:val="nil"/>
              <w:left w:val="nil"/>
              <w:bottom w:val="nil"/>
              <w:right w:val="nil"/>
            </w:tcBorders>
            <w:shd w:val="clear" w:color="auto" w:fill="auto"/>
            <w:noWrap/>
            <w:vAlign w:val="bottom"/>
            <w:hideMark/>
          </w:tcPr>
          <w:p w14:paraId="3F9B40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BONIFACIO MARIANO DA SILVA</w:t>
            </w:r>
          </w:p>
        </w:tc>
        <w:tc>
          <w:tcPr>
            <w:tcW w:w="390" w:type="pct"/>
            <w:tcBorders>
              <w:top w:val="nil"/>
              <w:left w:val="nil"/>
              <w:bottom w:val="nil"/>
              <w:right w:val="nil"/>
            </w:tcBorders>
            <w:shd w:val="clear" w:color="auto" w:fill="auto"/>
            <w:noWrap/>
            <w:vAlign w:val="bottom"/>
            <w:hideMark/>
          </w:tcPr>
          <w:p w14:paraId="421011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22631461134</w:t>
            </w:r>
          </w:p>
        </w:tc>
        <w:tc>
          <w:tcPr>
            <w:tcW w:w="560" w:type="pct"/>
            <w:tcBorders>
              <w:top w:val="nil"/>
              <w:left w:val="nil"/>
              <w:bottom w:val="nil"/>
              <w:right w:val="nil"/>
            </w:tcBorders>
            <w:shd w:val="clear" w:color="auto" w:fill="auto"/>
            <w:noWrap/>
            <w:vAlign w:val="bottom"/>
            <w:hideMark/>
          </w:tcPr>
          <w:p w14:paraId="7D847F0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64.863,41</w:t>
            </w:r>
          </w:p>
        </w:tc>
        <w:tc>
          <w:tcPr>
            <w:tcW w:w="691" w:type="pct"/>
            <w:tcBorders>
              <w:top w:val="nil"/>
              <w:left w:val="nil"/>
              <w:bottom w:val="nil"/>
              <w:right w:val="nil"/>
            </w:tcBorders>
            <w:shd w:val="clear" w:color="auto" w:fill="auto"/>
            <w:noWrap/>
            <w:vAlign w:val="bottom"/>
            <w:hideMark/>
          </w:tcPr>
          <w:p w14:paraId="5F094E4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30/01/2027</w:t>
            </w:r>
          </w:p>
        </w:tc>
      </w:tr>
      <w:tr w:rsidR="00E34794" w:rsidRPr="00587093" w14:paraId="333B8E02" w14:textId="77777777" w:rsidTr="00D35F2F">
        <w:trPr>
          <w:trHeight w:val="300"/>
        </w:trPr>
        <w:tc>
          <w:tcPr>
            <w:tcW w:w="233" w:type="pct"/>
            <w:tcBorders>
              <w:top w:val="nil"/>
              <w:left w:val="nil"/>
              <w:bottom w:val="nil"/>
              <w:right w:val="nil"/>
            </w:tcBorders>
            <w:shd w:val="clear" w:color="auto" w:fill="auto"/>
            <w:noWrap/>
            <w:vAlign w:val="bottom"/>
            <w:hideMark/>
          </w:tcPr>
          <w:p w14:paraId="2AF82B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w:t>
            </w:r>
          </w:p>
        </w:tc>
        <w:tc>
          <w:tcPr>
            <w:tcW w:w="1668" w:type="pct"/>
            <w:tcBorders>
              <w:top w:val="nil"/>
              <w:left w:val="nil"/>
              <w:bottom w:val="nil"/>
              <w:right w:val="nil"/>
            </w:tcBorders>
            <w:shd w:val="clear" w:color="auto" w:fill="auto"/>
            <w:noWrap/>
            <w:vAlign w:val="bottom"/>
            <w:hideMark/>
          </w:tcPr>
          <w:p w14:paraId="0DAC83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w:t>
            </w:r>
          </w:p>
        </w:tc>
        <w:tc>
          <w:tcPr>
            <w:tcW w:w="1458" w:type="pct"/>
            <w:tcBorders>
              <w:top w:val="nil"/>
              <w:left w:val="nil"/>
              <w:bottom w:val="nil"/>
              <w:right w:val="nil"/>
            </w:tcBorders>
            <w:shd w:val="clear" w:color="auto" w:fill="auto"/>
            <w:noWrap/>
            <w:vAlign w:val="bottom"/>
            <w:hideMark/>
          </w:tcPr>
          <w:p w14:paraId="2E506C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CASSIO DE SOUZA SILVA</w:t>
            </w:r>
          </w:p>
        </w:tc>
        <w:tc>
          <w:tcPr>
            <w:tcW w:w="390" w:type="pct"/>
            <w:tcBorders>
              <w:top w:val="nil"/>
              <w:left w:val="nil"/>
              <w:bottom w:val="nil"/>
              <w:right w:val="nil"/>
            </w:tcBorders>
            <w:shd w:val="clear" w:color="auto" w:fill="auto"/>
            <w:noWrap/>
            <w:vAlign w:val="bottom"/>
            <w:hideMark/>
          </w:tcPr>
          <w:p w14:paraId="5E682A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55134114153</w:t>
            </w:r>
          </w:p>
        </w:tc>
        <w:tc>
          <w:tcPr>
            <w:tcW w:w="560" w:type="pct"/>
            <w:tcBorders>
              <w:top w:val="nil"/>
              <w:left w:val="nil"/>
              <w:bottom w:val="nil"/>
              <w:right w:val="nil"/>
            </w:tcBorders>
            <w:shd w:val="clear" w:color="auto" w:fill="auto"/>
            <w:noWrap/>
            <w:vAlign w:val="bottom"/>
            <w:hideMark/>
          </w:tcPr>
          <w:p w14:paraId="5D2ED36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32.709,67</w:t>
            </w:r>
          </w:p>
        </w:tc>
        <w:tc>
          <w:tcPr>
            <w:tcW w:w="691" w:type="pct"/>
            <w:tcBorders>
              <w:top w:val="nil"/>
              <w:left w:val="nil"/>
              <w:bottom w:val="nil"/>
              <w:right w:val="nil"/>
            </w:tcBorders>
            <w:shd w:val="clear" w:color="auto" w:fill="auto"/>
            <w:noWrap/>
            <w:vAlign w:val="bottom"/>
            <w:hideMark/>
          </w:tcPr>
          <w:p w14:paraId="687032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10/05/2026</w:t>
            </w:r>
          </w:p>
        </w:tc>
      </w:tr>
      <w:tr w:rsidR="00E34794" w:rsidRPr="00587093" w14:paraId="39A9B702" w14:textId="77777777" w:rsidTr="00D35F2F">
        <w:trPr>
          <w:trHeight w:val="300"/>
        </w:trPr>
        <w:tc>
          <w:tcPr>
            <w:tcW w:w="233" w:type="pct"/>
            <w:tcBorders>
              <w:top w:val="nil"/>
              <w:left w:val="nil"/>
              <w:bottom w:val="nil"/>
              <w:right w:val="nil"/>
            </w:tcBorders>
            <w:shd w:val="clear" w:color="auto" w:fill="auto"/>
            <w:noWrap/>
            <w:vAlign w:val="bottom"/>
            <w:hideMark/>
          </w:tcPr>
          <w:p w14:paraId="0EC3B2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w:t>
            </w:r>
          </w:p>
        </w:tc>
        <w:tc>
          <w:tcPr>
            <w:tcW w:w="1668" w:type="pct"/>
            <w:tcBorders>
              <w:top w:val="nil"/>
              <w:left w:val="nil"/>
              <w:bottom w:val="nil"/>
              <w:right w:val="nil"/>
            </w:tcBorders>
            <w:shd w:val="clear" w:color="auto" w:fill="auto"/>
            <w:noWrap/>
            <w:vAlign w:val="bottom"/>
            <w:hideMark/>
          </w:tcPr>
          <w:p w14:paraId="049C0A1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w:t>
            </w:r>
          </w:p>
        </w:tc>
        <w:tc>
          <w:tcPr>
            <w:tcW w:w="1458" w:type="pct"/>
            <w:tcBorders>
              <w:top w:val="nil"/>
              <w:left w:val="nil"/>
              <w:bottom w:val="nil"/>
              <w:right w:val="nil"/>
            </w:tcBorders>
            <w:shd w:val="clear" w:color="auto" w:fill="auto"/>
            <w:noWrap/>
            <w:vAlign w:val="bottom"/>
            <w:hideMark/>
          </w:tcPr>
          <w:p w14:paraId="713AFC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JESUS ALVES</w:t>
            </w:r>
          </w:p>
        </w:tc>
        <w:tc>
          <w:tcPr>
            <w:tcW w:w="390" w:type="pct"/>
            <w:tcBorders>
              <w:top w:val="nil"/>
              <w:left w:val="nil"/>
              <w:bottom w:val="nil"/>
              <w:right w:val="nil"/>
            </w:tcBorders>
            <w:shd w:val="clear" w:color="auto" w:fill="auto"/>
            <w:noWrap/>
            <w:vAlign w:val="bottom"/>
            <w:hideMark/>
          </w:tcPr>
          <w:p w14:paraId="7EFD46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00317263137</w:t>
            </w:r>
          </w:p>
        </w:tc>
        <w:tc>
          <w:tcPr>
            <w:tcW w:w="560" w:type="pct"/>
            <w:tcBorders>
              <w:top w:val="nil"/>
              <w:left w:val="nil"/>
              <w:bottom w:val="nil"/>
              <w:right w:val="nil"/>
            </w:tcBorders>
            <w:shd w:val="clear" w:color="auto" w:fill="auto"/>
            <w:noWrap/>
            <w:vAlign w:val="bottom"/>
            <w:hideMark/>
          </w:tcPr>
          <w:p w14:paraId="558C569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64.936,60</w:t>
            </w:r>
          </w:p>
        </w:tc>
        <w:tc>
          <w:tcPr>
            <w:tcW w:w="691" w:type="pct"/>
            <w:tcBorders>
              <w:top w:val="nil"/>
              <w:left w:val="nil"/>
              <w:bottom w:val="nil"/>
              <w:right w:val="nil"/>
            </w:tcBorders>
            <w:shd w:val="clear" w:color="auto" w:fill="auto"/>
            <w:noWrap/>
            <w:vAlign w:val="bottom"/>
            <w:hideMark/>
          </w:tcPr>
          <w:p w14:paraId="03E315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10/11/2027</w:t>
            </w:r>
          </w:p>
        </w:tc>
      </w:tr>
      <w:tr w:rsidR="00E34794" w:rsidRPr="00587093" w14:paraId="31B75380" w14:textId="77777777" w:rsidTr="00D35F2F">
        <w:trPr>
          <w:trHeight w:val="300"/>
        </w:trPr>
        <w:tc>
          <w:tcPr>
            <w:tcW w:w="233" w:type="pct"/>
            <w:tcBorders>
              <w:top w:val="nil"/>
              <w:left w:val="nil"/>
              <w:bottom w:val="nil"/>
              <w:right w:val="nil"/>
            </w:tcBorders>
            <w:shd w:val="clear" w:color="auto" w:fill="auto"/>
            <w:noWrap/>
            <w:vAlign w:val="bottom"/>
            <w:hideMark/>
          </w:tcPr>
          <w:p w14:paraId="3EDE93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w:t>
            </w:r>
          </w:p>
        </w:tc>
        <w:tc>
          <w:tcPr>
            <w:tcW w:w="1668" w:type="pct"/>
            <w:tcBorders>
              <w:top w:val="nil"/>
              <w:left w:val="nil"/>
              <w:bottom w:val="nil"/>
              <w:right w:val="nil"/>
            </w:tcBorders>
            <w:shd w:val="clear" w:color="auto" w:fill="auto"/>
            <w:noWrap/>
            <w:vAlign w:val="bottom"/>
            <w:hideMark/>
          </w:tcPr>
          <w:p w14:paraId="7BDDE0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- 34-8</w:t>
            </w:r>
          </w:p>
        </w:tc>
        <w:tc>
          <w:tcPr>
            <w:tcW w:w="1458" w:type="pct"/>
            <w:tcBorders>
              <w:top w:val="nil"/>
              <w:left w:val="nil"/>
              <w:bottom w:val="nil"/>
              <w:right w:val="nil"/>
            </w:tcBorders>
            <w:shd w:val="clear" w:color="auto" w:fill="auto"/>
            <w:noWrap/>
            <w:vAlign w:val="bottom"/>
            <w:hideMark/>
          </w:tcPr>
          <w:p w14:paraId="0A092C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JOSÉ MÁRCIO VARGAS</w:t>
            </w:r>
          </w:p>
        </w:tc>
        <w:tc>
          <w:tcPr>
            <w:tcW w:w="390" w:type="pct"/>
            <w:tcBorders>
              <w:top w:val="nil"/>
              <w:left w:val="nil"/>
              <w:bottom w:val="nil"/>
              <w:right w:val="nil"/>
            </w:tcBorders>
            <w:shd w:val="clear" w:color="auto" w:fill="auto"/>
            <w:noWrap/>
            <w:vAlign w:val="bottom"/>
            <w:hideMark/>
          </w:tcPr>
          <w:p w14:paraId="1D01A6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89967534672</w:t>
            </w:r>
          </w:p>
        </w:tc>
        <w:tc>
          <w:tcPr>
            <w:tcW w:w="560" w:type="pct"/>
            <w:tcBorders>
              <w:top w:val="nil"/>
              <w:left w:val="nil"/>
              <w:bottom w:val="nil"/>
              <w:right w:val="nil"/>
            </w:tcBorders>
            <w:shd w:val="clear" w:color="auto" w:fill="auto"/>
            <w:noWrap/>
            <w:vAlign w:val="bottom"/>
            <w:hideMark/>
          </w:tcPr>
          <w:p w14:paraId="63614FC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73EDD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10/01/2018</w:t>
            </w:r>
          </w:p>
        </w:tc>
      </w:tr>
      <w:tr w:rsidR="00E34794" w:rsidRPr="00587093" w14:paraId="5617B3C9" w14:textId="77777777" w:rsidTr="00D35F2F">
        <w:trPr>
          <w:trHeight w:val="300"/>
        </w:trPr>
        <w:tc>
          <w:tcPr>
            <w:tcW w:w="233" w:type="pct"/>
            <w:tcBorders>
              <w:top w:val="nil"/>
              <w:left w:val="nil"/>
              <w:bottom w:val="nil"/>
              <w:right w:val="nil"/>
            </w:tcBorders>
            <w:shd w:val="clear" w:color="auto" w:fill="auto"/>
            <w:noWrap/>
            <w:vAlign w:val="bottom"/>
            <w:hideMark/>
          </w:tcPr>
          <w:p w14:paraId="610B14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w:t>
            </w:r>
          </w:p>
        </w:tc>
        <w:tc>
          <w:tcPr>
            <w:tcW w:w="1668" w:type="pct"/>
            <w:tcBorders>
              <w:top w:val="nil"/>
              <w:left w:val="nil"/>
              <w:bottom w:val="nil"/>
              <w:right w:val="nil"/>
            </w:tcBorders>
            <w:shd w:val="clear" w:color="auto" w:fill="auto"/>
            <w:noWrap/>
            <w:vAlign w:val="bottom"/>
            <w:hideMark/>
          </w:tcPr>
          <w:p w14:paraId="01249C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- 116-7</w:t>
            </w:r>
          </w:p>
        </w:tc>
        <w:tc>
          <w:tcPr>
            <w:tcW w:w="1458" w:type="pct"/>
            <w:tcBorders>
              <w:top w:val="nil"/>
              <w:left w:val="nil"/>
              <w:bottom w:val="nil"/>
              <w:right w:val="nil"/>
            </w:tcBorders>
            <w:shd w:val="clear" w:color="auto" w:fill="auto"/>
            <w:noWrap/>
            <w:vAlign w:val="bottom"/>
            <w:hideMark/>
          </w:tcPr>
          <w:p w14:paraId="748DB2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MARIA SOUSA NUNES</w:t>
            </w:r>
          </w:p>
        </w:tc>
        <w:tc>
          <w:tcPr>
            <w:tcW w:w="390" w:type="pct"/>
            <w:tcBorders>
              <w:top w:val="nil"/>
              <w:left w:val="nil"/>
              <w:bottom w:val="nil"/>
              <w:right w:val="nil"/>
            </w:tcBorders>
            <w:shd w:val="clear" w:color="auto" w:fill="auto"/>
            <w:noWrap/>
            <w:vAlign w:val="bottom"/>
            <w:hideMark/>
          </w:tcPr>
          <w:p w14:paraId="7AF698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21940509653</w:t>
            </w:r>
          </w:p>
        </w:tc>
        <w:tc>
          <w:tcPr>
            <w:tcW w:w="560" w:type="pct"/>
            <w:tcBorders>
              <w:top w:val="nil"/>
              <w:left w:val="nil"/>
              <w:bottom w:val="nil"/>
              <w:right w:val="nil"/>
            </w:tcBorders>
            <w:shd w:val="clear" w:color="auto" w:fill="auto"/>
            <w:noWrap/>
            <w:vAlign w:val="bottom"/>
            <w:hideMark/>
          </w:tcPr>
          <w:p w14:paraId="613681E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82.469,82</w:t>
            </w:r>
          </w:p>
        </w:tc>
        <w:tc>
          <w:tcPr>
            <w:tcW w:w="691" w:type="pct"/>
            <w:tcBorders>
              <w:top w:val="nil"/>
              <w:left w:val="nil"/>
              <w:bottom w:val="nil"/>
              <w:right w:val="nil"/>
            </w:tcBorders>
            <w:shd w:val="clear" w:color="auto" w:fill="auto"/>
            <w:noWrap/>
            <w:vAlign w:val="bottom"/>
            <w:hideMark/>
          </w:tcPr>
          <w:p w14:paraId="03224E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20/11/2028</w:t>
            </w:r>
          </w:p>
        </w:tc>
      </w:tr>
      <w:tr w:rsidR="00E34794" w:rsidRPr="00587093" w14:paraId="54023156" w14:textId="77777777" w:rsidTr="00D35F2F">
        <w:trPr>
          <w:trHeight w:val="300"/>
        </w:trPr>
        <w:tc>
          <w:tcPr>
            <w:tcW w:w="233" w:type="pct"/>
            <w:tcBorders>
              <w:top w:val="nil"/>
              <w:left w:val="nil"/>
              <w:bottom w:val="nil"/>
              <w:right w:val="nil"/>
            </w:tcBorders>
            <w:shd w:val="clear" w:color="auto" w:fill="auto"/>
            <w:noWrap/>
            <w:vAlign w:val="bottom"/>
            <w:hideMark/>
          </w:tcPr>
          <w:p w14:paraId="665919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w:t>
            </w:r>
          </w:p>
        </w:tc>
        <w:tc>
          <w:tcPr>
            <w:tcW w:w="1668" w:type="pct"/>
            <w:tcBorders>
              <w:top w:val="nil"/>
              <w:left w:val="nil"/>
              <w:bottom w:val="nil"/>
              <w:right w:val="nil"/>
            </w:tcBorders>
            <w:shd w:val="clear" w:color="auto" w:fill="auto"/>
            <w:noWrap/>
            <w:vAlign w:val="bottom"/>
            <w:hideMark/>
          </w:tcPr>
          <w:p w14:paraId="032258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- 88-3</w:t>
            </w:r>
          </w:p>
        </w:tc>
        <w:tc>
          <w:tcPr>
            <w:tcW w:w="1458" w:type="pct"/>
            <w:tcBorders>
              <w:top w:val="nil"/>
              <w:left w:val="nil"/>
              <w:bottom w:val="nil"/>
              <w:right w:val="nil"/>
            </w:tcBorders>
            <w:shd w:val="clear" w:color="auto" w:fill="auto"/>
            <w:noWrap/>
            <w:vAlign w:val="bottom"/>
            <w:hideMark/>
          </w:tcPr>
          <w:p w14:paraId="579C50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MARQUES QUEIROZ SILVA</w:t>
            </w:r>
          </w:p>
        </w:tc>
        <w:tc>
          <w:tcPr>
            <w:tcW w:w="390" w:type="pct"/>
            <w:tcBorders>
              <w:top w:val="nil"/>
              <w:left w:val="nil"/>
              <w:bottom w:val="nil"/>
              <w:right w:val="nil"/>
            </w:tcBorders>
            <w:shd w:val="clear" w:color="auto" w:fill="auto"/>
            <w:noWrap/>
            <w:vAlign w:val="bottom"/>
            <w:hideMark/>
          </w:tcPr>
          <w:p w14:paraId="22BC5B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52441296191</w:t>
            </w:r>
          </w:p>
        </w:tc>
        <w:tc>
          <w:tcPr>
            <w:tcW w:w="560" w:type="pct"/>
            <w:tcBorders>
              <w:top w:val="nil"/>
              <w:left w:val="nil"/>
              <w:bottom w:val="nil"/>
              <w:right w:val="nil"/>
            </w:tcBorders>
            <w:shd w:val="clear" w:color="auto" w:fill="auto"/>
            <w:noWrap/>
            <w:vAlign w:val="bottom"/>
            <w:hideMark/>
          </w:tcPr>
          <w:p w14:paraId="2F0DA68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31.766,70</w:t>
            </w:r>
          </w:p>
        </w:tc>
        <w:tc>
          <w:tcPr>
            <w:tcW w:w="691" w:type="pct"/>
            <w:tcBorders>
              <w:top w:val="nil"/>
              <w:left w:val="nil"/>
              <w:bottom w:val="nil"/>
              <w:right w:val="nil"/>
            </w:tcBorders>
            <w:shd w:val="clear" w:color="auto" w:fill="auto"/>
            <w:noWrap/>
            <w:vAlign w:val="bottom"/>
            <w:hideMark/>
          </w:tcPr>
          <w:p w14:paraId="39BAF2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20/07/2025</w:t>
            </w:r>
          </w:p>
        </w:tc>
      </w:tr>
      <w:tr w:rsidR="00E34794" w:rsidRPr="00587093" w14:paraId="078F97A7" w14:textId="77777777" w:rsidTr="00D35F2F">
        <w:trPr>
          <w:trHeight w:val="300"/>
        </w:trPr>
        <w:tc>
          <w:tcPr>
            <w:tcW w:w="233" w:type="pct"/>
            <w:tcBorders>
              <w:top w:val="nil"/>
              <w:left w:val="nil"/>
              <w:bottom w:val="nil"/>
              <w:right w:val="nil"/>
            </w:tcBorders>
            <w:shd w:val="clear" w:color="auto" w:fill="auto"/>
            <w:noWrap/>
            <w:vAlign w:val="bottom"/>
            <w:hideMark/>
          </w:tcPr>
          <w:p w14:paraId="732BA2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w:t>
            </w:r>
          </w:p>
        </w:tc>
        <w:tc>
          <w:tcPr>
            <w:tcW w:w="1668" w:type="pct"/>
            <w:tcBorders>
              <w:top w:val="nil"/>
              <w:left w:val="nil"/>
              <w:bottom w:val="nil"/>
              <w:right w:val="nil"/>
            </w:tcBorders>
            <w:shd w:val="clear" w:color="auto" w:fill="auto"/>
            <w:noWrap/>
            <w:vAlign w:val="bottom"/>
            <w:hideMark/>
          </w:tcPr>
          <w:p w14:paraId="6BFD8F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- 23-3</w:t>
            </w:r>
          </w:p>
        </w:tc>
        <w:tc>
          <w:tcPr>
            <w:tcW w:w="1458" w:type="pct"/>
            <w:tcBorders>
              <w:top w:val="nil"/>
              <w:left w:val="nil"/>
              <w:bottom w:val="nil"/>
              <w:right w:val="nil"/>
            </w:tcBorders>
            <w:shd w:val="clear" w:color="auto" w:fill="auto"/>
            <w:noWrap/>
            <w:vAlign w:val="bottom"/>
            <w:hideMark/>
          </w:tcPr>
          <w:p w14:paraId="797813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RICARDO FERNANDES MARINHO</w:t>
            </w:r>
          </w:p>
        </w:tc>
        <w:tc>
          <w:tcPr>
            <w:tcW w:w="390" w:type="pct"/>
            <w:tcBorders>
              <w:top w:val="nil"/>
              <w:left w:val="nil"/>
              <w:bottom w:val="nil"/>
              <w:right w:val="nil"/>
            </w:tcBorders>
            <w:shd w:val="clear" w:color="auto" w:fill="auto"/>
            <w:noWrap/>
            <w:vAlign w:val="bottom"/>
            <w:hideMark/>
          </w:tcPr>
          <w:p w14:paraId="0E8267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70765121140</w:t>
            </w:r>
          </w:p>
        </w:tc>
        <w:tc>
          <w:tcPr>
            <w:tcW w:w="560" w:type="pct"/>
            <w:tcBorders>
              <w:top w:val="nil"/>
              <w:left w:val="nil"/>
              <w:bottom w:val="nil"/>
              <w:right w:val="nil"/>
            </w:tcBorders>
            <w:shd w:val="clear" w:color="auto" w:fill="auto"/>
            <w:noWrap/>
            <w:vAlign w:val="bottom"/>
            <w:hideMark/>
          </w:tcPr>
          <w:p w14:paraId="3BC782D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2.965,04</w:t>
            </w:r>
          </w:p>
        </w:tc>
        <w:tc>
          <w:tcPr>
            <w:tcW w:w="691" w:type="pct"/>
            <w:tcBorders>
              <w:top w:val="nil"/>
              <w:left w:val="nil"/>
              <w:bottom w:val="nil"/>
              <w:right w:val="nil"/>
            </w:tcBorders>
            <w:shd w:val="clear" w:color="auto" w:fill="auto"/>
            <w:noWrap/>
            <w:vAlign w:val="bottom"/>
            <w:hideMark/>
          </w:tcPr>
          <w:p w14:paraId="6FF43B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20/06/2021</w:t>
            </w:r>
          </w:p>
        </w:tc>
      </w:tr>
      <w:tr w:rsidR="00E34794" w:rsidRPr="00587093" w14:paraId="2D06A83E" w14:textId="77777777" w:rsidTr="00D35F2F">
        <w:trPr>
          <w:trHeight w:val="300"/>
        </w:trPr>
        <w:tc>
          <w:tcPr>
            <w:tcW w:w="233" w:type="pct"/>
            <w:tcBorders>
              <w:top w:val="nil"/>
              <w:left w:val="nil"/>
              <w:bottom w:val="nil"/>
              <w:right w:val="nil"/>
            </w:tcBorders>
            <w:shd w:val="clear" w:color="auto" w:fill="auto"/>
            <w:noWrap/>
            <w:vAlign w:val="bottom"/>
            <w:hideMark/>
          </w:tcPr>
          <w:p w14:paraId="2AB994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w:t>
            </w:r>
          </w:p>
        </w:tc>
        <w:tc>
          <w:tcPr>
            <w:tcW w:w="1668" w:type="pct"/>
            <w:tcBorders>
              <w:top w:val="nil"/>
              <w:left w:val="nil"/>
              <w:bottom w:val="nil"/>
              <w:right w:val="nil"/>
            </w:tcBorders>
            <w:shd w:val="clear" w:color="auto" w:fill="auto"/>
            <w:noWrap/>
            <w:vAlign w:val="bottom"/>
            <w:hideMark/>
          </w:tcPr>
          <w:p w14:paraId="2C8FFEA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- 126-1</w:t>
            </w:r>
          </w:p>
        </w:tc>
        <w:tc>
          <w:tcPr>
            <w:tcW w:w="1458" w:type="pct"/>
            <w:tcBorders>
              <w:top w:val="nil"/>
              <w:left w:val="nil"/>
              <w:bottom w:val="nil"/>
              <w:right w:val="nil"/>
            </w:tcBorders>
            <w:shd w:val="clear" w:color="auto" w:fill="auto"/>
            <w:noWrap/>
            <w:vAlign w:val="bottom"/>
            <w:hideMark/>
          </w:tcPr>
          <w:p w14:paraId="2B2850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ROBERTO PEREIRA DE OLIVEIRA</w:t>
            </w:r>
          </w:p>
        </w:tc>
        <w:tc>
          <w:tcPr>
            <w:tcW w:w="390" w:type="pct"/>
            <w:tcBorders>
              <w:top w:val="nil"/>
              <w:left w:val="nil"/>
              <w:bottom w:val="nil"/>
              <w:right w:val="nil"/>
            </w:tcBorders>
            <w:shd w:val="clear" w:color="auto" w:fill="auto"/>
            <w:noWrap/>
            <w:vAlign w:val="bottom"/>
            <w:hideMark/>
          </w:tcPr>
          <w:p w14:paraId="449FCC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00079921140</w:t>
            </w:r>
          </w:p>
        </w:tc>
        <w:tc>
          <w:tcPr>
            <w:tcW w:w="560" w:type="pct"/>
            <w:tcBorders>
              <w:top w:val="nil"/>
              <w:left w:val="nil"/>
              <w:bottom w:val="nil"/>
              <w:right w:val="nil"/>
            </w:tcBorders>
            <w:shd w:val="clear" w:color="auto" w:fill="auto"/>
            <w:noWrap/>
            <w:vAlign w:val="bottom"/>
            <w:hideMark/>
          </w:tcPr>
          <w:p w14:paraId="4175976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97.543,64</w:t>
            </w:r>
          </w:p>
        </w:tc>
        <w:tc>
          <w:tcPr>
            <w:tcW w:w="691" w:type="pct"/>
            <w:tcBorders>
              <w:top w:val="nil"/>
              <w:left w:val="nil"/>
              <w:bottom w:val="nil"/>
              <w:right w:val="nil"/>
            </w:tcBorders>
            <w:shd w:val="clear" w:color="auto" w:fill="auto"/>
            <w:noWrap/>
            <w:vAlign w:val="bottom"/>
            <w:hideMark/>
          </w:tcPr>
          <w:p w14:paraId="573F28A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20/09/2028</w:t>
            </w:r>
          </w:p>
        </w:tc>
      </w:tr>
      <w:tr w:rsidR="00E34794" w:rsidRPr="00587093" w14:paraId="0F504CA1" w14:textId="77777777" w:rsidTr="00D35F2F">
        <w:trPr>
          <w:trHeight w:val="300"/>
        </w:trPr>
        <w:tc>
          <w:tcPr>
            <w:tcW w:w="233" w:type="pct"/>
            <w:tcBorders>
              <w:top w:val="nil"/>
              <w:left w:val="nil"/>
              <w:bottom w:val="nil"/>
              <w:right w:val="nil"/>
            </w:tcBorders>
            <w:shd w:val="clear" w:color="auto" w:fill="auto"/>
            <w:noWrap/>
            <w:vAlign w:val="bottom"/>
            <w:hideMark/>
          </w:tcPr>
          <w:p w14:paraId="737120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w:t>
            </w:r>
          </w:p>
        </w:tc>
        <w:tc>
          <w:tcPr>
            <w:tcW w:w="1668" w:type="pct"/>
            <w:tcBorders>
              <w:top w:val="nil"/>
              <w:left w:val="nil"/>
              <w:bottom w:val="nil"/>
              <w:right w:val="nil"/>
            </w:tcBorders>
            <w:shd w:val="clear" w:color="auto" w:fill="auto"/>
            <w:noWrap/>
            <w:vAlign w:val="bottom"/>
            <w:hideMark/>
          </w:tcPr>
          <w:p w14:paraId="560231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- 14-9</w:t>
            </w:r>
          </w:p>
        </w:tc>
        <w:tc>
          <w:tcPr>
            <w:tcW w:w="1458" w:type="pct"/>
            <w:tcBorders>
              <w:top w:val="nil"/>
              <w:left w:val="nil"/>
              <w:bottom w:val="nil"/>
              <w:right w:val="nil"/>
            </w:tcBorders>
            <w:shd w:val="clear" w:color="auto" w:fill="auto"/>
            <w:noWrap/>
            <w:vAlign w:val="bottom"/>
            <w:hideMark/>
          </w:tcPr>
          <w:p w14:paraId="2D31ED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JOYCE ALVES DOS REIS BEZERRA VIANA</w:t>
            </w:r>
          </w:p>
        </w:tc>
        <w:tc>
          <w:tcPr>
            <w:tcW w:w="390" w:type="pct"/>
            <w:tcBorders>
              <w:top w:val="nil"/>
              <w:left w:val="nil"/>
              <w:bottom w:val="nil"/>
              <w:right w:val="nil"/>
            </w:tcBorders>
            <w:shd w:val="clear" w:color="auto" w:fill="auto"/>
            <w:noWrap/>
            <w:vAlign w:val="bottom"/>
            <w:hideMark/>
          </w:tcPr>
          <w:p w14:paraId="6F8111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96282940168</w:t>
            </w:r>
          </w:p>
        </w:tc>
        <w:tc>
          <w:tcPr>
            <w:tcW w:w="560" w:type="pct"/>
            <w:tcBorders>
              <w:top w:val="nil"/>
              <w:left w:val="nil"/>
              <w:bottom w:val="nil"/>
              <w:right w:val="nil"/>
            </w:tcBorders>
            <w:shd w:val="clear" w:color="auto" w:fill="auto"/>
            <w:noWrap/>
            <w:vAlign w:val="bottom"/>
            <w:hideMark/>
          </w:tcPr>
          <w:p w14:paraId="4596F55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50.741,36</w:t>
            </w:r>
          </w:p>
        </w:tc>
        <w:tc>
          <w:tcPr>
            <w:tcW w:w="691" w:type="pct"/>
            <w:tcBorders>
              <w:top w:val="nil"/>
              <w:left w:val="nil"/>
              <w:bottom w:val="nil"/>
              <w:right w:val="nil"/>
            </w:tcBorders>
            <w:shd w:val="clear" w:color="auto" w:fill="auto"/>
            <w:noWrap/>
            <w:vAlign w:val="bottom"/>
            <w:hideMark/>
          </w:tcPr>
          <w:p w14:paraId="4B4E20E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30/01/2027</w:t>
            </w:r>
          </w:p>
        </w:tc>
      </w:tr>
      <w:tr w:rsidR="00E34794" w:rsidRPr="00587093" w14:paraId="353813FE" w14:textId="77777777" w:rsidTr="00D35F2F">
        <w:trPr>
          <w:trHeight w:val="300"/>
        </w:trPr>
        <w:tc>
          <w:tcPr>
            <w:tcW w:w="233" w:type="pct"/>
            <w:tcBorders>
              <w:top w:val="nil"/>
              <w:left w:val="nil"/>
              <w:bottom w:val="nil"/>
              <w:right w:val="nil"/>
            </w:tcBorders>
            <w:shd w:val="clear" w:color="auto" w:fill="auto"/>
            <w:noWrap/>
            <w:vAlign w:val="bottom"/>
            <w:hideMark/>
          </w:tcPr>
          <w:p w14:paraId="16987D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w:t>
            </w:r>
          </w:p>
        </w:tc>
        <w:tc>
          <w:tcPr>
            <w:tcW w:w="1668" w:type="pct"/>
            <w:tcBorders>
              <w:top w:val="nil"/>
              <w:left w:val="nil"/>
              <w:bottom w:val="nil"/>
              <w:right w:val="nil"/>
            </w:tcBorders>
            <w:shd w:val="clear" w:color="auto" w:fill="auto"/>
            <w:noWrap/>
            <w:vAlign w:val="bottom"/>
            <w:hideMark/>
          </w:tcPr>
          <w:p w14:paraId="731D10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- 49-3</w:t>
            </w:r>
          </w:p>
        </w:tc>
        <w:tc>
          <w:tcPr>
            <w:tcW w:w="1458" w:type="pct"/>
            <w:tcBorders>
              <w:top w:val="nil"/>
              <w:left w:val="nil"/>
              <w:bottom w:val="nil"/>
              <w:right w:val="nil"/>
            </w:tcBorders>
            <w:shd w:val="clear" w:color="auto" w:fill="auto"/>
            <w:noWrap/>
            <w:vAlign w:val="bottom"/>
            <w:hideMark/>
          </w:tcPr>
          <w:p w14:paraId="3D12ECB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JULIANO ALVES MAGALHAES</w:t>
            </w:r>
          </w:p>
        </w:tc>
        <w:tc>
          <w:tcPr>
            <w:tcW w:w="390" w:type="pct"/>
            <w:tcBorders>
              <w:top w:val="nil"/>
              <w:left w:val="nil"/>
              <w:bottom w:val="nil"/>
              <w:right w:val="nil"/>
            </w:tcBorders>
            <w:shd w:val="clear" w:color="auto" w:fill="auto"/>
            <w:noWrap/>
            <w:vAlign w:val="bottom"/>
            <w:hideMark/>
          </w:tcPr>
          <w:p w14:paraId="1A0F08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04474753631</w:t>
            </w:r>
          </w:p>
        </w:tc>
        <w:tc>
          <w:tcPr>
            <w:tcW w:w="560" w:type="pct"/>
            <w:tcBorders>
              <w:top w:val="nil"/>
              <w:left w:val="nil"/>
              <w:bottom w:val="nil"/>
              <w:right w:val="nil"/>
            </w:tcBorders>
            <w:shd w:val="clear" w:color="auto" w:fill="auto"/>
            <w:noWrap/>
            <w:vAlign w:val="bottom"/>
            <w:hideMark/>
          </w:tcPr>
          <w:p w14:paraId="4DD1C41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94.669,72</w:t>
            </w:r>
          </w:p>
        </w:tc>
        <w:tc>
          <w:tcPr>
            <w:tcW w:w="691" w:type="pct"/>
            <w:tcBorders>
              <w:top w:val="nil"/>
              <w:left w:val="nil"/>
              <w:bottom w:val="nil"/>
              <w:right w:val="nil"/>
            </w:tcBorders>
            <w:shd w:val="clear" w:color="auto" w:fill="auto"/>
            <w:noWrap/>
            <w:vAlign w:val="bottom"/>
            <w:hideMark/>
          </w:tcPr>
          <w:p w14:paraId="035D81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10/05/2028</w:t>
            </w:r>
          </w:p>
        </w:tc>
      </w:tr>
      <w:tr w:rsidR="00E34794" w:rsidRPr="00587093" w14:paraId="542C4E04" w14:textId="77777777" w:rsidTr="00D35F2F">
        <w:trPr>
          <w:trHeight w:val="300"/>
        </w:trPr>
        <w:tc>
          <w:tcPr>
            <w:tcW w:w="233" w:type="pct"/>
            <w:tcBorders>
              <w:top w:val="nil"/>
              <w:left w:val="nil"/>
              <w:bottom w:val="nil"/>
              <w:right w:val="nil"/>
            </w:tcBorders>
            <w:shd w:val="clear" w:color="auto" w:fill="auto"/>
            <w:noWrap/>
            <w:vAlign w:val="bottom"/>
            <w:hideMark/>
          </w:tcPr>
          <w:p w14:paraId="4363B6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w:t>
            </w:r>
          </w:p>
        </w:tc>
        <w:tc>
          <w:tcPr>
            <w:tcW w:w="1668" w:type="pct"/>
            <w:tcBorders>
              <w:top w:val="nil"/>
              <w:left w:val="nil"/>
              <w:bottom w:val="nil"/>
              <w:right w:val="nil"/>
            </w:tcBorders>
            <w:shd w:val="clear" w:color="auto" w:fill="auto"/>
            <w:noWrap/>
            <w:vAlign w:val="bottom"/>
            <w:hideMark/>
          </w:tcPr>
          <w:p w14:paraId="636C04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- 22-4</w:t>
            </w:r>
          </w:p>
        </w:tc>
        <w:tc>
          <w:tcPr>
            <w:tcW w:w="1458" w:type="pct"/>
            <w:tcBorders>
              <w:top w:val="nil"/>
              <w:left w:val="nil"/>
              <w:bottom w:val="nil"/>
              <w:right w:val="nil"/>
            </w:tcBorders>
            <w:shd w:val="clear" w:color="auto" w:fill="auto"/>
            <w:noWrap/>
            <w:vAlign w:val="bottom"/>
            <w:hideMark/>
          </w:tcPr>
          <w:p w14:paraId="41F45F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JULIO CESAR ARAUJO DA SILVA</w:t>
            </w:r>
          </w:p>
        </w:tc>
        <w:tc>
          <w:tcPr>
            <w:tcW w:w="390" w:type="pct"/>
            <w:tcBorders>
              <w:top w:val="nil"/>
              <w:left w:val="nil"/>
              <w:bottom w:val="nil"/>
              <w:right w:val="nil"/>
            </w:tcBorders>
            <w:shd w:val="clear" w:color="auto" w:fill="auto"/>
            <w:noWrap/>
            <w:vAlign w:val="bottom"/>
            <w:hideMark/>
          </w:tcPr>
          <w:p w14:paraId="571052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52007030187</w:t>
            </w:r>
          </w:p>
        </w:tc>
        <w:tc>
          <w:tcPr>
            <w:tcW w:w="560" w:type="pct"/>
            <w:tcBorders>
              <w:top w:val="nil"/>
              <w:left w:val="nil"/>
              <w:bottom w:val="nil"/>
              <w:right w:val="nil"/>
            </w:tcBorders>
            <w:shd w:val="clear" w:color="auto" w:fill="auto"/>
            <w:noWrap/>
            <w:vAlign w:val="bottom"/>
            <w:hideMark/>
          </w:tcPr>
          <w:p w14:paraId="282E3F3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48.411,66</w:t>
            </w:r>
          </w:p>
        </w:tc>
        <w:tc>
          <w:tcPr>
            <w:tcW w:w="691" w:type="pct"/>
            <w:tcBorders>
              <w:top w:val="nil"/>
              <w:left w:val="nil"/>
              <w:bottom w:val="nil"/>
              <w:right w:val="nil"/>
            </w:tcBorders>
            <w:shd w:val="clear" w:color="auto" w:fill="auto"/>
            <w:noWrap/>
            <w:vAlign w:val="bottom"/>
            <w:hideMark/>
          </w:tcPr>
          <w:p w14:paraId="113C5F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20/11/2025</w:t>
            </w:r>
          </w:p>
        </w:tc>
      </w:tr>
      <w:tr w:rsidR="00E34794" w:rsidRPr="00587093" w14:paraId="017A0894" w14:textId="77777777" w:rsidTr="00D35F2F">
        <w:trPr>
          <w:trHeight w:val="300"/>
        </w:trPr>
        <w:tc>
          <w:tcPr>
            <w:tcW w:w="233" w:type="pct"/>
            <w:tcBorders>
              <w:top w:val="nil"/>
              <w:left w:val="nil"/>
              <w:bottom w:val="nil"/>
              <w:right w:val="nil"/>
            </w:tcBorders>
            <w:shd w:val="clear" w:color="auto" w:fill="auto"/>
            <w:noWrap/>
            <w:vAlign w:val="bottom"/>
            <w:hideMark/>
          </w:tcPr>
          <w:p w14:paraId="42B9DC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w:t>
            </w:r>
          </w:p>
        </w:tc>
        <w:tc>
          <w:tcPr>
            <w:tcW w:w="1668" w:type="pct"/>
            <w:tcBorders>
              <w:top w:val="nil"/>
              <w:left w:val="nil"/>
              <w:bottom w:val="nil"/>
              <w:right w:val="nil"/>
            </w:tcBorders>
            <w:shd w:val="clear" w:color="auto" w:fill="auto"/>
            <w:noWrap/>
            <w:vAlign w:val="bottom"/>
            <w:hideMark/>
          </w:tcPr>
          <w:p w14:paraId="6F54926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- 101-3</w:t>
            </w:r>
          </w:p>
        </w:tc>
        <w:tc>
          <w:tcPr>
            <w:tcW w:w="1458" w:type="pct"/>
            <w:tcBorders>
              <w:top w:val="nil"/>
              <w:left w:val="nil"/>
              <w:bottom w:val="nil"/>
              <w:right w:val="nil"/>
            </w:tcBorders>
            <w:shd w:val="clear" w:color="auto" w:fill="auto"/>
            <w:noWrap/>
            <w:vAlign w:val="bottom"/>
            <w:hideMark/>
          </w:tcPr>
          <w:p w14:paraId="1A8219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JULIO CESAR CAMPOS MANETA</w:t>
            </w:r>
          </w:p>
        </w:tc>
        <w:tc>
          <w:tcPr>
            <w:tcW w:w="390" w:type="pct"/>
            <w:tcBorders>
              <w:top w:val="nil"/>
              <w:left w:val="nil"/>
              <w:bottom w:val="nil"/>
              <w:right w:val="nil"/>
            </w:tcBorders>
            <w:shd w:val="clear" w:color="auto" w:fill="auto"/>
            <w:noWrap/>
            <w:vAlign w:val="bottom"/>
            <w:hideMark/>
          </w:tcPr>
          <w:p w14:paraId="0C16E6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70959234187</w:t>
            </w:r>
          </w:p>
        </w:tc>
        <w:tc>
          <w:tcPr>
            <w:tcW w:w="560" w:type="pct"/>
            <w:tcBorders>
              <w:top w:val="nil"/>
              <w:left w:val="nil"/>
              <w:bottom w:val="nil"/>
              <w:right w:val="nil"/>
            </w:tcBorders>
            <w:shd w:val="clear" w:color="auto" w:fill="auto"/>
            <w:noWrap/>
            <w:vAlign w:val="bottom"/>
            <w:hideMark/>
          </w:tcPr>
          <w:p w14:paraId="6598B67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52.659,98</w:t>
            </w:r>
          </w:p>
        </w:tc>
        <w:tc>
          <w:tcPr>
            <w:tcW w:w="691" w:type="pct"/>
            <w:tcBorders>
              <w:top w:val="nil"/>
              <w:left w:val="nil"/>
              <w:bottom w:val="nil"/>
              <w:right w:val="nil"/>
            </w:tcBorders>
            <w:shd w:val="clear" w:color="auto" w:fill="auto"/>
            <w:noWrap/>
            <w:vAlign w:val="bottom"/>
            <w:hideMark/>
          </w:tcPr>
          <w:p w14:paraId="2E9E14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20/12/2026</w:t>
            </w:r>
          </w:p>
        </w:tc>
      </w:tr>
      <w:tr w:rsidR="00E34794" w:rsidRPr="00587093" w14:paraId="7B68C585" w14:textId="77777777" w:rsidTr="00D35F2F">
        <w:trPr>
          <w:trHeight w:val="300"/>
        </w:trPr>
        <w:tc>
          <w:tcPr>
            <w:tcW w:w="233" w:type="pct"/>
            <w:tcBorders>
              <w:top w:val="nil"/>
              <w:left w:val="nil"/>
              <w:bottom w:val="nil"/>
              <w:right w:val="nil"/>
            </w:tcBorders>
            <w:shd w:val="clear" w:color="auto" w:fill="auto"/>
            <w:noWrap/>
            <w:vAlign w:val="bottom"/>
            <w:hideMark/>
          </w:tcPr>
          <w:p w14:paraId="41A7C8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w:t>
            </w:r>
          </w:p>
        </w:tc>
        <w:tc>
          <w:tcPr>
            <w:tcW w:w="1668" w:type="pct"/>
            <w:tcBorders>
              <w:top w:val="nil"/>
              <w:left w:val="nil"/>
              <w:bottom w:val="nil"/>
              <w:right w:val="nil"/>
            </w:tcBorders>
            <w:shd w:val="clear" w:color="auto" w:fill="auto"/>
            <w:noWrap/>
            <w:vAlign w:val="bottom"/>
            <w:hideMark/>
          </w:tcPr>
          <w:p w14:paraId="5CC922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- 5-13</w:t>
            </w:r>
          </w:p>
        </w:tc>
        <w:tc>
          <w:tcPr>
            <w:tcW w:w="1458" w:type="pct"/>
            <w:tcBorders>
              <w:top w:val="nil"/>
              <w:left w:val="nil"/>
              <w:bottom w:val="nil"/>
              <w:right w:val="nil"/>
            </w:tcBorders>
            <w:shd w:val="clear" w:color="auto" w:fill="auto"/>
            <w:noWrap/>
            <w:vAlign w:val="bottom"/>
            <w:hideMark/>
          </w:tcPr>
          <w:p w14:paraId="2B3310E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JULIO CESAR DE LIMA CARDOSO</w:t>
            </w:r>
          </w:p>
        </w:tc>
        <w:tc>
          <w:tcPr>
            <w:tcW w:w="390" w:type="pct"/>
            <w:tcBorders>
              <w:top w:val="nil"/>
              <w:left w:val="nil"/>
              <w:bottom w:val="nil"/>
              <w:right w:val="nil"/>
            </w:tcBorders>
            <w:shd w:val="clear" w:color="auto" w:fill="auto"/>
            <w:noWrap/>
            <w:vAlign w:val="bottom"/>
            <w:hideMark/>
          </w:tcPr>
          <w:p w14:paraId="611BE4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52781534153</w:t>
            </w:r>
          </w:p>
        </w:tc>
        <w:tc>
          <w:tcPr>
            <w:tcW w:w="560" w:type="pct"/>
            <w:tcBorders>
              <w:top w:val="nil"/>
              <w:left w:val="nil"/>
              <w:bottom w:val="nil"/>
              <w:right w:val="nil"/>
            </w:tcBorders>
            <w:shd w:val="clear" w:color="auto" w:fill="auto"/>
            <w:noWrap/>
            <w:vAlign w:val="bottom"/>
            <w:hideMark/>
          </w:tcPr>
          <w:p w14:paraId="06161AA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908A3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20/09/2017</w:t>
            </w:r>
          </w:p>
        </w:tc>
      </w:tr>
      <w:tr w:rsidR="00E34794" w:rsidRPr="00587093" w14:paraId="1599F38B" w14:textId="77777777" w:rsidTr="00D35F2F">
        <w:trPr>
          <w:trHeight w:val="300"/>
        </w:trPr>
        <w:tc>
          <w:tcPr>
            <w:tcW w:w="233" w:type="pct"/>
            <w:tcBorders>
              <w:top w:val="nil"/>
              <w:left w:val="nil"/>
              <w:bottom w:val="nil"/>
              <w:right w:val="nil"/>
            </w:tcBorders>
            <w:shd w:val="clear" w:color="auto" w:fill="auto"/>
            <w:noWrap/>
            <w:vAlign w:val="bottom"/>
            <w:hideMark/>
          </w:tcPr>
          <w:p w14:paraId="7D6E66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w:t>
            </w:r>
          </w:p>
        </w:tc>
        <w:tc>
          <w:tcPr>
            <w:tcW w:w="1668" w:type="pct"/>
            <w:tcBorders>
              <w:top w:val="nil"/>
              <w:left w:val="nil"/>
              <w:bottom w:val="nil"/>
              <w:right w:val="nil"/>
            </w:tcBorders>
            <w:shd w:val="clear" w:color="auto" w:fill="auto"/>
            <w:noWrap/>
            <w:vAlign w:val="bottom"/>
            <w:hideMark/>
          </w:tcPr>
          <w:p w14:paraId="0F6A4D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- 33-8</w:t>
            </w:r>
          </w:p>
        </w:tc>
        <w:tc>
          <w:tcPr>
            <w:tcW w:w="1458" w:type="pct"/>
            <w:tcBorders>
              <w:top w:val="nil"/>
              <w:left w:val="nil"/>
              <w:bottom w:val="nil"/>
              <w:right w:val="nil"/>
            </w:tcBorders>
            <w:shd w:val="clear" w:color="auto" w:fill="auto"/>
            <w:noWrap/>
            <w:vAlign w:val="bottom"/>
            <w:hideMark/>
          </w:tcPr>
          <w:p w14:paraId="7C353D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JULIO CESAR SALOMÃO DE PAIVA</w:t>
            </w:r>
          </w:p>
        </w:tc>
        <w:tc>
          <w:tcPr>
            <w:tcW w:w="390" w:type="pct"/>
            <w:tcBorders>
              <w:top w:val="nil"/>
              <w:left w:val="nil"/>
              <w:bottom w:val="nil"/>
              <w:right w:val="nil"/>
            </w:tcBorders>
            <w:shd w:val="clear" w:color="auto" w:fill="auto"/>
            <w:noWrap/>
            <w:vAlign w:val="bottom"/>
            <w:hideMark/>
          </w:tcPr>
          <w:p w14:paraId="217E88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54900310182</w:t>
            </w:r>
          </w:p>
        </w:tc>
        <w:tc>
          <w:tcPr>
            <w:tcW w:w="560" w:type="pct"/>
            <w:tcBorders>
              <w:top w:val="nil"/>
              <w:left w:val="nil"/>
              <w:bottom w:val="nil"/>
              <w:right w:val="nil"/>
            </w:tcBorders>
            <w:shd w:val="clear" w:color="auto" w:fill="auto"/>
            <w:noWrap/>
            <w:vAlign w:val="bottom"/>
            <w:hideMark/>
          </w:tcPr>
          <w:p w14:paraId="0E36079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39.534,44</w:t>
            </w:r>
          </w:p>
        </w:tc>
        <w:tc>
          <w:tcPr>
            <w:tcW w:w="691" w:type="pct"/>
            <w:tcBorders>
              <w:top w:val="nil"/>
              <w:left w:val="nil"/>
              <w:bottom w:val="nil"/>
              <w:right w:val="nil"/>
            </w:tcBorders>
            <w:shd w:val="clear" w:color="auto" w:fill="auto"/>
            <w:noWrap/>
            <w:vAlign w:val="bottom"/>
            <w:hideMark/>
          </w:tcPr>
          <w:p w14:paraId="49CE97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20/09/2026</w:t>
            </w:r>
          </w:p>
        </w:tc>
      </w:tr>
      <w:tr w:rsidR="00E34794" w:rsidRPr="00587093" w14:paraId="6F1AABA1" w14:textId="77777777" w:rsidTr="00D35F2F">
        <w:trPr>
          <w:trHeight w:val="300"/>
        </w:trPr>
        <w:tc>
          <w:tcPr>
            <w:tcW w:w="233" w:type="pct"/>
            <w:tcBorders>
              <w:top w:val="nil"/>
              <w:left w:val="nil"/>
              <w:bottom w:val="nil"/>
              <w:right w:val="nil"/>
            </w:tcBorders>
            <w:shd w:val="clear" w:color="auto" w:fill="auto"/>
            <w:noWrap/>
            <w:vAlign w:val="bottom"/>
            <w:hideMark/>
          </w:tcPr>
          <w:p w14:paraId="4E20C8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w:t>
            </w:r>
          </w:p>
        </w:tc>
        <w:tc>
          <w:tcPr>
            <w:tcW w:w="1668" w:type="pct"/>
            <w:tcBorders>
              <w:top w:val="nil"/>
              <w:left w:val="nil"/>
              <w:bottom w:val="nil"/>
              <w:right w:val="nil"/>
            </w:tcBorders>
            <w:shd w:val="clear" w:color="auto" w:fill="auto"/>
            <w:noWrap/>
            <w:vAlign w:val="bottom"/>
            <w:hideMark/>
          </w:tcPr>
          <w:p w14:paraId="5AC262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- 125-9</w:t>
            </w:r>
          </w:p>
        </w:tc>
        <w:tc>
          <w:tcPr>
            <w:tcW w:w="1458" w:type="pct"/>
            <w:tcBorders>
              <w:top w:val="nil"/>
              <w:left w:val="nil"/>
              <w:bottom w:val="nil"/>
              <w:right w:val="nil"/>
            </w:tcBorders>
            <w:shd w:val="clear" w:color="auto" w:fill="auto"/>
            <w:noWrap/>
            <w:vAlign w:val="bottom"/>
            <w:hideMark/>
          </w:tcPr>
          <w:p w14:paraId="6E578E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KAMILA ALVES BONIFACIO RIBEIRO LEITE</w:t>
            </w:r>
          </w:p>
        </w:tc>
        <w:tc>
          <w:tcPr>
            <w:tcW w:w="390" w:type="pct"/>
            <w:tcBorders>
              <w:top w:val="nil"/>
              <w:left w:val="nil"/>
              <w:bottom w:val="nil"/>
              <w:right w:val="nil"/>
            </w:tcBorders>
            <w:shd w:val="clear" w:color="auto" w:fill="auto"/>
            <w:noWrap/>
            <w:vAlign w:val="bottom"/>
            <w:hideMark/>
          </w:tcPr>
          <w:p w14:paraId="3000CD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01404619143</w:t>
            </w:r>
          </w:p>
        </w:tc>
        <w:tc>
          <w:tcPr>
            <w:tcW w:w="560" w:type="pct"/>
            <w:tcBorders>
              <w:top w:val="nil"/>
              <w:left w:val="nil"/>
              <w:bottom w:val="nil"/>
              <w:right w:val="nil"/>
            </w:tcBorders>
            <w:shd w:val="clear" w:color="auto" w:fill="auto"/>
            <w:noWrap/>
            <w:vAlign w:val="bottom"/>
            <w:hideMark/>
          </w:tcPr>
          <w:p w14:paraId="29DDA36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46.153,49</w:t>
            </w:r>
          </w:p>
        </w:tc>
        <w:tc>
          <w:tcPr>
            <w:tcW w:w="691" w:type="pct"/>
            <w:tcBorders>
              <w:top w:val="nil"/>
              <w:left w:val="nil"/>
              <w:bottom w:val="nil"/>
              <w:right w:val="nil"/>
            </w:tcBorders>
            <w:shd w:val="clear" w:color="auto" w:fill="auto"/>
            <w:noWrap/>
            <w:vAlign w:val="bottom"/>
            <w:hideMark/>
          </w:tcPr>
          <w:p w14:paraId="36D39C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30/10/2026</w:t>
            </w:r>
          </w:p>
        </w:tc>
      </w:tr>
      <w:tr w:rsidR="00E34794" w:rsidRPr="00587093" w14:paraId="4B45FB5D" w14:textId="77777777" w:rsidTr="00D35F2F">
        <w:trPr>
          <w:trHeight w:val="300"/>
        </w:trPr>
        <w:tc>
          <w:tcPr>
            <w:tcW w:w="233" w:type="pct"/>
            <w:tcBorders>
              <w:top w:val="nil"/>
              <w:left w:val="nil"/>
              <w:bottom w:val="nil"/>
              <w:right w:val="nil"/>
            </w:tcBorders>
            <w:shd w:val="clear" w:color="auto" w:fill="auto"/>
            <w:noWrap/>
            <w:vAlign w:val="bottom"/>
            <w:hideMark/>
          </w:tcPr>
          <w:p w14:paraId="6D373E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w:t>
            </w:r>
          </w:p>
        </w:tc>
        <w:tc>
          <w:tcPr>
            <w:tcW w:w="1668" w:type="pct"/>
            <w:tcBorders>
              <w:top w:val="nil"/>
              <w:left w:val="nil"/>
              <w:bottom w:val="nil"/>
              <w:right w:val="nil"/>
            </w:tcBorders>
            <w:shd w:val="clear" w:color="auto" w:fill="auto"/>
            <w:noWrap/>
            <w:vAlign w:val="bottom"/>
            <w:hideMark/>
          </w:tcPr>
          <w:p w14:paraId="7B625D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- 120-7</w:t>
            </w:r>
          </w:p>
        </w:tc>
        <w:tc>
          <w:tcPr>
            <w:tcW w:w="1458" w:type="pct"/>
            <w:tcBorders>
              <w:top w:val="nil"/>
              <w:left w:val="nil"/>
              <w:bottom w:val="nil"/>
              <w:right w:val="nil"/>
            </w:tcBorders>
            <w:shd w:val="clear" w:color="auto" w:fill="auto"/>
            <w:noWrap/>
            <w:vAlign w:val="bottom"/>
            <w:hideMark/>
          </w:tcPr>
          <w:p w14:paraId="07A2F3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KAMILLA BARONE DA ROCHA CUNHA</w:t>
            </w:r>
          </w:p>
        </w:tc>
        <w:tc>
          <w:tcPr>
            <w:tcW w:w="390" w:type="pct"/>
            <w:tcBorders>
              <w:top w:val="nil"/>
              <w:left w:val="nil"/>
              <w:bottom w:val="nil"/>
              <w:right w:val="nil"/>
            </w:tcBorders>
            <w:shd w:val="clear" w:color="auto" w:fill="auto"/>
            <w:noWrap/>
            <w:vAlign w:val="bottom"/>
            <w:hideMark/>
          </w:tcPr>
          <w:p w14:paraId="116522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09219520664</w:t>
            </w:r>
          </w:p>
        </w:tc>
        <w:tc>
          <w:tcPr>
            <w:tcW w:w="560" w:type="pct"/>
            <w:tcBorders>
              <w:top w:val="nil"/>
              <w:left w:val="nil"/>
              <w:bottom w:val="nil"/>
              <w:right w:val="nil"/>
            </w:tcBorders>
            <w:shd w:val="clear" w:color="auto" w:fill="auto"/>
            <w:noWrap/>
            <w:vAlign w:val="bottom"/>
            <w:hideMark/>
          </w:tcPr>
          <w:p w14:paraId="6FE3221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79FDF4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20/09/2020</w:t>
            </w:r>
          </w:p>
        </w:tc>
      </w:tr>
      <w:tr w:rsidR="00E34794" w:rsidRPr="00587093" w14:paraId="0103392D" w14:textId="77777777" w:rsidTr="00D35F2F">
        <w:trPr>
          <w:trHeight w:val="300"/>
        </w:trPr>
        <w:tc>
          <w:tcPr>
            <w:tcW w:w="233" w:type="pct"/>
            <w:tcBorders>
              <w:top w:val="nil"/>
              <w:left w:val="nil"/>
              <w:bottom w:val="nil"/>
              <w:right w:val="nil"/>
            </w:tcBorders>
            <w:shd w:val="clear" w:color="auto" w:fill="auto"/>
            <w:noWrap/>
            <w:vAlign w:val="bottom"/>
            <w:hideMark/>
          </w:tcPr>
          <w:p w14:paraId="56C904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w:t>
            </w:r>
          </w:p>
        </w:tc>
        <w:tc>
          <w:tcPr>
            <w:tcW w:w="1668" w:type="pct"/>
            <w:tcBorders>
              <w:top w:val="nil"/>
              <w:left w:val="nil"/>
              <w:bottom w:val="nil"/>
              <w:right w:val="nil"/>
            </w:tcBorders>
            <w:shd w:val="clear" w:color="auto" w:fill="auto"/>
            <w:noWrap/>
            <w:vAlign w:val="bottom"/>
            <w:hideMark/>
          </w:tcPr>
          <w:p w14:paraId="78C88E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- 120-8</w:t>
            </w:r>
          </w:p>
        </w:tc>
        <w:tc>
          <w:tcPr>
            <w:tcW w:w="1458" w:type="pct"/>
            <w:tcBorders>
              <w:top w:val="nil"/>
              <w:left w:val="nil"/>
              <w:bottom w:val="nil"/>
              <w:right w:val="nil"/>
            </w:tcBorders>
            <w:shd w:val="clear" w:color="auto" w:fill="auto"/>
            <w:noWrap/>
            <w:vAlign w:val="bottom"/>
            <w:hideMark/>
          </w:tcPr>
          <w:p w14:paraId="411CE4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KAMILLA BARONE DA ROCHA CUNHA</w:t>
            </w:r>
          </w:p>
        </w:tc>
        <w:tc>
          <w:tcPr>
            <w:tcW w:w="390" w:type="pct"/>
            <w:tcBorders>
              <w:top w:val="nil"/>
              <w:left w:val="nil"/>
              <w:bottom w:val="nil"/>
              <w:right w:val="nil"/>
            </w:tcBorders>
            <w:shd w:val="clear" w:color="auto" w:fill="auto"/>
            <w:noWrap/>
            <w:vAlign w:val="bottom"/>
            <w:hideMark/>
          </w:tcPr>
          <w:p w14:paraId="0C81D7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09219520664</w:t>
            </w:r>
          </w:p>
        </w:tc>
        <w:tc>
          <w:tcPr>
            <w:tcW w:w="560" w:type="pct"/>
            <w:tcBorders>
              <w:top w:val="nil"/>
              <w:left w:val="nil"/>
              <w:bottom w:val="nil"/>
              <w:right w:val="nil"/>
            </w:tcBorders>
            <w:shd w:val="clear" w:color="auto" w:fill="auto"/>
            <w:noWrap/>
            <w:vAlign w:val="bottom"/>
            <w:hideMark/>
          </w:tcPr>
          <w:p w14:paraId="6C3AD2F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7.377,46</w:t>
            </w:r>
          </w:p>
        </w:tc>
        <w:tc>
          <w:tcPr>
            <w:tcW w:w="691" w:type="pct"/>
            <w:tcBorders>
              <w:top w:val="nil"/>
              <w:left w:val="nil"/>
              <w:bottom w:val="nil"/>
              <w:right w:val="nil"/>
            </w:tcBorders>
            <w:shd w:val="clear" w:color="auto" w:fill="auto"/>
            <w:noWrap/>
            <w:vAlign w:val="bottom"/>
            <w:hideMark/>
          </w:tcPr>
          <w:p w14:paraId="27BC61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20/03/2021</w:t>
            </w:r>
          </w:p>
        </w:tc>
      </w:tr>
      <w:tr w:rsidR="00E34794" w:rsidRPr="00587093" w14:paraId="75494938" w14:textId="77777777" w:rsidTr="00D35F2F">
        <w:trPr>
          <w:trHeight w:val="300"/>
        </w:trPr>
        <w:tc>
          <w:tcPr>
            <w:tcW w:w="233" w:type="pct"/>
            <w:tcBorders>
              <w:top w:val="nil"/>
              <w:left w:val="nil"/>
              <w:bottom w:val="nil"/>
              <w:right w:val="nil"/>
            </w:tcBorders>
            <w:shd w:val="clear" w:color="auto" w:fill="auto"/>
            <w:noWrap/>
            <w:vAlign w:val="bottom"/>
            <w:hideMark/>
          </w:tcPr>
          <w:p w14:paraId="73B517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w:t>
            </w:r>
          </w:p>
        </w:tc>
        <w:tc>
          <w:tcPr>
            <w:tcW w:w="1668" w:type="pct"/>
            <w:tcBorders>
              <w:top w:val="nil"/>
              <w:left w:val="nil"/>
              <w:bottom w:val="nil"/>
              <w:right w:val="nil"/>
            </w:tcBorders>
            <w:shd w:val="clear" w:color="auto" w:fill="auto"/>
            <w:noWrap/>
            <w:vAlign w:val="bottom"/>
            <w:hideMark/>
          </w:tcPr>
          <w:p w14:paraId="054C39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- 69-11</w:t>
            </w:r>
          </w:p>
        </w:tc>
        <w:tc>
          <w:tcPr>
            <w:tcW w:w="1458" w:type="pct"/>
            <w:tcBorders>
              <w:top w:val="nil"/>
              <w:left w:val="nil"/>
              <w:bottom w:val="nil"/>
              <w:right w:val="nil"/>
            </w:tcBorders>
            <w:shd w:val="clear" w:color="auto" w:fill="auto"/>
            <w:noWrap/>
            <w:vAlign w:val="bottom"/>
            <w:hideMark/>
          </w:tcPr>
          <w:p w14:paraId="58373B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KEILA RODRIGUES QUEIROZ LIMA</w:t>
            </w:r>
          </w:p>
        </w:tc>
        <w:tc>
          <w:tcPr>
            <w:tcW w:w="390" w:type="pct"/>
            <w:tcBorders>
              <w:top w:val="nil"/>
              <w:left w:val="nil"/>
              <w:bottom w:val="nil"/>
              <w:right w:val="nil"/>
            </w:tcBorders>
            <w:shd w:val="clear" w:color="auto" w:fill="auto"/>
            <w:noWrap/>
            <w:vAlign w:val="bottom"/>
            <w:hideMark/>
          </w:tcPr>
          <w:p w14:paraId="59FD87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82975590172</w:t>
            </w:r>
          </w:p>
        </w:tc>
        <w:tc>
          <w:tcPr>
            <w:tcW w:w="560" w:type="pct"/>
            <w:tcBorders>
              <w:top w:val="nil"/>
              <w:left w:val="nil"/>
              <w:bottom w:val="nil"/>
              <w:right w:val="nil"/>
            </w:tcBorders>
            <w:shd w:val="clear" w:color="auto" w:fill="auto"/>
            <w:noWrap/>
            <w:vAlign w:val="bottom"/>
            <w:hideMark/>
          </w:tcPr>
          <w:p w14:paraId="6E4BDDA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17.396,32</w:t>
            </w:r>
          </w:p>
        </w:tc>
        <w:tc>
          <w:tcPr>
            <w:tcW w:w="691" w:type="pct"/>
            <w:tcBorders>
              <w:top w:val="nil"/>
              <w:left w:val="nil"/>
              <w:bottom w:val="nil"/>
              <w:right w:val="nil"/>
            </w:tcBorders>
            <w:shd w:val="clear" w:color="auto" w:fill="auto"/>
            <w:noWrap/>
            <w:vAlign w:val="bottom"/>
            <w:hideMark/>
          </w:tcPr>
          <w:p w14:paraId="6F8250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10/01/2024</w:t>
            </w:r>
          </w:p>
        </w:tc>
      </w:tr>
      <w:tr w:rsidR="00E34794" w:rsidRPr="00587093" w14:paraId="2BA1D897" w14:textId="77777777" w:rsidTr="00D35F2F">
        <w:trPr>
          <w:trHeight w:val="300"/>
        </w:trPr>
        <w:tc>
          <w:tcPr>
            <w:tcW w:w="233" w:type="pct"/>
            <w:tcBorders>
              <w:top w:val="nil"/>
              <w:left w:val="nil"/>
              <w:bottom w:val="nil"/>
              <w:right w:val="nil"/>
            </w:tcBorders>
            <w:shd w:val="clear" w:color="auto" w:fill="auto"/>
            <w:noWrap/>
            <w:vAlign w:val="bottom"/>
            <w:hideMark/>
          </w:tcPr>
          <w:p w14:paraId="178AE8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w:t>
            </w:r>
          </w:p>
        </w:tc>
        <w:tc>
          <w:tcPr>
            <w:tcW w:w="1668" w:type="pct"/>
            <w:tcBorders>
              <w:top w:val="nil"/>
              <w:left w:val="nil"/>
              <w:bottom w:val="nil"/>
              <w:right w:val="nil"/>
            </w:tcBorders>
            <w:shd w:val="clear" w:color="auto" w:fill="auto"/>
            <w:noWrap/>
            <w:vAlign w:val="bottom"/>
            <w:hideMark/>
          </w:tcPr>
          <w:p w14:paraId="471772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- 124-7</w:t>
            </w:r>
          </w:p>
        </w:tc>
        <w:tc>
          <w:tcPr>
            <w:tcW w:w="1458" w:type="pct"/>
            <w:tcBorders>
              <w:top w:val="nil"/>
              <w:left w:val="nil"/>
              <w:bottom w:val="nil"/>
              <w:right w:val="nil"/>
            </w:tcBorders>
            <w:shd w:val="clear" w:color="auto" w:fill="auto"/>
            <w:noWrap/>
            <w:vAlign w:val="bottom"/>
            <w:hideMark/>
          </w:tcPr>
          <w:p w14:paraId="6995D8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KENNIA CRISTINA VIEIRA SANTOS MENDES</w:t>
            </w:r>
          </w:p>
        </w:tc>
        <w:tc>
          <w:tcPr>
            <w:tcW w:w="390" w:type="pct"/>
            <w:tcBorders>
              <w:top w:val="nil"/>
              <w:left w:val="nil"/>
              <w:bottom w:val="nil"/>
              <w:right w:val="nil"/>
            </w:tcBorders>
            <w:shd w:val="clear" w:color="auto" w:fill="auto"/>
            <w:noWrap/>
            <w:vAlign w:val="bottom"/>
            <w:hideMark/>
          </w:tcPr>
          <w:p w14:paraId="34A113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44910576134</w:t>
            </w:r>
          </w:p>
        </w:tc>
        <w:tc>
          <w:tcPr>
            <w:tcW w:w="560" w:type="pct"/>
            <w:tcBorders>
              <w:top w:val="nil"/>
              <w:left w:val="nil"/>
              <w:bottom w:val="nil"/>
              <w:right w:val="nil"/>
            </w:tcBorders>
            <w:shd w:val="clear" w:color="auto" w:fill="auto"/>
            <w:noWrap/>
            <w:vAlign w:val="bottom"/>
            <w:hideMark/>
          </w:tcPr>
          <w:p w14:paraId="2279E33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10.900,97</w:t>
            </w:r>
          </w:p>
        </w:tc>
        <w:tc>
          <w:tcPr>
            <w:tcW w:w="691" w:type="pct"/>
            <w:tcBorders>
              <w:top w:val="nil"/>
              <w:left w:val="nil"/>
              <w:bottom w:val="nil"/>
              <w:right w:val="nil"/>
            </w:tcBorders>
            <w:shd w:val="clear" w:color="auto" w:fill="auto"/>
            <w:noWrap/>
            <w:vAlign w:val="bottom"/>
            <w:hideMark/>
          </w:tcPr>
          <w:p w14:paraId="390FBBB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28/02/2022</w:t>
            </w:r>
          </w:p>
        </w:tc>
      </w:tr>
      <w:tr w:rsidR="00E34794" w:rsidRPr="00587093" w14:paraId="3B978E82" w14:textId="77777777" w:rsidTr="00D35F2F">
        <w:trPr>
          <w:trHeight w:val="300"/>
        </w:trPr>
        <w:tc>
          <w:tcPr>
            <w:tcW w:w="233" w:type="pct"/>
            <w:tcBorders>
              <w:top w:val="nil"/>
              <w:left w:val="nil"/>
              <w:bottom w:val="nil"/>
              <w:right w:val="nil"/>
            </w:tcBorders>
            <w:shd w:val="clear" w:color="auto" w:fill="auto"/>
            <w:noWrap/>
            <w:vAlign w:val="bottom"/>
            <w:hideMark/>
          </w:tcPr>
          <w:p w14:paraId="7AFEE2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w:t>
            </w:r>
          </w:p>
        </w:tc>
        <w:tc>
          <w:tcPr>
            <w:tcW w:w="1668" w:type="pct"/>
            <w:tcBorders>
              <w:top w:val="nil"/>
              <w:left w:val="nil"/>
              <w:bottom w:val="nil"/>
              <w:right w:val="nil"/>
            </w:tcBorders>
            <w:shd w:val="clear" w:color="auto" w:fill="auto"/>
            <w:noWrap/>
            <w:vAlign w:val="bottom"/>
            <w:hideMark/>
          </w:tcPr>
          <w:p w14:paraId="1F4A440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w:t>
            </w:r>
          </w:p>
        </w:tc>
        <w:tc>
          <w:tcPr>
            <w:tcW w:w="1458" w:type="pct"/>
            <w:tcBorders>
              <w:top w:val="nil"/>
              <w:left w:val="nil"/>
              <w:bottom w:val="nil"/>
              <w:right w:val="nil"/>
            </w:tcBorders>
            <w:shd w:val="clear" w:color="auto" w:fill="auto"/>
            <w:noWrap/>
            <w:vAlign w:val="bottom"/>
            <w:hideMark/>
          </w:tcPr>
          <w:p w14:paraId="7F2000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KETHELYN MARIA CALIXTO LIMA</w:t>
            </w:r>
          </w:p>
        </w:tc>
        <w:tc>
          <w:tcPr>
            <w:tcW w:w="390" w:type="pct"/>
            <w:tcBorders>
              <w:top w:val="nil"/>
              <w:left w:val="nil"/>
              <w:bottom w:val="nil"/>
              <w:right w:val="nil"/>
            </w:tcBorders>
            <w:shd w:val="clear" w:color="auto" w:fill="auto"/>
            <w:noWrap/>
            <w:vAlign w:val="bottom"/>
            <w:hideMark/>
          </w:tcPr>
          <w:p w14:paraId="09ADFD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33028655896</w:t>
            </w:r>
          </w:p>
        </w:tc>
        <w:tc>
          <w:tcPr>
            <w:tcW w:w="560" w:type="pct"/>
            <w:tcBorders>
              <w:top w:val="nil"/>
              <w:left w:val="nil"/>
              <w:bottom w:val="nil"/>
              <w:right w:val="nil"/>
            </w:tcBorders>
            <w:shd w:val="clear" w:color="auto" w:fill="auto"/>
            <w:noWrap/>
            <w:vAlign w:val="bottom"/>
            <w:hideMark/>
          </w:tcPr>
          <w:p w14:paraId="72EA073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81.145,45</w:t>
            </w:r>
          </w:p>
        </w:tc>
        <w:tc>
          <w:tcPr>
            <w:tcW w:w="691" w:type="pct"/>
            <w:tcBorders>
              <w:top w:val="nil"/>
              <w:left w:val="nil"/>
              <w:bottom w:val="nil"/>
              <w:right w:val="nil"/>
            </w:tcBorders>
            <w:shd w:val="clear" w:color="auto" w:fill="auto"/>
            <w:noWrap/>
            <w:vAlign w:val="bottom"/>
            <w:hideMark/>
          </w:tcPr>
          <w:p w14:paraId="17232D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10/02/2029</w:t>
            </w:r>
          </w:p>
        </w:tc>
      </w:tr>
      <w:tr w:rsidR="00E34794" w:rsidRPr="00587093" w14:paraId="3C0DE2D0" w14:textId="77777777" w:rsidTr="00D35F2F">
        <w:trPr>
          <w:trHeight w:val="300"/>
        </w:trPr>
        <w:tc>
          <w:tcPr>
            <w:tcW w:w="233" w:type="pct"/>
            <w:tcBorders>
              <w:top w:val="nil"/>
              <w:left w:val="nil"/>
              <w:bottom w:val="nil"/>
              <w:right w:val="nil"/>
            </w:tcBorders>
            <w:shd w:val="clear" w:color="auto" w:fill="auto"/>
            <w:noWrap/>
            <w:vAlign w:val="bottom"/>
            <w:hideMark/>
          </w:tcPr>
          <w:p w14:paraId="4042D6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129</w:t>
            </w:r>
          </w:p>
        </w:tc>
        <w:tc>
          <w:tcPr>
            <w:tcW w:w="1668" w:type="pct"/>
            <w:tcBorders>
              <w:top w:val="nil"/>
              <w:left w:val="nil"/>
              <w:bottom w:val="nil"/>
              <w:right w:val="nil"/>
            </w:tcBorders>
            <w:shd w:val="clear" w:color="auto" w:fill="auto"/>
            <w:noWrap/>
            <w:vAlign w:val="bottom"/>
            <w:hideMark/>
          </w:tcPr>
          <w:p w14:paraId="5F3000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- 79-12</w:t>
            </w:r>
          </w:p>
        </w:tc>
        <w:tc>
          <w:tcPr>
            <w:tcW w:w="1458" w:type="pct"/>
            <w:tcBorders>
              <w:top w:val="nil"/>
              <w:left w:val="nil"/>
              <w:bottom w:val="nil"/>
              <w:right w:val="nil"/>
            </w:tcBorders>
            <w:shd w:val="clear" w:color="auto" w:fill="auto"/>
            <w:noWrap/>
            <w:vAlign w:val="bottom"/>
            <w:hideMark/>
          </w:tcPr>
          <w:p w14:paraId="4F82BE1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KLEBER FERREIRA DE OLIVEIRA</w:t>
            </w:r>
          </w:p>
        </w:tc>
        <w:tc>
          <w:tcPr>
            <w:tcW w:w="390" w:type="pct"/>
            <w:tcBorders>
              <w:top w:val="nil"/>
              <w:left w:val="nil"/>
              <w:bottom w:val="nil"/>
              <w:right w:val="nil"/>
            </w:tcBorders>
            <w:shd w:val="clear" w:color="auto" w:fill="auto"/>
            <w:noWrap/>
            <w:vAlign w:val="bottom"/>
            <w:hideMark/>
          </w:tcPr>
          <w:p w14:paraId="65C293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69051232187</w:t>
            </w:r>
          </w:p>
        </w:tc>
        <w:tc>
          <w:tcPr>
            <w:tcW w:w="560" w:type="pct"/>
            <w:tcBorders>
              <w:top w:val="nil"/>
              <w:left w:val="nil"/>
              <w:bottom w:val="nil"/>
              <w:right w:val="nil"/>
            </w:tcBorders>
            <w:shd w:val="clear" w:color="auto" w:fill="auto"/>
            <w:noWrap/>
            <w:vAlign w:val="bottom"/>
            <w:hideMark/>
          </w:tcPr>
          <w:p w14:paraId="74A462D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13.804,21</w:t>
            </w:r>
          </w:p>
        </w:tc>
        <w:tc>
          <w:tcPr>
            <w:tcW w:w="691" w:type="pct"/>
            <w:tcBorders>
              <w:top w:val="nil"/>
              <w:left w:val="nil"/>
              <w:bottom w:val="nil"/>
              <w:right w:val="nil"/>
            </w:tcBorders>
            <w:shd w:val="clear" w:color="auto" w:fill="auto"/>
            <w:noWrap/>
            <w:vAlign w:val="bottom"/>
            <w:hideMark/>
          </w:tcPr>
          <w:p w14:paraId="6170B6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20/12/2022</w:t>
            </w:r>
          </w:p>
        </w:tc>
      </w:tr>
      <w:tr w:rsidR="00E34794" w:rsidRPr="00587093" w14:paraId="4FE17C03" w14:textId="77777777" w:rsidTr="00D35F2F">
        <w:trPr>
          <w:trHeight w:val="300"/>
        </w:trPr>
        <w:tc>
          <w:tcPr>
            <w:tcW w:w="233" w:type="pct"/>
            <w:tcBorders>
              <w:top w:val="nil"/>
              <w:left w:val="nil"/>
              <w:bottom w:val="nil"/>
              <w:right w:val="nil"/>
            </w:tcBorders>
            <w:shd w:val="clear" w:color="auto" w:fill="auto"/>
            <w:noWrap/>
            <w:vAlign w:val="bottom"/>
            <w:hideMark/>
          </w:tcPr>
          <w:p w14:paraId="7BC32C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130</w:t>
            </w:r>
          </w:p>
        </w:tc>
        <w:tc>
          <w:tcPr>
            <w:tcW w:w="1668" w:type="pct"/>
            <w:tcBorders>
              <w:top w:val="nil"/>
              <w:left w:val="nil"/>
              <w:bottom w:val="nil"/>
              <w:right w:val="nil"/>
            </w:tcBorders>
            <w:shd w:val="clear" w:color="auto" w:fill="auto"/>
            <w:noWrap/>
            <w:vAlign w:val="bottom"/>
            <w:hideMark/>
          </w:tcPr>
          <w:p w14:paraId="09954D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- 15-2</w:t>
            </w:r>
          </w:p>
        </w:tc>
        <w:tc>
          <w:tcPr>
            <w:tcW w:w="1458" w:type="pct"/>
            <w:tcBorders>
              <w:top w:val="nil"/>
              <w:left w:val="nil"/>
              <w:bottom w:val="nil"/>
              <w:right w:val="nil"/>
            </w:tcBorders>
            <w:shd w:val="clear" w:color="auto" w:fill="auto"/>
            <w:noWrap/>
            <w:vAlign w:val="bottom"/>
            <w:hideMark/>
          </w:tcPr>
          <w:p w14:paraId="3FBF76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LARISSA OLIVEIRA ROCHA VILEFORT</w:t>
            </w:r>
          </w:p>
        </w:tc>
        <w:tc>
          <w:tcPr>
            <w:tcW w:w="390" w:type="pct"/>
            <w:tcBorders>
              <w:top w:val="nil"/>
              <w:left w:val="nil"/>
              <w:bottom w:val="nil"/>
              <w:right w:val="nil"/>
            </w:tcBorders>
            <w:shd w:val="clear" w:color="auto" w:fill="auto"/>
            <w:noWrap/>
            <w:vAlign w:val="bottom"/>
            <w:hideMark/>
          </w:tcPr>
          <w:p w14:paraId="2F30A4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01150729180</w:t>
            </w:r>
          </w:p>
        </w:tc>
        <w:tc>
          <w:tcPr>
            <w:tcW w:w="560" w:type="pct"/>
            <w:tcBorders>
              <w:top w:val="nil"/>
              <w:left w:val="nil"/>
              <w:bottom w:val="nil"/>
              <w:right w:val="nil"/>
            </w:tcBorders>
            <w:shd w:val="clear" w:color="auto" w:fill="auto"/>
            <w:noWrap/>
            <w:vAlign w:val="bottom"/>
            <w:hideMark/>
          </w:tcPr>
          <w:p w14:paraId="781EB4F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D123E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10/08/2020</w:t>
            </w:r>
          </w:p>
        </w:tc>
      </w:tr>
      <w:tr w:rsidR="00E34794" w:rsidRPr="00587093" w14:paraId="0D865E22" w14:textId="77777777" w:rsidTr="00D35F2F">
        <w:trPr>
          <w:trHeight w:val="300"/>
        </w:trPr>
        <w:tc>
          <w:tcPr>
            <w:tcW w:w="233" w:type="pct"/>
            <w:tcBorders>
              <w:top w:val="nil"/>
              <w:left w:val="nil"/>
              <w:bottom w:val="nil"/>
              <w:right w:val="nil"/>
            </w:tcBorders>
            <w:shd w:val="clear" w:color="auto" w:fill="auto"/>
            <w:noWrap/>
            <w:vAlign w:val="bottom"/>
            <w:hideMark/>
          </w:tcPr>
          <w:p w14:paraId="185F5C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131</w:t>
            </w:r>
          </w:p>
        </w:tc>
        <w:tc>
          <w:tcPr>
            <w:tcW w:w="1668" w:type="pct"/>
            <w:tcBorders>
              <w:top w:val="nil"/>
              <w:left w:val="nil"/>
              <w:bottom w:val="nil"/>
              <w:right w:val="nil"/>
            </w:tcBorders>
            <w:shd w:val="clear" w:color="auto" w:fill="auto"/>
            <w:noWrap/>
            <w:vAlign w:val="bottom"/>
            <w:hideMark/>
          </w:tcPr>
          <w:p w14:paraId="1D5F0E9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- 7-10</w:t>
            </w:r>
          </w:p>
        </w:tc>
        <w:tc>
          <w:tcPr>
            <w:tcW w:w="1458" w:type="pct"/>
            <w:tcBorders>
              <w:top w:val="nil"/>
              <w:left w:val="nil"/>
              <w:bottom w:val="nil"/>
              <w:right w:val="nil"/>
            </w:tcBorders>
            <w:shd w:val="clear" w:color="auto" w:fill="auto"/>
            <w:noWrap/>
            <w:vAlign w:val="bottom"/>
            <w:hideMark/>
          </w:tcPr>
          <w:p w14:paraId="62BEDF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LAZARO ALEXANDRE LINO</w:t>
            </w:r>
          </w:p>
        </w:tc>
        <w:tc>
          <w:tcPr>
            <w:tcW w:w="390" w:type="pct"/>
            <w:tcBorders>
              <w:top w:val="nil"/>
              <w:left w:val="nil"/>
              <w:bottom w:val="nil"/>
              <w:right w:val="nil"/>
            </w:tcBorders>
            <w:shd w:val="clear" w:color="auto" w:fill="auto"/>
            <w:noWrap/>
            <w:vAlign w:val="bottom"/>
            <w:hideMark/>
          </w:tcPr>
          <w:p w14:paraId="4F7F60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04370441650</w:t>
            </w:r>
          </w:p>
        </w:tc>
        <w:tc>
          <w:tcPr>
            <w:tcW w:w="560" w:type="pct"/>
            <w:tcBorders>
              <w:top w:val="nil"/>
              <w:left w:val="nil"/>
              <w:bottom w:val="nil"/>
              <w:right w:val="nil"/>
            </w:tcBorders>
            <w:shd w:val="clear" w:color="auto" w:fill="auto"/>
            <w:noWrap/>
            <w:vAlign w:val="bottom"/>
            <w:hideMark/>
          </w:tcPr>
          <w:p w14:paraId="64B7D7D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55.497,82</w:t>
            </w:r>
          </w:p>
        </w:tc>
        <w:tc>
          <w:tcPr>
            <w:tcW w:w="691" w:type="pct"/>
            <w:tcBorders>
              <w:top w:val="nil"/>
              <w:left w:val="nil"/>
              <w:bottom w:val="nil"/>
              <w:right w:val="nil"/>
            </w:tcBorders>
            <w:shd w:val="clear" w:color="auto" w:fill="auto"/>
            <w:noWrap/>
            <w:vAlign w:val="bottom"/>
            <w:hideMark/>
          </w:tcPr>
          <w:p w14:paraId="7BE14E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20/07/2026</w:t>
            </w:r>
          </w:p>
        </w:tc>
      </w:tr>
      <w:tr w:rsidR="00E34794" w:rsidRPr="00587093" w14:paraId="00C99E93" w14:textId="77777777" w:rsidTr="00D35F2F">
        <w:trPr>
          <w:trHeight w:val="300"/>
        </w:trPr>
        <w:tc>
          <w:tcPr>
            <w:tcW w:w="233" w:type="pct"/>
            <w:tcBorders>
              <w:top w:val="nil"/>
              <w:left w:val="nil"/>
              <w:bottom w:val="nil"/>
              <w:right w:val="nil"/>
            </w:tcBorders>
            <w:shd w:val="clear" w:color="auto" w:fill="auto"/>
            <w:noWrap/>
            <w:vAlign w:val="bottom"/>
            <w:hideMark/>
          </w:tcPr>
          <w:p w14:paraId="76D5F6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132</w:t>
            </w:r>
          </w:p>
        </w:tc>
        <w:tc>
          <w:tcPr>
            <w:tcW w:w="1668" w:type="pct"/>
            <w:tcBorders>
              <w:top w:val="nil"/>
              <w:left w:val="nil"/>
              <w:bottom w:val="nil"/>
              <w:right w:val="nil"/>
            </w:tcBorders>
            <w:shd w:val="clear" w:color="auto" w:fill="auto"/>
            <w:noWrap/>
            <w:vAlign w:val="bottom"/>
            <w:hideMark/>
          </w:tcPr>
          <w:p w14:paraId="09631B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w:t>
            </w:r>
          </w:p>
        </w:tc>
        <w:tc>
          <w:tcPr>
            <w:tcW w:w="1458" w:type="pct"/>
            <w:tcBorders>
              <w:top w:val="nil"/>
              <w:left w:val="nil"/>
              <w:bottom w:val="nil"/>
              <w:right w:val="nil"/>
            </w:tcBorders>
            <w:shd w:val="clear" w:color="auto" w:fill="auto"/>
            <w:noWrap/>
            <w:vAlign w:val="bottom"/>
            <w:hideMark/>
          </w:tcPr>
          <w:p w14:paraId="3A1F697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LEANDRO FERREIRA DA SILVA</w:t>
            </w:r>
          </w:p>
        </w:tc>
        <w:tc>
          <w:tcPr>
            <w:tcW w:w="390" w:type="pct"/>
            <w:tcBorders>
              <w:top w:val="nil"/>
              <w:left w:val="nil"/>
              <w:bottom w:val="nil"/>
              <w:right w:val="nil"/>
            </w:tcBorders>
            <w:shd w:val="clear" w:color="auto" w:fill="auto"/>
            <w:noWrap/>
            <w:vAlign w:val="bottom"/>
            <w:hideMark/>
          </w:tcPr>
          <w:p w14:paraId="621E61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92458114172</w:t>
            </w:r>
          </w:p>
        </w:tc>
        <w:tc>
          <w:tcPr>
            <w:tcW w:w="560" w:type="pct"/>
            <w:tcBorders>
              <w:top w:val="nil"/>
              <w:left w:val="nil"/>
              <w:bottom w:val="nil"/>
              <w:right w:val="nil"/>
            </w:tcBorders>
            <w:shd w:val="clear" w:color="auto" w:fill="auto"/>
            <w:noWrap/>
            <w:vAlign w:val="bottom"/>
            <w:hideMark/>
          </w:tcPr>
          <w:p w14:paraId="428DB42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82.201,92</w:t>
            </w:r>
          </w:p>
        </w:tc>
        <w:tc>
          <w:tcPr>
            <w:tcW w:w="691" w:type="pct"/>
            <w:tcBorders>
              <w:top w:val="nil"/>
              <w:left w:val="nil"/>
              <w:bottom w:val="nil"/>
              <w:right w:val="nil"/>
            </w:tcBorders>
            <w:shd w:val="clear" w:color="auto" w:fill="auto"/>
            <w:noWrap/>
            <w:vAlign w:val="bottom"/>
            <w:hideMark/>
          </w:tcPr>
          <w:p w14:paraId="5145E0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30/09/2027</w:t>
            </w:r>
          </w:p>
        </w:tc>
      </w:tr>
      <w:tr w:rsidR="00E34794" w:rsidRPr="00587093" w14:paraId="20C67678" w14:textId="77777777" w:rsidTr="00D35F2F">
        <w:trPr>
          <w:trHeight w:val="300"/>
        </w:trPr>
        <w:tc>
          <w:tcPr>
            <w:tcW w:w="233" w:type="pct"/>
            <w:tcBorders>
              <w:top w:val="nil"/>
              <w:left w:val="nil"/>
              <w:bottom w:val="nil"/>
              <w:right w:val="nil"/>
            </w:tcBorders>
            <w:shd w:val="clear" w:color="auto" w:fill="auto"/>
            <w:noWrap/>
            <w:vAlign w:val="bottom"/>
            <w:hideMark/>
          </w:tcPr>
          <w:p w14:paraId="51D530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133</w:t>
            </w:r>
          </w:p>
        </w:tc>
        <w:tc>
          <w:tcPr>
            <w:tcW w:w="1668" w:type="pct"/>
            <w:tcBorders>
              <w:top w:val="nil"/>
              <w:left w:val="nil"/>
              <w:bottom w:val="nil"/>
              <w:right w:val="nil"/>
            </w:tcBorders>
            <w:shd w:val="clear" w:color="auto" w:fill="auto"/>
            <w:noWrap/>
            <w:vAlign w:val="bottom"/>
            <w:hideMark/>
          </w:tcPr>
          <w:p w14:paraId="7AB9AE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- 76-12</w:t>
            </w:r>
          </w:p>
        </w:tc>
        <w:tc>
          <w:tcPr>
            <w:tcW w:w="1458" w:type="pct"/>
            <w:tcBorders>
              <w:top w:val="nil"/>
              <w:left w:val="nil"/>
              <w:bottom w:val="nil"/>
              <w:right w:val="nil"/>
            </w:tcBorders>
            <w:shd w:val="clear" w:color="auto" w:fill="auto"/>
            <w:noWrap/>
            <w:vAlign w:val="bottom"/>
            <w:hideMark/>
          </w:tcPr>
          <w:p w14:paraId="4059CC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LEONARDO RIBEIRO RODRIGUES</w:t>
            </w:r>
          </w:p>
        </w:tc>
        <w:tc>
          <w:tcPr>
            <w:tcW w:w="390" w:type="pct"/>
            <w:tcBorders>
              <w:top w:val="nil"/>
              <w:left w:val="nil"/>
              <w:bottom w:val="nil"/>
              <w:right w:val="nil"/>
            </w:tcBorders>
            <w:shd w:val="clear" w:color="auto" w:fill="auto"/>
            <w:noWrap/>
            <w:vAlign w:val="bottom"/>
            <w:hideMark/>
          </w:tcPr>
          <w:p w14:paraId="50178F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97407062153</w:t>
            </w:r>
          </w:p>
        </w:tc>
        <w:tc>
          <w:tcPr>
            <w:tcW w:w="560" w:type="pct"/>
            <w:tcBorders>
              <w:top w:val="nil"/>
              <w:left w:val="nil"/>
              <w:bottom w:val="nil"/>
              <w:right w:val="nil"/>
            </w:tcBorders>
            <w:shd w:val="clear" w:color="auto" w:fill="auto"/>
            <w:noWrap/>
            <w:vAlign w:val="bottom"/>
            <w:hideMark/>
          </w:tcPr>
          <w:p w14:paraId="32D8596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22.339,54</w:t>
            </w:r>
          </w:p>
        </w:tc>
        <w:tc>
          <w:tcPr>
            <w:tcW w:w="691" w:type="pct"/>
            <w:tcBorders>
              <w:top w:val="nil"/>
              <w:left w:val="nil"/>
              <w:bottom w:val="nil"/>
              <w:right w:val="nil"/>
            </w:tcBorders>
            <w:shd w:val="clear" w:color="auto" w:fill="auto"/>
            <w:noWrap/>
            <w:vAlign w:val="bottom"/>
            <w:hideMark/>
          </w:tcPr>
          <w:p w14:paraId="30EA1F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20/05/2024</w:t>
            </w:r>
          </w:p>
        </w:tc>
      </w:tr>
      <w:tr w:rsidR="00E34794" w:rsidRPr="00587093" w14:paraId="24132A02" w14:textId="77777777" w:rsidTr="00D35F2F">
        <w:trPr>
          <w:trHeight w:val="300"/>
        </w:trPr>
        <w:tc>
          <w:tcPr>
            <w:tcW w:w="233" w:type="pct"/>
            <w:tcBorders>
              <w:top w:val="nil"/>
              <w:left w:val="nil"/>
              <w:bottom w:val="nil"/>
              <w:right w:val="nil"/>
            </w:tcBorders>
            <w:shd w:val="clear" w:color="auto" w:fill="auto"/>
            <w:noWrap/>
            <w:vAlign w:val="bottom"/>
            <w:hideMark/>
          </w:tcPr>
          <w:p w14:paraId="78BBA9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134</w:t>
            </w:r>
          </w:p>
        </w:tc>
        <w:tc>
          <w:tcPr>
            <w:tcW w:w="1668" w:type="pct"/>
            <w:tcBorders>
              <w:top w:val="nil"/>
              <w:left w:val="nil"/>
              <w:bottom w:val="nil"/>
              <w:right w:val="nil"/>
            </w:tcBorders>
            <w:shd w:val="clear" w:color="auto" w:fill="auto"/>
            <w:noWrap/>
            <w:vAlign w:val="bottom"/>
            <w:hideMark/>
          </w:tcPr>
          <w:p w14:paraId="5269CB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w:t>
            </w:r>
          </w:p>
        </w:tc>
        <w:tc>
          <w:tcPr>
            <w:tcW w:w="1458" w:type="pct"/>
            <w:tcBorders>
              <w:top w:val="nil"/>
              <w:left w:val="nil"/>
              <w:bottom w:val="nil"/>
              <w:right w:val="nil"/>
            </w:tcBorders>
            <w:shd w:val="clear" w:color="auto" w:fill="auto"/>
            <w:noWrap/>
            <w:vAlign w:val="bottom"/>
            <w:hideMark/>
          </w:tcPr>
          <w:p w14:paraId="3FBC9C3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LIOLANDO MARTINS LIMA JUNIOR</w:t>
            </w:r>
          </w:p>
        </w:tc>
        <w:tc>
          <w:tcPr>
            <w:tcW w:w="390" w:type="pct"/>
            <w:tcBorders>
              <w:top w:val="nil"/>
              <w:left w:val="nil"/>
              <w:bottom w:val="nil"/>
              <w:right w:val="nil"/>
            </w:tcBorders>
            <w:shd w:val="clear" w:color="auto" w:fill="auto"/>
            <w:noWrap/>
            <w:vAlign w:val="bottom"/>
            <w:hideMark/>
          </w:tcPr>
          <w:p w14:paraId="41C2BA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69089957120</w:t>
            </w:r>
          </w:p>
        </w:tc>
        <w:tc>
          <w:tcPr>
            <w:tcW w:w="560" w:type="pct"/>
            <w:tcBorders>
              <w:top w:val="nil"/>
              <w:left w:val="nil"/>
              <w:bottom w:val="nil"/>
              <w:right w:val="nil"/>
            </w:tcBorders>
            <w:shd w:val="clear" w:color="auto" w:fill="auto"/>
            <w:noWrap/>
            <w:vAlign w:val="bottom"/>
            <w:hideMark/>
          </w:tcPr>
          <w:p w14:paraId="6676175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62.011,31</w:t>
            </w:r>
          </w:p>
        </w:tc>
        <w:tc>
          <w:tcPr>
            <w:tcW w:w="691" w:type="pct"/>
            <w:tcBorders>
              <w:top w:val="nil"/>
              <w:left w:val="nil"/>
              <w:bottom w:val="nil"/>
              <w:right w:val="nil"/>
            </w:tcBorders>
            <w:shd w:val="clear" w:color="auto" w:fill="auto"/>
            <w:noWrap/>
            <w:vAlign w:val="bottom"/>
            <w:hideMark/>
          </w:tcPr>
          <w:p w14:paraId="5B6A9C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20/07/2027</w:t>
            </w:r>
          </w:p>
        </w:tc>
      </w:tr>
      <w:tr w:rsidR="00E34794" w:rsidRPr="00587093" w14:paraId="15C62942" w14:textId="77777777" w:rsidTr="00D35F2F">
        <w:trPr>
          <w:trHeight w:val="300"/>
        </w:trPr>
        <w:tc>
          <w:tcPr>
            <w:tcW w:w="233" w:type="pct"/>
            <w:tcBorders>
              <w:top w:val="nil"/>
              <w:left w:val="nil"/>
              <w:bottom w:val="nil"/>
              <w:right w:val="nil"/>
            </w:tcBorders>
            <w:shd w:val="clear" w:color="auto" w:fill="auto"/>
            <w:noWrap/>
            <w:vAlign w:val="bottom"/>
            <w:hideMark/>
          </w:tcPr>
          <w:p w14:paraId="0E3F56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135</w:t>
            </w:r>
          </w:p>
        </w:tc>
        <w:tc>
          <w:tcPr>
            <w:tcW w:w="1668" w:type="pct"/>
            <w:tcBorders>
              <w:top w:val="nil"/>
              <w:left w:val="nil"/>
              <w:bottom w:val="nil"/>
              <w:right w:val="nil"/>
            </w:tcBorders>
            <w:shd w:val="clear" w:color="auto" w:fill="auto"/>
            <w:noWrap/>
            <w:vAlign w:val="bottom"/>
            <w:hideMark/>
          </w:tcPr>
          <w:p w14:paraId="2EE693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- 4-19</w:t>
            </w:r>
          </w:p>
        </w:tc>
        <w:tc>
          <w:tcPr>
            <w:tcW w:w="1458" w:type="pct"/>
            <w:tcBorders>
              <w:top w:val="nil"/>
              <w:left w:val="nil"/>
              <w:bottom w:val="nil"/>
              <w:right w:val="nil"/>
            </w:tcBorders>
            <w:shd w:val="clear" w:color="auto" w:fill="auto"/>
            <w:noWrap/>
            <w:vAlign w:val="bottom"/>
            <w:hideMark/>
          </w:tcPr>
          <w:p w14:paraId="5EB6041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LIVERSON FIGUEIREDO SANTOS</w:t>
            </w:r>
          </w:p>
        </w:tc>
        <w:tc>
          <w:tcPr>
            <w:tcW w:w="390" w:type="pct"/>
            <w:tcBorders>
              <w:top w:val="nil"/>
              <w:left w:val="nil"/>
              <w:bottom w:val="nil"/>
              <w:right w:val="nil"/>
            </w:tcBorders>
            <w:shd w:val="clear" w:color="auto" w:fill="auto"/>
            <w:noWrap/>
            <w:vAlign w:val="bottom"/>
            <w:hideMark/>
          </w:tcPr>
          <w:p w14:paraId="07C70D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01476891125</w:t>
            </w:r>
          </w:p>
        </w:tc>
        <w:tc>
          <w:tcPr>
            <w:tcW w:w="560" w:type="pct"/>
            <w:tcBorders>
              <w:top w:val="nil"/>
              <w:left w:val="nil"/>
              <w:bottom w:val="nil"/>
              <w:right w:val="nil"/>
            </w:tcBorders>
            <w:shd w:val="clear" w:color="auto" w:fill="auto"/>
            <w:noWrap/>
            <w:vAlign w:val="bottom"/>
            <w:hideMark/>
          </w:tcPr>
          <w:p w14:paraId="7A60442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26.985,95</w:t>
            </w:r>
          </w:p>
        </w:tc>
        <w:tc>
          <w:tcPr>
            <w:tcW w:w="691" w:type="pct"/>
            <w:tcBorders>
              <w:top w:val="nil"/>
              <w:left w:val="nil"/>
              <w:bottom w:val="nil"/>
              <w:right w:val="nil"/>
            </w:tcBorders>
            <w:shd w:val="clear" w:color="auto" w:fill="auto"/>
            <w:noWrap/>
            <w:vAlign w:val="bottom"/>
            <w:hideMark/>
          </w:tcPr>
          <w:p w14:paraId="5A2342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26/06/2026</w:t>
            </w:r>
          </w:p>
        </w:tc>
      </w:tr>
      <w:tr w:rsidR="00E34794" w:rsidRPr="00587093" w14:paraId="48343AFF" w14:textId="77777777" w:rsidTr="00D35F2F">
        <w:trPr>
          <w:trHeight w:val="300"/>
        </w:trPr>
        <w:tc>
          <w:tcPr>
            <w:tcW w:w="233" w:type="pct"/>
            <w:tcBorders>
              <w:top w:val="nil"/>
              <w:left w:val="nil"/>
              <w:bottom w:val="nil"/>
              <w:right w:val="nil"/>
            </w:tcBorders>
            <w:shd w:val="clear" w:color="auto" w:fill="auto"/>
            <w:noWrap/>
            <w:vAlign w:val="bottom"/>
            <w:hideMark/>
          </w:tcPr>
          <w:p w14:paraId="6E2995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136</w:t>
            </w:r>
          </w:p>
        </w:tc>
        <w:tc>
          <w:tcPr>
            <w:tcW w:w="1668" w:type="pct"/>
            <w:tcBorders>
              <w:top w:val="nil"/>
              <w:left w:val="nil"/>
              <w:bottom w:val="nil"/>
              <w:right w:val="nil"/>
            </w:tcBorders>
            <w:shd w:val="clear" w:color="auto" w:fill="auto"/>
            <w:noWrap/>
            <w:vAlign w:val="bottom"/>
            <w:hideMark/>
          </w:tcPr>
          <w:p w14:paraId="4C60F4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- 73-10</w:t>
            </w:r>
          </w:p>
        </w:tc>
        <w:tc>
          <w:tcPr>
            <w:tcW w:w="1458" w:type="pct"/>
            <w:tcBorders>
              <w:top w:val="nil"/>
              <w:left w:val="nil"/>
              <w:bottom w:val="nil"/>
              <w:right w:val="nil"/>
            </w:tcBorders>
            <w:shd w:val="clear" w:color="auto" w:fill="auto"/>
            <w:noWrap/>
            <w:vAlign w:val="bottom"/>
            <w:hideMark/>
          </w:tcPr>
          <w:p w14:paraId="3E864D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LUCAS RESENDE SILVA</w:t>
            </w:r>
          </w:p>
        </w:tc>
        <w:tc>
          <w:tcPr>
            <w:tcW w:w="390" w:type="pct"/>
            <w:tcBorders>
              <w:top w:val="nil"/>
              <w:left w:val="nil"/>
              <w:bottom w:val="nil"/>
              <w:right w:val="nil"/>
            </w:tcBorders>
            <w:shd w:val="clear" w:color="auto" w:fill="auto"/>
            <w:noWrap/>
            <w:vAlign w:val="bottom"/>
            <w:hideMark/>
          </w:tcPr>
          <w:p w14:paraId="414BBE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00000898180</w:t>
            </w:r>
          </w:p>
        </w:tc>
        <w:tc>
          <w:tcPr>
            <w:tcW w:w="560" w:type="pct"/>
            <w:tcBorders>
              <w:top w:val="nil"/>
              <w:left w:val="nil"/>
              <w:bottom w:val="nil"/>
              <w:right w:val="nil"/>
            </w:tcBorders>
            <w:shd w:val="clear" w:color="auto" w:fill="auto"/>
            <w:noWrap/>
            <w:vAlign w:val="bottom"/>
            <w:hideMark/>
          </w:tcPr>
          <w:p w14:paraId="11C782A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8.981,66</w:t>
            </w:r>
          </w:p>
        </w:tc>
        <w:tc>
          <w:tcPr>
            <w:tcW w:w="691" w:type="pct"/>
            <w:tcBorders>
              <w:top w:val="nil"/>
              <w:left w:val="nil"/>
              <w:bottom w:val="nil"/>
              <w:right w:val="nil"/>
            </w:tcBorders>
            <w:shd w:val="clear" w:color="auto" w:fill="auto"/>
            <w:noWrap/>
            <w:vAlign w:val="bottom"/>
            <w:hideMark/>
          </w:tcPr>
          <w:p w14:paraId="2DEBC0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10/08/2022</w:t>
            </w:r>
          </w:p>
        </w:tc>
      </w:tr>
      <w:tr w:rsidR="00E34794" w:rsidRPr="00587093" w14:paraId="1D1D69F2" w14:textId="77777777" w:rsidTr="00D35F2F">
        <w:trPr>
          <w:trHeight w:val="300"/>
        </w:trPr>
        <w:tc>
          <w:tcPr>
            <w:tcW w:w="233" w:type="pct"/>
            <w:tcBorders>
              <w:top w:val="nil"/>
              <w:left w:val="nil"/>
              <w:bottom w:val="nil"/>
              <w:right w:val="nil"/>
            </w:tcBorders>
            <w:shd w:val="clear" w:color="auto" w:fill="auto"/>
            <w:noWrap/>
            <w:vAlign w:val="bottom"/>
            <w:hideMark/>
          </w:tcPr>
          <w:p w14:paraId="16C814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137</w:t>
            </w:r>
          </w:p>
        </w:tc>
        <w:tc>
          <w:tcPr>
            <w:tcW w:w="1668" w:type="pct"/>
            <w:tcBorders>
              <w:top w:val="nil"/>
              <w:left w:val="nil"/>
              <w:bottom w:val="nil"/>
              <w:right w:val="nil"/>
            </w:tcBorders>
            <w:shd w:val="clear" w:color="auto" w:fill="auto"/>
            <w:noWrap/>
            <w:vAlign w:val="bottom"/>
            <w:hideMark/>
          </w:tcPr>
          <w:p w14:paraId="14D72B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- 106-6</w:t>
            </w:r>
          </w:p>
        </w:tc>
        <w:tc>
          <w:tcPr>
            <w:tcW w:w="1458" w:type="pct"/>
            <w:tcBorders>
              <w:top w:val="nil"/>
              <w:left w:val="nil"/>
              <w:bottom w:val="nil"/>
              <w:right w:val="nil"/>
            </w:tcBorders>
            <w:shd w:val="clear" w:color="auto" w:fill="auto"/>
            <w:noWrap/>
            <w:vAlign w:val="bottom"/>
            <w:hideMark/>
          </w:tcPr>
          <w:p w14:paraId="1DA8D2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LUCIA HELENA FARIA</w:t>
            </w:r>
          </w:p>
        </w:tc>
        <w:tc>
          <w:tcPr>
            <w:tcW w:w="390" w:type="pct"/>
            <w:tcBorders>
              <w:top w:val="nil"/>
              <w:left w:val="nil"/>
              <w:bottom w:val="nil"/>
              <w:right w:val="nil"/>
            </w:tcBorders>
            <w:shd w:val="clear" w:color="auto" w:fill="auto"/>
            <w:noWrap/>
            <w:vAlign w:val="bottom"/>
            <w:hideMark/>
          </w:tcPr>
          <w:p w14:paraId="709E83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24445851191</w:t>
            </w:r>
          </w:p>
        </w:tc>
        <w:tc>
          <w:tcPr>
            <w:tcW w:w="560" w:type="pct"/>
            <w:tcBorders>
              <w:top w:val="nil"/>
              <w:left w:val="nil"/>
              <w:bottom w:val="nil"/>
              <w:right w:val="nil"/>
            </w:tcBorders>
            <w:shd w:val="clear" w:color="auto" w:fill="auto"/>
            <w:noWrap/>
            <w:vAlign w:val="bottom"/>
            <w:hideMark/>
          </w:tcPr>
          <w:p w14:paraId="0C1F448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13.890,48</w:t>
            </w:r>
          </w:p>
        </w:tc>
        <w:tc>
          <w:tcPr>
            <w:tcW w:w="691" w:type="pct"/>
            <w:tcBorders>
              <w:top w:val="nil"/>
              <w:left w:val="nil"/>
              <w:bottom w:val="nil"/>
              <w:right w:val="nil"/>
            </w:tcBorders>
            <w:shd w:val="clear" w:color="auto" w:fill="auto"/>
            <w:noWrap/>
            <w:vAlign w:val="bottom"/>
            <w:hideMark/>
          </w:tcPr>
          <w:p w14:paraId="26942A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10/07/2022</w:t>
            </w:r>
          </w:p>
        </w:tc>
      </w:tr>
      <w:tr w:rsidR="00E34794" w:rsidRPr="00587093" w14:paraId="2E5EC729" w14:textId="77777777" w:rsidTr="00D35F2F">
        <w:trPr>
          <w:trHeight w:val="300"/>
        </w:trPr>
        <w:tc>
          <w:tcPr>
            <w:tcW w:w="233" w:type="pct"/>
            <w:tcBorders>
              <w:top w:val="nil"/>
              <w:left w:val="nil"/>
              <w:bottom w:val="nil"/>
              <w:right w:val="nil"/>
            </w:tcBorders>
            <w:shd w:val="clear" w:color="auto" w:fill="auto"/>
            <w:noWrap/>
            <w:vAlign w:val="bottom"/>
            <w:hideMark/>
          </w:tcPr>
          <w:p w14:paraId="0C7638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138</w:t>
            </w:r>
          </w:p>
        </w:tc>
        <w:tc>
          <w:tcPr>
            <w:tcW w:w="1668" w:type="pct"/>
            <w:tcBorders>
              <w:top w:val="nil"/>
              <w:left w:val="nil"/>
              <w:bottom w:val="nil"/>
              <w:right w:val="nil"/>
            </w:tcBorders>
            <w:shd w:val="clear" w:color="auto" w:fill="auto"/>
            <w:noWrap/>
            <w:vAlign w:val="bottom"/>
            <w:hideMark/>
          </w:tcPr>
          <w:p w14:paraId="2E538A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- 57-7</w:t>
            </w:r>
          </w:p>
        </w:tc>
        <w:tc>
          <w:tcPr>
            <w:tcW w:w="1458" w:type="pct"/>
            <w:tcBorders>
              <w:top w:val="nil"/>
              <w:left w:val="nil"/>
              <w:bottom w:val="nil"/>
              <w:right w:val="nil"/>
            </w:tcBorders>
            <w:shd w:val="clear" w:color="auto" w:fill="auto"/>
            <w:noWrap/>
            <w:vAlign w:val="bottom"/>
            <w:hideMark/>
          </w:tcPr>
          <w:p w14:paraId="55E7B6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LUCIANA DA SILVA PADILHA</w:t>
            </w:r>
          </w:p>
        </w:tc>
        <w:tc>
          <w:tcPr>
            <w:tcW w:w="390" w:type="pct"/>
            <w:tcBorders>
              <w:top w:val="nil"/>
              <w:left w:val="nil"/>
              <w:bottom w:val="nil"/>
              <w:right w:val="nil"/>
            </w:tcBorders>
            <w:shd w:val="clear" w:color="auto" w:fill="auto"/>
            <w:noWrap/>
            <w:vAlign w:val="bottom"/>
            <w:hideMark/>
          </w:tcPr>
          <w:p w14:paraId="3561D4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16300058867</w:t>
            </w:r>
          </w:p>
        </w:tc>
        <w:tc>
          <w:tcPr>
            <w:tcW w:w="560" w:type="pct"/>
            <w:tcBorders>
              <w:top w:val="nil"/>
              <w:left w:val="nil"/>
              <w:bottom w:val="nil"/>
              <w:right w:val="nil"/>
            </w:tcBorders>
            <w:shd w:val="clear" w:color="auto" w:fill="auto"/>
            <w:noWrap/>
            <w:vAlign w:val="bottom"/>
            <w:hideMark/>
          </w:tcPr>
          <w:p w14:paraId="0524FED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69.369,51</w:t>
            </w:r>
          </w:p>
        </w:tc>
        <w:tc>
          <w:tcPr>
            <w:tcW w:w="691" w:type="pct"/>
            <w:tcBorders>
              <w:top w:val="nil"/>
              <w:left w:val="nil"/>
              <w:bottom w:val="nil"/>
              <w:right w:val="nil"/>
            </w:tcBorders>
            <w:shd w:val="clear" w:color="auto" w:fill="auto"/>
            <w:noWrap/>
            <w:vAlign w:val="bottom"/>
            <w:hideMark/>
          </w:tcPr>
          <w:p w14:paraId="775260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10/02/2027</w:t>
            </w:r>
          </w:p>
        </w:tc>
      </w:tr>
      <w:tr w:rsidR="00E34794" w:rsidRPr="00587093" w14:paraId="1220FEB3" w14:textId="77777777" w:rsidTr="00D35F2F">
        <w:trPr>
          <w:trHeight w:val="300"/>
        </w:trPr>
        <w:tc>
          <w:tcPr>
            <w:tcW w:w="233" w:type="pct"/>
            <w:tcBorders>
              <w:top w:val="nil"/>
              <w:left w:val="nil"/>
              <w:bottom w:val="nil"/>
              <w:right w:val="nil"/>
            </w:tcBorders>
            <w:shd w:val="clear" w:color="auto" w:fill="auto"/>
            <w:noWrap/>
            <w:vAlign w:val="bottom"/>
            <w:hideMark/>
          </w:tcPr>
          <w:p w14:paraId="050B4B3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139</w:t>
            </w:r>
          </w:p>
        </w:tc>
        <w:tc>
          <w:tcPr>
            <w:tcW w:w="1668" w:type="pct"/>
            <w:tcBorders>
              <w:top w:val="nil"/>
              <w:left w:val="nil"/>
              <w:bottom w:val="nil"/>
              <w:right w:val="nil"/>
            </w:tcBorders>
            <w:shd w:val="clear" w:color="auto" w:fill="auto"/>
            <w:noWrap/>
            <w:vAlign w:val="bottom"/>
            <w:hideMark/>
          </w:tcPr>
          <w:p w14:paraId="1D5200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- 32-9</w:t>
            </w:r>
          </w:p>
        </w:tc>
        <w:tc>
          <w:tcPr>
            <w:tcW w:w="1458" w:type="pct"/>
            <w:tcBorders>
              <w:top w:val="nil"/>
              <w:left w:val="nil"/>
              <w:bottom w:val="nil"/>
              <w:right w:val="nil"/>
            </w:tcBorders>
            <w:shd w:val="clear" w:color="auto" w:fill="auto"/>
            <w:noWrap/>
            <w:vAlign w:val="bottom"/>
            <w:hideMark/>
          </w:tcPr>
          <w:p w14:paraId="6DE583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LUIZ EDUARDO PEPE ANTUNES</w:t>
            </w:r>
          </w:p>
        </w:tc>
        <w:tc>
          <w:tcPr>
            <w:tcW w:w="390" w:type="pct"/>
            <w:tcBorders>
              <w:top w:val="nil"/>
              <w:left w:val="nil"/>
              <w:bottom w:val="nil"/>
              <w:right w:val="nil"/>
            </w:tcBorders>
            <w:shd w:val="clear" w:color="auto" w:fill="auto"/>
            <w:noWrap/>
            <w:vAlign w:val="bottom"/>
            <w:hideMark/>
          </w:tcPr>
          <w:p w14:paraId="18EAD0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27956066824</w:t>
            </w:r>
          </w:p>
        </w:tc>
        <w:tc>
          <w:tcPr>
            <w:tcW w:w="560" w:type="pct"/>
            <w:tcBorders>
              <w:top w:val="nil"/>
              <w:left w:val="nil"/>
              <w:bottom w:val="nil"/>
              <w:right w:val="nil"/>
            </w:tcBorders>
            <w:shd w:val="clear" w:color="auto" w:fill="auto"/>
            <w:noWrap/>
            <w:vAlign w:val="bottom"/>
            <w:hideMark/>
          </w:tcPr>
          <w:p w14:paraId="0346F89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59.226,31</w:t>
            </w:r>
          </w:p>
        </w:tc>
        <w:tc>
          <w:tcPr>
            <w:tcW w:w="691" w:type="pct"/>
            <w:tcBorders>
              <w:top w:val="nil"/>
              <w:left w:val="nil"/>
              <w:bottom w:val="nil"/>
              <w:right w:val="nil"/>
            </w:tcBorders>
            <w:shd w:val="clear" w:color="auto" w:fill="auto"/>
            <w:noWrap/>
            <w:vAlign w:val="bottom"/>
            <w:hideMark/>
          </w:tcPr>
          <w:p w14:paraId="54BA82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28/02/2025</w:t>
            </w:r>
          </w:p>
        </w:tc>
      </w:tr>
      <w:tr w:rsidR="00E34794" w:rsidRPr="00587093" w14:paraId="070C374B" w14:textId="77777777" w:rsidTr="00D35F2F">
        <w:trPr>
          <w:trHeight w:val="300"/>
        </w:trPr>
        <w:tc>
          <w:tcPr>
            <w:tcW w:w="233" w:type="pct"/>
            <w:tcBorders>
              <w:top w:val="nil"/>
              <w:left w:val="nil"/>
              <w:bottom w:val="nil"/>
              <w:right w:val="nil"/>
            </w:tcBorders>
            <w:shd w:val="clear" w:color="auto" w:fill="auto"/>
            <w:noWrap/>
            <w:vAlign w:val="bottom"/>
            <w:hideMark/>
          </w:tcPr>
          <w:p w14:paraId="16D7D7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140</w:t>
            </w:r>
          </w:p>
        </w:tc>
        <w:tc>
          <w:tcPr>
            <w:tcW w:w="1668" w:type="pct"/>
            <w:tcBorders>
              <w:top w:val="nil"/>
              <w:left w:val="nil"/>
              <w:bottom w:val="nil"/>
              <w:right w:val="nil"/>
            </w:tcBorders>
            <w:shd w:val="clear" w:color="auto" w:fill="auto"/>
            <w:noWrap/>
            <w:vAlign w:val="bottom"/>
            <w:hideMark/>
          </w:tcPr>
          <w:p w14:paraId="716B2F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- 63-9</w:t>
            </w:r>
          </w:p>
        </w:tc>
        <w:tc>
          <w:tcPr>
            <w:tcW w:w="1458" w:type="pct"/>
            <w:tcBorders>
              <w:top w:val="nil"/>
              <w:left w:val="nil"/>
              <w:bottom w:val="nil"/>
              <w:right w:val="nil"/>
            </w:tcBorders>
            <w:shd w:val="clear" w:color="auto" w:fill="auto"/>
            <w:noWrap/>
            <w:vAlign w:val="bottom"/>
            <w:hideMark/>
          </w:tcPr>
          <w:p w14:paraId="3819EB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LUIZ PAULO OLIVEIRA DO NASCIMENTO</w:t>
            </w:r>
          </w:p>
        </w:tc>
        <w:tc>
          <w:tcPr>
            <w:tcW w:w="390" w:type="pct"/>
            <w:tcBorders>
              <w:top w:val="nil"/>
              <w:left w:val="nil"/>
              <w:bottom w:val="nil"/>
              <w:right w:val="nil"/>
            </w:tcBorders>
            <w:shd w:val="clear" w:color="auto" w:fill="auto"/>
            <w:noWrap/>
            <w:vAlign w:val="bottom"/>
            <w:hideMark/>
          </w:tcPr>
          <w:p w14:paraId="55691F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87529335120</w:t>
            </w:r>
          </w:p>
        </w:tc>
        <w:tc>
          <w:tcPr>
            <w:tcW w:w="560" w:type="pct"/>
            <w:tcBorders>
              <w:top w:val="nil"/>
              <w:left w:val="nil"/>
              <w:bottom w:val="nil"/>
              <w:right w:val="nil"/>
            </w:tcBorders>
            <w:shd w:val="clear" w:color="auto" w:fill="auto"/>
            <w:noWrap/>
            <w:vAlign w:val="bottom"/>
            <w:hideMark/>
          </w:tcPr>
          <w:p w14:paraId="3CE6300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49.326,36</w:t>
            </w:r>
          </w:p>
        </w:tc>
        <w:tc>
          <w:tcPr>
            <w:tcW w:w="691" w:type="pct"/>
            <w:tcBorders>
              <w:top w:val="nil"/>
              <w:left w:val="nil"/>
              <w:bottom w:val="nil"/>
              <w:right w:val="nil"/>
            </w:tcBorders>
            <w:shd w:val="clear" w:color="auto" w:fill="auto"/>
            <w:noWrap/>
            <w:vAlign w:val="bottom"/>
            <w:hideMark/>
          </w:tcPr>
          <w:p w14:paraId="65CD10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20/04/2025</w:t>
            </w:r>
          </w:p>
        </w:tc>
      </w:tr>
      <w:tr w:rsidR="00E34794" w:rsidRPr="00587093" w14:paraId="4C1AFFC8" w14:textId="77777777" w:rsidTr="00D35F2F">
        <w:trPr>
          <w:trHeight w:val="300"/>
        </w:trPr>
        <w:tc>
          <w:tcPr>
            <w:tcW w:w="233" w:type="pct"/>
            <w:tcBorders>
              <w:top w:val="nil"/>
              <w:left w:val="nil"/>
              <w:bottom w:val="nil"/>
              <w:right w:val="nil"/>
            </w:tcBorders>
            <w:shd w:val="clear" w:color="auto" w:fill="auto"/>
            <w:noWrap/>
            <w:vAlign w:val="bottom"/>
            <w:hideMark/>
          </w:tcPr>
          <w:p w14:paraId="7AB1DF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141</w:t>
            </w:r>
          </w:p>
        </w:tc>
        <w:tc>
          <w:tcPr>
            <w:tcW w:w="1668" w:type="pct"/>
            <w:tcBorders>
              <w:top w:val="nil"/>
              <w:left w:val="nil"/>
              <w:bottom w:val="nil"/>
              <w:right w:val="nil"/>
            </w:tcBorders>
            <w:shd w:val="clear" w:color="auto" w:fill="auto"/>
            <w:noWrap/>
            <w:vAlign w:val="bottom"/>
            <w:hideMark/>
          </w:tcPr>
          <w:p w14:paraId="14CFBF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- 19-2</w:t>
            </w:r>
          </w:p>
        </w:tc>
        <w:tc>
          <w:tcPr>
            <w:tcW w:w="1458" w:type="pct"/>
            <w:tcBorders>
              <w:top w:val="nil"/>
              <w:left w:val="nil"/>
              <w:bottom w:val="nil"/>
              <w:right w:val="nil"/>
            </w:tcBorders>
            <w:shd w:val="clear" w:color="auto" w:fill="auto"/>
            <w:noWrap/>
            <w:vAlign w:val="bottom"/>
            <w:hideMark/>
          </w:tcPr>
          <w:p w14:paraId="00EC8C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LUZ MARINA CARVALHO LEAL</w:t>
            </w:r>
          </w:p>
        </w:tc>
        <w:tc>
          <w:tcPr>
            <w:tcW w:w="390" w:type="pct"/>
            <w:tcBorders>
              <w:top w:val="nil"/>
              <w:left w:val="nil"/>
              <w:bottom w:val="nil"/>
              <w:right w:val="nil"/>
            </w:tcBorders>
            <w:shd w:val="clear" w:color="auto" w:fill="auto"/>
            <w:noWrap/>
            <w:vAlign w:val="bottom"/>
            <w:hideMark/>
          </w:tcPr>
          <w:p w14:paraId="0DCE5C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64304876287</w:t>
            </w:r>
          </w:p>
        </w:tc>
        <w:tc>
          <w:tcPr>
            <w:tcW w:w="560" w:type="pct"/>
            <w:tcBorders>
              <w:top w:val="nil"/>
              <w:left w:val="nil"/>
              <w:bottom w:val="nil"/>
              <w:right w:val="nil"/>
            </w:tcBorders>
            <w:shd w:val="clear" w:color="auto" w:fill="auto"/>
            <w:noWrap/>
            <w:vAlign w:val="bottom"/>
            <w:hideMark/>
          </w:tcPr>
          <w:p w14:paraId="40C1887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62.206,08</w:t>
            </w:r>
          </w:p>
        </w:tc>
        <w:tc>
          <w:tcPr>
            <w:tcW w:w="691" w:type="pct"/>
            <w:tcBorders>
              <w:top w:val="nil"/>
              <w:left w:val="nil"/>
              <w:bottom w:val="nil"/>
              <w:right w:val="nil"/>
            </w:tcBorders>
            <w:shd w:val="clear" w:color="auto" w:fill="auto"/>
            <w:noWrap/>
            <w:vAlign w:val="bottom"/>
            <w:hideMark/>
          </w:tcPr>
          <w:p w14:paraId="5B9DB4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20/07/2027</w:t>
            </w:r>
          </w:p>
        </w:tc>
      </w:tr>
      <w:tr w:rsidR="00E34794" w:rsidRPr="00587093" w14:paraId="1A895707" w14:textId="77777777" w:rsidTr="00D35F2F">
        <w:trPr>
          <w:trHeight w:val="300"/>
        </w:trPr>
        <w:tc>
          <w:tcPr>
            <w:tcW w:w="233" w:type="pct"/>
            <w:tcBorders>
              <w:top w:val="nil"/>
              <w:left w:val="nil"/>
              <w:bottom w:val="nil"/>
              <w:right w:val="nil"/>
            </w:tcBorders>
            <w:shd w:val="clear" w:color="auto" w:fill="auto"/>
            <w:noWrap/>
            <w:vAlign w:val="bottom"/>
            <w:hideMark/>
          </w:tcPr>
          <w:p w14:paraId="42D387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142</w:t>
            </w:r>
          </w:p>
        </w:tc>
        <w:tc>
          <w:tcPr>
            <w:tcW w:w="1668" w:type="pct"/>
            <w:tcBorders>
              <w:top w:val="nil"/>
              <w:left w:val="nil"/>
              <w:bottom w:val="nil"/>
              <w:right w:val="nil"/>
            </w:tcBorders>
            <w:shd w:val="clear" w:color="auto" w:fill="auto"/>
            <w:noWrap/>
            <w:vAlign w:val="bottom"/>
            <w:hideMark/>
          </w:tcPr>
          <w:p w14:paraId="4806FB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- 59-10</w:t>
            </w:r>
          </w:p>
        </w:tc>
        <w:tc>
          <w:tcPr>
            <w:tcW w:w="1458" w:type="pct"/>
            <w:tcBorders>
              <w:top w:val="nil"/>
              <w:left w:val="nil"/>
              <w:bottom w:val="nil"/>
              <w:right w:val="nil"/>
            </w:tcBorders>
            <w:shd w:val="clear" w:color="auto" w:fill="auto"/>
            <w:noWrap/>
            <w:vAlign w:val="bottom"/>
            <w:hideMark/>
          </w:tcPr>
          <w:p w14:paraId="4EEBAA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MARCELO ALEXANDRE FRANCA BRASIL</w:t>
            </w:r>
          </w:p>
        </w:tc>
        <w:tc>
          <w:tcPr>
            <w:tcW w:w="390" w:type="pct"/>
            <w:tcBorders>
              <w:top w:val="nil"/>
              <w:left w:val="nil"/>
              <w:bottom w:val="nil"/>
              <w:right w:val="nil"/>
            </w:tcBorders>
            <w:shd w:val="clear" w:color="auto" w:fill="auto"/>
            <w:noWrap/>
            <w:vAlign w:val="bottom"/>
            <w:hideMark/>
          </w:tcPr>
          <w:p w14:paraId="41EA90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25764813883</w:t>
            </w:r>
          </w:p>
        </w:tc>
        <w:tc>
          <w:tcPr>
            <w:tcW w:w="560" w:type="pct"/>
            <w:tcBorders>
              <w:top w:val="nil"/>
              <w:left w:val="nil"/>
              <w:bottom w:val="nil"/>
              <w:right w:val="nil"/>
            </w:tcBorders>
            <w:shd w:val="clear" w:color="auto" w:fill="auto"/>
            <w:noWrap/>
            <w:vAlign w:val="bottom"/>
            <w:hideMark/>
          </w:tcPr>
          <w:p w14:paraId="5EA8EBA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49.298,19</w:t>
            </w:r>
          </w:p>
        </w:tc>
        <w:tc>
          <w:tcPr>
            <w:tcW w:w="691" w:type="pct"/>
            <w:tcBorders>
              <w:top w:val="nil"/>
              <w:left w:val="nil"/>
              <w:bottom w:val="nil"/>
              <w:right w:val="nil"/>
            </w:tcBorders>
            <w:shd w:val="clear" w:color="auto" w:fill="auto"/>
            <w:noWrap/>
            <w:vAlign w:val="bottom"/>
            <w:hideMark/>
          </w:tcPr>
          <w:p w14:paraId="11663E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20/07/2024</w:t>
            </w:r>
          </w:p>
        </w:tc>
      </w:tr>
      <w:tr w:rsidR="00E34794" w:rsidRPr="00587093" w14:paraId="0B8F79FC" w14:textId="77777777" w:rsidTr="00D35F2F">
        <w:trPr>
          <w:trHeight w:val="300"/>
        </w:trPr>
        <w:tc>
          <w:tcPr>
            <w:tcW w:w="233" w:type="pct"/>
            <w:tcBorders>
              <w:top w:val="nil"/>
              <w:left w:val="nil"/>
              <w:bottom w:val="nil"/>
              <w:right w:val="nil"/>
            </w:tcBorders>
            <w:shd w:val="clear" w:color="auto" w:fill="auto"/>
            <w:noWrap/>
            <w:vAlign w:val="bottom"/>
            <w:hideMark/>
          </w:tcPr>
          <w:p w14:paraId="21DC79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143</w:t>
            </w:r>
          </w:p>
        </w:tc>
        <w:tc>
          <w:tcPr>
            <w:tcW w:w="1668" w:type="pct"/>
            <w:tcBorders>
              <w:top w:val="nil"/>
              <w:left w:val="nil"/>
              <w:bottom w:val="nil"/>
              <w:right w:val="nil"/>
            </w:tcBorders>
            <w:shd w:val="clear" w:color="auto" w:fill="auto"/>
            <w:noWrap/>
            <w:vAlign w:val="bottom"/>
            <w:hideMark/>
          </w:tcPr>
          <w:p w14:paraId="22230C5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- 41-11</w:t>
            </w:r>
          </w:p>
        </w:tc>
        <w:tc>
          <w:tcPr>
            <w:tcW w:w="1458" w:type="pct"/>
            <w:tcBorders>
              <w:top w:val="nil"/>
              <w:left w:val="nil"/>
              <w:bottom w:val="nil"/>
              <w:right w:val="nil"/>
            </w:tcBorders>
            <w:shd w:val="clear" w:color="auto" w:fill="auto"/>
            <w:noWrap/>
            <w:vAlign w:val="bottom"/>
            <w:hideMark/>
          </w:tcPr>
          <w:p w14:paraId="359E66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MARCELO DE FRANCA VASCONCELOS</w:t>
            </w:r>
          </w:p>
        </w:tc>
        <w:tc>
          <w:tcPr>
            <w:tcW w:w="390" w:type="pct"/>
            <w:tcBorders>
              <w:top w:val="nil"/>
              <w:left w:val="nil"/>
              <w:bottom w:val="nil"/>
              <w:right w:val="nil"/>
            </w:tcBorders>
            <w:shd w:val="clear" w:color="auto" w:fill="auto"/>
            <w:noWrap/>
            <w:vAlign w:val="bottom"/>
            <w:hideMark/>
          </w:tcPr>
          <w:p w14:paraId="18D82C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81054807191</w:t>
            </w:r>
          </w:p>
        </w:tc>
        <w:tc>
          <w:tcPr>
            <w:tcW w:w="560" w:type="pct"/>
            <w:tcBorders>
              <w:top w:val="nil"/>
              <w:left w:val="nil"/>
              <w:bottom w:val="nil"/>
              <w:right w:val="nil"/>
            </w:tcBorders>
            <w:shd w:val="clear" w:color="auto" w:fill="auto"/>
            <w:noWrap/>
            <w:vAlign w:val="bottom"/>
            <w:hideMark/>
          </w:tcPr>
          <w:p w14:paraId="382CAA7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107.835,36</w:t>
            </w:r>
          </w:p>
        </w:tc>
        <w:tc>
          <w:tcPr>
            <w:tcW w:w="691" w:type="pct"/>
            <w:tcBorders>
              <w:top w:val="nil"/>
              <w:left w:val="nil"/>
              <w:bottom w:val="nil"/>
              <w:right w:val="nil"/>
            </w:tcBorders>
            <w:shd w:val="clear" w:color="auto" w:fill="auto"/>
            <w:noWrap/>
            <w:vAlign w:val="bottom"/>
            <w:hideMark/>
          </w:tcPr>
          <w:p w14:paraId="249537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30/06/2027</w:t>
            </w:r>
          </w:p>
        </w:tc>
      </w:tr>
      <w:tr w:rsidR="00E34794" w:rsidRPr="00587093" w14:paraId="3F256C55" w14:textId="77777777" w:rsidTr="00D35F2F">
        <w:trPr>
          <w:trHeight w:val="300"/>
        </w:trPr>
        <w:tc>
          <w:tcPr>
            <w:tcW w:w="233" w:type="pct"/>
            <w:tcBorders>
              <w:top w:val="nil"/>
              <w:left w:val="nil"/>
              <w:bottom w:val="nil"/>
              <w:right w:val="nil"/>
            </w:tcBorders>
            <w:shd w:val="clear" w:color="auto" w:fill="auto"/>
            <w:noWrap/>
            <w:vAlign w:val="bottom"/>
            <w:hideMark/>
          </w:tcPr>
          <w:p w14:paraId="1A4767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144</w:t>
            </w:r>
          </w:p>
        </w:tc>
        <w:tc>
          <w:tcPr>
            <w:tcW w:w="1668" w:type="pct"/>
            <w:tcBorders>
              <w:top w:val="nil"/>
              <w:left w:val="nil"/>
              <w:bottom w:val="nil"/>
              <w:right w:val="nil"/>
            </w:tcBorders>
            <w:shd w:val="clear" w:color="auto" w:fill="auto"/>
            <w:noWrap/>
            <w:vAlign w:val="bottom"/>
            <w:hideMark/>
          </w:tcPr>
          <w:p w14:paraId="4066FB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- 57-2</w:t>
            </w:r>
          </w:p>
        </w:tc>
        <w:tc>
          <w:tcPr>
            <w:tcW w:w="1458" w:type="pct"/>
            <w:tcBorders>
              <w:top w:val="nil"/>
              <w:left w:val="nil"/>
              <w:bottom w:val="nil"/>
              <w:right w:val="nil"/>
            </w:tcBorders>
            <w:shd w:val="clear" w:color="auto" w:fill="auto"/>
            <w:noWrap/>
            <w:vAlign w:val="bottom"/>
            <w:hideMark/>
          </w:tcPr>
          <w:p w14:paraId="49BBA1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MARCIA LILIAN GONCALVES FIGUEREDO</w:t>
            </w:r>
          </w:p>
        </w:tc>
        <w:tc>
          <w:tcPr>
            <w:tcW w:w="390" w:type="pct"/>
            <w:tcBorders>
              <w:top w:val="nil"/>
              <w:left w:val="nil"/>
              <w:bottom w:val="nil"/>
              <w:right w:val="nil"/>
            </w:tcBorders>
            <w:shd w:val="clear" w:color="auto" w:fill="auto"/>
            <w:noWrap/>
            <w:vAlign w:val="bottom"/>
            <w:hideMark/>
          </w:tcPr>
          <w:p w14:paraId="3E377C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64916960149</w:t>
            </w:r>
          </w:p>
        </w:tc>
        <w:tc>
          <w:tcPr>
            <w:tcW w:w="560" w:type="pct"/>
            <w:tcBorders>
              <w:top w:val="nil"/>
              <w:left w:val="nil"/>
              <w:bottom w:val="nil"/>
              <w:right w:val="nil"/>
            </w:tcBorders>
            <w:shd w:val="clear" w:color="auto" w:fill="auto"/>
            <w:noWrap/>
            <w:vAlign w:val="bottom"/>
            <w:hideMark/>
          </w:tcPr>
          <w:p w14:paraId="71AACCE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64.588,21</w:t>
            </w:r>
          </w:p>
        </w:tc>
        <w:tc>
          <w:tcPr>
            <w:tcW w:w="691" w:type="pct"/>
            <w:tcBorders>
              <w:top w:val="nil"/>
              <w:left w:val="nil"/>
              <w:bottom w:val="nil"/>
              <w:right w:val="nil"/>
            </w:tcBorders>
            <w:shd w:val="clear" w:color="auto" w:fill="auto"/>
            <w:noWrap/>
            <w:vAlign w:val="bottom"/>
            <w:hideMark/>
          </w:tcPr>
          <w:p w14:paraId="4084BB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20/07/2026</w:t>
            </w:r>
          </w:p>
        </w:tc>
      </w:tr>
      <w:tr w:rsidR="00E34794" w:rsidRPr="00587093" w14:paraId="79C6567F" w14:textId="77777777" w:rsidTr="00D35F2F">
        <w:trPr>
          <w:trHeight w:val="300"/>
        </w:trPr>
        <w:tc>
          <w:tcPr>
            <w:tcW w:w="233" w:type="pct"/>
            <w:tcBorders>
              <w:top w:val="nil"/>
              <w:left w:val="nil"/>
              <w:bottom w:val="nil"/>
              <w:right w:val="nil"/>
            </w:tcBorders>
            <w:shd w:val="clear" w:color="auto" w:fill="auto"/>
            <w:noWrap/>
            <w:vAlign w:val="bottom"/>
            <w:hideMark/>
          </w:tcPr>
          <w:p w14:paraId="19B9CF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145</w:t>
            </w:r>
          </w:p>
        </w:tc>
        <w:tc>
          <w:tcPr>
            <w:tcW w:w="1668" w:type="pct"/>
            <w:tcBorders>
              <w:top w:val="nil"/>
              <w:left w:val="nil"/>
              <w:bottom w:val="nil"/>
              <w:right w:val="nil"/>
            </w:tcBorders>
            <w:shd w:val="clear" w:color="auto" w:fill="auto"/>
            <w:noWrap/>
            <w:vAlign w:val="bottom"/>
            <w:hideMark/>
          </w:tcPr>
          <w:p w14:paraId="086B53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- 99-5</w:t>
            </w:r>
          </w:p>
        </w:tc>
        <w:tc>
          <w:tcPr>
            <w:tcW w:w="1458" w:type="pct"/>
            <w:tcBorders>
              <w:top w:val="nil"/>
              <w:left w:val="nil"/>
              <w:bottom w:val="nil"/>
              <w:right w:val="nil"/>
            </w:tcBorders>
            <w:shd w:val="clear" w:color="auto" w:fill="auto"/>
            <w:noWrap/>
            <w:vAlign w:val="bottom"/>
            <w:hideMark/>
          </w:tcPr>
          <w:p w14:paraId="186789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MARCIA RODRIGUES DE SOUZA LIMA</w:t>
            </w:r>
          </w:p>
        </w:tc>
        <w:tc>
          <w:tcPr>
            <w:tcW w:w="390" w:type="pct"/>
            <w:tcBorders>
              <w:top w:val="nil"/>
              <w:left w:val="nil"/>
              <w:bottom w:val="nil"/>
              <w:right w:val="nil"/>
            </w:tcBorders>
            <w:shd w:val="clear" w:color="auto" w:fill="auto"/>
            <w:noWrap/>
            <w:vAlign w:val="bottom"/>
            <w:hideMark/>
          </w:tcPr>
          <w:p w14:paraId="570E81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69440000163</w:t>
            </w:r>
          </w:p>
        </w:tc>
        <w:tc>
          <w:tcPr>
            <w:tcW w:w="560" w:type="pct"/>
            <w:tcBorders>
              <w:top w:val="nil"/>
              <w:left w:val="nil"/>
              <w:bottom w:val="nil"/>
              <w:right w:val="nil"/>
            </w:tcBorders>
            <w:shd w:val="clear" w:color="auto" w:fill="auto"/>
            <w:noWrap/>
            <w:vAlign w:val="bottom"/>
            <w:hideMark/>
          </w:tcPr>
          <w:p w14:paraId="62923E4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76.924,51</w:t>
            </w:r>
          </w:p>
        </w:tc>
        <w:tc>
          <w:tcPr>
            <w:tcW w:w="691" w:type="pct"/>
            <w:tcBorders>
              <w:top w:val="nil"/>
              <w:left w:val="nil"/>
              <w:bottom w:val="nil"/>
              <w:right w:val="nil"/>
            </w:tcBorders>
            <w:shd w:val="clear" w:color="auto" w:fill="auto"/>
            <w:noWrap/>
            <w:vAlign w:val="bottom"/>
            <w:hideMark/>
          </w:tcPr>
          <w:p w14:paraId="1F6B7D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20/08/2028</w:t>
            </w:r>
          </w:p>
        </w:tc>
      </w:tr>
      <w:tr w:rsidR="00E34794" w:rsidRPr="00587093" w14:paraId="73ED372E" w14:textId="77777777" w:rsidTr="00D35F2F">
        <w:trPr>
          <w:trHeight w:val="300"/>
        </w:trPr>
        <w:tc>
          <w:tcPr>
            <w:tcW w:w="233" w:type="pct"/>
            <w:tcBorders>
              <w:top w:val="nil"/>
              <w:left w:val="nil"/>
              <w:bottom w:val="nil"/>
              <w:right w:val="nil"/>
            </w:tcBorders>
            <w:shd w:val="clear" w:color="auto" w:fill="auto"/>
            <w:noWrap/>
            <w:vAlign w:val="bottom"/>
            <w:hideMark/>
          </w:tcPr>
          <w:p w14:paraId="48F140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146</w:t>
            </w:r>
          </w:p>
        </w:tc>
        <w:tc>
          <w:tcPr>
            <w:tcW w:w="1668" w:type="pct"/>
            <w:tcBorders>
              <w:top w:val="nil"/>
              <w:left w:val="nil"/>
              <w:bottom w:val="nil"/>
              <w:right w:val="nil"/>
            </w:tcBorders>
            <w:shd w:val="clear" w:color="auto" w:fill="auto"/>
            <w:noWrap/>
            <w:vAlign w:val="bottom"/>
            <w:hideMark/>
          </w:tcPr>
          <w:p w14:paraId="6A3E53B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w:t>
            </w:r>
          </w:p>
        </w:tc>
        <w:tc>
          <w:tcPr>
            <w:tcW w:w="1458" w:type="pct"/>
            <w:tcBorders>
              <w:top w:val="nil"/>
              <w:left w:val="nil"/>
              <w:bottom w:val="nil"/>
              <w:right w:val="nil"/>
            </w:tcBorders>
            <w:shd w:val="clear" w:color="auto" w:fill="auto"/>
            <w:noWrap/>
            <w:vAlign w:val="bottom"/>
            <w:hideMark/>
          </w:tcPr>
          <w:p w14:paraId="741DCA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MARCIO DEUSDEDIT</w:t>
            </w:r>
          </w:p>
        </w:tc>
        <w:tc>
          <w:tcPr>
            <w:tcW w:w="390" w:type="pct"/>
            <w:tcBorders>
              <w:top w:val="nil"/>
              <w:left w:val="nil"/>
              <w:bottom w:val="nil"/>
              <w:right w:val="nil"/>
            </w:tcBorders>
            <w:shd w:val="clear" w:color="auto" w:fill="auto"/>
            <w:noWrap/>
            <w:vAlign w:val="bottom"/>
            <w:hideMark/>
          </w:tcPr>
          <w:p w14:paraId="35F9EC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69843163672</w:t>
            </w:r>
          </w:p>
        </w:tc>
        <w:tc>
          <w:tcPr>
            <w:tcW w:w="560" w:type="pct"/>
            <w:tcBorders>
              <w:top w:val="nil"/>
              <w:left w:val="nil"/>
              <w:bottom w:val="nil"/>
              <w:right w:val="nil"/>
            </w:tcBorders>
            <w:shd w:val="clear" w:color="auto" w:fill="auto"/>
            <w:noWrap/>
            <w:vAlign w:val="bottom"/>
            <w:hideMark/>
          </w:tcPr>
          <w:p w14:paraId="5004BF7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17.293,35</w:t>
            </w:r>
          </w:p>
        </w:tc>
        <w:tc>
          <w:tcPr>
            <w:tcW w:w="691" w:type="pct"/>
            <w:tcBorders>
              <w:top w:val="nil"/>
              <w:left w:val="nil"/>
              <w:bottom w:val="nil"/>
              <w:right w:val="nil"/>
            </w:tcBorders>
            <w:shd w:val="clear" w:color="auto" w:fill="auto"/>
            <w:noWrap/>
            <w:vAlign w:val="bottom"/>
            <w:hideMark/>
          </w:tcPr>
          <w:p w14:paraId="6132C64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20/03/2022</w:t>
            </w:r>
          </w:p>
        </w:tc>
      </w:tr>
      <w:tr w:rsidR="00E34794" w:rsidRPr="00587093" w14:paraId="3C346693" w14:textId="77777777" w:rsidTr="00D35F2F">
        <w:trPr>
          <w:trHeight w:val="300"/>
        </w:trPr>
        <w:tc>
          <w:tcPr>
            <w:tcW w:w="233" w:type="pct"/>
            <w:tcBorders>
              <w:top w:val="nil"/>
              <w:left w:val="nil"/>
              <w:bottom w:val="nil"/>
              <w:right w:val="nil"/>
            </w:tcBorders>
            <w:shd w:val="clear" w:color="auto" w:fill="auto"/>
            <w:noWrap/>
            <w:vAlign w:val="bottom"/>
            <w:hideMark/>
          </w:tcPr>
          <w:p w14:paraId="6E6AD2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147</w:t>
            </w:r>
          </w:p>
        </w:tc>
        <w:tc>
          <w:tcPr>
            <w:tcW w:w="1668" w:type="pct"/>
            <w:tcBorders>
              <w:top w:val="nil"/>
              <w:left w:val="nil"/>
              <w:bottom w:val="nil"/>
              <w:right w:val="nil"/>
            </w:tcBorders>
            <w:shd w:val="clear" w:color="auto" w:fill="auto"/>
            <w:noWrap/>
            <w:vAlign w:val="bottom"/>
            <w:hideMark/>
          </w:tcPr>
          <w:p w14:paraId="13091D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w:t>
            </w:r>
          </w:p>
        </w:tc>
        <w:tc>
          <w:tcPr>
            <w:tcW w:w="1458" w:type="pct"/>
            <w:tcBorders>
              <w:top w:val="nil"/>
              <w:left w:val="nil"/>
              <w:bottom w:val="nil"/>
              <w:right w:val="nil"/>
            </w:tcBorders>
            <w:shd w:val="clear" w:color="auto" w:fill="auto"/>
            <w:noWrap/>
            <w:vAlign w:val="bottom"/>
            <w:hideMark/>
          </w:tcPr>
          <w:p w14:paraId="5FC757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MARCIO RIBEIRO PERES</w:t>
            </w:r>
          </w:p>
        </w:tc>
        <w:tc>
          <w:tcPr>
            <w:tcW w:w="390" w:type="pct"/>
            <w:tcBorders>
              <w:top w:val="nil"/>
              <w:left w:val="nil"/>
              <w:bottom w:val="nil"/>
              <w:right w:val="nil"/>
            </w:tcBorders>
            <w:shd w:val="clear" w:color="auto" w:fill="auto"/>
            <w:noWrap/>
            <w:vAlign w:val="bottom"/>
            <w:hideMark/>
          </w:tcPr>
          <w:p w14:paraId="7D7A29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66781914049</w:t>
            </w:r>
          </w:p>
        </w:tc>
        <w:tc>
          <w:tcPr>
            <w:tcW w:w="560" w:type="pct"/>
            <w:tcBorders>
              <w:top w:val="nil"/>
              <w:left w:val="nil"/>
              <w:bottom w:val="nil"/>
              <w:right w:val="nil"/>
            </w:tcBorders>
            <w:shd w:val="clear" w:color="auto" w:fill="auto"/>
            <w:noWrap/>
            <w:vAlign w:val="bottom"/>
            <w:hideMark/>
          </w:tcPr>
          <w:p w14:paraId="528FA9C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11.906,01</w:t>
            </w:r>
          </w:p>
        </w:tc>
        <w:tc>
          <w:tcPr>
            <w:tcW w:w="691" w:type="pct"/>
            <w:tcBorders>
              <w:top w:val="nil"/>
              <w:left w:val="nil"/>
              <w:bottom w:val="nil"/>
              <w:right w:val="nil"/>
            </w:tcBorders>
            <w:shd w:val="clear" w:color="auto" w:fill="auto"/>
            <w:noWrap/>
            <w:vAlign w:val="bottom"/>
            <w:hideMark/>
          </w:tcPr>
          <w:p w14:paraId="6C70BD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10/12/2022</w:t>
            </w:r>
          </w:p>
        </w:tc>
      </w:tr>
      <w:tr w:rsidR="00E34794" w:rsidRPr="00587093" w14:paraId="77A0D75D" w14:textId="77777777" w:rsidTr="00D35F2F">
        <w:trPr>
          <w:trHeight w:val="300"/>
        </w:trPr>
        <w:tc>
          <w:tcPr>
            <w:tcW w:w="233" w:type="pct"/>
            <w:tcBorders>
              <w:top w:val="nil"/>
              <w:left w:val="nil"/>
              <w:bottom w:val="nil"/>
              <w:right w:val="nil"/>
            </w:tcBorders>
            <w:shd w:val="clear" w:color="auto" w:fill="auto"/>
            <w:noWrap/>
            <w:vAlign w:val="bottom"/>
            <w:hideMark/>
          </w:tcPr>
          <w:p w14:paraId="414FF7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148</w:t>
            </w:r>
          </w:p>
        </w:tc>
        <w:tc>
          <w:tcPr>
            <w:tcW w:w="1668" w:type="pct"/>
            <w:tcBorders>
              <w:top w:val="nil"/>
              <w:left w:val="nil"/>
              <w:bottom w:val="nil"/>
              <w:right w:val="nil"/>
            </w:tcBorders>
            <w:shd w:val="clear" w:color="auto" w:fill="auto"/>
            <w:noWrap/>
            <w:vAlign w:val="bottom"/>
            <w:hideMark/>
          </w:tcPr>
          <w:p w14:paraId="33E760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- 27-5</w:t>
            </w:r>
          </w:p>
        </w:tc>
        <w:tc>
          <w:tcPr>
            <w:tcW w:w="1458" w:type="pct"/>
            <w:tcBorders>
              <w:top w:val="nil"/>
              <w:left w:val="nil"/>
              <w:bottom w:val="nil"/>
              <w:right w:val="nil"/>
            </w:tcBorders>
            <w:shd w:val="clear" w:color="auto" w:fill="auto"/>
            <w:noWrap/>
            <w:vAlign w:val="bottom"/>
            <w:hideMark/>
          </w:tcPr>
          <w:p w14:paraId="4E6225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MARCOS ANTONIO BATISTA DOS SANTOS</w:t>
            </w:r>
          </w:p>
        </w:tc>
        <w:tc>
          <w:tcPr>
            <w:tcW w:w="390" w:type="pct"/>
            <w:tcBorders>
              <w:top w:val="nil"/>
              <w:left w:val="nil"/>
              <w:bottom w:val="nil"/>
              <w:right w:val="nil"/>
            </w:tcBorders>
            <w:shd w:val="clear" w:color="auto" w:fill="auto"/>
            <w:noWrap/>
            <w:vAlign w:val="bottom"/>
            <w:hideMark/>
          </w:tcPr>
          <w:p w14:paraId="2653AF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00867366630</w:t>
            </w:r>
          </w:p>
        </w:tc>
        <w:tc>
          <w:tcPr>
            <w:tcW w:w="560" w:type="pct"/>
            <w:tcBorders>
              <w:top w:val="nil"/>
              <w:left w:val="nil"/>
              <w:bottom w:val="nil"/>
              <w:right w:val="nil"/>
            </w:tcBorders>
            <w:shd w:val="clear" w:color="auto" w:fill="auto"/>
            <w:noWrap/>
            <w:vAlign w:val="bottom"/>
            <w:hideMark/>
          </w:tcPr>
          <w:p w14:paraId="737A291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22.594,39</w:t>
            </w:r>
          </w:p>
        </w:tc>
        <w:tc>
          <w:tcPr>
            <w:tcW w:w="691" w:type="pct"/>
            <w:tcBorders>
              <w:top w:val="nil"/>
              <w:left w:val="nil"/>
              <w:bottom w:val="nil"/>
              <w:right w:val="nil"/>
            </w:tcBorders>
            <w:shd w:val="clear" w:color="auto" w:fill="auto"/>
            <w:noWrap/>
            <w:vAlign w:val="bottom"/>
            <w:hideMark/>
          </w:tcPr>
          <w:p w14:paraId="30884A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10/03/2025</w:t>
            </w:r>
          </w:p>
        </w:tc>
      </w:tr>
      <w:tr w:rsidR="00E34794" w:rsidRPr="00587093" w14:paraId="352046BF" w14:textId="77777777" w:rsidTr="00D35F2F">
        <w:trPr>
          <w:trHeight w:val="300"/>
        </w:trPr>
        <w:tc>
          <w:tcPr>
            <w:tcW w:w="233" w:type="pct"/>
            <w:tcBorders>
              <w:top w:val="nil"/>
              <w:left w:val="nil"/>
              <w:bottom w:val="nil"/>
              <w:right w:val="nil"/>
            </w:tcBorders>
            <w:shd w:val="clear" w:color="auto" w:fill="auto"/>
            <w:noWrap/>
            <w:vAlign w:val="bottom"/>
            <w:hideMark/>
          </w:tcPr>
          <w:p w14:paraId="70730A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149</w:t>
            </w:r>
          </w:p>
        </w:tc>
        <w:tc>
          <w:tcPr>
            <w:tcW w:w="1668" w:type="pct"/>
            <w:tcBorders>
              <w:top w:val="nil"/>
              <w:left w:val="nil"/>
              <w:bottom w:val="nil"/>
              <w:right w:val="nil"/>
            </w:tcBorders>
            <w:shd w:val="clear" w:color="auto" w:fill="auto"/>
            <w:noWrap/>
            <w:vAlign w:val="bottom"/>
            <w:hideMark/>
          </w:tcPr>
          <w:p w14:paraId="085F7E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- 27-1</w:t>
            </w:r>
          </w:p>
        </w:tc>
        <w:tc>
          <w:tcPr>
            <w:tcW w:w="1458" w:type="pct"/>
            <w:tcBorders>
              <w:top w:val="nil"/>
              <w:left w:val="nil"/>
              <w:bottom w:val="nil"/>
              <w:right w:val="nil"/>
            </w:tcBorders>
            <w:shd w:val="clear" w:color="auto" w:fill="auto"/>
            <w:noWrap/>
            <w:vAlign w:val="bottom"/>
            <w:hideMark/>
          </w:tcPr>
          <w:p w14:paraId="5293FD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MARCUS VINICIUS GUEDES DE ARAUJO</w:t>
            </w:r>
          </w:p>
        </w:tc>
        <w:tc>
          <w:tcPr>
            <w:tcW w:w="390" w:type="pct"/>
            <w:tcBorders>
              <w:top w:val="nil"/>
              <w:left w:val="nil"/>
              <w:bottom w:val="nil"/>
              <w:right w:val="nil"/>
            </w:tcBorders>
            <w:shd w:val="clear" w:color="auto" w:fill="auto"/>
            <w:noWrap/>
            <w:vAlign w:val="bottom"/>
            <w:hideMark/>
          </w:tcPr>
          <w:p w14:paraId="1269FC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78216168268</w:t>
            </w:r>
          </w:p>
        </w:tc>
        <w:tc>
          <w:tcPr>
            <w:tcW w:w="560" w:type="pct"/>
            <w:tcBorders>
              <w:top w:val="nil"/>
              <w:left w:val="nil"/>
              <w:bottom w:val="nil"/>
              <w:right w:val="nil"/>
            </w:tcBorders>
            <w:shd w:val="clear" w:color="auto" w:fill="auto"/>
            <w:noWrap/>
            <w:vAlign w:val="bottom"/>
            <w:hideMark/>
          </w:tcPr>
          <w:p w14:paraId="07038A3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81.880,79</w:t>
            </w:r>
          </w:p>
        </w:tc>
        <w:tc>
          <w:tcPr>
            <w:tcW w:w="691" w:type="pct"/>
            <w:tcBorders>
              <w:top w:val="nil"/>
              <w:left w:val="nil"/>
              <w:bottom w:val="nil"/>
              <w:right w:val="nil"/>
            </w:tcBorders>
            <w:shd w:val="clear" w:color="auto" w:fill="auto"/>
            <w:noWrap/>
            <w:vAlign w:val="bottom"/>
            <w:hideMark/>
          </w:tcPr>
          <w:p w14:paraId="2DDA92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10/01/2026</w:t>
            </w:r>
          </w:p>
        </w:tc>
      </w:tr>
      <w:tr w:rsidR="00E34794" w:rsidRPr="00587093" w14:paraId="7030D989" w14:textId="77777777" w:rsidTr="00D35F2F">
        <w:trPr>
          <w:trHeight w:val="300"/>
        </w:trPr>
        <w:tc>
          <w:tcPr>
            <w:tcW w:w="233" w:type="pct"/>
            <w:tcBorders>
              <w:top w:val="nil"/>
              <w:left w:val="nil"/>
              <w:bottom w:val="nil"/>
              <w:right w:val="nil"/>
            </w:tcBorders>
            <w:shd w:val="clear" w:color="auto" w:fill="auto"/>
            <w:noWrap/>
            <w:vAlign w:val="bottom"/>
            <w:hideMark/>
          </w:tcPr>
          <w:p w14:paraId="3246D6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150</w:t>
            </w:r>
          </w:p>
        </w:tc>
        <w:tc>
          <w:tcPr>
            <w:tcW w:w="1668" w:type="pct"/>
            <w:tcBorders>
              <w:top w:val="nil"/>
              <w:left w:val="nil"/>
              <w:bottom w:val="nil"/>
              <w:right w:val="nil"/>
            </w:tcBorders>
            <w:shd w:val="clear" w:color="auto" w:fill="auto"/>
            <w:noWrap/>
            <w:vAlign w:val="bottom"/>
            <w:hideMark/>
          </w:tcPr>
          <w:p w14:paraId="628F2B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w:t>
            </w:r>
          </w:p>
        </w:tc>
        <w:tc>
          <w:tcPr>
            <w:tcW w:w="1458" w:type="pct"/>
            <w:tcBorders>
              <w:top w:val="nil"/>
              <w:left w:val="nil"/>
              <w:bottom w:val="nil"/>
              <w:right w:val="nil"/>
            </w:tcBorders>
            <w:shd w:val="clear" w:color="auto" w:fill="auto"/>
            <w:noWrap/>
            <w:vAlign w:val="bottom"/>
            <w:hideMark/>
          </w:tcPr>
          <w:p w14:paraId="297F32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MARIA APARECIDA CARVALHO DE BRITO</w:t>
            </w:r>
          </w:p>
        </w:tc>
        <w:tc>
          <w:tcPr>
            <w:tcW w:w="390" w:type="pct"/>
            <w:tcBorders>
              <w:top w:val="nil"/>
              <w:left w:val="nil"/>
              <w:bottom w:val="nil"/>
              <w:right w:val="nil"/>
            </w:tcBorders>
            <w:shd w:val="clear" w:color="auto" w:fill="auto"/>
            <w:noWrap/>
            <w:vAlign w:val="bottom"/>
            <w:hideMark/>
          </w:tcPr>
          <w:p w14:paraId="0FBF51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39267709100</w:t>
            </w:r>
          </w:p>
        </w:tc>
        <w:tc>
          <w:tcPr>
            <w:tcW w:w="560" w:type="pct"/>
            <w:tcBorders>
              <w:top w:val="nil"/>
              <w:left w:val="nil"/>
              <w:bottom w:val="nil"/>
              <w:right w:val="nil"/>
            </w:tcBorders>
            <w:shd w:val="clear" w:color="auto" w:fill="auto"/>
            <w:noWrap/>
            <w:vAlign w:val="bottom"/>
            <w:hideMark/>
          </w:tcPr>
          <w:p w14:paraId="399EC38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59.814,63</w:t>
            </w:r>
          </w:p>
        </w:tc>
        <w:tc>
          <w:tcPr>
            <w:tcW w:w="691" w:type="pct"/>
            <w:tcBorders>
              <w:top w:val="nil"/>
              <w:left w:val="nil"/>
              <w:bottom w:val="nil"/>
              <w:right w:val="nil"/>
            </w:tcBorders>
            <w:shd w:val="clear" w:color="auto" w:fill="auto"/>
            <w:noWrap/>
            <w:vAlign w:val="bottom"/>
            <w:hideMark/>
          </w:tcPr>
          <w:p w14:paraId="1AC0C4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10/06/2027</w:t>
            </w:r>
          </w:p>
        </w:tc>
      </w:tr>
      <w:tr w:rsidR="00E34794" w:rsidRPr="00587093" w14:paraId="059C4D7B" w14:textId="77777777" w:rsidTr="00D35F2F">
        <w:trPr>
          <w:trHeight w:val="300"/>
        </w:trPr>
        <w:tc>
          <w:tcPr>
            <w:tcW w:w="233" w:type="pct"/>
            <w:tcBorders>
              <w:top w:val="nil"/>
              <w:left w:val="nil"/>
              <w:bottom w:val="nil"/>
              <w:right w:val="nil"/>
            </w:tcBorders>
            <w:shd w:val="clear" w:color="auto" w:fill="auto"/>
            <w:noWrap/>
            <w:vAlign w:val="bottom"/>
            <w:hideMark/>
          </w:tcPr>
          <w:p w14:paraId="1D165B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151</w:t>
            </w:r>
          </w:p>
        </w:tc>
        <w:tc>
          <w:tcPr>
            <w:tcW w:w="1668" w:type="pct"/>
            <w:tcBorders>
              <w:top w:val="nil"/>
              <w:left w:val="nil"/>
              <w:bottom w:val="nil"/>
              <w:right w:val="nil"/>
            </w:tcBorders>
            <w:shd w:val="clear" w:color="auto" w:fill="auto"/>
            <w:noWrap/>
            <w:vAlign w:val="bottom"/>
            <w:hideMark/>
          </w:tcPr>
          <w:p w14:paraId="7DCB90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- 31-1</w:t>
            </w:r>
          </w:p>
        </w:tc>
        <w:tc>
          <w:tcPr>
            <w:tcW w:w="1458" w:type="pct"/>
            <w:tcBorders>
              <w:top w:val="nil"/>
              <w:left w:val="nil"/>
              <w:bottom w:val="nil"/>
              <w:right w:val="nil"/>
            </w:tcBorders>
            <w:shd w:val="clear" w:color="auto" w:fill="auto"/>
            <w:noWrap/>
            <w:vAlign w:val="bottom"/>
            <w:hideMark/>
          </w:tcPr>
          <w:p w14:paraId="056AA3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MARIA DA CONCEICAO MAIA</w:t>
            </w:r>
          </w:p>
        </w:tc>
        <w:tc>
          <w:tcPr>
            <w:tcW w:w="390" w:type="pct"/>
            <w:tcBorders>
              <w:top w:val="nil"/>
              <w:left w:val="nil"/>
              <w:bottom w:val="nil"/>
              <w:right w:val="nil"/>
            </w:tcBorders>
            <w:shd w:val="clear" w:color="auto" w:fill="auto"/>
            <w:noWrap/>
            <w:vAlign w:val="bottom"/>
            <w:hideMark/>
          </w:tcPr>
          <w:p w14:paraId="66FBFB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00547539614</w:t>
            </w:r>
          </w:p>
        </w:tc>
        <w:tc>
          <w:tcPr>
            <w:tcW w:w="560" w:type="pct"/>
            <w:tcBorders>
              <w:top w:val="nil"/>
              <w:left w:val="nil"/>
              <w:bottom w:val="nil"/>
              <w:right w:val="nil"/>
            </w:tcBorders>
            <w:shd w:val="clear" w:color="auto" w:fill="auto"/>
            <w:noWrap/>
            <w:vAlign w:val="bottom"/>
            <w:hideMark/>
          </w:tcPr>
          <w:p w14:paraId="6BE2FF0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E5E60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10/04/2019</w:t>
            </w:r>
          </w:p>
        </w:tc>
      </w:tr>
      <w:tr w:rsidR="00E34794" w:rsidRPr="00587093" w14:paraId="3B0A9354" w14:textId="77777777" w:rsidTr="00D35F2F">
        <w:trPr>
          <w:trHeight w:val="300"/>
        </w:trPr>
        <w:tc>
          <w:tcPr>
            <w:tcW w:w="233" w:type="pct"/>
            <w:tcBorders>
              <w:top w:val="nil"/>
              <w:left w:val="nil"/>
              <w:bottom w:val="nil"/>
              <w:right w:val="nil"/>
            </w:tcBorders>
            <w:shd w:val="clear" w:color="auto" w:fill="auto"/>
            <w:noWrap/>
            <w:vAlign w:val="bottom"/>
            <w:hideMark/>
          </w:tcPr>
          <w:p w14:paraId="585524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152</w:t>
            </w:r>
          </w:p>
        </w:tc>
        <w:tc>
          <w:tcPr>
            <w:tcW w:w="1668" w:type="pct"/>
            <w:tcBorders>
              <w:top w:val="nil"/>
              <w:left w:val="nil"/>
              <w:bottom w:val="nil"/>
              <w:right w:val="nil"/>
            </w:tcBorders>
            <w:shd w:val="clear" w:color="auto" w:fill="auto"/>
            <w:noWrap/>
            <w:vAlign w:val="bottom"/>
            <w:hideMark/>
          </w:tcPr>
          <w:p w14:paraId="557574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- 54-3</w:t>
            </w:r>
          </w:p>
        </w:tc>
        <w:tc>
          <w:tcPr>
            <w:tcW w:w="1458" w:type="pct"/>
            <w:tcBorders>
              <w:top w:val="nil"/>
              <w:left w:val="nil"/>
              <w:bottom w:val="nil"/>
              <w:right w:val="nil"/>
            </w:tcBorders>
            <w:shd w:val="clear" w:color="auto" w:fill="auto"/>
            <w:noWrap/>
            <w:vAlign w:val="bottom"/>
            <w:hideMark/>
          </w:tcPr>
          <w:p w14:paraId="160CEAD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MARIANE PIRES DE OLIVEIRA CARVALHO</w:t>
            </w:r>
          </w:p>
        </w:tc>
        <w:tc>
          <w:tcPr>
            <w:tcW w:w="390" w:type="pct"/>
            <w:tcBorders>
              <w:top w:val="nil"/>
              <w:left w:val="nil"/>
              <w:bottom w:val="nil"/>
              <w:right w:val="nil"/>
            </w:tcBorders>
            <w:shd w:val="clear" w:color="auto" w:fill="auto"/>
            <w:noWrap/>
            <w:vAlign w:val="bottom"/>
            <w:hideMark/>
          </w:tcPr>
          <w:p w14:paraId="089A85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09971268680</w:t>
            </w:r>
          </w:p>
        </w:tc>
        <w:tc>
          <w:tcPr>
            <w:tcW w:w="560" w:type="pct"/>
            <w:tcBorders>
              <w:top w:val="nil"/>
              <w:left w:val="nil"/>
              <w:bottom w:val="nil"/>
              <w:right w:val="nil"/>
            </w:tcBorders>
            <w:shd w:val="clear" w:color="auto" w:fill="auto"/>
            <w:noWrap/>
            <w:vAlign w:val="bottom"/>
            <w:hideMark/>
          </w:tcPr>
          <w:p w14:paraId="2B0A582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103.342,52</w:t>
            </w:r>
          </w:p>
        </w:tc>
        <w:tc>
          <w:tcPr>
            <w:tcW w:w="691" w:type="pct"/>
            <w:tcBorders>
              <w:top w:val="nil"/>
              <w:left w:val="nil"/>
              <w:bottom w:val="nil"/>
              <w:right w:val="nil"/>
            </w:tcBorders>
            <w:shd w:val="clear" w:color="auto" w:fill="auto"/>
            <w:noWrap/>
            <w:vAlign w:val="bottom"/>
            <w:hideMark/>
          </w:tcPr>
          <w:p w14:paraId="46E42F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20/05/2029</w:t>
            </w:r>
          </w:p>
        </w:tc>
      </w:tr>
      <w:tr w:rsidR="00E34794" w:rsidRPr="00587093" w14:paraId="14214F6D" w14:textId="77777777" w:rsidTr="00D35F2F">
        <w:trPr>
          <w:trHeight w:val="300"/>
        </w:trPr>
        <w:tc>
          <w:tcPr>
            <w:tcW w:w="233" w:type="pct"/>
            <w:tcBorders>
              <w:top w:val="nil"/>
              <w:left w:val="nil"/>
              <w:bottom w:val="nil"/>
              <w:right w:val="nil"/>
            </w:tcBorders>
            <w:shd w:val="clear" w:color="auto" w:fill="auto"/>
            <w:noWrap/>
            <w:vAlign w:val="bottom"/>
            <w:hideMark/>
          </w:tcPr>
          <w:p w14:paraId="1FC2DE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153</w:t>
            </w:r>
          </w:p>
        </w:tc>
        <w:tc>
          <w:tcPr>
            <w:tcW w:w="1668" w:type="pct"/>
            <w:tcBorders>
              <w:top w:val="nil"/>
              <w:left w:val="nil"/>
              <w:bottom w:val="nil"/>
              <w:right w:val="nil"/>
            </w:tcBorders>
            <w:shd w:val="clear" w:color="auto" w:fill="auto"/>
            <w:noWrap/>
            <w:vAlign w:val="bottom"/>
            <w:hideMark/>
          </w:tcPr>
          <w:p w14:paraId="11E922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- 86-2</w:t>
            </w:r>
          </w:p>
        </w:tc>
        <w:tc>
          <w:tcPr>
            <w:tcW w:w="1458" w:type="pct"/>
            <w:tcBorders>
              <w:top w:val="nil"/>
              <w:left w:val="nil"/>
              <w:bottom w:val="nil"/>
              <w:right w:val="nil"/>
            </w:tcBorders>
            <w:shd w:val="clear" w:color="auto" w:fill="auto"/>
            <w:noWrap/>
            <w:vAlign w:val="bottom"/>
            <w:hideMark/>
          </w:tcPr>
          <w:p w14:paraId="37EDC5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MARLEUZA BATISTA DOS PASSOS</w:t>
            </w:r>
          </w:p>
        </w:tc>
        <w:tc>
          <w:tcPr>
            <w:tcW w:w="390" w:type="pct"/>
            <w:tcBorders>
              <w:top w:val="nil"/>
              <w:left w:val="nil"/>
              <w:bottom w:val="nil"/>
              <w:right w:val="nil"/>
            </w:tcBorders>
            <w:shd w:val="clear" w:color="auto" w:fill="auto"/>
            <w:noWrap/>
            <w:vAlign w:val="bottom"/>
            <w:hideMark/>
          </w:tcPr>
          <w:p w14:paraId="37BE8C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39969940104</w:t>
            </w:r>
          </w:p>
        </w:tc>
        <w:tc>
          <w:tcPr>
            <w:tcW w:w="560" w:type="pct"/>
            <w:tcBorders>
              <w:top w:val="nil"/>
              <w:left w:val="nil"/>
              <w:bottom w:val="nil"/>
              <w:right w:val="nil"/>
            </w:tcBorders>
            <w:shd w:val="clear" w:color="auto" w:fill="auto"/>
            <w:noWrap/>
            <w:vAlign w:val="bottom"/>
            <w:hideMark/>
          </w:tcPr>
          <w:p w14:paraId="241F068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54A07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30/05/2019</w:t>
            </w:r>
          </w:p>
        </w:tc>
      </w:tr>
      <w:tr w:rsidR="00E34794" w:rsidRPr="00587093" w14:paraId="0B85F778" w14:textId="77777777" w:rsidTr="00D35F2F">
        <w:trPr>
          <w:trHeight w:val="300"/>
        </w:trPr>
        <w:tc>
          <w:tcPr>
            <w:tcW w:w="233" w:type="pct"/>
            <w:tcBorders>
              <w:top w:val="nil"/>
              <w:left w:val="nil"/>
              <w:bottom w:val="nil"/>
              <w:right w:val="nil"/>
            </w:tcBorders>
            <w:shd w:val="clear" w:color="auto" w:fill="auto"/>
            <w:noWrap/>
            <w:vAlign w:val="bottom"/>
            <w:hideMark/>
          </w:tcPr>
          <w:p w14:paraId="5CF0CC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154</w:t>
            </w:r>
          </w:p>
        </w:tc>
        <w:tc>
          <w:tcPr>
            <w:tcW w:w="1668" w:type="pct"/>
            <w:tcBorders>
              <w:top w:val="nil"/>
              <w:left w:val="nil"/>
              <w:bottom w:val="nil"/>
              <w:right w:val="nil"/>
            </w:tcBorders>
            <w:shd w:val="clear" w:color="auto" w:fill="auto"/>
            <w:noWrap/>
            <w:vAlign w:val="bottom"/>
            <w:hideMark/>
          </w:tcPr>
          <w:p w14:paraId="1CD8DA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- 76-6</w:t>
            </w:r>
          </w:p>
        </w:tc>
        <w:tc>
          <w:tcPr>
            <w:tcW w:w="1458" w:type="pct"/>
            <w:tcBorders>
              <w:top w:val="nil"/>
              <w:left w:val="nil"/>
              <w:bottom w:val="nil"/>
              <w:right w:val="nil"/>
            </w:tcBorders>
            <w:shd w:val="clear" w:color="auto" w:fill="auto"/>
            <w:noWrap/>
            <w:vAlign w:val="bottom"/>
            <w:hideMark/>
          </w:tcPr>
          <w:p w14:paraId="464897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MAURILIO OTAVIO JUNIOR</w:t>
            </w:r>
          </w:p>
        </w:tc>
        <w:tc>
          <w:tcPr>
            <w:tcW w:w="390" w:type="pct"/>
            <w:tcBorders>
              <w:top w:val="nil"/>
              <w:left w:val="nil"/>
              <w:bottom w:val="nil"/>
              <w:right w:val="nil"/>
            </w:tcBorders>
            <w:shd w:val="clear" w:color="auto" w:fill="auto"/>
            <w:noWrap/>
            <w:vAlign w:val="bottom"/>
            <w:hideMark/>
          </w:tcPr>
          <w:p w14:paraId="69DC6B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31853863882</w:t>
            </w:r>
          </w:p>
        </w:tc>
        <w:tc>
          <w:tcPr>
            <w:tcW w:w="560" w:type="pct"/>
            <w:tcBorders>
              <w:top w:val="nil"/>
              <w:left w:val="nil"/>
              <w:bottom w:val="nil"/>
              <w:right w:val="nil"/>
            </w:tcBorders>
            <w:shd w:val="clear" w:color="auto" w:fill="auto"/>
            <w:noWrap/>
            <w:vAlign w:val="bottom"/>
            <w:hideMark/>
          </w:tcPr>
          <w:p w14:paraId="481F36E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31.514,72</w:t>
            </w:r>
          </w:p>
        </w:tc>
        <w:tc>
          <w:tcPr>
            <w:tcW w:w="691" w:type="pct"/>
            <w:tcBorders>
              <w:top w:val="nil"/>
              <w:left w:val="nil"/>
              <w:bottom w:val="nil"/>
              <w:right w:val="nil"/>
            </w:tcBorders>
            <w:shd w:val="clear" w:color="auto" w:fill="auto"/>
            <w:noWrap/>
            <w:vAlign w:val="bottom"/>
            <w:hideMark/>
          </w:tcPr>
          <w:p w14:paraId="708A7A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20/05/2025</w:t>
            </w:r>
          </w:p>
        </w:tc>
      </w:tr>
      <w:tr w:rsidR="00E34794" w:rsidRPr="00587093" w14:paraId="101E6E13" w14:textId="77777777" w:rsidTr="00D35F2F">
        <w:trPr>
          <w:trHeight w:val="300"/>
        </w:trPr>
        <w:tc>
          <w:tcPr>
            <w:tcW w:w="233" w:type="pct"/>
            <w:tcBorders>
              <w:top w:val="nil"/>
              <w:left w:val="nil"/>
              <w:bottom w:val="nil"/>
              <w:right w:val="nil"/>
            </w:tcBorders>
            <w:shd w:val="clear" w:color="auto" w:fill="auto"/>
            <w:noWrap/>
            <w:vAlign w:val="bottom"/>
            <w:hideMark/>
          </w:tcPr>
          <w:p w14:paraId="2D735F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155</w:t>
            </w:r>
          </w:p>
        </w:tc>
        <w:tc>
          <w:tcPr>
            <w:tcW w:w="1668" w:type="pct"/>
            <w:tcBorders>
              <w:top w:val="nil"/>
              <w:left w:val="nil"/>
              <w:bottom w:val="nil"/>
              <w:right w:val="nil"/>
            </w:tcBorders>
            <w:shd w:val="clear" w:color="auto" w:fill="auto"/>
            <w:noWrap/>
            <w:vAlign w:val="bottom"/>
            <w:hideMark/>
          </w:tcPr>
          <w:p w14:paraId="3E20D89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- 108-6</w:t>
            </w:r>
          </w:p>
        </w:tc>
        <w:tc>
          <w:tcPr>
            <w:tcW w:w="1458" w:type="pct"/>
            <w:tcBorders>
              <w:top w:val="nil"/>
              <w:left w:val="nil"/>
              <w:bottom w:val="nil"/>
              <w:right w:val="nil"/>
            </w:tcBorders>
            <w:shd w:val="clear" w:color="auto" w:fill="auto"/>
            <w:noWrap/>
            <w:vAlign w:val="bottom"/>
            <w:hideMark/>
          </w:tcPr>
          <w:p w14:paraId="0D21628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MAXLENE PIRES DE SOUSA FERMIANI</w:t>
            </w:r>
          </w:p>
        </w:tc>
        <w:tc>
          <w:tcPr>
            <w:tcW w:w="390" w:type="pct"/>
            <w:tcBorders>
              <w:top w:val="nil"/>
              <w:left w:val="nil"/>
              <w:bottom w:val="nil"/>
              <w:right w:val="nil"/>
            </w:tcBorders>
            <w:shd w:val="clear" w:color="auto" w:fill="auto"/>
            <w:noWrap/>
            <w:vAlign w:val="bottom"/>
            <w:hideMark/>
          </w:tcPr>
          <w:p w14:paraId="54CDE1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76445739253</w:t>
            </w:r>
          </w:p>
        </w:tc>
        <w:tc>
          <w:tcPr>
            <w:tcW w:w="560" w:type="pct"/>
            <w:tcBorders>
              <w:top w:val="nil"/>
              <w:left w:val="nil"/>
              <w:bottom w:val="nil"/>
              <w:right w:val="nil"/>
            </w:tcBorders>
            <w:shd w:val="clear" w:color="auto" w:fill="auto"/>
            <w:noWrap/>
            <w:vAlign w:val="bottom"/>
            <w:hideMark/>
          </w:tcPr>
          <w:p w14:paraId="7943AEF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58.349,20</w:t>
            </w:r>
          </w:p>
        </w:tc>
        <w:tc>
          <w:tcPr>
            <w:tcW w:w="691" w:type="pct"/>
            <w:tcBorders>
              <w:top w:val="nil"/>
              <w:left w:val="nil"/>
              <w:bottom w:val="nil"/>
              <w:right w:val="nil"/>
            </w:tcBorders>
            <w:shd w:val="clear" w:color="auto" w:fill="auto"/>
            <w:noWrap/>
            <w:vAlign w:val="bottom"/>
            <w:hideMark/>
          </w:tcPr>
          <w:p w14:paraId="349D42F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30/01/2027</w:t>
            </w:r>
          </w:p>
        </w:tc>
      </w:tr>
      <w:tr w:rsidR="00E34794" w:rsidRPr="00587093" w14:paraId="0FB3FE3A" w14:textId="77777777" w:rsidTr="00D35F2F">
        <w:trPr>
          <w:trHeight w:val="300"/>
        </w:trPr>
        <w:tc>
          <w:tcPr>
            <w:tcW w:w="233" w:type="pct"/>
            <w:tcBorders>
              <w:top w:val="nil"/>
              <w:left w:val="nil"/>
              <w:bottom w:val="nil"/>
              <w:right w:val="nil"/>
            </w:tcBorders>
            <w:shd w:val="clear" w:color="auto" w:fill="auto"/>
            <w:noWrap/>
            <w:vAlign w:val="bottom"/>
            <w:hideMark/>
          </w:tcPr>
          <w:p w14:paraId="7A7183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156</w:t>
            </w:r>
          </w:p>
        </w:tc>
        <w:tc>
          <w:tcPr>
            <w:tcW w:w="1668" w:type="pct"/>
            <w:tcBorders>
              <w:top w:val="nil"/>
              <w:left w:val="nil"/>
              <w:bottom w:val="nil"/>
              <w:right w:val="nil"/>
            </w:tcBorders>
            <w:shd w:val="clear" w:color="auto" w:fill="auto"/>
            <w:noWrap/>
            <w:vAlign w:val="bottom"/>
            <w:hideMark/>
          </w:tcPr>
          <w:p w14:paraId="6FDA32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- 64-9</w:t>
            </w:r>
          </w:p>
        </w:tc>
        <w:tc>
          <w:tcPr>
            <w:tcW w:w="1458" w:type="pct"/>
            <w:tcBorders>
              <w:top w:val="nil"/>
              <w:left w:val="nil"/>
              <w:bottom w:val="nil"/>
              <w:right w:val="nil"/>
            </w:tcBorders>
            <w:shd w:val="clear" w:color="auto" w:fill="auto"/>
            <w:noWrap/>
            <w:vAlign w:val="bottom"/>
            <w:hideMark/>
          </w:tcPr>
          <w:p w14:paraId="20CE64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MOISES MUNIZ SOARES</w:t>
            </w:r>
          </w:p>
        </w:tc>
        <w:tc>
          <w:tcPr>
            <w:tcW w:w="390" w:type="pct"/>
            <w:tcBorders>
              <w:top w:val="nil"/>
              <w:left w:val="nil"/>
              <w:bottom w:val="nil"/>
              <w:right w:val="nil"/>
            </w:tcBorders>
            <w:shd w:val="clear" w:color="auto" w:fill="auto"/>
            <w:noWrap/>
            <w:vAlign w:val="bottom"/>
            <w:hideMark/>
          </w:tcPr>
          <w:p w14:paraId="28E063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05061117689</w:t>
            </w:r>
          </w:p>
        </w:tc>
        <w:tc>
          <w:tcPr>
            <w:tcW w:w="560" w:type="pct"/>
            <w:tcBorders>
              <w:top w:val="nil"/>
              <w:left w:val="nil"/>
              <w:bottom w:val="nil"/>
              <w:right w:val="nil"/>
            </w:tcBorders>
            <w:shd w:val="clear" w:color="auto" w:fill="auto"/>
            <w:noWrap/>
            <w:vAlign w:val="bottom"/>
            <w:hideMark/>
          </w:tcPr>
          <w:p w14:paraId="434E0CA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44896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20/10/2019</w:t>
            </w:r>
          </w:p>
        </w:tc>
      </w:tr>
      <w:tr w:rsidR="00E34794" w:rsidRPr="00587093" w14:paraId="4BBA1863" w14:textId="77777777" w:rsidTr="00D35F2F">
        <w:trPr>
          <w:trHeight w:val="300"/>
        </w:trPr>
        <w:tc>
          <w:tcPr>
            <w:tcW w:w="233" w:type="pct"/>
            <w:tcBorders>
              <w:top w:val="nil"/>
              <w:left w:val="nil"/>
              <w:bottom w:val="nil"/>
              <w:right w:val="nil"/>
            </w:tcBorders>
            <w:shd w:val="clear" w:color="auto" w:fill="auto"/>
            <w:noWrap/>
            <w:vAlign w:val="bottom"/>
            <w:hideMark/>
          </w:tcPr>
          <w:p w14:paraId="072CBE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157</w:t>
            </w:r>
          </w:p>
        </w:tc>
        <w:tc>
          <w:tcPr>
            <w:tcW w:w="1668" w:type="pct"/>
            <w:tcBorders>
              <w:top w:val="nil"/>
              <w:left w:val="nil"/>
              <w:bottom w:val="nil"/>
              <w:right w:val="nil"/>
            </w:tcBorders>
            <w:shd w:val="clear" w:color="auto" w:fill="auto"/>
            <w:noWrap/>
            <w:vAlign w:val="bottom"/>
            <w:hideMark/>
          </w:tcPr>
          <w:p w14:paraId="5A88AC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- 20-5</w:t>
            </w:r>
          </w:p>
        </w:tc>
        <w:tc>
          <w:tcPr>
            <w:tcW w:w="1458" w:type="pct"/>
            <w:tcBorders>
              <w:top w:val="nil"/>
              <w:left w:val="nil"/>
              <w:bottom w:val="nil"/>
              <w:right w:val="nil"/>
            </w:tcBorders>
            <w:shd w:val="clear" w:color="auto" w:fill="auto"/>
            <w:noWrap/>
            <w:vAlign w:val="bottom"/>
            <w:hideMark/>
          </w:tcPr>
          <w:p w14:paraId="485430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NEMIAS FERNANDES DE OLIVEIRA</w:t>
            </w:r>
          </w:p>
        </w:tc>
        <w:tc>
          <w:tcPr>
            <w:tcW w:w="390" w:type="pct"/>
            <w:tcBorders>
              <w:top w:val="nil"/>
              <w:left w:val="nil"/>
              <w:bottom w:val="nil"/>
              <w:right w:val="nil"/>
            </w:tcBorders>
            <w:shd w:val="clear" w:color="auto" w:fill="auto"/>
            <w:noWrap/>
            <w:vAlign w:val="bottom"/>
            <w:hideMark/>
          </w:tcPr>
          <w:p w14:paraId="60C805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59682795168</w:t>
            </w:r>
          </w:p>
        </w:tc>
        <w:tc>
          <w:tcPr>
            <w:tcW w:w="560" w:type="pct"/>
            <w:tcBorders>
              <w:top w:val="nil"/>
              <w:left w:val="nil"/>
              <w:bottom w:val="nil"/>
              <w:right w:val="nil"/>
            </w:tcBorders>
            <w:shd w:val="clear" w:color="auto" w:fill="auto"/>
            <w:noWrap/>
            <w:vAlign w:val="bottom"/>
            <w:hideMark/>
          </w:tcPr>
          <w:p w14:paraId="748649A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62.719,48</w:t>
            </w:r>
          </w:p>
        </w:tc>
        <w:tc>
          <w:tcPr>
            <w:tcW w:w="691" w:type="pct"/>
            <w:tcBorders>
              <w:top w:val="nil"/>
              <w:left w:val="nil"/>
              <w:bottom w:val="nil"/>
              <w:right w:val="nil"/>
            </w:tcBorders>
            <w:shd w:val="clear" w:color="auto" w:fill="auto"/>
            <w:noWrap/>
            <w:vAlign w:val="bottom"/>
            <w:hideMark/>
          </w:tcPr>
          <w:p w14:paraId="5EC522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30/07/2027</w:t>
            </w:r>
          </w:p>
        </w:tc>
      </w:tr>
      <w:tr w:rsidR="00E34794" w:rsidRPr="00587093" w14:paraId="4EC5AC64" w14:textId="77777777" w:rsidTr="00D35F2F">
        <w:trPr>
          <w:trHeight w:val="300"/>
        </w:trPr>
        <w:tc>
          <w:tcPr>
            <w:tcW w:w="233" w:type="pct"/>
            <w:tcBorders>
              <w:top w:val="nil"/>
              <w:left w:val="nil"/>
              <w:bottom w:val="nil"/>
              <w:right w:val="nil"/>
            </w:tcBorders>
            <w:shd w:val="clear" w:color="auto" w:fill="auto"/>
            <w:noWrap/>
            <w:vAlign w:val="bottom"/>
            <w:hideMark/>
          </w:tcPr>
          <w:p w14:paraId="3D4658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158</w:t>
            </w:r>
          </w:p>
        </w:tc>
        <w:tc>
          <w:tcPr>
            <w:tcW w:w="1668" w:type="pct"/>
            <w:tcBorders>
              <w:top w:val="nil"/>
              <w:left w:val="nil"/>
              <w:bottom w:val="nil"/>
              <w:right w:val="nil"/>
            </w:tcBorders>
            <w:shd w:val="clear" w:color="auto" w:fill="auto"/>
            <w:noWrap/>
            <w:vAlign w:val="bottom"/>
            <w:hideMark/>
          </w:tcPr>
          <w:p w14:paraId="4EC755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- 62-1</w:t>
            </w:r>
          </w:p>
        </w:tc>
        <w:tc>
          <w:tcPr>
            <w:tcW w:w="1458" w:type="pct"/>
            <w:tcBorders>
              <w:top w:val="nil"/>
              <w:left w:val="nil"/>
              <w:bottom w:val="nil"/>
              <w:right w:val="nil"/>
            </w:tcBorders>
            <w:shd w:val="clear" w:color="auto" w:fill="auto"/>
            <w:noWrap/>
            <w:vAlign w:val="bottom"/>
            <w:hideMark/>
          </w:tcPr>
          <w:p w14:paraId="5027FF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NERCI DOMINGOS DE CARVALHO</w:t>
            </w:r>
          </w:p>
        </w:tc>
        <w:tc>
          <w:tcPr>
            <w:tcW w:w="390" w:type="pct"/>
            <w:tcBorders>
              <w:top w:val="nil"/>
              <w:left w:val="nil"/>
              <w:bottom w:val="nil"/>
              <w:right w:val="nil"/>
            </w:tcBorders>
            <w:shd w:val="clear" w:color="auto" w:fill="auto"/>
            <w:noWrap/>
            <w:vAlign w:val="bottom"/>
            <w:hideMark/>
          </w:tcPr>
          <w:p w14:paraId="298539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24210307149</w:t>
            </w:r>
          </w:p>
        </w:tc>
        <w:tc>
          <w:tcPr>
            <w:tcW w:w="560" w:type="pct"/>
            <w:tcBorders>
              <w:top w:val="nil"/>
              <w:left w:val="nil"/>
              <w:bottom w:val="nil"/>
              <w:right w:val="nil"/>
            </w:tcBorders>
            <w:shd w:val="clear" w:color="auto" w:fill="auto"/>
            <w:noWrap/>
            <w:vAlign w:val="bottom"/>
            <w:hideMark/>
          </w:tcPr>
          <w:p w14:paraId="7709D6B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F7ECE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10/11/2020</w:t>
            </w:r>
          </w:p>
        </w:tc>
      </w:tr>
      <w:tr w:rsidR="00E34794" w:rsidRPr="00587093" w14:paraId="6BE01FD6" w14:textId="77777777" w:rsidTr="00D35F2F">
        <w:trPr>
          <w:trHeight w:val="300"/>
        </w:trPr>
        <w:tc>
          <w:tcPr>
            <w:tcW w:w="233" w:type="pct"/>
            <w:tcBorders>
              <w:top w:val="nil"/>
              <w:left w:val="nil"/>
              <w:bottom w:val="nil"/>
              <w:right w:val="nil"/>
            </w:tcBorders>
            <w:shd w:val="clear" w:color="auto" w:fill="auto"/>
            <w:noWrap/>
            <w:vAlign w:val="bottom"/>
            <w:hideMark/>
          </w:tcPr>
          <w:p w14:paraId="10735DA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159</w:t>
            </w:r>
          </w:p>
        </w:tc>
        <w:tc>
          <w:tcPr>
            <w:tcW w:w="1668" w:type="pct"/>
            <w:tcBorders>
              <w:top w:val="nil"/>
              <w:left w:val="nil"/>
              <w:bottom w:val="nil"/>
              <w:right w:val="nil"/>
            </w:tcBorders>
            <w:shd w:val="clear" w:color="auto" w:fill="auto"/>
            <w:noWrap/>
            <w:vAlign w:val="bottom"/>
            <w:hideMark/>
          </w:tcPr>
          <w:p w14:paraId="34DBD9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- 26-13</w:t>
            </w:r>
          </w:p>
        </w:tc>
        <w:tc>
          <w:tcPr>
            <w:tcW w:w="1458" w:type="pct"/>
            <w:tcBorders>
              <w:top w:val="nil"/>
              <w:left w:val="nil"/>
              <w:bottom w:val="nil"/>
              <w:right w:val="nil"/>
            </w:tcBorders>
            <w:shd w:val="clear" w:color="auto" w:fill="auto"/>
            <w:noWrap/>
            <w:vAlign w:val="bottom"/>
            <w:hideMark/>
          </w:tcPr>
          <w:p w14:paraId="713418E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NIVALDO AFONSO</w:t>
            </w:r>
          </w:p>
        </w:tc>
        <w:tc>
          <w:tcPr>
            <w:tcW w:w="390" w:type="pct"/>
            <w:tcBorders>
              <w:top w:val="nil"/>
              <w:left w:val="nil"/>
              <w:bottom w:val="nil"/>
              <w:right w:val="nil"/>
            </w:tcBorders>
            <w:shd w:val="clear" w:color="auto" w:fill="auto"/>
            <w:noWrap/>
            <w:vAlign w:val="bottom"/>
            <w:hideMark/>
          </w:tcPr>
          <w:p w14:paraId="76AC5D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80766706672</w:t>
            </w:r>
          </w:p>
        </w:tc>
        <w:tc>
          <w:tcPr>
            <w:tcW w:w="560" w:type="pct"/>
            <w:tcBorders>
              <w:top w:val="nil"/>
              <w:left w:val="nil"/>
              <w:bottom w:val="nil"/>
              <w:right w:val="nil"/>
            </w:tcBorders>
            <w:shd w:val="clear" w:color="auto" w:fill="auto"/>
            <w:noWrap/>
            <w:vAlign w:val="bottom"/>
            <w:hideMark/>
          </w:tcPr>
          <w:p w14:paraId="4D8A685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16.075,91</w:t>
            </w:r>
          </w:p>
        </w:tc>
        <w:tc>
          <w:tcPr>
            <w:tcW w:w="691" w:type="pct"/>
            <w:tcBorders>
              <w:top w:val="nil"/>
              <w:left w:val="nil"/>
              <w:bottom w:val="nil"/>
              <w:right w:val="nil"/>
            </w:tcBorders>
            <w:shd w:val="clear" w:color="auto" w:fill="auto"/>
            <w:noWrap/>
            <w:vAlign w:val="bottom"/>
            <w:hideMark/>
          </w:tcPr>
          <w:p w14:paraId="51D177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30/12/2022</w:t>
            </w:r>
          </w:p>
        </w:tc>
      </w:tr>
      <w:tr w:rsidR="00E34794" w:rsidRPr="00587093" w14:paraId="7759B2BC" w14:textId="77777777" w:rsidTr="00D35F2F">
        <w:trPr>
          <w:trHeight w:val="300"/>
        </w:trPr>
        <w:tc>
          <w:tcPr>
            <w:tcW w:w="233" w:type="pct"/>
            <w:tcBorders>
              <w:top w:val="nil"/>
              <w:left w:val="nil"/>
              <w:bottom w:val="nil"/>
              <w:right w:val="nil"/>
            </w:tcBorders>
            <w:shd w:val="clear" w:color="auto" w:fill="auto"/>
            <w:noWrap/>
            <w:vAlign w:val="bottom"/>
            <w:hideMark/>
          </w:tcPr>
          <w:p w14:paraId="103243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160</w:t>
            </w:r>
          </w:p>
        </w:tc>
        <w:tc>
          <w:tcPr>
            <w:tcW w:w="1668" w:type="pct"/>
            <w:tcBorders>
              <w:top w:val="nil"/>
              <w:left w:val="nil"/>
              <w:bottom w:val="nil"/>
              <w:right w:val="nil"/>
            </w:tcBorders>
            <w:shd w:val="clear" w:color="auto" w:fill="auto"/>
            <w:noWrap/>
            <w:vAlign w:val="bottom"/>
            <w:hideMark/>
          </w:tcPr>
          <w:p w14:paraId="734B38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- 125-6</w:t>
            </w:r>
          </w:p>
        </w:tc>
        <w:tc>
          <w:tcPr>
            <w:tcW w:w="1458" w:type="pct"/>
            <w:tcBorders>
              <w:top w:val="nil"/>
              <w:left w:val="nil"/>
              <w:bottom w:val="nil"/>
              <w:right w:val="nil"/>
            </w:tcBorders>
            <w:shd w:val="clear" w:color="auto" w:fill="auto"/>
            <w:noWrap/>
            <w:vAlign w:val="bottom"/>
            <w:hideMark/>
          </w:tcPr>
          <w:p w14:paraId="27B72A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ODAIR JOSE SABOLESKI ROSA</w:t>
            </w:r>
          </w:p>
        </w:tc>
        <w:tc>
          <w:tcPr>
            <w:tcW w:w="390" w:type="pct"/>
            <w:tcBorders>
              <w:top w:val="nil"/>
              <w:left w:val="nil"/>
              <w:bottom w:val="nil"/>
              <w:right w:val="nil"/>
            </w:tcBorders>
            <w:shd w:val="clear" w:color="auto" w:fill="auto"/>
            <w:noWrap/>
            <w:vAlign w:val="bottom"/>
            <w:hideMark/>
          </w:tcPr>
          <w:p w14:paraId="38E86E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02002220905</w:t>
            </w:r>
          </w:p>
        </w:tc>
        <w:tc>
          <w:tcPr>
            <w:tcW w:w="560" w:type="pct"/>
            <w:tcBorders>
              <w:top w:val="nil"/>
              <w:left w:val="nil"/>
              <w:bottom w:val="nil"/>
              <w:right w:val="nil"/>
            </w:tcBorders>
            <w:shd w:val="clear" w:color="auto" w:fill="auto"/>
            <w:noWrap/>
            <w:vAlign w:val="bottom"/>
            <w:hideMark/>
          </w:tcPr>
          <w:p w14:paraId="47E48B2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47.330,28</w:t>
            </w:r>
          </w:p>
        </w:tc>
        <w:tc>
          <w:tcPr>
            <w:tcW w:w="691" w:type="pct"/>
            <w:tcBorders>
              <w:top w:val="nil"/>
              <w:left w:val="nil"/>
              <w:bottom w:val="nil"/>
              <w:right w:val="nil"/>
            </w:tcBorders>
            <w:shd w:val="clear" w:color="auto" w:fill="auto"/>
            <w:noWrap/>
            <w:vAlign w:val="bottom"/>
            <w:hideMark/>
          </w:tcPr>
          <w:p w14:paraId="25BA4E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30/09/2025</w:t>
            </w:r>
          </w:p>
        </w:tc>
      </w:tr>
      <w:tr w:rsidR="00E34794" w:rsidRPr="00587093" w14:paraId="3022415C" w14:textId="77777777" w:rsidTr="00D35F2F">
        <w:trPr>
          <w:trHeight w:val="300"/>
        </w:trPr>
        <w:tc>
          <w:tcPr>
            <w:tcW w:w="233" w:type="pct"/>
            <w:tcBorders>
              <w:top w:val="nil"/>
              <w:left w:val="nil"/>
              <w:bottom w:val="nil"/>
              <w:right w:val="nil"/>
            </w:tcBorders>
            <w:shd w:val="clear" w:color="auto" w:fill="auto"/>
            <w:noWrap/>
            <w:vAlign w:val="bottom"/>
            <w:hideMark/>
          </w:tcPr>
          <w:p w14:paraId="472AD8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161</w:t>
            </w:r>
          </w:p>
        </w:tc>
        <w:tc>
          <w:tcPr>
            <w:tcW w:w="1668" w:type="pct"/>
            <w:tcBorders>
              <w:top w:val="nil"/>
              <w:left w:val="nil"/>
              <w:bottom w:val="nil"/>
              <w:right w:val="nil"/>
            </w:tcBorders>
            <w:shd w:val="clear" w:color="auto" w:fill="auto"/>
            <w:noWrap/>
            <w:vAlign w:val="bottom"/>
            <w:hideMark/>
          </w:tcPr>
          <w:p w14:paraId="51B8BB2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- 20-13</w:t>
            </w:r>
          </w:p>
        </w:tc>
        <w:tc>
          <w:tcPr>
            <w:tcW w:w="1458" w:type="pct"/>
            <w:tcBorders>
              <w:top w:val="nil"/>
              <w:left w:val="nil"/>
              <w:bottom w:val="nil"/>
              <w:right w:val="nil"/>
            </w:tcBorders>
            <w:shd w:val="clear" w:color="auto" w:fill="auto"/>
            <w:noWrap/>
            <w:vAlign w:val="bottom"/>
            <w:hideMark/>
          </w:tcPr>
          <w:p w14:paraId="36F044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OLGA DE FATIMA RAVAGLIA GEDEON</w:t>
            </w:r>
          </w:p>
        </w:tc>
        <w:tc>
          <w:tcPr>
            <w:tcW w:w="390" w:type="pct"/>
            <w:tcBorders>
              <w:top w:val="nil"/>
              <w:left w:val="nil"/>
              <w:bottom w:val="nil"/>
              <w:right w:val="nil"/>
            </w:tcBorders>
            <w:shd w:val="clear" w:color="auto" w:fill="auto"/>
            <w:noWrap/>
            <w:vAlign w:val="bottom"/>
            <w:hideMark/>
          </w:tcPr>
          <w:p w14:paraId="3A855A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56824580791</w:t>
            </w:r>
          </w:p>
        </w:tc>
        <w:tc>
          <w:tcPr>
            <w:tcW w:w="560" w:type="pct"/>
            <w:tcBorders>
              <w:top w:val="nil"/>
              <w:left w:val="nil"/>
              <w:bottom w:val="nil"/>
              <w:right w:val="nil"/>
            </w:tcBorders>
            <w:shd w:val="clear" w:color="auto" w:fill="auto"/>
            <w:noWrap/>
            <w:vAlign w:val="bottom"/>
            <w:hideMark/>
          </w:tcPr>
          <w:p w14:paraId="28FB6E4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6.693,87</w:t>
            </w:r>
          </w:p>
        </w:tc>
        <w:tc>
          <w:tcPr>
            <w:tcW w:w="691" w:type="pct"/>
            <w:tcBorders>
              <w:top w:val="nil"/>
              <w:left w:val="nil"/>
              <w:bottom w:val="nil"/>
              <w:right w:val="nil"/>
            </w:tcBorders>
            <w:shd w:val="clear" w:color="auto" w:fill="auto"/>
            <w:noWrap/>
            <w:vAlign w:val="bottom"/>
            <w:hideMark/>
          </w:tcPr>
          <w:p w14:paraId="50C1A6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20/08/2021</w:t>
            </w:r>
          </w:p>
        </w:tc>
      </w:tr>
      <w:tr w:rsidR="00E34794" w:rsidRPr="00587093" w14:paraId="3DAC86A7" w14:textId="77777777" w:rsidTr="00D35F2F">
        <w:trPr>
          <w:trHeight w:val="300"/>
        </w:trPr>
        <w:tc>
          <w:tcPr>
            <w:tcW w:w="233" w:type="pct"/>
            <w:tcBorders>
              <w:top w:val="nil"/>
              <w:left w:val="nil"/>
              <w:bottom w:val="nil"/>
              <w:right w:val="nil"/>
            </w:tcBorders>
            <w:shd w:val="clear" w:color="auto" w:fill="auto"/>
            <w:noWrap/>
            <w:vAlign w:val="bottom"/>
            <w:hideMark/>
          </w:tcPr>
          <w:p w14:paraId="2D323C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162</w:t>
            </w:r>
          </w:p>
        </w:tc>
        <w:tc>
          <w:tcPr>
            <w:tcW w:w="1668" w:type="pct"/>
            <w:tcBorders>
              <w:top w:val="nil"/>
              <w:left w:val="nil"/>
              <w:bottom w:val="nil"/>
              <w:right w:val="nil"/>
            </w:tcBorders>
            <w:shd w:val="clear" w:color="auto" w:fill="auto"/>
            <w:noWrap/>
            <w:vAlign w:val="bottom"/>
            <w:hideMark/>
          </w:tcPr>
          <w:p w14:paraId="7B3CE2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- 124-4</w:t>
            </w:r>
          </w:p>
        </w:tc>
        <w:tc>
          <w:tcPr>
            <w:tcW w:w="1458" w:type="pct"/>
            <w:tcBorders>
              <w:top w:val="nil"/>
              <w:left w:val="nil"/>
              <w:bottom w:val="nil"/>
              <w:right w:val="nil"/>
            </w:tcBorders>
            <w:shd w:val="clear" w:color="auto" w:fill="auto"/>
            <w:noWrap/>
            <w:vAlign w:val="bottom"/>
            <w:hideMark/>
          </w:tcPr>
          <w:p w14:paraId="69DD22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OLIVEIRA ALVES DE CARVALHO</w:t>
            </w:r>
          </w:p>
        </w:tc>
        <w:tc>
          <w:tcPr>
            <w:tcW w:w="390" w:type="pct"/>
            <w:tcBorders>
              <w:top w:val="nil"/>
              <w:left w:val="nil"/>
              <w:bottom w:val="nil"/>
              <w:right w:val="nil"/>
            </w:tcBorders>
            <w:shd w:val="clear" w:color="auto" w:fill="auto"/>
            <w:noWrap/>
            <w:vAlign w:val="bottom"/>
            <w:hideMark/>
          </w:tcPr>
          <w:p w14:paraId="637CEA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42393396420</w:t>
            </w:r>
          </w:p>
        </w:tc>
        <w:tc>
          <w:tcPr>
            <w:tcW w:w="560" w:type="pct"/>
            <w:tcBorders>
              <w:top w:val="nil"/>
              <w:left w:val="nil"/>
              <w:bottom w:val="nil"/>
              <w:right w:val="nil"/>
            </w:tcBorders>
            <w:shd w:val="clear" w:color="auto" w:fill="auto"/>
            <w:noWrap/>
            <w:vAlign w:val="bottom"/>
            <w:hideMark/>
          </w:tcPr>
          <w:p w14:paraId="4A2B2C5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72.128,72</w:t>
            </w:r>
          </w:p>
        </w:tc>
        <w:tc>
          <w:tcPr>
            <w:tcW w:w="691" w:type="pct"/>
            <w:tcBorders>
              <w:top w:val="nil"/>
              <w:left w:val="nil"/>
              <w:bottom w:val="nil"/>
              <w:right w:val="nil"/>
            </w:tcBorders>
            <w:shd w:val="clear" w:color="auto" w:fill="auto"/>
            <w:noWrap/>
            <w:vAlign w:val="bottom"/>
            <w:hideMark/>
          </w:tcPr>
          <w:p w14:paraId="7550F3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10/03/2027</w:t>
            </w:r>
          </w:p>
        </w:tc>
      </w:tr>
      <w:tr w:rsidR="00E34794" w:rsidRPr="00587093" w14:paraId="027F6FBB" w14:textId="77777777" w:rsidTr="00D35F2F">
        <w:trPr>
          <w:trHeight w:val="300"/>
        </w:trPr>
        <w:tc>
          <w:tcPr>
            <w:tcW w:w="233" w:type="pct"/>
            <w:tcBorders>
              <w:top w:val="nil"/>
              <w:left w:val="nil"/>
              <w:bottom w:val="nil"/>
              <w:right w:val="nil"/>
            </w:tcBorders>
            <w:shd w:val="clear" w:color="auto" w:fill="auto"/>
            <w:noWrap/>
            <w:vAlign w:val="bottom"/>
            <w:hideMark/>
          </w:tcPr>
          <w:p w14:paraId="1EB67D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163</w:t>
            </w:r>
          </w:p>
        </w:tc>
        <w:tc>
          <w:tcPr>
            <w:tcW w:w="1668" w:type="pct"/>
            <w:tcBorders>
              <w:top w:val="nil"/>
              <w:left w:val="nil"/>
              <w:bottom w:val="nil"/>
              <w:right w:val="nil"/>
            </w:tcBorders>
            <w:shd w:val="clear" w:color="auto" w:fill="auto"/>
            <w:noWrap/>
            <w:vAlign w:val="bottom"/>
            <w:hideMark/>
          </w:tcPr>
          <w:p w14:paraId="59F680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- 76-4</w:t>
            </w:r>
          </w:p>
        </w:tc>
        <w:tc>
          <w:tcPr>
            <w:tcW w:w="1458" w:type="pct"/>
            <w:tcBorders>
              <w:top w:val="nil"/>
              <w:left w:val="nil"/>
              <w:bottom w:val="nil"/>
              <w:right w:val="nil"/>
            </w:tcBorders>
            <w:shd w:val="clear" w:color="auto" w:fill="auto"/>
            <w:noWrap/>
            <w:vAlign w:val="bottom"/>
            <w:hideMark/>
          </w:tcPr>
          <w:p w14:paraId="60A81B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PABRICIA DIVINA DA SILVA</w:t>
            </w:r>
          </w:p>
        </w:tc>
        <w:tc>
          <w:tcPr>
            <w:tcW w:w="390" w:type="pct"/>
            <w:tcBorders>
              <w:top w:val="nil"/>
              <w:left w:val="nil"/>
              <w:bottom w:val="nil"/>
              <w:right w:val="nil"/>
            </w:tcBorders>
            <w:shd w:val="clear" w:color="auto" w:fill="auto"/>
            <w:noWrap/>
            <w:vAlign w:val="bottom"/>
            <w:hideMark/>
          </w:tcPr>
          <w:p w14:paraId="2C4225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88628671153</w:t>
            </w:r>
          </w:p>
        </w:tc>
        <w:tc>
          <w:tcPr>
            <w:tcW w:w="560" w:type="pct"/>
            <w:tcBorders>
              <w:top w:val="nil"/>
              <w:left w:val="nil"/>
              <w:bottom w:val="nil"/>
              <w:right w:val="nil"/>
            </w:tcBorders>
            <w:shd w:val="clear" w:color="auto" w:fill="auto"/>
            <w:noWrap/>
            <w:vAlign w:val="bottom"/>
            <w:hideMark/>
          </w:tcPr>
          <w:p w14:paraId="00B524B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21.755,52</w:t>
            </w:r>
          </w:p>
        </w:tc>
        <w:tc>
          <w:tcPr>
            <w:tcW w:w="691" w:type="pct"/>
            <w:tcBorders>
              <w:top w:val="nil"/>
              <w:left w:val="nil"/>
              <w:bottom w:val="nil"/>
              <w:right w:val="nil"/>
            </w:tcBorders>
            <w:shd w:val="clear" w:color="auto" w:fill="auto"/>
            <w:noWrap/>
            <w:vAlign w:val="bottom"/>
            <w:hideMark/>
          </w:tcPr>
          <w:p w14:paraId="404DC4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10/12/2023</w:t>
            </w:r>
          </w:p>
        </w:tc>
      </w:tr>
      <w:tr w:rsidR="00E34794" w:rsidRPr="00587093" w14:paraId="28D2F0CC" w14:textId="77777777" w:rsidTr="00D35F2F">
        <w:trPr>
          <w:trHeight w:val="300"/>
        </w:trPr>
        <w:tc>
          <w:tcPr>
            <w:tcW w:w="233" w:type="pct"/>
            <w:tcBorders>
              <w:top w:val="nil"/>
              <w:left w:val="nil"/>
              <w:bottom w:val="nil"/>
              <w:right w:val="nil"/>
            </w:tcBorders>
            <w:shd w:val="clear" w:color="auto" w:fill="auto"/>
            <w:noWrap/>
            <w:vAlign w:val="bottom"/>
            <w:hideMark/>
          </w:tcPr>
          <w:p w14:paraId="6DEE05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164</w:t>
            </w:r>
          </w:p>
        </w:tc>
        <w:tc>
          <w:tcPr>
            <w:tcW w:w="1668" w:type="pct"/>
            <w:tcBorders>
              <w:top w:val="nil"/>
              <w:left w:val="nil"/>
              <w:bottom w:val="nil"/>
              <w:right w:val="nil"/>
            </w:tcBorders>
            <w:shd w:val="clear" w:color="auto" w:fill="auto"/>
            <w:noWrap/>
            <w:vAlign w:val="bottom"/>
            <w:hideMark/>
          </w:tcPr>
          <w:p w14:paraId="5F4536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- 126-4</w:t>
            </w:r>
          </w:p>
        </w:tc>
        <w:tc>
          <w:tcPr>
            <w:tcW w:w="1458" w:type="pct"/>
            <w:tcBorders>
              <w:top w:val="nil"/>
              <w:left w:val="nil"/>
              <w:bottom w:val="nil"/>
              <w:right w:val="nil"/>
            </w:tcBorders>
            <w:shd w:val="clear" w:color="auto" w:fill="auto"/>
            <w:noWrap/>
            <w:vAlign w:val="bottom"/>
            <w:hideMark/>
          </w:tcPr>
          <w:p w14:paraId="7D485E1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PAULA FARIA ARAUJO BATISTA</w:t>
            </w:r>
          </w:p>
        </w:tc>
        <w:tc>
          <w:tcPr>
            <w:tcW w:w="390" w:type="pct"/>
            <w:tcBorders>
              <w:top w:val="nil"/>
              <w:left w:val="nil"/>
              <w:bottom w:val="nil"/>
              <w:right w:val="nil"/>
            </w:tcBorders>
            <w:shd w:val="clear" w:color="auto" w:fill="auto"/>
            <w:noWrap/>
            <w:vAlign w:val="bottom"/>
            <w:hideMark/>
          </w:tcPr>
          <w:p w14:paraId="5C4F25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39674469800</w:t>
            </w:r>
          </w:p>
        </w:tc>
        <w:tc>
          <w:tcPr>
            <w:tcW w:w="560" w:type="pct"/>
            <w:tcBorders>
              <w:top w:val="nil"/>
              <w:left w:val="nil"/>
              <w:bottom w:val="nil"/>
              <w:right w:val="nil"/>
            </w:tcBorders>
            <w:shd w:val="clear" w:color="auto" w:fill="auto"/>
            <w:noWrap/>
            <w:vAlign w:val="bottom"/>
            <w:hideMark/>
          </w:tcPr>
          <w:p w14:paraId="636FA3B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94.907,25</w:t>
            </w:r>
          </w:p>
        </w:tc>
        <w:tc>
          <w:tcPr>
            <w:tcW w:w="691" w:type="pct"/>
            <w:tcBorders>
              <w:top w:val="nil"/>
              <w:left w:val="nil"/>
              <w:bottom w:val="nil"/>
              <w:right w:val="nil"/>
            </w:tcBorders>
            <w:shd w:val="clear" w:color="auto" w:fill="auto"/>
            <w:noWrap/>
            <w:vAlign w:val="bottom"/>
            <w:hideMark/>
          </w:tcPr>
          <w:p w14:paraId="4CE92F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29/02/2028</w:t>
            </w:r>
          </w:p>
        </w:tc>
      </w:tr>
      <w:tr w:rsidR="00E34794" w:rsidRPr="00587093" w14:paraId="5CCC4607" w14:textId="77777777" w:rsidTr="00D35F2F">
        <w:trPr>
          <w:trHeight w:val="300"/>
        </w:trPr>
        <w:tc>
          <w:tcPr>
            <w:tcW w:w="233" w:type="pct"/>
            <w:tcBorders>
              <w:top w:val="nil"/>
              <w:left w:val="nil"/>
              <w:bottom w:val="nil"/>
              <w:right w:val="nil"/>
            </w:tcBorders>
            <w:shd w:val="clear" w:color="auto" w:fill="auto"/>
            <w:noWrap/>
            <w:vAlign w:val="bottom"/>
            <w:hideMark/>
          </w:tcPr>
          <w:p w14:paraId="3F6C86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165</w:t>
            </w:r>
          </w:p>
        </w:tc>
        <w:tc>
          <w:tcPr>
            <w:tcW w:w="1668" w:type="pct"/>
            <w:tcBorders>
              <w:top w:val="nil"/>
              <w:left w:val="nil"/>
              <w:bottom w:val="nil"/>
              <w:right w:val="nil"/>
            </w:tcBorders>
            <w:shd w:val="clear" w:color="auto" w:fill="auto"/>
            <w:noWrap/>
            <w:vAlign w:val="bottom"/>
            <w:hideMark/>
          </w:tcPr>
          <w:p w14:paraId="416310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- 18-13</w:t>
            </w:r>
          </w:p>
        </w:tc>
        <w:tc>
          <w:tcPr>
            <w:tcW w:w="1458" w:type="pct"/>
            <w:tcBorders>
              <w:top w:val="nil"/>
              <w:left w:val="nil"/>
              <w:bottom w:val="nil"/>
              <w:right w:val="nil"/>
            </w:tcBorders>
            <w:shd w:val="clear" w:color="auto" w:fill="auto"/>
            <w:noWrap/>
            <w:vAlign w:val="bottom"/>
            <w:hideMark/>
          </w:tcPr>
          <w:p w14:paraId="108007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CESAR CUNHA</w:t>
            </w:r>
          </w:p>
        </w:tc>
        <w:tc>
          <w:tcPr>
            <w:tcW w:w="390" w:type="pct"/>
            <w:tcBorders>
              <w:top w:val="nil"/>
              <w:left w:val="nil"/>
              <w:bottom w:val="nil"/>
              <w:right w:val="nil"/>
            </w:tcBorders>
            <w:shd w:val="clear" w:color="auto" w:fill="auto"/>
            <w:noWrap/>
            <w:vAlign w:val="bottom"/>
            <w:hideMark/>
          </w:tcPr>
          <w:p w14:paraId="1AABF4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35002557104</w:t>
            </w:r>
          </w:p>
        </w:tc>
        <w:tc>
          <w:tcPr>
            <w:tcW w:w="560" w:type="pct"/>
            <w:tcBorders>
              <w:top w:val="nil"/>
              <w:left w:val="nil"/>
              <w:bottom w:val="nil"/>
              <w:right w:val="nil"/>
            </w:tcBorders>
            <w:shd w:val="clear" w:color="auto" w:fill="auto"/>
            <w:noWrap/>
            <w:vAlign w:val="bottom"/>
            <w:hideMark/>
          </w:tcPr>
          <w:p w14:paraId="51C994B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14.356,97</w:t>
            </w:r>
          </w:p>
        </w:tc>
        <w:tc>
          <w:tcPr>
            <w:tcW w:w="691" w:type="pct"/>
            <w:tcBorders>
              <w:top w:val="nil"/>
              <w:left w:val="nil"/>
              <w:bottom w:val="nil"/>
              <w:right w:val="nil"/>
            </w:tcBorders>
            <w:shd w:val="clear" w:color="auto" w:fill="auto"/>
            <w:noWrap/>
            <w:vAlign w:val="bottom"/>
            <w:hideMark/>
          </w:tcPr>
          <w:p w14:paraId="3D5ABB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20/10/2023</w:t>
            </w:r>
          </w:p>
        </w:tc>
      </w:tr>
      <w:tr w:rsidR="00E34794" w:rsidRPr="00587093" w14:paraId="5A4F877C" w14:textId="77777777" w:rsidTr="00D35F2F">
        <w:trPr>
          <w:trHeight w:val="300"/>
        </w:trPr>
        <w:tc>
          <w:tcPr>
            <w:tcW w:w="233" w:type="pct"/>
            <w:tcBorders>
              <w:top w:val="nil"/>
              <w:left w:val="nil"/>
              <w:bottom w:val="nil"/>
              <w:right w:val="nil"/>
            </w:tcBorders>
            <w:shd w:val="clear" w:color="auto" w:fill="auto"/>
            <w:noWrap/>
            <w:vAlign w:val="bottom"/>
            <w:hideMark/>
          </w:tcPr>
          <w:p w14:paraId="23A764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166</w:t>
            </w:r>
          </w:p>
        </w:tc>
        <w:tc>
          <w:tcPr>
            <w:tcW w:w="1668" w:type="pct"/>
            <w:tcBorders>
              <w:top w:val="nil"/>
              <w:left w:val="nil"/>
              <w:bottom w:val="nil"/>
              <w:right w:val="nil"/>
            </w:tcBorders>
            <w:shd w:val="clear" w:color="auto" w:fill="auto"/>
            <w:noWrap/>
            <w:vAlign w:val="bottom"/>
            <w:hideMark/>
          </w:tcPr>
          <w:p w14:paraId="67CFA91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- 118-10</w:t>
            </w:r>
          </w:p>
        </w:tc>
        <w:tc>
          <w:tcPr>
            <w:tcW w:w="1458" w:type="pct"/>
            <w:tcBorders>
              <w:top w:val="nil"/>
              <w:left w:val="nil"/>
              <w:bottom w:val="nil"/>
              <w:right w:val="nil"/>
            </w:tcBorders>
            <w:shd w:val="clear" w:color="auto" w:fill="auto"/>
            <w:noWrap/>
            <w:vAlign w:val="bottom"/>
            <w:hideMark/>
          </w:tcPr>
          <w:p w14:paraId="249653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3620BD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211B072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4EE05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10/03/2020</w:t>
            </w:r>
          </w:p>
        </w:tc>
      </w:tr>
      <w:tr w:rsidR="00E34794" w:rsidRPr="00587093" w14:paraId="696BDEE5" w14:textId="77777777" w:rsidTr="00D35F2F">
        <w:trPr>
          <w:trHeight w:val="300"/>
        </w:trPr>
        <w:tc>
          <w:tcPr>
            <w:tcW w:w="233" w:type="pct"/>
            <w:tcBorders>
              <w:top w:val="nil"/>
              <w:left w:val="nil"/>
              <w:bottom w:val="nil"/>
              <w:right w:val="nil"/>
            </w:tcBorders>
            <w:shd w:val="clear" w:color="auto" w:fill="auto"/>
            <w:noWrap/>
            <w:vAlign w:val="bottom"/>
            <w:hideMark/>
          </w:tcPr>
          <w:p w14:paraId="380D98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167</w:t>
            </w:r>
          </w:p>
        </w:tc>
        <w:tc>
          <w:tcPr>
            <w:tcW w:w="1668" w:type="pct"/>
            <w:tcBorders>
              <w:top w:val="nil"/>
              <w:left w:val="nil"/>
              <w:bottom w:val="nil"/>
              <w:right w:val="nil"/>
            </w:tcBorders>
            <w:shd w:val="clear" w:color="auto" w:fill="auto"/>
            <w:noWrap/>
            <w:vAlign w:val="bottom"/>
            <w:hideMark/>
          </w:tcPr>
          <w:p w14:paraId="7CA735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- 118-11</w:t>
            </w:r>
          </w:p>
        </w:tc>
        <w:tc>
          <w:tcPr>
            <w:tcW w:w="1458" w:type="pct"/>
            <w:tcBorders>
              <w:top w:val="nil"/>
              <w:left w:val="nil"/>
              <w:bottom w:val="nil"/>
              <w:right w:val="nil"/>
            </w:tcBorders>
            <w:shd w:val="clear" w:color="auto" w:fill="auto"/>
            <w:noWrap/>
            <w:vAlign w:val="bottom"/>
            <w:hideMark/>
          </w:tcPr>
          <w:p w14:paraId="35CED8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5B47B8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6978EAA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ECFEA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10/09/2020</w:t>
            </w:r>
          </w:p>
        </w:tc>
      </w:tr>
      <w:tr w:rsidR="00E34794" w:rsidRPr="00587093" w14:paraId="29FC0354" w14:textId="77777777" w:rsidTr="00D35F2F">
        <w:trPr>
          <w:trHeight w:val="300"/>
        </w:trPr>
        <w:tc>
          <w:tcPr>
            <w:tcW w:w="233" w:type="pct"/>
            <w:tcBorders>
              <w:top w:val="nil"/>
              <w:left w:val="nil"/>
              <w:bottom w:val="nil"/>
              <w:right w:val="nil"/>
            </w:tcBorders>
            <w:shd w:val="clear" w:color="auto" w:fill="auto"/>
            <w:noWrap/>
            <w:vAlign w:val="bottom"/>
            <w:hideMark/>
          </w:tcPr>
          <w:p w14:paraId="6A52D9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168</w:t>
            </w:r>
          </w:p>
        </w:tc>
        <w:tc>
          <w:tcPr>
            <w:tcW w:w="1668" w:type="pct"/>
            <w:tcBorders>
              <w:top w:val="nil"/>
              <w:left w:val="nil"/>
              <w:bottom w:val="nil"/>
              <w:right w:val="nil"/>
            </w:tcBorders>
            <w:shd w:val="clear" w:color="auto" w:fill="auto"/>
            <w:noWrap/>
            <w:vAlign w:val="bottom"/>
            <w:hideMark/>
          </w:tcPr>
          <w:p w14:paraId="076BE3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- 118-12</w:t>
            </w:r>
          </w:p>
        </w:tc>
        <w:tc>
          <w:tcPr>
            <w:tcW w:w="1458" w:type="pct"/>
            <w:tcBorders>
              <w:top w:val="nil"/>
              <w:left w:val="nil"/>
              <w:bottom w:val="nil"/>
              <w:right w:val="nil"/>
            </w:tcBorders>
            <w:shd w:val="clear" w:color="auto" w:fill="auto"/>
            <w:noWrap/>
            <w:vAlign w:val="bottom"/>
            <w:hideMark/>
          </w:tcPr>
          <w:p w14:paraId="50F3E7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3814A7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0B69678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6.102,59</w:t>
            </w:r>
          </w:p>
        </w:tc>
        <w:tc>
          <w:tcPr>
            <w:tcW w:w="691" w:type="pct"/>
            <w:tcBorders>
              <w:top w:val="nil"/>
              <w:left w:val="nil"/>
              <w:bottom w:val="nil"/>
              <w:right w:val="nil"/>
            </w:tcBorders>
            <w:shd w:val="clear" w:color="auto" w:fill="auto"/>
            <w:noWrap/>
            <w:vAlign w:val="bottom"/>
            <w:hideMark/>
          </w:tcPr>
          <w:p w14:paraId="65B69E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10/03/2021</w:t>
            </w:r>
          </w:p>
        </w:tc>
      </w:tr>
      <w:tr w:rsidR="00E34794" w:rsidRPr="00587093" w14:paraId="67BACF7C" w14:textId="77777777" w:rsidTr="00D35F2F">
        <w:trPr>
          <w:trHeight w:val="300"/>
        </w:trPr>
        <w:tc>
          <w:tcPr>
            <w:tcW w:w="233" w:type="pct"/>
            <w:tcBorders>
              <w:top w:val="nil"/>
              <w:left w:val="nil"/>
              <w:bottom w:val="nil"/>
              <w:right w:val="nil"/>
            </w:tcBorders>
            <w:shd w:val="clear" w:color="auto" w:fill="auto"/>
            <w:noWrap/>
            <w:vAlign w:val="bottom"/>
            <w:hideMark/>
          </w:tcPr>
          <w:p w14:paraId="441872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169</w:t>
            </w:r>
          </w:p>
        </w:tc>
        <w:tc>
          <w:tcPr>
            <w:tcW w:w="1668" w:type="pct"/>
            <w:tcBorders>
              <w:top w:val="nil"/>
              <w:left w:val="nil"/>
              <w:bottom w:val="nil"/>
              <w:right w:val="nil"/>
            </w:tcBorders>
            <w:shd w:val="clear" w:color="auto" w:fill="auto"/>
            <w:noWrap/>
            <w:vAlign w:val="bottom"/>
            <w:hideMark/>
          </w:tcPr>
          <w:p w14:paraId="78EB83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- 118-3</w:t>
            </w:r>
          </w:p>
        </w:tc>
        <w:tc>
          <w:tcPr>
            <w:tcW w:w="1458" w:type="pct"/>
            <w:tcBorders>
              <w:top w:val="nil"/>
              <w:left w:val="nil"/>
              <w:bottom w:val="nil"/>
              <w:right w:val="nil"/>
            </w:tcBorders>
            <w:shd w:val="clear" w:color="auto" w:fill="auto"/>
            <w:noWrap/>
            <w:vAlign w:val="bottom"/>
            <w:hideMark/>
          </w:tcPr>
          <w:p w14:paraId="7E2C9A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103C8FF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7E6B74D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B6EE1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10/01/2017</w:t>
            </w:r>
          </w:p>
        </w:tc>
      </w:tr>
      <w:tr w:rsidR="00E34794" w:rsidRPr="00587093" w14:paraId="73F6A043" w14:textId="77777777" w:rsidTr="00D35F2F">
        <w:trPr>
          <w:trHeight w:val="300"/>
        </w:trPr>
        <w:tc>
          <w:tcPr>
            <w:tcW w:w="233" w:type="pct"/>
            <w:tcBorders>
              <w:top w:val="nil"/>
              <w:left w:val="nil"/>
              <w:bottom w:val="nil"/>
              <w:right w:val="nil"/>
            </w:tcBorders>
            <w:shd w:val="clear" w:color="auto" w:fill="auto"/>
            <w:noWrap/>
            <w:vAlign w:val="bottom"/>
            <w:hideMark/>
          </w:tcPr>
          <w:p w14:paraId="04B6A6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170</w:t>
            </w:r>
          </w:p>
        </w:tc>
        <w:tc>
          <w:tcPr>
            <w:tcW w:w="1668" w:type="pct"/>
            <w:tcBorders>
              <w:top w:val="nil"/>
              <w:left w:val="nil"/>
              <w:bottom w:val="nil"/>
              <w:right w:val="nil"/>
            </w:tcBorders>
            <w:shd w:val="clear" w:color="auto" w:fill="auto"/>
            <w:noWrap/>
            <w:vAlign w:val="bottom"/>
            <w:hideMark/>
          </w:tcPr>
          <w:p w14:paraId="6E0E4B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- 118-4</w:t>
            </w:r>
          </w:p>
        </w:tc>
        <w:tc>
          <w:tcPr>
            <w:tcW w:w="1458" w:type="pct"/>
            <w:tcBorders>
              <w:top w:val="nil"/>
              <w:left w:val="nil"/>
              <w:bottom w:val="nil"/>
              <w:right w:val="nil"/>
            </w:tcBorders>
            <w:shd w:val="clear" w:color="auto" w:fill="auto"/>
            <w:noWrap/>
            <w:vAlign w:val="bottom"/>
            <w:hideMark/>
          </w:tcPr>
          <w:p w14:paraId="358268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670248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5DA2CA8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94194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10/06/2017</w:t>
            </w:r>
          </w:p>
        </w:tc>
      </w:tr>
      <w:tr w:rsidR="00E34794" w:rsidRPr="00587093" w14:paraId="079DE7FB" w14:textId="77777777" w:rsidTr="00D35F2F">
        <w:trPr>
          <w:trHeight w:val="300"/>
        </w:trPr>
        <w:tc>
          <w:tcPr>
            <w:tcW w:w="233" w:type="pct"/>
            <w:tcBorders>
              <w:top w:val="nil"/>
              <w:left w:val="nil"/>
              <w:bottom w:val="nil"/>
              <w:right w:val="nil"/>
            </w:tcBorders>
            <w:shd w:val="clear" w:color="auto" w:fill="auto"/>
            <w:noWrap/>
            <w:vAlign w:val="bottom"/>
            <w:hideMark/>
          </w:tcPr>
          <w:p w14:paraId="576F2D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171</w:t>
            </w:r>
          </w:p>
        </w:tc>
        <w:tc>
          <w:tcPr>
            <w:tcW w:w="1668" w:type="pct"/>
            <w:tcBorders>
              <w:top w:val="nil"/>
              <w:left w:val="nil"/>
              <w:bottom w:val="nil"/>
              <w:right w:val="nil"/>
            </w:tcBorders>
            <w:shd w:val="clear" w:color="auto" w:fill="auto"/>
            <w:noWrap/>
            <w:vAlign w:val="bottom"/>
            <w:hideMark/>
          </w:tcPr>
          <w:p w14:paraId="5F21A3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- 118-5</w:t>
            </w:r>
          </w:p>
        </w:tc>
        <w:tc>
          <w:tcPr>
            <w:tcW w:w="1458" w:type="pct"/>
            <w:tcBorders>
              <w:top w:val="nil"/>
              <w:left w:val="nil"/>
              <w:bottom w:val="nil"/>
              <w:right w:val="nil"/>
            </w:tcBorders>
            <w:shd w:val="clear" w:color="auto" w:fill="auto"/>
            <w:noWrap/>
            <w:vAlign w:val="bottom"/>
            <w:hideMark/>
          </w:tcPr>
          <w:p w14:paraId="289783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578FB9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3FBCE1E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C3425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10/11/2015</w:t>
            </w:r>
          </w:p>
        </w:tc>
      </w:tr>
      <w:tr w:rsidR="00E34794" w:rsidRPr="00587093" w14:paraId="23F543D9" w14:textId="77777777" w:rsidTr="00D35F2F">
        <w:trPr>
          <w:trHeight w:val="300"/>
        </w:trPr>
        <w:tc>
          <w:tcPr>
            <w:tcW w:w="233" w:type="pct"/>
            <w:tcBorders>
              <w:top w:val="nil"/>
              <w:left w:val="nil"/>
              <w:bottom w:val="nil"/>
              <w:right w:val="nil"/>
            </w:tcBorders>
            <w:shd w:val="clear" w:color="auto" w:fill="auto"/>
            <w:noWrap/>
            <w:vAlign w:val="bottom"/>
            <w:hideMark/>
          </w:tcPr>
          <w:p w14:paraId="4FD947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172</w:t>
            </w:r>
          </w:p>
        </w:tc>
        <w:tc>
          <w:tcPr>
            <w:tcW w:w="1668" w:type="pct"/>
            <w:tcBorders>
              <w:top w:val="nil"/>
              <w:left w:val="nil"/>
              <w:bottom w:val="nil"/>
              <w:right w:val="nil"/>
            </w:tcBorders>
            <w:shd w:val="clear" w:color="auto" w:fill="auto"/>
            <w:noWrap/>
            <w:vAlign w:val="bottom"/>
            <w:hideMark/>
          </w:tcPr>
          <w:p w14:paraId="5D92FF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- 118-6</w:t>
            </w:r>
          </w:p>
        </w:tc>
        <w:tc>
          <w:tcPr>
            <w:tcW w:w="1458" w:type="pct"/>
            <w:tcBorders>
              <w:top w:val="nil"/>
              <w:left w:val="nil"/>
              <w:bottom w:val="nil"/>
              <w:right w:val="nil"/>
            </w:tcBorders>
            <w:shd w:val="clear" w:color="auto" w:fill="auto"/>
            <w:noWrap/>
            <w:vAlign w:val="bottom"/>
            <w:hideMark/>
          </w:tcPr>
          <w:p w14:paraId="6B6FB0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36D34D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6352403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57711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10/05/2018</w:t>
            </w:r>
          </w:p>
        </w:tc>
      </w:tr>
      <w:tr w:rsidR="00E34794" w:rsidRPr="00587093" w14:paraId="4F7DF5BF" w14:textId="77777777" w:rsidTr="00D35F2F">
        <w:trPr>
          <w:trHeight w:val="300"/>
        </w:trPr>
        <w:tc>
          <w:tcPr>
            <w:tcW w:w="233" w:type="pct"/>
            <w:tcBorders>
              <w:top w:val="nil"/>
              <w:left w:val="nil"/>
              <w:bottom w:val="nil"/>
              <w:right w:val="nil"/>
            </w:tcBorders>
            <w:shd w:val="clear" w:color="auto" w:fill="auto"/>
            <w:noWrap/>
            <w:vAlign w:val="bottom"/>
            <w:hideMark/>
          </w:tcPr>
          <w:p w14:paraId="133899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173</w:t>
            </w:r>
          </w:p>
        </w:tc>
        <w:tc>
          <w:tcPr>
            <w:tcW w:w="1668" w:type="pct"/>
            <w:tcBorders>
              <w:top w:val="nil"/>
              <w:left w:val="nil"/>
              <w:bottom w:val="nil"/>
              <w:right w:val="nil"/>
            </w:tcBorders>
            <w:shd w:val="clear" w:color="auto" w:fill="auto"/>
            <w:noWrap/>
            <w:vAlign w:val="bottom"/>
            <w:hideMark/>
          </w:tcPr>
          <w:p w14:paraId="7D5CEA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- 118-7</w:t>
            </w:r>
          </w:p>
        </w:tc>
        <w:tc>
          <w:tcPr>
            <w:tcW w:w="1458" w:type="pct"/>
            <w:tcBorders>
              <w:top w:val="nil"/>
              <w:left w:val="nil"/>
              <w:bottom w:val="nil"/>
              <w:right w:val="nil"/>
            </w:tcBorders>
            <w:shd w:val="clear" w:color="auto" w:fill="auto"/>
            <w:noWrap/>
            <w:vAlign w:val="bottom"/>
            <w:hideMark/>
          </w:tcPr>
          <w:p w14:paraId="709068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6F006B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7E1FBB1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2591B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10/11/2018</w:t>
            </w:r>
          </w:p>
        </w:tc>
      </w:tr>
      <w:tr w:rsidR="00E34794" w:rsidRPr="00587093" w14:paraId="65B04183" w14:textId="77777777" w:rsidTr="00D35F2F">
        <w:trPr>
          <w:trHeight w:val="300"/>
        </w:trPr>
        <w:tc>
          <w:tcPr>
            <w:tcW w:w="233" w:type="pct"/>
            <w:tcBorders>
              <w:top w:val="nil"/>
              <w:left w:val="nil"/>
              <w:bottom w:val="nil"/>
              <w:right w:val="nil"/>
            </w:tcBorders>
            <w:shd w:val="clear" w:color="auto" w:fill="auto"/>
            <w:noWrap/>
            <w:vAlign w:val="bottom"/>
            <w:hideMark/>
          </w:tcPr>
          <w:p w14:paraId="2E496F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174</w:t>
            </w:r>
          </w:p>
        </w:tc>
        <w:tc>
          <w:tcPr>
            <w:tcW w:w="1668" w:type="pct"/>
            <w:tcBorders>
              <w:top w:val="nil"/>
              <w:left w:val="nil"/>
              <w:bottom w:val="nil"/>
              <w:right w:val="nil"/>
            </w:tcBorders>
            <w:shd w:val="clear" w:color="auto" w:fill="auto"/>
            <w:noWrap/>
            <w:vAlign w:val="bottom"/>
            <w:hideMark/>
          </w:tcPr>
          <w:p w14:paraId="524207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- 118-8</w:t>
            </w:r>
          </w:p>
        </w:tc>
        <w:tc>
          <w:tcPr>
            <w:tcW w:w="1458" w:type="pct"/>
            <w:tcBorders>
              <w:top w:val="nil"/>
              <w:left w:val="nil"/>
              <w:bottom w:val="nil"/>
              <w:right w:val="nil"/>
            </w:tcBorders>
            <w:shd w:val="clear" w:color="auto" w:fill="auto"/>
            <w:noWrap/>
            <w:vAlign w:val="bottom"/>
            <w:hideMark/>
          </w:tcPr>
          <w:p w14:paraId="4A265C4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3CAE81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0DA4718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8A4CF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10/05/2019</w:t>
            </w:r>
          </w:p>
        </w:tc>
      </w:tr>
      <w:tr w:rsidR="00E34794" w:rsidRPr="00587093" w14:paraId="2724CB9B" w14:textId="77777777" w:rsidTr="00D35F2F">
        <w:trPr>
          <w:trHeight w:val="300"/>
        </w:trPr>
        <w:tc>
          <w:tcPr>
            <w:tcW w:w="233" w:type="pct"/>
            <w:tcBorders>
              <w:top w:val="nil"/>
              <w:left w:val="nil"/>
              <w:bottom w:val="nil"/>
              <w:right w:val="nil"/>
            </w:tcBorders>
            <w:shd w:val="clear" w:color="auto" w:fill="auto"/>
            <w:noWrap/>
            <w:vAlign w:val="bottom"/>
            <w:hideMark/>
          </w:tcPr>
          <w:p w14:paraId="35CE28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175</w:t>
            </w:r>
          </w:p>
        </w:tc>
        <w:tc>
          <w:tcPr>
            <w:tcW w:w="1668" w:type="pct"/>
            <w:tcBorders>
              <w:top w:val="nil"/>
              <w:left w:val="nil"/>
              <w:bottom w:val="nil"/>
              <w:right w:val="nil"/>
            </w:tcBorders>
            <w:shd w:val="clear" w:color="auto" w:fill="auto"/>
            <w:noWrap/>
            <w:vAlign w:val="bottom"/>
            <w:hideMark/>
          </w:tcPr>
          <w:p w14:paraId="40ED6A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- 118-9</w:t>
            </w:r>
          </w:p>
        </w:tc>
        <w:tc>
          <w:tcPr>
            <w:tcW w:w="1458" w:type="pct"/>
            <w:tcBorders>
              <w:top w:val="nil"/>
              <w:left w:val="nil"/>
              <w:bottom w:val="nil"/>
              <w:right w:val="nil"/>
            </w:tcBorders>
            <w:shd w:val="clear" w:color="auto" w:fill="auto"/>
            <w:noWrap/>
            <w:vAlign w:val="bottom"/>
            <w:hideMark/>
          </w:tcPr>
          <w:p w14:paraId="6F10A2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6C2610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0B5CDCB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48CC3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10/11/2019</w:t>
            </w:r>
          </w:p>
        </w:tc>
      </w:tr>
      <w:tr w:rsidR="00E34794" w:rsidRPr="00587093" w14:paraId="5E46BB45" w14:textId="77777777" w:rsidTr="00D35F2F">
        <w:trPr>
          <w:trHeight w:val="300"/>
        </w:trPr>
        <w:tc>
          <w:tcPr>
            <w:tcW w:w="233" w:type="pct"/>
            <w:tcBorders>
              <w:top w:val="nil"/>
              <w:left w:val="nil"/>
              <w:bottom w:val="nil"/>
              <w:right w:val="nil"/>
            </w:tcBorders>
            <w:shd w:val="clear" w:color="auto" w:fill="auto"/>
            <w:noWrap/>
            <w:vAlign w:val="bottom"/>
            <w:hideMark/>
          </w:tcPr>
          <w:p w14:paraId="49A3BE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176</w:t>
            </w:r>
          </w:p>
        </w:tc>
        <w:tc>
          <w:tcPr>
            <w:tcW w:w="1668" w:type="pct"/>
            <w:tcBorders>
              <w:top w:val="nil"/>
              <w:left w:val="nil"/>
              <w:bottom w:val="nil"/>
              <w:right w:val="nil"/>
            </w:tcBorders>
            <w:shd w:val="clear" w:color="auto" w:fill="auto"/>
            <w:noWrap/>
            <w:vAlign w:val="bottom"/>
            <w:hideMark/>
          </w:tcPr>
          <w:p w14:paraId="29BD8E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- 93-10</w:t>
            </w:r>
          </w:p>
        </w:tc>
        <w:tc>
          <w:tcPr>
            <w:tcW w:w="1458" w:type="pct"/>
            <w:tcBorders>
              <w:top w:val="nil"/>
              <w:left w:val="nil"/>
              <w:bottom w:val="nil"/>
              <w:right w:val="nil"/>
            </w:tcBorders>
            <w:shd w:val="clear" w:color="auto" w:fill="auto"/>
            <w:noWrap/>
            <w:vAlign w:val="bottom"/>
            <w:hideMark/>
          </w:tcPr>
          <w:p w14:paraId="6821BE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GILBERTO ALVES DE SOUSA</w:t>
            </w:r>
          </w:p>
        </w:tc>
        <w:tc>
          <w:tcPr>
            <w:tcW w:w="390" w:type="pct"/>
            <w:tcBorders>
              <w:top w:val="nil"/>
              <w:left w:val="nil"/>
              <w:bottom w:val="nil"/>
              <w:right w:val="nil"/>
            </w:tcBorders>
            <w:shd w:val="clear" w:color="auto" w:fill="auto"/>
            <w:noWrap/>
            <w:vAlign w:val="bottom"/>
            <w:hideMark/>
          </w:tcPr>
          <w:p w14:paraId="7197B2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52376842620</w:t>
            </w:r>
          </w:p>
        </w:tc>
        <w:tc>
          <w:tcPr>
            <w:tcW w:w="560" w:type="pct"/>
            <w:tcBorders>
              <w:top w:val="nil"/>
              <w:left w:val="nil"/>
              <w:bottom w:val="nil"/>
              <w:right w:val="nil"/>
            </w:tcBorders>
            <w:shd w:val="clear" w:color="auto" w:fill="auto"/>
            <w:noWrap/>
            <w:vAlign w:val="bottom"/>
            <w:hideMark/>
          </w:tcPr>
          <w:p w14:paraId="639ABCA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28.840,83</w:t>
            </w:r>
          </w:p>
        </w:tc>
        <w:tc>
          <w:tcPr>
            <w:tcW w:w="691" w:type="pct"/>
            <w:tcBorders>
              <w:top w:val="nil"/>
              <w:left w:val="nil"/>
              <w:bottom w:val="nil"/>
              <w:right w:val="nil"/>
            </w:tcBorders>
            <w:shd w:val="clear" w:color="auto" w:fill="auto"/>
            <w:noWrap/>
            <w:vAlign w:val="bottom"/>
            <w:hideMark/>
          </w:tcPr>
          <w:p w14:paraId="4244A3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10/06/2025</w:t>
            </w:r>
          </w:p>
        </w:tc>
      </w:tr>
      <w:tr w:rsidR="00E34794" w:rsidRPr="00587093" w14:paraId="28A5B4BB" w14:textId="77777777" w:rsidTr="00D35F2F">
        <w:trPr>
          <w:trHeight w:val="300"/>
        </w:trPr>
        <w:tc>
          <w:tcPr>
            <w:tcW w:w="233" w:type="pct"/>
            <w:tcBorders>
              <w:top w:val="nil"/>
              <w:left w:val="nil"/>
              <w:bottom w:val="nil"/>
              <w:right w:val="nil"/>
            </w:tcBorders>
            <w:shd w:val="clear" w:color="auto" w:fill="auto"/>
            <w:noWrap/>
            <w:vAlign w:val="bottom"/>
            <w:hideMark/>
          </w:tcPr>
          <w:p w14:paraId="5A8B27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177</w:t>
            </w:r>
          </w:p>
        </w:tc>
        <w:tc>
          <w:tcPr>
            <w:tcW w:w="1668" w:type="pct"/>
            <w:tcBorders>
              <w:top w:val="nil"/>
              <w:left w:val="nil"/>
              <w:bottom w:val="nil"/>
              <w:right w:val="nil"/>
            </w:tcBorders>
            <w:shd w:val="clear" w:color="auto" w:fill="auto"/>
            <w:noWrap/>
            <w:vAlign w:val="bottom"/>
            <w:hideMark/>
          </w:tcPr>
          <w:p w14:paraId="2767CC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- 125-7</w:t>
            </w:r>
          </w:p>
        </w:tc>
        <w:tc>
          <w:tcPr>
            <w:tcW w:w="1458" w:type="pct"/>
            <w:tcBorders>
              <w:top w:val="nil"/>
              <w:left w:val="nil"/>
              <w:bottom w:val="nil"/>
              <w:right w:val="nil"/>
            </w:tcBorders>
            <w:shd w:val="clear" w:color="auto" w:fill="auto"/>
            <w:noWrap/>
            <w:vAlign w:val="bottom"/>
            <w:hideMark/>
          </w:tcPr>
          <w:p w14:paraId="541E97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RICARDO PEREIRA SILVA</w:t>
            </w:r>
          </w:p>
        </w:tc>
        <w:tc>
          <w:tcPr>
            <w:tcW w:w="390" w:type="pct"/>
            <w:tcBorders>
              <w:top w:val="nil"/>
              <w:left w:val="nil"/>
              <w:bottom w:val="nil"/>
              <w:right w:val="nil"/>
            </w:tcBorders>
            <w:shd w:val="clear" w:color="auto" w:fill="auto"/>
            <w:noWrap/>
            <w:vAlign w:val="bottom"/>
            <w:hideMark/>
          </w:tcPr>
          <w:p w14:paraId="34A82E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99960370100</w:t>
            </w:r>
          </w:p>
        </w:tc>
        <w:tc>
          <w:tcPr>
            <w:tcW w:w="560" w:type="pct"/>
            <w:tcBorders>
              <w:top w:val="nil"/>
              <w:left w:val="nil"/>
              <w:bottom w:val="nil"/>
              <w:right w:val="nil"/>
            </w:tcBorders>
            <w:shd w:val="clear" w:color="auto" w:fill="auto"/>
            <w:noWrap/>
            <w:vAlign w:val="bottom"/>
            <w:hideMark/>
          </w:tcPr>
          <w:p w14:paraId="3310768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63.477,00</w:t>
            </w:r>
          </w:p>
        </w:tc>
        <w:tc>
          <w:tcPr>
            <w:tcW w:w="691" w:type="pct"/>
            <w:tcBorders>
              <w:top w:val="nil"/>
              <w:left w:val="nil"/>
              <w:bottom w:val="nil"/>
              <w:right w:val="nil"/>
            </w:tcBorders>
            <w:shd w:val="clear" w:color="auto" w:fill="auto"/>
            <w:noWrap/>
            <w:vAlign w:val="bottom"/>
            <w:hideMark/>
          </w:tcPr>
          <w:p w14:paraId="199FF5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30/07/2026</w:t>
            </w:r>
          </w:p>
        </w:tc>
      </w:tr>
      <w:tr w:rsidR="00E34794" w:rsidRPr="00587093" w14:paraId="0BEB0E0B" w14:textId="77777777" w:rsidTr="00D35F2F">
        <w:trPr>
          <w:trHeight w:val="300"/>
        </w:trPr>
        <w:tc>
          <w:tcPr>
            <w:tcW w:w="233" w:type="pct"/>
            <w:tcBorders>
              <w:top w:val="nil"/>
              <w:left w:val="nil"/>
              <w:bottom w:val="nil"/>
              <w:right w:val="nil"/>
            </w:tcBorders>
            <w:shd w:val="clear" w:color="auto" w:fill="auto"/>
            <w:noWrap/>
            <w:vAlign w:val="bottom"/>
            <w:hideMark/>
          </w:tcPr>
          <w:p w14:paraId="78133C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178</w:t>
            </w:r>
          </w:p>
        </w:tc>
        <w:tc>
          <w:tcPr>
            <w:tcW w:w="1668" w:type="pct"/>
            <w:tcBorders>
              <w:top w:val="nil"/>
              <w:left w:val="nil"/>
              <w:bottom w:val="nil"/>
              <w:right w:val="nil"/>
            </w:tcBorders>
            <w:shd w:val="clear" w:color="auto" w:fill="auto"/>
            <w:noWrap/>
            <w:vAlign w:val="bottom"/>
            <w:hideMark/>
          </w:tcPr>
          <w:p w14:paraId="14F3C1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- 37-6</w:t>
            </w:r>
          </w:p>
        </w:tc>
        <w:tc>
          <w:tcPr>
            <w:tcW w:w="1458" w:type="pct"/>
            <w:tcBorders>
              <w:top w:val="nil"/>
              <w:left w:val="nil"/>
              <w:bottom w:val="nil"/>
              <w:right w:val="nil"/>
            </w:tcBorders>
            <w:shd w:val="clear" w:color="auto" w:fill="auto"/>
            <w:noWrap/>
            <w:vAlign w:val="bottom"/>
            <w:hideMark/>
          </w:tcPr>
          <w:p w14:paraId="666356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PETRONIO CESAR HENRIQUE FERNANDO DA SILVA</w:t>
            </w:r>
          </w:p>
        </w:tc>
        <w:tc>
          <w:tcPr>
            <w:tcW w:w="390" w:type="pct"/>
            <w:tcBorders>
              <w:top w:val="nil"/>
              <w:left w:val="nil"/>
              <w:bottom w:val="nil"/>
              <w:right w:val="nil"/>
            </w:tcBorders>
            <w:shd w:val="clear" w:color="auto" w:fill="auto"/>
            <w:noWrap/>
            <w:vAlign w:val="bottom"/>
            <w:hideMark/>
          </w:tcPr>
          <w:p w14:paraId="0C00D9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50704559153</w:t>
            </w:r>
          </w:p>
        </w:tc>
        <w:tc>
          <w:tcPr>
            <w:tcW w:w="560" w:type="pct"/>
            <w:tcBorders>
              <w:top w:val="nil"/>
              <w:left w:val="nil"/>
              <w:bottom w:val="nil"/>
              <w:right w:val="nil"/>
            </w:tcBorders>
            <w:shd w:val="clear" w:color="auto" w:fill="auto"/>
            <w:noWrap/>
            <w:vAlign w:val="bottom"/>
            <w:hideMark/>
          </w:tcPr>
          <w:p w14:paraId="17A3103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56.356,32</w:t>
            </w:r>
          </w:p>
        </w:tc>
        <w:tc>
          <w:tcPr>
            <w:tcW w:w="691" w:type="pct"/>
            <w:tcBorders>
              <w:top w:val="nil"/>
              <w:left w:val="nil"/>
              <w:bottom w:val="nil"/>
              <w:right w:val="nil"/>
            </w:tcBorders>
            <w:shd w:val="clear" w:color="auto" w:fill="auto"/>
            <w:noWrap/>
            <w:vAlign w:val="bottom"/>
            <w:hideMark/>
          </w:tcPr>
          <w:p w14:paraId="65B280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20/08/2024</w:t>
            </w:r>
          </w:p>
        </w:tc>
      </w:tr>
      <w:tr w:rsidR="00E34794" w:rsidRPr="00587093" w14:paraId="6C8C22C1" w14:textId="77777777" w:rsidTr="00D35F2F">
        <w:trPr>
          <w:trHeight w:val="300"/>
        </w:trPr>
        <w:tc>
          <w:tcPr>
            <w:tcW w:w="233" w:type="pct"/>
            <w:tcBorders>
              <w:top w:val="nil"/>
              <w:left w:val="nil"/>
              <w:bottom w:val="nil"/>
              <w:right w:val="nil"/>
            </w:tcBorders>
            <w:shd w:val="clear" w:color="auto" w:fill="auto"/>
            <w:noWrap/>
            <w:vAlign w:val="bottom"/>
            <w:hideMark/>
          </w:tcPr>
          <w:p w14:paraId="538686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179</w:t>
            </w:r>
          </w:p>
        </w:tc>
        <w:tc>
          <w:tcPr>
            <w:tcW w:w="1668" w:type="pct"/>
            <w:tcBorders>
              <w:top w:val="nil"/>
              <w:left w:val="nil"/>
              <w:bottom w:val="nil"/>
              <w:right w:val="nil"/>
            </w:tcBorders>
            <w:shd w:val="clear" w:color="auto" w:fill="auto"/>
            <w:noWrap/>
            <w:vAlign w:val="bottom"/>
            <w:hideMark/>
          </w:tcPr>
          <w:p w14:paraId="6AE1BE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- 2-10</w:t>
            </w:r>
          </w:p>
        </w:tc>
        <w:tc>
          <w:tcPr>
            <w:tcW w:w="1458" w:type="pct"/>
            <w:tcBorders>
              <w:top w:val="nil"/>
              <w:left w:val="nil"/>
              <w:bottom w:val="nil"/>
              <w:right w:val="nil"/>
            </w:tcBorders>
            <w:shd w:val="clear" w:color="auto" w:fill="auto"/>
            <w:noWrap/>
            <w:vAlign w:val="bottom"/>
            <w:hideMark/>
          </w:tcPr>
          <w:p w14:paraId="716664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PETRÔNIO JOSÉ DE MENDONÇA</w:t>
            </w:r>
          </w:p>
        </w:tc>
        <w:tc>
          <w:tcPr>
            <w:tcW w:w="390" w:type="pct"/>
            <w:tcBorders>
              <w:top w:val="nil"/>
              <w:left w:val="nil"/>
              <w:bottom w:val="nil"/>
              <w:right w:val="nil"/>
            </w:tcBorders>
            <w:shd w:val="clear" w:color="auto" w:fill="auto"/>
            <w:noWrap/>
            <w:vAlign w:val="bottom"/>
            <w:hideMark/>
          </w:tcPr>
          <w:p w14:paraId="00231F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79624600678</w:t>
            </w:r>
          </w:p>
        </w:tc>
        <w:tc>
          <w:tcPr>
            <w:tcW w:w="560" w:type="pct"/>
            <w:tcBorders>
              <w:top w:val="nil"/>
              <w:left w:val="nil"/>
              <w:bottom w:val="nil"/>
              <w:right w:val="nil"/>
            </w:tcBorders>
            <w:shd w:val="clear" w:color="auto" w:fill="auto"/>
            <w:noWrap/>
            <w:vAlign w:val="bottom"/>
            <w:hideMark/>
          </w:tcPr>
          <w:p w14:paraId="5E7145D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A9120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20/10/2017</w:t>
            </w:r>
          </w:p>
        </w:tc>
      </w:tr>
      <w:tr w:rsidR="00E34794" w:rsidRPr="00587093" w14:paraId="73446955" w14:textId="77777777" w:rsidTr="00D35F2F">
        <w:trPr>
          <w:trHeight w:val="300"/>
        </w:trPr>
        <w:tc>
          <w:tcPr>
            <w:tcW w:w="233" w:type="pct"/>
            <w:tcBorders>
              <w:top w:val="nil"/>
              <w:left w:val="nil"/>
              <w:bottom w:val="nil"/>
              <w:right w:val="nil"/>
            </w:tcBorders>
            <w:shd w:val="clear" w:color="auto" w:fill="auto"/>
            <w:noWrap/>
            <w:vAlign w:val="bottom"/>
            <w:hideMark/>
          </w:tcPr>
          <w:p w14:paraId="571E40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180</w:t>
            </w:r>
          </w:p>
        </w:tc>
        <w:tc>
          <w:tcPr>
            <w:tcW w:w="1668" w:type="pct"/>
            <w:tcBorders>
              <w:top w:val="nil"/>
              <w:left w:val="nil"/>
              <w:bottom w:val="nil"/>
              <w:right w:val="nil"/>
            </w:tcBorders>
            <w:shd w:val="clear" w:color="auto" w:fill="auto"/>
            <w:noWrap/>
            <w:vAlign w:val="bottom"/>
            <w:hideMark/>
          </w:tcPr>
          <w:p w14:paraId="3E8DCD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- 88-12</w:t>
            </w:r>
          </w:p>
        </w:tc>
        <w:tc>
          <w:tcPr>
            <w:tcW w:w="1458" w:type="pct"/>
            <w:tcBorders>
              <w:top w:val="nil"/>
              <w:left w:val="nil"/>
              <w:bottom w:val="nil"/>
              <w:right w:val="nil"/>
            </w:tcBorders>
            <w:shd w:val="clear" w:color="auto" w:fill="auto"/>
            <w:noWrap/>
            <w:vAlign w:val="bottom"/>
            <w:hideMark/>
          </w:tcPr>
          <w:p w14:paraId="611E3A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POLIANA RODRIGUES DA SILVA</w:t>
            </w:r>
          </w:p>
        </w:tc>
        <w:tc>
          <w:tcPr>
            <w:tcW w:w="390" w:type="pct"/>
            <w:tcBorders>
              <w:top w:val="nil"/>
              <w:left w:val="nil"/>
              <w:bottom w:val="nil"/>
              <w:right w:val="nil"/>
            </w:tcBorders>
            <w:shd w:val="clear" w:color="auto" w:fill="auto"/>
            <w:noWrap/>
            <w:vAlign w:val="bottom"/>
            <w:hideMark/>
          </w:tcPr>
          <w:p w14:paraId="5FB8E2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03096655154</w:t>
            </w:r>
          </w:p>
        </w:tc>
        <w:tc>
          <w:tcPr>
            <w:tcW w:w="560" w:type="pct"/>
            <w:tcBorders>
              <w:top w:val="nil"/>
              <w:left w:val="nil"/>
              <w:bottom w:val="nil"/>
              <w:right w:val="nil"/>
            </w:tcBorders>
            <w:shd w:val="clear" w:color="auto" w:fill="auto"/>
            <w:noWrap/>
            <w:vAlign w:val="bottom"/>
            <w:hideMark/>
          </w:tcPr>
          <w:p w14:paraId="52D07A3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1.298,31</w:t>
            </w:r>
          </w:p>
        </w:tc>
        <w:tc>
          <w:tcPr>
            <w:tcW w:w="691" w:type="pct"/>
            <w:tcBorders>
              <w:top w:val="nil"/>
              <w:left w:val="nil"/>
              <w:bottom w:val="nil"/>
              <w:right w:val="nil"/>
            </w:tcBorders>
            <w:shd w:val="clear" w:color="auto" w:fill="auto"/>
            <w:noWrap/>
            <w:vAlign w:val="bottom"/>
            <w:hideMark/>
          </w:tcPr>
          <w:p w14:paraId="22ECD8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10/04/2021</w:t>
            </w:r>
          </w:p>
        </w:tc>
      </w:tr>
      <w:tr w:rsidR="00E34794" w:rsidRPr="00587093" w14:paraId="7881EBCD" w14:textId="77777777" w:rsidTr="00D35F2F">
        <w:trPr>
          <w:trHeight w:val="300"/>
        </w:trPr>
        <w:tc>
          <w:tcPr>
            <w:tcW w:w="233" w:type="pct"/>
            <w:tcBorders>
              <w:top w:val="nil"/>
              <w:left w:val="nil"/>
              <w:bottom w:val="nil"/>
              <w:right w:val="nil"/>
            </w:tcBorders>
            <w:shd w:val="clear" w:color="auto" w:fill="auto"/>
            <w:noWrap/>
            <w:vAlign w:val="bottom"/>
            <w:hideMark/>
          </w:tcPr>
          <w:p w14:paraId="2289E0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181</w:t>
            </w:r>
          </w:p>
        </w:tc>
        <w:tc>
          <w:tcPr>
            <w:tcW w:w="1668" w:type="pct"/>
            <w:tcBorders>
              <w:top w:val="nil"/>
              <w:left w:val="nil"/>
              <w:bottom w:val="nil"/>
              <w:right w:val="nil"/>
            </w:tcBorders>
            <w:shd w:val="clear" w:color="auto" w:fill="auto"/>
            <w:noWrap/>
            <w:vAlign w:val="bottom"/>
            <w:hideMark/>
          </w:tcPr>
          <w:p w14:paraId="1E73D4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- 18-9</w:t>
            </w:r>
          </w:p>
        </w:tc>
        <w:tc>
          <w:tcPr>
            <w:tcW w:w="1458" w:type="pct"/>
            <w:tcBorders>
              <w:top w:val="nil"/>
              <w:left w:val="nil"/>
              <w:bottom w:val="nil"/>
              <w:right w:val="nil"/>
            </w:tcBorders>
            <w:shd w:val="clear" w:color="auto" w:fill="auto"/>
            <w:noWrap/>
            <w:vAlign w:val="bottom"/>
            <w:hideMark/>
          </w:tcPr>
          <w:p w14:paraId="5CA156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RAIMUNDO FRANCISCO ALVES DA SILVA</w:t>
            </w:r>
          </w:p>
        </w:tc>
        <w:tc>
          <w:tcPr>
            <w:tcW w:w="390" w:type="pct"/>
            <w:tcBorders>
              <w:top w:val="nil"/>
              <w:left w:val="nil"/>
              <w:bottom w:val="nil"/>
              <w:right w:val="nil"/>
            </w:tcBorders>
            <w:shd w:val="clear" w:color="auto" w:fill="auto"/>
            <w:noWrap/>
            <w:vAlign w:val="bottom"/>
            <w:hideMark/>
          </w:tcPr>
          <w:p w14:paraId="348593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15519699801</w:t>
            </w:r>
          </w:p>
        </w:tc>
        <w:tc>
          <w:tcPr>
            <w:tcW w:w="560" w:type="pct"/>
            <w:tcBorders>
              <w:top w:val="nil"/>
              <w:left w:val="nil"/>
              <w:bottom w:val="nil"/>
              <w:right w:val="nil"/>
            </w:tcBorders>
            <w:shd w:val="clear" w:color="auto" w:fill="auto"/>
            <w:noWrap/>
            <w:vAlign w:val="bottom"/>
            <w:hideMark/>
          </w:tcPr>
          <w:p w14:paraId="037622E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626C5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10/05/2016</w:t>
            </w:r>
          </w:p>
        </w:tc>
      </w:tr>
      <w:tr w:rsidR="00E34794" w:rsidRPr="00587093" w14:paraId="55EC2BAA" w14:textId="77777777" w:rsidTr="00D35F2F">
        <w:trPr>
          <w:trHeight w:val="300"/>
        </w:trPr>
        <w:tc>
          <w:tcPr>
            <w:tcW w:w="233" w:type="pct"/>
            <w:tcBorders>
              <w:top w:val="nil"/>
              <w:left w:val="nil"/>
              <w:bottom w:val="nil"/>
              <w:right w:val="nil"/>
            </w:tcBorders>
            <w:shd w:val="clear" w:color="auto" w:fill="auto"/>
            <w:noWrap/>
            <w:vAlign w:val="bottom"/>
            <w:hideMark/>
          </w:tcPr>
          <w:p w14:paraId="2B4017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182</w:t>
            </w:r>
          </w:p>
        </w:tc>
        <w:tc>
          <w:tcPr>
            <w:tcW w:w="1668" w:type="pct"/>
            <w:tcBorders>
              <w:top w:val="nil"/>
              <w:left w:val="nil"/>
              <w:bottom w:val="nil"/>
              <w:right w:val="nil"/>
            </w:tcBorders>
            <w:shd w:val="clear" w:color="auto" w:fill="auto"/>
            <w:noWrap/>
            <w:vAlign w:val="bottom"/>
            <w:hideMark/>
          </w:tcPr>
          <w:p w14:paraId="54E4991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w:t>
            </w:r>
          </w:p>
        </w:tc>
        <w:tc>
          <w:tcPr>
            <w:tcW w:w="1458" w:type="pct"/>
            <w:tcBorders>
              <w:top w:val="nil"/>
              <w:left w:val="nil"/>
              <w:bottom w:val="nil"/>
              <w:right w:val="nil"/>
            </w:tcBorders>
            <w:shd w:val="clear" w:color="auto" w:fill="auto"/>
            <w:noWrap/>
            <w:vAlign w:val="bottom"/>
            <w:hideMark/>
          </w:tcPr>
          <w:p w14:paraId="60D164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RAYLLANE ANDRESSA LIMA DA SILVA</w:t>
            </w:r>
          </w:p>
        </w:tc>
        <w:tc>
          <w:tcPr>
            <w:tcW w:w="390" w:type="pct"/>
            <w:tcBorders>
              <w:top w:val="nil"/>
              <w:left w:val="nil"/>
              <w:bottom w:val="nil"/>
              <w:right w:val="nil"/>
            </w:tcBorders>
            <w:shd w:val="clear" w:color="auto" w:fill="auto"/>
            <w:noWrap/>
            <w:vAlign w:val="bottom"/>
            <w:hideMark/>
          </w:tcPr>
          <w:p w14:paraId="5BFB84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04493086181</w:t>
            </w:r>
          </w:p>
        </w:tc>
        <w:tc>
          <w:tcPr>
            <w:tcW w:w="560" w:type="pct"/>
            <w:tcBorders>
              <w:top w:val="nil"/>
              <w:left w:val="nil"/>
              <w:bottom w:val="nil"/>
              <w:right w:val="nil"/>
            </w:tcBorders>
            <w:shd w:val="clear" w:color="auto" w:fill="auto"/>
            <w:noWrap/>
            <w:vAlign w:val="bottom"/>
            <w:hideMark/>
          </w:tcPr>
          <w:p w14:paraId="5B1DEB9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33.437,66</w:t>
            </w:r>
          </w:p>
        </w:tc>
        <w:tc>
          <w:tcPr>
            <w:tcW w:w="691" w:type="pct"/>
            <w:tcBorders>
              <w:top w:val="nil"/>
              <w:left w:val="nil"/>
              <w:bottom w:val="nil"/>
              <w:right w:val="nil"/>
            </w:tcBorders>
            <w:shd w:val="clear" w:color="auto" w:fill="auto"/>
            <w:noWrap/>
            <w:vAlign w:val="bottom"/>
            <w:hideMark/>
          </w:tcPr>
          <w:p w14:paraId="25E4CF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20/09/2024</w:t>
            </w:r>
          </w:p>
        </w:tc>
      </w:tr>
      <w:tr w:rsidR="00E34794" w:rsidRPr="00587093" w14:paraId="03B66F02" w14:textId="77777777" w:rsidTr="00D35F2F">
        <w:trPr>
          <w:trHeight w:val="300"/>
        </w:trPr>
        <w:tc>
          <w:tcPr>
            <w:tcW w:w="233" w:type="pct"/>
            <w:tcBorders>
              <w:top w:val="nil"/>
              <w:left w:val="nil"/>
              <w:bottom w:val="nil"/>
              <w:right w:val="nil"/>
            </w:tcBorders>
            <w:shd w:val="clear" w:color="auto" w:fill="auto"/>
            <w:noWrap/>
            <w:vAlign w:val="bottom"/>
            <w:hideMark/>
          </w:tcPr>
          <w:p w14:paraId="6053F5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183</w:t>
            </w:r>
          </w:p>
        </w:tc>
        <w:tc>
          <w:tcPr>
            <w:tcW w:w="1668" w:type="pct"/>
            <w:tcBorders>
              <w:top w:val="nil"/>
              <w:left w:val="nil"/>
              <w:bottom w:val="nil"/>
              <w:right w:val="nil"/>
            </w:tcBorders>
            <w:shd w:val="clear" w:color="auto" w:fill="auto"/>
            <w:noWrap/>
            <w:vAlign w:val="bottom"/>
            <w:hideMark/>
          </w:tcPr>
          <w:p w14:paraId="0FFBE4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- 117-2</w:t>
            </w:r>
          </w:p>
        </w:tc>
        <w:tc>
          <w:tcPr>
            <w:tcW w:w="1458" w:type="pct"/>
            <w:tcBorders>
              <w:top w:val="nil"/>
              <w:left w:val="nil"/>
              <w:bottom w:val="nil"/>
              <w:right w:val="nil"/>
            </w:tcBorders>
            <w:shd w:val="clear" w:color="auto" w:fill="auto"/>
            <w:noWrap/>
            <w:vAlign w:val="bottom"/>
            <w:hideMark/>
          </w:tcPr>
          <w:p w14:paraId="4D73B3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REINALDO TADEU PEDROSA C DOS SANTOS</w:t>
            </w:r>
          </w:p>
        </w:tc>
        <w:tc>
          <w:tcPr>
            <w:tcW w:w="390" w:type="pct"/>
            <w:tcBorders>
              <w:top w:val="nil"/>
              <w:left w:val="nil"/>
              <w:bottom w:val="nil"/>
              <w:right w:val="nil"/>
            </w:tcBorders>
            <w:shd w:val="clear" w:color="auto" w:fill="auto"/>
            <w:noWrap/>
            <w:vAlign w:val="bottom"/>
            <w:hideMark/>
          </w:tcPr>
          <w:p w14:paraId="6AC768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06937139683</w:t>
            </w:r>
          </w:p>
        </w:tc>
        <w:tc>
          <w:tcPr>
            <w:tcW w:w="560" w:type="pct"/>
            <w:tcBorders>
              <w:top w:val="nil"/>
              <w:left w:val="nil"/>
              <w:bottom w:val="nil"/>
              <w:right w:val="nil"/>
            </w:tcBorders>
            <w:shd w:val="clear" w:color="auto" w:fill="auto"/>
            <w:noWrap/>
            <w:vAlign w:val="bottom"/>
            <w:hideMark/>
          </w:tcPr>
          <w:p w14:paraId="7EF8E4A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87.506,97</w:t>
            </w:r>
          </w:p>
        </w:tc>
        <w:tc>
          <w:tcPr>
            <w:tcW w:w="691" w:type="pct"/>
            <w:tcBorders>
              <w:top w:val="nil"/>
              <w:left w:val="nil"/>
              <w:bottom w:val="nil"/>
              <w:right w:val="nil"/>
            </w:tcBorders>
            <w:shd w:val="clear" w:color="auto" w:fill="auto"/>
            <w:noWrap/>
            <w:vAlign w:val="bottom"/>
            <w:hideMark/>
          </w:tcPr>
          <w:p w14:paraId="2D67D7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10/10/2028</w:t>
            </w:r>
          </w:p>
        </w:tc>
      </w:tr>
      <w:tr w:rsidR="00E34794" w:rsidRPr="00587093" w14:paraId="7F800051" w14:textId="77777777" w:rsidTr="00D35F2F">
        <w:trPr>
          <w:trHeight w:val="300"/>
        </w:trPr>
        <w:tc>
          <w:tcPr>
            <w:tcW w:w="233" w:type="pct"/>
            <w:tcBorders>
              <w:top w:val="nil"/>
              <w:left w:val="nil"/>
              <w:bottom w:val="nil"/>
              <w:right w:val="nil"/>
            </w:tcBorders>
            <w:shd w:val="clear" w:color="auto" w:fill="auto"/>
            <w:noWrap/>
            <w:vAlign w:val="bottom"/>
            <w:hideMark/>
          </w:tcPr>
          <w:p w14:paraId="08CD3F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184</w:t>
            </w:r>
          </w:p>
        </w:tc>
        <w:tc>
          <w:tcPr>
            <w:tcW w:w="1668" w:type="pct"/>
            <w:tcBorders>
              <w:top w:val="nil"/>
              <w:left w:val="nil"/>
              <w:bottom w:val="nil"/>
              <w:right w:val="nil"/>
            </w:tcBorders>
            <w:shd w:val="clear" w:color="auto" w:fill="auto"/>
            <w:noWrap/>
            <w:vAlign w:val="bottom"/>
            <w:hideMark/>
          </w:tcPr>
          <w:p w14:paraId="451545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- 94-2</w:t>
            </w:r>
          </w:p>
        </w:tc>
        <w:tc>
          <w:tcPr>
            <w:tcW w:w="1458" w:type="pct"/>
            <w:tcBorders>
              <w:top w:val="nil"/>
              <w:left w:val="nil"/>
              <w:bottom w:val="nil"/>
              <w:right w:val="nil"/>
            </w:tcBorders>
            <w:shd w:val="clear" w:color="auto" w:fill="auto"/>
            <w:noWrap/>
            <w:vAlign w:val="bottom"/>
            <w:hideMark/>
          </w:tcPr>
          <w:p w14:paraId="5C0723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REINALDO TAMAKI ASANO</w:t>
            </w:r>
          </w:p>
        </w:tc>
        <w:tc>
          <w:tcPr>
            <w:tcW w:w="390" w:type="pct"/>
            <w:tcBorders>
              <w:top w:val="nil"/>
              <w:left w:val="nil"/>
              <w:bottom w:val="nil"/>
              <w:right w:val="nil"/>
            </w:tcBorders>
            <w:shd w:val="clear" w:color="auto" w:fill="auto"/>
            <w:noWrap/>
            <w:vAlign w:val="bottom"/>
            <w:hideMark/>
          </w:tcPr>
          <w:p w14:paraId="18D757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25545791809</w:t>
            </w:r>
          </w:p>
        </w:tc>
        <w:tc>
          <w:tcPr>
            <w:tcW w:w="560" w:type="pct"/>
            <w:tcBorders>
              <w:top w:val="nil"/>
              <w:left w:val="nil"/>
              <w:bottom w:val="nil"/>
              <w:right w:val="nil"/>
            </w:tcBorders>
            <w:shd w:val="clear" w:color="auto" w:fill="auto"/>
            <w:noWrap/>
            <w:vAlign w:val="bottom"/>
            <w:hideMark/>
          </w:tcPr>
          <w:p w14:paraId="1835439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64.630,82</w:t>
            </w:r>
          </w:p>
        </w:tc>
        <w:tc>
          <w:tcPr>
            <w:tcW w:w="691" w:type="pct"/>
            <w:tcBorders>
              <w:top w:val="nil"/>
              <w:left w:val="nil"/>
              <w:bottom w:val="nil"/>
              <w:right w:val="nil"/>
            </w:tcBorders>
            <w:shd w:val="clear" w:color="auto" w:fill="auto"/>
            <w:noWrap/>
            <w:vAlign w:val="bottom"/>
            <w:hideMark/>
          </w:tcPr>
          <w:p w14:paraId="4E6E7B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30/11/2027</w:t>
            </w:r>
          </w:p>
        </w:tc>
      </w:tr>
      <w:tr w:rsidR="00E34794" w:rsidRPr="00587093" w14:paraId="6489D88B" w14:textId="77777777" w:rsidTr="00D35F2F">
        <w:trPr>
          <w:trHeight w:val="300"/>
        </w:trPr>
        <w:tc>
          <w:tcPr>
            <w:tcW w:w="233" w:type="pct"/>
            <w:tcBorders>
              <w:top w:val="nil"/>
              <w:left w:val="nil"/>
              <w:bottom w:val="nil"/>
              <w:right w:val="nil"/>
            </w:tcBorders>
            <w:shd w:val="clear" w:color="auto" w:fill="auto"/>
            <w:noWrap/>
            <w:vAlign w:val="bottom"/>
            <w:hideMark/>
          </w:tcPr>
          <w:p w14:paraId="6C9919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185</w:t>
            </w:r>
          </w:p>
        </w:tc>
        <w:tc>
          <w:tcPr>
            <w:tcW w:w="1668" w:type="pct"/>
            <w:tcBorders>
              <w:top w:val="nil"/>
              <w:left w:val="nil"/>
              <w:bottom w:val="nil"/>
              <w:right w:val="nil"/>
            </w:tcBorders>
            <w:shd w:val="clear" w:color="auto" w:fill="auto"/>
            <w:noWrap/>
            <w:vAlign w:val="bottom"/>
            <w:hideMark/>
          </w:tcPr>
          <w:p w14:paraId="48777A9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- 18-11</w:t>
            </w:r>
          </w:p>
        </w:tc>
        <w:tc>
          <w:tcPr>
            <w:tcW w:w="1458" w:type="pct"/>
            <w:tcBorders>
              <w:top w:val="nil"/>
              <w:left w:val="nil"/>
              <w:bottom w:val="nil"/>
              <w:right w:val="nil"/>
            </w:tcBorders>
            <w:shd w:val="clear" w:color="auto" w:fill="auto"/>
            <w:noWrap/>
            <w:vAlign w:val="bottom"/>
            <w:hideMark/>
          </w:tcPr>
          <w:p w14:paraId="2AA5D5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RENATA BERNARDES DINIZ</w:t>
            </w:r>
          </w:p>
        </w:tc>
        <w:tc>
          <w:tcPr>
            <w:tcW w:w="390" w:type="pct"/>
            <w:tcBorders>
              <w:top w:val="nil"/>
              <w:left w:val="nil"/>
              <w:bottom w:val="nil"/>
              <w:right w:val="nil"/>
            </w:tcBorders>
            <w:shd w:val="clear" w:color="auto" w:fill="auto"/>
            <w:noWrap/>
            <w:vAlign w:val="bottom"/>
            <w:hideMark/>
          </w:tcPr>
          <w:p w14:paraId="370B04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85184225153</w:t>
            </w:r>
          </w:p>
        </w:tc>
        <w:tc>
          <w:tcPr>
            <w:tcW w:w="560" w:type="pct"/>
            <w:tcBorders>
              <w:top w:val="nil"/>
              <w:left w:val="nil"/>
              <w:bottom w:val="nil"/>
              <w:right w:val="nil"/>
            </w:tcBorders>
            <w:shd w:val="clear" w:color="auto" w:fill="auto"/>
            <w:noWrap/>
            <w:vAlign w:val="bottom"/>
            <w:hideMark/>
          </w:tcPr>
          <w:p w14:paraId="3CB22AC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23.543,04</w:t>
            </w:r>
          </w:p>
        </w:tc>
        <w:tc>
          <w:tcPr>
            <w:tcW w:w="691" w:type="pct"/>
            <w:tcBorders>
              <w:top w:val="nil"/>
              <w:left w:val="nil"/>
              <w:bottom w:val="nil"/>
              <w:right w:val="nil"/>
            </w:tcBorders>
            <w:shd w:val="clear" w:color="auto" w:fill="auto"/>
            <w:noWrap/>
            <w:vAlign w:val="bottom"/>
            <w:hideMark/>
          </w:tcPr>
          <w:p w14:paraId="1A204F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10/09/2024</w:t>
            </w:r>
          </w:p>
        </w:tc>
      </w:tr>
      <w:tr w:rsidR="00E34794" w:rsidRPr="00587093" w14:paraId="72CCABFE" w14:textId="77777777" w:rsidTr="00D35F2F">
        <w:trPr>
          <w:trHeight w:val="300"/>
        </w:trPr>
        <w:tc>
          <w:tcPr>
            <w:tcW w:w="233" w:type="pct"/>
            <w:tcBorders>
              <w:top w:val="nil"/>
              <w:left w:val="nil"/>
              <w:bottom w:val="nil"/>
              <w:right w:val="nil"/>
            </w:tcBorders>
            <w:shd w:val="clear" w:color="auto" w:fill="auto"/>
            <w:noWrap/>
            <w:vAlign w:val="bottom"/>
            <w:hideMark/>
          </w:tcPr>
          <w:p w14:paraId="174547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186</w:t>
            </w:r>
          </w:p>
        </w:tc>
        <w:tc>
          <w:tcPr>
            <w:tcW w:w="1668" w:type="pct"/>
            <w:tcBorders>
              <w:top w:val="nil"/>
              <w:left w:val="nil"/>
              <w:bottom w:val="nil"/>
              <w:right w:val="nil"/>
            </w:tcBorders>
            <w:shd w:val="clear" w:color="auto" w:fill="auto"/>
            <w:noWrap/>
            <w:vAlign w:val="bottom"/>
            <w:hideMark/>
          </w:tcPr>
          <w:p w14:paraId="57E728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- 39-8</w:t>
            </w:r>
          </w:p>
        </w:tc>
        <w:tc>
          <w:tcPr>
            <w:tcW w:w="1458" w:type="pct"/>
            <w:tcBorders>
              <w:top w:val="nil"/>
              <w:left w:val="nil"/>
              <w:bottom w:val="nil"/>
              <w:right w:val="nil"/>
            </w:tcBorders>
            <w:shd w:val="clear" w:color="auto" w:fill="auto"/>
            <w:noWrap/>
            <w:vAlign w:val="bottom"/>
            <w:hideMark/>
          </w:tcPr>
          <w:p w14:paraId="5A16DD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RICARDO PEREIRA</w:t>
            </w:r>
          </w:p>
        </w:tc>
        <w:tc>
          <w:tcPr>
            <w:tcW w:w="390" w:type="pct"/>
            <w:tcBorders>
              <w:top w:val="nil"/>
              <w:left w:val="nil"/>
              <w:bottom w:val="nil"/>
              <w:right w:val="nil"/>
            </w:tcBorders>
            <w:shd w:val="clear" w:color="auto" w:fill="auto"/>
            <w:noWrap/>
            <w:vAlign w:val="bottom"/>
            <w:hideMark/>
          </w:tcPr>
          <w:p w14:paraId="3A34D6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79279910949</w:t>
            </w:r>
          </w:p>
        </w:tc>
        <w:tc>
          <w:tcPr>
            <w:tcW w:w="560" w:type="pct"/>
            <w:tcBorders>
              <w:top w:val="nil"/>
              <w:left w:val="nil"/>
              <w:bottom w:val="nil"/>
              <w:right w:val="nil"/>
            </w:tcBorders>
            <w:shd w:val="clear" w:color="auto" w:fill="auto"/>
            <w:noWrap/>
            <w:vAlign w:val="bottom"/>
            <w:hideMark/>
          </w:tcPr>
          <w:p w14:paraId="180EF19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56.065,64</w:t>
            </w:r>
          </w:p>
        </w:tc>
        <w:tc>
          <w:tcPr>
            <w:tcW w:w="691" w:type="pct"/>
            <w:tcBorders>
              <w:top w:val="nil"/>
              <w:left w:val="nil"/>
              <w:bottom w:val="nil"/>
              <w:right w:val="nil"/>
            </w:tcBorders>
            <w:shd w:val="clear" w:color="auto" w:fill="auto"/>
            <w:noWrap/>
            <w:vAlign w:val="bottom"/>
            <w:hideMark/>
          </w:tcPr>
          <w:p w14:paraId="1056F3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20/05/2026</w:t>
            </w:r>
          </w:p>
        </w:tc>
      </w:tr>
      <w:tr w:rsidR="00E34794" w:rsidRPr="00587093" w14:paraId="25523C47" w14:textId="77777777" w:rsidTr="00D35F2F">
        <w:trPr>
          <w:trHeight w:val="300"/>
        </w:trPr>
        <w:tc>
          <w:tcPr>
            <w:tcW w:w="233" w:type="pct"/>
            <w:tcBorders>
              <w:top w:val="nil"/>
              <w:left w:val="nil"/>
              <w:bottom w:val="nil"/>
              <w:right w:val="nil"/>
            </w:tcBorders>
            <w:shd w:val="clear" w:color="auto" w:fill="auto"/>
            <w:noWrap/>
            <w:vAlign w:val="bottom"/>
            <w:hideMark/>
          </w:tcPr>
          <w:p w14:paraId="30EF26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187</w:t>
            </w:r>
          </w:p>
        </w:tc>
        <w:tc>
          <w:tcPr>
            <w:tcW w:w="1668" w:type="pct"/>
            <w:tcBorders>
              <w:top w:val="nil"/>
              <w:left w:val="nil"/>
              <w:bottom w:val="nil"/>
              <w:right w:val="nil"/>
            </w:tcBorders>
            <w:shd w:val="clear" w:color="auto" w:fill="auto"/>
            <w:noWrap/>
            <w:vAlign w:val="bottom"/>
            <w:hideMark/>
          </w:tcPr>
          <w:p w14:paraId="61B57B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- 72-9</w:t>
            </w:r>
          </w:p>
        </w:tc>
        <w:tc>
          <w:tcPr>
            <w:tcW w:w="1458" w:type="pct"/>
            <w:tcBorders>
              <w:top w:val="nil"/>
              <w:left w:val="nil"/>
              <w:bottom w:val="nil"/>
              <w:right w:val="nil"/>
            </w:tcBorders>
            <w:shd w:val="clear" w:color="auto" w:fill="auto"/>
            <w:noWrap/>
            <w:vAlign w:val="bottom"/>
            <w:hideMark/>
          </w:tcPr>
          <w:p w14:paraId="0A5B9E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ROBERTA APARECIDA BRAGA MARCOLIN</w:t>
            </w:r>
          </w:p>
        </w:tc>
        <w:tc>
          <w:tcPr>
            <w:tcW w:w="390" w:type="pct"/>
            <w:tcBorders>
              <w:top w:val="nil"/>
              <w:left w:val="nil"/>
              <w:bottom w:val="nil"/>
              <w:right w:val="nil"/>
            </w:tcBorders>
            <w:shd w:val="clear" w:color="auto" w:fill="auto"/>
            <w:noWrap/>
            <w:vAlign w:val="bottom"/>
            <w:hideMark/>
          </w:tcPr>
          <w:p w14:paraId="77C92B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15935616874</w:t>
            </w:r>
          </w:p>
        </w:tc>
        <w:tc>
          <w:tcPr>
            <w:tcW w:w="560" w:type="pct"/>
            <w:tcBorders>
              <w:top w:val="nil"/>
              <w:left w:val="nil"/>
              <w:bottom w:val="nil"/>
              <w:right w:val="nil"/>
            </w:tcBorders>
            <w:shd w:val="clear" w:color="auto" w:fill="auto"/>
            <w:noWrap/>
            <w:vAlign w:val="bottom"/>
            <w:hideMark/>
          </w:tcPr>
          <w:p w14:paraId="7BA08F6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24.897,40</w:t>
            </w:r>
          </w:p>
        </w:tc>
        <w:tc>
          <w:tcPr>
            <w:tcW w:w="691" w:type="pct"/>
            <w:tcBorders>
              <w:top w:val="nil"/>
              <w:left w:val="nil"/>
              <w:bottom w:val="nil"/>
              <w:right w:val="nil"/>
            </w:tcBorders>
            <w:shd w:val="clear" w:color="auto" w:fill="auto"/>
            <w:noWrap/>
            <w:vAlign w:val="bottom"/>
            <w:hideMark/>
          </w:tcPr>
          <w:p w14:paraId="59AB8D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10/01/2023</w:t>
            </w:r>
          </w:p>
        </w:tc>
      </w:tr>
      <w:tr w:rsidR="00E34794" w:rsidRPr="00587093" w14:paraId="1077D9E5" w14:textId="77777777" w:rsidTr="00D35F2F">
        <w:trPr>
          <w:trHeight w:val="300"/>
        </w:trPr>
        <w:tc>
          <w:tcPr>
            <w:tcW w:w="233" w:type="pct"/>
            <w:tcBorders>
              <w:top w:val="nil"/>
              <w:left w:val="nil"/>
              <w:bottom w:val="nil"/>
              <w:right w:val="nil"/>
            </w:tcBorders>
            <w:shd w:val="clear" w:color="auto" w:fill="auto"/>
            <w:noWrap/>
            <w:vAlign w:val="bottom"/>
            <w:hideMark/>
          </w:tcPr>
          <w:p w14:paraId="5EDF2A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188</w:t>
            </w:r>
          </w:p>
        </w:tc>
        <w:tc>
          <w:tcPr>
            <w:tcW w:w="1668" w:type="pct"/>
            <w:tcBorders>
              <w:top w:val="nil"/>
              <w:left w:val="nil"/>
              <w:bottom w:val="nil"/>
              <w:right w:val="nil"/>
            </w:tcBorders>
            <w:shd w:val="clear" w:color="auto" w:fill="auto"/>
            <w:noWrap/>
            <w:vAlign w:val="bottom"/>
            <w:hideMark/>
          </w:tcPr>
          <w:p w14:paraId="3280F2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- 14-8</w:t>
            </w:r>
          </w:p>
        </w:tc>
        <w:tc>
          <w:tcPr>
            <w:tcW w:w="1458" w:type="pct"/>
            <w:tcBorders>
              <w:top w:val="nil"/>
              <w:left w:val="nil"/>
              <w:bottom w:val="nil"/>
              <w:right w:val="nil"/>
            </w:tcBorders>
            <w:shd w:val="clear" w:color="auto" w:fill="auto"/>
            <w:noWrap/>
            <w:vAlign w:val="bottom"/>
            <w:hideMark/>
          </w:tcPr>
          <w:p w14:paraId="17E0C9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ROBSON BARROS AMARAL</w:t>
            </w:r>
          </w:p>
        </w:tc>
        <w:tc>
          <w:tcPr>
            <w:tcW w:w="390" w:type="pct"/>
            <w:tcBorders>
              <w:top w:val="nil"/>
              <w:left w:val="nil"/>
              <w:bottom w:val="nil"/>
              <w:right w:val="nil"/>
            </w:tcBorders>
            <w:shd w:val="clear" w:color="auto" w:fill="auto"/>
            <w:noWrap/>
            <w:vAlign w:val="bottom"/>
            <w:hideMark/>
          </w:tcPr>
          <w:p w14:paraId="25AA18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75818515672</w:t>
            </w:r>
          </w:p>
        </w:tc>
        <w:tc>
          <w:tcPr>
            <w:tcW w:w="560" w:type="pct"/>
            <w:tcBorders>
              <w:top w:val="nil"/>
              <w:left w:val="nil"/>
              <w:bottom w:val="nil"/>
              <w:right w:val="nil"/>
            </w:tcBorders>
            <w:shd w:val="clear" w:color="auto" w:fill="auto"/>
            <w:noWrap/>
            <w:vAlign w:val="bottom"/>
            <w:hideMark/>
          </w:tcPr>
          <w:p w14:paraId="0987840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EE1334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10/03/2018</w:t>
            </w:r>
          </w:p>
        </w:tc>
      </w:tr>
      <w:tr w:rsidR="00E34794" w:rsidRPr="00587093" w14:paraId="4A296848" w14:textId="77777777" w:rsidTr="00D35F2F">
        <w:trPr>
          <w:trHeight w:val="300"/>
        </w:trPr>
        <w:tc>
          <w:tcPr>
            <w:tcW w:w="233" w:type="pct"/>
            <w:tcBorders>
              <w:top w:val="nil"/>
              <w:left w:val="nil"/>
              <w:bottom w:val="nil"/>
              <w:right w:val="nil"/>
            </w:tcBorders>
            <w:shd w:val="clear" w:color="auto" w:fill="auto"/>
            <w:noWrap/>
            <w:vAlign w:val="bottom"/>
            <w:hideMark/>
          </w:tcPr>
          <w:p w14:paraId="60EEF0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189</w:t>
            </w:r>
          </w:p>
        </w:tc>
        <w:tc>
          <w:tcPr>
            <w:tcW w:w="1668" w:type="pct"/>
            <w:tcBorders>
              <w:top w:val="nil"/>
              <w:left w:val="nil"/>
              <w:bottom w:val="nil"/>
              <w:right w:val="nil"/>
            </w:tcBorders>
            <w:shd w:val="clear" w:color="auto" w:fill="auto"/>
            <w:noWrap/>
            <w:vAlign w:val="bottom"/>
            <w:hideMark/>
          </w:tcPr>
          <w:p w14:paraId="497F9F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- 52-7</w:t>
            </w:r>
          </w:p>
        </w:tc>
        <w:tc>
          <w:tcPr>
            <w:tcW w:w="1458" w:type="pct"/>
            <w:tcBorders>
              <w:top w:val="nil"/>
              <w:left w:val="nil"/>
              <w:bottom w:val="nil"/>
              <w:right w:val="nil"/>
            </w:tcBorders>
            <w:shd w:val="clear" w:color="auto" w:fill="auto"/>
            <w:noWrap/>
            <w:vAlign w:val="bottom"/>
            <w:hideMark/>
          </w:tcPr>
          <w:p w14:paraId="4029CA5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ROBSON LUIZ RODRIGUES</w:t>
            </w:r>
          </w:p>
        </w:tc>
        <w:tc>
          <w:tcPr>
            <w:tcW w:w="390" w:type="pct"/>
            <w:tcBorders>
              <w:top w:val="nil"/>
              <w:left w:val="nil"/>
              <w:bottom w:val="nil"/>
              <w:right w:val="nil"/>
            </w:tcBorders>
            <w:shd w:val="clear" w:color="auto" w:fill="auto"/>
            <w:noWrap/>
            <w:vAlign w:val="bottom"/>
            <w:hideMark/>
          </w:tcPr>
          <w:p w14:paraId="1E4410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07156558684</w:t>
            </w:r>
          </w:p>
        </w:tc>
        <w:tc>
          <w:tcPr>
            <w:tcW w:w="560" w:type="pct"/>
            <w:tcBorders>
              <w:top w:val="nil"/>
              <w:left w:val="nil"/>
              <w:bottom w:val="nil"/>
              <w:right w:val="nil"/>
            </w:tcBorders>
            <w:shd w:val="clear" w:color="auto" w:fill="auto"/>
            <w:noWrap/>
            <w:vAlign w:val="bottom"/>
            <w:hideMark/>
          </w:tcPr>
          <w:p w14:paraId="3444330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80.632,07</w:t>
            </w:r>
          </w:p>
        </w:tc>
        <w:tc>
          <w:tcPr>
            <w:tcW w:w="691" w:type="pct"/>
            <w:tcBorders>
              <w:top w:val="nil"/>
              <w:left w:val="nil"/>
              <w:bottom w:val="nil"/>
              <w:right w:val="nil"/>
            </w:tcBorders>
            <w:shd w:val="clear" w:color="auto" w:fill="auto"/>
            <w:noWrap/>
            <w:vAlign w:val="bottom"/>
            <w:hideMark/>
          </w:tcPr>
          <w:p w14:paraId="376574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20/07/2027</w:t>
            </w:r>
          </w:p>
        </w:tc>
      </w:tr>
      <w:tr w:rsidR="00E34794" w:rsidRPr="00587093" w14:paraId="283D9147" w14:textId="77777777" w:rsidTr="00D35F2F">
        <w:trPr>
          <w:trHeight w:val="300"/>
        </w:trPr>
        <w:tc>
          <w:tcPr>
            <w:tcW w:w="233" w:type="pct"/>
            <w:tcBorders>
              <w:top w:val="nil"/>
              <w:left w:val="nil"/>
              <w:bottom w:val="nil"/>
              <w:right w:val="nil"/>
            </w:tcBorders>
            <w:shd w:val="clear" w:color="auto" w:fill="auto"/>
            <w:noWrap/>
            <w:vAlign w:val="bottom"/>
            <w:hideMark/>
          </w:tcPr>
          <w:p w14:paraId="3192725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190</w:t>
            </w:r>
          </w:p>
        </w:tc>
        <w:tc>
          <w:tcPr>
            <w:tcW w:w="1668" w:type="pct"/>
            <w:tcBorders>
              <w:top w:val="nil"/>
              <w:left w:val="nil"/>
              <w:bottom w:val="nil"/>
              <w:right w:val="nil"/>
            </w:tcBorders>
            <w:shd w:val="clear" w:color="auto" w:fill="auto"/>
            <w:noWrap/>
            <w:vAlign w:val="bottom"/>
            <w:hideMark/>
          </w:tcPr>
          <w:p w14:paraId="5A3A3C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- 94-9</w:t>
            </w:r>
          </w:p>
        </w:tc>
        <w:tc>
          <w:tcPr>
            <w:tcW w:w="1458" w:type="pct"/>
            <w:tcBorders>
              <w:top w:val="nil"/>
              <w:left w:val="nil"/>
              <w:bottom w:val="nil"/>
              <w:right w:val="nil"/>
            </w:tcBorders>
            <w:shd w:val="clear" w:color="auto" w:fill="auto"/>
            <w:noWrap/>
            <w:vAlign w:val="bottom"/>
            <w:hideMark/>
          </w:tcPr>
          <w:p w14:paraId="0728C3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RODRIGO MACARIO DA SILVA</w:t>
            </w:r>
          </w:p>
        </w:tc>
        <w:tc>
          <w:tcPr>
            <w:tcW w:w="390" w:type="pct"/>
            <w:tcBorders>
              <w:top w:val="nil"/>
              <w:left w:val="nil"/>
              <w:bottom w:val="nil"/>
              <w:right w:val="nil"/>
            </w:tcBorders>
            <w:shd w:val="clear" w:color="auto" w:fill="auto"/>
            <w:noWrap/>
            <w:vAlign w:val="bottom"/>
            <w:hideMark/>
          </w:tcPr>
          <w:p w14:paraId="41EC30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33470562806</w:t>
            </w:r>
          </w:p>
        </w:tc>
        <w:tc>
          <w:tcPr>
            <w:tcW w:w="560" w:type="pct"/>
            <w:tcBorders>
              <w:top w:val="nil"/>
              <w:left w:val="nil"/>
              <w:bottom w:val="nil"/>
              <w:right w:val="nil"/>
            </w:tcBorders>
            <w:shd w:val="clear" w:color="auto" w:fill="auto"/>
            <w:noWrap/>
            <w:vAlign w:val="bottom"/>
            <w:hideMark/>
          </w:tcPr>
          <w:p w14:paraId="1D19954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64.121,08</w:t>
            </w:r>
          </w:p>
        </w:tc>
        <w:tc>
          <w:tcPr>
            <w:tcW w:w="691" w:type="pct"/>
            <w:tcBorders>
              <w:top w:val="nil"/>
              <w:left w:val="nil"/>
              <w:bottom w:val="nil"/>
              <w:right w:val="nil"/>
            </w:tcBorders>
            <w:shd w:val="clear" w:color="auto" w:fill="auto"/>
            <w:noWrap/>
            <w:vAlign w:val="bottom"/>
            <w:hideMark/>
          </w:tcPr>
          <w:p w14:paraId="797F6B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30/09/2027</w:t>
            </w:r>
          </w:p>
        </w:tc>
      </w:tr>
      <w:tr w:rsidR="00E34794" w:rsidRPr="00587093" w14:paraId="08B80284" w14:textId="77777777" w:rsidTr="00D35F2F">
        <w:trPr>
          <w:trHeight w:val="300"/>
        </w:trPr>
        <w:tc>
          <w:tcPr>
            <w:tcW w:w="233" w:type="pct"/>
            <w:tcBorders>
              <w:top w:val="nil"/>
              <w:left w:val="nil"/>
              <w:bottom w:val="nil"/>
              <w:right w:val="nil"/>
            </w:tcBorders>
            <w:shd w:val="clear" w:color="auto" w:fill="auto"/>
            <w:noWrap/>
            <w:vAlign w:val="bottom"/>
            <w:hideMark/>
          </w:tcPr>
          <w:p w14:paraId="5CFB24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191</w:t>
            </w:r>
          </w:p>
        </w:tc>
        <w:tc>
          <w:tcPr>
            <w:tcW w:w="1668" w:type="pct"/>
            <w:tcBorders>
              <w:top w:val="nil"/>
              <w:left w:val="nil"/>
              <w:bottom w:val="nil"/>
              <w:right w:val="nil"/>
            </w:tcBorders>
            <w:shd w:val="clear" w:color="auto" w:fill="auto"/>
            <w:noWrap/>
            <w:vAlign w:val="bottom"/>
            <w:hideMark/>
          </w:tcPr>
          <w:p w14:paraId="29C4E4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- 56-9</w:t>
            </w:r>
          </w:p>
        </w:tc>
        <w:tc>
          <w:tcPr>
            <w:tcW w:w="1458" w:type="pct"/>
            <w:tcBorders>
              <w:top w:val="nil"/>
              <w:left w:val="nil"/>
              <w:bottom w:val="nil"/>
              <w:right w:val="nil"/>
            </w:tcBorders>
            <w:shd w:val="clear" w:color="auto" w:fill="auto"/>
            <w:noWrap/>
            <w:vAlign w:val="bottom"/>
            <w:hideMark/>
          </w:tcPr>
          <w:p w14:paraId="017930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RODRIGO RUBINO MORILA</w:t>
            </w:r>
          </w:p>
        </w:tc>
        <w:tc>
          <w:tcPr>
            <w:tcW w:w="390" w:type="pct"/>
            <w:tcBorders>
              <w:top w:val="nil"/>
              <w:left w:val="nil"/>
              <w:bottom w:val="nil"/>
              <w:right w:val="nil"/>
            </w:tcBorders>
            <w:shd w:val="clear" w:color="auto" w:fill="auto"/>
            <w:noWrap/>
            <w:vAlign w:val="bottom"/>
            <w:hideMark/>
          </w:tcPr>
          <w:p w14:paraId="2141D1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27277888863</w:t>
            </w:r>
          </w:p>
        </w:tc>
        <w:tc>
          <w:tcPr>
            <w:tcW w:w="560" w:type="pct"/>
            <w:tcBorders>
              <w:top w:val="nil"/>
              <w:left w:val="nil"/>
              <w:bottom w:val="nil"/>
              <w:right w:val="nil"/>
            </w:tcBorders>
            <w:shd w:val="clear" w:color="auto" w:fill="auto"/>
            <w:noWrap/>
            <w:vAlign w:val="bottom"/>
            <w:hideMark/>
          </w:tcPr>
          <w:p w14:paraId="75095AE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2F193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20/07/2018</w:t>
            </w:r>
          </w:p>
        </w:tc>
      </w:tr>
      <w:tr w:rsidR="00E34794" w:rsidRPr="00587093" w14:paraId="638D3DC3" w14:textId="77777777" w:rsidTr="00D35F2F">
        <w:trPr>
          <w:trHeight w:val="300"/>
        </w:trPr>
        <w:tc>
          <w:tcPr>
            <w:tcW w:w="233" w:type="pct"/>
            <w:tcBorders>
              <w:top w:val="nil"/>
              <w:left w:val="nil"/>
              <w:bottom w:val="nil"/>
              <w:right w:val="nil"/>
            </w:tcBorders>
            <w:shd w:val="clear" w:color="auto" w:fill="auto"/>
            <w:noWrap/>
            <w:vAlign w:val="bottom"/>
            <w:hideMark/>
          </w:tcPr>
          <w:p w14:paraId="164542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192</w:t>
            </w:r>
          </w:p>
        </w:tc>
        <w:tc>
          <w:tcPr>
            <w:tcW w:w="1668" w:type="pct"/>
            <w:tcBorders>
              <w:top w:val="nil"/>
              <w:left w:val="nil"/>
              <w:bottom w:val="nil"/>
              <w:right w:val="nil"/>
            </w:tcBorders>
            <w:shd w:val="clear" w:color="auto" w:fill="auto"/>
            <w:noWrap/>
            <w:vAlign w:val="bottom"/>
            <w:hideMark/>
          </w:tcPr>
          <w:p w14:paraId="7A1C6E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- 47-10</w:t>
            </w:r>
          </w:p>
        </w:tc>
        <w:tc>
          <w:tcPr>
            <w:tcW w:w="1458" w:type="pct"/>
            <w:tcBorders>
              <w:top w:val="nil"/>
              <w:left w:val="nil"/>
              <w:bottom w:val="nil"/>
              <w:right w:val="nil"/>
            </w:tcBorders>
            <w:shd w:val="clear" w:color="auto" w:fill="auto"/>
            <w:noWrap/>
            <w:vAlign w:val="bottom"/>
            <w:hideMark/>
          </w:tcPr>
          <w:p w14:paraId="2FD109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RONALDO BATISTA DE MORAES</w:t>
            </w:r>
          </w:p>
        </w:tc>
        <w:tc>
          <w:tcPr>
            <w:tcW w:w="390" w:type="pct"/>
            <w:tcBorders>
              <w:top w:val="nil"/>
              <w:left w:val="nil"/>
              <w:bottom w:val="nil"/>
              <w:right w:val="nil"/>
            </w:tcBorders>
            <w:shd w:val="clear" w:color="auto" w:fill="auto"/>
            <w:noWrap/>
            <w:vAlign w:val="bottom"/>
            <w:hideMark/>
          </w:tcPr>
          <w:p w14:paraId="015B35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57598380678</w:t>
            </w:r>
          </w:p>
        </w:tc>
        <w:tc>
          <w:tcPr>
            <w:tcW w:w="560" w:type="pct"/>
            <w:tcBorders>
              <w:top w:val="nil"/>
              <w:left w:val="nil"/>
              <w:bottom w:val="nil"/>
              <w:right w:val="nil"/>
            </w:tcBorders>
            <w:shd w:val="clear" w:color="auto" w:fill="auto"/>
            <w:noWrap/>
            <w:vAlign w:val="bottom"/>
            <w:hideMark/>
          </w:tcPr>
          <w:p w14:paraId="232DF93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5BE60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30/06/2018</w:t>
            </w:r>
          </w:p>
        </w:tc>
      </w:tr>
      <w:tr w:rsidR="00E34794" w:rsidRPr="00587093" w14:paraId="42FC7736" w14:textId="77777777" w:rsidTr="00D35F2F">
        <w:trPr>
          <w:trHeight w:val="300"/>
        </w:trPr>
        <w:tc>
          <w:tcPr>
            <w:tcW w:w="233" w:type="pct"/>
            <w:tcBorders>
              <w:top w:val="nil"/>
              <w:left w:val="nil"/>
              <w:bottom w:val="nil"/>
              <w:right w:val="nil"/>
            </w:tcBorders>
            <w:shd w:val="clear" w:color="auto" w:fill="auto"/>
            <w:noWrap/>
            <w:vAlign w:val="bottom"/>
            <w:hideMark/>
          </w:tcPr>
          <w:p w14:paraId="3C8758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193</w:t>
            </w:r>
          </w:p>
        </w:tc>
        <w:tc>
          <w:tcPr>
            <w:tcW w:w="1668" w:type="pct"/>
            <w:tcBorders>
              <w:top w:val="nil"/>
              <w:left w:val="nil"/>
              <w:bottom w:val="nil"/>
              <w:right w:val="nil"/>
            </w:tcBorders>
            <w:shd w:val="clear" w:color="auto" w:fill="auto"/>
            <w:noWrap/>
            <w:vAlign w:val="bottom"/>
            <w:hideMark/>
          </w:tcPr>
          <w:p w14:paraId="2F5642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- 47-6</w:t>
            </w:r>
          </w:p>
        </w:tc>
        <w:tc>
          <w:tcPr>
            <w:tcW w:w="1458" w:type="pct"/>
            <w:tcBorders>
              <w:top w:val="nil"/>
              <w:left w:val="nil"/>
              <w:bottom w:val="nil"/>
              <w:right w:val="nil"/>
            </w:tcBorders>
            <w:shd w:val="clear" w:color="auto" w:fill="auto"/>
            <w:noWrap/>
            <w:vAlign w:val="bottom"/>
            <w:hideMark/>
          </w:tcPr>
          <w:p w14:paraId="1B3C4A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RONALDO BATISTA DE MORAES</w:t>
            </w:r>
          </w:p>
        </w:tc>
        <w:tc>
          <w:tcPr>
            <w:tcW w:w="390" w:type="pct"/>
            <w:tcBorders>
              <w:top w:val="nil"/>
              <w:left w:val="nil"/>
              <w:bottom w:val="nil"/>
              <w:right w:val="nil"/>
            </w:tcBorders>
            <w:shd w:val="clear" w:color="auto" w:fill="auto"/>
            <w:noWrap/>
            <w:vAlign w:val="bottom"/>
            <w:hideMark/>
          </w:tcPr>
          <w:p w14:paraId="730753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57598380678</w:t>
            </w:r>
          </w:p>
        </w:tc>
        <w:tc>
          <w:tcPr>
            <w:tcW w:w="560" w:type="pct"/>
            <w:tcBorders>
              <w:top w:val="nil"/>
              <w:left w:val="nil"/>
              <w:bottom w:val="nil"/>
              <w:right w:val="nil"/>
            </w:tcBorders>
            <w:shd w:val="clear" w:color="auto" w:fill="auto"/>
            <w:noWrap/>
            <w:vAlign w:val="bottom"/>
            <w:hideMark/>
          </w:tcPr>
          <w:p w14:paraId="7B21401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5A416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30/06/2018</w:t>
            </w:r>
          </w:p>
        </w:tc>
      </w:tr>
      <w:tr w:rsidR="00E34794" w:rsidRPr="00587093" w14:paraId="0CCFB29C" w14:textId="77777777" w:rsidTr="00D35F2F">
        <w:trPr>
          <w:trHeight w:val="300"/>
        </w:trPr>
        <w:tc>
          <w:tcPr>
            <w:tcW w:w="233" w:type="pct"/>
            <w:tcBorders>
              <w:top w:val="nil"/>
              <w:left w:val="nil"/>
              <w:bottom w:val="nil"/>
              <w:right w:val="nil"/>
            </w:tcBorders>
            <w:shd w:val="clear" w:color="auto" w:fill="auto"/>
            <w:noWrap/>
            <w:vAlign w:val="bottom"/>
            <w:hideMark/>
          </w:tcPr>
          <w:p w14:paraId="6A762D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194</w:t>
            </w:r>
          </w:p>
        </w:tc>
        <w:tc>
          <w:tcPr>
            <w:tcW w:w="1668" w:type="pct"/>
            <w:tcBorders>
              <w:top w:val="nil"/>
              <w:left w:val="nil"/>
              <w:bottom w:val="nil"/>
              <w:right w:val="nil"/>
            </w:tcBorders>
            <w:shd w:val="clear" w:color="auto" w:fill="auto"/>
            <w:noWrap/>
            <w:vAlign w:val="bottom"/>
            <w:hideMark/>
          </w:tcPr>
          <w:p w14:paraId="52CAF3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- 48-10</w:t>
            </w:r>
          </w:p>
        </w:tc>
        <w:tc>
          <w:tcPr>
            <w:tcW w:w="1458" w:type="pct"/>
            <w:tcBorders>
              <w:top w:val="nil"/>
              <w:left w:val="nil"/>
              <w:bottom w:val="nil"/>
              <w:right w:val="nil"/>
            </w:tcBorders>
            <w:shd w:val="clear" w:color="auto" w:fill="auto"/>
            <w:noWrap/>
            <w:vAlign w:val="bottom"/>
            <w:hideMark/>
          </w:tcPr>
          <w:p w14:paraId="4EF4B1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RONALDO BATISTA DE MORAES</w:t>
            </w:r>
          </w:p>
        </w:tc>
        <w:tc>
          <w:tcPr>
            <w:tcW w:w="390" w:type="pct"/>
            <w:tcBorders>
              <w:top w:val="nil"/>
              <w:left w:val="nil"/>
              <w:bottom w:val="nil"/>
              <w:right w:val="nil"/>
            </w:tcBorders>
            <w:shd w:val="clear" w:color="auto" w:fill="auto"/>
            <w:noWrap/>
            <w:vAlign w:val="bottom"/>
            <w:hideMark/>
          </w:tcPr>
          <w:p w14:paraId="1C5075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57598380678</w:t>
            </w:r>
          </w:p>
        </w:tc>
        <w:tc>
          <w:tcPr>
            <w:tcW w:w="560" w:type="pct"/>
            <w:tcBorders>
              <w:top w:val="nil"/>
              <w:left w:val="nil"/>
              <w:bottom w:val="nil"/>
              <w:right w:val="nil"/>
            </w:tcBorders>
            <w:shd w:val="clear" w:color="auto" w:fill="auto"/>
            <w:noWrap/>
            <w:vAlign w:val="bottom"/>
            <w:hideMark/>
          </w:tcPr>
          <w:p w14:paraId="55C1A93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18600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28/05/2018</w:t>
            </w:r>
          </w:p>
        </w:tc>
      </w:tr>
      <w:tr w:rsidR="00E34794" w:rsidRPr="00587093" w14:paraId="57716E58" w14:textId="77777777" w:rsidTr="00D35F2F">
        <w:trPr>
          <w:trHeight w:val="300"/>
        </w:trPr>
        <w:tc>
          <w:tcPr>
            <w:tcW w:w="233" w:type="pct"/>
            <w:tcBorders>
              <w:top w:val="nil"/>
              <w:left w:val="nil"/>
              <w:bottom w:val="nil"/>
              <w:right w:val="nil"/>
            </w:tcBorders>
            <w:shd w:val="clear" w:color="auto" w:fill="auto"/>
            <w:noWrap/>
            <w:vAlign w:val="bottom"/>
            <w:hideMark/>
          </w:tcPr>
          <w:p w14:paraId="1703C3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195</w:t>
            </w:r>
          </w:p>
        </w:tc>
        <w:tc>
          <w:tcPr>
            <w:tcW w:w="1668" w:type="pct"/>
            <w:tcBorders>
              <w:top w:val="nil"/>
              <w:left w:val="nil"/>
              <w:bottom w:val="nil"/>
              <w:right w:val="nil"/>
            </w:tcBorders>
            <w:shd w:val="clear" w:color="auto" w:fill="auto"/>
            <w:noWrap/>
            <w:vAlign w:val="bottom"/>
            <w:hideMark/>
          </w:tcPr>
          <w:p w14:paraId="06718B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- 48-9</w:t>
            </w:r>
          </w:p>
        </w:tc>
        <w:tc>
          <w:tcPr>
            <w:tcW w:w="1458" w:type="pct"/>
            <w:tcBorders>
              <w:top w:val="nil"/>
              <w:left w:val="nil"/>
              <w:bottom w:val="nil"/>
              <w:right w:val="nil"/>
            </w:tcBorders>
            <w:shd w:val="clear" w:color="auto" w:fill="auto"/>
            <w:noWrap/>
            <w:vAlign w:val="bottom"/>
            <w:hideMark/>
          </w:tcPr>
          <w:p w14:paraId="4D07EA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RONALDO BATISTA DE MORAES</w:t>
            </w:r>
          </w:p>
        </w:tc>
        <w:tc>
          <w:tcPr>
            <w:tcW w:w="390" w:type="pct"/>
            <w:tcBorders>
              <w:top w:val="nil"/>
              <w:left w:val="nil"/>
              <w:bottom w:val="nil"/>
              <w:right w:val="nil"/>
            </w:tcBorders>
            <w:shd w:val="clear" w:color="auto" w:fill="auto"/>
            <w:noWrap/>
            <w:vAlign w:val="bottom"/>
            <w:hideMark/>
          </w:tcPr>
          <w:p w14:paraId="43CEAF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57598380678</w:t>
            </w:r>
          </w:p>
        </w:tc>
        <w:tc>
          <w:tcPr>
            <w:tcW w:w="560" w:type="pct"/>
            <w:tcBorders>
              <w:top w:val="nil"/>
              <w:left w:val="nil"/>
              <w:bottom w:val="nil"/>
              <w:right w:val="nil"/>
            </w:tcBorders>
            <w:shd w:val="clear" w:color="auto" w:fill="auto"/>
            <w:noWrap/>
            <w:vAlign w:val="bottom"/>
            <w:hideMark/>
          </w:tcPr>
          <w:p w14:paraId="6B227F6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57D6A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28/05/2018</w:t>
            </w:r>
          </w:p>
        </w:tc>
      </w:tr>
      <w:tr w:rsidR="00E34794" w:rsidRPr="00587093" w14:paraId="589963AE" w14:textId="77777777" w:rsidTr="00D35F2F">
        <w:trPr>
          <w:trHeight w:val="300"/>
        </w:trPr>
        <w:tc>
          <w:tcPr>
            <w:tcW w:w="233" w:type="pct"/>
            <w:tcBorders>
              <w:top w:val="nil"/>
              <w:left w:val="nil"/>
              <w:bottom w:val="nil"/>
              <w:right w:val="nil"/>
            </w:tcBorders>
            <w:shd w:val="clear" w:color="auto" w:fill="auto"/>
            <w:noWrap/>
            <w:vAlign w:val="bottom"/>
            <w:hideMark/>
          </w:tcPr>
          <w:p w14:paraId="35A312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196</w:t>
            </w:r>
          </w:p>
        </w:tc>
        <w:tc>
          <w:tcPr>
            <w:tcW w:w="1668" w:type="pct"/>
            <w:tcBorders>
              <w:top w:val="nil"/>
              <w:left w:val="nil"/>
              <w:bottom w:val="nil"/>
              <w:right w:val="nil"/>
            </w:tcBorders>
            <w:shd w:val="clear" w:color="auto" w:fill="auto"/>
            <w:noWrap/>
            <w:vAlign w:val="bottom"/>
            <w:hideMark/>
          </w:tcPr>
          <w:p w14:paraId="4C0839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- 40-10</w:t>
            </w:r>
          </w:p>
        </w:tc>
        <w:tc>
          <w:tcPr>
            <w:tcW w:w="1458" w:type="pct"/>
            <w:tcBorders>
              <w:top w:val="nil"/>
              <w:left w:val="nil"/>
              <w:bottom w:val="nil"/>
              <w:right w:val="nil"/>
            </w:tcBorders>
            <w:shd w:val="clear" w:color="auto" w:fill="auto"/>
            <w:noWrap/>
            <w:vAlign w:val="bottom"/>
            <w:hideMark/>
          </w:tcPr>
          <w:p w14:paraId="729938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RONI ALVES TEODORO</w:t>
            </w:r>
          </w:p>
        </w:tc>
        <w:tc>
          <w:tcPr>
            <w:tcW w:w="390" w:type="pct"/>
            <w:tcBorders>
              <w:top w:val="nil"/>
              <w:left w:val="nil"/>
              <w:bottom w:val="nil"/>
              <w:right w:val="nil"/>
            </w:tcBorders>
            <w:shd w:val="clear" w:color="auto" w:fill="auto"/>
            <w:noWrap/>
            <w:vAlign w:val="bottom"/>
            <w:hideMark/>
          </w:tcPr>
          <w:p w14:paraId="7B0CF5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94643750197</w:t>
            </w:r>
          </w:p>
        </w:tc>
        <w:tc>
          <w:tcPr>
            <w:tcW w:w="560" w:type="pct"/>
            <w:tcBorders>
              <w:top w:val="nil"/>
              <w:left w:val="nil"/>
              <w:bottom w:val="nil"/>
              <w:right w:val="nil"/>
            </w:tcBorders>
            <w:shd w:val="clear" w:color="auto" w:fill="auto"/>
            <w:noWrap/>
            <w:vAlign w:val="bottom"/>
            <w:hideMark/>
          </w:tcPr>
          <w:p w14:paraId="3B24EAA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24ABF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20/02/2017</w:t>
            </w:r>
          </w:p>
        </w:tc>
      </w:tr>
      <w:tr w:rsidR="00E34794" w:rsidRPr="00587093" w14:paraId="64315367" w14:textId="77777777" w:rsidTr="00D35F2F">
        <w:trPr>
          <w:trHeight w:val="300"/>
        </w:trPr>
        <w:tc>
          <w:tcPr>
            <w:tcW w:w="233" w:type="pct"/>
            <w:tcBorders>
              <w:top w:val="nil"/>
              <w:left w:val="nil"/>
              <w:bottom w:val="nil"/>
              <w:right w:val="nil"/>
            </w:tcBorders>
            <w:shd w:val="clear" w:color="auto" w:fill="auto"/>
            <w:noWrap/>
            <w:vAlign w:val="bottom"/>
            <w:hideMark/>
          </w:tcPr>
          <w:p w14:paraId="0F91F6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197</w:t>
            </w:r>
          </w:p>
        </w:tc>
        <w:tc>
          <w:tcPr>
            <w:tcW w:w="1668" w:type="pct"/>
            <w:tcBorders>
              <w:top w:val="nil"/>
              <w:left w:val="nil"/>
              <w:bottom w:val="nil"/>
              <w:right w:val="nil"/>
            </w:tcBorders>
            <w:shd w:val="clear" w:color="auto" w:fill="auto"/>
            <w:noWrap/>
            <w:vAlign w:val="bottom"/>
            <w:hideMark/>
          </w:tcPr>
          <w:p w14:paraId="6DA3F8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w:t>
            </w:r>
          </w:p>
        </w:tc>
        <w:tc>
          <w:tcPr>
            <w:tcW w:w="1458" w:type="pct"/>
            <w:tcBorders>
              <w:top w:val="nil"/>
              <w:left w:val="nil"/>
              <w:bottom w:val="nil"/>
              <w:right w:val="nil"/>
            </w:tcBorders>
            <w:shd w:val="clear" w:color="auto" w:fill="auto"/>
            <w:noWrap/>
            <w:vAlign w:val="bottom"/>
            <w:hideMark/>
          </w:tcPr>
          <w:p w14:paraId="468E21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ROSANGELA MARIA SILVA</w:t>
            </w:r>
          </w:p>
        </w:tc>
        <w:tc>
          <w:tcPr>
            <w:tcW w:w="390" w:type="pct"/>
            <w:tcBorders>
              <w:top w:val="nil"/>
              <w:left w:val="nil"/>
              <w:bottom w:val="nil"/>
              <w:right w:val="nil"/>
            </w:tcBorders>
            <w:shd w:val="clear" w:color="auto" w:fill="auto"/>
            <w:noWrap/>
            <w:vAlign w:val="bottom"/>
            <w:hideMark/>
          </w:tcPr>
          <w:p w14:paraId="55A449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85758221104</w:t>
            </w:r>
          </w:p>
        </w:tc>
        <w:tc>
          <w:tcPr>
            <w:tcW w:w="560" w:type="pct"/>
            <w:tcBorders>
              <w:top w:val="nil"/>
              <w:left w:val="nil"/>
              <w:bottom w:val="nil"/>
              <w:right w:val="nil"/>
            </w:tcBorders>
            <w:shd w:val="clear" w:color="auto" w:fill="auto"/>
            <w:noWrap/>
            <w:vAlign w:val="bottom"/>
            <w:hideMark/>
          </w:tcPr>
          <w:p w14:paraId="1AA0DE3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27.109,10</w:t>
            </w:r>
          </w:p>
        </w:tc>
        <w:tc>
          <w:tcPr>
            <w:tcW w:w="691" w:type="pct"/>
            <w:tcBorders>
              <w:top w:val="nil"/>
              <w:left w:val="nil"/>
              <w:bottom w:val="nil"/>
              <w:right w:val="nil"/>
            </w:tcBorders>
            <w:shd w:val="clear" w:color="auto" w:fill="auto"/>
            <w:noWrap/>
            <w:vAlign w:val="bottom"/>
            <w:hideMark/>
          </w:tcPr>
          <w:p w14:paraId="2879D0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10/03/2025</w:t>
            </w:r>
          </w:p>
        </w:tc>
      </w:tr>
      <w:tr w:rsidR="00E34794" w:rsidRPr="00587093" w14:paraId="3F515C2A" w14:textId="77777777" w:rsidTr="00D35F2F">
        <w:trPr>
          <w:trHeight w:val="300"/>
        </w:trPr>
        <w:tc>
          <w:tcPr>
            <w:tcW w:w="233" w:type="pct"/>
            <w:tcBorders>
              <w:top w:val="nil"/>
              <w:left w:val="nil"/>
              <w:bottom w:val="nil"/>
              <w:right w:val="nil"/>
            </w:tcBorders>
            <w:shd w:val="clear" w:color="auto" w:fill="auto"/>
            <w:noWrap/>
            <w:vAlign w:val="bottom"/>
            <w:hideMark/>
          </w:tcPr>
          <w:p w14:paraId="53598E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198</w:t>
            </w:r>
          </w:p>
        </w:tc>
        <w:tc>
          <w:tcPr>
            <w:tcW w:w="1668" w:type="pct"/>
            <w:tcBorders>
              <w:top w:val="nil"/>
              <w:left w:val="nil"/>
              <w:bottom w:val="nil"/>
              <w:right w:val="nil"/>
            </w:tcBorders>
            <w:shd w:val="clear" w:color="auto" w:fill="auto"/>
            <w:noWrap/>
            <w:vAlign w:val="bottom"/>
            <w:hideMark/>
          </w:tcPr>
          <w:p w14:paraId="2DAC72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- 75-3</w:t>
            </w:r>
          </w:p>
        </w:tc>
        <w:tc>
          <w:tcPr>
            <w:tcW w:w="1458" w:type="pct"/>
            <w:tcBorders>
              <w:top w:val="nil"/>
              <w:left w:val="nil"/>
              <w:bottom w:val="nil"/>
              <w:right w:val="nil"/>
            </w:tcBorders>
            <w:shd w:val="clear" w:color="auto" w:fill="auto"/>
            <w:noWrap/>
            <w:vAlign w:val="bottom"/>
            <w:hideMark/>
          </w:tcPr>
          <w:p w14:paraId="4BA50B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SANARIA REJANE SIQUEIRA RODRIGUES BARBOSA</w:t>
            </w:r>
          </w:p>
        </w:tc>
        <w:tc>
          <w:tcPr>
            <w:tcW w:w="390" w:type="pct"/>
            <w:tcBorders>
              <w:top w:val="nil"/>
              <w:left w:val="nil"/>
              <w:bottom w:val="nil"/>
              <w:right w:val="nil"/>
            </w:tcBorders>
            <w:shd w:val="clear" w:color="auto" w:fill="auto"/>
            <w:noWrap/>
            <w:vAlign w:val="bottom"/>
            <w:hideMark/>
          </w:tcPr>
          <w:p w14:paraId="15AAAD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88932516120</w:t>
            </w:r>
          </w:p>
        </w:tc>
        <w:tc>
          <w:tcPr>
            <w:tcW w:w="560" w:type="pct"/>
            <w:tcBorders>
              <w:top w:val="nil"/>
              <w:left w:val="nil"/>
              <w:bottom w:val="nil"/>
              <w:right w:val="nil"/>
            </w:tcBorders>
            <w:shd w:val="clear" w:color="auto" w:fill="auto"/>
            <w:noWrap/>
            <w:vAlign w:val="bottom"/>
            <w:hideMark/>
          </w:tcPr>
          <w:p w14:paraId="4FD2577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63.271,37</w:t>
            </w:r>
          </w:p>
        </w:tc>
        <w:tc>
          <w:tcPr>
            <w:tcW w:w="691" w:type="pct"/>
            <w:tcBorders>
              <w:top w:val="nil"/>
              <w:left w:val="nil"/>
              <w:bottom w:val="nil"/>
              <w:right w:val="nil"/>
            </w:tcBorders>
            <w:shd w:val="clear" w:color="auto" w:fill="auto"/>
            <w:noWrap/>
            <w:vAlign w:val="bottom"/>
            <w:hideMark/>
          </w:tcPr>
          <w:p w14:paraId="53715E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20/09/2027</w:t>
            </w:r>
          </w:p>
        </w:tc>
      </w:tr>
      <w:tr w:rsidR="00E34794" w:rsidRPr="00587093" w14:paraId="78DD3C3F" w14:textId="77777777" w:rsidTr="00D35F2F">
        <w:trPr>
          <w:trHeight w:val="300"/>
        </w:trPr>
        <w:tc>
          <w:tcPr>
            <w:tcW w:w="233" w:type="pct"/>
            <w:tcBorders>
              <w:top w:val="nil"/>
              <w:left w:val="nil"/>
              <w:bottom w:val="nil"/>
              <w:right w:val="nil"/>
            </w:tcBorders>
            <w:shd w:val="clear" w:color="auto" w:fill="auto"/>
            <w:noWrap/>
            <w:vAlign w:val="bottom"/>
            <w:hideMark/>
          </w:tcPr>
          <w:p w14:paraId="2F4998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199</w:t>
            </w:r>
          </w:p>
        </w:tc>
        <w:tc>
          <w:tcPr>
            <w:tcW w:w="1668" w:type="pct"/>
            <w:tcBorders>
              <w:top w:val="nil"/>
              <w:left w:val="nil"/>
              <w:bottom w:val="nil"/>
              <w:right w:val="nil"/>
            </w:tcBorders>
            <w:shd w:val="clear" w:color="auto" w:fill="auto"/>
            <w:noWrap/>
            <w:vAlign w:val="bottom"/>
            <w:hideMark/>
          </w:tcPr>
          <w:p w14:paraId="356151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- 37-13</w:t>
            </w:r>
          </w:p>
        </w:tc>
        <w:tc>
          <w:tcPr>
            <w:tcW w:w="1458" w:type="pct"/>
            <w:tcBorders>
              <w:top w:val="nil"/>
              <w:left w:val="nil"/>
              <w:bottom w:val="nil"/>
              <w:right w:val="nil"/>
            </w:tcBorders>
            <w:shd w:val="clear" w:color="auto" w:fill="auto"/>
            <w:noWrap/>
            <w:vAlign w:val="bottom"/>
            <w:hideMark/>
          </w:tcPr>
          <w:p w14:paraId="717F3A1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SANDRA ALVES DA SILVA</w:t>
            </w:r>
          </w:p>
        </w:tc>
        <w:tc>
          <w:tcPr>
            <w:tcW w:w="390" w:type="pct"/>
            <w:tcBorders>
              <w:top w:val="nil"/>
              <w:left w:val="nil"/>
              <w:bottom w:val="nil"/>
              <w:right w:val="nil"/>
            </w:tcBorders>
            <w:shd w:val="clear" w:color="auto" w:fill="auto"/>
            <w:noWrap/>
            <w:vAlign w:val="bottom"/>
            <w:hideMark/>
          </w:tcPr>
          <w:p w14:paraId="38E55C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79094406691</w:t>
            </w:r>
          </w:p>
        </w:tc>
        <w:tc>
          <w:tcPr>
            <w:tcW w:w="560" w:type="pct"/>
            <w:tcBorders>
              <w:top w:val="nil"/>
              <w:left w:val="nil"/>
              <w:bottom w:val="nil"/>
              <w:right w:val="nil"/>
            </w:tcBorders>
            <w:shd w:val="clear" w:color="auto" w:fill="auto"/>
            <w:noWrap/>
            <w:vAlign w:val="bottom"/>
            <w:hideMark/>
          </w:tcPr>
          <w:p w14:paraId="5214BF3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0F959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10/12/2020</w:t>
            </w:r>
          </w:p>
        </w:tc>
      </w:tr>
      <w:tr w:rsidR="00E34794" w:rsidRPr="00587093" w14:paraId="3D2883FC" w14:textId="77777777" w:rsidTr="00D35F2F">
        <w:trPr>
          <w:trHeight w:val="300"/>
        </w:trPr>
        <w:tc>
          <w:tcPr>
            <w:tcW w:w="233" w:type="pct"/>
            <w:tcBorders>
              <w:top w:val="nil"/>
              <w:left w:val="nil"/>
              <w:bottom w:val="nil"/>
              <w:right w:val="nil"/>
            </w:tcBorders>
            <w:shd w:val="clear" w:color="auto" w:fill="auto"/>
            <w:noWrap/>
            <w:vAlign w:val="bottom"/>
            <w:hideMark/>
          </w:tcPr>
          <w:p w14:paraId="5A5D47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w:t>
            </w:r>
          </w:p>
        </w:tc>
        <w:tc>
          <w:tcPr>
            <w:tcW w:w="1668" w:type="pct"/>
            <w:tcBorders>
              <w:top w:val="nil"/>
              <w:left w:val="nil"/>
              <w:bottom w:val="nil"/>
              <w:right w:val="nil"/>
            </w:tcBorders>
            <w:shd w:val="clear" w:color="auto" w:fill="auto"/>
            <w:noWrap/>
            <w:vAlign w:val="bottom"/>
            <w:hideMark/>
          </w:tcPr>
          <w:p w14:paraId="478746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- 42-2</w:t>
            </w:r>
          </w:p>
        </w:tc>
        <w:tc>
          <w:tcPr>
            <w:tcW w:w="1458" w:type="pct"/>
            <w:tcBorders>
              <w:top w:val="nil"/>
              <w:left w:val="nil"/>
              <w:bottom w:val="nil"/>
              <w:right w:val="nil"/>
            </w:tcBorders>
            <w:shd w:val="clear" w:color="auto" w:fill="auto"/>
            <w:noWrap/>
            <w:vAlign w:val="bottom"/>
            <w:hideMark/>
          </w:tcPr>
          <w:p w14:paraId="2BB5D6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SANDRA MARIA DE SOUZA CRUZ</w:t>
            </w:r>
          </w:p>
        </w:tc>
        <w:tc>
          <w:tcPr>
            <w:tcW w:w="390" w:type="pct"/>
            <w:tcBorders>
              <w:top w:val="nil"/>
              <w:left w:val="nil"/>
              <w:bottom w:val="nil"/>
              <w:right w:val="nil"/>
            </w:tcBorders>
            <w:shd w:val="clear" w:color="auto" w:fill="auto"/>
            <w:noWrap/>
            <w:vAlign w:val="bottom"/>
            <w:hideMark/>
          </w:tcPr>
          <w:p w14:paraId="79E103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14709393800</w:t>
            </w:r>
          </w:p>
        </w:tc>
        <w:tc>
          <w:tcPr>
            <w:tcW w:w="560" w:type="pct"/>
            <w:tcBorders>
              <w:top w:val="nil"/>
              <w:left w:val="nil"/>
              <w:bottom w:val="nil"/>
              <w:right w:val="nil"/>
            </w:tcBorders>
            <w:shd w:val="clear" w:color="auto" w:fill="auto"/>
            <w:noWrap/>
            <w:vAlign w:val="bottom"/>
            <w:hideMark/>
          </w:tcPr>
          <w:p w14:paraId="4862F04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6A7C4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20/04/2017</w:t>
            </w:r>
          </w:p>
        </w:tc>
      </w:tr>
      <w:tr w:rsidR="00E34794" w:rsidRPr="00587093" w14:paraId="52A92C77" w14:textId="77777777" w:rsidTr="00D35F2F">
        <w:trPr>
          <w:trHeight w:val="300"/>
        </w:trPr>
        <w:tc>
          <w:tcPr>
            <w:tcW w:w="233" w:type="pct"/>
            <w:tcBorders>
              <w:top w:val="nil"/>
              <w:left w:val="nil"/>
              <w:bottom w:val="nil"/>
              <w:right w:val="nil"/>
            </w:tcBorders>
            <w:shd w:val="clear" w:color="auto" w:fill="auto"/>
            <w:noWrap/>
            <w:vAlign w:val="bottom"/>
            <w:hideMark/>
          </w:tcPr>
          <w:p w14:paraId="565C3F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w:t>
            </w:r>
          </w:p>
        </w:tc>
        <w:tc>
          <w:tcPr>
            <w:tcW w:w="1668" w:type="pct"/>
            <w:tcBorders>
              <w:top w:val="nil"/>
              <w:left w:val="nil"/>
              <w:bottom w:val="nil"/>
              <w:right w:val="nil"/>
            </w:tcBorders>
            <w:shd w:val="clear" w:color="auto" w:fill="auto"/>
            <w:noWrap/>
            <w:vAlign w:val="bottom"/>
            <w:hideMark/>
          </w:tcPr>
          <w:p w14:paraId="2BF638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- 83-12</w:t>
            </w:r>
          </w:p>
        </w:tc>
        <w:tc>
          <w:tcPr>
            <w:tcW w:w="1458" w:type="pct"/>
            <w:tcBorders>
              <w:top w:val="nil"/>
              <w:left w:val="nil"/>
              <w:bottom w:val="nil"/>
              <w:right w:val="nil"/>
            </w:tcBorders>
            <w:shd w:val="clear" w:color="auto" w:fill="auto"/>
            <w:noWrap/>
            <w:vAlign w:val="bottom"/>
            <w:hideMark/>
          </w:tcPr>
          <w:p w14:paraId="1FEC29A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SAULO DA SILVEIRA</w:t>
            </w:r>
          </w:p>
        </w:tc>
        <w:tc>
          <w:tcPr>
            <w:tcW w:w="390" w:type="pct"/>
            <w:tcBorders>
              <w:top w:val="nil"/>
              <w:left w:val="nil"/>
              <w:bottom w:val="nil"/>
              <w:right w:val="nil"/>
            </w:tcBorders>
            <w:shd w:val="clear" w:color="auto" w:fill="auto"/>
            <w:noWrap/>
            <w:vAlign w:val="bottom"/>
            <w:hideMark/>
          </w:tcPr>
          <w:p w14:paraId="420657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13122924153</w:t>
            </w:r>
          </w:p>
        </w:tc>
        <w:tc>
          <w:tcPr>
            <w:tcW w:w="560" w:type="pct"/>
            <w:tcBorders>
              <w:top w:val="nil"/>
              <w:left w:val="nil"/>
              <w:bottom w:val="nil"/>
              <w:right w:val="nil"/>
            </w:tcBorders>
            <w:shd w:val="clear" w:color="auto" w:fill="auto"/>
            <w:noWrap/>
            <w:vAlign w:val="bottom"/>
            <w:hideMark/>
          </w:tcPr>
          <w:p w14:paraId="0849BC6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21.443,05</w:t>
            </w:r>
          </w:p>
        </w:tc>
        <w:tc>
          <w:tcPr>
            <w:tcW w:w="691" w:type="pct"/>
            <w:tcBorders>
              <w:top w:val="nil"/>
              <w:left w:val="nil"/>
              <w:bottom w:val="nil"/>
              <w:right w:val="nil"/>
            </w:tcBorders>
            <w:shd w:val="clear" w:color="auto" w:fill="auto"/>
            <w:noWrap/>
            <w:vAlign w:val="bottom"/>
            <w:hideMark/>
          </w:tcPr>
          <w:p w14:paraId="0FCD51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10/02/2024</w:t>
            </w:r>
          </w:p>
        </w:tc>
      </w:tr>
      <w:tr w:rsidR="00E34794" w:rsidRPr="00587093" w14:paraId="03A1911D" w14:textId="77777777" w:rsidTr="00D35F2F">
        <w:trPr>
          <w:trHeight w:val="300"/>
        </w:trPr>
        <w:tc>
          <w:tcPr>
            <w:tcW w:w="233" w:type="pct"/>
            <w:tcBorders>
              <w:top w:val="nil"/>
              <w:left w:val="nil"/>
              <w:bottom w:val="nil"/>
              <w:right w:val="nil"/>
            </w:tcBorders>
            <w:shd w:val="clear" w:color="auto" w:fill="auto"/>
            <w:noWrap/>
            <w:vAlign w:val="bottom"/>
            <w:hideMark/>
          </w:tcPr>
          <w:p w14:paraId="3F1BA5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202</w:t>
            </w:r>
          </w:p>
        </w:tc>
        <w:tc>
          <w:tcPr>
            <w:tcW w:w="1668" w:type="pct"/>
            <w:tcBorders>
              <w:top w:val="nil"/>
              <w:left w:val="nil"/>
              <w:bottom w:val="nil"/>
              <w:right w:val="nil"/>
            </w:tcBorders>
            <w:shd w:val="clear" w:color="auto" w:fill="auto"/>
            <w:noWrap/>
            <w:vAlign w:val="bottom"/>
            <w:hideMark/>
          </w:tcPr>
          <w:p w14:paraId="22A14D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- 10-10</w:t>
            </w:r>
          </w:p>
        </w:tc>
        <w:tc>
          <w:tcPr>
            <w:tcW w:w="1458" w:type="pct"/>
            <w:tcBorders>
              <w:top w:val="nil"/>
              <w:left w:val="nil"/>
              <w:bottom w:val="nil"/>
              <w:right w:val="nil"/>
            </w:tcBorders>
            <w:shd w:val="clear" w:color="auto" w:fill="auto"/>
            <w:noWrap/>
            <w:vAlign w:val="bottom"/>
            <w:hideMark/>
          </w:tcPr>
          <w:p w14:paraId="211A4E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SERAFIM ALVES RODRIGUES</w:t>
            </w:r>
          </w:p>
        </w:tc>
        <w:tc>
          <w:tcPr>
            <w:tcW w:w="390" w:type="pct"/>
            <w:tcBorders>
              <w:top w:val="nil"/>
              <w:left w:val="nil"/>
              <w:bottom w:val="nil"/>
              <w:right w:val="nil"/>
            </w:tcBorders>
            <w:shd w:val="clear" w:color="auto" w:fill="auto"/>
            <w:noWrap/>
            <w:vAlign w:val="bottom"/>
            <w:hideMark/>
          </w:tcPr>
          <w:p w14:paraId="093F83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22774394104</w:t>
            </w:r>
          </w:p>
        </w:tc>
        <w:tc>
          <w:tcPr>
            <w:tcW w:w="560" w:type="pct"/>
            <w:tcBorders>
              <w:top w:val="nil"/>
              <w:left w:val="nil"/>
              <w:bottom w:val="nil"/>
              <w:right w:val="nil"/>
            </w:tcBorders>
            <w:shd w:val="clear" w:color="auto" w:fill="auto"/>
            <w:noWrap/>
            <w:vAlign w:val="bottom"/>
            <w:hideMark/>
          </w:tcPr>
          <w:p w14:paraId="649E6EF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D146C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20/09/2017</w:t>
            </w:r>
          </w:p>
        </w:tc>
      </w:tr>
      <w:tr w:rsidR="00E34794" w:rsidRPr="00587093" w14:paraId="743C9999" w14:textId="77777777" w:rsidTr="00D35F2F">
        <w:trPr>
          <w:trHeight w:val="300"/>
        </w:trPr>
        <w:tc>
          <w:tcPr>
            <w:tcW w:w="233" w:type="pct"/>
            <w:tcBorders>
              <w:top w:val="nil"/>
              <w:left w:val="nil"/>
              <w:bottom w:val="nil"/>
              <w:right w:val="nil"/>
            </w:tcBorders>
            <w:shd w:val="clear" w:color="auto" w:fill="auto"/>
            <w:noWrap/>
            <w:vAlign w:val="bottom"/>
            <w:hideMark/>
          </w:tcPr>
          <w:p w14:paraId="6848C0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203</w:t>
            </w:r>
          </w:p>
        </w:tc>
        <w:tc>
          <w:tcPr>
            <w:tcW w:w="1668" w:type="pct"/>
            <w:tcBorders>
              <w:top w:val="nil"/>
              <w:left w:val="nil"/>
              <w:bottom w:val="nil"/>
              <w:right w:val="nil"/>
            </w:tcBorders>
            <w:shd w:val="clear" w:color="auto" w:fill="auto"/>
            <w:noWrap/>
            <w:vAlign w:val="bottom"/>
            <w:hideMark/>
          </w:tcPr>
          <w:p w14:paraId="4A196C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- 104-3</w:t>
            </w:r>
          </w:p>
        </w:tc>
        <w:tc>
          <w:tcPr>
            <w:tcW w:w="1458" w:type="pct"/>
            <w:tcBorders>
              <w:top w:val="nil"/>
              <w:left w:val="nil"/>
              <w:bottom w:val="nil"/>
              <w:right w:val="nil"/>
            </w:tcBorders>
            <w:shd w:val="clear" w:color="auto" w:fill="auto"/>
            <w:noWrap/>
            <w:vAlign w:val="bottom"/>
            <w:hideMark/>
          </w:tcPr>
          <w:p w14:paraId="4C5D0B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SERGIO APARECIDO MARTINS</w:t>
            </w:r>
          </w:p>
        </w:tc>
        <w:tc>
          <w:tcPr>
            <w:tcW w:w="390" w:type="pct"/>
            <w:tcBorders>
              <w:top w:val="nil"/>
              <w:left w:val="nil"/>
              <w:bottom w:val="nil"/>
              <w:right w:val="nil"/>
            </w:tcBorders>
            <w:shd w:val="clear" w:color="auto" w:fill="auto"/>
            <w:noWrap/>
            <w:vAlign w:val="bottom"/>
            <w:hideMark/>
          </w:tcPr>
          <w:p w14:paraId="289CC5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13950689842</w:t>
            </w:r>
          </w:p>
        </w:tc>
        <w:tc>
          <w:tcPr>
            <w:tcW w:w="560" w:type="pct"/>
            <w:tcBorders>
              <w:top w:val="nil"/>
              <w:left w:val="nil"/>
              <w:bottom w:val="nil"/>
              <w:right w:val="nil"/>
            </w:tcBorders>
            <w:shd w:val="clear" w:color="auto" w:fill="auto"/>
            <w:noWrap/>
            <w:vAlign w:val="bottom"/>
            <w:hideMark/>
          </w:tcPr>
          <w:p w14:paraId="215B0D8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5.643,69</w:t>
            </w:r>
          </w:p>
        </w:tc>
        <w:tc>
          <w:tcPr>
            <w:tcW w:w="691" w:type="pct"/>
            <w:tcBorders>
              <w:top w:val="nil"/>
              <w:left w:val="nil"/>
              <w:bottom w:val="nil"/>
              <w:right w:val="nil"/>
            </w:tcBorders>
            <w:shd w:val="clear" w:color="auto" w:fill="auto"/>
            <w:noWrap/>
            <w:vAlign w:val="bottom"/>
            <w:hideMark/>
          </w:tcPr>
          <w:p w14:paraId="3D229F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20/01/2022</w:t>
            </w:r>
          </w:p>
        </w:tc>
      </w:tr>
      <w:tr w:rsidR="00E34794" w:rsidRPr="00587093" w14:paraId="3C028865" w14:textId="77777777" w:rsidTr="00D35F2F">
        <w:trPr>
          <w:trHeight w:val="300"/>
        </w:trPr>
        <w:tc>
          <w:tcPr>
            <w:tcW w:w="233" w:type="pct"/>
            <w:tcBorders>
              <w:top w:val="nil"/>
              <w:left w:val="nil"/>
              <w:bottom w:val="nil"/>
              <w:right w:val="nil"/>
            </w:tcBorders>
            <w:shd w:val="clear" w:color="auto" w:fill="auto"/>
            <w:noWrap/>
            <w:vAlign w:val="bottom"/>
            <w:hideMark/>
          </w:tcPr>
          <w:p w14:paraId="53DD87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204</w:t>
            </w:r>
          </w:p>
        </w:tc>
        <w:tc>
          <w:tcPr>
            <w:tcW w:w="1668" w:type="pct"/>
            <w:tcBorders>
              <w:top w:val="nil"/>
              <w:left w:val="nil"/>
              <w:bottom w:val="nil"/>
              <w:right w:val="nil"/>
            </w:tcBorders>
            <w:shd w:val="clear" w:color="auto" w:fill="auto"/>
            <w:noWrap/>
            <w:vAlign w:val="bottom"/>
            <w:hideMark/>
          </w:tcPr>
          <w:p w14:paraId="74AA02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- 43-13</w:t>
            </w:r>
          </w:p>
        </w:tc>
        <w:tc>
          <w:tcPr>
            <w:tcW w:w="1458" w:type="pct"/>
            <w:tcBorders>
              <w:top w:val="nil"/>
              <w:left w:val="nil"/>
              <w:bottom w:val="nil"/>
              <w:right w:val="nil"/>
            </w:tcBorders>
            <w:shd w:val="clear" w:color="auto" w:fill="auto"/>
            <w:noWrap/>
            <w:vAlign w:val="bottom"/>
            <w:hideMark/>
          </w:tcPr>
          <w:p w14:paraId="392684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SERGIO BUENO RODRIGUES</w:t>
            </w:r>
          </w:p>
        </w:tc>
        <w:tc>
          <w:tcPr>
            <w:tcW w:w="390" w:type="pct"/>
            <w:tcBorders>
              <w:top w:val="nil"/>
              <w:left w:val="nil"/>
              <w:bottom w:val="nil"/>
              <w:right w:val="nil"/>
            </w:tcBorders>
            <w:shd w:val="clear" w:color="auto" w:fill="auto"/>
            <w:noWrap/>
            <w:vAlign w:val="bottom"/>
            <w:hideMark/>
          </w:tcPr>
          <w:p w14:paraId="15B92E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77938488100</w:t>
            </w:r>
          </w:p>
        </w:tc>
        <w:tc>
          <w:tcPr>
            <w:tcW w:w="560" w:type="pct"/>
            <w:tcBorders>
              <w:top w:val="nil"/>
              <w:left w:val="nil"/>
              <w:bottom w:val="nil"/>
              <w:right w:val="nil"/>
            </w:tcBorders>
            <w:shd w:val="clear" w:color="auto" w:fill="auto"/>
            <w:noWrap/>
            <w:vAlign w:val="bottom"/>
            <w:hideMark/>
          </w:tcPr>
          <w:p w14:paraId="7C47628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23.164,01</w:t>
            </w:r>
          </w:p>
        </w:tc>
        <w:tc>
          <w:tcPr>
            <w:tcW w:w="691" w:type="pct"/>
            <w:tcBorders>
              <w:top w:val="nil"/>
              <w:left w:val="nil"/>
              <w:bottom w:val="nil"/>
              <w:right w:val="nil"/>
            </w:tcBorders>
            <w:shd w:val="clear" w:color="auto" w:fill="auto"/>
            <w:noWrap/>
            <w:vAlign w:val="bottom"/>
            <w:hideMark/>
          </w:tcPr>
          <w:p w14:paraId="599B75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10/04/2023</w:t>
            </w:r>
          </w:p>
        </w:tc>
      </w:tr>
      <w:tr w:rsidR="00E34794" w:rsidRPr="00587093" w14:paraId="15A01B8A" w14:textId="77777777" w:rsidTr="00D35F2F">
        <w:trPr>
          <w:trHeight w:val="300"/>
        </w:trPr>
        <w:tc>
          <w:tcPr>
            <w:tcW w:w="233" w:type="pct"/>
            <w:tcBorders>
              <w:top w:val="nil"/>
              <w:left w:val="nil"/>
              <w:bottom w:val="nil"/>
              <w:right w:val="nil"/>
            </w:tcBorders>
            <w:shd w:val="clear" w:color="auto" w:fill="auto"/>
            <w:noWrap/>
            <w:vAlign w:val="bottom"/>
            <w:hideMark/>
          </w:tcPr>
          <w:p w14:paraId="483765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205</w:t>
            </w:r>
          </w:p>
        </w:tc>
        <w:tc>
          <w:tcPr>
            <w:tcW w:w="1668" w:type="pct"/>
            <w:tcBorders>
              <w:top w:val="nil"/>
              <w:left w:val="nil"/>
              <w:bottom w:val="nil"/>
              <w:right w:val="nil"/>
            </w:tcBorders>
            <w:shd w:val="clear" w:color="auto" w:fill="auto"/>
            <w:noWrap/>
            <w:vAlign w:val="bottom"/>
            <w:hideMark/>
          </w:tcPr>
          <w:p w14:paraId="103DE5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- 48-11</w:t>
            </w:r>
          </w:p>
        </w:tc>
        <w:tc>
          <w:tcPr>
            <w:tcW w:w="1458" w:type="pct"/>
            <w:tcBorders>
              <w:top w:val="nil"/>
              <w:left w:val="nil"/>
              <w:bottom w:val="nil"/>
              <w:right w:val="nil"/>
            </w:tcBorders>
            <w:shd w:val="clear" w:color="auto" w:fill="auto"/>
            <w:noWrap/>
            <w:vAlign w:val="bottom"/>
            <w:hideMark/>
          </w:tcPr>
          <w:p w14:paraId="3196443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SERGIO ESTEVAO ROSSI AVILA</w:t>
            </w:r>
          </w:p>
        </w:tc>
        <w:tc>
          <w:tcPr>
            <w:tcW w:w="390" w:type="pct"/>
            <w:tcBorders>
              <w:top w:val="nil"/>
              <w:left w:val="nil"/>
              <w:bottom w:val="nil"/>
              <w:right w:val="nil"/>
            </w:tcBorders>
            <w:shd w:val="clear" w:color="auto" w:fill="auto"/>
            <w:noWrap/>
            <w:vAlign w:val="bottom"/>
            <w:hideMark/>
          </w:tcPr>
          <w:p w14:paraId="6CC484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95451803153</w:t>
            </w:r>
          </w:p>
        </w:tc>
        <w:tc>
          <w:tcPr>
            <w:tcW w:w="560" w:type="pct"/>
            <w:tcBorders>
              <w:top w:val="nil"/>
              <w:left w:val="nil"/>
              <w:bottom w:val="nil"/>
              <w:right w:val="nil"/>
            </w:tcBorders>
            <w:shd w:val="clear" w:color="auto" w:fill="auto"/>
            <w:noWrap/>
            <w:vAlign w:val="bottom"/>
            <w:hideMark/>
          </w:tcPr>
          <w:p w14:paraId="4A2B098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0194C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10/01/2020</w:t>
            </w:r>
          </w:p>
        </w:tc>
      </w:tr>
      <w:tr w:rsidR="00E34794" w:rsidRPr="00587093" w14:paraId="25B35F65" w14:textId="77777777" w:rsidTr="00D35F2F">
        <w:trPr>
          <w:trHeight w:val="300"/>
        </w:trPr>
        <w:tc>
          <w:tcPr>
            <w:tcW w:w="233" w:type="pct"/>
            <w:tcBorders>
              <w:top w:val="nil"/>
              <w:left w:val="nil"/>
              <w:bottom w:val="nil"/>
              <w:right w:val="nil"/>
            </w:tcBorders>
            <w:shd w:val="clear" w:color="auto" w:fill="auto"/>
            <w:noWrap/>
            <w:vAlign w:val="bottom"/>
            <w:hideMark/>
          </w:tcPr>
          <w:p w14:paraId="3A4D2C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206</w:t>
            </w:r>
          </w:p>
        </w:tc>
        <w:tc>
          <w:tcPr>
            <w:tcW w:w="1668" w:type="pct"/>
            <w:tcBorders>
              <w:top w:val="nil"/>
              <w:left w:val="nil"/>
              <w:bottom w:val="nil"/>
              <w:right w:val="nil"/>
            </w:tcBorders>
            <w:shd w:val="clear" w:color="auto" w:fill="auto"/>
            <w:noWrap/>
            <w:vAlign w:val="bottom"/>
            <w:hideMark/>
          </w:tcPr>
          <w:p w14:paraId="3DB9291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- 97-9</w:t>
            </w:r>
          </w:p>
        </w:tc>
        <w:tc>
          <w:tcPr>
            <w:tcW w:w="1458" w:type="pct"/>
            <w:tcBorders>
              <w:top w:val="nil"/>
              <w:left w:val="nil"/>
              <w:bottom w:val="nil"/>
              <w:right w:val="nil"/>
            </w:tcBorders>
            <w:shd w:val="clear" w:color="auto" w:fill="auto"/>
            <w:noWrap/>
            <w:vAlign w:val="bottom"/>
            <w:hideMark/>
          </w:tcPr>
          <w:p w14:paraId="036961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SERGIO JOSE MOREIRA DINIZ</w:t>
            </w:r>
          </w:p>
        </w:tc>
        <w:tc>
          <w:tcPr>
            <w:tcW w:w="390" w:type="pct"/>
            <w:tcBorders>
              <w:top w:val="nil"/>
              <w:left w:val="nil"/>
              <w:bottom w:val="nil"/>
              <w:right w:val="nil"/>
            </w:tcBorders>
            <w:shd w:val="clear" w:color="auto" w:fill="auto"/>
            <w:noWrap/>
            <w:vAlign w:val="bottom"/>
            <w:hideMark/>
          </w:tcPr>
          <w:p w14:paraId="7CBCC4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89821300634</w:t>
            </w:r>
          </w:p>
        </w:tc>
        <w:tc>
          <w:tcPr>
            <w:tcW w:w="560" w:type="pct"/>
            <w:tcBorders>
              <w:top w:val="nil"/>
              <w:left w:val="nil"/>
              <w:bottom w:val="nil"/>
              <w:right w:val="nil"/>
            </w:tcBorders>
            <w:shd w:val="clear" w:color="auto" w:fill="auto"/>
            <w:noWrap/>
            <w:vAlign w:val="bottom"/>
            <w:hideMark/>
          </w:tcPr>
          <w:p w14:paraId="70BC02D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5.225,99</w:t>
            </w:r>
          </w:p>
        </w:tc>
        <w:tc>
          <w:tcPr>
            <w:tcW w:w="691" w:type="pct"/>
            <w:tcBorders>
              <w:top w:val="nil"/>
              <w:left w:val="nil"/>
              <w:bottom w:val="nil"/>
              <w:right w:val="nil"/>
            </w:tcBorders>
            <w:shd w:val="clear" w:color="auto" w:fill="auto"/>
            <w:noWrap/>
            <w:vAlign w:val="bottom"/>
            <w:hideMark/>
          </w:tcPr>
          <w:p w14:paraId="77C6EE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10/08/2021</w:t>
            </w:r>
          </w:p>
        </w:tc>
      </w:tr>
      <w:tr w:rsidR="00E34794" w:rsidRPr="00587093" w14:paraId="394B0225" w14:textId="77777777" w:rsidTr="00D35F2F">
        <w:trPr>
          <w:trHeight w:val="300"/>
        </w:trPr>
        <w:tc>
          <w:tcPr>
            <w:tcW w:w="233" w:type="pct"/>
            <w:tcBorders>
              <w:top w:val="nil"/>
              <w:left w:val="nil"/>
              <w:bottom w:val="nil"/>
              <w:right w:val="nil"/>
            </w:tcBorders>
            <w:shd w:val="clear" w:color="auto" w:fill="auto"/>
            <w:noWrap/>
            <w:vAlign w:val="bottom"/>
            <w:hideMark/>
          </w:tcPr>
          <w:p w14:paraId="6D5F78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207</w:t>
            </w:r>
          </w:p>
        </w:tc>
        <w:tc>
          <w:tcPr>
            <w:tcW w:w="1668" w:type="pct"/>
            <w:tcBorders>
              <w:top w:val="nil"/>
              <w:left w:val="nil"/>
              <w:bottom w:val="nil"/>
              <w:right w:val="nil"/>
            </w:tcBorders>
            <w:shd w:val="clear" w:color="auto" w:fill="auto"/>
            <w:noWrap/>
            <w:vAlign w:val="bottom"/>
            <w:hideMark/>
          </w:tcPr>
          <w:p w14:paraId="028CE30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- 49-12</w:t>
            </w:r>
          </w:p>
        </w:tc>
        <w:tc>
          <w:tcPr>
            <w:tcW w:w="1458" w:type="pct"/>
            <w:tcBorders>
              <w:top w:val="nil"/>
              <w:left w:val="nil"/>
              <w:bottom w:val="nil"/>
              <w:right w:val="nil"/>
            </w:tcBorders>
            <w:shd w:val="clear" w:color="auto" w:fill="auto"/>
            <w:noWrap/>
            <w:vAlign w:val="bottom"/>
            <w:hideMark/>
          </w:tcPr>
          <w:p w14:paraId="71EDB9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SOSTENES FERREIRA DE SANTANA</w:t>
            </w:r>
          </w:p>
        </w:tc>
        <w:tc>
          <w:tcPr>
            <w:tcW w:w="390" w:type="pct"/>
            <w:tcBorders>
              <w:top w:val="nil"/>
              <w:left w:val="nil"/>
              <w:bottom w:val="nil"/>
              <w:right w:val="nil"/>
            </w:tcBorders>
            <w:shd w:val="clear" w:color="auto" w:fill="auto"/>
            <w:noWrap/>
            <w:vAlign w:val="bottom"/>
            <w:hideMark/>
          </w:tcPr>
          <w:p w14:paraId="47FB64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43411959134</w:t>
            </w:r>
          </w:p>
        </w:tc>
        <w:tc>
          <w:tcPr>
            <w:tcW w:w="560" w:type="pct"/>
            <w:tcBorders>
              <w:top w:val="nil"/>
              <w:left w:val="nil"/>
              <w:bottom w:val="nil"/>
              <w:right w:val="nil"/>
            </w:tcBorders>
            <w:shd w:val="clear" w:color="auto" w:fill="auto"/>
            <w:noWrap/>
            <w:vAlign w:val="bottom"/>
            <w:hideMark/>
          </w:tcPr>
          <w:p w14:paraId="1253EEB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8F8BB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20/05/2019</w:t>
            </w:r>
          </w:p>
        </w:tc>
      </w:tr>
      <w:tr w:rsidR="00E34794" w:rsidRPr="00587093" w14:paraId="1E5CBE08" w14:textId="77777777" w:rsidTr="00D35F2F">
        <w:trPr>
          <w:trHeight w:val="300"/>
        </w:trPr>
        <w:tc>
          <w:tcPr>
            <w:tcW w:w="233" w:type="pct"/>
            <w:tcBorders>
              <w:top w:val="nil"/>
              <w:left w:val="nil"/>
              <w:bottom w:val="nil"/>
              <w:right w:val="nil"/>
            </w:tcBorders>
            <w:shd w:val="clear" w:color="auto" w:fill="auto"/>
            <w:noWrap/>
            <w:vAlign w:val="bottom"/>
            <w:hideMark/>
          </w:tcPr>
          <w:p w14:paraId="0D9E13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208</w:t>
            </w:r>
          </w:p>
        </w:tc>
        <w:tc>
          <w:tcPr>
            <w:tcW w:w="1668" w:type="pct"/>
            <w:tcBorders>
              <w:top w:val="nil"/>
              <w:left w:val="nil"/>
              <w:bottom w:val="nil"/>
              <w:right w:val="nil"/>
            </w:tcBorders>
            <w:shd w:val="clear" w:color="auto" w:fill="auto"/>
            <w:noWrap/>
            <w:vAlign w:val="bottom"/>
            <w:hideMark/>
          </w:tcPr>
          <w:p w14:paraId="045F93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- 100-4</w:t>
            </w:r>
          </w:p>
        </w:tc>
        <w:tc>
          <w:tcPr>
            <w:tcW w:w="1458" w:type="pct"/>
            <w:tcBorders>
              <w:top w:val="nil"/>
              <w:left w:val="nil"/>
              <w:bottom w:val="nil"/>
              <w:right w:val="nil"/>
            </w:tcBorders>
            <w:shd w:val="clear" w:color="auto" w:fill="auto"/>
            <w:noWrap/>
            <w:vAlign w:val="bottom"/>
            <w:hideMark/>
          </w:tcPr>
          <w:p w14:paraId="619C53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TARCISIO PARAISO BORGES</w:t>
            </w:r>
          </w:p>
        </w:tc>
        <w:tc>
          <w:tcPr>
            <w:tcW w:w="390" w:type="pct"/>
            <w:tcBorders>
              <w:top w:val="nil"/>
              <w:left w:val="nil"/>
              <w:bottom w:val="nil"/>
              <w:right w:val="nil"/>
            </w:tcBorders>
            <w:shd w:val="clear" w:color="auto" w:fill="auto"/>
            <w:noWrap/>
            <w:vAlign w:val="bottom"/>
            <w:hideMark/>
          </w:tcPr>
          <w:p w14:paraId="453EE8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39400298668</w:t>
            </w:r>
          </w:p>
        </w:tc>
        <w:tc>
          <w:tcPr>
            <w:tcW w:w="560" w:type="pct"/>
            <w:tcBorders>
              <w:top w:val="nil"/>
              <w:left w:val="nil"/>
              <w:bottom w:val="nil"/>
              <w:right w:val="nil"/>
            </w:tcBorders>
            <w:shd w:val="clear" w:color="auto" w:fill="auto"/>
            <w:noWrap/>
            <w:vAlign w:val="bottom"/>
            <w:hideMark/>
          </w:tcPr>
          <w:p w14:paraId="195DBB8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34.424,90</w:t>
            </w:r>
          </w:p>
        </w:tc>
        <w:tc>
          <w:tcPr>
            <w:tcW w:w="691" w:type="pct"/>
            <w:tcBorders>
              <w:top w:val="nil"/>
              <w:left w:val="nil"/>
              <w:bottom w:val="nil"/>
              <w:right w:val="nil"/>
            </w:tcBorders>
            <w:shd w:val="clear" w:color="auto" w:fill="auto"/>
            <w:noWrap/>
            <w:vAlign w:val="bottom"/>
            <w:hideMark/>
          </w:tcPr>
          <w:p w14:paraId="3BF0C2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20/01/2025</w:t>
            </w:r>
          </w:p>
        </w:tc>
      </w:tr>
      <w:tr w:rsidR="00E34794" w:rsidRPr="00587093" w14:paraId="4547B7A3" w14:textId="77777777" w:rsidTr="00D35F2F">
        <w:trPr>
          <w:trHeight w:val="300"/>
        </w:trPr>
        <w:tc>
          <w:tcPr>
            <w:tcW w:w="233" w:type="pct"/>
            <w:tcBorders>
              <w:top w:val="nil"/>
              <w:left w:val="nil"/>
              <w:bottom w:val="nil"/>
              <w:right w:val="nil"/>
            </w:tcBorders>
            <w:shd w:val="clear" w:color="auto" w:fill="auto"/>
            <w:noWrap/>
            <w:vAlign w:val="bottom"/>
            <w:hideMark/>
          </w:tcPr>
          <w:p w14:paraId="66F2E9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209</w:t>
            </w:r>
          </w:p>
        </w:tc>
        <w:tc>
          <w:tcPr>
            <w:tcW w:w="1668" w:type="pct"/>
            <w:tcBorders>
              <w:top w:val="nil"/>
              <w:left w:val="nil"/>
              <w:bottom w:val="nil"/>
              <w:right w:val="nil"/>
            </w:tcBorders>
            <w:shd w:val="clear" w:color="auto" w:fill="auto"/>
            <w:noWrap/>
            <w:vAlign w:val="bottom"/>
            <w:hideMark/>
          </w:tcPr>
          <w:p w14:paraId="0FF042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- 19-8</w:t>
            </w:r>
          </w:p>
        </w:tc>
        <w:tc>
          <w:tcPr>
            <w:tcW w:w="1458" w:type="pct"/>
            <w:tcBorders>
              <w:top w:val="nil"/>
              <w:left w:val="nil"/>
              <w:bottom w:val="nil"/>
              <w:right w:val="nil"/>
            </w:tcBorders>
            <w:shd w:val="clear" w:color="auto" w:fill="auto"/>
            <w:noWrap/>
            <w:vAlign w:val="bottom"/>
            <w:hideMark/>
          </w:tcPr>
          <w:p w14:paraId="0F31F4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TEREZINHA GONCALVES DE ALMEIDA OLIVEIRA</w:t>
            </w:r>
          </w:p>
        </w:tc>
        <w:tc>
          <w:tcPr>
            <w:tcW w:w="390" w:type="pct"/>
            <w:tcBorders>
              <w:top w:val="nil"/>
              <w:left w:val="nil"/>
              <w:bottom w:val="nil"/>
              <w:right w:val="nil"/>
            </w:tcBorders>
            <w:shd w:val="clear" w:color="auto" w:fill="auto"/>
            <w:noWrap/>
            <w:vAlign w:val="bottom"/>
            <w:hideMark/>
          </w:tcPr>
          <w:p w14:paraId="0A71E1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23508418120</w:t>
            </w:r>
          </w:p>
        </w:tc>
        <w:tc>
          <w:tcPr>
            <w:tcW w:w="560" w:type="pct"/>
            <w:tcBorders>
              <w:top w:val="nil"/>
              <w:left w:val="nil"/>
              <w:bottom w:val="nil"/>
              <w:right w:val="nil"/>
            </w:tcBorders>
            <w:shd w:val="clear" w:color="auto" w:fill="auto"/>
            <w:noWrap/>
            <w:vAlign w:val="bottom"/>
            <w:hideMark/>
          </w:tcPr>
          <w:p w14:paraId="4DE111F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38.956,48</w:t>
            </w:r>
          </w:p>
        </w:tc>
        <w:tc>
          <w:tcPr>
            <w:tcW w:w="691" w:type="pct"/>
            <w:tcBorders>
              <w:top w:val="nil"/>
              <w:left w:val="nil"/>
              <w:bottom w:val="nil"/>
              <w:right w:val="nil"/>
            </w:tcBorders>
            <w:shd w:val="clear" w:color="auto" w:fill="auto"/>
            <w:noWrap/>
            <w:vAlign w:val="bottom"/>
            <w:hideMark/>
          </w:tcPr>
          <w:p w14:paraId="4E7A4F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20/10/2026</w:t>
            </w:r>
          </w:p>
        </w:tc>
      </w:tr>
      <w:tr w:rsidR="00E34794" w:rsidRPr="00587093" w14:paraId="599FE44E" w14:textId="77777777" w:rsidTr="00D35F2F">
        <w:trPr>
          <w:trHeight w:val="300"/>
        </w:trPr>
        <w:tc>
          <w:tcPr>
            <w:tcW w:w="233" w:type="pct"/>
            <w:tcBorders>
              <w:top w:val="nil"/>
              <w:left w:val="nil"/>
              <w:bottom w:val="nil"/>
              <w:right w:val="nil"/>
            </w:tcBorders>
            <w:shd w:val="clear" w:color="auto" w:fill="auto"/>
            <w:noWrap/>
            <w:vAlign w:val="bottom"/>
            <w:hideMark/>
          </w:tcPr>
          <w:p w14:paraId="6B5CCA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210</w:t>
            </w:r>
          </w:p>
        </w:tc>
        <w:tc>
          <w:tcPr>
            <w:tcW w:w="1668" w:type="pct"/>
            <w:tcBorders>
              <w:top w:val="nil"/>
              <w:left w:val="nil"/>
              <w:bottom w:val="nil"/>
              <w:right w:val="nil"/>
            </w:tcBorders>
            <w:shd w:val="clear" w:color="auto" w:fill="auto"/>
            <w:noWrap/>
            <w:vAlign w:val="bottom"/>
            <w:hideMark/>
          </w:tcPr>
          <w:p w14:paraId="61D2362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- 60-10</w:t>
            </w:r>
          </w:p>
        </w:tc>
        <w:tc>
          <w:tcPr>
            <w:tcW w:w="1458" w:type="pct"/>
            <w:tcBorders>
              <w:top w:val="nil"/>
              <w:left w:val="nil"/>
              <w:bottom w:val="nil"/>
              <w:right w:val="nil"/>
            </w:tcBorders>
            <w:shd w:val="clear" w:color="auto" w:fill="auto"/>
            <w:noWrap/>
            <w:vAlign w:val="bottom"/>
            <w:hideMark/>
          </w:tcPr>
          <w:p w14:paraId="5873FD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THAÍS CRISTIANE JAMARINO ANDRADE FERNANDES</w:t>
            </w:r>
          </w:p>
        </w:tc>
        <w:tc>
          <w:tcPr>
            <w:tcW w:w="390" w:type="pct"/>
            <w:tcBorders>
              <w:top w:val="nil"/>
              <w:left w:val="nil"/>
              <w:bottom w:val="nil"/>
              <w:right w:val="nil"/>
            </w:tcBorders>
            <w:shd w:val="clear" w:color="auto" w:fill="auto"/>
            <w:noWrap/>
            <w:vAlign w:val="bottom"/>
            <w:hideMark/>
          </w:tcPr>
          <w:p w14:paraId="74D43C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00952997690</w:t>
            </w:r>
          </w:p>
        </w:tc>
        <w:tc>
          <w:tcPr>
            <w:tcW w:w="560" w:type="pct"/>
            <w:tcBorders>
              <w:top w:val="nil"/>
              <w:left w:val="nil"/>
              <w:bottom w:val="nil"/>
              <w:right w:val="nil"/>
            </w:tcBorders>
            <w:shd w:val="clear" w:color="auto" w:fill="auto"/>
            <w:noWrap/>
            <w:vAlign w:val="bottom"/>
            <w:hideMark/>
          </w:tcPr>
          <w:p w14:paraId="0D27D8B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20.050,44</w:t>
            </w:r>
          </w:p>
        </w:tc>
        <w:tc>
          <w:tcPr>
            <w:tcW w:w="691" w:type="pct"/>
            <w:tcBorders>
              <w:top w:val="nil"/>
              <w:left w:val="nil"/>
              <w:bottom w:val="nil"/>
              <w:right w:val="nil"/>
            </w:tcBorders>
            <w:shd w:val="clear" w:color="auto" w:fill="auto"/>
            <w:noWrap/>
            <w:vAlign w:val="bottom"/>
            <w:hideMark/>
          </w:tcPr>
          <w:p w14:paraId="4CB1BC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30/03/2024</w:t>
            </w:r>
          </w:p>
        </w:tc>
      </w:tr>
      <w:tr w:rsidR="00E34794" w:rsidRPr="00587093" w14:paraId="22EEE672" w14:textId="77777777" w:rsidTr="00D35F2F">
        <w:trPr>
          <w:trHeight w:val="300"/>
        </w:trPr>
        <w:tc>
          <w:tcPr>
            <w:tcW w:w="233" w:type="pct"/>
            <w:tcBorders>
              <w:top w:val="nil"/>
              <w:left w:val="nil"/>
              <w:bottom w:val="nil"/>
              <w:right w:val="nil"/>
            </w:tcBorders>
            <w:shd w:val="clear" w:color="auto" w:fill="auto"/>
            <w:noWrap/>
            <w:vAlign w:val="bottom"/>
            <w:hideMark/>
          </w:tcPr>
          <w:p w14:paraId="66066B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211</w:t>
            </w:r>
          </w:p>
        </w:tc>
        <w:tc>
          <w:tcPr>
            <w:tcW w:w="1668" w:type="pct"/>
            <w:tcBorders>
              <w:top w:val="nil"/>
              <w:left w:val="nil"/>
              <w:bottom w:val="nil"/>
              <w:right w:val="nil"/>
            </w:tcBorders>
            <w:shd w:val="clear" w:color="auto" w:fill="auto"/>
            <w:noWrap/>
            <w:vAlign w:val="bottom"/>
            <w:hideMark/>
          </w:tcPr>
          <w:p w14:paraId="1F5D1E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- 82-2</w:t>
            </w:r>
          </w:p>
        </w:tc>
        <w:tc>
          <w:tcPr>
            <w:tcW w:w="1458" w:type="pct"/>
            <w:tcBorders>
              <w:top w:val="nil"/>
              <w:left w:val="nil"/>
              <w:bottom w:val="nil"/>
              <w:right w:val="nil"/>
            </w:tcBorders>
            <w:shd w:val="clear" w:color="auto" w:fill="auto"/>
            <w:noWrap/>
            <w:vAlign w:val="bottom"/>
            <w:hideMark/>
          </w:tcPr>
          <w:p w14:paraId="52712B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THAIS CRISTINE BRAGA LACERDA</w:t>
            </w:r>
          </w:p>
        </w:tc>
        <w:tc>
          <w:tcPr>
            <w:tcW w:w="390" w:type="pct"/>
            <w:tcBorders>
              <w:top w:val="nil"/>
              <w:left w:val="nil"/>
              <w:bottom w:val="nil"/>
              <w:right w:val="nil"/>
            </w:tcBorders>
            <w:shd w:val="clear" w:color="auto" w:fill="auto"/>
            <w:noWrap/>
            <w:vAlign w:val="bottom"/>
            <w:hideMark/>
          </w:tcPr>
          <w:p w14:paraId="5A9F9E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10317820605</w:t>
            </w:r>
          </w:p>
        </w:tc>
        <w:tc>
          <w:tcPr>
            <w:tcW w:w="560" w:type="pct"/>
            <w:tcBorders>
              <w:top w:val="nil"/>
              <w:left w:val="nil"/>
              <w:bottom w:val="nil"/>
              <w:right w:val="nil"/>
            </w:tcBorders>
            <w:shd w:val="clear" w:color="auto" w:fill="auto"/>
            <w:noWrap/>
            <w:vAlign w:val="bottom"/>
            <w:hideMark/>
          </w:tcPr>
          <w:p w14:paraId="38A2BAD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36.354,39</w:t>
            </w:r>
          </w:p>
        </w:tc>
        <w:tc>
          <w:tcPr>
            <w:tcW w:w="691" w:type="pct"/>
            <w:tcBorders>
              <w:top w:val="nil"/>
              <w:left w:val="nil"/>
              <w:bottom w:val="nil"/>
              <w:right w:val="nil"/>
            </w:tcBorders>
            <w:shd w:val="clear" w:color="auto" w:fill="auto"/>
            <w:noWrap/>
            <w:vAlign w:val="bottom"/>
            <w:hideMark/>
          </w:tcPr>
          <w:p w14:paraId="55E73B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20/06/2025</w:t>
            </w:r>
          </w:p>
        </w:tc>
      </w:tr>
      <w:tr w:rsidR="00E34794" w:rsidRPr="00587093" w14:paraId="431D97D2" w14:textId="77777777" w:rsidTr="00D35F2F">
        <w:trPr>
          <w:trHeight w:val="300"/>
        </w:trPr>
        <w:tc>
          <w:tcPr>
            <w:tcW w:w="233" w:type="pct"/>
            <w:tcBorders>
              <w:top w:val="nil"/>
              <w:left w:val="nil"/>
              <w:bottom w:val="nil"/>
              <w:right w:val="nil"/>
            </w:tcBorders>
            <w:shd w:val="clear" w:color="auto" w:fill="auto"/>
            <w:noWrap/>
            <w:vAlign w:val="bottom"/>
            <w:hideMark/>
          </w:tcPr>
          <w:p w14:paraId="420B60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212</w:t>
            </w:r>
          </w:p>
        </w:tc>
        <w:tc>
          <w:tcPr>
            <w:tcW w:w="1668" w:type="pct"/>
            <w:tcBorders>
              <w:top w:val="nil"/>
              <w:left w:val="nil"/>
              <w:bottom w:val="nil"/>
              <w:right w:val="nil"/>
            </w:tcBorders>
            <w:shd w:val="clear" w:color="auto" w:fill="auto"/>
            <w:noWrap/>
            <w:vAlign w:val="bottom"/>
            <w:hideMark/>
          </w:tcPr>
          <w:p w14:paraId="49788A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- 31-12</w:t>
            </w:r>
          </w:p>
        </w:tc>
        <w:tc>
          <w:tcPr>
            <w:tcW w:w="1458" w:type="pct"/>
            <w:tcBorders>
              <w:top w:val="nil"/>
              <w:left w:val="nil"/>
              <w:bottom w:val="nil"/>
              <w:right w:val="nil"/>
            </w:tcBorders>
            <w:shd w:val="clear" w:color="auto" w:fill="auto"/>
            <w:noWrap/>
            <w:vAlign w:val="bottom"/>
            <w:hideMark/>
          </w:tcPr>
          <w:p w14:paraId="305FCE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THAYLINN CRISTINA DE LIMA</w:t>
            </w:r>
          </w:p>
        </w:tc>
        <w:tc>
          <w:tcPr>
            <w:tcW w:w="390" w:type="pct"/>
            <w:tcBorders>
              <w:top w:val="nil"/>
              <w:left w:val="nil"/>
              <w:bottom w:val="nil"/>
              <w:right w:val="nil"/>
            </w:tcBorders>
            <w:shd w:val="clear" w:color="auto" w:fill="auto"/>
            <w:noWrap/>
            <w:vAlign w:val="bottom"/>
            <w:hideMark/>
          </w:tcPr>
          <w:p w14:paraId="667737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03312317193</w:t>
            </w:r>
          </w:p>
        </w:tc>
        <w:tc>
          <w:tcPr>
            <w:tcW w:w="560" w:type="pct"/>
            <w:tcBorders>
              <w:top w:val="nil"/>
              <w:left w:val="nil"/>
              <w:bottom w:val="nil"/>
              <w:right w:val="nil"/>
            </w:tcBorders>
            <w:shd w:val="clear" w:color="auto" w:fill="auto"/>
            <w:noWrap/>
            <w:vAlign w:val="bottom"/>
            <w:hideMark/>
          </w:tcPr>
          <w:p w14:paraId="069523F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22.406,53</w:t>
            </w:r>
          </w:p>
        </w:tc>
        <w:tc>
          <w:tcPr>
            <w:tcW w:w="691" w:type="pct"/>
            <w:tcBorders>
              <w:top w:val="nil"/>
              <w:left w:val="nil"/>
              <w:bottom w:val="nil"/>
              <w:right w:val="nil"/>
            </w:tcBorders>
            <w:shd w:val="clear" w:color="auto" w:fill="auto"/>
            <w:noWrap/>
            <w:vAlign w:val="bottom"/>
            <w:hideMark/>
          </w:tcPr>
          <w:p w14:paraId="229181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28/02/2023</w:t>
            </w:r>
          </w:p>
        </w:tc>
      </w:tr>
      <w:tr w:rsidR="00E34794" w:rsidRPr="00587093" w14:paraId="78D377DE" w14:textId="77777777" w:rsidTr="00D35F2F">
        <w:trPr>
          <w:trHeight w:val="300"/>
        </w:trPr>
        <w:tc>
          <w:tcPr>
            <w:tcW w:w="233" w:type="pct"/>
            <w:tcBorders>
              <w:top w:val="nil"/>
              <w:left w:val="nil"/>
              <w:bottom w:val="nil"/>
              <w:right w:val="nil"/>
            </w:tcBorders>
            <w:shd w:val="clear" w:color="auto" w:fill="auto"/>
            <w:noWrap/>
            <w:vAlign w:val="bottom"/>
            <w:hideMark/>
          </w:tcPr>
          <w:p w14:paraId="615619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213</w:t>
            </w:r>
          </w:p>
        </w:tc>
        <w:tc>
          <w:tcPr>
            <w:tcW w:w="1668" w:type="pct"/>
            <w:tcBorders>
              <w:top w:val="nil"/>
              <w:left w:val="nil"/>
              <w:bottom w:val="nil"/>
              <w:right w:val="nil"/>
            </w:tcBorders>
            <w:shd w:val="clear" w:color="auto" w:fill="auto"/>
            <w:noWrap/>
            <w:vAlign w:val="bottom"/>
            <w:hideMark/>
          </w:tcPr>
          <w:p w14:paraId="3F1CFE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- 93-8</w:t>
            </w:r>
          </w:p>
        </w:tc>
        <w:tc>
          <w:tcPr>
            <w:tcW w:w="1458" w:type="pct"/>
            <w:tcBorders>
              <w:top w:val="nil"/>
              <w:left w:val="nil"/>
              <w:bottom w:val="nil"/>
              <w:right w:val="nil"/>
            </w:tcBorders>
            <w:shd w:val="clear" w:color="auto" w:fill="auto"/>
            <w:noWrap/>
            <w:vAlign w:val="bottom"/>
            <w:hideMark/>
          </w:tcPr>
          <w:p w14:paraId="565DF9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THIAGO BATISTA DA SILVA</w:t>
            </w:r>
          </w:p>
        </w:tc>
        <w:tc>
          <w:tcPr>
            <w:tcW w:w="390" w:type="pct"/>
            <w:tcBorders>
              <w:top w:val="nil"/>
              <w:left w:val="nil"/>
              <w:bottom w:val="nil"/>
              <w:right w:val="nil"/>
            </w:tcBorders>
            <w:shd w:val="clear" w:color="auto" w:fill="auto"/>
            <w:noWrap/>
            <w:vAlign w:val="bottom"/>
            <w:hideMark/>
          </w:tcPr>
          <w:p w14:paraId="6E36D0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99273772153</w:t>
            </w:r>
          </w:p>
        </w:tc>
        <w:tc>
          <w:tcPr>
            <w:tcW w:w="560" w:type="pct"/>
            <w:tcBorders>
              <w:top w:val="nil"/>
              <w:left w:val="nil"/>
              <w:bottom w:val="nil"/>
              <w:right w:val="nil"/>
            </w:tcBorders>
            <w:shd w:val="clear" w:color="auto" w:fill="auto"/>
            <w:noWrap/>
            <w:vAlign w:val="bottom"/>
            <w:hideMark/>
          </w:tcPr>
          <w:p w14:paraId="47DB02F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80D7F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10/02/2021</w:t>
            </w:r>
          </w:p>
        </w:tc>
      </w:tr>
      <w:tr w:rsidR="00E34794" w:rsidRPr="00587093" w14:paraId="4855E80F" w14:textId="77777777" w:rsidTr="00D35F2F">
        <w:trPr>
          <w:trHeight w:val="300"/>
        </w:trPr>
        <w:tc>
          <w:tcPr>
            <w:tcW w:w="233" w:type="pct"/>
            <w:tcBorders>
              <w:top w:val="nil"/>
              <w:left w:val="nil"/>
              <w:bottom w:val="nil"/>
              <w:right w:val="nil"/>
            </w:tcBorders>
            <w:shd w:val="clear" w:color="auto" w:fill="auto"/>
            <w:noWrap/>
            <w:vAlign w:val="bottom"/>
            <w:hideMark/>
          </w:tcPr>
          <w:p w14:paraId="63AA80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214</w:t>
            </w:r>
          </w:p>
        </w:tc>
        <w:tc>
          <w:tcPr>
            <w:tcW w:w="1668" w:type="pct"/>
            <w:tcBorders>
              <w:top w:val="nil"/>
              <w:left w:val="nil"/>
              <w:bottom w:val="nil"/>
              <w:right w:val="nil"/>
            </w:tcBorders>
            <w:shd w:val="clear" w:color="auto" w:fill="auto"/>
            <w:noWrap/>
            <w:vAlign w:val="bottom"/>
            <w:hideMark/>
          </w:tcPr>
          <w:p w14:paraId="1F031F6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- 127-12</w:t>
            </w:r>
          </w:p>
        </w:tc>
        <w:tc>
          <w:tcPr>
            <w:tcW w:w="1458" w:type="pct"/>
            <w:tcBorders>
              <w:top w:val="nil"/>
              <w:left w:val="nil"/>
              <w:bottom w:val="nil"/>
              <w:right w:val="nil"/>
            </w:tcBorders>
            <w:shd w:val="clear" w:color="auto" w:fill="auto"/>
            <w:noWrap/>
            <w:vAlign w:val="bottom"/>
            <w:hideMark/>
          </w:tcPr>
          <w:p w14:paraId="55D968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THIAGO JUSTINO DA SILVA</w:t>
            </w:r>
          </w:p>
        </w:tc>
        <w:tc>
          <w:tcPr>
            <w:tcW w:w="390" w:type="pct"/>
            <w:tcBorders>
              <w:top w:val="nil"/>
              <w:left w:val="nil"/>
              <w:bottom w:val="nil"/>
              <w:right w:val="nil"/>
            </w:tcBorders>
            <w:shd w:val="clear" w:color="auto" w:fill="auto"/>
            <w:noWrap/>
            <w:vAlign w:val="bottom"/>
            <w:hideMark/>
          </w:tcPr>
          <w:p w14:paraId="1089B5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00604060114</w:t>
            </w:r>
          </w:p>
        </w:tc>
        <w:tc>
          <w:tcPr>
            <w:tcW w:w="560" w:type="pct"/>
            <w:tcBorders>
              <w:top w:val="nil"/>
              <w:left w:val="nil"/>
              <w:bottom w:val="nil"/>
              <w:right w:val="nil"/>
            </w:tcBorders>
            <w:shd w:val="clear" w:color="auto" w:fill="auto"/>
            <w:noWrap/>
            <w:vAlign w:val="bottom"/>
            <w:hideMark/>
          </w:tcPr>
          <w:p w14:paraId="0E07135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96.119,54</w:t>
            </w:r>
          </w:p>
        </w:tc>
        <w:tc>
          <w:tcPr>
            <w:tcW w:w="691" w:type="pct"/>
            <w:tcBorders>
              <w:top w:val="nil"/>
              <w:left w:val="nil"/>
              <w:bottom w:val="nil"/>
              <w:right w:val="nil"/>
            </w:tcBorders>
            <w:shd w:val="clear" w:color="auto" w:fill="auto"/>
            <w:noWrap/>
            <w:vAlign w:val="bottom"/>
            <w:hideMark/>
          </w:tcPr>
          <w:p w14:paraId="407E4C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30/06/2028</w:t>
            </w:r>
          </w:p>
        </w:tc>
      </w:tr>
      <w:tr w:rsidR="00E34794" w:rsidRPr="00587093" w14:paraId="6A4F7E8B" w14:textId="77777777" w:rsidTr="00D35F2F">
        <w:trPr>
          <w:trHeight w:val="300"/>
        </w:trPr>
        <w:tc>
          <w:tcPr>
            <w:tcW w:w="233" w:type="pct"/>
            <w:tcBorders>
              <w:top w:val="nil"/>
              <w:left w:val="nil"/>
              <w:bottom w:val="nil"/>
              <w:right w:val="nil"/>
            </w:tcBorders>
            <w:shd w:val="clear" w:color="auto" w:fill="auto"/>
            <w:noWrap/>
            <w:vAlign w:val="bottom"/>
            <w:hideMark/>
          </w:tcPr>
          <w:p w14:paraId="22B464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215</w:t>
            </w:r>
          </w:p>
        </w:tc>
        <w:tc>
          <w:tcPr>
            <w:tcW w:w="1668" w:type="pct"/>
            <w:tcBorders>
              <w:top w:val="nil"/>
              <w:left w:val="nil"/>
              <w:bottom w:val="nil"/>
              <w:right w:val="nil"/>
            </w:tcBorders>
            <w:shd w:val="clear" w:color="auto" w:fill="auto"/>
            <w:noWrap/>
            <w:vAlign w:val="bottom"/>
            <w:hideMark/>
          </w:tcPr>
          <w:p w14:paraId="7D7260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w:t>
            </w:r>
          </w:p>
        </w:tc>
        <w:tc>
          <w:tcPr>
            <w:tcW w:w="1458" w:type="pct"/>
            <w:tcBorders>
              <w:top w:val="nil"/>
              <w:left w:val="nil"/>
              <w:bottom w:val="nil"/>
              <w:right w:val="nil"/>
            </w:tcBorders>
            <w:shd w:val="clear" w:color="auto" w:fill="auto"/>
            <w:noWrap/>
            <w:vAlign w:val="bottom"/>
            <w:hideMark/>
          </w:tcPr>
          <w:p w14:paraId="27F249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TUGVAL GOMES FARIAS</w:t>
            </w:r>
          </w:p>
        </w:tc>
        <w:tc>
          <w:tcPr>
            <w:tcW w:w="390" w:type="pct"/>
            <w:tcBorders>
              <w:top w:val="nil"/>
              <w:left w:val="nil"/>
              <w:bottom w:val="nil"/>
              <w:right w:val="nil"/>
            </w:tcBorders>
            <w:shd w:val="clear" w:color="auto" w:fill="auto"/>
            <w:noWrap/>
            <w:vAlign w:val="bottom"/>
            <w:hideMark/>
          </w:tcPr>
          <w:p w14:paraId="1506D9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26706253200</w:t>
            </w:r>
          </w:p>
        </w:tc>
        <w:tc>
          <w:tcPr>
            <w:tcW w:w="560" w:type="pct"/>
            <w:tcBorders>
              <w:top w:val="nil"/>
              <w:left w:val="nil"/>
              <w:bottom w:val="nil"/>
              <w:right w:val="nil"/>
            </w:tcBorders>
            <w:shd w:val="clear" w:color="auto" w:fill="auto"/>
            <w:noWrap/>
            <w:vAlign w:val="bottom"/>
            <w:hideMark/>
          </w:tcPr>
          <w:p w14:paraId="42DF5A0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62.219,47</w:t>
            </w:r>
          </w:p>
        </w:tc>
        <w:tc>
          <w:tcPr>
            <w:tcW w:w="691" w:type="pct"/>
            <w:tcBorders>
              <w:top w:val="nil"/>
              <w:left w:val="nil"/>
              <w:bottom w:val="nil"/>
              <w:right w:val="nil"/>
            </w:tcBorders>
            <w:shd w:val="clear" w:color="auto" w:fill="auto"/>
            <w:noWrap/>
            <w:vAlign w:val="bottom"/>
            <w:hideMark/>
          </w:tcPr>
          <w:p w14:paraId="0D8CB6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20/07/2027</w:t>
            </w:r>
          </w:p>
        </w:tc>
      </w:tr>
      <w:tr w:rsidR="00E34794" w:rsidRPr="00587093" w14:paraId="50765E98" w14:textId="77777777" w:rsidTr="00D35F2F">
        <w:trPr>
          <w:trHeight w:val="300"/>
        </w:trPr>
        <w:tc>
          <w:tcPr>
            <w:tcW w:w="233" w:type="pct"/>
            <w:tcBorders>
              <w:top w:val="nil"/>
              <w:left w:val="nil"/>
              <w:bottom w:val="nil"/>
              <w:right w:val="nil"/>
            </w:tcBorders>
            <w:shd w:val="clear" w:color="auto" w:fill="auto"/>
            <w:noWrap/>
            <w:vAlign w:val="bottom"/>
            <w:hideMark/>
          </w:tcPr>
          <w:p w14:paraId="06B680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216</w:t>
            </w:r>
          </w:p>
        </w:tc>
        <w:tc>
          <w:tcPr>
            <w:tcW w:w="1668" w:type="pct"/>
            <w:tcBorders>
              <w:top w:val="nil"/>
              <w:left w:val="nil"/>
              <w:bottom w:val="nil"/>
              <w:right w:val="nil"/>
            </w:tcBorders>
            <w:shd w:val="clear" w:color="auto" w:fill="auto"/>
            <w:noWrap/>
            <w:vAlign w:val="bottom"/>
            <w:hideMark/>
          </w:tcPr>
          <w:p w14:paraId="227CC3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- 108-7</w:t>
            </w:r>
          </w:p>
        </w:tc>
        <w:tc>
          <w:tcPr>
            <w:tcW w:w="1458" w:type="pct"/>
            <w:tcBorders>
              <w:top w:val="nil"/>
              <w:left w:val="nil"/>
              <w:bottom w:val="nil"/>
              <w:right w:val="nil"/>
            </w:tcBorders>
            <w:shd w:val="clear" w:color="auto" w:fill="auto"/>
            <w:noWrap/>
            <w:vAlign w:val="bottom"/>
            <w:hideMark/>
          </w:tcPr>
          <w:p w14:paraId="2758E0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VAGNER CORREIA MAIA</w:t>
            </w:r>
          </w:p>
        </w:tc>
        <w:tc>
          <w:tcPr>
            <w:tcW w:w="390" w:type="pct"/>
            <w:tcBorders>
              <w:top w:val="nil"/>
              <w:left w:val="nil"/>
              <w:bottom w:val="nil"/>
              <w:right w:val="nil"/>
            </w:tcBorders>
            <w:shd w:val="clear" w:color="auto" w:fill="auto"/>
            <w:noWrap/>
            <w:vAlign w:val="bottom"/>
            <w:hideMark/>
          </w:tcPr>
          <w:p w14:paraId="179753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97890880197</w:t>
            </w:r>
          </w:p>
        </w:tc>
        <w:tc>
          <w:tcPr>
            <w:tcW w:w="560" w:type="pct"/>
            <w:tcBorders>
              <w:top w:val="nil"/>
              <w:left w:val="nil"/>
              <w:bottom w:val="nil"/>
              <w:right w:val="nil"/>
            </w:tcBorders>
            <w:shd w:val="clear" w:color="auto" w:fill="auto"/>
            <w:noWrap/>
            <w:vAlign w:val="bottom"/>
            <w:hideMark/>
          </w:tcPr>
          <w:p w14:paraId="236538E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11.487,02</w:t>
            </w:r>
          </w:p>
        </w:tc>
        <w:tc>
          <w:tcPr>
            <w:tcW w:w="691" w:type="pct"/>
            <w:tcBorders>
              <w:top w:val="nil"/>
              <w:left w:val="nil"/>
              <w:bottom w:val="nil"/>
              <w:right w:val="nil"/>
            </w:tcBorders>
            <w:shd w:val="clear" w:color="auto" w:fill="auto"/>
            <w:noWrap/>
            <w:vAlign w:val="bottom"/>
            <w:hideMark/>
          </w:tcPr>
          <w:p w14:paraId="7D44B8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10/09/2022</w:t>
            </w:r>
          </w:p>
        </w:tc>
      </w:tr>
      <w:tr w:rsidR="00E34794" w:rsidRPr="00587093" w14:paraId="75C26573" w14:textId="77777777" w:rsidTr="00D35F2F">
        <w:trPr>
          <w:trHeight w:val="300"/>
        </w:trPr>
        <w:tc>
          <w:tcPr>
            <w:tcW w:w="233" w:type="pct"/>
            <w:tcBorders>
              <w:top w:val="nil"/>
              <w:left w:val="nil"/>
              <w:bottom w:val="nil"/>
              <w:right w:val="nil"/>
            </w:tcBorders>
            <w:shd w:val="clear" w:color="auto" w:fill="auto"/>
            <w:noWrap/>
            <w:vAlign w:val="bottom"/>
            <w:hideMark/>
          </w:tcPr>
          <w:p w14:paraId="6817BD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217</w:t>
            </w:r>
          </w:p>
        </w:tc>
        <w:tc>
          <w:tcPr>
            <w:tcW w:w="1668" w:type="pct"/>
            <w:tcBorders>
              <w:top w:val="nil"/>
              <w:left w:val="nil"/>
              <w:bottom w:val="nil"/>
              <w:right w:val="nil"/>
            </w:tcBorders>
            <w:shd w:val="clear" w:color="auto" w:fill="auto"/>
            <w:noWrap/>
            <w:vAlign w:val="bottom"/>
            <w:hideMark/>
          </w:tcPr>
          <w:p w14:paraId="71D22C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- 69-6</w:t>
            </w:r>
          </w:p>
        </w:tc>
        <w:tc>
          <w:tcPr>
            <w:tcW w:w="1458" w:type="pct"/>
            <w:tcBorders>
              <w:top w:val="nil"/>
              <w:left w:val="nil"/>
              <w:bottom w:val="nil"/>
              <w:right w:val="nil"/>
            </w:tcBorders>
            <w:shd w:val="clear" w:color="auto" w:fill="auto"/>
            <w:noWrap/>
            <w:vAlign w:val="bottom"/>
            <w:hideMark/>
          </w:tcPr>
          <w:p w14:paraId="26FECC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VANESSA MARTINS ELIAS DA SILVA</w:t>
            </w:r>
          </w:p>
        </w:tc>
        <w:tc>
          <w:tcPr>
            <w:tcW w:w="390" w:type="pct"/>
            <w:tcBorders>
              <w:top w:val="nil"/>
              <w:left w:val="nil"/>
              <w:bottom w:val="nil"/>
              <w:right w:val="nil"/>
            </w:tcBorders>
            <w:shd w:val="clear" w:color="auto" w:fill="auto"/>
            <w:noWrap/>
            <w:vAlign w:val="bottom"/>
            <w:hideMark/>
          </w:tcPr>
          <w:p w14:paraId="17F55D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70624507157</w:t>
            </w:r>
          </w:p>
        </w:tc>
        <w:tc>
          <w:tcPr>
            <w:tcW w:w="560" w:type="pct"/>
            <w:tcBorders>
              <w:top w:val="nil"/>
              <w:left w:val="nil"/>
              <w:bottom w:val="nil"/>
              <w:right w:val="nil"/>
            </w:tcBorders>
            <w:shd w:val="clear" w:color="auto" w:fill="auto"/>
            <w:noWrap/>
            <w:vAlign w:val="bottom"/>
            <w:hideMark/>
          </w:tcPr>
          <w:p w14:paraId="3B0DBA5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18.393,29</w:t>
            </w:r>
          </w:p>
        </w:tc>
        <w:tc>
          <w:tcPr>
            <w:tcW w:w="691" w:type="pct"/>
            <w:tcBorders>
              <w:top w:val="nil"/>
              <w:left w:val="nil"/>
              <w:bottom w:val="nil"/>
              <w:right w:val="nil"/>
            </w:tcBorders>
            <w:shd w:val="clear" w:color="auto" w:fill="auto"/>
            <w:noWrap/>
            <w:vAlign w:val="bottom"/>
            <w:hideMark/>
          </w:tcPr>
          <w:p w14:paraId="18B1BD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10/02/2023</w:t>
            </w:r>
          </w:p>
        </w:tc>
      </w:tr>
      <w:tr w:rsidR="00E34794" w:rsidRPr="00587093" w14:paraId="69E44027" w14:textId="77777777" w:rsidTr="00D35F2F">
        <w:trPr>
          <w:trHeight w:val="300"/>
        </w:trPr>
        <w:tc>
          <w:tcPr>
            <w:tcW w:w="233" w:type="pct"/>
            <w:tcBorders>
              <w:top w:val="nil"/>
              <w:left w:val="nil"/>
              <w:bottom w:val="nil"/>
              <w:right w:val="nil"/>
            </w:tcBorders>
            <w:shd w:val="clear" w:color="auto" w:fill="auto"/>
            <w:noWrap/>
            <w:vAlign w:val="bottom"/>
            <w:hideMark/>
          </w:tcPr>
          <w:p w14:paraId="3DBADD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218</w:t>
            </w:r>
          </w:p>
        </w:tc>
        <w:tc>
          <w:tcPr>
            <w:tcW w:w="1668" w:type="pct"/>
            <w:tcBorders>
              <w:top w:val="nil"/>
              <w:left w:val="nil"/>
              <w:bottom w:val="nil"/>
              <w:right w:val="nil"/>
            </w:tcBorders>
            <w:shd w:val="clear" w:color="auto" w:fill="auto"/>
            <w:noWrap/>
            <w:vAlign w:val="bottom"/>
            <w:hideMark/>
          </w:tcPr>
          <w:p w14:paraId="44D7C5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- 21-7</w:t>
            </w:r>
          </w:p>
        </w:tc>
        <w:tc>
          <w:tcPr>
            <w:tcW w:w="1458" w:type="pct"/>
            <w:tcBorders>
              <w:top w:val="nil"/>
              <w:left w:val="nil"/>
              <w:bottom w:val="nil"/>
              <w:right w:val="nil"/>
            </w:tcBorders>
            <w:shd w:val="clear" w:color="auto" w:fill="auto"/>
            <w:noWrap/>
            <w:vAlign w:val="bottom"/>
            <w:hideMark/>
          </w:tcPr>
          <w:p w14:paraId="24B96B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VANESSA ROCHA ALBUQUERQUE DE LIMA</w:t>
            </w:r>
          </w:p>
        </w:tc>
        <w:tc>
          <w:tcPr>
            <w:tcW w:w="390" w:type="pct"/>
            <w:tcBorders>
              <w:top w:val="nil"/>
              <w:left w:val="nil"/>
              <w:bottom w:val="nil"/>
              <w:right w:val="nil"/>
            </w:tcBorders>
            <w:shd w:val="clear" w:color="auto" w:fill="auto"/>
            <w:noWrap/>
            <w:vAlign w:val="bottom"/>
            <w:hideMark/>
          </w:tcPr>
          <w:p w14:paraId="784F75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37827652816</w:t>
            </w:r>
          </w:p>
        </w:tc>
        <w:tc>
          <w:tcPr>
            <w:tcW w:w="560" w:type="pct"/>
            <w:tcBorders>
              <w:top w:val="nil"/>
              <w:left w:val="nil"/>
              <w:bottom w:val="nil"/>
              <w:right w:val="nil"/>
            </w:tcBorders>
            <w:shd w:val="clear" w:color="auto" w:fill="auto"/>
            <w:noWrap/>
            <w:vAlign w:val="bottom"/>
            <w:hideMark/>
          </w:tcPr>
          <w:p w14:paraId="1B49758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C2F33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30/12/2020</w:t>
            </w:r>
          </w:p>
        </w:tc>
      </w:tr>
      <w:tr w:rsidR="00E34794" w:rsidRPr="00587093" w14:paraId="3C4BF85C" w14:textId="77777777" w:rsidTr="00D35F2F">
        <w:trPr>
          <w:trHeight w:val="300"/>
        </w:trPr>
        <w:tc>
          <w:tcPr>
            <w:tcW w:w="233" w:type="pct"/>
            <w:tcBorders>
              <w:top w:val="nil"/>
              <w:left w:val="nil"/>
              <w:bottom w:val="nil"/>
              <w:right w:val="nil"/>
            </w:tcBorders>
            <w:shd w:val="clear" w:color="auto" w:fill="auto"/>
            <w:noWrap/>
            <w:vAlign w:val="bottom"/>
            <w:hideMark/>
          </w:tcPr>
          <w:p w14:paraId="747E06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219</w:t>
            </w:r>
          </w:p>
        </w:tc>
        <w:tc>
          <w:tcPr>
            <w:tcW w:w="1668" w:type="pct"/>
            <w:tcBorders>
              <w:top w:val="nil"/>
              <w:left w:val="nil"/>
              <w:bottom w:val="nil"/>
              <w:right w:val="nil"/>
            </w:tcBorders>
            <w:shd w:val="clear" w:color="auto" w:fill="auto"/>
            <w:noWrap/>
            <w:vAlign w:val="bottom"/>
            <w:hideMark/>
          </w:tcPr>
          <w:p w14:paraId="21DEE4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w:t>
            </w:r>
          </w:p>
        </w:tc>
        <w:tc>
          <w:tcPr>
            <w:tcW w:w="1458" w:type="pct"/>
            <w:tcBorders>
              <w:top w:val="nil"/>
              <w:left w:val="nil"/>
              <w:bottom w:val="nil"/>
              <w:right w:val="nil"/>
            </w:tcBorders>
            <w:shd w:val="clear" w:color="auto" w:fill="auto"/>
            <w:noWrap/>
            <w:vAlign w:val="bottom"/>
            <w:hideMark/>
          </w:tcPr>
          <w:p w14:paraId="7EE4DB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VERA LUCIA DOS SANTOS BRITO</w:t>
            </w:r>
          </w:p>
        </w:tc>
        <w:tc>
          <w:tcPr>
            <w:tcW w:w="390" w:type="pct"/>
            <w:tcBorders>
              <w:top w:val="nil"/>
              <w:left w:val="nil"/>
              <w:bottom w:val="nil"/>
              <w:right w:val="nil"/>
            </w:tcBorders>
            <w:shd w:val="clear" w:color="auto" w:fill="auto"/>
            <w:noWrap/>
            <w:vAlign w:val="bottom"/>
            <w:hideMark/>
          </w:tcPr>
          <w:p w14:paraId="2CD7FE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57788863653</w:t>
            </w:r>
          </w:p>
        </w:tc>
        <w:tc>
          <w:tcPr>
            <w:tcW w:w="560" w:type="pct"/>
            <w:tcBorders>
              <w:top w:val="nil"/>
              <w:left w:val="nil"/>
              <w:bottom w:val="nil"/>
              <w:right w:val="nil"/>
            </w:tcBorders>
            <w:shd w:val="clear" w:color="auto" w:fill="auto"/>
            <w:noWrap/>
            <w:vAlign w:val="bottom"/>
            <w:hideMark/>
          </w:tcPr>
          <w:p w14:paraId="753E139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52.754,47</w:t>
            </w:r>
          </w:p>
        </w:tc>
        <w:tc>
          <w:tcPr>
            <w:tcW w:w="691" w:type="pct"/>
            <w:tcBorders>
              <w:top w:val="nil"/>
              <w:left w:val="nil"/>
              <w:bottom w:val="nil"/>
              <w:right w:val="nil"/>
            </w:tcBorders>
            <w:shd w:val="clear" w:color="auto" w:fill="auto"/>
            <w:noWrap/>
            <w:vAlign w:val="bottom"/>
            <w:hideMark/>
          </w:tcPr>
          <w:p w14:paraId="698206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10/12/2026</w:t>
            </w:r>
          </w:p>
        </w:tc>
      </w:tr>
      <w:tr w:rsidR="00E34794" w:rsidRPr="00587093" w14:paraId="764CE672" w14:textId="77777777" w:rsidTr="00D35F2F">
        <w:trPr>
          <w:trHeight w:val="300"/>
        </w:trPr>
        <w:tc>
          <w:tcPr>
            <w:tcW w:w="233" w:type="pct"/>
            <w:tcBorders>
              <w:top w:val="nil"/>
              <w:left w:val="nil"/>
              <w:bottom w:val="nil"/>
              <w:right w:val="nil"/>
            </w:tcBorders>
            <w:shd w:val="clear" w:color="auto" w:fill="auto"/>
            <w:noWrap/>
            <w:vAlign w:val="bottom"/>
            <w:hideMark/>
          </w:tcPr>
          <w:p w14:paraId="4983AE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220</w:t>
            </w:r>
          </w:p>
        </w:tc>
        <w:tc>
          <w:tcPr>
            <w:tcW w:w="1668" w:type="pct"/>
            <w:tcBorders>
              <w:top w:val="nil"/>
              <w:left w:val="nil"/>
              <w:bottom w:val="nil"/>
              <w:right w:val="nil"/>
            </w:tcBorders>
            <w:shd w:val="clear" w:color="auto" w:fill="auto"/>
            <w:noWrap/>
            <w:vAlign w:val="bottom"/>
            <w:hideMark/>
          </w:tcPr>
          <w:p w14:paraId="5BB701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- 93-9</w:t>
            </w:r>
          </w:p>
        </w:tc>
        <w:tc>
          <w:tcPr>
            <w:tcW w:w="1458" w:type="pct"/>
            <w:tcBorders>
              <w:top w:val="nil"/>
              <w:left w:val="nil"/>
              <w:bottom w:val="nil"/>
              <w:right w:val="nil"/>
            </w:tcBorders>
            <w:shd w:val="clear" w:color="auto" w:fill="auto"/>
            <w:noWrap/>
            <w:vAlign w:val="bottom"/>
            <w:hideMark/>
          </w:tcPr>
          <w:p w14:paraId="16D0D4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VICENTE DE PAULO PEIXOTO</w:t>
            </w:r>
          </w:p>
        </w:tc>
        <w:tc>
          <w:tcPr>
            <w:tcW w:w="390" w:type="pct"/>
            <w:tcBorders>
              <w:top w:val="nil"/>
              <w:left w:val="nil"/>
              <w:bottom w:val="nil"/>
              <w:right w:val="nil"/>
            </w:tcBorders>
            <w:shd w:val="clear" w:color="auto" w:fill="auto"/>
            <w:noWrap/>
            <w:vAlign w:val="bottom"/>
            <w:hideMark/>
          </w:tcPr>
          <w:p w14:paraId="6481C8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33263396153</w:t>
            </w:r>
          </w:p>
        </w:tc>
        <w:tc>
          <w:tcPr>
            <w:tcW w:w="560" w:type="pct"/>
            <w:tcBorders>
              <w:top w:val="nil"/>
              <w:left w:val="nil"/>
              <w:bottom w:val="nil"/>
              <w:right w:val="nil"/>
            </w:tcBorders>
            <w:shd w:val="clear" w:color="auto" w:fill="auto"/>
            <w:noWrap/>
            <w:vAlign w:val="bottom"/>
            <w:hideMark/>
          </w:tcPr>
          <w:p w14:paraId="61E33D1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62.219,47</w:t>
            </w:r>
          </w:p>
        </w:tc>
        <w:tc>
          <w:tcPr>
            <w:tcW w:w="691" w:type="pct"/>
            <w:tcBorders>
              <w:top w:val="nil"/>
              <w:left w:val="nil"/>
              <w:bottom w:val="nil"/>
              <w:right w:val="nil"/>
            </w:tcBorders>
            <w:shd w:val="clear" w:color="auto" w:fill="auto"/>
            <w:noWrap/>
            <w:vAlign w:val="bottom"/>
            <w:hideMark/>
          </w:tcPr>
          <w:p w14:paraId="65AB43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10/07/2027</w:t>
            </w:r>
          </w:p>
        </w:tc>
      </w:tr>
      <w:tr w:rsidR="00E34794" w:rsidRPr="00587093" w14:paraId="24F364DB" w14:textId="77777777" w:rsidTr="00D35F2F">
        <w:trPr>
          <w:trHeight w:val="300"/>
        </w:trPr>
        <w:tc>
          <w:tcPr>
            <w:tcW w:w="233" w:type="pct"/>
            <w:tcBorders>
              <w:top w:val="nil"/>
              <w:left w:val="nil"/>
              <w:bottom w:val="nil"/>
              <w:right w:val="nil"/>
            </w:tcBorders>
            <w:shd w:val="clear" w:color="auto" w:fill="auto"/>
            <w:noWrap/>
            <w:vAlign w:val="bottom"/>
            <w:hideMark/>
          </w:tcPr>
          <w:p w14:paraId="7F31A7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221</w:t>
            </w:r>
          </w:p>
        </w:tc>
        <w:tc>
          <w:tcPr>
            <w:tcW w:w="1668" w:type="pct"/>
            <w:tcBorders>
              <w:top w:val="nil"/>
              <w:left w:val="nil"/>
              <w:bottom w:val="nil"/>
              <w:right w:val="nil"/>
            </w:tcBorders>
            <w:shd w:val="clear" w:color="auto" w:fill="auto"/>
            <w:noWrap/>
            <w:vAlign w:val="bottom"/>
            <w:hideMark/>
          </w:tcPr>
          <w:p w14:paraId="2EF42F6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- 29-2</w:t>
            </w:r>
          </w:p>
        </w:tc>
        <w:tc>
          <w:tcPr>
            <w:tcW w:w="1458" w:type="pct"/>
            <w:tcBorders>
              <w:top w:val="nil"/>
              <w:left w:val="nil"/>
              <w:bottom w:val="nil"/>
              <w:right w:val="nil"/>
            </w:tcBorders>
            <w:shd w:val="clear" w:color="auto" w:fill="auto"/>
            <w:noWrap/>
            <w:vAlign w:val="bottom"/>
            <w:hideMark/>
          </w:tcPr>
          <w:p w14:paraId="68CC0C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WADER DIVINO AMORIM DA SILVA</w:t>
            </w:r>
          </w:p>
        </w:tc>
        <w:tc>
          <w:tcPr>
            <w:tcW w:w="390" w:type="pct"/>
            <w:tcBorders>
              <w:top w:val="nil"/>
              <w:left w:val="nil"/>
              <w:bottom w:val="nil"/>
              <w:right w:val="nil"/>
            </w:tcBorders>
            <w:shd w:val="clear" w:color="auto" w:fill="auto"/>
            <w:noWrap/>
            <w:vAlign w:val="bottom"/>
            <w:hideMark/>
          </w:tcPr>
          <w:p w14:paraId="76FC71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58946306149</w:t>
            </w:r>
          </w:p>
        </w:tc>
        <w:tc>
          <w:tcPr>
            <w:tcW w:w="560" w:type="pct"/>
            <w:tcBorders>
              <w:top w:val="nil"/>
              <w:left w:val="nil"/>
              <w:bottom w:val="nil"/>
              <w:right w:val="nil"/>
            </w:tcBorders>
            <w:shd w:val="clear" w:color="auto" w:fill="auto"/>
            <w:noWrap/>
            <w:vAlign w:val="bottom"/>
            <w:hideMark/>
          </w:tcPr>
          <w:p w14:paraId="4DADEDF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97.256,98</w:t>
            </w:r>
          </w:p>
        </w:tc>
        <w:tc>
          <w:tcPr>
            <w:tcW w:w="691" w:type="pct"/>
            <w:tcBorders>
              <w:top w:val="nil"/>
              <w:left w:val="nil"/>
              <w:bottom w:val="nil"/>
              <w:right w:val="nil"/>
            </w:tcBorders>
            <w:shd w:val="clear" w:color="auto" w:fill="auto"/>
            <w:noWrap/>
            <w:vAlign w:val="bottom"/>
            <w:hideMark/>
          </w:tcPr>
          <w:p w14:paraId="248F35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10/09/2028</w:t>
            </w:r>
          </w:p>
        </w:tc>
      </w:tr>
      <w:tr w:rsidR="00E34794" w:rsidRPr="00587093" w14:paraId="5165A9A2" w14:textId="77777777" w:rsidTr="00D35F2F">
        <w:trPr>
          <w:trHeight w:val="300"/>
        </w:trPr>
        <w:tc>
          <w:tcPr>
            <w:tcW w:w="233" w:type="pct"/>
            <w:tcBorders>
              <w:top w:val="nil"/>
              <w:left w:val="nil"/>
              <w:bottom w:val="nil"/>
              <w:right w:val="nil"/>
            </w:tcBorders>
            <w:shd w:val="clear" w:color="auto" w:fill="auto"/>
            <w:noWrap/>
            <w:vAlign w:val="bottom"/>
            <w:hideMark/>
          </w:tcPr>
          <w:p w14:paraId="2870E8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222</w:t>
            </w:r>
          </w:p>
        </w:tc>
        <w:tc>
          <w:tcPr>
            <w:tcW w:w="1668" w:type="pct"/>
            <w:tcBorders>
              <w:top w:val="nil"/>
              <w:left w:val="nil"/>
              <w:bottom w:val="nil"/>
              <w:right w:val="nil"/>
            </w:tcBorders>
            <w:shd w:val="clear" w:color="auto" w:fill="auto"/>
            <w:noWrap/>
            <w:vAlign w:val="bottom"/>
            <w:hideMark/>
          </w:tcPr>
          <w:p w14:paraId="0E8D65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- 82-12</w:t>
            </w:r>
          </w:p>
        </w:tc>
        <w:tc>
          <w:tcPr>
            <w:tcW w:w="1458" w:type="pct"/>
            <w:tcBorders>
              <w:top w:val="nil"/>
              <w:left w:val="nil"/>
              <w:bottom w:val="nil"/>
              <w:right w:val="nil"/>
            </w:tcBorders>
            <w:shd w:val="clear" w:color="auto" w:fill="auto"/>
            <w:noWrap/>
            <w:vAlign w:val="bottom"/>
            <w:hideMark/>
          </w:tcPr>
          <w:p w14:paraId="617DFBA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WALLER MACIEL QUEIROZ VIEIRA</w:t>
            </w:r>
          </w:p>
        </w:tc>
        <w:tc>
          <w:tcPr>
            <w:tcW w:w="390" w:type="pct"/>
            <w:tcBorders>
              <w:top w:val="nil"/>
              <w:left w:val="nil"/>
              <w:bottom w:val="nil"/>
              <w:right w:val="nil"/>
            </w:tcBorders>
            <w:shd w:val="clear" w:color="auto" w:fill="auto"/>
            <w:noWrap/>
            <w:vAlign w:val="bottom"/>
            <w:hideMark/>
          </w:tcPr>
          <w:p w14:paraId="392B6A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00742410102</w:t>
            </w:r>
          </w:p>
        </w:tc>
        <w:tc>
          <w:tcPr>
            <w:tcW w:w="560" w:type="pct"/>
            <w:tcBorders>
              <w:top w:val="nil"/>
              <w:left w:val="nil"/>
              <w:bottom w:val="nil"/>
              <w:right w:val="nil"/>
            </w:tcBorders>
            <w:shd w:val="clear" w:color="auto" w:fill="auto"/>
            <w:noWrap/>
            <w:vAlign w:val="bottom"/>
            <w:hideMark/>
          </w:tcPr>
          <w:p w14:paraId="5193BD5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BD2CF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20/01/2020</w:t>
            </w:r>
          </w:p>
        </w:tc>
      </w:tr>
      <w:tr w:rsidR="00E34794" w:rsidRPr="00587093" w14:paraId="51F1B89A" w14:textId="77777777" w:rsidTr="00D35F2F">
        <w:trPr>
          <w:trHeight w:val="300"/>
        </w:trPr>
        <w:tc>
          <w:tcPr>
            <w:tcW w:w="233" w:type="pct"/>
            <w:tcBorders>
              <w:top w:val="nil"/>
              <w:left w:val="nil"/>
              <w:bottom w:val="nil"/>
              <w:right w:val="nil"/>
            </w:tcBorders>
            <w:shd w:val="clear" w:color="auto" w:fill="auto"/>
            <w:noWrap/>
            <w:vAlign w:val="bottom"/>
            <w:hideMark/>
          </w:tcPr>
          <w:p w14:paraId="44298E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223</w:t>
            </w:r>
          </w:p>
        </w:tc>
        <w:tc>
          <w:tcPr>
            <w:tcW w:w="1668" w:type="pct"/>
            <w:tcBorders>
              <w:top w:val="nil"/>
              <w:left w:val="nil"/>
              <w:bottom w:val="nil"/>
              <w:right w:val="nil"/>
            </w:tcBorders>
            <w:shd w:val="clear" w:color="auto" w:fill="auto"/>
            <w:noWrap/>
            <w:vAlign w:val="bottom"/>
            <w:hideMark/>
          </w:tcPr>
          <w:p w14:paraId="094AF9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- 52-8</w:t>
            </w:r>
          </w:p>
        </w:tc>
        <w:tc>
          <w:tcPr>
            <w:tcW w:w="1458" w:type="pct"/>
            <w:tcBorders>
              <w:top w:val="nil"/>
              <w:left w:val="nil"/>
              <w:bottom w:val="nil"/>
              <w:right w:val="nil"/>
            </w:tcBorders>
            <w:shd w:val="clear" w:color="auto" w:fill="auto"/>
            <w:noWrap/>
            <w:vAlign w:val="bottom"/>
            <w:hideMark/>
          </w:tcPr>
          <w:p w14:paraId="1C5F970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WANDERSON RANGEL DA CUNHA</w:t>
            </w:r>
          </w:p>
        </w:tc>
        <w:tc>
          <w:tcPr>
            <w:tcW w:w="390" w:type="pct"/>
            <w:tcBorders>
              <w:top w:val="nil"/>
              <w:left w:val="nil"/>
              <w:bottom w:val="nil"/>
              <w:right w:val="nil"/>
            </w:tcBorders>
            <w:shd w:val="clear" w:color="auto" w:fill="auto"/>
            <w:noWrap/>
            <w:vAlign w:val="bottom"/>
            <w:hideMark/>
          </w:tcPr>
          <w:p w14:paraId="1A32C7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07686018601</w:t>
            </w:r>
          </w:p>
        </w:tc>
        <w:tc>
          <w:tcPr>
            <w:tcW w:w="560" w:type="pct"/>
            <w:tcBorders>
              <w:top w:val="nil"/>
              <w:left w:val="nil"/>
              <w:bottom w:val="nil"/>
              <w:right w:val="nil"/>
            </w:tcBorders>
            <w:shd w:val="clear" w:color="auto" w:fill="auto"/>
            <w:noWrap/>
            <w:vAlign w:val="bottom"/>
            <w:hideMark/>
          </w:tcPr>
          <w:p w14:paraId="2927196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81.061,07</w:t>
            </w:r>
          </w:p>
        </w:tc>
        <w:tc>
          <w:tcPr>
            <w:tcW w:w="691" w:type="pct"/>
            <w:tcBorders>
              <w:top w:val="nil"/>
              <w:left w:val="nil"/>
              <w:bottom w:val="nil"/>
              <w:right w:val="nil"/>
            </w:tcBorders>
            <w:shd w:val="clear" w:color="auto" w:fill="auto"/>
            <w:noWrap/>
            <w:vAlign w:val="bottom"/>
            <w:hideMark/>
          </w:tcPr>
          <w:p w14:paraId="5C0549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20/06/2027</w:t>
            </w:r>
          </w:p>
        </w:tc>
      </w:tr>
      <w:tr w:rsidR="00E34794" w:rsidRPr="00587093" w14:paraId="52C40952" w14:textId="77777777" w:rsidTr="00D35F2F">
        <w:trPr>
          <w:trHeight w:val="300"/>
        </w:trPr>
        <w:tc>
          <w:tcPr>
            <w:tcW w:w="233" w:type="pct"/>
            <w:tcBorders>
              <w:top w:val="nil"/>
              <w:left w:val="nil"/>
              <w:bottom w:val="nil"/>
              <w:right w:val="nil"/>
            </w:tcBorders>
            <w:shd w:val="clear" w:color="auto" w:fill="auto"/>
            <w:noWrap/>
            <w:vAlign w:val="bottom"/>
            <w:hideMark/>
          </w:tcPr>
          <w:p w14:paraId="4143CB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224</w:t>
            </w:r>
          </w:p>
        </w:tc>
        <w:tc>
          <w:tcPr>
            <w:tcW w:w="1668" w:type="pct"/>
            <w:tcBorders>
              <w:top w:val="nil"/>
              <w:left w:val="nil"/>
              <w:bottom w:val="nil"/>
              <w:right w:val="nil"/>
            </w:tcBorders>
            <w:shd w:val="clear" w:color="auto" w:fill="auto"/>
            <w:noWrap/>
            <w:vAlign w:val="bottom"/>
            <w:hideMark/>
          </w:tcPr>
          <w:p w14:paraId="60F337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w:t>
            </w:r>
          </w:p>
        </w:tc>
        <w:tc>
          <w:tcPr>
            <w:tcW w:w="1458" w:type="pct"/>
            <w:tcBorders>
              <w:top w:val="nil"/>
              <w:left w:val="nil"/>
              <w:bottom w:val="nil"/>
              <w:right w:val="nil"/>
            </w:tcBorders>
            <w:shd w:val="clear" w:color="auto" w:fill="auto"/>
            <w:noWrap/>
            <w:vAlign w:val="bottom"/>
            <w:hideMark/>
          </w:tcPr>
          <w:p w14:paraId="6D9527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WELLINGTON FERNANDES OLIVEIRA</w:t>
            </w:r>
          </w:p>
        </w:tc>
        <w:tc>
          <w:tcPr>
            <w:tcW w:w="390" w:type="pct"/>
            <w:tcBorders>
              <w:top w:val="nil"/>
              <w:left w:val="nil"/>
              <w:bottom w:val="nil"/>
              <w:right w:val="nil"/>
            </w:tcBorders>
            <w:shd w:val="clear" w:color="auto" w:fill="auto"/>
            <w:noWrap/>
            <w:vAlign w:val="bottom"/>
            <w:hideMark/>
          </w:tcPr>
          <w:p w14:paraId="0E21D1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51512645168</w:t>
            </w:r>
          </w:p>
        </w:tc>
        <w:tc>
          <w:tcPr>
            <w:tcW w:w="560" w:type="pct"/>
            <w:tcBorders>
              <w:top w:val="nil"/>
              <w:left w:val="nil"/>
              <w:bottom w:val="nil"/>
              <w:right w:val="nil"/>
            </w:tcBorders>
            <w:shd w:val="clear" w:color="auto" w:fill="auto"/>
            <w:noWrap/>
            <w:vAlign w:val="bottom"/>
            <w:hideMark/>
          </w:tcPr>
          <w:p w14:paraId="4261A33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36.507,36</w:t>
            </w:r>
          </w:p>
        </w:tc>
        <w:tc>
          <w:tcPr>
            <w:tcW w:w="691" w:type="pct"/>
            <w:tcBorders>
              <w:top w:val="nil"/>
              <w:left w:val="nil"/>
              <w:bottom w:val="nil"/>
              <w:right w:val="nil"/>
            </w:tcBorders>
            <w:shd w:val="clear" w:color="auto" w:fill="auto"/>
            <w:noWrap/>
            <w:vAlign w:val="bottom"/>
            <w:hideMark/>
          </w:tcPr>
          <w:p w14:paraId="36BEDA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20/10/2023</w:t>
            </w:r>
          </w:p>
        </w:tc>
      </w:tr>
      <w:tr w:rsidR="00E34794" w:rsidRPr="00587093" w14:paraId="5D234D2A" w14:textId="77777777" w:rsidTr="00D35F2F">
        <w:trPr>
          <w:trHeight w:val="300"/>
        </w:trPr>
        <w:tc>
          <w:tcPr>
            <w:tcW w:w="233" w:type="pct"/>
            <w:tcBorders>
              <w:top w:val="nil"/>
              <w:left w:val="nil"/>
              <w:bottom w:val="nil"/>
              <w:right w:val="nil"/>
            </w:tcBorders>
            <w:shd w:val="clear" w:color="auto" w:fill="auto"/>
            <w:noWrap/>
            <w:vAlign w:val="bottom"/>
            <w:hideMark/>
          </w:tcPr>
          <w:p w14:paraId="45A671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225</w:t>
            </w:r>
          </w:p>
        </w:tc>
        <w:tc>
          <w:tcPr>
            <w:tcW w:w="1668" w:type="pct"/>
            <w:tcBorders>
              <w:top w:val="nil"/>
              <w:left w:val="nil"/>
              <w:bottom w:val="nil"/>
              <w:right w:val="nil"/>
            </w:tcBorders>
            <w:shd w:val="clear" w:color="auto" w:fill="auto"/>
            <w:noWrap/>
            <w:vAlign w:val="bottom"/>
            <w:hideMark/>
          </w:tcPr>
          <w:p w14:paraId="1D7009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- 117-10</w:t>
            </w:r>
          </w:p>
        </w:tc>
        <w:tc>
          <w:tcPr>
            <w:tcW w:w="1458" w:type="pct"/>
            <w:tcBorders>
              <w:top w:val="nil"/>
              <w:left w:val="nil"/>
              <w:bottom w:val="nil"/>
              <w:right w:val="nil"/>
            </w:tcBorders>
            <w:shd w:val="clear" w:color="auto" w:fill="auto"/>
            <w:noWrap/>
            <w:vAlign w:val="bottom"/>
            <w:hideMark/>
          </w:tcPr>
          <w:p w14:paraId="6E3C449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WELLINGTON SILVA DE OLIVEIRA</w:t>
            </w:r>
          </w:p>
        </w:tc>
        <w:tc>
          <w:tcPr>
            <w:tcW w:w="390" w:type="pct"/>
            <w:tcBorders>
              <w:top w:val="nil"/>
              <w:left w:val="nil"/>
              <w:bottom w:val="nil"/>
              <w:right w:val="nil"/>
            </w:tcBorders>
            <w:shd w:val="clear" w:color="auto" w:fill="auto"/>
            <w:noWrap/>
            <w:vAlign w:val="bottom"/>
            <w:hideMark/>
          </w:tcPr>
          <w:p w14:paraId="192138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08089010601</w:t>
            </w:r>
          </w:p>
        </w:tc>
        <w:tc>
          <w:tcPr>
            <w:tcW w:w="560" w:type="pct"/>
            <w:tcBorders>
              <w:top w:val="nil"/>
              <w:left w:val="nil"/>
              <w:bottom w:val="nil"/>
              <w:right w:val="nil"/>
            </w:tcBorders>
            <w:shd w:val="clear" w:color="auto" w:fill="auto"/>
            <w:noWrap/>
            <w:vAlign w:val="bottom"/>
            <w:hideMark/>
          </w:tcPr>
          <w:p w14:paraId="2A71AA5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70.761,54</w:t>
            </w:r>
          </w:p>
        </w:tc>
        <w:tc>
          <w:tcPr>
            <w:tcW w:w="691" w:type="pct"/>
            <w:tcBorders>
              <w:top w:val="nil"/>
              <w:left w:val="nil"/>
              <w:bottom w:val="nil"/>
              <w:right w:val="nil"/>
            </w:tcBorders>
            <w:shd w:val="clear" w:color="auto" w:fill="auto"/>
            <w:noWrap/>
            <w:vAlign w:val="bottom"/>
            <w:hideMark/>
          </w:tcPr>
          <w:p w14:paraId="65A099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28/02/2027</w:t>
            </w:r>
          </w:p>
        </w:tc>
      </w:tr>
      <w:tr w:rsidR="00E34794" w:rsidRPr="00587093" w14:paraId="3326B013" w14:textId="77777777" w:rsidTr="00D35F2F">
        <w:trPr>
          <w:trHeight w:val="300"/>
        </w:trPr>
        <w:tc>
          <w:tcPr>
            <w:tcW w:w="233" w:type="pct"/>
            <w:tcBorders>
              <w:top w:val="nil"/>
              <w:left w:val="nil"/>
              <w:bottom w:val="nil"/>
              <w:right w:val="nil"/>
            </w:tcBorders>
            <w:shd w:val="clear" w:color="auto" w:fill="auto"/>
            <w:noWrap/>
            <w:vAlign w:val="bottom"/>
            <w:hideMark/>
          </w:tcPr>
          <w:p w14:paraId="2E5431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226</w:t>
            </w:r>
          </w:p>
        </w:tc>
        <w:tc>
          <w:tcPr>
            <w:tcW w:w="1668" w:type="pct"/>
            <w:tcBorders>
              <w:top w:val="nil"/>
              <w:left w:val="nil"/>
              <w:bottom w:val="nil"/>
              <w:right w:val="nil"/>
            </w:tcBorders>
            <w:shd w:val="clear" w:color="auto" w:fill="auto"/>
            <w:noWrap/>
            <w:vAlign w:val="bottom"/>
            <w:hideMark/>
          </w:tcPr>
          <w:p w14:paraId="6EF075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- 100-3</w:t>
            </w:r>
          </w:p>
        </w:tc>
        <w:tc>
          <w:tcPr>
            <w:tcW w:w="1458" w:type="pct"/>
            <w:tcBorders>
              <w:top w:val="nil"/>
              <w:left w:val="nil"/>
              <w:bottom w:val="nil"/>
              <w:right w:val="nil"/>
            </w:tcBorders>
            <w:shd w:val="clear" w:color="auto" w:fill="auto"/>
            <w:noWrap/>
            <w:vAlign w:val="bottom"/>
            <w:hideMark/>
          </w:tcPr>
          <w:p w14:paraId="19E31D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WEVERTHONN DE SOUZA FERREIRA</w:t>
            </w:r>
          </w:p>
        </w:tc>
        <w:tc>
          <w:tcPr>
            <w:tcW w:w="390" w:type="pct"/>
            <w:tcBorders>
              <w:top w:val="nil"/>
              <w:left w:val="nil"/>
              <w:bottom w:val="nil"/>
              <w:right w:val="nil"/>
            </w:tcBorders>
            <w:shd w:val="clear" w:color="auto" w:fill="auto"/>
            <w:noWrap/>
            <w:vAlign w:val="bottom"/>
            <w:hideMark/>
          </w:tcPr>
          <w:p w14:paraId="38F43DC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89996283100</w:t>
            </w:r>
          </w:p>
        </w:tc>
        <w:tc>
          <w:tcPr>
            <w:tcW w:w="560" w:type="pct"/>
            <w:tcBorders>
              <w:top w:val="nil"/>
              <w:left w:val="nil"/>
              <w:bottom w:val="nil"/>
              <w:right w:val="nil"/>
            </w:tcBorders>
            <w:shd w:val="clear" w:color="auto" w:fill="auto"/>
            <w:noWrap/>
            <w:vAlign w:val="bottom"/>
            <w:hideMark/>
          </w:tcPr>
          <w:p w14:paraId="0CF3773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330D3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20/05/2017</w:t>
            </w:r>
          </w:p>
        </w:tc>
      </w:tr>
      <w:tr w:rsidR="00E34794" w:rsidRPr="00587093" w14:paraId="4A97CD46" w14:textId="77777777" w:rsidTr="00D35F2F">
        <w:trPr>
          <w:trHeight w:val="300"/>
        </w:trPr>
        <w:tc>
          <w:tcPr>
            <w:tcW w:w="233" w:type="pct"/>
            <w:tcBorders>
              <w:top w:val="nil"/>
              <w:left w:val="nil"/>
              <w:bottom w:val="nil"/>
              <w:right w:val="nil"/>
            </w:tcBorders>
            <w:shd w:val="clear" w:color="auto" w:fill="auto"/>
            <w:noWrap/>
            <w:vAlign w:val="bottom"/>
            <w:hideMark/>
          </w:tcPr>
          <w:p w14:paraId="6E3D9B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227</w:t>
            </w:r>
          </w:p>
        </w:tc>
        <w:tc>
          <w:tcPr>
            <w:tcW w:w="1668" w:type="pct"/>
            <w:tcBorders>
              <w:top w:val="nil"/>
              <w:left w:val="nil"/>
              <w:bottom w:val="nil"/>
              <w:right w:val="nil"/>
            </w:tcBorders>
            <w:shd w:val="clear" w:color="auto" w:fill="auto"/>
            <w:noWrap/>
            <w:vAlign w:val="bottom"/>
            <w:hideMark/>
          </w:tcPr>
          <w:p w14:paraId="4C90B0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- 125-2</w:t>
            </w:r>
          </w:p>
        </w:tc>
        <w:tc>
          <w:tcPr>
            <w:tcW w:w="1458" w:type="pct"/>
            <w:tcBorders>
              <w:top w:val="nil"/>
              <w:left w:val="nil"/>
              <w:bottom w:val="nil"/>
              <w:right w:val="nil"/>
            </w:tcBorders>
            <w:shd w:val="clear" w:color="auto" w:fill="auto"/>
            <w:noWrap/>
            <w:vAlign w:val="bottom"/>
            <w:hideMark/>
          </w:tcPr>
          <w:p w14:paraId="65D38C4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WILIANS TEILOCH RODRIGUES</w:t>
            </w:r>
          </w:p>
        </w:tc>
        <w:tc>
          <w:tcPr>
            <w:tcW w:w="390" w:type="pct"/>
            <w:tcBorders>
              <w:top w:val="nil"/>
              <w:left w:val="nil"/>
              <w:bottom w:val="nil"/>
              <w:right w:val="nil"/>
            </w:tcBorders>
            <w:shd w:val="clear" w:color="auto" w:fill="auto"/>
            <w:noWrap/>
            <w:vAlign w:val="bottom"/>
            <w:hideMark/>
          </w:tcPr>
          <w:p w14:paraId="7FB8C6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15333611858</w:t>
            </w:r>
          </w:p>
        </w:tc>
        <w:tc>
          <w:tcPr>
            <w:tcW w:w="560" w:type="pct"/>
            <w:tcBorders>
              <w:top w:val="nil"/>
              <w:left w:val="nil"/>
              <w:bottom w:val="nil"/>
              <w:right w:val="nil"/>
            </w:tcBorders>
            <w:shd w:val="clear" w:color="auto" w:fill="auto"/>
            <w:noWrap/>
            <w:vAlign w:val="bottom"/>
            <w:hideMark/>
          </w:tcPr>
          <w:p w14:paraId="6EA00BA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25.532,00</w:t>
            </w:r>
          </w:p>
        </w:tc>
        <w:tc>
          <w:tcPr>
            <w:tcW w:w="691" w:type="pct"/>
            <w:tcBorders>
              <w:top w:val="nil"/>
              <w:left w:val="nil"/>
              <w:bottom w:val="nil"/>
              <w:right w:val="nil"/>
            </w:tcBorders>
            <w:shd w:val="clear" w:color="auto" w:fill="auto"/>
            <w:noWrap/>
            <w:vAlign w:val="bottom"/>
            <w:hideMark/>
          </w:tcPr>
          <w:p w14:paraId="0CEBBB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10/11/2023</w:t>
            </w:r>
          </w:p>
        </w:tc>
      </w:tr>
      <w:tr w:rsidR="00E34794" w:rsidRPr="00587093" w14:paraId="53722416" w14:textId="77777777" w:rsidTr="00D35F2F">
        <w:trPr>
          <w:trHeight w:val="300"/>
        </w:trPr>
        <w:tc>
          <w:tcPr>
            <w:tcW w:w="233" w:type="pct"/>
            <w:tcBorders>
              <w:top w:val="nil"/>
              <w:left w:val="nil"/>
              <w:bottom w:val="nil"/>
              <w:right w:val="nil"/>
            </w:tcBorders>
            <w:shd w:val="clear" w:color="auto" w:fill="auto"/>
            <w:noWrap/>
            <w:vAlign w:val="bottom"/>
            <w:hideMark/>
          </w:tcPr>
          <w:p w14:paraId="3CAAD3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228</w:t>
            </w:r>
          </w:p>
        </w:tc>
        <w:tc>
          <w:tcPr>
            <w:tcW w:w="1668" w:type="pct"/>
            <w:tcBorders>
              <w:top w:val="nil"/>
              <w:left w:val="nil"/>
              <w:bottom w:val="nil"/>
              <w:right w:val="nil"/>
            </w:tcBorders>
            <w:shd w:val="clear" w:color="auto" w:fill="auto"/>
            <w:noWrap/>
            <w:vAlign w:val="bottom"/>
            <w:hideMark/>
          </w:tcPr>
          <w:p w14:paraId="008612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- 41-4</w:t>
            </w:r>
          </w:p>
        </w:tc>
        <w:tc>
          <w:tcPr>
            <w:tcW w:w="1458" w:type="pct"/>
            <w:tcBorders>
              <w:top w:val="nil"/>
              <w:left w:val="nil"/>
              <w:bottom w:val="nil"/>
              <w:right w:val="nil"/>
            </w:tcBorders>
            <w:shd w:val="clear" w:color="auto" w:fill="auto"/>
            <w:noWrap/>
            <w:vAlign w:val="bottom"/>
            <w:hideMark/>
          </w:tcPr>
          <w:p w14:paraId="3290A1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WILSON RAMOS DE ASSUNÇÃO</w:t>
            </w:r>
          </w:p>
        </w:tc>
        <w:tc>
          <w:tcPr>
            <w:tcW w:w="390" w:type="pct"/>
            <w:tcBorders>
              <w:top w:val="nil"/>
              <w:left w:val="nil"/>
              <w:bottom w:val="nil"/>
              <w:right w:val="nil"/>
            </w:tcBorders>
            <w:shd w:val="clear" w:color="auto" w:fill="auto"/>
            <w:noWrap/>
            <w:vAlign w:val="bottom"/>
            <w:hideMark/>
          </w:tcPr>
          <w:p w14:paraId="71824E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06748739802</w:t>
            </w:r>
          </w:p>
        </w:tc>
        <w:tc>
          <w:tcPr>
            <w:tcW w:w="560" w:type="pct"/>
            <w:tcBorders>
              <w:top w:val="nil"/>
              <w:left w:val="nil"/>
              <w:bottom w:val="nil"/>
              <w:right w:val="nil"/>
            </w:tcBorders>
            <w:shd w:val="clear" w:color="auto" w:fill="auto"/>
            <w:noWrap/>
            <w:vAlign w:val="bottom"/>
            <w:hideMark/>
          </w:tcPr>
          <w:p w14:paraId="2EFA012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61.815,07</w:t>
            </w:r>
          </w:p>
        </w:tc>
        <w:tc>
          <w:tcPr>
            <w:tcW w:w="691" w:type="pct"/>
            <w:tcBorders>
              <w:top w:val="nil"/>
              <w:left w:val="nil"/>
              <w:bottom w:val="nil"/>
              <w:right w:val="nil"/>
            </w:tcBorders>
            <w:shd w:val="clear" w:color="auto" w:fill="auto"/>
            <w:noWrap/>
            <w:vAlign w:val="bottom"/>
            <w:hideMark/>
          </w:tcPr>
          <w:p w14:paraId="480A6F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20/12/2025</w:t>
            </w:r>
          </w:p>
        </w:tc>
      </w:tr>
    </w:tbl>
    <w:p w14:paraId="333D18CF" w14:textId="77777777" w:rsidR="00E34794" w:rsidRPr="004E73FD" w:rsidRDefault="00E34794" w:rsidP="004E73FD">
      <w:pPr>
        <w:spacing w:line="276" w:lineRule="auto"/>
        <w:jc w:val="both"/>
        <w:rPr>
          <w:rFonts w:ascii="Ebrima" w:hAnsi="Ebrima"/>
          <w:sz w:val="22"/>
          <w:szCs w:val="22"/>
        </w:rPr>
      </w:pPr>
    </w:p>
    <w:p w14:paraId="0D1F5626" w14:textId="77777777" w:rsidR="00C90305" w:rsidRPr="004E73FD" w:rsidRDefault="00C90305" w:rsidP="004E73FD">
      <w:pPr>
        <w:spacing w:line="276" w:lineRule="auto"/>
        <w:jc w:val="both"/>
        <w:rPr>
          <w:rFonts w:ascii="Ebrima" w:hAnsi="Ebrima"/>
          <w:sz w:val="22"/>
          <w:szCs w:val="22"/>
        </w:rPr>
      </w:pPr>
    </w:p>
    <w:p w14:paraId="338734A7" w14:textId="77777777" w:rsidR="00E34794" w:rsidRDefault="00E34794" w:rsidP="004E73FD">
      <w:pPr>
        <w:spacing w:line="276" w:lineRule="auto"/>
        <w:jc w:val="center"/>
        <w:rPr>
          <w:rFonts w:ascii="Ebrima" w:hAnsi="Ebrima"/>
          <w:b/>
          <w:bCs/>
          <w:sz w:val="22"/>
          <w:szCs w:val="22"/>
        </w:rPr>
      </w:pPr>
    </w:p>
    <w:p w14:paraId="27B497A9" w14:textId="77777777" w:rsidR="003209CA" w:rsidRDefault="00C90305" w:rsidP="004E73FD">
      <w:pPr>
        <w:spacing w:line="276" w:lineRule="auto"/>
        <w:jc w:val="center"/>
        <w:rPr>
          <w:rFonts w:ascii="Ebrima" w:hAnsi="Ebrima"/>
          <w:b/>
          <w:bCs/>
          <w:sz w:val="22"/>
          <w:szCs w:val="22"/>
        </w:rPr>
      </w:pPr>
      <w:r w:rsidRPr="004E73FD">
        <w:rPr>
          <w:rFonts w:ascii="Ebrima" w:hAnsi="Ebrima"/>
          <w:b/>
          <w:bCs/>
          <w:sz w:val="22"/>
          <w:szCs w:val="22"/>
        </w:rPr>
        <w:t>FRAÇÕES IMOBILIÁRIAS ATUALMENTE EM ESTOQUE</w:t>
      </w:r>
    </w:p>
    <w:p w14:paraId="4B4C7E74" w14:textId="77777777" w:rsidR="00E34794" w:rsidRDefault="00E34794" w:rsidP="004E73FD">
      <w:pPr>
        <w:spacing w:line="276" w:lineRule="auto"/>
        <w:jc w:val="center"/>
        <w:rPr>
          <w:rFonts w:ascii="Ebrima" w:hAnsi="Ebrima"/>
          <w:b/>
          <w:bCs/>
          <w:sz w:val="22"/>
          <w:szCs w:val="22"/>
        </w:rPr>
      </w:pPr>
    </w:p>
    <w:p w14:paraId="0ACE59D4" w14:textId="77777777" w:rsidR="00E34794" w:rsidRDefault="00E34794" w:rsidP="004E73FD">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581"/>
        <w:gridCol w:w="4061"/>
        <w:gridCol w:w="582"/>
        <w:gridCol w:w="4061"/>
        <w:gridCol w:w="582"/>
        <w:gridCol w:w="4136"/>
      </w:tblGrid>
      <w:tr w:rsidR="00E34794" w:rsidRPr="00405438" w14:paraId="3585E1AB" w14:textId="77777777" w:rsidTr="00D35F2F">
        <w:trPr>
          <w:trHeight w:val="289"/>
        </w:trPr>
        <w:tc>
          <w:tcPr>
            <w:tcW w:w="209" w:type="pct"/>
            <w:tcBorders>
              <w:top w:val="nil"/>
              <w:left w:val="nil"/>
              <w:bottom w:val="nil"/>
              <w:right w:val="nil"/>
            </w:tcBorders>
            <w:shd w:val="clear" w:color="auto" w:fill="auto"/>
            <w:noWrap/>
            <w:vAlign w:val="bottom"/>
            <w:hideMark/>
          </w:tcPr>
          <w:p w14:paraId="2C2F134A"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Nº Ref.</w:t>
            </w:r>
          </w:p>
        </w:tc>
        <w:tc>
          <w:tcPr>
            <w:tcW w:w="1448" w:type="pct"/>
            <w:tcBorders>
              <w:top w:val="nil"/>
              <w:left w:val="nil"/>
              <w:bottom w:val="nil"/>
              <w:right w:val="nil"/>
            </w:tcBorders>
            <w:shd w:val="clear" w:color="auto" w:fill="auto"/>
            <w:noWrap/>
            <w:vAlign w:val="bottom"/>
            <w:hideMark/>
          </w:tcPr>
          <w:p w14:paraId="2503D1CE"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Unidade</w:t>
            </w:r>
          </w:p>
        </w:tc>
        <w:tc>
          <w:tcPr>
            <w:tcW w:w="208" w:type="pct"/>
            <w:tcBorders>
              <w:top w:val="nil"/>
              <w:left w:val="nil"/>
              <w:bottom w:val="nil"/>
              <w:right w:val="nil"/>
            </w:tcBorders>
            <w:shd w:val="clear" w:color="auto" w:fill="auto"/>
            <w:noWrap/>
            <w:vAlign w:val="bottom"/>
            <w:hideMark/>
          </w:tcPr>
          <w:p w14:paraId="1E949019"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Nº Ref.</w:t>
            </w:r>
          </w:p>
        </w:tc>
        <w:tc>
          <w:tcPr>
            <w:tcW w:w="1448" w:type="pct"/>
            <w:tcBorders>
              <w:top w:val="nil"/>
              <w:left w:val="nil"/>
              <w:bottom w:val="nil"/>
              <w:right w:val="nil"/>
            </w:tcBorders>
            <w:shd w:val="clear" w:color="auto" w:fill="auto"/>
            <w:noWrap/>
            <w:vAlign w:val="bottom"/>
            <w:hideMark/>
          </w:tcPr>
          <w:p w14:paraId="4468D4C4"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Unidade</w:t>
            </w:r>
          </w:p>
        </w:tc>
        <w:tc>
          <w:tcPr>
            <w:tcW w:w="208" w:type="pct"/>
            <w:tcBorders>
              <w:top w:val="nil"/>
              <w:left w:val="nil"/>
              <w:bottom w:val="nil"/>
              <w:right w:val="nil"/>
            </w:tcBorders>
            <w:shd w:val="clear" w:color="auto" w:fill="auto"/>
            <w:noWrap/>
            <w:vAlign w:val="bottom"/>
            <w:hideMark/>
          </w:tcPr>
          <w:p w14:paraId="04B73A33"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Nº Ref.</w:t>
            </w:r>
          </w:p>
        </w:tc>
        <w:tc>
          <w:tcPr>
            <w:tcW w:w="1477" w:type="pct"/>
            <w:tcBorders>
              <w:top w:val="nil"/>
              <w:left w:val="nil"/>
              <w:bottom w:val="nil"/>
              <w:right w:val="nil"/>
            </w:tcBorders>
            <w:shd w:val="clear" w:color="auto" w:fill="auto"/>
            <w:noWrap/>
            <w:vAlign w:val="bottom"/>
            <w:hideMark/>
          </w:tcPr>
          <w:p w14:paraId="04406596"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Unidade</w:t>
            </w:r>
          </w:p>
        </w:tc>
      </w:tr>
      <w:tr w:rsidR="00E34794" w:rsidRPr="00405438" w14:paraId="568F2859" w14:textId="77777777" w:rsidTr="00D35F2F">
        <w:trPr>
          <w:trHeight w:val="300"/>
        </w:trPr>
        <w:tc>
          <w:tcPr>
            <w:tcW w:w="209" w:type="pct"/>
            <w:tcBorders>
              <w:top w:val="nil"/>
              <w:left w:val="nil"/>
              <w:bottom w:val="nil"/>
              <w:right w:val="nil"/>
            </w:tcBorders>
            <w:shd w:val="clear" w:color="auto" w:fill="auto"/>
            <w:noWrap/>
            <w:vAlign w:val="bottom"/>
            <w:hideMark/>
          </w:tcPr>
          <w:p w14:paraId="6C2F1D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w:t>
            </w:r>
          </w:p>
        </w:tc>
        <w:tc>
          <w:tcPr>
            <w:tcW w:w="1448" w:type="pct"/>
            <w:tcBorders>
              <w:top w:val="nil"/>
              <w:left w:val="nil"/>
              <w:bottom w:val="nil"/>
              <w:right w:val="nil"/>
            </w:tcBorders>
            <w:shd w:val="clear" w:color="auto" w:fill="auto"/>
            <w:noWrap/>
            <w:vAlign w:val="bottom"/>
            <w:hideMark/>
          </w:tcPr>
          <w:p w14:paraId="667C99A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w:t>
            </w:r>
          </w:p>
        </w:tc>
        <w:tc>
          <w:tcPr>
            <w:tcW w:w="208" w:type="pct"/>
            <w:tcBorders>
              <w:top w:val="nil"/>
              <w:left w:val="nil"/>
              <w:bottom w:val="nil"/>
              <w:right w:val="nil"/>
            </w:tcBorders>
            <w:shd w:val="clear" w:color="auto" w:fill="auto"/>
            <w:noWrap/>
            <w:vAlign w:val="bottom"/>
            <w:hideMark/>
          </w:tcPr>
          <w:p w14:paraId="551F9D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430</w:t>
            </w:r>
          </w:p>
        </w:tc>
        <w:tc>
          <w:tcPr>
            <w:tcW w:w="1448" w:type="pct"/>
            <w:tcBorders>
              <w:top w:val="nil"/>
              <w:left w:val="nil"/>
              <w:bottom w:val="nil"/>
              <w:right w:val="nil"/>
            </w:tcBorders>
            <w:shd w:val="clear" w:color="auto" w:fill="auto"/>
            <w:noWrap/>
            <w:vAlign w:val="bottom"/>
            <w:hideMark/>
          </w:tcPr>
          <w:p w14:paraId="38F648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- 74-15</w:t>
            </w:r>
          </w:p>
        </w:tc>
        <w:tc>
          <w:tcPr>
            <w:tcW w:w="208" w:type="pct"/>
            <w:tcBorders>
              <w:top w:val="nil"/>
              <w:left w:val="nil"/>
              <w:bottom w:val="nil"/>
              <w:right w:val="nil"/>
            </w:tcBorders>
            <w:shd w:val="clear" w:color="auto" w:fill="auto"/>
            <w:noWrap/>
            <w:vAlign w:val="bottom"/>
            <w:hideMark/>
          </w:tcPr>
          <w:p w14:paraId="5B4153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859</w:t>
            </w:r>
          </w:p>
        </w:tc>
        <w:tc>
          <w:tcPr>
            <w:tcW w:w="1477" w:type="pct"/>
            <w:tcBorders>
              <w:top w:val="nil"/>
              <w:left w:val="nil"/>
              <w:bottom w:val="nil"/>
              <w:right w:val="nil"/>
            </w:tcBorders>
            <w:shd w:val="clear" w:color="auto" w:fill="auto"/>
            <w:noWrap/>
            <w:vAlign w:val="bottom"/>
            <w:hideMark/>
          </w:tcPr>
          <w:p w14:paraId="741EA43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- 99-24</w:t>
            </w:r>
          </w:p>
        </w:tc>
      </w:tr>
      <w:tr w:rsidR="00E34794" w:rsidRPr="00405438" w14:paraId="508379FC" w14:textId="77777777" w:rsidTr="00D35F2F">
        <w:trPr>
          <w:trHeight w:val="300"/>
        </w:trPr>
        <w:tc>
          <w:tcPr>
            <w:tcW w:w="209" w:type="pct"/>
            <w:tcBorders>
              <w:top w:val="nil"/>
              <w:left w:val="nil"/>
              <w:bottom w:val="nil"/>
              <w:right w:val="nil"/>
            </w:tcBorders>
            <w:shd w:val="clear" w:color="auto" w:fill="auto"/>
            <w:noWrap/>
            <w:vAlign w:val="bottom"/>
            <w:hideMark/>
          </w:tcPr>
          <w:p w14:paraId="4D0BD2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w:t>
            </w:r>
          </w:p>
        </w:tc>
        <w:tc>
          <w:tcPr>
            <w:tcW w:w="1448" w:type="pct"/>
            <w:tcBorders>
              <w:top w:val="nil"/>
              <w:left w:val="nil"/>
              <w:bottom w:val="nil"/>
              <w:right w:val="nil"/>
            </w:tcBorders>
            <w:shd w:val="clear" w:color="auto" w:fill="auto"/>
            <w:noWrap/>
            <w:vAlign w:val="bottom"/>
            <w:hideMark/>
          </w:tcPr>
          <w:p w14:paraId="5987D4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w:t>
            </w:r>
          </w:p>
        </w:tc>
        <w:tc>
          <w:tcPr>
            <w:tcW w:w="208" w:type="pct"/>
            <w:tcBorders>
              <w:top w:val="nil"/>
              <w:left w:val="nil"/>
              <w:bottom w:val="nil"/>
              <w:right w:val="nil"/>
            </w:tcBorders>
            <w:shd w:val="clear" w:color="auto" w:fill="auto"/>
            <w:noWrap/>
            <w:vAlign w:val="bottom"/>
            <w:hideMark/>
          </w:tcPr>
          <w:p w14:paraId="4AFFC1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431</w:t>
            </w:r>
          </w:p>
        </w:tc>
        <w:tc>
          <w:tcPr>
            <w:tcW w:w="1448" w:type="pct"/>
            <w:tcBorders>
              <w:top w:val="nil"/>
              <w:left w:val="nil"/>
              <w:bottom w:val="nil"/>
              <w:right w:val="nil"/>
            </w:tcBorders>
            <w:shd w:val="clear" w:color="auto" w:fill="auto"/>
            <w:noWrap/>
            <w:vAlign w:val="bottom"/>
            <w:hideMark/>
          </w:tcPr>
          <w:p w14:paraId="50B29A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- 74-16</w:t>
            </w:r>
          </w:p>
        </w:tc>
        <w:tc>
          <w:tcPr>
            <w:tcW w:w="208" w:type="pct"/>
            <w:tcBorders>
              <w:top w:val="nil"/>
              <w:left w:val="nil"/>
              <w:bottom w:val="nil"/>
              <w:right w:val="nil"/>
            </w:tcBorders>
            <w:shd w:val="clear" w:color="auto" w:fill="auto"/>
            <w:noWrap/>
            <w:vAlign w:val="bottom"/>
            <w:hideMark/>
          </w:tcPr>
          <w:p w14:paraId="6EE274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860</w:t>
            </w:r>
          </w:p>
        </w:tc>
        <w:tc>
          <w:tcPr>
            <w:tcW w:w="1477" w:type="pct"/>
            <w:tcBorders>
              <w:top w:val="nil"/>
              <w:left w:val="nil"/>
              <w:bottom w:val="nil"/>
              <w:right w:val="nil"/>
            </w:tcBorders>
            <w:shd w:val="clear" w:color="auto" w:fill="auto"/>
            <w:noWrap/>
            <w:vAlign w:val="bottom"/>
            <w:hideMark/>
          </w:tcPr>
          <w:p w14:paraId="0094335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- 99-25</w:t>
            </w:r>
          </w:p>
        </w:tc>
      </w:tr>
      <w:tr w:rsidR="00E34794" w:rsidRPr="00405438" w14:paraId="098204C6" w14:textId="77777777" w:rsidTr="00D35F2F">
        <w:trPr>
          <w:trHeight w:val="300"/>
        </w:trPr>
        <w:tc>
          <w:tcPr>
            <w:tcW w:w="209" w:type="pct"/>
            <w:tcBorders>
              <w:top w:val="nil"/>
              <w:left w:val="nil"/>
              <w:bottom w:val="nil"/>
              <w:right w:val="nil"/>
            </w:tcBorders>
            <w:shd w:val="clear" w:color="auto" w:fill="auto"/>
            <w:noWrap/>
            <w:vAlign w:val="bottom"/>
            <w:hideMark/>
          </w:tcPr>
          <w:p w14:paraId="5EEB94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w:t>
            </w:r>
          </w:p>
        </w:tc>
        <w:tc>
          <w:tcPr>
            <w:tcW w:w="1448" w:type="pct"/>
            <w:tcBorders>
              <w:top w:val="nil"/>
              <w:left w:val="nil"/>
              <w:bottom w:val="nil"/>
              <w:right w:val="nil"/>
            </w:tcBorders>
            <w:shd w:val="clear" w:color="auto" w:fill="auto"/>
            <w:noWrap/>
            <w:vAlign w:val="bottom"/>
            <w:hideMark/>
          </w:tcPr>
          <w:p w14:paraId="0EA9599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- 3-11</w:t>
            </w:r>
          </w:p>
        </w:tc>
        <w:tc>
          <w:tcPr>
            <w:tcW w:w="208" w:type="pct"/>
            <w:tcBorders>
              <w:top w:val="nil"/>
              <w:left w:val="nil"/>
              <w:bottom w:val="nil"/>
              <w:right w:val="nil"/>
            </w:tcBorders>
            <w:shd w:val="clear" w:color="auto" w:fill="auto"/>
            <w:noWrap/>
            <w:vAlign w:val="bottom"/>
            <w:hideMark/>
          </w:tcPr>
          <w:p w14:paraId="11DF8A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432</w:t>
            </w:r>
          </w:p>
        </w:tc>
        <w:tc>
          <w:tcPr>
            <w:tcW w:w="1448" w:type="pct"/>
            <w:tcBorders>
              <w:top w:val="nil"/>
              <w:left w:val="nil"/>
              <w:bottom w:val="nil"/>
              <w:right w:val="nil"/>
            </w:tcBorders>
            <w:shd w:val="clear" w:color="auto" w:fill="auto"/>
            <w:noWrap/>
            <w:vAlign w:val="bottom"/>
            <w:hideMark/>
          </w:tcPr>
          <w:p w14:paraId="47DF2E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- 74-17</w:t>
            </w:r>
          </w:p>
        </w:tc>
        <w:tc>
          <w:tcPr>
            <w:tcW w:w="208" w:type="pct"/>
            <w:tcBorders>
              <w:top w:val="nil"/>
              <w:left w:val="nil"/>
              <w:bottom w:val="nil"/>
              <w:right w:val="nil"/>
            </w:tcBorders>
            <w:shd w:val="clear" w:color="auto" w:fill="auto"/>
            <w:noWrap/>
            <w:vAlign w:val="bottom"/>
            <w:hideMark/>
          </w:tcPr>
          <w:p w14:paraId="57FF4C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861</w:t>
            </w:r>
          </w:p>
        </w:tc>
        <w:tc>
          <w:tcPr>
            <w:tcW w:w="1477" w:type="pct"/>
            <w:tcBorders>
              <w:top w:val="nil"/>
              <w:left w:val="nil"/>
              <w:bottom w:val="nil"/>
              <w:right w:val="nil"/>
            </w:tcBorders>
            <w:shd w:val="clear" w:color="auto" w:fill="auto"/>
            <w:noWrap/>
            <w:vAlign w:val="bottom"/>
            <w:hideMark/>
          </w:tcPr>
          <w:p w14:paraId="7826F4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- 99-26</w:t>
            </w:r>
          </w:p>
        </w:tc>
      </w:tr>
      <w:tr w:rsidR="00E34794" w:rsidRPr="00405438" w14:paraId="2BFAA8C5" w14:textId="77777777" w:rsidTr="00D35F2F">
        <w:trPr>
          <w:trHeight w:val="300"/>
        </w:trPr>
        <w:tc>
          <w:tcPr>
            <w:tcW w:w="209" w:type="pct"/>
            <w:tcBorders>
              <w:top w:val="nil"/>
              <w:left w:val="nil"/>
              <w:bottom w:val="nil"/>
              <w:right w:val="nil"/>
            </w:tcBorders>
            <w:shd w:val="clear" w:color="auto" w:fill="auto"/>
            <w:noWrap/>
            <w:vAlign w:val="bottom"/>
            <w:hideMark/>
          </w:tcPr>
          <w:p w14:paraId="5BFDD1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w:t>
            </w:r>
          </w:p>
        </w:tc>
        <w:tc>
          <w:tcPr>
            <w:tcW w:w="1448" w:type="pct"/>
            <w:tcBorders>
              <w:top w:val="nil"/>
              <w:left w:val="nil"/>
              <w:bottom w:val="nil"/>
              <w:right w:val="nil"/>
            </w:tcBorders>
            <w:shd w:val="clear" w:color="auto" w:fill="auto"/>
            <w:noWrap/>
            <w:vAlign w:val="bottom"/>
            <w:hideMark/>
          </w:tcPr>
          <w:p w14:paraId="334DD2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- 3-16</w:t>
            </w:r>
          </w:p>
        </w:tc>
        <w:tc>
          <w:tcPr>
            <w:tcW w:w="208" w:type="pct"/>
            <w:tcBorders>
              <w:top w:val="nil"/>
              <w:left w:val="nil"/>
              <w:bottom w:val="nil"/>
              <w:right w:val="nil"/>
            </w:tcBorders>
            <w:shd w:val="clear" w:color="auto" w:fill="auto"/>
            <w:noWrap/>
            <w:vAlign w:val="bottom"/>
            <w:hideMark/>
          </w:tcPr>
          <w:p w14:paraId="4B8AE8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433</w:t>
            </w:r>
          </w:p>
        </w:tc>
        <w:tc>
          <w:tcPr>
            <w:tcW w:w="1448" w:type="pct"/>
            <w:tcBorders>
              <w:top w:val="nil"/>
              <w:left w:val="nil"/>
              <w:bottom w:val="nil"/>
              <w:right w:val="nil"/>
            </w:tcBorders>
            <w:shd w:val="clear" w:color="auto" w:fill="auto"/>
            <w:noWrap/>
            <w:vAlign w:val="bottom"/>
            <w:hideMark/>
          </w:tcPr>
          <w:p w14:paraId="2B1236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- 74-18</w:t>
            </w:r>
          </w:p>
        </w:tc>
        <w:tc>
          <w:tcPr>
            <w:tcW w:w="208" w:type="pct"/>
            <w:tcBorders>
              <w:top w:val="nil"/>
              <w:left w:val="nil"/>
              <w:bottom w:val="nil"/>
              <w:right w:val="nil"/>
            </w:tcBorders>
            <w:shd w:val="clear" w:color="auto" w:fill="auto"/>
            <w:noWrap/>
            <w:vAlign w:val="bottom"/>
            <w:hideMark/>
          </w:tcPr>
          <w:p w14:paraId="74C381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862</w:t>
            </w:r>
          </w:p>
        </w:tc>
        <w:tc>
          <w:tcPr>
            <w:tcW w:w="1477" w:type="pct"/>
            <w:tcBorders>
              <w:top w:val="nil"/>
              <w:left w:val="nil"/>
              <w:bottom w:val="nil"/>
              <w:right w:val="nil"/>
            </w:tcBorders>
            <w:shd w:val="clear" w:color="auto" w:fill="auto"/>
            <w:noWrap/>
            <w:vAlign w:val="bottom"/>
            <w:hideMark/>
          </w:tcPr>
          <w:p w14:paraId="0B4D35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- 99-27</w:t>
            </w:r>
          </w:p>
        </w:tc>
      </w:tr>
      <w:tr w:rsidR="00E34794" w:rsidRPr="00405438" w14:paraId="4898C436" w14:textId="77777777" w:rsidTr="00D35F2F">
        <w:trPr>
          <w:trHeight w:val="300"/>
        </w:trPr>
        <w:tc>
          <w:tcPr>
            <w:tcW w:w="209" w:type="pct"/>
            <w:tcBorders>
              <w:top w:val="nil"/>
              <w:left w:val="nil"/>
              <w:bottom w:val="nil"/>
              <w:right w:val="nil"/>
            </w:tcBorders>
            <w:shd w:val="clear" w:color="auto" w:fill="auto"/>
            <w:noWrap/>
            <w:vAlign w:val="bottom"/>
            <w:hideMark/>
          </w:tcPr>
          <w:p w14:paraId="4A2959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w:t>
            </w:r>
          </w:p>
        </w:tc>
        <w:tc>
          <w:tcPr>
            <w:tcW w:w="1448" w:type="pct"/>
            <w:tcBorders>
              <w:top w:val="nil"/>
              <w:left w:val="nil"/>
              <w:bottom w:val="nil"/>
              <w:right w:val="nil"/>
            </w:tcBorders>
            <w:shd w:val="clear" w:color="auto" w:fill="auto"/>
            <w:noWrap/>
            <w:vAlign w:val="bottom"/>
            <w:hideMark/>
          </w:tcPr>
          <w:p w14:paraId="2F518A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- 3-19</w:t>
            </w:r>
          </w:p>
        </w:tc>
        <w:tc>
          <w:tcPr>
            <w:tcW w:w="208" w:type="pct"/>
            <w:tcBorders>
              <w:top w:val="nil"/>
              <w:left w:val="nil"/>
              <w:bottom w:val="nil"/>
              <w:right w:val="nil"/>
            </w:tcBorders>
            <w:shd w:val="clear" w:color="auto" w:fill="auto"/>
            <w:noWrap/>
            <w:vAlign w:val="bottom"/>
            <w:hideMark/>
          </w:tcPr>
          <w:p w14:paraId="664A58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434</w:t>
            </w:r>
          </w:p>
        </w:tc>
        <w:tc>
          <w:tcPr>
            <w:tcW w:w="1448" w:type="pct"/>
            <w:tcBorders>
              <w:top w:val="nil"/>
              <w:left w:val="nil"/>
              <w:bottom w:val="nil"/>
              <w:right w:val="nil"/>
            </w:tcBorders>
            <w:shd w:val="clear" w:color="auto" w:fill="auto"/>
            <w:noWrap/>
            <w:vAlign w:val="bottom"/>
            <w:hideMark/>
          </w:tcPr>
          <w:p w14:paraId="4D264A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- 74-19</w:t>
            </w:r>
          </w:p>
        </w:tc>
        <w:tc>
          <w:tcPr>
            <w:tcW w:w="208" w:type="pct"/>
            <w:tcBorders>
              <w:top w:val="nil"/>
              <w:left w:val="nil"/>
              <w:bottom w:val="nil"/>
              <w:right w:val="nil"/>
            </w:tcBorders>
            <w:shd w:val="clear" w:color="auto" w:fill="auto"/>
            <w:noWrap/>
            <w:vAlign w:val="bottom"/>
            <w:hideMark/>
          </w:tcPr>
          <w:p w14:paraId="50FD91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863</w:t>
            </w:r>
          </w:p>
        </w:tc>
        <w:tc>
          <w:tcPr>
            <w:tcW w:w="1477" w:type="pct"/>
            <w:tcBorders>
              <w:top w:val="nil"/>
              <w:left w:val="nil"/>
              <w:bottom w:val="nil"/>
              <w:right w:val="nil"/>
            </w:tcBorders>
            <w:shd w:val="clear" w:color="auto" w:fill="auto"/>
            <w:noWrap/>
            <w:vAlign w:val="bottom"/>
            <w:hideMark/>
          </w:tcPr>
          <w:p w14:paraId="2AD1AA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- 99-28</w:t>
            </w:r>
          </w:p>
        </w:tc>
      </w:tr>
      <w:tr w:rsidR="00E34794" w:rsidRPr="00405438" w14:paraId="73A4A1ED" w14:textId="77777777" w:rsidTr="00D35F2F">
        <w:trPr>
          <w:trHeight w:val="300"/>
        </w:trPr>
        <w:tc>
          <w:tcPr>
            <w:tcW w:w="209" w:type="pct"/>
            <w:tcBorders>
              <w:top w:val="nil"/>
              <w:left w:val="nil"/>
              <w:bottom w:val="nil"/>
              <w:right w:val="nil"/>
            </w:tcBorders>
            <w:shd w:val="clear" w:color="auto" w:fill="auto"/>
            <w:noWrap/>
            <w:vAlign w:val="bottom"/>
            <w:hideMark/>
          </w:tcPr>
          <w:p w14:paraId="27AC16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w:t>
            </w:r>
          </w:p>
        </w:tc>
        <w:tc>
          <w:tcPr>
            <w:tcW w:w="1448" w:type="pct"/>
            <w:tcBorders>
              <w:top w:val="nil"/>
              <w:left w:val="nil"/>
              <w:bottom w:val="nil"/>
              <w:right w:val="nil"/>
            </w:tcBorders>
            <w:shd w:val="clear" w:color="auto" w:fill="auto"/>
            <w:noWrap/>
            <w:vAlign w:val="bottom"/>
            <w:hideMark/>
          </w:tcPr>
          <w:p w14:paraId="0FE6E5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- 3-24</w:t>
            </w:r>
          </w:p>
        </w:tc>
        <w:tc>
          <w:tcPr>
            <w:tcW w:w="208" w:type="pct"/>
            <w:tcBorders>
              <w:top w:val="nil"/>
              <w:left w:val="nil"/>
              <w:bottom w:val="nil"/>
              <w:right w:val="nil"/>
            </w:tcBorders>
            <w:shd w:val="clear" w:color="auto" w:fill="auto"/>
            <w:noWrap/>
            <w:vAlign w:val="bottom"/>
            <w:hideMark/>
          </w:tcPr>
          <w:p w14:paraId="27ED9C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435</w:t>
            </w:r>
          </w:p>
        </w:tc>
        <w:tc>
          <w:tcPr>
            <w:tcW w:w="1448" w:type="pct"/>
            <w:tcBorders>
              <w:top w:val="nil"/>
              <w:left w:val="nil"/>
              <w:bottom w:val="nil"/>
              <w:right w:val="nil"/>
            </w:tcBorders>
            <w:shd w:val="clear" w:color="auto" w:fill="auto"/>
            <w:noWrap/>
            <w:vAlign w:val="bottom"/>
            <w:hideMark/>
          </w:tcPr>
          <w:p w14:paraId="619DB6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- 74-20</w:t>
            </w:r>
          </w:p>
        </w:tc>
        <w:tc>
          <w:tcPr>
            <w:tcW w:w="208" w:type="pct"/>
            <w:tcBorders>
              <w:top w:val="nil"/>
              <w:left w:val="nil"/>
              <w:bottom w:val="nil"/>
              <w:right w:val="nil"/>
            </w:tcBorders>
            <w:shd w:val="clear" w:color="auto" w:fill="auto"/>
            <w:noWrap/>
            <w:vAlign w:val="bottom"/>
            <w:hideMark/>
          </w:tcPr>
          <w:p w14:paraId="7A68B4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864</w:t>
            </w:r>
          </w:p>
        </w:tc>
        <w:tc>
          <w:tcPr>
            <w:tcW w:w="1477" w:type="pct"/>
            <w:tcBorders>
              <w:top w:val="nil"/>
              <w:left w:val="nil"/>
              <w:bottom w:val="nil"/>
              <w:right w:val="nil"/>
            </w:tcBorders>
            <w:shd w:val="clear" w:color="auto" w:fill="auto"/>
            <w:noWrap/>
            <w:vAlign w:val="bottom"/>
            <w:hideMark/>
          </w:tcPr>
          <w:p w14:paraId="1DDE49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- 99-29</w:t>
            </w:r>
          </w:p>
        </w:tc>
      </w:tr>
      <w:tr w:rsidR="00E34794" w:rsidRPr="00405438" w14:paraId="7BF08059" w14:textId="77777777" w:rsidTr="00D35F2F">
        <w:trPr>
          <w:trHeight w:val="300"/>
        </w:trPr>
        <w:tc>
          <w:tcPr>
            <w:tcW w:w="209" w:type="pct"/>
            <w:tcBorders>
              <w:top w:val="nil"/>
              <w:left w:val="nil"/>
              <w:bottom w:val="nil"/>
              <w:right w:val="nil"/>
            </w:tcBorders>
            <w:shd w:val="clear" w:color="auto" w:fill="auto"/>
            <w:noWrap/>
            <w:vAlign w:val="bottom"/>
            <w:hideMark/>
          </w:tcPr>
          <w:p w14:paraId="0DE502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w:t>
            </w:r>
          </w:p>
        </w:tc>
        <w:tc>
          <w:tcPr>
            <w:tcW w:w="1448" w:type="pct"/>
            <w:tcBorders>
              <w:top w:val="nil"/>
              <w:left w:val="nil"/>
              <w:bottom w:val="nil"/>
              <w:right w:val="nil"/>
            </w:tcBorders>
            <w:shd w:val="clear" w:color="auto" w:fill="auto"/>
            <w:noWrap/>
            <w:vAlign w:val="bottom"/>
            <w:hideMark/>
          </w:tcPr>
          <w:p w14:paraId="258F576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w:t>
            </w:r>
          </w:p>
        </w:tc>
        <w:tc>
          <w:tcPr>
            <w:tcW w:w="208" w:type="pct"/>
            <w:tcBorders>
              <w:top w:val="nil"/>
              <w:left w:val="nil"/>
              <w:bottom w:val="nil"/>
              <w:right w:val="nil"/>
            </w:tcBorders>
            <w:shd w:val="clear" w:color="auto" w:fill="auto"/>
            <w:noWrap/>
            <w:vAlign w:val="bottom"/>
            <w:hideMark/>
          </w:tcPr>
          <w:p w14:paraId="0717B7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436</w:t>
            </w:r>
          </w:p>
        </w:tc>
        <w:tc>
          <w:tcPr>
            <w:tcW w:w="1448" w:type="pct"/>
            <w:tcBorders>
              <w:top w:val="nil"/>
              <w:left w:val="nil"/>
              <w:bottom w:val="nil"/>
              <w:right w:val="nil"/>
            </w:tcBorders>
            <w:shd w:val="clear" w:color="auto" w:fill="auto"/>
            <w:noWrap/>
            <w:vAlign w:val="bottom"/>
            <w:hideMark/>
          </w:tcPr>
          <w:p w14:paraId="33F5B0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- 74-21</w:t>
            </w:r>
          </w:p>
        </w:tc>
        <w:tc>
          <w:tcPr>
            <w:tcW w:w="208" w:type="pct"/>
            <w:tcBorders>
              <w:top w:val="nil"/>
              <w:left w:val="nil"/>
              <w:bottom w:val="nil"/>
              <w:right w:val="nil"/>
            </w:tcBorders>
            <w:shd w:val="clear" w:color="auto" w:fill="auto"/>
            <w:noWrap/>
            <w:vAlign w:val="bottom"/>
            <w:hideMark/>
          </w:tcPr>
          <w:p w14:paraId="73723B0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865</w:t>
            </w:r>
          </w:p>
        </w:tc>
        <w:tc>
          <w:tcPr>
            <w:tcW w:w="1477" w:type="pct"/>
            <w:tcBorders>
              <w:top w:val="nil"/>
              <w:left w:val="nil"/>
              <w:bottom w:val="nil"/>
              <w:right w:val="nil"/>
            </w:tcBorders>
            <w:shd w:val="clear" w:color="auto" w:fill="auto"/>
            <w:noWrap/>
            <w:vAlign w:val="bottom"/>
            <w:hideMark/>
          </w:tcPr>
          <w:p w14:paraId="004F44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- 99-30</w:t>
            </w:r>
          </w:p>
        </w:tc>
      </w:tr>
      <w:tr w:rsidR="00E34794" w:rsidRPr="00405438" w14:paraId="20A380AA" w14:textId="77777777" w:rsidTr="00D35F2F">
        <w:trPr>
          <w:trHeight w:val="300"/>
        </w:trPr>
        <w:tc>
          <w:tcPr>
            <w:tcW w:w="209" w:type="pct"/>
            <w:tcBorders>
              <w:top w:val="nil"/>
              <w:left w:val="nil"/>
              <w:bottom w:val="nil"/>
              <w:right w:val="nil"/>
            </w:tcBorders>
            <w:shd w:val="clear" w:color="auto" w:fill="auto"/>
            <w:noWrap/>
            <w:vAlign w:val="bottom"/>
            <w:hideMark/>
          </w:tcPr>
          <w:p w14:paraId="5478DA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w:t>
            </w:r>
          </w:p>
        </w:tc>
        <w:tc>
          <w:tcPr>
            <w:tcW w:w="1448" w:type="pct"/>
            <w:tcBorders>
              <w:top w:val="nil"/>
              <w:left w:val="nil"/>
              <w:bottom w:val="nil"/>
              <w:right w:val="nil"/>
            </w:tcBorders>
            <w:shd w:val="clear" w:color="auto" w:fill="auto"/>
            <w:noWrap/>
            <w:vAlign w:val="bottom"/>
            <w:hideMark/>
          </w:tcPr>
          <w:p w14:paraId="3B523F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- 4-15</w:t>
            </w:r>
          </w:p>
        </w:tc>
        <w:tc>
          <w:tcPr>
            <w:tcW w:w="208" w:type="pct"/>
            <w:tcBorders>
              <w:top w:val="nil"/>
              <w:left w:val="nil"/>
              <w:bottom w:val="nil"/>
              <w:right w:val="nil"/>
            </w:tcBorders>
            <w:shd w:val="clear" w:color="auto" w:fill="auto"/>
            <w:noWrap/>
            <w:vAlign w:val="bottom"/>
            <w:hideMark/>
          </w:tcPr>
          <w:p w14:paraId="5D647B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437</w:t>
            </w:r>
          </w:p>
        </w:tc>
        <w:tc>
          <w:tcPr>
            <w:tcW w:w="1448" w:type="pct"/>
            <w:tcBorders>
              <w:top w:val="nil"/>
              <w:left w:val="nil"/>
              <w:bottom w:val="nil"/>
              <w:right w:val="nil"/>
            </w:tcBorders>
            <w:shd w:val="clear" w:color="auto" w:fill="auto"/>
            <w:noWrap/>
            <w:vAlign w:val="bottom"/>
            <w:hideMark/>
          </w:tcPr>
          <w:p w14:paraId="72E198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- 74-22</w:t>
            </w:r>
          </w:p>
        </w:tc>
        <w:tc>
          <w:tcPr>
            <w:tcW w:w="208" w:type="pct"/>
            <w:tcBorders>
              <w:top w:val="nil"/>
              <w:left w:val="nil"/>
              <w:bottom w:val="nil"/>
              <w:right w:val="nil"/>
            </w:tcBorders>
            <w:shd w:val="clear" w:color="auto" w:fill="auto"/>
            <w:noWrap/>
            <w:vAlign w:val="bottom"/>
            <w:hideMark/>
          </w:tcPr>
          <w:p w14:paraId="53B044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866</w:t>
            </w:r>
          </w:p>
        </w:tc>
        <w:tc>
          <w:tcPr>
            <w:tcW w:w="1477" w:type="pct"/>
            <w:tcBorders>
              <w:top w:val="nil"/>
              <w:left w:val="nil"/>
              <w:bottom w:val="nil"/>
              <w:right w:val="nil"/>
            </w:tcBorders>
            <w:shd w:val="clear" w:color="auto" w:fill="auto"/>
            <w:noWrap/>
            <w:vAlign w:val="bottom"/>
            <w:hideMark/>
          </w:tcPr>
          <w:p w14:paraId="2C4CFD7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- 99-31</w:t>
            </w:r>
          </w:p>
        </w:tc>
      </w:tr>
      <w:tr w:rsidR="00E34794" w:rsidRPr="00405438" w14:paraId="6154A6D5" w14:textId="77777777" w:rsidTr="00D35F2F">
        <w:trPr>
          <w:trHeight w:val="300"/>
        </w:trPr>
        <w:tc>
          <w:tcPr>
            <w:tcW w:w="209" w:type="pct"/>
            <w:tcBorders>
              <w:top w:val="nil"/>
              <w:left w:val="nil"/>
              <w:bottom w:val="nil"/>
              <w:right w:val="nil"/>
            </w:tcBorders>
            <w:shd w:val="clear" w:color="auto" w:fill="auto"/>
            <w:noWrap/>
            <w:vAlign w:val="bottom"/>
            <w:hideMark/>
          </w:tcPr>
          <w:p w14:paraId="3B8BBE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w:t>
            </w:r>
          </w:p>
        </w:tc>
        <w:tc>
          <w:tcPr>
            <w:tcW w:w="1448" w:type="pct"/>
            <w:tcBorders>
              <w:top w:val="nil"/>
              <w:left w:val="nil"/>
              <w:bottom w:val="nil"/>
              <w:right w:val="nil"/>
            </w:tcBorders>
            <w:shd w:val="clear" w:color="auto" w:fill="auto"/>
            <w:noWrap/>
            <w:vAlign w:val="bottom"/>
            <w:hideMark/>
          </w:tcPr>
          <w:p w14:paraId="7B16CA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- 4-17</w:t>
            </w:r>
          </w:p>
        </w:tc>
        <w:tc>
          <w:tcPr>
            <w:tcW w:w="208" w:type="pct"/>
            <w:tcBorders>
              <w:top w:val="nil"/>
              <w:left w:val="nil"/>
              <w:bottom w:val="nil"/>
              <w:right w:val="nil"/>
            </w:tcBorders>
            <w:shd w:val="clear" w:color="auto" w:fill="auto"/>
            <w:noWrap/>
            <w:vAlign w:val="bottom"/>
            <w:hideMark/>
          </w:tcPr>
          <w:p w14:paraId="346BFF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438</w:t>
            </w:r>
          </w:p>
        </w:tc>
        <w:tc>
          <w:tcPr>
            <w:tcW w:w="1448" w:type="pct"/>
            <w:tcBorders>
              <w:top w:val="nil"/>
              <w:left w:val="nil"/>
              <w:bottom w:val="nil"/>
              <w:right w:val="nil"/>
            </w:tcBorders>
            <w:shd w:val="clear" w:color="auto" w:fill="auto"/>
            <w:noWrap/>
            <w:vAlign w:val="bottom"/>
            <w:hideMark/>
          </w:tcPr>
          <w:p w14:paraId="2E428C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- 74-23</w:t>
            </w:r>
          </w:p>
        </w:tc>
        <w:tc>
          <w:tcPr>
            <w:tcW w:w="208" w:type="pct"/>
            <w:tcBorders>
              <w:top w:val="nil"/>
              <w:left w:val="nil"/>
              <w:bottom w:val="nil"/>
              <w:right w:val="nil"/>
            </w:tcBorders>
            <w:shd w:val="clear" w:color="auto" w:fill="auto"/>
            <w:noWrap/>
            <w:vAlign w:val="bottom"/>
            <w:hideMark/>
          </w:tcPr>
          <w:p w14:paraId="4A143F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867</w:t>
            </w:r>
          </w:p>
        </w:tc>
        <w:tc>
          <w:tcPr>
            <w:tcW w:w="1477" w:type="pct"/>
            <w:tcBorders>
              <w:top w:val="nil"/>
              <w:left w:val="nil"/>
              <w:bottom w:val="nil"/>
              <w:right w:val="nil"/>
            </w:tcBorders>
            <w:shd w:val="clear" w:color="auto" w:fill="auto"/>
            <w:noWrap/>
            <w:vAlign w:val="bottom"/>
            <w:hideMark/>
          </w:tcPr>
          <w:p w14:paraId="05D1EB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- 100-5</w:t>
            </w:r>
          </w:p>
        </w:tc>
      </w:tr>
      <w:tr w:rsidR="00E34794" w:rsidRPr="00405438" w14:paraId="652178C7" w14:textId="77777777" w:rsidTr="00D35F2F">
        <w:trPr>
          <w:trHeight w:val="300"/>
        </w:trPr>
        <w:tc>
          <w:tcPr>
            <w:tcW w:w="209" w:type="pct"/>
            <w:tcBorders>
              <w:top w:val="nil"/>
              <w:left w:val="nil"/>
              <w:bottom w:val="nil"/>
              <w:right w:val="nil"/>
            </w:tcBorders>
            <w:shd w:val="clear" w:color="auto" w:fill="auto"/>
            <w:noWrap/>
            <w:vAlign w:val="bottom"/>
            <w:hideMark/>
          </w:tcPr>
          <w:p w14:paraId="07911B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w:t>
            </w:r>
          </w:p>
        </w:tc>
        <w:tc>
          <w:tcPr>
            <w:tcW w:w="1448" w:type="pct"/>
            <w:tcBorders>
              <w:top w:val="nil"/>
              <w:left w:val="nil"/>
              <w:bottom w:val="nil"/>
              <w:right w:val="nil"/>
            </w:tcBorders>
            <w:shd w:val="clear" w:color="auto" w:fill="auto"/>
            <w:noWrap/>
            <w:vAlign w:val="bottom"/>
            <w:hideMark/>
          </w:tcPr>
          <w:p w14:paraId="64C60F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- 4-20</w:t>
            </w:r>
          </w:p>
        </w:tc>
        <w:tc>
          <w:tcPr>
            <w:tcW w:w="208" w:type="pct"/>
            <w:tcBorders>
              <w:top w:val="nil"/>
              <w:left w:val="nil"/>
              <w:bottom w:val="nil"/>
              <w:right w:val="nil"/>
            </w:tcBorders>
            <w:shd w:val="clear" w:color="auto" w:fill="auto"/>
            <w:noWrap/>
            <w:vAlign w:val="bottom"/>
            <w:hideMark/>
          </w:tcPr>
          <w:p w14:paraId="1D5000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439</w:t>
            </w:r>
          </w:p>
        </w:tc>
        <w:tc>
          <w:tcPr>
            <w:tcW w:w="1448" w:type="pct"/>
            <w:tcBorders>
              <w:top w:val="nil"/>
              <w:left w:val="nil"/>
              <w:bottom w:val="nil"/>
              <w:right w:val="nil"/>
            </w:tcBorders>
            <w:shd w:val="clear" w:color="auto" w:fill="auto"/>
            <w:noWrap/>
            <w:vAlign w:val="bottom"/>
            <w:hideMark/>
          </w:tcPr>
          <w:p w14:paraId="212EF0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- 74-24</w:t>
            </w:r>
          </w:p>
        </w:tc>
        <w:tc>
          <w:tcPr>
            <w:tcW w:w="208" w:type="pct"/>
            <w:tcBorders>
              <w:top w:val="nil"/>
              <w:left w:val="nil"/>
              <w:bottom w:val="nil"/>
              <w:right w:val="nil"/>
            </w:tcBorders>
            <w:shd w:val="clear" w:color="auto" w:fill="auto"/>
            <w:noWrap/>
            <w:vAlign w:val="bottom"/>
            <w:hideMark/>
          </w:tcPr>
          <w:p w14:paraId="20D805C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868</w:t>
            </w:r>
          </w:p>
        </w:tc>
        <w:tc>
          <w:tcPr>
            <w:tcW w:w="1477" w:type="pct"/>
            <w:tcBorders>
              <w:top w:val="nil"/>
              <w:left w:val="nil"/>
              <w:bottom w:val="nil"/>
              <w:right w:val="nil"/>
            </w:tcBorders>
            <w:shd w:val="clear" w:color="auto" w:fill="auto"/>
            <w:noWrap/>
            <w:vAlign w:val="bottom"/>
            <w:hideMark/>
          </w:tcPr>
          <w:p w14:paraId="1A630E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- 100-7</w:t>
            </w:r>
          </w:p>
        </w:tc>
      </w:tr>
      <w:tr w:rsidR="00E34794" w:rsidRPr="00405438" w14:paraId="6B27BA02" w14:textId="77777777" w:rsidTr="00D35F2F">
        <w:trPr>
          <w:trHeight w:val="300"/>
        </w:trPr>
        <w:tc>
          <w:tcPr>
            <w:tcW w:w="209" w:type="pct"/>
            <w:tcBorders>
              <w:top w:val="nil"/>
              <w:left w:val="nil"/>
              <w:bottom w:val="nil"/>
              <w:right w:val="nil"/>
            </w:tcBorders>
            <w:shd w:val="clear" w:color="auto" w:fill="auto"/>
            <w:noWrap/>
            <w:vAlign w:val="bottom"/>
            <w:hideMark/>
          </w:tcPr>
          <w:p w14:paraId="502349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w:t>
            </w:r>
          </w:p>
        </w:tc>
        <w:tc>
          <w:tcPr>
            <w:tcW w:w="1448" w:type="pct"/>
            <w:tcBorders>
              <w:top w:val="nil"/>
              <w:left w:val="nil"/>
              <w:bottom w:val="nil"/>
              <w:right w:val="nil"/>
            </w:tcBorders>
            <w:shd w:val="clear" w:color="auto" w:fill="auto"/>
            <w:noWrap/>
            <w:vAlign w:val="bottom"/>
            <w:hideMark/>
          </w:tcPr>
          <w:p w14:paraId="74B4759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- 5-15</w:t>
            </w:r>
          </w:p>
        </w:tc>
        <w:tc>
          <w:tcPr>
            <w:tcW w:w="208" w:type="pct"/>
            <w:tcBorders>
              <w:top w:val="nil"/>
              <w:left w:val="nil"/>
              <w:bottom w:val="nil"/>
              <w:right w:val="nil"/>
            </w:tcBorders>
            <w:shd w:val="clear" w:color="auto" w:fill="auto"/>
            <w:noWrap/>
            <w:vAlign w:val="bottom"/>
            <w:hideMark/>
          </w:tcPr>
          <w:p w14:paraId="4A1108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440</w:t>
            </w:r>
          </w:p>
        </w:tc>
        <w:tc>
          <w:tcPr>
            <w:tcW w:w="1448" w:type="pct"/>
            <w:tcBorders>
              <w:top w:val="nil"/>
              <w:left w:val="nil"/>
              <w:bottom w:val="nil"/>
              <w:right w:val="nil"/>
            </w:tcBorders>
            <w:shd w:val="clear" w:color="auto" w:fill="auto"/>
            <w:noWrap/>
            <w:vAlign w:val="bottom"/>
            <w:hideMark/>
          </w:tcPr>
          <w:p w14:paraId="0A7E7D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- 74-25</w:t>
            </w:r>
          </w:p>
        </w:tc>
        <w:tc>
          <w:tcPr>
            <w:tcW w:w="208" w:type="pct"/>
            <w:tcBorders>
              <w:top w:val="nil"/>
              <w:left w:val="nil"/>
              <w:bottom w:val="nil"/>
              <w:right w:val="nil"/>
            </w:tcBorders>
            <w:shd w:val="clear" w:color="auto" w:fill="auto"/>
            <w:noWrap/>
            <w:vAlign w:val="bottom"/>
            <w:hideMark/>
          </w:tcPr>
          <w:p w14:paraId="31A50B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869</w:t>
            </w:r>
          </w:p>
        </w:tc>
        <w:tc>
          <w:tcPr>
            <w:tcW w:w="1477" w:type="pct"/>
            <w:tcBorders>
              <w:top w:val="nil"/>
              <w:left w:val="nil"/>
              <w:bottom w:val="nil"/>
              <w:right w:val="nil"/>
            </w:tcBorders>
            <w:shd w:val="clear" w:color="auto" w:fill="auto"/>
            <w:noWrap/>
            <w:vAlign w:val="bottom"/>
            <w:hideMark/>
          </w:tcPr>
          <w:p w14:paraId="23AAD12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- 100-8</w:t>
            </w:r>
          </w:p>
        </w:tc>
      </w:tr>
      <w:tr w:rsidR="00E34794" w:rsidRPr="00405438" w14:paraId="237D1B48" w14:textId="77777777" w:rsidTr="00D35F2F">
        <w:trPr>
          <w:trHeight w:val="300"/>
        </w:trPr>
        <w:tc>
          <w:tcPr>
            <w:tcW w:w="209" w:type="pct"/>
            <w:tcBorders>
              <w:top w:val="nil"/>
              <w:left w:val="nil"/>
              <w:bottom w:val="nil"/>
              <w:right w:val="nil"/>
            </w:tcBorders>
            <w:shd w:val="clear" w:color="auto" w:fill="auto"/>
            <w:noWrap/>
            <w:vAlign w:val="bottom"/>
            <w:hideMark/>
          </w:tcPr>
          <w:p w14:paraId="6E17D8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w:t>
            </w:r>
          </w:p>
        </w:tc>
        <w:tc>
          <w:tcPr>
            <w:tcW w:w="1448" w:type="pct"/>
            <w:tcBorders>
              <w:top w:val="nil"/>
              <w:left w:val="nil"/>
              <w:bottom w:val="nil"/>
              <w:right w:val="nil"/>
            </w:tcBorders>
            <w:shd w:val="clear" w:color="auto" w:fill="auto"/>
            <w:noWrap/>
            <w:vAlign w:val="bottom"/>
            <w:hideMark/>
          </w:tcPr>
          <w:p w14:paraId="23EA2C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- 6-16</w:t>
            </w:r>
          </w:p>
        </w:tc>
        <w:tc>
          <w:tcPr>
            <w:tcW w:w="208" w:type="pct"/>
            <w:tcBorders>
              <w:top w:val="nil"/>
              <w:left w:val="nil"/>
              <w:bottom w:val="nil"/>
              <w:right w:val="nil"/>
            </w:tcBorders>
            <w:shd w:val="clear" w:color="auto" w:fill="auto"/>
            <w:noWrap/>
            <w:vAlign w:val="bottom"/>
            <w:hideMark/>
          </w:tcPr>
          <w:p w14:paraId="69BC14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441</w:t>
            </w:r>
          </w:p>
        </w:tc>
        <w:tc>
          <w:tcPr>
            <w:tcW w:w="1448" w:type="pct"/>
            <w:tcBorders>
              <w:top w:val="nil"/>
              <w:left w:val="nil"/>
              <w:bottom w:val="nil"/>
              <w:right w:val="nil"/>
            </w:tcBorders>
            <w:shd w:val="clear" w:color="auto" w:fill="auto"/>
            <w:noWrap/>
            <w:vAlign w:val="bottom"/>
            <w:hideMark/>
          </w:tcPr>
          <w:p w14:paraId="6F68BF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- 74-26</w:t>
            </w:r>
          </w:p>
        </w:tc>
        <w:tc>
          <w:tcPr>
            <w:tcW w:w="208" w:type="pct"/>
            <w:tcBorders>
              <w:top w:val="nil"/>
              <w:left w:val="nil"/>
              <w:bottom w:val="nil"/>
              <w:right w:val="nil"/>
            </w:tcBorders>
            <w:shd w:val="clear" w:color="auto" w:fill="auto"/>
            <w:noWrap/>
            <w:vAlign w:val="bottom"/>
            <w:hideMark/>
          </w:tcPr>
          <w:p w14:paraId="20927D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870</w:t>
            </w:r>
          </w:p>
        </w:tc>
        <w:tc>
          <w:tcPr>
            <w:tcW w:w="1477" w:type="pct"/>
            <w:tcBorders>
              <w:top w:val="nil"/>
              <w:left w:val="nil"/>
              <w:bottom w:val="nil"/>
              <w:right w:val="nil"/>
            </w:tcBorders>
            <w:shd w:val="clear" w:color="auto" w:fill="auto"/>
            <w:noWrap/>
            <w:vAlign w:val="bottom"/>
            <w:hideMark/>
          </w:tcPr>
          <w:p w14:paraId="2EE85E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- 100-12</w:t>
            </w:r>
          </w:p>
        </w:tc>
      </w:tr>
      <w:tr w:rsidR="00E34794" w:rsidRPr="00405438" w14:paraId="705102B3" w14:textId="77777777" w:rsidTr="00D35F2F">
        <w:trPr>
          <w:trHeight w:val="300"/>
        </w:trPr>
        <w:tc>
          <w:tcPr>
            <w:tcW w:w="209" w:type="pct"/>
            <w:tcBorders>
              <w:top w:val="nil"/>
              <w:left w:val="nil"/>
              <w:bottom w:val="nil"/>
              <w:right w:val="nil"/>
            </w:tcBorders>
            <w:shd w:val="clear" w:color="auto" w:fill="auto"/>
            <w:noWrap/>
            <w:vAlign w:val="bottom"/>
            <w:hideMark/>
          </w:tcPr>
          <w:p w14:paraId="118C4C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13</w:t>
            </w:r>
          </w:p>
        </w:tc>
        <w:tc>
          <w:tcPr>
            <w:tcW w:w="1448" w:type="pct"/>
            <w:tcBorders>
              <w:top w:val="nil"/>
              <w:left w:val="nil"/>
              <w:bottom w:val="nil"/>
              <w:right w:val="nil"/>
            </w:tcBorders>
            <w:shd w:val="clear" w:color="auto" w:fill="auto"/>
            <w:noWrap/>
            <w:vAlign w:val="bottom"/>
            <w:hideMark/>
          </w:tcPr>
          <w:p w14:paraId="4E4DB5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- 7-14</w:t>
            </w:r>
          </w:p>
        </w:tc>
        <w:tc>
          <w:tcPr>
            <w:tcW w:w="208" w:type="pct"/>
            <w:tcBorders>
              <w:top w:val="nil"/>
              <w:left w:val="nil"/>
              <w:bottom w:val="nil"/>
              <w:right w:val="nil"/>
            </w:tcBorders>
            <w:shd w:val="clear" w:color="auto" w:fill="auto"/>
            <w:noWrap/>
            <w:vAlign w:val="bottom"/>
            <w:hideMark/>
          </w:tcPr>
          <w:p w14:paraId="163B02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442</w:t>
            </w:r>
          </w:p>
        </w:tc>
        <w:tc>
          <w:tcPr>
            <w:tcW w:w="1448" w:type="pct"/>
            <w:tcBorders>
              <w:top w:val="nil"/>
              <w:left w:val="nil"/>
              <w:bottom w:val="nil"/>
              <w:right w:val="nil"/>
            </w:tcBorders>
            <w:shd w:val="clear" w:color="auto" w:fill="auto"/>
            <w:noWrap/>
            <w:vAlign w:val="bottom"/>
            <w:hideMark/>
          </w:tcPr>
          <w:p w14:paraId="70ECC92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- 74-27</w:t>
            </w:r>
          </w:p>
        </w:tc>
        <w:tc>
          <w:tcPr>
            <w:tcW w:w="208" w:type="pct"/>
            <w:tcBorders>
              <w:top w:val="nil"/>
              <w:left w:val="nil"/>
              <w:bottom w:val="nil"/>
              <w:right w:val="nil"/>
            </w:tcBorders>
            <w:shd w:val="clear" w:color="auto" w:fill="auto"/>
            <w:noWrap/>
            <w:vAlign w:val="bottom"/>
            <w:hideMark/>
          </w:tcPr>
          <w:p w14:paraId="46ED52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871</w:t>
            </w:r>
          </w:p>
        </w:tc>
        <w:tc>
          <w:tcPr>
            <w:tcW w:w="1477" w:type="pct"/>
            <w:tcBorders>
              <w:top w:val="nil"/>
              <w:left w:val="nil"/>
              <w:bottom w:val="nil"/>
              <w:right w:val="nil"/>
            </w:tcBorders>
            <w:shd w:val="clear" w:color="auto" w:fill="auto"/>
            <w:noWrap/>
            <w:vAlign w:val="bottom"/>
            <w:hideMark/>
          </w:tcPr>
          <w:p w14:paraId="196FC7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- 100-14</w:t>
            </w:r>
          </w:p>
        </w:tc>
      </w:tr>
      <w:tr w:rsidR="00E34794" w:rsidRPr="00405438" w14:paraId="1B732FE0" w14:textId="77777777" w:rsidTr="00D35F2F">
        <w:trPr>
          <w:trHeight w:val="300"/>
        </w:trPr>
        <w:tc>
          <w:tcPr>
            <w:tcW w:w="209" w:type="pct"/>
            <w:tcBorders>
              <w:top w:val="nil"/>
              <w:left w:val="nil"/>
              <w:bottom w:val="nil"/>
              <w:right w:val="nil"/>
            </w:tcBorders>
            <w:shd w:val="clear" w:color="auto" w:fill="auto"/>
            <w:noWrap/>
            <w:vAlign w:val="bottom"/>
            <w:hideMark/>
          </w:tcPr>
          <w:p w14:paraId="6EE177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w:t>
            </w:r>
          </w:p>
        </w:tc>
        <w:tc>
          <w:tcPr>
            <w:tcW w:w="1448" w:type="pct"/>
            <w:tcBorders>
              <w:top w:val="nil"/>
              <w:left w:val="nil"/>
              <w:bottom w:val="nil"/>
              <w:right w:val="nil"/>
            </w:tcBorders>
            <w:shd w:val="clear" w:color="auto" w:fill="auto"/>
            <w:noWrap/>
            <w:vAlign w:val="bottom"/>
            <w:hideMark/>
          </w:tcPr>
          <w:p w14:paraId="5AA6C8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- 7-15</w:t>
            </w:r>
          </w:p>
        </w:tc>
        <w:tc>
          <w:tcPr>
            <w:tcW w:w="208" w:type="pct"/>
            <w:tcBorders>
              <w:top w:val="nil"/>
              <w:left w:val="nil"/>
              <w:bottom w:val="nil"/>
              <w:right w:val="nil"/>
            </w:tcBorders>
            <w:shd w:val="clear" w:color="auto" w:fill="auto"/>
            <w:noWrap/>
            <w:vAlign w:val="bottom"/>
            <w:hideMark/>
          </w:tcPr>
          <w:p w14:paraId="4B5B43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443</w:t>
            </w:r>
          </w:p>
        </w:tc>
        <w:tc>
          <w:tcPr>
            <w:tcW w:w="1448" w:type="pct"/>
            <w:tcBorders>
              <w:top w:val="nil"/>
              <w:left w:val="nil"/>
              <w:bottom w:val="nil"/>
              <w:right w:val="nil"/>
            </w:tcBorders>
            <w:shd w:val="clear" w:color="auto" w:fill="auto"/>
            <w:noWrap/>
            <w:vAlign w:val="bottom"/>
            <w:hideMark/>
          </w:tcPr>
          <w:p w14:paraId="073143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- 74-28</w:t>
            </w:r>
          </w:p>
        </w:tc>
        <w:tc>
          <w:tcPr>
            <w:tcW w:w="208" w:type="pct"/>
            <w:tcBorders>
              <w:top w:val="nil"/>
              <w:left w:val="nil"/>
              <w:bottom w:val="nil"/>
              <w:right w:val="nil"/>
            </w:tcBorders>
            <w:shd w:val="clear" w:color="auto" w:fill="auto"/>
            <w:noWrap/>
            <w:vAlign w:val="bottom"/>
            <w:hideMark/>
          </w:tcPr>
          <w:p w14:paraId="0806BC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872</w:t>
            </w:r>
          </w:p>
        </w:tc>
        <w:tc>
          <w:tcPr>
            <w:tcW w:w="1477" w:type="pct"/>
            <w:tcBorders>
              <w:top w:val="nil"/>
              <w:left w:val="nil"/>
              <w:bottom w:val="nil"/>
              <w:right w:val="nil"/>
            </w:tcBorders>
            <w:shd w:val="clear" w:color="auto" w:fill="auto"/>
            <w:noWrap/>
            <w:vAlign w:val="bottom"/>
            <w:hideMark/>
          </w:tcPr>
          <w:p w14:paraId="057959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- 100-15</w:t>
            </w:r>
          </w:p>
        </w:tc>
      </w:tr>
      <w:tr w:rsidR="00E34794" w:rsidRPr="00405438" w14:paraId="5AFC91D6" w14:textId="77777777" w:rsidTr="00D35F2F">
        <w:trPr>
          <w:trHeight w:val="300"/>
        </w:trPr>
        <w:tc>
          <w:tcPr>
            <w:tcW w:w="209" w:type="pct"/>
            <w:tcBorders>
              <w:top w:val="nil"/>
              <w:left w:val="nil"/>
              <w:bottom w:val="nil"/>
              <w:right w:val="nil"/>
            </w:tcBorders>
            <w:shd w:val="clear" w:color="auto" w:fill="auto"/>
            <w:noWrap/>
            <w:vAlign w:val="bottom"/>
            <w:hideMark/>
          </w:tcPr>
          <w:p w14:paraId="2D0063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w:t>
            </w:r>
          </w:p>
        </w:tc>
        <w:tc>
          <w:tcPr>
            <w:tcW w:w="1448" w:type="pct"/>
            <w:tcBorders>
              <w:top w:val="nil"/>
              <w:left w:val="nil"/>
              <w:bottom w:val="nil"/>
              <w:right w:val="nil"/>
            </w:tcBorders>
            <w:shd w:val="clear" w:color="auto" w:fill="auto"/>
            <w:noWrap/>
            <w:vAlign w:val="bottom"/>
            <w:hideMark/>
          </w:tcPr>
          <w:p w14:paraId="0305E3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- 7-17</w:t>
            </w:r>
          </w:p>
        </w:tc>
        <w:tc>
          <w:tcPr>
            <w:tcW w:w="208" w:type="pct"/>
            <w:tcBorders>
              <w:top w:val="nil"/>
              <w:left w:val="nil"/>
              <w:bottom w:val="nil"/>
              <w:right w:val="nil"/>
            </w:tcBorders>
            <w:shd w:val="clear" w:color="auto" w:fill="auto"/>
            <w:noWrap/>
            <w:vAlign w:val="bottom"/>
            <w:hideMark/>
          </w:tcPr>
          <w:p w14:paraId="13E411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444</w:t>
            </w:r>
          </w:p>
        </w:tc>
        <w:tc>
          <w:tcPr>
            <w:tcW w:w="1448" w:type="pct"/>
            <w:tcBorders>
              <w:top w:val="nil"/>
              <w:left w:val="nil"/>
              <w:bottom w:val="nil"/>
              <w:right w:val="nil"/>
            </w:tcBorders>
            <w:shd w:val="clear" w:color="auto" w:fill="auto"/>
            <w:noWrap/>
            <w:vAlign w:val="bottom"/>
            <w:hideMark/>
          </w:tcPr>
          <w:p w14:paraId="2F7DB3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w:t>
            </w:r>
          </w:p>
        </w:tc>
        <w:tc>
          <w:tcPr>
            <w:tcW w:w="208" w:type="pct"/>
            <w:tcBorders>
              <w:top w:val="nil"/>
              <w:left w:val="nil"/>
              <w:bottom w:val="nil"/>
              <w:right w:val="nil"/>
            </w:tcBorders>
            <w:shd w:val="clear" w:color="auto" w:fill="auto"/>
            <w:noWrap/>
            <w:vAlign w:val="bottom"/>
            <w:hideMark/>
          </w:tcPr>
          <w:p w14:paraId="045C47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873</w:t>
            </w:r>
          </w:p>
        </w:tc>
        <w:tc>
          <w:tcPr>
            <w:tcW w:w="1477" w:type="pct"/>
            <w:tcBorders>
              <w:top w:val="nil"/>
              <w:left w:val="nil"/>
              <w:bottom w:val="nil"/>
              <w:right w:val="nil"/>
            </w:tcBorders>
            <w:shd w:val="clear" w:color="auto" w:fill="auto"/>
            <w:noWrap/>
            <w:vAlign w:val="bottom"/>
            <w:hideMark/>
          </w:tcPr>
          <w:p w14:paraId="631FEE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- 100-16</w:t>
            </w:r>
          </w:p>
        </w:tc>
      </w:tr>
      <w:tr w:rsidR="00E34794" w:rsidRPr="00405438" w14:paraId="263B25C1" w14:textId="77777777" w:rsidTr="00D35F2F">
        <w:trPr>
          <w:trHeight w:val="300"/>
        </w:trPr>
        <w:tc>
          <w:tcPr>
            <w:tcW w:w="209" w:type="pct"/>
            <w:tcBorders>
              <w:top w:val="nil"/>
              <w:left w:val="nil"/>
              <w:bottom w:val="nil"/>
              <w:right w:val="nil"/>
            </w:tcBorders>
            <w:shd w:val="clear" w:color="auto" w:fill="auto"/>
            <w:noWrap/>
            <w:vAlign w:val="bottom"/>
            <w:hideMark/>
          </w:tcPr>
          <w:p w14:paraId="267397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w:t>
            </w:r>
          </w:p>
        </w:tc>
        <w:tc>
          <w:tcPr>
            <w:tcW w:w="1448" w:type="pct"/>
            <w:tcBorders>
              <w:top w:val="nil"/>
              <w:left w:val="nil"/>
              <w:bottom w:val="nil"/>
              <w:right w:val="nil"/>
            </w:tcBorders>
            <w:shd w:val="clear" w:color="auto" w:fill="auto"/>
            <w:noWrap/>
            <w:vAlign w:val="bottom"/>
            <w:hideMark/>
          </w:tcPr>
          <w:p w14:paraId="3B7AC0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- 7-18</w:t>
            </w:r>
          </w:p>
        </w:tc>
        <w:tc>
          <w:tcPr>
            <w:tcW w:w="208" w:type="pct"/>
            <w:tcBorders>
              <w:top w:val="nil"/>
              <w:left w:val="nil"/>
              <w:bottom w:val="nil"/>
              <w:right w:val="nil"/>
            </w:tcBorders>
            <w:shd w:val="clear" w:color="auto" w:fill="auto"/>
            <w:noWrap/>
            <w:vAlign w:val="bottom"/>
            <w:hideMark/>
          </w:tcPr>
          <w:p w14:paraId="6F2E7E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445</w:t>
            </w:r>
          </w:p>
        </w:tc>
        <w:tc>
          <w:tcPr>
            <w:tcW w:w="1448" w:type="pct"/>
            <w:tcBorders>
              <w:top w:val="nil"/>
              <w:left w:val="nil"/>
              <w:bottom w:val="nil"/>
              <w:right w:val="nil"/>
            </w:tcBorders>
            <w:shd w:val="clear" w:color="auto" w:fill="auto"/>
            <w:noWrap/>
            <w:vAlign w:val="bottom"/>
            <w:hideMark/>
          </w:tcPr>
          <w:p w14:paraId="65C8AAA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- 75-5</w:t>
            </w:r>
          </w:p>
        </w:tc>
        <w:tc>
          <w:tcPr>
            <w:tcW w:w="208" w:type="pct"/>
            <w:tcBorders>
              <w:top w:val="nil"/>
              <w:left w:val="nil"/>
              <w:bottom w:val="nil"/>
              <w:right w:val="nil"/>
            </w:tcBorders>
            <w:shd w:val="clear" w:color="auto" w:fill="auto"/>
            <w:noWrap/>
            <w:vAlign w:val="bottom"/>
            <w:hideMark/>
          </w:tcPr>
          <w:p w14:paraId="5E47D7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874</w:t>
            </w:r>
          </w:p>
        </w:tc>
        <w:tc>
          <w:tcPr>
            <w:tcW w:w="1477" w:type="pct"/>
            <w:tcBorders>
              <w:top w:val="nil"/>
              <w:left w:val="nil"/>
              <w:bottom w:val="nil"/>
              <w:right w:val="nil"/>
            </w:tcBorders>
            <w:shd w:val="clear" w:color="auto" w:fill="auto"/>
            <w:noWrap/>
            <w:vAlign w:val="bottom"/>
            <w:hideMark/>
          </w:tcPr>
          <w:p w14:paraId="051F8B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- 100-17</w:t>
            </w:r>
          </w:p>
        </w:tc>
      </w:tr>
      <w:tr w:rsidR="00E34794" w:rsidRPr="00405438" w14:paraId="72D5C5CA" w14:textId="77777777" w:rsidTr="00D35F2F">
        <w:trPr>
          <w:trHeight w:val="300"/>
        </w:trPr>
        <w:tc>
          <w:tcPr>
            <w:tcW w:w="209" w:type="pct"/>
            <w:tcBorders>
              <w:top w:val="nil"/>
              <w:left w:val="nil"/>
              <w:bottom w:val="nil"/>
              <w:right w:val="nil"/>
            </w:tcBorders>
            <w:shd w:val="clear" w:color="auto" w:fill="auto"/>
            <w:noWrap/>
            <w:vAlign w:val="bottom"/>
            <w:hideMark/>
          </w:tcPr>
          <w:p w14:paraId="462427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w:t>
            </w:r>
          </w:p>
        </w:tc>
        <w:tc>
          <w:tcPr>
            <w:tcW w:w="1448" w:type="pct"/>
            <w:tcBorders>
              <w:top w:val="nil"/>
              <w:left w:val="nil"/>
              <w:bottom w:val="nil"/>
              <w:right w:val="nil"/>
            </w:tcBorders>
            <w:shd w:val="clear" w:color="auto" w:fill="auto"/>
            <w:noWrap/>
            <w:vAlign w:val="bottom"/>
            <w:hideMark/>
          </w:tcPr>
          <w:p w14:paraId="74043B5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- 7-19</w:t>
            </w:r>
          </w:p>
        </w:tc>
        <w:tc>
          <w:tcPr>
            <w:tcW w:w="208" w:type="pct"/>
            <w:tcBorders>
              <w:top w:val="nil"/>
              <w:left w:val="nil"/>
              <w:bottom w:val="nil"/>
              <w:right w:val="nil"/>
            </w:tcBorders>
            <w:shd w:val="clear" w:color="auto" w:fill="auto"/>
            <w:noWrap/>
            <w:vAlign w:val="bottom"/>
            <w:hideMark/>
          </w:tcPr>
          <w:p w14:paraId="616563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446</w:t>
            </w:r>
          </w:p>
        </w:tc>
        <w:tc>
          <w:tcPr>
            <w:tcW w:w="1448" w:type="pct"/>
            <w:tcBorders>
              <w:top w:val="nil"/>
              <w:left w:val="nil"/>
              <w:bottom w:val="nil"/>
              <w:right w:val="nil"/>
            </w:tcBorders>
            <w:shd w:val="clear" w:color="auto" w:fill="auto"/>
            <w:noWrap/>
            <w:vAlign w:val="bottom"/>
            <w:hideMark/>
          </w:tcPr>
          <w:p w14:paraId="099F73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- 75-14</w:t>
            </w:r>
          </w:p>
        </w:tc>
        <w:tc>
          <w:tcPr>
            <w:tcW w:w="208" w:type="pct"/>
            <w:tcBorders>
              <w:top w:val="nil"/>
              <w:left w:val="nil"/>
              <w:bottom w:val="nil"/>
              <w:right w:val="nil"/>
            </w:tcBorders>
            <w:shd w:val="clear" w:color="auto" w:fill="auto"/>
            <w:noWrap/>
            <w:vAlign w:val="bottom"/>
            <w:hideMark/>
          </w:tcPr>
          <w:p w14:paraId="453183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875</w:t>
            </w:r>
          </w:p>
        </w:tc>
        <w:tc>
          <w:tcPr>
            <w:tcW w:w="1477" w:type="pct"/>
            <w:tcBorders>
              <w:top w:val="nil"/>
              <w:left w:val="nil"/>
              <w:bottom w:val="nil"/>
              <w:right w:val="nil"/>
            </w:tcBorders>
            <w:shd w:val="clear" w:color="auto" w:fill="auto"/>
            <w:noWrap/>
            <w:vAlign w:val="bottom"/>
            <w:hideMark/>
          </w:tcPr>
          <w:p w14:paraId="179965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- 100-18</w:t>
            </w:r>
          </w:p>
        </w:tc>
      </w:tr>
      <w:tr w:rsidR="00E34794" w:rsidRPr="00405438" w14:paraId="697E0F1E" w14:textId="77777777" w:rsidTr="00D35F2F">
        <w:trPr>
          <w:trHeight w:val="300"/>
        </w:trPr>
        <w:tc>
          <w:tcPr>
            <w:tcW w:w="209" w:type="pct"/>
            <w:tcBorders>
              <w:top w:val="nil"/>
              <w:left w:val="nil"/>
              <w:bottom w:val="nil"/>
              <w:right w:val="nil"/>
            </w:tcBorders>
            <w:shd w:val="clear" w:color="auto" w:fill="auto"/>
            <w:noWrap/>
            <w:vAlign w:val="bottom"/>
            <w:hideMark/>
          </w:tcPr>
          <w:p w14:paraId="0E11CE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w:t>
            </w:r>
          </w:p>
        </w:tc>
        <w:tc>
          <w:tcPr>
            <w:tcW w:w="1448" w:type="pct"/>
            <w:tcBorders>
              <w:top w:val="nil"/>
              <w:left w:val="nil"/>
              <w:bottom w:val="nil"/>
              <w:right w:val="nil"/>
            </w:tcBorders>
            <w:shd w:val="clear" w:color="auto" w:fill="auto"/>
            <w:noWrap/>
            <w:vAlign w:val="bottom"/>
            <w:hideMark/>
          </w:tcPr>
          <w:p w14:paraId="5C2B98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w:t>
            </w:r>
          </w:p>
        </w:tc>
        <w:tc>
          <w:tcPr>
            <w:tcW w:w="208" w:type="pct"/>
            <w:tcBorders>
              <w:top w:val="nil"/>
              <w:left w:val="nil"/>
              <w:bottom w:val="nil"/>
              <w:right w:val="nil"/>
            </w:tcBorders>
            <w:shd w:val="clear" w:color="auto" w:fill="auto"/>
            <w:noWrap/>
            <w:vAlign w:val="bottom"/>
            <w:hideMark/>
          </w:tcPr>
          <w:p w14:paraId="0F7AFA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447</w:t>
            </w:r>
          </w:p>
        </w:tc>
        <w:tc>
          <w:tcPr>
            <w:tcW w:w="1448" w:type="pct"/>
            <w:tcBorders>
              <w:top w:val="nil"/>
              <w:left w:val="nil"/>
              <w:bottom w:val="nil"/>
              <w:right w:val="nil"/>
            </w:tcBorders>
            <w:shd w:val="clear" w:color="auto" w:fill="auto"/>
            <w:noWrap/>
            <w:vAlign w:val="bottom"/>
            <w:hideMark/>
          </w:tcPr>
          <w:p w14:paraId="7BE230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- 75-15</w:t>
            </w:r>
          </w:p>
        </w:tc>
        <w:tc>
          <w:tcPr>
            <w:tcW w:w="208" w:type="pct"/>
            <w:tcBorders>
              <w:top w:val="nil"/>
              <w:left w:val="nil"/>
              <w:bottom w:val="nil"/>
              <w:right w:val="nil"/>
            </w:tcBorders>
            <w:shd w:val="clear" w:color="auto" w:fill="auto"/>
            <w:noWrap/>
            <w:vAlign w:val="bottom"/>
            <w:hideMark/>
          </w:tcPr>
          <w:p w14:paraId="2F6C4D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876</w:t>
            </w:r>
          </w:p>
        </w:tc>
        <w:tc>
          <w:tcPr>
            <w:tcW w:w="1477" w:type="pct"/>
            <w:tcBorders>
              <w:top w:val="nil"/>
              <w:left w:val="nil"/>
              <w:bottom w:val="nil"/>
              <w:right w:val="nil"/>
            </w:tcBorders>
            <w:shd w:val="clear" w:color="auto" w:fill="auto"/>
            <w:noWrap/>
            <w:vAlign w:val="bottom"/>
            <w:hideMark/>
          </w:tcPr>
          <w:p w14:paraId="68E663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- 100-19</w:t>
            </w:r>
          </w:p>
        </w:tc>
      </w:tr>
      <w:tr w:rsidR="00E34794" w:rsidRPr="00405438" w14:paraId="72B823B2" w14:textId="77777777" w:rsidTr="00D35F2F">
        <w:trPr>
          <w:trHeight w:val="300"/>
        </w:trPr>
        <w:tc>
          <w:tcPr>
            <w:tcW w:w="209" w:type="pct"/>
            <w:tcBorders>
              <w:top w:val="nil"/>
              <w:left w:val="nil"/>
              <w:bottom w:val="nil"/>
              <w:right w:val="nil"/>
            </w:tcBorders>
            <w:shd w:val="clear" w:color="auto" w:fill="auto"/>
            <w:noWrap/>
            <w:vAlign w:val="bottom"/>
            <w:hideMark/>
          </w:tcPr>
          <w:p w14:paraId="2416DE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w:t>
            </w:r>
          </w:p>
        </w:tc>
        <w:tc>
          <w:tcPr>
            <w:tcW w:w="1448" w:type="pct"/>
            <w:tcBorders>
              <w:top w:val="nil"/>
              <w:left w:val="nil"/>
              <w:bottom w:val="nil"/>
              <w:right w:val="nil"/>
            </w:tcBorders>
            <w:shd w:val="clear" w:color="auto" w:fill="auto"/>
            <w:noWrap/>
            <w:vAlign w:val="bottom"/>
            <w:hideMark/>
          </w:tcPr>
          <w:p w14:paraId="1C5603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w:t>
            </w:r>
          </w:p>
        </w:tc>
        <w:tc>
          <w:tcPr>
            <w:tcW w:w="208" w:type="pct"/>
            <w:tcBorders>
              <w:top w:val="nil"/>
              <w:left w:val="nil"/>
              <w:bottom w:val="nil"/>
              <w:right w:val="nil"/>
            </w:tcBorders>
            <w:shd w:val="clear" w:color="auto" w:fill="auto"/>
            <w:noWrap/>
            <w:vAlign w:val="bottom"/>
            <w:hideMark/>
          </w:tcPr>
          <w:p w14:paraId="2AD1CE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448</w:t>
            </w:r>
          </w:p>
        </w:tc>
        <w:tc>
          <w:tcPr>
            <w:tcW w:w="1448" w:type="pct"/>
            <w:tcBorders>
              <w:top w:val="nil"/>
              <w:left w:val="nil"/>
              <w:bottom w:val="nil"/>
              <w:right w:val="nil"/>
            </w:tcBorders>
            <w:shd w:val="clear" w:color="auto" w:fill="auto"/>
            <w:noWrap/>
            <w:vAlign w:val="bottom"/>
            <w:hideMark/>
          </w:tcPr>
          <w:p w14:paraId="4DE6F0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- 75-16</w:t>
            </w:r>
          </w:p>
        </w:tc>
        <w:tc>
          <w:tcPr>
            <w:tcW w:w="208" w:type="pct"/>
            <w:tcBorders>
              <w:top w:val="nil"/>
              <w:left w:val="nil"/>
              <w:bottom w:val="nil"/>
              <w:right w:val="nil"/>
            </w:tcBorders>
            <w:shd w:val="clear" w:color="auto" w:fill="auto"/>
            <w:noWrap/>
            <w:vAlign w:val="bottom"/>
            <w:hideMark/>
          </w:tcPr>
          <w:p w14:paraId="2F98A3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877</w:t>
            </w:r>
          </w:p>
        </w:tc>
        <w:tc>
          <w:tcPr>
            <w:tcW w:w="1477" w:type="pct"/>
            <w:tcBorders>
              <w:top w:val="nil"/>
              <w:left w:val="nil"/>
              <w:bottom w:val="nil"/>
              <w:right w:val="nil"/>
            </w:tcBorders>
            <w:shd w:val="clear" w:color="auto" w:fill="auto"/>
            <w:noWrap/>
            <w:vAlign w:val="bottom"/>
            <w:hideMark/>
          </w:tcPr>
          <w:p w14:paraId="0DCFA9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- 100-20</w:t>
            </w:r>
          </w:p>
        </w:tc>
      </w:tr>
      <w:tr w:rsidR="00E34794" w:rsidRPr="00405438" w14:paraId="0309F52D" w14:textId="77777777" w:rsidTr="00D35F2F">
        <w:trPr>
          <w:trHeight w:val="300"/>
        </w:trPr>
        <w:tc>
          <w:tcPr>
            <w:tcW w:w="209" w:type="pct"/>
            <w:tcBorders>
              <w:top w:val="nil"/>
              <w:left w:val="nil"/>
              <w:bottom w:val="nil"/>
              <w:right w:val="nil"/>
            </w:tcBorders>
            <w:shd w:val="clear" w:color="auto" w:fill="auto"/>
            <w:noWrap/>
            <w:vAlign w:val="bottom"/>
            <w:hideMark/>
          </w:tcPr>
          <w:p w14:paraId="1D3E61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w:t>
            </w:r>
          </w:p>
        </w:tc>
        <w:tc>
          <w:tcPr>
            <w:tcW w:w="1448" w:type="pct"/>
            <w:tcBorders>
              <w:top w:val="nil"/>
              <w:left w:val="nil"/>
              <w:bottom w:val="nil"/>
              <w:right w:val="nil"/>
            </w:tcBorders>
            <w:shd w:val="clear" w:color="auto" w:fill="auto"/>
            <w:noWrap/>
            <w:vAlign w:val="bottom"/>
            <w:hideMark/>
          </w:tcPr>
          <w:p w14:paraId="7D4230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- 8-16</w:t>
            </w:r>
          </w:p>
        </w:tc>
        <w:tc>
          <w:tcPr>
            <w:tcW w:w="208" w:type="pct"/>
            <w:tcBorders>
              <w:top w:val="nil"/>
              <w:left w:val="nil"/>
              <w:bottom w:val="nil"/>
              <w:right w:val="nil"/>
            </w:tcBorders>
            <w:shd w:val="clear" w:color="auto" w:fill="auto"/>
            <w:noWrap/>
            <w:vAlign w:val="bottom"/>
            <w:hideMark/>
          </w:tcPr>
          <w:p w14:paraId="6F5344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449</w:t>
            </w:r>
          </w:p>
        </w:tc>
        <w:tc>
          <w:tcPr>
            <w:tcW w:w="1448" w:type="pct"/>
            <w:tcBorders>
              <w:top w:val="nil"/>
              <w:left w:val="nil"/>
              <w:bottom w:val="nil"/>
              <w:right w:val="nil"/>
            </w:tcBorders>
            <w:shd w:val="clear" w:color="auto" w:fill="auto"/>
            <w:noWrap/>
            <w:vAlign w:val="bottom"/>
            <w:hideMark/>
          </w:tcPr>
          <w:p w14:paraId="687D9D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- 75-17</w:t>
            </w:r>
          </w:p>
        </w:tc>
        <w:tc>
          <w:tcPr>
            <w:tcW w:w="208" w:type="pct"/>
            <w:tcBorders>
              <w:top w:val="nil"/>
              <w:left w:val="nil"/>
              <w:bottom w:val="nil"/>
              <w:right w:val="nil"/>
            </w:tcBorders>
            <w:shd w:val="clear" w:color="auto" w:fill="auto"/>
            <w:noWrap/>
            <w:vAlign w:val="bottom"/>
            <w:hideMark/>
          </w:tcPr>
          <w:p w14:paraId="361B80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878</w:t>
            </w:r>
          </w:p>
        </w:tc>
        <w:tc>
          <w:tcPr>
            <w:tcW w:w="1477" w:type="pct"/>
            <w:tcBorders>
              <w:top w:val="nil"/>
              <w:left w:val="nil"/>
              <w:bottom w:val="nil"/>
              <w:right w:val="nil"/>
            </w:tcBorders>
            <w:shd w:val="clear" w:color="auto" w:fill="auto"/>
            <w:noWrap/>
            <w:vAlign w:val="bottom"/>
            <w:hideMark/>
          </w:tcPr>
          <w:p w14:paraId="582E4B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- 100-21</w:t>
            </w:r>
          </w:p>
        </w:tc>
      </w:tr>
      <w:tr w:rsidR="00E34794" w:rsidRPr="00405438" w14:paraId="1AE9C9AE" w14:textId="77777777" w:rsidTr="00D35F2F">
        <w:trPr>
          <w:trHeight w:val="300"/>
        </w:trPr>
        <w:tc>
          <w:tcPr>
            <w:tcW w:w="209" w:type="pct"/>
            <w:tcBorders>
              <w:top w:val="nil"/>
              <w:left w:val="nil"/>
              <w:bottom w:val="nil"/>
              <w:right w:val="nil"/>
            </w:tcBorders>
            <w:shd w:val="clear" w:color="auto" w:fill="auto"/>
            <w:noWrap/>
            <w:vAlign w:val="bottom"/>
            <w:hideMark/>
          </w:tcPr>
          <w:p w14:paraId="300F7C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w:t>
            </w:r>
          </w:p>
        </w:tc>
        <w:tc>
          <w:tcPr>
            <w:tcW w:w="1448" w:type="pct"/>
            <w:tcBorders>
              <w:top w:val="nil"/>
              <w:left w:val="nil"/>
              <w:bottom w:val="nil"/>
              <w:right w:val="nil"/>
            </w:tcBorders>
            <w:shd w:val="clear" w:color="auto" w:fill="auto"/>
            <w:noWrap/>
            <w:vAlign w:val="bottom"/>
            <w:hideMark/>
          </w:tcPr>
          <w:p w14:paraId="5D3329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- 8-18</w:t>
            </w:r>
          </w:p>
        </w:tc>
        <w:tc>
          <w:tcPr>
            <w:tcW w:w="208" w:type="pct"/>
            <w:tcBorders>
              <w:top w:val="nil"/>
              <w:left w:val="nil"/>
              <w:bottom w:val="nil"/>
              <w:right w:val="nil"/>
            </w:tcBorders>
            <w:shd w:val="clear" w:color="auto" w:fill="auto"/>
            <w:noWrap/>
            <w:vAlign w:val="bottom"/>
            <w:hideMark/>
          </w:tcPr>
          <w:p w14:paraId="0EBD960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450</w:t>
            </w:r>
          </w:p>
        </w:tc>
        <w:tc>
          <w:tcPr>
            <w:tcW w:w="1448" w:type="pct"/>
            <w:tcBorders>
              <w:top w:val="nil"/>
              <w:left w:val="nil"/>
              <w:bottom w:val="nil"/>
              <w:right w:val="nil"/>
            </w:tcBorders>
            <w:shd w:val="clear" w:color="auto" w:fill="auto"/>
            <w:noWrap/>
            <w:vAlign w:val="bottom"/>
            <w:hideMark/>
          </w:tcPr>
          <w:p w14:paraId="1A3074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- 75-18</w:t>
            </w:r>
          </w:p>
        </w:tc>
        <w:tc>
          <w:tcPr>
            <w:tcW w:w="208" w:type="pct"/>
            <w:tcBorders>
              <w:top w:val="nil"/>
              <w:left w:val="nil"/>
              <w:bottom w:val="nil"/>
              <w:right w:val="nil"/>
            </w:tcBorders>
            <w:shd w:val="clear" w:color="auto" w:fill="auto"/>
            <w:noWrap/>
            <w:vAlign w:val="bottom"/>
            <w:hideMark/>
          </w:tcPr>
          <w:p w14:paraId="5004D2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879</w:t>
            </w:r>
          </w:p>
        </w:tc>
        <w:tc>
          <w:tcPr>
            <w:tcW w:w="1477" w:type="pct"/>
            <w:tcBorders>
              <w:top w:val="nil"/>
              <w:left w:val="nil"/>
              <w:bottom w:val="nil"/>
              <w:right w:val="nil"/>
            </w:tcBorders>
            <w:shd w:val="clear" w:color="auto" w:fill="auto"/>
            <w:noWrap/>
            <w:vAlign w:val="bottom"/>
            <w:hideMark/>
          </w:tcPr>
          <w:p w14:paraId="640B27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- 100-22</w:t>
            </w:r>
          </w:p>
        </w:tc>
      </w:tr>
      <w:tr w:rsidR="00E34794" w:rsidRPr="00405438" w14:paraId="5C65B0B4" w14:textId="77777777" w:rsidTr="00D35F2F">
        <w:trPr>
          <w:trHeight w:val="300"/>
        </w:trPr>
        <w:tc>
          <w:tcPr>
            <w:tcW w:w="209" w:type="pct"/>
            <w:tcBorders>
              <w:top w:val="nil"/>
              <w:left w:val="nil"/>
              <w:bottom w:val="nil"/>
              <w:right w:val="nil"/>
            </w:tcBorders>
            <w:shd w:val="clear" w:color="auto" w:fill="auto"/>
            <w:noWrap/>
            <w:vAlign w:val="bottom"/>
            <w:hideMark/>
          </w:tcPr>
          <w:p w14:paraId="15EAC8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w:t>
            </w:r>
          </w:p>
        </w:tc>
        <w:tc>
          <w:tcPr>
            <w:tcW w:w="1448" w:type="pct"/>
            <w:tcBorders>
              <w:top w:val="nil"/>
              <w:left w:val="nil"/>
              <w:bottom w:val="nil"/>
              <w:right w:val="nil"/>
            </w:tcBorders>
            <w:shd w:val="clear" w:color="auto" w:fill="auto"/>
            <w:noWrap/>
            <w:vAlign w:val="bottom"/>
            <w:hideMark/>
          </w:tcPr>
          <w:p w14:paraId="6B24D5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- 8-19</w:t>
            </w:r>
          </w:p>
        </w:tc>
        <w:tc>
          <w:tcPr>
            <w:tcW w:w="208" w:type="pct"/>
            <w:tcBorders>
              <w:top w:val="nil"/>
              <w:left w:val="nil"/>
              <w:bottom w:val="nil"/>
              <w:right w:val="nil"/>
            </w:tcBorders>
            <w:shd w:val="clear" w:color="auto" w:fill="auto"/>
            <w:noWrap/>
            <w:vAlign w:val="bottom"/>
            <w:hideMark/>
          </w:tcPr>
          <w:p w14:paraId="7F2548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451</w:t>
            </w:r>
          </w:p>
        </w:tc>
        <w:tc>
          <w:tcPr>
            <w:tcW w:w="1448" w:type="pct"/>
            <w:tcBorders>
              <w:top w:val="nil"/>
              <w:left w:val="nil"/>
              <w:bottom w:val="nil"/>
              <w:right w:val="nil"/>
            </w:tcBorders>
            <w:shd w:val="clear" w:color="auto" w:fill="auto"/>
            <w:noWrap/>
            <w:vAlign w:val="bottom"/>
            <w:hideMark/>
          </w:tcPr>
          <w:p w14:paraId="54547E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- 75-19</w:t>
            </w:r>
          </w:p>
        </w:tc>
        <w:tc>
          <w:tcPr>
            <w:tcW w:w="208" w:type="pct"/>
            <w:tcBorders>
              <w:top w:val="nil"/>
              <w:left w:val="nil"/>
              <w:bottom w:val="nil"/>
              <w:right w:val="nil"/>
            </w:tcBorders>
            <w:shd w:val="clear" w:color="auto" w:fill="auto"/>
            <w:noWrap/>
            <w:vAlign w:val="bottom"/>
            <w:hideMark/>
          </w:tcPr>
          <w:p w14:paraId="487D59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880</w:t>
            </w:r>
          </w:p>
        </w:tc>
        <w:tc>
          <w:tcPr>
            <w:tcW w:w="1477" w:type="pct"/>
            <w:tcBorders>
              <w:top w:val="nil"/>
              <w:left w:val="nil"/>
              <w:bottom w:val="nil"/>
              <w:right w:val="nil"/>
            </w:tcBorders>
            <w:shd w:val="clear" w:color="auto" w:fill="auto"/>
            <w:noWrap/>
            <w:vAlign w:val="bottom"/>
            <w:hideMark/>
          </w:tcPr>
          <w:p w14:paraId="0BEB49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- 101-4</w:t>
            </w:r>
          </w:p>
        </w:tc>
      </w:tr>
      <w:tr w:rsidR="00E34794" w:rsidRPr="00405438" w14:paraId="1D0AF781" w14:textId="77777777" w:rsidTr="00D35F2F">
        <w:trPr>
          <w:trHeight w:val="300"/>
        </w:trPr>
        <w:tc>
          <w:tcPr>
            <w:tcW w:w="209" w:type="pct"/>
            <w:tcBorders>
              <w:top w:val="nil"/>
              <w:left w:val="nil"/>
              <w:bottom w:val="nil"/>
              <w:right w:val="nil"/>
            </w:tcBorders>
            <w:shd w:val="clear" w:color="auto" w:fill="auto"/>
            <w:noWrap/>
            <w:vAlign w:val="bottom"/>
            <w:hideMark/>
          </w:tcPr>
          <w:p w14:paraId="4438D9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w:t>
            </w:r>
          </w:p>
        </w:tc>
        <w:tc>
          <w:tcPr>
            <w:tcW w:w="1448" w:type="pct"/>
            <w:tcBorders>
              <w:top w:val="nil"/>
              <w:left w:val="nil"/>
              <w:bottom w:val="nil"/>
              <w:right w:val="nil"/>
            </w:tcBorders>
            <w:shd w:val="clear" w:color="auto" w:fill="auto"/>
            <w:noWrap/>
            <w:vAlign w:val="bottom"/>
            <w:hideMark/>
          </w:tcPr>
          <w:p w14:paraId="5407B9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- 8-21</w:t>
            </w:r>
          </w:p>
        </w:tc>
        <w:tc>
          <w:tcPr>
            <w:tcW w:w="208" w:type="pct"/>
            <w:tcBorders>
              <w:top w:val="nil"/>
              <w:left w:val="nil"/>
              <w:bottom w:val="nil"/>
              <w:right w:val="nil"/>
            </w:tcBorders>
            <w:shd w:val="clear" w:color="auto" w:fill="auto"/>
            <w:noWrap/>
            <w:vAlign w:val="bottom"/>
            <w:hideMark/>
          </w:tcPr>
          <w:p w14:paraId="4757E6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452</w:t>
            </w:r>
          </w:p>
        </w:tc>
        <w:tc>
          <w:tcPr>
            <w:tcW w:w="1448" w:type="pct"/>
            <w:tcBorders>
              <w:top w:val="nil"/>
              <w:left w:val="nil"/>
              <w:bottom w:val="nil"/>
              <w:right w:val="nil"/>
            </w:tcBorders>
            <w:shd w:val="clear" w:color="auto" w:fill="auto"/>
            <w:noWrap/>
            <w:vAlign w:val="bottom"/>
            <w:hideMark/>
          </w:tcPr>
          <w:p w14:paraId="122A70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w:t>
            </w:r>
          </w:p>
        </w:tc>
        <w:tc>
          <w:tcPr>
            <w:tcW w:w="208" w:type="pct"/>
            <w:tcBorders>
              <w:top w:val="nil"/>
              <w:left w:val="nil"/>
              <w:bottom w:val="nil"/>
              <w:right w:val="nil"/>
            </w:tcBorders>
            <w:shd w:val="clear" w:color="auto" w:fill="auto"/>
            <w:noWrap/>
            <w:vAlign w:val="bottom"/>
            <w:hideMark/>
          </w:tcPr>
          <w:p w14:paraId="0135A8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881</w:t>
            </w:r>
          </w:p>
        </w:tc>
        <w:tc>
          <w:tcPr>
            <w:tcW w:w="1477" w:type="pct"/>
            <w:tcBorders>
              <w:top w:val="nil"/>
              <w:left w:val="nil"/>
              <w:bottom w:val="nil"/>
              <w:right w:val="nil"/>
            </w:tcBorders>
            <w:shd w:val="clear" w:color="auto" w:fill="auto"/>
            <w:noWrap/>
            <w:vAlign w:val="bottom"/>
            <w:hideMark/>
          </w:tcPr>
          <w:p w14:paraId="029EB1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- 101-6</w:t>
            </w:r>
          </w:p>
        </w:tc>
      </w:tr>
      <w:tr w:rsidR="00E34794" w:rsidRPr="00405438" w14:paraId="25839BB1" w14:textId="77777777" w:rsidTr="00D35F2F">
        <w:trPr>
          <w:trHeight w:val="300"/>
        </w:trPr>
        <w:tc>
          <w:tcPr>
            <w:tcW w:w="209" w:type="pct"/>
            <w:tcBorders>
              <w:top w:val="nil"/>
              <w:left w:val="nil"/>
              <w:bottom w:val="nil"/>
              <w:right w:val="nil"/>
            </w:tcBorders>
            <w:shd w:val="clear" w:color="auto" w:fill="auto"/>
            <w:noWrap/>
            <w:vAlign w:val="bottom"/>
            <w:hideMark/>
          </w:tcPr>
          <w:p w14:paraId="48C5C3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w:t>
            </w:r>
          </w:p>
        </w:tc>
        <w:tc>
          <w:tcPr>
            <w:tcW w:w="1448" w:type="pct"/>
            <w:tcBorders>
              <w:top w:val="nil"/>
              <w:left w:val="nil"/>
              <w:bottom w:val="nil"/>
              <w:right w:val="nil"/>
            </w:tcBorders>
            <w:shd w:val="clear" w:color="auto" w:fill="auto"/>
            <w:noWrap/>
            <w:vAlign w:val="bottom"/>
            <w:hideMark/>
          </w:tcPr>
          <w:p w14:paraId="65EDAA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- 8-22</w:t>
            </w:r>
          </w:p>
        </w:tc>
        <w:tc>
          <w:tcPr>
            <w:tcW w:w="208" w:type="pct"/>
            <w:tcBorders>
              <w:top w:val="nil"/>
              <w:left w:val="nil"/>
              <w:bottom w:val="nil"/>
              <w:right w:val="nil"/>
            </w:tcBorders>
            <w:shd w:val="clear" w:color="auto" w:fill="auto"/>
            <w:noWrap/>
            <w:vAlign w:val="bottom"/>
            <w:hideMark/>
          </w:tcPr>
          <w:p w14:paraId="69BF21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453</w:t>
            </w:r>
          </w:p>
        </w:tc>
        <w:tc>
          <w:tcPr>
            <w:tcW w:w="1448" w:type="pct"/>
            <w:tcBorders>
              <w:top w:val="nil"/>
              <w:left w:val="nil"/>
              <w:bottom w:val="nil"/>
              <w:right w:val="nil"/>
            </w:tcBorders>
            <w:shd w:val="clear" w:color="auto" w:fill="auto"/>
            <w:noWrap/>
            <w:vAlign w:val="bottom"/>
            <w:hideMark/>
          </w:tcPr>
          <w:p w14:paraId="647690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w:t>
            </w:r>
          </w:p>
        </w:tc>
        <w:tc>
          <w:tcPr>
            <w:tcW w:w="208" w:type="pct"/>
            <w:tcBorders>
              <w:top w:val="nil"/>
              <w:left w:val="nil"/>
              <w:bottom w:val="nil"/>
              <w:right w:val="nil"/>
            </w:tcBorders>
            <w:shd w:val="clear" w:color="auto" w:fill="auto"/>
            <w:noWrap/>
            <w:vAlign w:val="bottom"/>
            <w:hideMark/>
          </w:tcPr>
          <w:p w14:paraId="3392C2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882</w:t>
            </w:r>
          </w:p>
        </w:tc>
        <w:tc>
          <w:tcPr>
            <w:tcW w:w="1477" w:type="pct"/>
            <w:tcBorders>
              <w:top w:val="nil"/>
              <w:left w:val="nil"/>
              <w:bottom w:val="nil"/>
              <w:right w:val="nil"/>
            </w:tcBorders>
            <w:shd w:val="clear" w:color="auto" w:fill="auto"/>
            <w:noWrap/>
            <w:vAlign w:val="bottom"/>
            <w:hideMark/>
          </w:tcPr>
          <w:p w14:paraId="20317C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- 101-8</w:t>
            </w:r>
          </w:p>
        </w:tc>
      </w:tr>
      <w:tr w:rsidR="00E34794" w:rsidRPr="00405438" w14:paraId="1933BAEA" w14:textId="77777777" w:rsidTr="00D35F2F">
        <w:trPr>
          <w:trHeight w:val="300"/>
        </w:trPr>
        <w:tc>
          <w:tcPr>
            <w:tcW w:w="209" w:type="pct"/>
            <w:tcBorders>
              <w:top w:val="nil"/>
              <w:left w:val="nil"/>
              <w:bottom w:val="nil"/>
              <w:right w:val="nil"/>
            </w:tcBorders>
            <w:shd w:val="clear" w:color="auto" w:fill="auto"/>
            <w:noWrap/>
            <w:vAlign w:val="bottom"/>
            <w:hideMark/>
          </w:tcPr>
          <w:p w14:paraId="44F89B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w:t>
            </w:r>
          </w:p>
        </w:tc>
        <w:tc>
          <w:tcPr>
            <w:tcW w:w="1448" w:type="pct"/>
            <w:tcBorders>
              <w:top w:val="nil"/>
              <w:left w:val="nil"/>
              <w:bottom w:val="nil"/>
              <w:right w:val="nil"/>
            </w:tcBorders>
            <w:shd w:val="clear" w:color="auto" w:fill="auto"/>
            <w:noWrap/>
            <w:vAlign w:val="bottom"/>
            <w:hideMark/>
          </w:tcPr>
          <w:p w14:paraId="107E2B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w:t>
            </w:r>
          </w:p>
        </w:tc>
        <w:tc>
          <w:tcPr>
            <w:tcW w:w="208" w:type="pct"/>
            <w:tcBorders>
              <w:top w:val="nil"/>
              <w:left w:val="nil"/>
              <w:bottom w:val="nil"/>
              <w:right w:val="nil"/>
            </w:tcBorders>
            <w:shd w:val="clear" w:color="auto" w:fill="auto"/>
            <w:noWrap/>
            <w:vAlign w:val="bottom"/>
            <w:hideMark/>
          </w:tcPr>
          <w:p w14:paraId="5348EC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454</w:t>
            </w:r>
          </w:p>
        </w:tc>
        <w:tc>
          <w:tcPr>
            <w:tcW w:w="1448" w:type="pct"/>
            <w:tcBorders>
              <w:top w:val="nil"/>
              <w:left w:val="nil"/>
              <w:bottom w:val="nil"/>
              <w:right w:val="nil"/>
            </w:tcBorders>
            <w:shd w:val="clear" w:color="auto" w:fill="auto"/>
            <w:noWrap/>
            <w:vAlign w:val="bottom"/>
            <w:hideMark/>
          </w:tcPr>
          <w:p w14:paraId="2F9FF2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- 76-5</w:t>
            </w:r>
          </w:p>
        </w:tc>
        <w:tc>
          <w:tcPr>
            <w:tcW w:w="208" w:type="pct"/>
            <w:tcBorders>
              <w:top w:val="nil"/>
              <w:left w:val="nil"/>
              <w:bottom w:val="nil"/>
              <w:right w:val="nil"/>
            </w:tcBorders>
            <w:shd w:val="clear" w:color="auto" w:fill="auto"/>
            <w:noWrap/>
            <w:vAlign w:val="bottom"/>
            <w:hideMark/>
          </w:tcPr>
          <w:p w14:paraId="2639B9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883</w:t>
            </w:r>
          </w:p>
        </w:tc>
        <w:tc>
          <w:tcPr>
            <w:tcW w:w="1477" w:type="pct"/>
            <w:tcBorders>
              <w:top w:val="nil"/>
              <w:left w:val="nil"/>
              <w:bottom w:val="nil"/>
              <w:right w:val="nil"/>
            </w:tcBorders>
            <w:shd w:val="clear" w:color="auto" w:fill="auto"/>
            <w:noWrap/>
            <w:vAlign w:val="bottom"/>
            <w:hideMark/>
          </w:tcPr>
          <w:p w14:paraId="0F9D1B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- 101-10</w:t>
            </w:r>
          </w:p>
        </w:tc>
      </w:tr>
      <w:tr w:rsidR="00E34794" w:rsidRPr="00405438" w14:paraId="566D47AE" w14:textId="77777777" w:rsidTr="00D35F2F">
        <w:trPr>
          <w:trHeight w:val="300"/>
        </w:trPr>
        <w:tc>
          <w:tcPr>
            <w:tcW w:w="209" w:type="pct"/>
            <w:tcBorders>
              <w:top w:val="nil"/>
              <w:left w:val="nil"/>
              <w:bottom w:val="nil"/>
              <w:right w:val="nil"/>
            </w:tcBorders>
            <w:shd w:val="clear" w:color="auto" w:fill="auto"/>
            <w:noWrap/>
            <w:vAlign w:val="bottom"/>
            <w:hideMark/>
          </w:tcPr>
          <w:p w14:paraId="709661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w:t>
            </w:r>
          </w:p>
        </w:tc>
        <w:tc>
          <w:tcPr>
            <w:tcW w:w="1448" w:type="pct"/>
            <w:tcBorders>
              <w:top w:val="nil"/>
              <w:left w:val="nil"/>
              <w:bottom w:val="nil"/>
              <w:right w:val="nil"/>
            </w:tcBorders>
            <w:shd w:val="clear" w:color="auto" w:fill="auto"/>
            <w:noWrap/>
            <w:vAlign w:val="bottom"/>
            <w:hideMark/>
          </w:tcPr>
          <w:p w14:paraId="541BB2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- 9-14</w:t>
            </w:r>
          </w:p>
        </w:tc>
        <w:tc>
          <w:tcPr>
            <w:tcW w:w="208" w:type="pct"/>
            <w:tcBorders>
              <w:top w:val="nil"/>
              <w:left w:val="nil"/>
              <w:bottom w:val="nil"/>
              <w:right w:val="nil"/>
            </w:tcBorders>
            <w:shd w:val="clear" w:color="auto" w:fill="auto"/>
            <w:noWrap/>
            <w:vAlign w:val="bottom"/>
            <w:hideMark/>
          </w:tcPr>
          <w:p w14:paraId="459126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455</w:t>
            </w:r>
          </w:p>
        </w:tc>
        <w:tc>
          <w:tcPr>
            <w:tcW w:w="1448" w:type="pct"/>
            <w:tcBorders>
              <w:top w:val="nil"/>
              <w:left w:val="nil"/>
              <w:bottom w:val="nil"/>
              <w:right w:val="nil"/>
            </w:tcBorders>
            <w:shd w:val="clear" w:color="auto" w:fill="auto"/>
            <w:noWrap/>
            <w:vAlign w:val="bottom"/>
            <w:hideMark/>
          </w:tcPr>
          <w:p w14:paraId="6C8578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- 76-8</w:t>
            </w:r>
          </w:p>
        </w:tc>
        <w:tc>
          <w:tcPr>
            <w:tcW w:w="208" w:type="pct"/>
            <w:tcBorders>
              <w:top w:val="nil"/>
              <w:left w:val="nil"/>
              <w:bottom w:val="nil"/>
              <w:right w:val="nil"/>
            </w:tcBorders>
            <w:shd w:val="clear" w:color="auto" w:fill="auto"/>
            <w:noWrap/>
            <w:vAlign w:val="bottom"/>
            <w:hideMark/>
          </w:tcPr>
          <w:p w14:paraId="577B85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884</w:t>
            </w:r>
          </w:p>
        </w:tc>
        <w:tc>
          <w:tcPr>
            <w:tcW w:w="1477" w:type="pct"/>
            <w:tcBorders>
              <w:top w:val="nil"/>
              <w:left w:val="nil"/>
              <w:bottom w:val="nil"/>
              <w:right w:val="nil"/>
            </w:tcBorders>
            <w:shd w:val="clear" w:color="auto" w:fill="auto"/>
            <w:noWrap/>
            <w:vAlign w:val="bottom"/>
            <w:hideMark/>
          </w:tcPr>
          <w:p w14:paraId="38C0C5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- 101-14</w:t>
            </w:r>
          </w:p>
        </w:tc>
      </w:tr>
      <w:tr w:rsidR="00E34794" w:rsidRPr="00405438" w14:paraId="69902A53" w14:textId="77777777" w:rsidTr="00D35F2F">
        <w:trPr>
          <w:trHeight w:val="300"/>
        </w:trPr>
        <w:tc>
          <w:tcPr>
            <w:tcW w:w="209" w:type="pct"/>
            <w:tcBorders>
              <w:top w:val="nil"/>
              <w:left w:val="nil"/>
              <w:bottom w:val="nil"/>
              <w:right w:val="nil"/>
            </w:tcBorders>
            <w:shd w:val="clear" w:color="auto" w:fill="auto"/>
            <w:noWrap/>
            <w:vAlign w:val="bottom"/>
            <w:hideMark/>
          </w:tcPr>
          <w:p w14:paraId="3963CE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w:t>
            </w:r>
          </w:p>
        </w:tc>
        <w:tc>
          <w:tcPr>
            <w:tcW w:w="1448" w:type="pct"/>
            <w:tcBorders>
              <w:top w:val="nil"/>
              <w:left w:val="nil"/>
              <w:bottom w:val="nil"/>
              <w:right w:val="nil"/>
            </w:tcBorders>
            <w:shd w:val="clear" w:color="auto" w:fill="auto"/>
            <w:noWrap/>
            <w:vAlign w:val="bottom"/>
            <w:hideMark/>
          </w:tcPr>
          <w:p w14:paraId="44F135D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- 9-18</w:t>
            </w:r>
          </w:p>
        </w:tc>
        <w:tc>
          <w:tcPr>
            <w:tcW w:w="208" w:type="pct"/>
            <w:tcBorders>
              <w:top w:val="nil"/>
              <w:left w:val="nil"/>
              <w:bottom w:val="nil"/>
              <w:right w:val="nil"/>
            </w:tcBorders>
            <w:shd w:val="clear" w:color="auto" w:fill="auto"/>
            <w:noWrap/>
            <w:vAlign w:val="bottom"/>
            <w:hideMark/>
          </w:tcPr>
          <w:p w14:paraId="74ABEB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456</w:t>
            </w:r>
          </w:p>
        </w:tc>
        <w:tc>
          <w:tcPr>
            <w:tcW w:w="1448" w:type="pct"/>
            <w:tcBorders>
              <w:top w:val="nil"/>
              <w:left w:val="nil"/>
              <w:bottom w:val="nil"/>
              <w:right w:val="nil"/>
            </w:tcBorders>
            <w:shd w:val="clear" w:color="auto" w:fill="auto"/>
            <w:noWrap/>
            <w:vAlign w:val="bottom"/>
            <w:hideMark/>
          </w:tcPr>
          <w:p w14:paraId="027658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- 76-10</w:t>
            </w:r>
          </w:p>
        </w:tc>
        <w:tc>
          <w:tcPr>
            <w:tcW w:w="208" w:type="pct"/>
            <w:tcBorders>
              <w:top w:val="nil"/>
              <w:left w:val="nil"/>
              <w:bottom w:val="nil"/>
              <w:right w:val="nil"/>
            </w:tcBorders>
            <w:shd w:val="clear" w:color="auto" w:fill="auto"/>
            <w:noWrap/>
            <w:vAlign w:val="bottom"/>
            <w:hideMark/>
          </w:tcPr>
          <w:p w14:paraId="112580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885</w:t>
            </w:r>
          </w:p>
        </w:tc>
        <w:tc>
          <w:tcPr>
            <w:tcW w:w="1477" w:type="pct"/>
            <w:tcBorders>
              <w:top w:val="nil"/>
              <w:left w:val="nil"/>
              <w:bottom w:val="nil"/>
              <w:right w:val="nil"/>
            </w:tcBorders>
            <w:shd w:val="clear" w:color="auto" w:fill="auto"/>
            <w:noWrap/>
            <w:vAlign w:val="bottom"/>
            <w:hideMark/>
          </w:tcPr>
          <w:p w14:paraId="66BC86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- 101-15</w:t>
            </w:r>
          </w:p>
        </w:tc>
      </w:tr>
      <w:tr w:rsidR="00E34794" w:rsidRPr="00405438" w14:paraId="542658A1" w14:textId="77777777" w:rsidTr="00D35F2F">
        <w:trPr>
          <w:trHeight w:val="300"/>
        </w:trPr>
        <w:tc>
          <w:tcPr>
            <w:tcW w:w="209" w:type="pct"/>
            <w:tcBorders>
              <w:top w:val="nil"/>
              <w:left w:val="nil"/>
              <w:bottom w:val="nil"/>
              <w:right w:val="nil"/>
            </w:tcBorders>
            <w:shd w:val="clear" w:color="auto" w:fill="auto"/>
            <w:noWrap/>
            <w:vAlign w:val="bottom"/>
            <w:hideMark/>
          </w:tcPr>
          <w:p w14:paraId="5AB4AD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w:t>
            </w:r>
          </w:p>
        </w:tc>
        <w:tc>
          <w:tcPr>
            <w:tcW w:w="1448" w:type="pct"/>
            <w:tcBorders>
              <w:top w:val="nil"/>
              <w:left w:val="nil"/>
              <w:bottom w:val="nil"/>
              <w:right w:val="nil"/>
            </w:tcBorders>
            <w:shd w:val="clear" w:color="auto" w:fill="auto"/>
            <w:noWrap/>
            <w:vAlign w:val="bottom"/>
            <w:hideMark/>
          </w:tcPr>
          <w:p w14:paraId="6067A7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- 10-13</w:t>
            </w:r>
          </w:p>
        </w:tc>
        <w:tc>
          <w:tcPr>
            <w:tcW w:w="208" w:type="pct"/>
            <w:tcBorders>
              <w:top w:val="nil"/>
              <w:left w:val="nil"/>
              <w:bottom w:val="nil"/>
              <w:right w:val="nil"/>
            </w:tcBorders>
            <w:shd w:val="clear" w:color="auto" w:fill="auto"/>
            <w:noWrap/>
            <w:vAlign w:val="bottom"/>
            <w:hideMark/>
          </w:tcPr>
          <w:p w14:paraId="0392A4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457</w:t>
            </w:r>
          </w:p>
        </w:tc>
        <w:tc>
          <w:tcPr>
            <w:tcW w:w="1448" w:type="pct"/>
            <w:tcBorders>
              <w:top w:val="nil"/>
              <w:left w:val="nil"/>
              <w:bottom w:val="nil"/>
              <w:right w:val="nil"/>
            </w:tcBorders>
            <w:shd w:val="clear" w:color="auto" w:fill="auto"/>
            <w:noWrap/>
            <w:vAlign w:val="bottom"/>
            <w:hideMark/>
          </w:tcPr>
          <w:p w14:paraId="2BC781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- 76-13</w:t>
            </w:r>
          </w:p>
        </w:tc>
        <w:tc>
          <w:tcPr>
            <w:tcW w:w="208" w:type="pct"/>
            <w:tcBorders>
              <w:top w:val="nil"/>
              <w:left w:val="nil"/>
              <w:bottom w:val="nil"/>
              <w:right w:val="nil"/>
            </w:tcBorders>
            <w:shd w:val="clear" w:color="auto" w:fill="auto"/>
            <w:noWrap/>
            <w:vAlign w:val="bottom"/>
            <w:hideMark/>
          </w:tcPr>
          <w:p w14:paraId="1FC352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886</w:t>
            </w:r>
          </w:p>
        </w:tc>
        <w:tc>
          <w:tcPr>
            <w:tcW w:w="1477" w:type="pct"/>
            <w:tcBorders>
              <w:top w:val="nil"/>
              <w:left w:val="nil"/>
              <w:bottom w:val="nil"/>
              <w:right w:val="nil"/>
            </w:tcBorders>
            <w:shd w:val="clear" w:color="auto" w:fill="auto"/>
            <w:noWrap/>
            <w:vAlign w:val="bottom"/>
            <w:hideMark/>
          </w:tcPr>
          <w:p w14:paraId="2350219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- 101-16</w:t>
            </w:r>
          </w:p>
        </w:tc>
      </w:tr>
      <w:tr w:rsidR="00E34794" w:rsidRPr="00405438" w14:paraId="56A3C275" w14:textId="77777777" w:rsidTr="00D35F2F">
        <w:trPr>
          <w:trHeight w:val="300"/>
        </w:trPr>
        <w:tc>
          <w:tcPr>
            <w:tcW w:w="209" w:type="pct"/>
            <w:tcBorders>
              <w:top w:val="nil"/>
              <w:left w:val="nil"/>
              <w:bottom w:val="nil"/>
              <w:right w:val="nil"/>
            </w:tcBorders>
            <w:shd w:val="clear" w:color="auto" w:fill="auto"/>
            <w:noWrap/>
            <w:vAlign w:val="bottom"/>
            <w:hideMark/>
          </w:tcPr>
          <w:p w14:paraId="5E22F5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w:t>
            </w:r>
          </w:p>
        </w:tc>
        <w:tc>
          <w:tcPr>
            <w:tcW w:w="1448" w:type="pct"/>
            <w:tcBorders>
              <w:top w:val="nil"/>
              <w:left w:val="nil"/>
              <w:bottom w:val="nil"/>
              <w:right w:val="nil"/>
            </w:tcBorders>
            <w:shd w:val="clear" w:color="auto" w:fill="auto"/>
            <w:noWrap/>
            <w:vAlign w:val="bottom"/>
            <w:hideMark/>
          </w:tcPr>
          <w:p w14:paraId="7E21AD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- 10-14</w:t>
            </w:r>
          </w:p>
        </w:tc>
        <w:tc>
          <w:tcPr>
            <w:tcW w:w="208" w:type="pct"/>
            <w:tcBorders>
              <w:top w:val="nil"/>
              <w:left w:val="nil"/>
              <w:bottom w:val="nil"/>
              <w:right w:val="nil"/>
            </w:tcBorders>
            <w:shd w:val="clear" w:color="auto" w:fill="auto"/>
            <w:noWrap/>
            <w:vAlign w:val="bottom"/>
            <w:hideMark/>
          </w:tcPr>
          <w:p w14:paraId="6D0622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458</w:t>
            </w:r>
          </w:p>
        </w:tc>
        <w:tc>
          <w:tcPr>
            <w:tcW w:w="1448" w:type="pct"/>
            <w:tcBorders>
              <w:top w:val="nil"/>
              <w:left w:val="nil"/>
              <w:bottom w:val="nil"/>
              <w:right w:val="nil"/>
            </w:tcBorders>
            <w:shd w:val="clear" w:color="auto" w:fill="auto"/>
            <w:noWrap/>
            <w:vAlign w:val="bottom"/>
            <w:hideMark/>
          </w:tcPr>
          <w:p w14:paraId="1F712EE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- 76-14</w:t>
            </w:r>
          </w:p>
        </w:tc>
        <w:tc>
          <w:tcPr>
            <w:tcW w:w="208" w:type="pct"/>
            <w:tcBorders>
              <w:top w:val="nil"/>
              <w:left w:val="nil"/>
              <w:bottom w:val="nil"/>
              <w:right w:val="nil"/>
            </w:tcBorders>
            <w:shd w:val="clear" w:color="auto" w:fill="auto"/>
            <w:noWrap/>
            <w:vAlign w:val="bottom"/>
            <w:hideMark/>
          </w:tcPr>
          <w:p w14:paraId="5420D1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887</w:t>
            </w:r>
          </w:p>
        </w:tc>
        <w:tc>
          <w:tcPr>
            <w:tcW w:w="1477" w:type="pct"/>
            <w:tcBorders>
              <w:top w:val="nil"/>
              <w:left w:val="nil"/>
              <w:bottom w:val="nil"/>
              <w:right w:val="nil"/>
            </w:tcBorders>
            <w:shd w:val="clear" w:color="auto" w:fill="auto"/>
            <w:noWrap/>
            <w:vAlign w:val="bottom"/>
            <w:hideMark/>
          </w:tcPr>
          <w:p w14:paraId="0A1B5B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- 101-17</w:t>
            </w:r>
          </w:p>
        </w:tc>
      </w:tr>
      <w:tr w:rsidR="00E34794" w:rsidRPr="00405438" w14:paraId="6DFA0499" w14:textId="77777777" w:rsidTr="00D35F2F">
        <w:trPr>
          <w:trHeight w:val="300"/>
        </w:trPr>
        <w:tc>
          <w:tcPr>
            <w:tcW w:w="209" w:type="pct"/>
            <w:tcBorders>
              <w:top w:val="nil"/>
              <w:left w:val="nil"/>
              <w:bottom w:val="nil"/>
              <w:right w:val="nil"/>
            </w:tcBorders>
            <w:shd w:val="clear" w:color="auto" w:fill="auto"/>
            <w:noWrap/>
            <w:vAlign w:val="bottom"/>
            <w:hideMark/>
          </w:tcPr>
          <w:p w14:paraId="6367F7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w:t>
            </w:r>
          </w:p>
        </w:tc>
        <w:tc>
          <w:tcPr>
            <w:tcW w:w="1448" w:type="pct"/>
            <w:tcBorders>
              <w:top w:val="nil"/>
              <w:left w:val="nil"/>
              <w:bottom w:val="nil"/>
              <w:right w:val="nil"/>
            </w:tcBorders>
            <w:shd w:val="clear" w:color="auto" w:fill="auto"/>
            <w:noWrap/>
            <w:vAlign w:val="bottom"/>
            <w:hideMark/>
          </w:tcPr>
          <w:p w14:paraId="268A9E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- 10-15</w:t>
            </w:r>
          </w:p>
        </w:tc>
        <w:tc>
          <w:tcPr>
            <w:tcW w:w="208" w:type="pct"/>
            <w:tcBorders>
              <w:top w:val="nil"/>
              <w:left w:val="nil"/>
              <w:bottom w:val="nil"/>
              <w:right w:val="nil"/>
            </w:tcBorders>
            <w:shd w:val="clear" w:color="auto" w:fill="auto"/>
            <w:noWrap/>
            <w:vAlign w:val="bottom"/>
            <w:hideMark/>
          </w:tcPr>
          <w:p w14:paraId="2F00D8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459</w:t>
            </w:r>
          </w:p>
        </w:tc>
        <w:tc>
          <w:tcPr>
            <w:tcW w:w="1448" w:type="pct"/>
            <w:tcBorders>
              <w:top w:val="nil"/>
              <w:left w:val="nil"/>
              <w:bottom w:val="nil"/>
              <w:right w:val="nil"/>
            </w:tcBorders>
            <w:shd w:val="clear" w:color="auto" w:fill="auto"/>
            <w:noWrap/>
            <w:vAlign w:val="bottom"/>
            <w:hideMark/>
          </w:tcPr>
          <w:p w14:paraId="4E7E62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- 76-15</w:t>
            </w:r>
          </w:p>
        </w:tc>
        <w:tc>
          <w:tcPr>
            <w:tcW w:w="208" w:type="pct"/>
            <w:tcBorders>
              <w:top w:val="nil"/>
              <w:left w:val="nil"/>
              <w:bottom w:val="nil"/>
              <w:right w:val="nil"/>
            </w:tcBorders>
            <w:shd w:val="clear" w:color="auto" w:fill="auto"/>
            <w:noWrap/>
            <w:vAlign w:val="bottom"/>
            <w:hideMark/>
          </w:tcPr>
          <w:p w14:paraId="61964E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888</w:t>
            </w:r>
          </w:p>
        </w:tc>
        <w:tc>
          <w:tcPr>
            <w:tcW w:w="1477" w:type="pct"/>
            <w:tcBorders>
              <w:top w:val="nil"/>
              <w:left w:val="nil"/>
              <w:bottom w:val="nil"/>
              <w:right w:val="nil"/>
            </w:tcBorders>
            <w:shd w:val="clear" w:color="auto" w:fill="auto"/>
            <w:noWrap/>
            <w:vAlign w:val="bottom"/>
            <w:hideMark/>
          </w:tcPr>
          <w:p w14:paraId="5E57EBB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- 101-18</w:t>
            </w:r>
          </w:p>
        </w:tc>
      </w:tr>
      <w:tr w:rsidR="00E34794" w:rsidRPr="00405438" w14:paraId="5D9265FB" w14:textId="77777777" w:rsidTr="00D35F2F">
        <w:trPr>
          <w:trHeight w:val="300"/>
        </w:trPr>
        <w:tc>
          <w:tcPr>
            <w:tcW w:w="209" w:type="pct"/>
            <w:tcBorders>
              <w:top w:val="nil"/>
              <w:left w:val="nil"/>
              <w:bottom w:val="nil"/>
              <w:right w:val="nil"/>
            </w:tcBorders>
            <w:shd w:val="clear" w:color="auto" w:fill="auto"/>
            <w:noWrap/>
            <w:vAlign w:val="bottom"/>
            <w:hideMark/>
          </w:tcPr>
          <w:p w14:paraId="2B8F41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w:t>
            </w:r>
          </w:p>
        </w:tc>
        <w:tc>
          <w:tcPr>
            <w:tcW w:w="1448" w:type="pct"/>
            <w:tcBorders>
              <w:top w:val="nil"/>
              <w:left w:val="nil"/>
              <w:bottom w:val="nil"/>
              <w:right w:val="nil"/>
            </w:tcBorders>
            <w:shd w:val="clear" w:color="auto" w:fill="auto"/>
            <w:noWrap/>
            <w:vAlign w:val="bottom"/>
            <w:hideMark/>
          </w:tcPr>
          <w:p w14:paraId="31DEA4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- 10-19</w:t>
            </w:r>
          </w:p>
        </w:tc>
        <w:tc>
          <w:tcPr>
            <w:tcW w:w="208" w:type="pct"/>
            <w:tcBorders>
              <w:top w:val="nil"/>
              <w:left w:val="nil"/>
              <w:bottom w:val="nil"/>
              <w:right w:val="nil"/>
            </w:tcBorders>
            <w:shd w:val="clear" w:color="auto" w:fill="auto"/>
            <w:noWrap/>
            <w:vAlign w:val="bottom"/>
            <w:hideMark/>
          </w:tcPr>
          <w:p w14:paraId="456763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460</w:t>
            </w:r>
          </w:p>
        </w:tc>
        <w:tc>
          <w:tcPr>
            <w:tcW w:w="1448" w:type="pct"/>
            <w:tcBorders>
              <w:top w:val="nil"/>
              <w:left w:val="nil"/>
              <w:bottom w:val="nil"/>
              <w:right w:val="nil"/>
            </w:tcBorders>
            <w:shd w:val="clear" w:color="auto" w:fill="auto"/>
            <w:noWrap/>
            <w:vAlign w:val="bottom"/>
            <w:hideMark/>
          </w:tcPr>
          <w:p w14:paraId="2A5320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- 76-16</w:t>
            </w:r>
          </w:p>
        </w:tc>
        <w:tc>
          <w:tcPr>
            <w:tcW w:w="208" w:type="pct"/>
            <w:tcBorders>
              <w:top w:val="nil"/>
              <w:left w:val="nil"/>
              <w:bottom w:val="nil"/>
              <w:right w:val="nil"/>
            </w:tcBorders>
            <w:shd w:val="clear" w:color="auto" w:fill="auto"/>
            <w:noWrap/>
            <w:vAlign w:val="bottom"/>
            <w:hideMark/>
          </w:tcPr>
          <w:p w14:paraId="5200EF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889</w:t>
            </w:r>
          </w:p>
        </w:tc>
        <w:tc>
          <w:tcPr>
            <w:tcW w:w="1477" w:type="pct"/>
            <w:tcBorders>
              <w:top w:val="nil"/>
              <w:left w:val="nil"/>
              <w:bottom w:val="nil"/>
              <w:right w:val="nil"/>
            </w:tcBorders>
            <w:shd w:val="clear" w:color="auto" w:fill="auto"/>
            <w:noWrap/>
            <w:vAlign w:val="bottom"/>
            <w:hideMark/>
          </w:tcPr>
          <w:p w14:paraId="08FC99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- 101-19</w:t>
            </w:r>
          </w:p>
        </w:tc>
      </w:tr>
      <w:tr w:rsidR="00E34794" w:rsidRPr="00405438" w14:paraId="7EEBD34C" w14:textId="77777777" w:rsidTr="00D35F2F">
        <w:trPr>
          <w:trHeight w:val="300"/>
        </w:trPr>
        <w:tc>
          <w:tcPr>
            <w:tcW w:w="209" w:type="pct"/>
            <w:tcBorders>
              <w:top w:val="nil"/>
              <w:left w:val="nil"/>
              <w:bottom w:val="nil"/>
              <w:right w:val="nil"/>
            </w:tcBorders>
            <w:shd w:val="clear" w:color="auto" w:fill="auto"/>
            <w:noWrap/>
            <w:vAlign w:val="bottom"/>
            <w:hideMark/>
          </w:tcPr>
          <w:p w14:paraId="545F38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w:t>
            </w:r>
          </w:p>
        </w:tc>
        <w:tc>
          <w:tcPr>
            <w:tcW w:w="1448" w:type="pct"/>
            <w:tcBorders>
              <w:top w:val="nil"/>
              <w:left w:val="nil"/>
              <w:bottom w:val="nil"/>
              <w:right w:val="nil"/>
            </w:tcBorders>
            <w:shd w:val="clear" w:color="auto" w:fill="auto"/>
            <w:noWrap/>
            <w:vAlign w:val="bottom"/>
            <w:hideMark/>
          </w:tcPr>
          <w:p w14:paraId="641322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w:t>
            </w:r>
          </w:p>
        </w:tc>
        <w:tc>
          <w:tcPr>
            <w:tcW w:w="208" w:type="pct"/>
            <w:tcBorders>
              <w:top w:val="nil"/>
              <w:left w:val="nil"/>
              <w:bottom w:val="nil"/>
              <w:right w:val="nil"/>
            </w:tcBorders>
            <w:shd w:val="clear" w:color="auto" w:fill="auto"/>
            <w:noWrap/>
            <w:vAlign w:val="bottom"/>
            <w:hideMark/>
          </w:tcPr>
          <w:p w14:paraId="4D2E0F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461</w:t>
            </w:r>
          </w:p>
        </w:tc>
        <w:tc>
          <w:tcPr>
            <w:tcW w:w="1448" w:type="pct"/>
            <w:tcBorders>
              <w:top w:val="nil"/>
              <w:left w:val="nil"/>
              <w:bottom w:val="nil"/>
              <w:right w:val="nil"/>
            </w:tcBorders>
            <w:shd w:val="clear" w:color="auto" w:fill="auto"/>
            <w:noWrap/>
            <w:vAlign w:val="bottom"/>
            <w:hideMark/>
          </w:tcPr>
          <w:p w14:paraId="7B05E1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- 76-17</w:t>
            </w:r>
          </w:p>
        </w:tc>
        <w:tc>
          <w:tcPr>
            <w:tcW w:w="208" w:type="pct"/>
            <w:tcBorders>
              <w:top w:val="nil"/>
              <w:left w:val="nil"/>
              <w:bottom w:val="nil"/>
              <w:right w:val="nil"/>
            </w:tcBorders>
            <w:shd w:val="clear" w:color="auto" w:fill="auto"/>
            <w:noWrap/>
            <w:vAlign w:val="bottom"/>
            <w:hideMark/>
          </w:tcPr>
          <w:p w14:paraId="2B9AD8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890</w:t>
            </w:r>
          </w:p>
        </w:tc>
        <w:tc>
          <w:tcPr>
            <w:tcW w:w="1477" w:type="pct"/>
            <w:tcBorders>
              <w:top w:val="nil"/>
              <w:left w:val="nil"/>
              <w:bottom w:val="nil"/>
              <w:right w:val="nil"/>
            </w:tcBorders>
            <w:shd w:val="clear" w:color="auto" w:fill="auto"/>
            <w:noWrap/>
            <w:vAlign w:val="bottom"/>
            <w:hideMark/>
          </w:tcPr>
          <w:p w14:paraId="6E66F5A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- 101-20</w:t>
            </w:r>
          </w:p>
        </w:tc>
      </w:tr>
      <w:tr w:rsidR="00E34794" w:rsidRPr="00405438" w14:paraId="3EF45524" w14:textId="77777777" w:rsidTr="00D35F2F">
        <w:trPr>
          <w:trHeight w:val="300"/>
        </w:trPr>
        <w:tc>
          <w:tcPr>
            <w:tcW w:w="209" w:type="pct"/>
            <w:tcBorders>
              <w:top w:val="nil"/>
              <w:left w:val="nil"/>
              <w:bottom w:val="nil"/>
              <w:right w:val="nil"/>
            </w:tcBorders>
            <w:shd w:val="clear" w:color="auto" w:fill="auto"/>
            <w:noWrap/>
            <w:vAlign w:val="bottom"/>
            <w:hideMark/>
          </w:tcPr>
          <w:p w14:paraId="381608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w:t>
            </w:r>
          </w:p>
        </w:tc>
        <w:tc>
          <w:tcPr>
            <w:tcW w:w="1448" w:type="pct"/>
            <w:tcBorders>
              <w:top w:val="nil"/>
              <w:left w:val="nil"/>
              <w:bottom w:val="nil"/>
              <w:right w:val="nil"/>
            </w:tcBorders>
            <w:shd w:val="clear" w:color="auto" w:fill="auto"/>
            <w:noWrap/>
            <w:vAlign w:val="bottom"/>
            <w:hideMark/>
          </w:tcPr>
          <w:p w14:paraId="405922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w:t>
            </w:r>
          </w:p>
        </w:tc>
        <w:tc>
          <w:tcPr>
            <w:tcW w:w="208" w:type="pct"/>
            <w:tcBorders>
              <w:top w:val="nil"/>
              <w:left w:val="nil"/>
              <w:bottom w:val="nil"/>
              <w:right w:val="nil"/>
            </w:tcBorders>
            <w:shd w:val="clear" w:color="auto" w:fill="auto"/>
            <w:noWrap/>
            <w:vAlign w:val="bottom"/>
            <w:hideMark/>
          </w:tcPr>
          <w:p w14:paraId="369DE5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462</w:t>
            </w:r>
          </w:p>
        </w:tc>
        <w:tc>
          <w:tcPr>
            <w:tcW w:w="1448" w:type="pct"/>
            <w:tcBorders>
              <w:top w:val="nil"/>
              <w:left w:val="nil"/>
              <w:bottom w:val="nil"/>
              <w:right w:val="nil"/>
            </w:tcBorders>
            <w:shd w:val="clear" w:color="auto" w:fill="auto"/>
            <w:noWrap/>
            <w:vAlign w:val="bottom"/>
            <w:hideMark/>
          </w:tcPr>
          <w:p w14:paraId="626B95E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- 76-18</w:t>
            </w:r>
          </w:p>
        </w:tc>
        <w:tc>
          <w:tcPr>
            <w:tcW w:w="208" w:type="pct"/>
            <w:tcBorders>
              <w:top w:val="nil"/>
              <w:left w:val="nil"/>
              <w:bottom w:val="nil"/>
              <w:right w:val="nil"/>
            </w:tcBorders>
            <w:shd w:val="clear" w:color="auto" w:fill="auto"/>
            <w:noWrap/>
            <w:vAlign w:val="bottom"/>
            <w:hideMark/>
          </w:tcPr>
          <w:p w14:paraId="546194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891</w:t>
            </w:r>
          </w:p>
        </w:tc>
        <w:tc>
          <w:tcPr>
            <w:tcW w:w="1477" w:type="pct"/>
            <w:tcBorders>
              <w:top w:val="nil"/>
              <w:left w:val="nil"/>
              <w:bottom w:val="nil"/>
              <w:right w:val="nil"/>
            </w:tcBorders>
            <w:shd w:val="clear" w:color="auto" w:fill="auto"/>
            <w:noWrap/>
            <w:vAlign w:val="bottom"/>
            <w:hideMark/>
          </w:tcPr>
          <w:p w14:paraId="3E863D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- 101-21</w:t>
            </w:r>
          </w:p>
        </w:tc>
      </w:tr>
      <w:tr w:rsidR="00E34794" w:rsidRPr="00405438" w14:paraId="0033835B" w14:textId="77777777" w:rsidTr="00D35F2F">
        <w:trPr>
          <w:trHeight w:val="300"/>
        </w:trPr>
        <w:tc>
          <w:tcPr>
            <w:tcW w:w="209" w:type="pct"/>
            <w:tcBorders>
              <w:top w:val="nil"/>
              <w:left w:val="nil"/>
              <w:bottom w:val="nil"/>
              <w:right w:val="nil"/>
            </w:tcBorders>
            <w:shd w:val="clear" w:color="auto" w:fill="auto"/>
            <w:noWrap/>
            <w:vAlign w:val="bottom"/>
            <w:hideMark/>
          </w:tcPr>
          <w:p w14:paraId="3E7316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w:t>
            </w:r>
          </w:p>
        </w:tc>
        <w:tc>
          <w:tcPr>
            <w:tcW w:w="1448" w:type="pct"/>
            <w:tcBorders>
              <w:top w:val="nil"/>
              <w:left w:val="nil"/>
              <w:bottom w:val="nil"/>
              <w:right w:val="nil"/>
            </w:tcBorders>
            <w:shd w:val="clear" w:color="auto" w:fill="auto"/>
            <w:noWrap/>
            <w:vAlign w:val="bottom"/>
            <w:hideMark/>
          </w:tcPr>
          <w:p w14:paraId="603D9B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- 11-13</w:t>
            </w:r>
          </w:p>
        </w:tc>
        <w:tc>
          <w:tcPr>
            <w:tcW w:w="208" w:type="pct"/>
            <w:tcBorders>
              <w:top w:val="nil"/>
              <w:left w:val="nil"/>
              <w:bottom w:val="nil"/>
              <w:right w:val="nil"/>
            </w:tcBorders>
            <w:shd w:val="clear" w:color="auto" w:fill="auto"/>
            <w:noWrap/>
            <w:vAlign w:val="bottom"/>
            <w:hideMark/>
          </w:tcPr>
          <w:p w14:paraId="368FA4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463</w:t>
            </w:r>
          </w:p>
        </w:tc>
        <w:tc>
          <w:tcPr>
            <w:tcW w:w="1448" w:type="pct"/>
            <w:tcBorders>
              <w:top w:val="nil"/>
              <w:left w:val="nil"/>
              <w:bottom w:val="nil"/>
              <w:right w:val="nil"/>
            </w:tcBorders>
            <w:shd w:val="clear" w:color="auto" w:fill="auto"/>
            <w:noWrap/>
            <w:vAlign w:val="bottom"/>
            <w:hideMark/>
          </w:tcPr>
          <w:p w14:paraId="3FAF3A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- 76-19</w:t>
            </w:r>
          </w:p>
        </w:tc>
        <w:tc>
          <w:tcPr>
            <w:tcW w:w="208" w:type="pct"/>
            <w:tcBorders>
              <w:top w:val="nil"/>
              <w:left w:val="nil"/>
              <w:bottom w:val="nil"/>
              <w:right w:val="nil"/>
            </w:tcBorders>
            <w:shd w:val="clear" w:color="auto" w:fill="auto"/>
            <w:noWrap/>
            <w:vAlign w:val="bottom"/>
            <w:hideMark/>
          </w:tcPr>
          <w:p w14:paraId="406247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892</w:t>
            </w:r>
          </w:p>
        </w:tc>
        <w:tc>
          <w:tcPr>
            <w:tcW w:w="1477" w:type="pct"/>
            <w:tcBorders>
              <w:top w:val="nil"/>
              <w:left w:val="nil"/>
              <w:bottom w:val="nil"/>
              <w:right w:val="nil"/>
            </w:tcBorders>
            <w:shd w:val="clear" w:color="auto" w:fill="auto"/>
            <w:noWrap/>
            <w:vAlign w:val="bottom"/>
            <w:hideMark/>
          </w:tcPr>
          <w:p w14:paraId="155F32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- 101-22</w:t>
            </w:r>
          </w:p>
        </w:tc>
      </w:tr>
      <w:tr w:rsidR="00E34794" w:rsidRPr="00405438" w14:paraId="223F4633" w14:textId="77777777" w:rsidTr="00D35F2F">
        <w:trPr>
          <w:trHeight w:val="300"/>
        </w:trPr>
        <w:tc>
          <w:tcPr>
            <w:tcW w:w="209" w:type="pct"/>
            <w:tcBorders>
              <w:top w:val="nil"/>
              <w:left w:val="nil"/>
              <w:bottom w:val="nil"/>
              <w:right w:val="nil"/>
            </w:tcBorders>
            <w:shd w:val="clear" w:color="auto" w:fill="auto"/>
            <w:noWrap/>
            <w:vAlign w:val="bottom"/>
            <w:hideMark/>
          </w:tcPr>
          <w:p w14:paraId="5342E8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w:t>
            </w:r>
          </w:p>
        </w:tc>
        <w:tc>
          <w:tcPr>
            <w:tcW w:w="1448" w:type="pct"/>
            <w:tcBorders>
              <w:top w:val="nil"/>
              <w:left w:val="nil"/>
              <w:bottom w:val="nil"/>
              <w:right w:val="nil"/>
            </w:tcBorders>
            <w:shd w:val="clear" w:color="auto" w:fill="auto"/>
            <w:noWrap/>
            <w:vAlign w:val="bottom"/>
            <w:hideMark/>
          </w:tcPr>
          <w:p w14:paraId="48CD9B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- 11-17</w:t>
            </w:r>
          </w:p>
        </w:tc>
        <w:tc>
          <w:tcPr>
            <w:tcW w:w="208" w:type="pct"/>
            <w:tcBorders>
              <w:top w:val="nil"/>
              <w:left w:val="nil"/>
              <w:bottom w:val="nil"/>
              <w:right w:val="nil"/>
            </w:tcBorders>
            <w:shd w:val="clear" w:color="auto" w:fill="auto"/>
            <w:noWrap/>
            <w:vAlign w:val="bottom"/>
            <w:hideMark/>
          </w:tcPr>
          <w:p w14:paraId="12E20E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464</w:t>
            </w:r>
          </w:p>
        </w:tc>
        <w:tc>
          <w:tcPr>
            <w:tcW w:w="1448" w:type="pct"/>
            <w:tcBorders>
              <w:top w:val="nil"/>
              <w:left w:val="nil"/>
              <w:bottom w:val="nil"/>
              <w:right w:val="nil"/>
            </w:tcBorders>
            <w:shd w:val="clear" w:color="auto" w:fill="auto"/>
            <w:noWrap/>
            <w:vAlign w:val="bottom"/>
            <w:hideMark/>
          </w:tcPr>
          <w:p w14:paraId="055EEF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- 76-20</w:t>
            </w:r>
          </w:p>
        </w:tc>
        <w:tc>
          <w:tcPr>
            <w:tcW w:w="208" w:type="pct"/>
            <w:tcBorders>
              <w:top w:val="nil"/>
              <w:left w:val="nil"/>
              <w:bottom w:val="nil"/>
              <w:right w:val="nil"/>
            </w:tcBorders>
            <w:shd w:val="clear" w:color="auto" w:fill="auto"/>
            <w:noWrap/>
            <w:vAlign w:val="bottom"/>
            <w:hideMark/>
          </w:tcPr>
          <w:p w14:paraId="261C5B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893</w:t>
            </w:r>
          </w:p>
        </w:tc>
        <w:tc>
          <w:tcPr>
            <w:tcW w:w="1477" w:type="pct"/>
            <w:tcBorders>
              <w:top w:val="nil"/>
              <w:left w:val="nil"/>
              <w:bottom w:val="nil"/>
              <w:right w:val="nil"/>
            </w:tcBorders>
            <w:shd w:val="clear" w:color="auto" w:fill="auto"/>
            <w:noWrap/>
            <w:vAlign w:val="bottom"/>
            <w:hideMark/>
          </w:tcPr>
          <w:p w14:paraId="28F38B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w:t>
            </w:r>
          </w:p>
        </w:tc>
      </w:tr>
      <w:tr w:rsidR="00E34794" w:rsidRPr="00405438" w14:paraId="5FA82C58" w14:textId="77777777" w:rsidTr="00D35F2F">
        <w:trPr>
          <w:trHeight w:val="300"/>
        </w:trPr>
        <w:tc>
          <w:tcPr>
            <w:tcW w:w="209" w:type="pct"/>
            <w:tcBorders>
              <w:top w:val="nil"/>
              <w:left w:val="nil"/>
              <w:bottom w:val="nil"/>
              <w:right w:val="nil"/>
            </w:tcBorders>
            <w:shd w:val="clear" w:color="auto" w:fill="auto"/>
            <w:noWrap/>
            <w:vAlign w:val="bottom"/>
            <w:hideMark/>
          </w:tcPr>
          <w:p w14:paraId="7074CF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w:t>
            </w:r>
          </w:p>
        </w:tc>
        <w:tc>
          <w:tcPr>
            <w:tcW w:w="1448" w:type="pct"/>
            <w:tcBorders>
              <w:top w:val="nil"/>
              <w:left w:val="nil"/>
              <w:bottom w:val="nil"/>
              <w:right w:val="nil"/>
            </w:tcBorders>
            <w:shd w:val="clear" w:color="auto" w:fill="auto"/>
            <w:noWrap/>
            <w:vAlign w:val="bottom"/>
            <w:hideMark/>
          </w:tcPr>
          <w:p w14:paraId="4C4156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- 11-19</w:t>
            </w:r>
          </w:p>
        </w:tc>
        <w:tc>
          <w:tcPr>
            <w:tcW w:w="208" w:type="pct"/>
            <w:tcBorders>
              <w:top w:val="nil"/>
              <w:left w:val="nil"/>
              <w:bottom w:val="nil"/>
              <w:right w:val="nil"/>
            </w:tcBorders>
            <w:shd w:val="clear" w:color="auto" w:fill="auto"/>
            <w:noWrap/>
            <w:vAlign w:val="bottom"/>
            <w:hideMark/>
          </w:tcPr>
          <w:p w14:paraId="018D0B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465</w:t>
            </w:r>
          </w:p>
        </w:tc>
        <w:tc>
          <w:tcPr>
            <w:tcW w:w="1448" w:type="pct"/>
            <w:tcBorders>
              <w:top w:val="nil"/>
              <w:left w:val="nil"/>
              <w:bottom w:val="nil"/>
              <w:right w:val="nil"/>
            </w:tcBorders>
            <w:shd w:val="clear" w:color="auto" w:fill="auto"/>
            <w:noWrap/>
            <w:vAlign w:val="bottom"/>
            <w:hideMark/>
          </w:tcPr>
          <w:p w14:paraId="1AF57A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- 76-21</w:t>
            </w:r>
          </w:p>
        </w:tc>
        <w:tc>
          <w:tcPr>
            <w:tcW w:w="208" w:type="pct"/>
            <w:tcBorders>
              <w:top w:val="nil"/>
              <w:left w:val="nil"/>
              <w:bottom w:val="nil"/>
              <w:right w:val="nil"/>
            </w:tcBorders>
            <w:shd w:val="clear" w:color="auto" w:fill="auto"/>
            <w:noWrap/>
            <w:vAlign w:val="bottom"/>
            <w:hideMark/>
          </w:tcPr>
          <w:p w14:paraId="566982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894</w:t>
            </w:r>
          </w:p>
        </w:tc>
        <w:tc>
          <w:tcPr>
            <w:tcW w:w="1477" w:type="pct"/>
            <w:tcBorders>
              <w:top w:val="nil"/>
              <w:left w:val="nil"/>
              <w:bottom w:val="nil"/>
              <w:right w:val="nil"/>
            </w:tcBorders>
            <w:shd w:val="clear" w:color="auto" w:fill="auto"/>
            <w:noWrap/>
            <w:vAlign w:val="bottom"/>
            <w:hideMark/>
          </w:tcPr>
          <w:p w14:paraId="28AF143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- 102-3</w:t>
            </w:r>
          </w:p>
        </w:tc>
      </w:tr>
      <w:tr w:rsidR="00E34794" w:rsidRPr="00405438" w14:paraId="626960A1" w14:textId="77777777" w:rsidTr="00D35F2F">
        <w:trPr>
          <w:trHeight w:val="300"/>
        </w:trPr>
        <w:tc>
          <w:tcPr>
            <w:tcW w:w="209" w:type="pct"/>
            <w:tcBorders>
              <w:top w:val="nil"/>
              <w:left w:val="nil"/>
              <w:bottom w:val="nil"/>
              <w:right w:val="nil"/>
            </w:tcBorders>
            <w:shd w:val="clear" w:color="auto" w:fill="auto"/>
            <w:noWrap/>
            <w:vAlign w:val="bottom"/>
            <w:hideMark/>
          </w:tcPr>
          <w:p w14:paraId="51BA11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w:t>
            </w:r>
          </w:p>
        </w:tc>
        <w:tc>
          <w:tcPr>
            <w:tcW w:w="1448" w:type="pct"/>
            <w:tcBorders>
              <w:top w:val="nil"/>
              <w:left w:val="nil"/>
              <w:bottom w:val="nil"/>
              <w:right w:val="nil"/>
            </w:tcBorders>
            <w:shd w:val="clear" w:color="auto" w:fill="auto"/>
            <w:noWrap/>
            <w:vAlign w:val="bottom"/>
            <w:hideMark/>
          </w:tcPr>
          <w:p w14:paraId="6A2CD4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w:t>
            </w:r>
          </w:p>
        </w:tc>
        <w:tc>
          <w:tcPr>
            <w:tcW w:w="208" w:type="pct"/>
            <w:tcBorders>
              <w:top w:val="nil"/>
              <w:left w:val="nil"/>
              <w:bottom w:val="nil"/>
              <w:right w:val="nil"/>
            </w:tcBorders>
            <w:shd w:val="clear" w:color="auto" w:fill="auto"/>
            <w:noWrap/>
            <w:vAlign w:val="bottom"/>
            <w:hideMark/>
          </w:tcPr>
          <w:p w14:paraId="54DFFB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466</w:t>
            </w:r>
          </w:p>
        </w:tc>
        <w:tc>
          <w:tcPr>
            <w:tcW w:w="1448" w:type="pct"/>
            <w:tcBorders>
              <w:top w:val="nil"/>
              <w:left w:val="nil"/>
              <w:bottom w:val="nil"/>
              <w:right w:val="nil"/>
            </w:tcBorders>
            <w:shd w:val="clear" w:color="auto" w:fill="auto"/>
            <w:noWrap/>
            <w:vAlign w:val="bottom"/>
            <w:hideMark/>
          </w:tcPr>
          <w:p w14:paraId="2FAD0F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- 76-22</w:t>
            </w:r>
          </w:p>
        </w:tc>
        <w:tc>
          <w:tcPr>
            <w:tcW w:w="208" w:type="pct"/>
            <w:tcBorders>
              <w:top w:val="nil"/>
              <w:left w:val="nil"/>
              <w:bottom w:val="nil"/>
              <w:right w:val="nil"/>
            </w:tcBorders>
            <w:shd w:val="clear" w:color="auto" w:fill="auto"/>
            <w:noWrap/>
            <w:vAlign w:val="bottom"/>
            <w:hideMark/>
          </w:tcPr>
          <w:p w14:paraId="1D2787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895</w:t>
            </w:r>
          </w:p>
        </w:tc>
        <w:tc>
          <w:tcPr>
            <w:tcW w:w="1477" w:type="pct"/>
            <w:tcBorders>
              <w:top w:val="nil"/>
              <w:left w:val="nil"/>
              <w:bottom w:val="nil"/>
              <w:right w:val="nil"/>
            </w:tcBorders>
            <w:shd w:val="clear" w:color="auto" w:fill="auto"/>
            <w:noWrap/>
            <w:vAlign w:val="bottom"/>
            <w:hideMark/>
          </w:tcPr>
          <w:p w14:paraId="10748D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- 102-4</w:t>
            </w:r>
          </w:p>
        </w:tc>
      </w:tr>
      <w:tr w:rsidR="00E34794" w:rsidRPr="00405438" w14:paraId="56EEB2E6" w14:textId="77777777" w:rsidTr="00D35F2F">
        <w:trPr>
          <w:trHeight w:val="300"/>
        </w:trPr>
        <w:tc>
          <w:tcPr>
            <w:tcW w:w="209" w:type="pct"/>
            <w:tcBorders>
              <w:top w:val="nil"/>
              <w:left w:val="nil"/>
              <w:bottom w:val="nil"/>
              <w:right w:val="nil"/>
            </w:tcBorders>
            <w:shd w:val="clear" w:color="auto" w:fill="auto"/>
            <w:noWrap/>
            <w:vAlign w:val="bottom"/>
            <w:hideMark/>
          </w:tcPr>
          <w:p w14:paraId="7FACDA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w:t>
            </w:r>
          </w:p>
        </w:tc>
        <w:tc>
          <w:tcPr>
            <w:tcW w:w="1448" w:type="pct"/>
            <w:tcBorders>
              <w:top w:val="nil"/>
              <w:left w:val="nil"/>
              <w:bottom w:val="nil"/>
              <w:right w:val="nil"/>
            </w:tcBorders>
            <w:shd w:val="clear" w:color="auto" w:fill="auto"/>
            <w:noWrap/>
            <w:vAlign w:val="bottom"/>
            <w:hideMark/>
          </w:tcPr>
          <w:p w14:paraId="2554B94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w:t>
            </w:r>
          </w:p>
        </w:tc>
        <w:tc>
          <w:tcPr>
            <w:tcW w:w="208" w:type="pct"/>
            <w:tcBorders>
              <w:top w:val="nil"/>
              <w:left w:val="nil"/>
              <w:bottom w:val="nil"/>
              <w:right w:val="nil"/>
            </w:tcBorders>
            <w:shd w:val="clear" w:color="auto" w:fill="auto"/>
            <w:noWrap/>
            <w:vAlign w:val="bottom"/>
            <w:hideMark/>
          </w:tcPr>
          <w:p w14:paraId="3E54E2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467</w:t>
            </w:r>
          </w:p>
        </w:tc>
        <w:tc>
          <w:tcPr>
            <w:tcW w:w="1448" w:type="pct"/>
            <w:tcBorders>
              <w:top w:val="nil"/>
              <w:left w:val="nil"/>
              <w:bottom w:val="nil"/>
              <w:right w:val="nil"/>
            </w:tcBorders>
            <w:shd w:val="clear" w:color="auto" w:fill="auto"/>
            <w:noWrap/>
            <w:vAlign w:val="bottom"/>
            <w:hideMark/>
          </w:tcPr>
          <w:p w14:paraId="597430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- 76-23</w:t>
            </w:r>
          </w:p>
        </w:tc>
        <w:tc>
          <w:tcPr>
            <w:tcW w:w="208" w:type="pct"/>
            <w:tcBorders>
              <w:top w:val="nil"/>
              <w:left w:val="nil"/>
              <w:bottom w:val="nil"/>
              <w:right w:val="nil"/>
            </w:tcBorders>
            <w:shd w:val="clear" w:color="auto" w:fill="auto"/>
            <w:noWrap/>
            <w:vAlign w:val="bottom"/>
            <w:hideMark/>
          </w:tcPr>
          <w:p w14:paraId="5976A6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896</w:t>
            </w:r>
          </w:p>
        </w:tc>
        <w:tc>
          <w:tcPr>
            <w:tcW w:w="1477" w:type="pct"/>
            <w:tcBorders>
              <w:top w:val="nil"/>
              <w:left w:val="nil"/>
              <w:bottom w:val="nil"/>
              <w:right w:val="nil"/>
            </w:tcBorders>
            <w:shd w:val="clear" w:color="auto" w:fill="auto"/>
            <w:noWrap/>
            <w:vAlign w:val="bottom"/>
            <w:hideMark/>
          </w:tcPr>
          <w:p w14:paraId="37E7E9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- 102-7</w:t>
            </w:r>
          </w:p>
        </w:tc>
      </w:tr>
      <w:tr w:rsidR="00E34794" w:rsidRPr="00405438" w14:paraId="3D2E6DFD" w14:textId="77777777" w:rsidTr="00D35F2F">
        <w:trPr>
          <w:trHeight w:val="300"/>
        </w:trPr>
        <w:tc>
          <w:tcPr>
            <w:tcW w:w="209" w:type="pct"/>
            <w:tcBorders>
              <w:top w:val="nil"/>
              <w:left w:val="nil"/>
              <w:bottom w:val="nil"/>
              <w:right w:val="nil"/>
            </w:tcBorders>
            <w:shd w:val="clear" w:color="auto" w:fill="auto"/>
            <w:noWrap/>
            <w:vAlign w:val="bottom"/>
            <w:hideMark/>
          </w:tcPr>
          <w:p w14:paraId="1E51FF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w:t>
            </w:r>
          </w:p>
        </w:tc>
        <w:tc>
          <w:tcPr>
            <w:tcW w:w="1448" w:type="pct"/>
            <w:tcBorders>
              <w:top w:val="nil"/>
              <w:left w:val="nil"/>
              <w:bottom w:val="nil"/>
              <w:right w:val="nil"/>
            </w:tcBorders>
            <w:shd w:val="clear" w:color="auto" w:fill="auto"/>
            <w:noWrap/>
            <w:vAlign w:val="bottom"/>
            <w:hideMark/>
          </w:tcPr>
          <w:p w14:paraId="4AC9FB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- 12-13</w:t>
            </w:r>
          </w:p>
        </w:tc>
        <w:tc>
          <w:tcPr>
            <w:tcW w:w="208" w:type="pct"/>
            <w:tcBorders>
              <w:top w:val="nil"/>
              <w:left w:val="nil"/>
              <w:bottom w:val="nil"/>
              <w:right w:val="nil"/>
            </w:tcBorders>
            <w:shd w:val="clear" w:color="auto" w:fill="auto"/>
            <w:noWrap/>
            <w:vAlign w:val="bottom"/>
            <w:hideMark/>
          </w:tcPr>
          <w:p w14:paraId="41D513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468</w:t>
            </w:r>
          </w:p>
        </w:tc>
        <w:tc>
          <w:tcPr>
            <w:tcW w:w="1448" w:type="pct"/>
            <w:tcBorders>
              <w:top w:val="nil"/>
              <w:left w:val="nil"/>
              <w:bottom w:val="nil"/>
              <w:right w:val="nil"/>
            </w:tcBorders>
            <w:shd w:val="clear" w:color="auto" w:fill="auto"/>
            <w:noWrap/>
            <w:vAlign w:val="bottom"/>
            <w:hideMark/>
          </w:tcPr>
          <w:p w14:paraId="266AE8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- 76-24</w:t>
            </w:r>
          </w:p>
        </w:tc>
        <w:tc>
          <w:tcPr>
            <w:tcW w:w="208" w:type="pct"/>
            <w:tcBorders>
              <w:top w:val="nil"/>
              <w:left w:val="nil"/>
              <w:bottom w:val="nil"/>
              <w:right w:val="nil"/>
            </w:tcBorders>
            <w:shd w:val="clear" w:color="auto" w:fill="auto"/>
            <w:noWrap/>
            <w:vAlign w:val="bottom"/>
            <w:hideMark/>
          </w:tcPr>
          <w:p w14:paraId="6E5823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897</w:t>
            </w:r>
          </w:p>
        </w:tc>
        <w:tc>
          <w:tcPr>
            <w:tcW w:w="1477" w:type="pct"/>
            <w:tcBorders>
              <w:top w:val="nil"/>
              <w:left w:val="nil"/>
              <w:bottom w:val="nil"/>
              <w:right w:val="nil"/>
            </w:tcBorders>
            <w:shd w:val="clear" w:color="auto" w:fill="auto"/>
            <w:noWrap/>
            <w:vAlign w:val="bottom"/>
            <w:hideMark/>
          </w:tcPr>
          <w:p w14:paraId="464AC3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- 102-10</w:t>
            </w:r>
          </w:p>
        </w:tc>
      </w:tr>
      <w:tr w:rsidR="00E34794" w:rsidRPr="00405438" w14:paraId="385AB777" w14:textId="77777777" w:rsidTr="00D35F2F">
        <w:trPr>
          <w:trHeight w:val="300"/>
        </w:trPr>
        <w:tc>
          <w:tcPr>
            <w:tcW w:w="209" w:type="pct"/>
            <w:tcBorders>
              <w:top w:val="nil"/>
              <w:left w:val="nil"/>
              <w:bottom w:val="nil"/>
              <w:right w:val="nil"/>
            </w:tcBorders>
            <w:shd w:val="clear" w:color="auto" w:fill="auto"/>
            <w:noWrap/>
            <w:vAlign w:val="bottom"/>
            <w:hideMark/>
          </w:tcPr>
          <w:p w14:paraId="393E58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40</w:t>
            </w:r>
          </w:p>
        </w:tc>
        <w:tc>
          <w:tcPr>
            <w:tcW w:w="1448" w:type="pct"/>
            <w:tcBorders>
              <w:top w:val="nil"/>
              <w:left w:val="nil"/>
              <w:bottom w:val="nil"/>
              <w:right w:val="nil"/>
            </w:tcBorders>
            <w:shd w:val="clear" w:color="auto" w:fill="auto"/>
            <w:noWrap/>
            <w:vAlign w:val="bottom"/>
            <w:hideMark/>
          </w:tcPr>
          <w:p w14:paraId="27C9AB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- 12-14</w:t>
            </w:r>
          </w:p>
        </w:tc>
        <w:tc>
          <w:tcPr>
            <w:tcW w:w="208" w:type="pct"/>
            <w:tcBorders>
              <w:top w:val="nil"/>
              <w:left w:val="nil"/>
              <w:bottom w:val="nil"/>
              <w:right w:val="nil"/>
            </w:tcBorders>
            <w:shd w:val="clear" w:color="auto" w:fill="auto"/>
            <w:noWrap/>
            <w:vAlign w:val="bottom"/>
            <w:hideMark/>
          </w:tcPr>
          <w:p w14:paraId="7EBDE4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469</w:t>
            </w:r>
          </w:p>
        </w:tc>
        <w:tc>
          <w:tcPr>
            <w:tcW w:w="1448" w:type="pct"/>
            <w:tcBorders>
              <w:top w:val="nil"/>
              <w:left w:val="nil"/>
              <w:bottom w:val="nil"/>
              <w:right w:val="nil"/>
            </w:tcBorders>
            <w:shd w:val="clear" w:color="auto" w:fill="auto"/>
            <w:noWrap/>
            <w:vAlign w:val="bottom"/>
            <w:hideMark/>
          </w:tcPr>
          <w:p w14:paraId="55EBEE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- 76-25</w:t>
            </w:r>
          </w:p>
        </w:tc>
        <w:tc>
          <w:tcPr>
            <w:tcW w:w="208" w:type="pct"/>
            <w:tcBorders>
              <w:top w:val="nil"/>
              <w:left w:val="nil"/>
              <w:bottom w:val="nil"/>
              <w:right w:val="nil"/>
            </w:tcBorders>
            <w:shd w:val="clear" w:color="auto" w:fill="auto"/>
            <w:noWrap/>
            <w:vAlign w:val="bottom"/>
            <w:hideMark/>
          </w:tcPr>
          <w:p w14:paraId="573BF6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898</w:t>
            </w:r>
          </w:p>
        </w:tc>
        <w:tc>
          <w:tcPr>
            <w:tcW w:w="1477" w:type="pct"/>
            <w:tcBorders>
              <w:top w:val="nil"/>
              <w:left w:val="nil"/>
              <w:bottom w:val="nil"/>
              <w:right w:val="nil"/>
            </w:tcBorders>
            <w:shd w:val="clear" w:color="auto" w:fill="auto"/>
            <w:noWrap/>
            <w:vAlign w:val="bottom"/>
            <w:hideMark/>
          </w:tcPr>
          <w:p w14:paraId="3259C1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- 102-13</w:t>
            </w:r>
          </w:p>
        </w:tc>
      </w:tr>
      <w:tr w:rsidR="00E34794" w:rsidRPr="00405438" w14:paraId="73E679A7" w14:textId="77777777" w:rsidTr="00D35F2F">
        <w:trPr>
          <w:trHeight w:val="300"/>
        </w:trPr>
        <w:tc>
          <w:tcPr>
            <w:tcW w:w="209" w:type="pct"/>
            <w:tcBorders>
              <w:top w:val="nil"/>
              <w:left w:val="nil"/>
              <w:bottom w:val="nil"/>
              <w:right w:val="nil"/>
            </w:tcBorders>
            <w:shd w:val="clear" w:color="auto" w:fill="auto"/>
            <w:noWrap/>
            <w:vAlign w:val="bottom"/>
            <w:hideMark/>
          </w:tcPr>
          <w:p w14:paraId="0B3D25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w:t>
            </w:r>
          </w:p>
        </w:tc>
        <w:tc>
          <w:tcPr>
            <w:tcW w:w="1448" w:type="pct"/>
            <w:tcBorders>
              <w:top w:val="nil"/>
              <w:left w:val="nil"/>
              <w:bottom w:val="nil"/>
              <w:right w:val="nil"/>
            </w:tcBorders>
            <w:shd w:val="clear" w:color="auto" w:fill="auto"/>
            <w:noWrap/>
            <w:vAlign w:val="bottom"/>
            <w:hideMark/>
          </w:tcPr>
          <w:p w14:paraId="43C32EE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- 12-16</w:t>
            </w:r>
          </w:p>
        </w:tc>
        <w:tc>
          <w:tcPr>
            <w:tcW w:w="208" w:type="pct"/>
            <w:tcBorders>
              <w:top w:val="nil"/>
              <w:left w:val="nil"/>
              <w:bottom w:val="nil"/>
              <w:right w:val="nil"/>
            </w:tcBorders>
            <w:shd w:val="clear" w:color="auto" w:fill="auto"/>
            <w:noWrap/>
            <w:vAlign w:val="bottom"/>
            <w:hideMark/>
          </w:tcPr>
          <w:p w14:paraId="31EA28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470</w:t>
            </w:r>
          </w:p>
        </w:tc>
        <w:tc>
          <w:tcPr>
            <w:tcW w:w="1448" w:type="pct"/>
            <w:tcBorders>
              <w:top w:val="nil"/>
              <w:left w:val="nil"/>
              <w:bottom w:val="nil"/>
              <w:right w:val="nil"/>
            </w:tcBorders>
            <w:shd w:val="clear" w:color="auto" w:fill="auto"/>
            <w:noWrap/>
            <w:vAlign w:val="bottom"/>
            <w:hideMark/>
          </w:tcPr>
          <w:p w14:paraId="7F1A20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- 76-26</w:t>
            </w:r>
          </w:p>
        </w:tc>
        <w:tc>
          <w:tcPr>
            <w:tcW w:w="208" w:type="pct"/>
            <w:tcBorders>
              <w:top w:val="nil"/>
              <w:left w:val="nil"/>
              <w:bottom w:val="nil"/>
              <w:right w:val="nil"/>
            </w:tcBorders>
            <w:shd w:val="clear" w:color="auto" w:fill="auto"/>
            <w:noWrap/>
            <w:vAlign w:val="bottom"/>
            <w:hideMark/>
          </w:tcPr>
          <w:p w14:paraId="285887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899</w:t>
            </w:r>
          </w:p>
        </w:tc>
        <w:tc>
          <w:tcPr>
            <w:tcW w:w="1477" w:type="pct"/>
            <w:tcBorders>
              <w:top w:val="nil"/>
              <w:left w:val="nil"/>
              <w:bottom w:val="nil"/>
              <w:right w:val="nil"/>
            </w:tcBorders>
            <w:shd w:val="clear" w:color="auto" w:fill="auto"/>
            <w:noWrap/>
            <w:vAlign w:val="bottom"/>
            <w:hideMark/>
          </w:tcPr>
          <w:p w14:paraId="67599C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- 102-14</w:t>
            </w:r>
          </w:p>
        </w:tc>
      </w:tr>
      <w:tr w:rsidR="00E34794" w:rsidRPr="00405438" w14:paraId="3C334CB7" w14:textId="77777777" w:rsidTr="00D35F2F">
        <w:trPr>
          <w:trHeight w:val="300"/>
        </w:trPr>
        <w:tc>
          <w:tcPr>
            <w:tcW w:w="209" w:type="pct"/>
            <w:tcBorders>
              <w:top w:val="nil"/>
              <w:left w:val="nil"/>
              <w:bottom w:val="nil"/>
              <w:right w:val="nil"/>
            </w:tcBorders>
            <w:shd w:val="clear" w:color="auto" w:fill="auto"/>
            <w:noWrap/>
            <w:vAlign w:val="bottom"/>
            <w:hideMark/>
          </w:tcPr>
          <w:p w14:paraId="6BD5ED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w:t>
            </w:r>
          </w:p>
        </w:tc>
        <w:tc>
          <w:tcPr>
            <w:tcW w:w="1448" w:type="pct"/>
            <w:tcBorders>
              <w:top w:val="nil"/>
              <w:left w:val="nil"/>
              <w:bottom w:val="nil"/>
              <w:right w:val="nil"/>
            </w:tcBorders>
            <w:shd w:val="clear" w:color="auto" w:fill="auto"/>
            <w:noWrap/>
            <w:vAlign w:val="bottom"/>
            <w:hideMark/>
          </w:tcPr>
          <w:p w14:paraId="08F345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w:t>
            </w:r>
          </w:p>
        </w:tc>
        <w:tc>
          <w:tcPr>
            <w:tcW w:w="208" w:type="pct"/>
            <w:tcBorders>
              <w:top w:val="nil"/>
              <w:left w:val="nil"/>
              <w:bottom w:val="nil"/>
              <w:right w:val="nil"/>
            </w:tcBorders>
            <w:shd w:val="clear" w:color="auto" w:fill="auto"/>
            <w:noWrap/>
            <w:vAlign w:val="bottom"/>
            <w:hideMark/>
          </w:tcPr>
          <w:p w14:paraId="77B8EB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471</w:t>
            </w:r>
          </w:p>
        </w:tc>
        <w:tc>
          <w:tcPr>
            <w:tcW w:w="1448" w:type="pct"/>
            <w:tcBorders>
              <w:top w:val="nil"/>
              <w:left w:val="nil"/>
              <w:bottom w:val="nil"/>
              <w:right w:val="nil"/>
            </w:tcBorders>
            <w:shd w:val="clear" w:color="auto" w:fill="auto"/>
            <w:noWrap/>
            <w:vAlign w:val="bottom"/>
            <w:hideMark/>
          </w:tcPr>
          <w:p w14:paraId="0C31A09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- 76-27</w:t>
            </w:r>
          </w:p>
        </w:tc>
        <w:tc>
          <w:tcPr>
            <w:tcW w:w="208" w:type="pct"/>
            <w:tcBorders>
              <w:top w:val="nil"/>
              <w:left w:val="nil"/>
              <w:bottom w:val="nil"/>
              <w:right w:val="nil"/>
            </w:tcBorders>
            <w:shd w:val="clear" w:color="auto" w:fill="auto"/>
            <w:noWrap/>
            <w:vAlign w:val="bottom"/>
            <w:hideMark/>
          </w:tcPr>
          <w:p w14:paraId="66E9CF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900</w:t>
            </w:r>
          </w:p>
        </w:tc>
        <w:tc>
          <w:tcPr>
            <w:tcW w:w="1477" w:type="pct"/>
            <w:tcBorders>
              <w:top w:val="nil"/>
              <w:left w:val="nil"/>
              <w:bottom w:val="nil"/>
              <w:right w:val="nil"/>
            </w:tcBorders>
            <w:shd w:val="clear" w:color="auto" w:fill="auto"/>
            <w:noWrap/>
            <w:vAlign w:val="bottom"/>
            <w:hideMark/>
          </w:tcPr>
          <w:p w14:paraId="32D54E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- 102-15</w:t>
            </w:r>
          </w:p>
        </w:tc>
      </w:tr>
      <w:tr w:rsidR="00E34794" w:rsidRPr="00405438" w14:paraId="24E30012" w14:textId="77777777" w:rsidTr="00D35F2F">
        <w:trPr>
          <w:trHeight w:val="300"/>
        </w:trPr>
        <w:tc>
          <w:tcPr>
            <w:tcW w:w="209" w:type="pct"/>
            <w:tcBorders>
              <w:top w:val="nil"/>
              <w:left w:val="nil"/>
              <w:bottom w:val="nil"/>
              <w:right w:val="nil"/>
            </w:tcBorders>
            <w:shd w:val="clear" w:color="auto" w:fill="auto"/>
            <w:noWrap/>
            <w:vAlign w:val="bottom"/>
            <w:hideMark/>
          </w:tcPr>
          <w:p w14:paraId="1712EB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w:t>
            </w:r>
          </w:p>
        </w:tc>
        <w:tc>
          <w:tcPr>
            <w:tcW w:w="1448" w:type="pct"/>
            <w:tcBorders>
              <w:top w:val="nil"/>
              <w:left w:val="nil"/>
              <w:bottom w:val="nil"/>
              <w:right w:val="nil"/>
            </w:tcBorders>
            <w:shd w:val="clear" w:color="auto" w:fill="auto"/>
            <w:noWrap/>
            <w:vAlign w:val="bottom"/>
            <w:hideMark/>
          </w:tcPr>
          <w:p w14:paraId="4BF404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w:t>
            </w:r>
          </w:p>
        </w:tc>
        <w:tc>
          <w:tcPr>
            <w:tcW w:w="208" w:type="pct"/>
            <w:tcBorders>
              <w:top w:val="nil"/>
              <w:left w:val="nil"/>
              <w:bottom w:val="nil"/>
              <w:right w:val="nil"/>
            </w:tcBorders>
            <w:shd w:val="clear" w:color="auto" w:fill="auto"/>
            <w:noWrap/>
            <w:vAlign w:val="bottom"/>
            <w:hideMark/>
          </w:tcPr>
          <w:p w14:paraId="6B6825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472</w:t>
            </w:r>
          </w:p>
        </w:tc>
        <w:tc>
          <w:tcPr>
            <w:tcW w:w="1448" w:type="pct"/>
            <w:tcBorders>
              <w:top w:val="nil"/>
              <w:left w:val="nil"/>
              <w:bottom w:val="nil"/>
              <w:right w:val="nil"/>
            </w:tcBorders>
            <w:shd w:val="clear" w:color="auto" w:fill="auto"/>
            <w:noWrap/>
            <w:vAlign w:val="bottom"/>
            <w:hideMark/>
          </w:tcPr>
          <w:p w14:paraId="156621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- 76-28</w:t>
            </w:r>
          </w:p>
        </w:tc>
        <w:tc>
          <w:tcPr>
            <w:tcW w:w="208" w:type="pct"/>
            <w:tcBorders>
              <w:top w:val="nil"/>
              <w:left w:val="nil"/>
              <w:bottom w:val="nil"/>
              <w:right w:val="nil"/>
            </w:tcBorders>
            <w:shd w:val="clear" w:color="auto" w:fill="auto"/>
            <w:noWrap/>
            <w:vAlign w:val="bottom"/>
            <w:hideMark/>
          </w:tcPr>
          <w:p w14:paraId="0A1A98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901</w:t>
            </w:r>
          </w:p>
        </w:tc>
        <w:tc>
          <w:tcPr>
            <w:tcW w:w="1477" w:type="pct"/>
            <w:tcBorders>
              <w:top w:val="nil"/>
              <w:left w:val="nil"/>
              <w:bottom w:val="nil"/>
              <w:right w:val="nil"/>
            </w:tcBorders>
            <w:shd w:val="clear" w:color="auto" w:fill="auto"/>
            <w:noWrap/>
            <w:vAlign w:val="bottom"/>
            <w:hideMark/>
          </w:tcPr>
          <w:p w14:paraId="395249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- 102-16</w:t>
            </w:r>
          </w:p>
        </w:tc>
      </w:tr>
      <w:tr w:rsidR="00E34794" w:rsidRPr="00405438" w14:paraId="136A72BE" w14:textId="77777777" w:rsidTr="00D35F2F">
        <w:trPr>
          <w:trHeight w:val="300"/>
        </w:trPr>
        <w:tc>
          <w:tcPr>
            <w:tcW w:w="209" w:type="pct"/>
            <w:tcBorders>
              <w:top w:val="nil"/>
              <w:left w:val="nil"/>
              <w:bottom w:val="nil"/>
              <w:right w:val="nil"/>
            </w:tcBorders>
            <w:shd w:val="clear" w:color="auto" w:fill="auto"/>
            <w:noWrap/>
            <w:vAlign w:val="bottom"/>
            <w:hideMark/>
          </w:tcPr>
          <w:p w14:paraId="33867F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w:t>
            </w:r>
          </w:p>
        </w:tc>
        <w:tc>
          <w:tcPr>
            <w:tcW w:w="1448" w:type="pct"/>
            <w:tcBorders>
              <w:top w:val="nil"/>
              <w:left w:val="nil"/>
              <w:bottom w:val="nil"/>
              <w:right w:val="nil"/>
            </w:tcBorders>
            <w:shd w:val="clear" w:color="auto" w:fill="auto"/>
            <w:noWrap/>
            <w:vAlign w:val="bottom"/>
            <w:hideMark/>
          </w:tcPr>
          <w:p w14:paraId="49D2ED4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- 12-23</w:t>
            </w:r>
          </w:p>
        </w:tc>
        <w:tc>
          <w:tcPr>
            <w:tcW w:w="208" w:type="pct"/>
            <w:tcBorders>
              <w:top w:val="nil"/>
              <w:left w:val="nil"/>
              <w:bottom w:val="nil"/>
              <w:right w:val="nil"/>
            </w:tcBorders>
            <w:shd w:val="clear" w:color="auto" w:fill="auto"/>
            <w:noWrap/>
            <w:vAlign w:val="bottom"/>
            <w:hideMark/>
          </w:tcPr>
          <w:p w14:paraId="3BE5D2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473</w:t>
            </w:r>
          </w:p>
        </w:tc>
        <w:tc>
          <w:tcPr>
            <w:tcW w:w="1448" w:type="pct"/>
            <w:tcBorders>
              <w:top w:val="nil"/>
              <w:left w:val="nil"/>
              <w:bottom w:val="nil"/>
              <w:right w:val="nil"/>
            </w:tcBorders>
            <w:shd w:val="clear" w:color="auto" w:fill="auto"/>
            <w:noWrap/>
            <w:vAlign w:val="bottom"/>
            <w:hideMark/>
          </w:tcPr>
          <w:p w14:paraId="7ADA8E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- 76-29</w:t>
            </w:r>
          </w:p>
        </w:tc>
        <w:tc>
          <w:tcPr>
            <w:tcW w:w="208" w:type="pct"/>
            <w:tcBorders>
              <w:top w:val="nil"/>
              <w:left w:val="nil"/>
              <w:bottom w:val="nil"/>
              <w:right w:val="nil"/>
            </w:tcBorders>
            <w:shd w:val="clear" w:color="auto" w:fill="auto"/>
            <w:noWrap/>
            <w:vAlign w:val="bottom"/>
            <w:hideMark/>
          </w:tcPr>
          <w:p w14:paraId="2D9666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902</w:t>
            </w:r>
          </w:p>
        </w:tc>
        <w:tc>
          <w:tcPr>
            <w:tcW w:w="1477" w:type="pct"/>
            <w:tcBorders>
              <w:top w:val="nil"/>
              <w:left w:val="nil"/>
              <w:bottom w:val="nil"/>
              <w:right w:val="nil"/>
            </w:tcBorders>
            <w:shd w:val="clear" w:color="auto" w:fill="auto"/>
            <w:noWrap/>
            <w:vAlign w:val="bottom"/>
            <w:hideMark/>
          </w:tcPr>
          <w:p w14:paraId="7DD5F0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- 102-17</w:t>
            </w:r>
          </w:p>
        </w:tc>
      </w:tr>
      <w:tr w:rsidR="00E34794" w:rsidRPr="00405438" w14:paraId="5D3CCC65" w14:textId="77777777" w:rsidTr="00D35F2F">
        <w:trPr>
          <w:trHeight w:val="300"/>
        </w:trPr>
        <w:tc>
          <w:tcPr>
            <w:tcW w:w="209" w:type="pct"/>
            <w:tcBorders>
              <w:top w:val="nil"/>
              <w:left w:val="nil"/>
              <w:bottom w:val="nil"/>
              <w:right w:val="nil"/>
            </w:tcBorders>
            <w:shd w:val="clear" w:color="auto" w:fill="auto"/>
            <w:noWrap/>
            <w:vAlign w:val="bottom"/>
            <w:hideMark/>
          </w:tcPr>
          <w:p w14:paraId="75C098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w:t>
            </w:r>
          </w:p>
        </w:tc>
        <w:tc>
          <w:tcPr>
            <w:tcW w:w="1448" w:type="pct"/>
            <w:tcBorders>
              <w:top w:val="nil"/>
              <w:left w:val="nil"/>
              <w:bottom w:val="nil"/>
              <w:right w:val="nil"/>
            </w:tcBorders>
            <w:shd w:val="clear" w:color="auto" w:fill="auto"/>
            <w:noWrap/>
            <w:vAlign w:val="bottom"/>
            <w:hideMark/>
          </w:tcPr>
          <w:p w14:paraId="78AAFA8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- 13-3</w:t>
            </w:r>
          </w:p>
        </w:tc>
        <w:tc>
          <w:tcPr>
            <w:tcW w:w="208" w:type="pct"/>
            <w:tcBorders>
              <w:top w:val="nil"/>
              <w:left w:val="nil"/>
              <w:bottom w:val="nil"/>
              <w:right w:val="nil"/>
            </w:tcBorders>
            <w:shd w:val="clear" w:color="auto" w:fill="auto"/>
            <w:noWrap/>
            <w:vAlign w:val="bottom"/>
            <w:hideMark/>
          </w:tcPr>
          <w:p w14:paraId="525ACC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474</w:t>
            </w:r>
          </w:p>
        </w:tc>
        <w:tc>
          <w:tcPr>
            <w:tcW w:w="1448" w:type="pct"/>
            <w:tcBorders>
              <w:top w:val="nil"/>
              <w:left w:val="nil"/>
              <w:bottom w:val="nil"/>
              <w:right w:val="nil"/>
            </w:tcBorders>
            <w:shd w:val="clear" w:color="auto" w:fill="auto"/>
            <w:noWrap/>
            <w:vAlign w:val="bottom"/>
            <w:hideMark/>
          </w:tcPr>
          <w:p w14:paraId="0062B1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- 76-30</w:t>
            </w:r>
          </w:p>
        </w:tc>
        <w:tc>
          <w:tcPr>
            <w:tcW w:w="208" w:type="pct"/>
            <w:tcBorders>
              <w:top w:val="nil"/>
              <w:left w:val="nil"/>
              <w:bottom w:val="nil"/>
              <w:right w:val="nil"/>
            </w:tcBorders>
            <w:shd w:val="clear" w:color="auto" w:fill="auto"/>
            <w:noWrap/>
            <w:vAlign w:val="bottom"/>
            <w:hideMark/>
          </w:tcPr>
          <w:p w14:paraId="6543EF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903</w:t>
            </w:r>
          </w:p>
        </w:tc>
        <w:tc>
          <w:tcPr>
            <w:tcW w:w="1477" w:type="pct"/>
            <w:tcBorders>
              <w:top w:val="nil"/>
              <w:left w:val="nil"/>
              <w:bottom w:val="nil"/>
              <w:right w:val="nil"/>
            </w:tcBorders>
            <w:shd w:val="clear" w:color="auto" w:fill="auto"/>
            <w:noWrap/>
            <w:vAlign w:val="bottom"/>
            <w:hideMark/>
          </w:tcPr>
          <w:p w14:paraId="7A3BA5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- 102-18</w:t>
            </w:r>
          </w:p>
        </w:tc>
      </w:tr>
      <w:tr w:rsidR="00E34794" w:rsidRPr="00405438" w14:paraId="775EB5CB" w14:textId="77777777" w:rsidTr="00D35F2F">
        <w:trPr>
          <w:trHeight w:val="300"/>
        </w:trPr>
        <w:tc>
          <w:tcPr>
            <w:tcW w:w="209" w:type="pct"/>
            <w:tcBorders>
              <w:top w:val="nil"/>
              <w:left w:val="nil"/>
              <w:bottom w:val="nil"/>
              <w:right w:val="nil"/>
            </w:tcBorders>
            <w:shd w:val="clear" w:color="auto" w:fill="auto"/>
            <w:noWrap/>
            <w:vAlign w:val="bottom"/>
            <w:hideMark/>
          </w:tcPr>
          <w:p w14:paraId="007A34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w:t>
            </w:r>
          </w:p>
        </w:tc>
        <w:tc>
          <w:tcPr>
            <w:tcW w:w="1448" w:type="pct"/>
            <w:tcBorders>
              <w:top w:val="nil"/>
              <w:left w:val="nil"/>
              <w:bottom w:val="nil"/>
              <w:right w:val="nil"/>
            </w:tcBorders>
            <w:shd w:val="clear" w:color="auto" w:fill="auto"/>
            <w:noWrap/>
            <w:vAlign w:val="bottom"/>
            <w:hideMark/>
          </w:tcPr>
          <w:p w14:paraId="6B2DBB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- 13-6</w:t>
            </w:r>
          </w:p>
        </w:tc>
        <w:tc>
          <w:tcPr>
            <w:tcW w:w="208" w:type="pct"/>
            <w:tcBorders>
              <w:top w:val="nil"/>
              <w:left w:val="nil"/>
              <w:bottom w:val="nil"/>
              <w:right w:val="nil"/>
            </w:tcBorders>
            <w:shd w:val="clear" w:color="auto" w:fill="auto"/>
            <w:noWrap/>
            <w:vAlign w:val="bottom"/>
            <w:hideMark/>
          </w:tcPr>
          <w:p w14:paraId="547E6F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475</w:t>
            </w:r>
          </w:p>
        </w:tc>
        <w:tc>
          <w:tcPr>
            <w:tcW w:w="1448" w:type="pct"/>
            <w:tcBorders>
              <w:top w:val="nil"/>
              <w:left w:val="nil"/>
              <w:bottom w:val="nil"/>
              <w:right w:val="nil"/>
            </w:tcBorders>
            <w:shd w:val="clear" w:color="auto" w:fill="auto"/>
            <w:noWrap/>
            <w:vAlign w:val="bottom"/>
            <w:hideMark/>
          </w:tcPr>
          <w:p w14:paraId="11854C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- 76-31</w:t>
            </w:r>
          </w:p>
        </w:tc>
        <w:tc>
          <w:tcPr>
            <w:tcW w:w="208" w:type="pct"/>
            <w:tcBorders>
              <w:top w:val="nil"/>
              <w:left w:val="nil"/>
              <w:bottom w:val="nil"/>
              <w:right w:val="nil"/>
            </w:tcBorders>
            <w:shd w:val="clear" w:color="auto" w:fill="auto"/>
            <w:noWrap/>
            <w:vAlign w:val="bottom"/>
            <w:hideMark/>
          </w:tcPr>
          <w:p w14:paraId="41D431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904</w:t>
            </w:r>
          </w:p>
        </w:tc>
        <w:tc>
          <w:tcPr>
            <w:tcW w:w="1477" w:type="pct"/>
            <w:tcBorders>
              <w:top w:val="nil"/>
              <w:left w:val="nil"/>
              <w:bottom w:val="nil"/>
              <w:right w:val="nil"/>
            </w:tcBorders>
            <w:shd w:val="clear" w:color="auto" w:fill="auto"/>
            <w:noWrap/>
            <w:vAlign w:val="bottom"/>
            <w:hideMark/>
          </w:tcPr>
          <w:p w14:paraId="047AD5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- 102-19</w:t>
            </w:r>
          </w:p>
        </w:tc>
      </w:tr>
      <w:tr w:rsidR="00E34794" w:rsidRPr="00405438" w14:paraId="51B20942" w14:textId="77777777" w:rsidTr="00D35F2F">
        <w:trPr>
          <w:trHeight w:val="300"/>
        </w:trPr>
        <w:tc>
          <w:tcPr>
            <w:tcW w:w="209" w:type="pct"/>
            <w:tcBorders>
              <w:top w:val="nil"/>
              <w:left w:val="nil"/>
              <w:bottom w:val="nil"/>
              <w:right w:val="nil"/>
            </w:tcBorders>
            <w:shd w:val="clear" w:color="auto" w:fill="auto"/>
            <w:noWrap/>
            <w:vAlign w:val="bottom"/>
            <w:hideMark/>
          </w:tcPr>
          <w:p w14:paraId="077122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w:t>
            </w:r>
          </w:p>
        </w:tc>
        <w:tc>
          <w:tcPr>
            <w:tcW w:w="1448" w:type="pct"/>
            <w:tcBorders>
              <w:top w:val="nil"/>
              <w:left w:val="nil"/>
              <w:bottom w:val="nil"/>
              <w:right w:val="nil"/>
            </w:tcBorders>
            <w:shd w:val="clear" w:color="auto" w:fill="auto"/>
            <w:noWrap/>
            <w:vAlign w:val="bottom"/>
            <w:hideMark/>
          </w:tcPr>
          <w:p w14:paraId="1A43CA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- 13-9</w:t>
            </w:r>
          </w:p>
        </w:tc>
        <w:tc>
          <w:tcPr>
            <w:tcW w:w="208" w:type="pct"/>
            <w:tcBorders>
              <w:top w:val="nil"/>
              <w:left w:val="nil"/>
              <w:bottom w:val="nil"/>
              <w:right w:val="nil"/>
            </w:tcBorders>
            <w:shd w:val="clear" w:color="auto" w:fill="auto"/>
            <w:noWrap/>
            <w:vAlign w:val="bottom"/>
            <w:hideMark/>
          </w:tcPr>
          <w:p w14:paraId="35AE35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476</w:t>
            </w:r>
          </w:p>
        </w:tc>
        <w:tc>
          <w:tcPr>
            <w:tcW w:w="1448" w:type="pct"/>
            <w:tcBorders>
              <w:top w:val="nil"/>
              <w:left w:val="nil"/>
              <w:bottom w:val="nil"/>
              <w:right w:val="nil"/>
            </w:tcBorders>
            <w:shd w:val="clear" w:color="auto" w:fill="auto"/>
            <w:noWrap/>
            <w:vAlign w:val="bottom"/>
            <w:hideMark/>
          </w:tcPr>
          <w:p w14:paraId="775481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- 77-6</w:t>
            </w:r>
          </w:p>
        </w:tc>
        <w:tc>
          <w:tcPr>
            <w:tcW w:w="208" w:type="pct"/>
            <w:tcBorders>
              <w:top w:val="nil"/>
              <w:left w:val="nil"/>
              <w:bottom w:val="nil"/>
              <w:right w:val="nil"/>
            </w:tcBorders>
            <w:shd w:val="clear" w:color="auto" w:fill="auto"/>
            <w:noWrap/>
            <w:vAlign w:val="bottom"/>
            <w:hideMark/>
          </w:tcPr>
          <w:p w14:paraId="00064EA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905</w:t>
            </w:r>
          </w:p>
        </w:tc>
        <w:tc>
          <w:tcPr>
            <w:tcW w:w="1477" w:type="pct"/>
            <w:tcBorders>
              <w:top w:val="nil"/>
              <w:left w:val="nil"/>
              <w:bottom w:val="nil"/>
              <w:right w:val="nil"/>
            </w:tcBorders>
            <w:shd w:val="clear" w:color="auto" w:fill="auto"/>
            <w:noWrap/>
            <w:vAlign w:val="bottom"/>
            <w:hideMark/>
          </w:tcPr>
          <w:p w14:paraId="0D0346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- 102-20</w:t>
            </w:r>
          </w:p>
        </w:tc>
      </w:tr>
      <w:tr w:rsidR="00E34794" w:rsidRPr="00405438" w14:paraId="3FA0E75D" w14:textId="77777777" w:rsidTr="00D35F2F">
        <w:trPr>
          <w:trHeight w:val="300"/>
        </w:trPr>
        <w:tc>
          <w:tcPr>
            <w:tcW w:w="209" w:type="pct"/>
            <w:tcBorders>
              <w:top w:val="nil"/>
              <w:left w:val="nil"/>
              <w:bottom w:val="nil"/>
              <w:right w:val="nil"/>
            </w:tcBorders>
            <w:shd w:val="clear" w:color="auto" w:fill="auto"/>
            <w:noWrap/>
            <w:vAlign w:val="bottom"/>
            <w:hideMark/>
          </w:tcPr>
          <w:p w14:paraId="361A16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w:t>
            </w:r>
          </w:p>
        </w:tc>
        <w:tc>
          <w:tcPr>
            <w:tcW w:w="1448" w:type="pct"/>
            <w:tcBorders>
              <w:top w:val="nil"/>
              <w:left w:val="nil"/>
              <w:bottom w:val="nil"/>
              <w:right w:val="nil"/>
            </w:tcBorders>
            <w:shd w:val="clear" w:color="auto" w:fill="auto"/>
            <w:noWrap/>
            <w:vAlign w:val="bottom"/>
            <w:hideMark/>
          </w:tcPr>
          <w:p w14:paraId="21EDF2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- 13-12</w:t>
            </w:r>
          </w:p>
        </w:tc>
        <w:tc>
          <w:tcPr>
            <w:tcW w:w="208" w:type="pct"/>
            <w:tcBorders>
              <w:top w:val="nil"/>
              <w:left w:val="nil"/>
              <w:bottom w:val="nil"/>
              <w:right w:val="nil"/>
            </w:tcBorders>
            <w:shd w:val="clear" w:color="auto" w:fill="auto"/>
            <w:noWrap/>
            <w:vAlign w:val="bottom"/>
            <w:hideMark/>
          </w:tcPr>
          <w:p w14:paraId="408BCD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477</w:t>
            </w:r>
          </w:p>
        </w:tc>
        <w:tc>
          <w:tcPr>
            <w:tcW w:w="1448" w:type="pct"/>
            <w:tcBorders>
              <w:top w:val="nil"/>
              <w:left w:val="nil"/>
              <w:bottom w:val="nil"/>
              <w:right w:val="nil"/>
            </w:tcBorders>
            <w:shd w:val="clear" w:color="auto" w:fill="auto"/>
            <w:noWrap/>
            <w:vAlign w:val="bottom"/>
            <w:hideMark/>
          </w:tcPr>
          <w:p w14:paraId="4E4B019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- 77-7</w:t>
            </w:r>
          </w:p>
        </w:tc>
        <w:tc>
          <w:tcPr>
            <w:tcW w:w="208" w:type="pct"/>
            <w:tcBorders>
              <w:top w:val="nil"/>
              <w:left w:val="nil"/>
              <w:bottom w:val="nil"/>
              <w:right w:val="nil"/>
            </w:tcBorders>
            <w:shd w:val="clear" w:color="auto" w:fill="auto"/>
            <w:noWrap/>
            <w:vAlign w:val="bottom"/>
            <w:hideMark/>
          </w:tcPr>
          <w:p w14:paraId="2E894B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906</w:t>
            </w:r>
          </w:p>
        </w:tc>
        <w:tc>
          <w:tcPr>
            <w:tcW w:w="1477" w:type="pct"/>
            <w:tcBorders>
              <w:top w:val="nil"/>
              <w:left w:val="nil"/>
              <w:bottom w:val="nil"/>
              <w:right w:val="nil"/>
            </w:tcBorders>
            <w:shd w:val="clear" w:color="auto" w:fill="auto"/>
            <w:noWrap/>
            <w:vAlign w:val="bottom"/>
            <w:hideMark/>
          </w:tcPr>
          <w:p w14:paraId="640F724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- 102-21</w:t>
            </w:r>
          </w:p>
        </w:tc>
      </w:tr>
      <w:tr w:rsidR="00E34794" w:rsidRPr="00405438" w14:paraId="65859665" w14:textId="77777777" w:rsidTr="00D35F2F">
        <w:trPr>
          <w:trHeight w:val="300"/>
        </w:trPr>
        <w:tc>
          <w:tcPr>
            <w:tcW w:w="209" w:type="pct"/>
            <w:tcBorders>
              <w:top w:val="nil"/>
              <w:left w:val="nil"/>
              <w:bottom w:val="nil"/>
              <w:right w:val="nil"/>
            </w:tcBorders>
            <w:shd w:val="clear" w:color="auto" w:fill="auto"/>
            <w:noWrap/>
            <w:vAlign w:val="bottom"/>
            <w:hideMark/>
          </w:tcPr>
          <w:p w14:paraId="1AD8AA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w:t>
            </w:r>
          </w:p>
        </w:tc>
        <w:tc>
          <w:tcPr>
            <w:tcW w:w="1448" w:type="pct"/>
            <w:tcBorders>
              <w:top w:val="nil"/>
              <w:left w:val="nil"/>
              <w:bottom w:val="nil"/>
              <w:right w:val="nil"/>
            </w:tcBorders>
            <w:shd w:val="clear" w:color="auto" w:fill="auto"/>
            <w:noWrap/>
            <w:vAlign w:val="bottom"/>
            <w:hideMark/>
          </w:tcPr>
          <w:p w14:paraId="0503C1E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- 13-14</w:t>
            </w:r>
          </w:p>
        </w:tc>
        <w:tc>
          <w:tcPr>
            <w:tcW w:w="208" w:type="pct"/>
            <w:tcBorders>
              <w:top w:val="nil"/>
              <w:left w:val="nil"/>
              <w:bottom w:val="nil"/>
              <w:right w:val="nil"/>
            </w:tcBorders>
            <w:shd w:val="clear" w:color="auto" w:fill="auto"/>
            <w:noWrap/>
            <w:vAlign w:val="bottom"/>
            <w:hideMark/>
          </w:tcPr>
          <w:p w14:paraId="7C3295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478</w:t>
            </w:r>
          </w:p>
        </w:tc>
        <w:tc>
          <w:tcPr>
            <w:tcW w:w="1448" w:type="pct"/>
            <w:tcBorders>
              <w:top w:val="nil"/>
              <w:left w:val="nil"/>
              <w:bottom w:val="nil"/>
              <w:right w:val="nil"/>
            </w:tcBorders>
            <w:shd w:val="clear" w:color="auto" w:fill="auto"/>
            <w:noWrap/>
            <w:vAlign w:val="bottom"/>
            <w:hideMark/>
          </w:tcPr>
          <w:p w14:paraId="3BA9E65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- 77-14</w:t>
            </w:r>
          </w:p>
        </w:tc>
        <w:tc>
          <w:tcPr>
            <w:tcW w:w="208" w:type="pct"/>
            <w:tcBorders>
              <w:top w:val="nil"/>
              <w:left w:val="nil"/>
              <w:bottom w:val="nil"/>
              <w:right w:val="nil"/>
            </w:tcBorders>
            <w:shd w:val="clear" w:color="auto" w:fill="auto"/>
            <w:noWrap/>
            <w:vAlign w:val="bottom"/>
            <w:hideMark/>
          </w:tcPr>
          <w:p w14:paraId="7FF65D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907</w:t>
            </w:r>
          </w:p>
        </w:tc>
        <w:tc>
          <w:tcPr>
            <w:tcW w:w="1477" w:type="pct"/>
            <w:tcBorders>
              <w:top w:val="nil"/>
              <w:left w:val="nil"/>
              <w:bottom w:val="nil"/>
              <w:right w:val="nil"/>
            </w:tcBorders>
            <w:shd w:val="clear" w:color="auto" w:fill="auto"/>
            <w:noWrap/>
            <w:vAlign w:val="bottom"/>
            <w:hideMark/>
          </w:tcPr>
          <w:p w14:paraId="297416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- 102-22</w:t>
            </w:r>
          </w:p>
        </w:tc>
      </w:tr>
      <w:tr w:rsidR="00E34794" w:rsidRPr="00405438" w14:paraId="6FA9E5AD" w14:textId="77777777" w:rsidTr="00D35F2F">
        <w:trPr>
          <w:trHeight w:val="300"/>
        </w:trPr>
        <w:tc>
          <w:tcPr>
            <w:tcW w:w="209" w:type="pct"/>
            <w:tcBorders>
              <w:top w:val="nil"/>
              <w:left w:val="nil"/>
              <w:bottom w:val="nil"/>
              <w:right w:val="nil"/>
            </w:tcBorders>
            <w:shd w:val="clear" w:color="auto" w:fill="auto"/>
            <w:noWrap/>
            <w:vAlign w:val="bottom"/>
            <w:hideMark/>
          </w:tcPr>
          <w:p w14:paraId="50E78D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w:t>
            </w:r>
          </w:p>
        </w:tc>
        <w:tc>
          <w:tcPr>
            <w:tcW w:w="1448" w:type="pct"/>
            <w:tcBorders>
              <w:top w:val="nil"/>
              <w:left w:val="nil"/>
              <w:bottom w:val="nil"/>
              <w:right w:val="nil"/>
            </w:tcBorders>
            <w:shd w:val="clear" w:color="auto" w:fill="auto"/>
            <w:noWrap/>
            <w:vAlign w:val="bottom"/>
            <w:hideMark/>
          </w:tcPr>
          <w:p w14:paraId="5E1A85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- 13-15</w:t>
            </w:r>
          </w:p>
        </w:tc>
        <w:tc>
          <w:tcPr>
            <w:tcW w:w="208" w:type="pct"/>
            <w:tcBorders>
              <w:top w:val="nil"/>
              <w:left w:val="nil"/>
              <w:bottom w:val="nil"/>
              <w:right w:val="nil"/>
            </w:tcBorders>
            <w:shd w:val="clear" w:color="auto" w:fill="auto"/>
            <w:noWrap/>
            <w:vAlign w:val="bottom"/>
            <w:hideMark/>
          </w:tcPr>
          <w:p w14:paraId="3A7254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479</w:t>
            </w:r>
          </w:p>
        </w:tc>
        <w:tc>
          <w:tcPr>
            <w:tcW w:w="1448" w:type="pct"/>
            <w:tcBorders>
              <w:top w:val="nil"/>
              <w:left w:val="nil"/>
              <w:bottom w:val="nil"/>
              <w:right w:val="nil"/>
            </w:tcBorders>
            <w:shd w:val="clear" w:color="auto" w:fill="auto"/>
            <w:noWrap/>
            <w:vAlign w:val="bottom"/>
            <w:hideMark/>
          </w:tcPr>
          <w:p w14:paraId="4F26425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- 77-15</w:t>
            </w:r>
          </w:p>
        </w:tc>
        <w:tc>
          <w:tcPr>
            <w:tcW w:w="208" w:type="pct"/>
            <w:tcBorders>
              <w:top w:val="nil"/>
              <w:left w:val="nil"/>
              <w:bottom w:val="nil"/>
              <w:right w:val="nil"/>
            </w:tcBorders>
            <w:shd w:val="clear" w:color="auto" w:fill="auto"/>
            <w:noWrap/>
            <w:vAlign w:val="bottom"/>
            <w:hideMark/>
          </w:tcPr>
          <w:p w14:paraId="09CBDB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908</w:t>
            </w:r>
          </w:p>
        </w:tc>
        <w:tc>
          <w:tcPr>
            <w:tcW w:w="1477" w:type="pct"/>
            <w:tcBorders>
              <w:top w:val="nil"/>
              <w:left w:val="nil"/>
              <w:bottom w:val="nil"/>
              <w:right w:val="nil"/>
            </w:tcBorders>
            <w:shd w:val="clear" w:color="auto" w:fill="auto"/>
            <w:noWrap/>
            <w:vAlign w:val="bottom"/>
            <w:hideMark/>
          </w:tcPr>
          <w:p w14:paraId="6CBED2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- 102-23</w:t>
            </w:r>
          </w:p>
        </w:tc>
      </w:tr>
      <w:tr w:rsidR="00E34794" w:rsidRPr="00405438" w14:paraId="54E9A243" w14:textId="77777777" w:rsidTr="00D35F2F">
        <w:trPr>
          <w:trHeight w:val="300"/>
        </w:trPr>
        <w:tc>
          <w:tcPr>
            <w:tcW w:w="209" w:type="pct"/>
            <w:tcBorders>
              <w:top w:val="nil"/>
              <w:left w:val="nil"/>
              <w:bottom w:val="nil"/>
              <w:right w:val="nil"/>
            </w:tcBorders>
            <w:shd w:val="clear" w:color="auto" w:fill="auto"/>
            <w:noWrap/>
            <w:vAlign w:val="bottom"/>
            <w:hideMark/>
          </w:tcPr>
          <w:p w14:paraId="63DD0A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w:t>
            </w:r>
          </w:p>
        </w:tc>
        <w:tc>
          <w:tcPr>
            <w:tcW w:w="1448" w:type="pct"/>
            <w:tcBorders>
              <w:top w:val="nil"/>
              <w:left w:val="nil"/>
              <w:bottom w:val="nil"/>
              <w:right w:val="nil"/>
            </w:tcBorders>
            <w:shd w:val="clear" w:color="auto" w:fill="auto"/>
            <w:noWrap/>
            <w:vAlign w:val="bottom"/>
            <w:hideMark/>
          </w:tcPr>
          <w:p w14:paraId="31EB4C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- 13-16</w:t>
            </w:r>
          </w:p>
        </w:tc>
        <w:tc>
          <w:tcPr>
            <w:tcW w:w="208" w:type="pct"/>
            <w:tcBorders>
              <w:top w:val="nil"/>
              <w:left w:val="nil"/>
              <w:bottom w:val="nil"/>
              <w:right w:val="nil"/>
            </w:tcBorders>
            <w:shd w:val="clear" w:color="auto" w:fill="auto"/>
            <w:noWrap/>
            <w:vAlign w:val="bottom"/>
            <w:hideMark/>
          </w:tcPr>
          <w:p w14:paraId="2AD312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480</w:t>
            </w:r>
          </w:p>
        </w:tc>
        <w:tc>
          <w:tcPr>
            <w:tcW w:w="1448" w:type="pct"/>
            <w:tcBorders>
              <w:top w:val="nil"/>
              <w:left w:val="nil"/>
              <w:bottom w:val="nil"/>
              <w:right w:val="nil"/>
            </w:tcBorders>
            <w:shd w:val="clear" w:color="auto" w:fill="auto"/>
            <w:noWrap/>
            <w:vAlign w:val="bottom"/>
            <w:hideMark/>
          </w:tcPr>
          <w:p w14:paraId="7E74EF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- 77-16</w:t>
            </w:r>
          </w:p>
        </w:tc>
        <w:tc>
          <w:tcPr>
            <w:tcW w:w="208" w:type="pct"/>
            <w:tcBorders>
              <w:top w:val="nil"/>
              <w:left w:val="nil"/>
              <w:bottom w:val="nil"/>
              <w:right w:val="nil"/>
            </w:tcBorders>
            <w:shd w:val="clear" w:color="auto" w:fill="auto"/>
            <w:noWrap/>
            <w:vAlign w:val="bottom"/>
            <w:hideMark/>
          </w:tcPr>
          <w:p w14:paraId="6702A6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909</w:t>
            </w:r>
          </w:p>
        </w:tc>
        <w:tc>
          <w:tcPr>
            <w:tcW w:w="1477" w:type="pct"/>
            <w:tcBorders>
              <w:top w:val="nil"/>
              <w:left w:val="nil"/>
              <w:bottom w:val="nil"/>
              <w:right w:val="nil"/>
            </w:tcBorders>
            <w:shd w:val="clear" w:color="auto" w:fill="auto"/>
            <w:noWrap/>
            <w:vAlign w:val="bottom"/>
            <w:hideMark/>
          </w:tcPr>
          <w:p w14:paraId="6BBD36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- 102-24</w:t>
            </w:r>
          </w:p>
        </w:tc>
      </w:tr>
      <w:tr w:rsidR="00E34794" w:rsidRPr="00405438" w14:paraId="38E30EA9" w14:textId="77777777" w:rsidTr="00D35F2F">
        <w:trPr>
          <w:trHeight w:val="300"/>
        </w:trPr>
        <w:tc>
          <w:tcPr>
            <w:tcW w:w="209" w:type="pct"/>
            <w:tcBorders>
              <w:top w:val="nil"/>
              <w:left w:val="nil"/>
              <w:bottom w:val="nil"/>
              <w:right w:val="nil"/>
            </w:tcBorders>
            <w:shd w:val="clear" w:color="auto" w:fill="auto"/>
            <w:noWrap/>
            <w:vAlign w:val="bottom"/>
            <w:hideMark/>
          </w:tcPr>
          <w:p w14:paraId="2202C7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w:t>
            </w:r>
          </w:p>
        </w:tc>
        <w:tc>
          <w:tcPr>
            <w:tcW w:w="1448" w:type="pct"/>
            <w:tcBorders>
              <w:top w:val="nil"/>
              <w:left w:val="nil"/>
              <w:bottom w:val="nil"/>
              <w:right w:val="nil"/>
            </w:tcBorders>
            <w:shd w:val="clear" w:color="auto" w:fill="auto"/>
            <w:noWrap/>
            <w:vAlign w:val="bottom"/>
            <w:hideMark/>
          </w:tcPr>
          <w:p w14:paraId="5FB6ABD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- 13-17</w:t>
            </w:r>
          </w:p>
        </w:tc>
        <w:tc>
          <w:tcPr>
            <w:tcW w:w="208" w:type="pct"/>
            <w:tcBorders>
              <w:top w:val="nil"/>
              <w:left w:val="nil"/>
              <w:bottom w:val="nil"/>
              <w:right w:val="nil"/>
            </w:tcBorders>
            <w:shd w:val="clear" w:color="auto" w:fill="auto"/>
            <w:noWrap/>
            <w:vAlign w:val="bottom"/>
            <w:hideMark/>
          </w:tcPr>
          <w:p w14:paraId="7DEAC6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481</w:t>
            </w:r>
          </w:p>
        </w:tc>
        <w:tc>
          <w:tcPr>
            <w:tcW w:w="1448" w:type="pct"/>
            <w:tcBorders>
              <w:top w:val="nil"/>
              <w:left w:val="nil"/>
              <w:bottom w:val="nil"/>
              <w:right w:val="nil"/>
            </w:tcBorders>
            <w:shd w:val="clear" w:color="auto" w:fill="auto"/>
            <w:noWrap/>
            <w:vAlign w:val="bottom"/>
            <w:hideMark/>
          </w:tcPr>
          <w:p w14:paraId="32E0FC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- 77-17</w:t>
            </w:r>
          </w:p>
        </w:tc>
        <w:tc>
          <w:tcPr>
            <w:tcW w:w="208" w:type="pct"/>
            <w:tcBorders>
              <w:top w:val="nil"/>
              <w:left w:val="nil"/>
              <w:bottom w:val="nil"/>
              <w:right w:val="nil"/>
            </w:tcBorders>
            <w:shd w:val="clear" w:color="auto" w:fill="auto"/>
            <w:noWrap/>
            <w:vAlign w:val="bottom"/>
            <w:hideMark/>
          </w:tcPr>
          <w:p w14:paraId="7C41C3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910</w:t>
            </w:r>
          </w:p>
        </w:tc>
        <w:tc>
          <w:tcPr>
            <w:tcW w:w="1477" w:type="pct"/>
            <w:tcBorders>
              <w:top w:val="nil"/>
              <w:left w:val="nil"/>
              <w:bottom w:val="nil"/>
              <w:right w:val="nil"/>
            </w:tcBorders>
            <w:shd w:val="clear" w:color="auto" w:fill="auto"/>
            <w:noWrap/>
            <w:vAlign w:val="bottom"/>
            <w:hideMark/>
          </w:tcPr>
          <w:p w14:paraId="01F541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- 102-25</w:t>
            </w:r>
          </w:p>
        </w:tc>
      </w:tr>
      <w:tr w:rsidR="00E34794" w:rsidRPr="00405438" w14:paraId="3DCD7FC4" w14:textId="77777777" w:rsidTr="00D35F2F">
        <w:trPr>
          <w:trHeight w:val="300"/>
        </w:trPr>
        <w:tc>
          <w:tcPr>
            <w:tcW w:w="209" w:type="pct"/>
            <w:tcBorders>
              <w:top w:val="nil"/>
              <w:left w:val="nil"/>
              <w:bottom w:val="nil"/>
              <w:right w:val="nil"/>
            </w:tcBorders>
            <w:shd w:val="clear" w:color="auto" w:fill="auto"/>
            <w:noWrap/>
            <w:vAlign w:val="bottom"/>
            <w:hideMark/>
          </w:tcPr>
          <w:p w14:paraId="79B62F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w:t>
            </w:r>
          </w:p>
        </w:tc>
        <w:tc>
          <w:tcPr>
            <w:tcW w:w="1448" w:type="pct"/>
            <w:tcBorders>
              <w:top w:val="nil"/>
              <w:left w:val="nil"/>
              <w:bottom w:val="nil"/>
              <w:right w:val="nil"/>
            </w:tcBorders>
            <w:shd w:val="clear" w:color="auto" w:fill="auto"/>
            <w:noWrap/>
            <w:vAlign w:val="bottom"/>
            <w:hideMark/>
          </w:tcPr>
          <w:p w14:paraId="5D3900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- 13-18</w:t>
            </w:r>
          </w:p>
        </w:tc>
        <w:tc>
          <w:tcPr>
            <w:tcW w:w="208" w:type="pct"/>
            <w:tcBorders>
              <w:top w:val="nil"/>
              <w:left w:val="nil"/>
              <w:bottom w:val="nil"/>
              <w:right w:val="nil"/>
            </w:tcBorders>
            <w:shd w:val="clear" w:color="auto" w:fill="auto"/>
            <w:noWrap/>
            <w:vAlign w:val="bottom"/>
            <w:hideMark/>
          </w:tcPr>
          <w:p w14:paraId="6ECBD6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482</w:t>
            </w:r>
          </w:p>
        </w:tc>
        <w:tc>
          <w:tcPr>
            <w:tcW w:w="1448" w:type="pct"/>
            <w:tcBorders>
              <w:top w:val="nil"/>
              <w:left w:val="nil"/>
              <w:bottom w:val="nil"/>
              <w:right w:val="nil"/>
            </w:tcBorders>
            <w:shd w:val="clear" w:color="auto" w:fill="auto"/>
            <w:noWrap/>
            <w:vAlign w:val="bottom"/>
            <w:hideMark/>
          </w:tcPr>
          <w:p w14:paraId="1CF821A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- 77-18</w:t>
            </w:r>
          </w:p>
        </w:tc>
        <w:tc>
          <w:tcPr>
            <w:tcW w:w="208" w:type="pct"/>
            <w:tcBorders>
              <w:top w:val="nil"/>
              <w:left w:val="nil"/>
              <w:bottom w:val="nil"/>
              <w:right w:val="nil"/>
            </w:tcBorders>
            <w:shd w:val="clear" w:color="auto" w:fill="auto"/>
            <w:noWrap/>
            <w:vAlign w:val="bottom"/>
            <w:hideMark/>
          </w:tcPr>
          <w:p w14:paraId="763036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911</w:t>
            </w:r>
          </w:p>
        </w:tc>
        <w:tc>
          <w:tcPr>
            <w:tcW w:w="1477" w:type="pct"/>
            <w:tcBorders>
              <w:top w:val="nil"/>
              <w:left w:val="nil"/>
              <w:bottom w:val="nil"/>
              <w:right w:val="nil"/>
            </w:tcBorders>
            <w:shd w:val="clear" w:color="auto" w:fill="auto"/>
            <w:noWrap/>
            <w:vAlign w:val="bottom"/>
            <w:hideMark/>
          </w:tcPr>
          <w:p w14:paraId="32B3FB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- 102-26</w:t>
            </w:r>
          </w:p>
        </w:tc>
      </w:tr>
      <w:tr w:rsidR="00E34794" w:rsidRPr="00405438" w14:paraId="74ADDD80" w14:textId="77777777" w:rsidTr="00D35F2F">
        <w:trPr>
          <w:trHeight w:val="300"/>
        </w:trPr>
        <w:tc>
          <w:tcPr>
            <w:tcW w:w="209" w:type="pct"/>
            <w:tcBorders>
              <w:top w:val="nil"/>
              <w:left w:val="nil"/>
              <w:bottom w:val="nil"/>
              <w:right w:val="nil"/>
            </w:tcBorders>
            <w:shd w:val="clear" w:color="auto" w:fill="auto"/>
            <w:noWrap/>
            <w:vAlign w:val="bottom"/>
            <w:hideMark/>
          </w:tcPr>
          <w:p w14:paraId="0FAB50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w:t>
            </w:r>
          </w:p>
        </w:tc>
        <w:tc>
          <w:tcPr>
            <w:tcW w:w="1448" w:type="pct"/>
            <w:tcBorders>
              <w:top w:val="nil"/>
              <w:left w:val="nil"/>
              <w:bottom w:val="nil"/>
              <w:right w:val="nil"/>
            </w:tcBorders>
            <w:shd w:val="clear" w:color="auto" w:fill="auto"/>
            <w:noWrap/>
            <w:vAlign w:val="bottom"/>
            <w:hideMark/>
          </w:tcPr>
          <w:p w14:paraId="3A3F17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- 13-21</w:t>
            </w:r>
          </w:p>
        </w:tc>
        <w:tc>
          <w:tcPr>
            <w:tcW w:w="208" w:type="pct"/>
            <w:tcBorders>
              <w:top w:val="nil"/>
              <w:left w:val="nil"/>
              <w:bottom w:val="nil"/>
              <w:right w:val="nil"/>
            </w:tcBorders>
            <w:shd w:val="clear" w:color="auto" w:fill="auto"/>
            <w:noWrap/>
            <w:vAlign w:val="bottom"/>
            <w:hideMark/>
          </w:tcPr>
          <w:p w14:paraId="2173A7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483</w:t>
            </w:r>
          </w:p>
        </w:tc>
        <w:tc>
          <w:tcPr>
            <w:tcW w:w="1448" w:type="pct"/>
            <w:tcBorders>
              <w:top w:val="nil"/>
              <w:left w:val="nil"/>
              <w:bottom w:val="nil"/>
              <w:right w:val="nil"/>
            </w:tcBorders>
            <w:shd w:val="clear" w:color="auto" w:fill="auto"/>
            <w:noWrap/>
            <w:vAlign w:val="bottom"/>
            <w:hideMark/>
          </w:tcPr>
          <w:p w14:paraId="6CE3B0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- 77-19</w:t>
            </w:r>
          </w:p>
        </w:tc>
        <w:tc>
          <w:tcPr>
            <w:tcW w:w="208" w:type="pct"/>
            <w:tcBorders>
              <w:top w:val="nil"/>
              <w:left w:val="nil"/>
              <w:bottom w:val="nil"/>
              <w:right w:val="nil"/>
            </w:tcBorders>
            <w:shd w:val="clear" w:color="auto" w:fill="auto"/>
            <w:noWrap/>
            <w:vAlign w:val="bottom"/>
            <w:hideMark/>
          </w:tcPr>
          <w:p w14:paraId="760229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912</w:t>
            </w:r>
          </w:p>
        </w:tc>
        <w:tc>
          <w:tcPr>
            <w:tcW w:w="1477" w:type="pct"/>
            <w:tcBorders>
              <w:top w:val="nil"/>
              <w:left w:val="nil"/>
              <w:bottom w:val="nil"/>
              <w:right w:val="nil"/>
            </w:tcBorders>
            <w:shd w:val="clear" w:color="auto" w:fill="auto"/>
            <w:noWrap/>
            <w:vAlign w:val="bottom"/>
            <w:hideMark/>
          </w:tcPr>
          <w:p w14:paraId="4BF442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- 102-27</w:t>
            </w:r>
          </w:p>
        </w:tc>
      </w:tr>
      <w:tr w:rsidR="00E34794" w:rsidRPr="00405438" w14:paraId="70E0C2E1" w14:textId="77777777" w:rsidTr="00D35F2F">
        <w:trPr>
          <w:trHeight w:val="300"/>
        </w:trPr>
        <w:tc>
          <w:tcPr>
            <w:tcW w:w="209" w:type="pct"/>
            <w:tcBorders>
              <w:top w:val="nil"/>
              <w:left w:val="nil"/>
              <w:bottom w:val="nil"/>
              <w:right w:val="nil"/>
            </w:tcBorders>
            <w:shd w:val="clear" w:color="auto" w:fill="auto"/>
            <w:noWrap/>
            <w:vAlign w:val="bottom"/>
            <w:hideMark/>
          </w:tcPr>
          <w:p w14:paraId="4D1779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w:t>
            </w:r>
          </w:p>
        </w:tc>
        <w:tc>
          <w:tcPr>
            <w:tcW w:w="1448" w:type="pct"/>
            <w:tcBorders>
              <w:top w:val="nil"/>
              <w:left w:val="nil"/>
              <w:bottom w:val="nil"/>
              <w:right w:val="nil"/>
            </w:tcBorders>
            <w:shd w:val="clear" w:color="auto" w:fill="auto"/>
            <w:noWrap/>
            <w:vAlign w:val="bottom"/>
            <w:hideMark/>
          </w:tcPr>
          <w:p w14:paraId="18A5A2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- 13-22</w:t>
            </w:r>
          </w:p>
        </w:tc>
        <w:tc>
          <w:tcPr>
            <w:tcW w:w="208" w:type="pct"/>
            <w:tcBorders>
              <w:top w:val="nil"/>
              <w:left w:val="nil"/>
              <w:bottom w:val="nil"/>
              <w:right w:val="nil"/>
            </w:tcBorders>
            <w:shd w:val="clear" w:color="auto" w:fill="auto"/>
            <w:noWrap/>
            <w:vAlign w:val="bottom"/>
            <w:hideMark/>
          </w:tcPr>
          <w:p w14:paraId="256057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484</w:t>
            </w:r>
          </w:p>
        </w:tc>
        <w:tc>
          <w:tcPr>
            <w:tcW w:w="1448" w:type="pct"/>
            <w:tcBorders>
              <w:top w:val="nil"/>
              <w:left w:val="nil"/>
              <w:bottom w:val="nil"/>
              <w:right w:val="nil"/>
            </w:tcBorders>
            <w:shd w:val="clear" w:color="auto" w:fill="auto"/>
            <w:noWrap/>
            <w:vAlign w:val="bottom"/>
            <w:hideMark/>
          </w:tcPr>
          <w:p w14:paraId="7C1C7B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- 77-20</w:t>
            </w:r>
          </w:p>
        </w:tc>
        <w:tc>
          <w:tcPr>
            <w:tcW w:w="208" w:type="pct"/>
            <w:tcBorders>
              <w:top w:val="nil"/>
              <w:left w:val="nil"/>
              <w:bottom w:val="nil"/>
              <w:right w:val="nil"/>
            </w:tcBorders>
            <w:shd w:val="clear" w:color="auto" w:fill="auto"/>
            <w:noWrap/>
            <w:vAlign w:val="bottom"/>
            <w:hideMark/>
          </w:tcPr>
          <w:p w14:paraId="6BB5CC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913</w:t>
            </w:r>
          </w:p>
        </w:tc>
        <w:tc>
          <w:tcPr>
            <w:tcW w:w="1477" w:type="pct"/>
            <w:tcBorders>
              <w:top w:val="nil"/>
              <w:left w:val="nil"/>
              <w:bottom w:val="nil"/>
              <w:right w:val="nil"/>
            </w:tcBorders>
            <w:shd w:val="clear" w:color="auto" w:fill="auto"/>
            <w:noWrap/>
            <w:vAlign w:val="bottom"/>
            <w:hideMark/>
          </w:tcPr>
          <w:p w14:paraId="3860B3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- 102-28</w:t>
            </w:r>
          </w:p>
        </w:tc>
      </w:tr>
      <w:tr w:rsidR="00E34794" w:rsidRPr="00405438" w14:paraId="1552420A" w14:textId="77777777" w:rsidTr="00D35F2F">
        <w:trPr>
          <w:trHeight w:val="300"/>
        </w:trPr>
        <w:tc>
          <w:tcPr>
            <w:tcW w:w="209" w:type="pct"/>
            <w:tcBorders>
              <w:top w:val="nil"/>
              <w:left w:val="nil"/>
              <w:bottom w:val="nil"/>
              <w:right w:val="nil"/>
            </w:tcBorders>
            <w:shd w:val="clear" w:color="auto" w:fill="auto"/>
            <w:noWrap/>
            <w:vAlign w:val="bottom"/>
            <w:hideMark/>
          </w:tcPr>
          <w:p w14:paraId="79A128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w:t>
            </w:r>
          </w:p>
        </w:tc>
        <w:tc>
          <w:tcPr>
            <w:tcW w:w="1448" w:type="pct"/>
            <w:tcBorders>
              <w:top w:val="nil"/>
              <w:left w:val="nil"/>
              <w:bottom w:val="nil"/>
              <w:right w:val="nil"/>
            </w:tcBorders>
            <w:shd w:val="clear" w:color="auto" w:fill="auto"/>
            <w:noWrap/>
            <w:vAlign w:val="bottom"/>
            <w:hideMark/>
          </w:tcPr>
          <w:p w14:paraId="3692ED0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- 14-14</w:t>
            </w:r>
          </w:p>
        </w:tc>
        <w:tc>
          <w:tcPr>
            <w:tcW w:w="208" w:type="pct"/>
            <w:tcBorders>
              <w:top w:val="nil"/>
              <w:left w:val="nil"/>
              <w:bottom w:val="nil"/>
              <w:right w:val="nil"/>
            </w:tcBorders>
            <w:shd w:val="clear" w:color="auto" w:fill="auto"/>
            <w:noWrap/>
            <w:vAlign w:val="bottom"/>
            <w:hideMark/>
          </w:tcPr>
          <w:p w14:paraId="3D9D14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485</w:t>
            </w:r>
          </w:p>
        </w:tc>
        <w:tc>
          <w:tcPr>
            <w:tcW w:w="1448" w:type="pct"/>
            <w:tcBorders>
              <w:top w:val="nil"/>
              <w:left w:val="nil"/>
              <w:bottom w:val="nil"/>
              <w:right w:val="nil"/>
            </w:tcBorders>
            <w:shd w:val="clear" w:color="auto" w:fill="auto"/>
            <w:noWrap/>
            <w:vAlign w:val="bottom"/>
            <w:hideMark/>
          </w:tcPr>
          <w:p w14:paraId="4E15C6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- 77-21</w:t>
            </w:r>
          </w:p>
        </w:tc>
        <w:tc>
          <w:tcPr>
            <w:tcW w:w="208" w:type="pct"/>
            <w:tcBorders>
              <w:top w:val="nil"/>
              <w:left w:val="nil"/>
              <w:bottom w:val="nil"/>
              <w:right w:val="nil"/>
            </w:tcBorders>
            <w:shd w:val="clear" w:color="auto" w:fill="auto"/>
            <w:noWrap/>
            <w:vAlign w:val="bottom"/>
            <w:hideMark/>
          </w:tcPr>
          <w:p w14:paraId="34788F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914</w:t>
            </w:r>
          </w:p>
        </w:tc>
        <w:tc>
          <w:tcPr>
            <w:tcW w:w="1477" w:type="pct"/>
            <w:tcBorders>
              <w:top w:val="nil"/>
              <w:left w:val="nil"/>
              <w:bottom w:val="nil"/>
              <w:right w:val="nil"/>
            </w:tcBorders>
            <w:shd w:val="clear" w:color="auto" w:fill="auto"/>
            <w:noWrap/>
            <w:vAlign w:val="bottom"/>
            <w:hideMark/>
          </w:tcPr>
          <w:p w14:paraId="101875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- 102-29</w:t>
            </w:r>
          </w:p>
        </w:tc>
      </w:tr>
      <w:tr w:rsidR="00E34794" w:rsidRPr="00405438" w14:paraId="12DB0BC3" w14:textId="77777777" w:rsidTr="00D35F2F">
        <w:trPr>
          <w:trHeight w:val="300"/>
        </w:trPr>
        <w:tc>
          <w:tcPr>
            <w:tcW w:w="209" w:type="pct"/>
            <w:tcBorders>
              <w:top w:val="nil"/>
              <w:left w:val="nil"/>
              <w:bottom w:val="nil"/>
              <w:right w:val="nil"/>
            </w:tcBorders>
            <w:shd w:val="clear" w:color="auto" w:fill="auto"/>
            <w:noWrap/>
            <w:vAlign w:val="bottom"/>
            <w:hideMark/>
          </w:tcPr>
          <w:p w14:paraId="0FBC45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w:t>
            </w:r>
          </w:p>
        </w:tc>
        <w:tc>
          <w:tcPr>
            <w:tcW w:w="1448" w:type="pct"/>
            <w:tcBorders>
              <w:top w:val="nil"/>
              <w:left w:val="nil"/>
              <w:bottom w:val="nil"/>
              <w:right w:val="nil"/>
            </w:tcBorders>
            <w:shd w:val="clear" w:color="auto" w:fill="auto"/>
            <w:noWrap/>
            <w:vAlign w:val="bottom"/>
            <w:hideMark/>
          </w:tcPr>
          <w:p w14:paraId="44BBD31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- 15-5</w:t>
            </w:r>
          </w:p>
        </w:tc>
        <w:tc>
          <w:tcPr>
            <w:tcW w:w="208" w:type="pct"/>
            <w:tcBorders>
              <w:top w:val="nil"/>
              <w:left w:val="nil"/>
              <w:bottom w:val="nil"/>
              <w:right w:val="nil"/>
            </w:tcBorders>
            <w:shd w:val="clear" w:color="auto" w:fill="auto"/>
            <w:noWrap/>
            <w:vAlign w:val="bottom"/>
            <w:hideMark/>
          </w:tcPr>
          <w:p w14:paraId="749D3E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486</w:t>
            </w:r>
          </w:p>
        </w:tc>
        <w:tc>
          <w:tcPr>
            <w:tcW w:w="1448" w:type="pct"/>
            <w:tcBorders>
              <w:top w:val="nil"/>
              <w:left w:val="nil"/>
              <w:bottom w:val="nil"/>
              <w:right w:val="nil"/>
            </w:tcBorders>
            <w:shd w:val="clear" w:color="auto" w:fill="auto"/>
            <w:noWrap/>
            <w:vAlign w:val="bottom"/>
            <w:hideMark/>
          </w:tcPr>
          <w:p w14:paraId="4F752E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- 77-22</w:t>
            </w:r>
          </w:p>
        </w:tc>
        <w:tc>
          <w:tcPr>
            <w:tcW w:w="208" w:type="pct"/>
            <w:tcBorders>
              <w:top w:val="nil"/>
              <w:left w:val="nil"/>
              <w:bottom w:val="nil"/>
              <w:right w:val="nil"/>
            </w:tcBorders>
            <w:shd w:val="clear" w:color="auto" w:fill="auto"/>
            <w:noWrap/>
            <w:vAlign w:val="bottom"/>
            <w:hideMark/>
          </w:tcPr>
          <w:p w14:paraId="5D8B22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915</w:t>
            </w:r>
          </w:p>
        </w:tc>
        <w:tc>
          <w:tcPr>
            <w:tcW w:w="1477" w:type="pct"/>
            <w:tcBorders>
              <w:top w:val="nil"/>
              <w:left w:val="nil"/>
              <w:bottom w:val="nil"/>
              <w:right w:val="nil"/>
            </w:tcBorders>
            <w:shd w:val="clear" w:color="auto" w:fill="auto"/>
            <w:noWrap/>
            <w:vAlign w:val="bottom"/>
            <w:hideMark/>
          </w:tcPr>
          <w:p w14:paraId="3DC3929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- 102-30</w:t>
            </w:r>
          </w:p>
        </w:tc>
      </w:tr>
      <w:tr w:rsidR="00E34794" w:rsidRPr="00405438" w14:paraId="4BFDEBB1" w14:textId="77777777" w:rsidTr="00D35F2F">
        <w:trPr>
          <w:trHeight w:val="300"/>
        </w:trPr>
        <w:tc>
          <w:tcPr>
            <w:tcW w:w="209" w:type="pct"/>
            <w:tcBorders>
              <w:top w:val="nil"/>
              <w:left w:val="nil"/>
              <w:bottom w:val="nil"/>
              <w:right w:val="nil"/>
            </w:tcBorders>
            <w:shd w:val="clear" w:color="auto" w:fill="auto"/>
            <w:noWrap/>
            <w:vAlign w:val="bottom"/>
            <w:hideMark/>
          </w:tcPr>
          <w:p w14:paraId="785F03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w:t>
            </w:r>
          </w:p>
        </w:tc>
        <w:tc>
          <w:tcPr>
            <w:tcW w:w="1448" w:type="pct"/>
            <w:tcBorders>
              <w:top w:val="nil"/>
              <w:left w:val="nil"/>
              <w:bottom w:val="nil"/>
              <w:right w:val="nil"/>
            </w:tcBorders>
            <w:shd w:val="clear" w:color="auto" w:fill="auto"/>
            <w:noWrap/>
            <w:vAlign w:val="bottom"/>
            <w:hideMark/>
          </w:tcPr>
          <w:p w14:paraId="70058B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- 15-6</w:t>
            </w:r>
          </w:p>
        </w:tc>
        <w:tc>
          <w:tcPr>
            <w:tcW w:w="208" w:type="pct"/>
            <w:tcBorders>
              <w:top w:val="nil"/>
              <w:left w:val="nil"/>
              <w:bottom w:val="nil"/>
              <w:right w:val="nil"/>
            </w:tcBorders>
            <w:shd w:val="clear" w:color="auto" w:fill="auto"/>
            <w:noWrap/>
            <w:vAlign w:val="bottom"/>
            <w:hideMark/>
          </w:tcPr>
          <w:p w14:paraId="1FB63B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487</w:t>
            </w:r>
          </w:p>
        </w:tc>
        <w:tc>
          <w:tcPr>
            <w:tcW w:w="1448" w:type="pct"/>
            <w:tcBorders>
              <w:top w:val="nil"/>
              <w:left w:val="nil"/>
              <w:bottom w:val="nil"/>
              <w:right w:val="nil"/>
            </w:tcBorders>
            <w:shd w:val="clear" w:color="auto" w:fill="auto"/>
            <w:noWrap/>
            <w:vAlign w:val="bottom"/>
            <w:hideMark/>
          </w:tcPr>
          <w:p w14:paraId="2D244C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w:t>
            </w:r>
          </w:p>
        </w:tc>
        <w:tc>
          <w:tcPr>
            <w:tcW w:w="208" w:type="pct"/>
            <w:tcBorders>
              <w:top w:val="nil"/>
              <w:left w:val="nil"/>
              <w:bottom w:val="nil"/>
              <w:right w:val="nil"/>
            </w:tcBorders>
            <w:shd w:val="clear" w:color="auto" w:fill="auto"/>
            <w:noWrap/>
            <w:vAlign w:val="bottom"/>
            <w:hideMark/>
          </w:tcPr>
          <w:p w14:paraId="6493FC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916</w:t>
            </w:r>
          </w:p>
        </w:tc>
        <w:tc>
          <w:tcPr>
            <w:tcW w:w="1477" w:type="pct"/>
            <w:tcBorders>
              <w:top w:val="nil"/>
              <w:left w:val="nil"/>
              <w:bottom w:val="nil"/>
              <w:right w:val="nil"/>
            </w:tcBorders>
            <w:shd w:val="clear" w:color="auto" w:fill="auto"/>
            <w:noWrap/>
            <w:vAlign w:val="bottom"/>
            <w:hideMark/>
          </w:tcPr>
          <w:p w14:paraId="1C4CDE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- 102-31</w:t>
            </w:r>
          </w:p>
        </w:tc>
      </w:tr>
      <w:tr w:rsidR="00E34794" w:rsidRPr="00405438" w14:paraId="27CFDDC2" w14:textId="77777777" w:rsidTr="00D35F2F">
        <w:trPr>
          <w:trHeight w:val="300"/>
        </w:trPr>
        <w:tc>
          <w:tcPr>
            <w:tcW w:w="209" w:type="pct"/>
            <w:tcBorders>
              <w:top w:val="nil"/>
              <w:left w:val="nil"/>
              <w:bottom w:val="nil"/>
              <w:right w:val="nil"/>
            </w:tcBorders>
            <w:shd w:val="clear" w:color="auto" w:fill="auto"/>
            <w:noWrap/>
            <w:vAlign w:val="bottom"/>
            <w:hideMark/>
          </w:tcPr>
          <w:p w14:paraId="6747B4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w:t>
            </w:r>
          </w:p>
        </w:tc>
        <w:tc>
          <w:tcPr>
            <w:tcW w:w="1448" w:type="pct"/>
            <w:tcBorders>
              <w:top w:val="nil"/>
              <w:left w:val="nil"/>
              <w:bottom w:val="nil"/>
              <w:right w:val="nil"/>
            </w:tcBorders>
            <w:shd w:val="clear" w:color="auto" w:fill="auto"/>
            <w:noWrap/>
            <w:vAlign w:val="bottom"/>
            <w:hideMark/>
          </w:tcPr>
          <w:p w14:paraId="44F5AB5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- 15-8</w:t>
            </w:r>
          </w:p>
        </w:tc>
        <w:tc>
          <w:tcPr>
            <w:tcW w:w="208" w:type="pct"/>
            <w:tcBorders>
              <w:top w:val="nil"/>
              <w:left w:val="nil"/>
              <w:bottom w:val="nil"/>
              <w:right w:val="nil"/>
            </w:tcBorders>
            <w:shd w:val="clear" w:color="auto" w:fill="auto"/>
            <w:noWrap/>
            <w:vAlign w:val="bottom"/>
            <w:hideMark/>
          </w:tcPr>
          <w:p w14:paraId="1FBAF3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488</w:t>
            </w:r>
          </w:p>
        </w:tc>
        <w:tc>
          <w:tcPr>
            <w:tcW w:w="1448" w:type="pct"/>
            <w:tcBorders>
              <w:top w:val="nil"/>
              <w:left w:val="nil"/>
              <w:bottom w:val="nil"/>
              <w:right w:val="nil"/>
            </w:tcBorders>
            <w:shd w:val="clear" w:color="auto" w:fill="auto"/>
            <w:noWrap/>
            <w:vAlign w:val="bottom"/>
            <w:hideMark/>
          </w:tcPr>
          <w:p w14:paraId="62097BB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- 78-5</w:t>
            </w:r>
          </w:p>
        </w:tc>
        <w:tc>
          <w:tcPr>
            <w:tcW w:w="208" w:type="pct"/>
            <w:tcBorders>
              <w:top w:val="nil"/>
              <w:left w:val="nil"/>
              <w:bottom w:val="nil"/>
              <w:right w:val="nil"/>
            </w:tcBorders>
            <w:shd w:val="clear" w:color="auto" w:fill="auto"/>
            <w:noWrap/>
            <w:vAlign w:val="bottom"/>
            <w:hideMark/>
          </w:tcPr>
          <w:p w14:paraId="20DC6C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917</w:t>
            </w:r>
          </w:p>
        </w:tc>
        <w:tc>
          <w:tcPr>
            <w:tcW w:w="1477" w:type="pct"/>
            <w:tcBorders>
              <w:top w:val="nil"/>
              <w:left w:val="nil"/>
              <w:bottom w:val="nil"/>
              <w:right w:val="nil"/>
            </w:tcBorders>
            <w:shd w:val="clear" w:color="auto" w:fill="auto"/>
            <w:noWrap/>
            <w:vAlign w:val="bottom"/>
            <w:hideMark/>
          </w:tcPr>
          <w:p w14:paraId="434ACE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- 103-3</w:t>
            </w:r>
          </w:p>
        </w:tc>
      </w:tr>
      <w:tr w:rsidR="00E34794" w:rsidRPr="00405438" w14:paraId="32236BD7" w14:textId="77777777" w:rsidTr="00D35F2F">
        <w:trPr>
          <w:trHeight w:val="300"/>
        </w:trPr>
        <w:tc>
          <w:tcPr>
            <w:tcW w:w="209" w:type="pct"/>
            <w:tcBorders>
              <w:top w:val="nil"/>
              <w:left w:val="nil"/>
              <w:bottom w:val="nil"/>
              <w:right w:val="nil"/>
            </w:tcBorders>
            <w:shd w:val="clear" w:color="auto" w:fill="auto"/>
            <w:noWrap/>
            <w:vAlign w:val="bottom"/>
            <w:hideMark/>
          </w:tcPr>
          <w:p w14:paraId="6C7B19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w:t>
            </w:r>
          </w:p>
        </w:tc>
        <w:tc>
          <w:tcPr>
            <w:tcW w:w="1448" w:type="pct"/>
            <w:tcBorders>
              <w:top w:val="nil"/>
              <w:left w:val="nil"/>
              <w:bottom w:val="nil"/>
              <w:right w:val="nil"/>
            </w:tcBorders>
            <w:shd w:val="clear" w:color="auto" w:fill="auto"/>
            <w:noWrap/>
            <w:vAlign w:val="bottom"/>
            <w:hideMark/>
          </w:tcPr>
          <w:p w14:paraId="499A45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- 15-9</w:t>
            </w:r>
          </w:p>
        </w:tc>
        <w:tc>
          <w:tcPr>
            <w:tcW w:w="208" w:type="pct"/>
            <w:tcBorders>
              <w:top w:val="nil"/>
              <w:left w:val="nil"/>
              <w:bottom w:val="nil"/>
              <w:right w:val="nil"/>
            </w:tcBorders>
            <w:shd w:val="clear" w:color="auto" w:fill="auto"/>
            <w:noWrap/>
            <w:vAlign w:val="bottom"/>
            <w:hideMark/>
          </w:tcPr>
          <w:p w14:paraId="3E6B68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489</w:t>
            </w:r>
          </w:p>
        </w:tc>
        <w:tc>
          <w:tcPr>
            <w:tcW w:w="1448" w:type="pct"/>
            <w:tcBorders>
              <w:top w:val="nil"/>
              <w:left w:val="nil"/>
              <w:bottom w:val="nil"/>
              <w:right w:val="nil"/>
            </w:tcBorders>
            <w:shd w:val="clear" w:color="auto" w:fill="auto"/>
            <w:noWrap/>
            <w:vAlign w:val="bottom"/>
            <w:hideMark/>
          </w:tcPr>
          <w:p w14:paraId="399B73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- 78-7</w:t>
            </w:r>
          </w:p>
        </w:tc>
        <w:tc>
          <w:tcPr>
            <w:tcW w:w="208" w:type="pct"/>
            <w:tcBorders>
              <w:top w:val="nil"/>
              <w:left w:val="nil"/>
              <w:bottom w:val="nil"/>
              <w:right w:val="nil"/>
            </w:tcBorders>
            <w:shd w:val="clear" w:color="auto" w:fill="auto"/>
            <w:noWrap/>
            <w:vAlign w:val="bottom"/>
            <w:hideMark/>
          </w:tcPr>
          <w:p w14:paraId="1BB016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918</w:t>
            </w:r>
          </w:p>
        </w:tc>
        <w:tc>
          <w:tcPr>
            <w:tcW w:w="1477" w:type="pct"/>
            <w:tcBorders>
              <w:top w:val="nil"/>
              <w:left w:val="nil"/>
              <w:bottom w:val="nil"/>
              <w:right w:val="nil"/>
            </w:tcBorders>
            <w:shd w:val="clear" w:color="auto" w:fill="auto"/>
            <w:noWrap/>
            <w:vAlign w:val="bottom"/>
            <w:hideMark/>
          </w:tcPr>
          <w:p w14:paraId="4D5432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- 103-6</w:t>
            </w:r>
          </w:p>
        </w:tc>
      </w:tr>
      <w:tr w:rsidR="00E34794" w:rsidRPr="00405438" w14:paraId="1CCD9D83" w14:textId="77777777" w:rsidTr="00D35F2F">
        <w:trPr>
          <w:trHeight w:val="300"/>
        </w:trPr>
        <w:tc>
          <w:tcPr>
            <w:tcW w:w="209" w:type="pct"/>
            <w:tcBorders>
              <w:top w:val="nil"/>
              <w:left w:val="nil"/>
              <w:bottom w:val="nil"/>
              <w:right w:val="nil"/>
            </w:tcBorders>
            <w:shd w:val="clear" w:color="auto" w:fill="auto"/>
            <w:noWrap/>
            <w:vAlign w:val="bottom"/>
            <w:hideMark/>
          </w:tcPr>
          <w:p w14:paraId="13ECE8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w:t>
            </w:r>
          </w:p>
        </w:tc>
        <w:tc>
          <w:tcPr>
            <w:tcW w:w="1448" w:type="pct"/>
            <w:tcBorders>
              <w:top w:val="nil"/>
              <w:left w:val="nil"/>
              <w:bottom w:val="nil"/>
              <w:right w:val="nil"/>
            </w:tcBorders>
            <w:shd w:val="clear" w:color="auto" w:fill="auto"/>
            <w:noWrap/>
            <w:vAlign w:val="bottom"/>
            <w:hideMark/>
          </w:tcPr>
          <w:p w14:paraId="0293F4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- 15-13</w:t>
            </w:r>
          </w:p>
        </w:tc>
        <w:tc>
          <w:tcPr>
            <w:tcW w:w="208" w:type="pct"/>
            <w:tcBorders>
              <w:top w:val="nil"/>
              <w:left w:val="nil"/>
              <w:bottom w:val="nil"/>
              <w:right w:val="nil"/>
            </w:tcBorders>
            <w:shd w:val="clear" w:color="auto" w:fill="auto"/>
            <w:noWrap/>
            <w:vAlign w:val="bottom"/>
            <w:hideMark/>
          </w:tcPr>
          <w:p w14:paraId="011FFF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490</w:t>
            </w:r>
          </w:p>
        </w:tc>
        <w:tc>
          <w:tcPr>
            <w:tcW w:w="1448" w:type="pct"/>
            <w:tcBorders>
              <w:top w:val="nil"/>
              <w:left w:val="nil"/>
              <w:bottom w:val="nil"/>
              <w:right w:val="nil"/>
            </w:tcBorders>
            <w:shd w:val="clear" w:color="auto" w:fill="auto"/>
            <w:noWrap/>
            <w:vAlign w:val="bottom"/>
            <w:hideMark/>
          </w:tcPr>
          <w:p w14:paraId="43A058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- 78-8</w:t>
            </w:r>
          </w:p>
        </w:tc>
        <w:tc>
          <w:tcPr>
            <w:tcW w:w="208" w:type="pct"/>
            <w:tcBorders>
              <w:top w:val="nil"/>
              <w:left w:val="nil"/>
              <w:bottom w:val="nil"/>
              <w:right w:val="nil"/>
            </w:tcBorders>
            <w:shd w:val="clear" w:color="auto" w:fill="auto"/>
            <w:noWrap/>
            <w:vAlign w:val="bottom"/>
            <w:hideMark/>
          </w:tcPr>
          <w:p w14:paraId="79740B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919</w:t>
            </w:r>
          </w:p>
        </w:tc>
        <w:tc>
          <w:tcPr>
            <w:tcW w:w="1477" w:type="pct"/>
            <w:tcBorders>
              <w:top w:val="nil"/>
              <w:left w:val="nil"/>
              <w:bottom w:val="nil"/>
              <w:right w:val="nil"/>
            </w:tcBorders>
            <w:shd w:val="clear" w:color="auto" w:fill="auto"/>
            <w:noWrap/>
            <w:vAlign w:val="bottom"/>
            <w:hideMark/>
          </w:tcPr>
          <w:p w14:paraId="73DA67D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- 103-9</w:t>
            </w:r>
          </w:p>
        </w:tc>
      </w:tr>
      <w:tr w:rsidR="00E34794" w:rsidRPr="00405438" w14:paraId="4CEB92B8" w14:textId="77777777" w:rsidTr="00D35F2F">
        <w:trPr>
          <w:trHeight w:val="300"/>
        </w:trPr>
        <w:tc>
          <w:tcPr>
            <w:tcW w:w="209" w:type="pct"/>
            <w:tcBorders>
              <w:top w:val="nil"/>
              <w:left w:val="nil"/>
              <w:bottom w:val="nil"/>
              <w:right w:val="nil"/>
            </w:tcBorders>
            <w:shd w:val="clear" w:color="auto" w:fill="auto"/>
            <w:noWrap/>
            <w:vAlign w:val="bottom"/>
            <w:hideMark/>
          </w:tcPr>
          <w:p w14:paraId="172063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w:t>
            </w:r>
          </w:p>
        </w:tc>
        <w:tc>
          <w:tcPr>
            <w:tcW w:w="1448" w:type="pct"/>
            <w:tcBorders>
              <w:top w:val="nil"/>
              <w:left w:val="nil"/>
              <w:bottom w:val="nil"/>
              <w:right w:val="nil"/>
            </w:tcBorders>
            <w:shd w:val="clear" w:color="auto" w:fill="auto"/>
            <w:noWrap/>
            <w:vAlign w:val="bottom"/>
            <w:hideMark/>
          </w:tcPr>
          <w:p w14:paraId="508EBA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- 15-14</w:t>
            </w:r>
          </w:p>
        </w:tc>
        <w:tc>
          <w:tcPr>
            <w:tcW w:w="208" w:type="pct"/>
            <w:tcBorders>
              <w:top w:val="nil"/>
              <w:left w:val="nil"/>
              <w:bottom w:val="nil"/>
              <w:right w:val="nil"/>
            </w:tcBorders>
            <w:shd w:val="clear" w:color="auto" w:fill="auto"/>
            <w:noWrap/>
            <w:vAlign w:val="bottom"/>
            <w:hideMark/>
          </w:tcPr>
          <w:p w14:paraId="0EA0E9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491</w:t>
            </w:r>
          </w:p>
        </w:tc>
        <w:tc>
          <w:tcPr>
            <w:tcW w:w="1448" w:type="pct"/>
            <w:tcBorders>
              <w:top w:val="nil"/>
              <w:left w:val="nil"/>
              <w:bottom w:val="nil"/>
              <w:right w:val="nil"/>
            </w:tcBorders>
            <w:shd w:val="clear" w:color="auto" w:fill="auto"/>
            <w:noWrap/>
            <w:vAlign w:val="bottom"/>
            <w:hideMark/>
          </w:tcPr>
          <w:p w14:paraId="4E2D48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- 78-14</w:t>
            </w:r>
          </w:p>
        </w:tc>
        <w:tc>
          <w:tcPr>
            <w:tcW w:w="208" w:type="pct"/>
            <w:tcBorders>
              <w:top w:val="nil"/>
              <w:left w:val="nil"/>
              <w:bottom w:val="nil"/>
              <w:right w:val="nil"/>
            </w:tcBorders>
            <w:shd w:val="clear" w:color="auto" w:fill="auto"/>
            <w:noWrap/>
            <w:vAlign w:val="bottom"/>
            <w:hideMark/>
          </w:tcPr>
          <w:p w14:paraId="3A34D5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920</w:t>
            </w:r>
          </w:p>
        </w:tc>
        <w:tc>
          <w:tcPr>
            <w:tcW w:w="1477" w:type="pct"/>
            <w:tcBorders>
              <w:top w:val="nil"/>
              <w:left w:val="nil"/>
              <w:bottom w:val="nil"/>
              <w:right w:val="nil"/>
            </w:tcBorders>
            <w:shd w:val="clear" w:color="auto" w:fill="auto"/>
            <w:noWrap/>
            <w:vAlign w:val="bottom"/>
            <w:hideMark/>
          </w:tcPr>
          <w:p w14:paraId="17EBD2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- 103-11</w:t>
            </w:r>
          </w:p>
        </w:tc>
      </w:tr>
      <w:tr w:rsidR="00E34794" w:rsidRPr="00405438" w14:paraId="3944FA2D" w14:textId="77777777" w:rsidTr="00D35F2F">
        <w:trPr>
          <w:trHeight w:val="300"/>
        </w:trPr>
        <w:tc>
          <w:tcPr>
            <w:tcW w:w="209" w:type="pct"/>
            <w:tcBorders>
              <w:top w:val="nil"/>
              <w:left w:val="nil"/>
              <w:bottom w:val="nil"/>
              <w:right w:val="nil"/>
            </w:tcBorders>
            <w:shd w:val="clear" w:color="auto" w:fill="auto"/>
            <w:noWrap/>
            <w:vAlign w:val="bottom"/>
            <w:hideMark/>
          </w:tcPr>
          <w:p w14:paraId="04686C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w:t>
            </w:r>
          </w:p>
        </w:tc>
        <w:tc>
          <w:tcPr>
            <w:tcW w:w="1448" w:type="pct"/>
            <w:tcBorders>
              <w:top w:val="nil"/>
              <w:left w:val="nil"/>
              <w:bottom w:val="nil"/>
              <w:right w:val="nil"/>
            </w:tcBorders>
            <w:shd w:val="clear" w:color="auto" w:fill="auto"/>
            <w:noWrap/>
            <w:vAlign w:val="bottom"/>
            <w:hideMark/>
          </w:tcPr>
          <w:p w14:paraId="35141A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- 15-15</w:t>
            </w:r>
          </w:p>
        </w:tc>
        <w:tc>
          <w:tcPr>
            <w:tcW w:w="208" w:type="pct"/>
            <w:tcBorders>
              <w:top w:val="nil"/>
              <w:left w:val="nil"/>
              <w:bottom w:val="nil"/>
              <w:right w:val="nil"/>
            </w:tcBorders>
            <w:shd w:val="clear" w:color="auto" w:fill="auto"/>
            <w:noWrap/>
            <w:vAlign w:val="bottom"/>
            <w:hideMark/>
          </w:tcPr>
          <w:p w14:paraId="5F5B44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492</w:t>
            </w:r>
          </w:p>
        </w:tc>
        <w:tc>
          <w:tcPr>
            <w:tcW w:w="1448" w:type="pct"/>
            <w:tcBorders>
              <w:top w:val="nil"/>
              <w:left w:val="nil"/>
              <w:bottom w:val="nil"/>
              <w:right w:val="nil"/>
            </w:tcBorders>
            <w:shd w:val="clear" w:color="auto" w:fill="auto"/>
            <w:noWrap/>
            <w:vAlign w:val="bottom"/>
            <w:hideMark/>
          </w:tcPr>
          <w:p w14:paraId="4B56593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- 78-15</w:t>
            </w:r>
          </w:p>
        </w:tc>
        <w:tc>
          <w:tcPr>
            <w:tcW w:w="208" w:type="pct"/>
            <w:tcBorders>
              <w:top w:val="nil"/>
              <w:left w:val="nil"/>
              <w:bottom w:val="nil"/>
              <w:right w:val="nil"/>
            </w:tcBorders>
            <w:shd w:val="clear" w:color="auto" w:fill="auto"/>
            <w:noWrap/>
            <w:vAlign w:val="bottom"/>
            <w:hideMark/>
          </w:tcPr>
          <w:p w14:paraId="4AAA5B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921</w:t>
            </w:r>
          </w:p>
        </w:tc>
        <w:tc>
          <w:tcPr>
            <w:tcW w:w="1477" w:type="pct"/>
            <w:tcBorders>
              <w:top w:val="nil"/>
              <w:left w:val="nil"/>
              <w:bottom w:val="nil"/>
              <w:right w:val="nil"/>
            </w:tcBorders>
            <w:shd w:val="clear" w:color="auto" w:fill="auto"/>
            <w:noWrap/>
            <w:vAlign w:val="bottom"/>
            <w:hideMark/>
          </w:tcPr>
          <w:p w14:paraId="04728AD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- 103-13</w:t>
            </w:r>
          </w:p>
        </w:tc>
      </w:tr>
      <w:tr w:rsidR="00E34794" w:rsidRPr="00405438" w14:paraId="126F528C" w14:textId="77777777" w:rsidTr="00D35F2F">
        <w:trPr>
          <w:trHeight w:val="300"/>
        </w:trPr>
        <w:tc>
          <w:tcPr>
            <w:tcW w:w="209" w:type="pct"/>
            <w:tcBorders>
              <w:top w:val="nil"/>
              <w:left w:val="nil"/>
              <w:bottom w:val="nil"/>
              <w:right w:val="nil"/>
            </w:tcBorders>
            <w:shd w:val="clear" w:color="auto" w:fill="auto"/>
            <w:noWrap/>
            <w:vAlign w:val="bottom"/>
            <w:hideMark/>
          </w:tcPr>
          <w:p w14:paraId="263E60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w:t>
            </w:r>
          </w:p>
        </w:tc>
        <w:tc>
          <w:tcPr>
            <w:tcW w:w="1448" w:type="pct"/>
            <w:tcBorders>
              <w:top w:val="nil"/>
              <w:left w:val="nil"/>
              <w:bottom w:val="nil"/>
              <w:right w:val="nil"/>
            </w:tcBorders>
            <w:shd w:val="clear" w:color="auto" w:fill="auto"/>
            <w:noWrap/>
            <w:vAlign w:val="bottom"/>
            <w:hideMark/>
          </w:tcPr>
          <w:p w14:paraId="420116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- 15-16</w:t>
            </w:r>
          </w:p>
        </w:tc>
        <w:tc>
          <w:tcPr>
            <w:tcW w:w="208" w:type="pct"/>
            <w:tcBorders>
              <w:top w:val="nil"/>
              <w:left w:val="nil"/>
              <w:bottom w:val="nil"/>
              <w:right w:val="nil"/>
            </w:tcBorders>
            <w:shd w:val="clear" w:color="auto" w:fill="auto"/>
            <w:noWrap/>
            <w:vAlign w:val="bottom"/>
            <w:hideMark/>
          </w:tcPr>
          <w:p w14:paraId="3EBCC2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493</w:t>
            </w:r>
          </w:p>
        </w:tc>
        <w:tc>
          <w:tcPr>
            <w:tcW w:w="1448" w:type="pct"/>
            <w:tcBorders>
              <w:top w:val="nil"/>
              <w:left w:val="nil"/>
              <w:bottom w:val="nil"/>
              <w:right w:val="nil"/>
            </w:tcBorders>
            <w:shd w:val="clear" w:color="auto" w:fill="auto"/>
            <w:noWrap/>
            <w:vAlign w:val="bottom"/>
            <w:hideMark/>
          </w:tcPr>
          <w:p w14:paraId="6A9173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- 78-16</w:t>
            </w:r>
          </w:p>
        </w:tc>
        <w:tc>
          <w:tcPr>
            <w:tcW w:w="208" w:type="pct"/>
            <w:tcBorders>
              <w:top w:val="nil"/>
              <w:left w:val="nil"/>
              <w:bottom w:val="nil"/>
              <w:right w:val="nil"/>
            </w:tcBorders>
            <w:shd w:val="clear" w:color="auto" w:fill="auto"/>
            <w:noWrap/>
            <w:vAlign w:val="bottom"/>
            <w:hideMark/>
          </w:tcPr>
          <w:p w14:paraId="691343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922</w:t>
            </w:r>
          </w:p>
        </w:tc>
        <w:tc>
          <w:tcPr>
            <w:tcW w:w="1477" w:type="pct"/>
            <w:tcBorders>
              <w:top w:val="nil"/>
              <w:left w:val="nil"/>
              <w:bottom w:val="nil"/>
              <w:right w:val="nil"/>
            </w:tcBorders>
            <w:shd w:val="clear" w:color="auto" w:fill="auto"/>
            <w:noWrap/>
            <w:vAlign w:val="bottom"/>
            <w:hideMark/>
          </w:tcPr>
          <w:p w14:paraId="230503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- 103-14</w:t>
            </w:r>
          </w:p>
        </w:tc>
      </w:tr>
      <w:tr w:rsidR="00E34794" w:rsidRPr="00405438" w14:paraId="41708C04" w14:textId="77777777" w:rsidTr="00D35F2F">
        <w:trPr>
          <w:trHeight w:val="300"/>
        </w:trPr>
        <w:tc>
          <w:tcPr>
            <w:tcW w:w="209" w:type="pct"/>
            <w:tcBorders>
              <w:top w:val="nil"/>
              <w:left w:val="nil"/>
              <w:bottom w:val="nil"/>
              <w:right w:val="nil"/>
            </w:tcBorders>
            <w:shd w:val="clear" w:color="auto" w:fill="auto"/>
            <w:noWrap/>
            <w:vAlign w:val="bottom"/>
            <w:hideMark/>
          </w:tcPr>
          <w:p w14:paraId="53BE89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w:t>
            </w:r>
          </w:p>
        </w:tc>
        <w:tc>
          <w:tcPr>
            <w:tcW w:w="1448" w:type="pct"/>
            <w:tcBorders>
              <w:top w:val="nil"/>
              <w:left w:val="nil"/>
              <w:bottom w:val="nil"/>
              <w:right w:val="nil"/>
            </w:tcBorders>
            <w:shd w:val="clear" w:color="auto" w:fill="auto"/>
            <w:noWrap/>
            <w:vAlign w:val="bottom"/>
            <w:hideMark/>
          </w:tcPr>
          <w:p w14:paraId="4FAD8F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- 15-17</w:t>
            </w:r>
          </w:p>
        </w:tc>
        <w:tc>
          <w:tcPr>
            <w:tcW w:w="208" w:type="pct"/>
            <w:tcBorders>
              <w:top w:val="nil"/>
              <w:left w:val="nil"/>
              <w:bottom w:val="nil"/>
              <w:right w:val="nil"/>
            </w:tcBorders>
            <w:shd w:val="clear" w:color="auto" w:fill="auto"/>
            <w:noWrap/>
            <w:vAlign w:val="bottom"/>
            <w:hideMark/>
          </w:tcPr>
          <w:p w14:paraId="505F3F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494</w:t>
            </w:r>
          </w:p>
        </w:tc>
        <w:tc>
          <w:tcPr>
            <w:tcW w:w="1448" w:type="pct"/>
            <w:tcBorders>
              <w:top w:val="nil"/>
              <w:left w:val="nil"/>
              <w:bottom w:val="nil"/>
              <w:right w:val="nil"/>
            </w:tcBorders>
            <w:shd w:val="clear" w:color="auto" w:fill="auto"/>
            <w:noWrap/>
            <w:vAlign w:val="bottom"/>
            <w:hideMark/>
          </w:tcPr>
          <w:p w14:paraId="710E83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- 78-17</w:t>
            </w:r>
          </w:p>
        </w:tc>
        <w:tc>
          <w:tcPr>
            <w:tcW w:w="208" w:type="pct"/>
            <w:tcBorders>
              <w:top w:val="nil"/>
              <w:left w:val="nil"/>
              <w:bottom w:val="nil"/>
              <w:right w:val="nil"/>
            </w:tcBorders>
            <w:shd w:val="clear" w:color="auto" w:fill="auto"/>
            <w:noWrap/>
            <w:vAlign w:val="bottom"/>
            <w:hideMark/>
          </w:tcPr>
          <w:p w14:paraId="54DFCE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923</w:t>
            </w:r>
          </w:p>
        </w:tc>
        <w:tc>
          <w:tcPr>
            <w:tcW w:w="1477" w:type="pct"/>
            <w:tcBorders>
              <w:top w:val="nil"/>
              <w:left w:val="nil"/>
              <w:bottom w:val="nil"/>
              <w:right w:val="nil"/>
            </w:tcBorders>
            <w:shd w:val="clear" w:color="auto" w:fill="auto"/>
            <w:noWrap/>
            <w:vAlign w:val="bottom"/>
            <w:hideMark/>
          </w:tcPr>
          <w:p w14:paraId="28FE5E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- 103-15</w:t>
            </w:r>
          </w:p>
        </w:tc>
      </w:tr>
      <w:tr w:rsidR="00E34794" w:rsidRPr="00405438" w14:paraId="6D0302FA" w14:textId="77777777" w:rsidTr="00D35F2F">
        <w:trPr>
          <w:trHeight w:val="300"/>
        </w:trPr>
        <w:tc>
          <w:tcPr>
            <w:tcW w:w="209" w:type="pct"/>
            <w:tcBorders>
              <w:top w:val="nil"/>
              <w:left w:val="nil"/>
              <w:bottom w:val="nil"/>
              <w:right w:val="nil"/>
            </w:tcBorders>
            <w:shd w:val="clear" w:color="auto" w:fill="auto"/>
            <w:noWrap/>
            <w:vAlign w:val="bottom"/>
            <w:hideMark/>
          </w:tcPr>
          <w:p w14:paraId="15B845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w:t>
            </w:r>
          </w:p>
        </w:tc>
        <w:tc>
          <w:tcPr>
            <w:tcW w:w="1448" w:type="pct"/>
            <w:tcBorders>
              <w:top w:val="nil"/>
              <w:left w:val="nil"/>
              <w:bottom w:val="nil"/>
              <w:right w:val="nil"/>
            </w:tcBorders>
            <w:shd w:val="clear" w:color="auto" w:fill="auto"/>
            <w:noWrap/>
            <w:vAlign w:val="bottom"/>
            <w:hideMark/>
          </w:tcPr>
          <w:p w14:paraId="595C92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- 15-18</w:t>
            </w:r>
          </w:p>
        </w:tc>
        <w:tc>
          <w:tcPr>
            <w:tcW w:w="208" w:type="pct"/>
            <w:tcBorders>
              <w:top w:val="nil"/>
              <w:left w:val="nil"/>
              <w:bottom w:val="nil"/>
              <w:right w:val="nil"/>
            </w:tcBorders>
            <w:shd w:val="clear" w:color="auto" w:fill="auto"/>
            <w:noWrap/>
            <w:vAlign w:val="bottom"/>
            <w:hideMark/>
          </w:tcPr>
          <w:p w14:paraId="4F620F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495</w:t>
            </w:r>
          </w:p>
        </w:tc>
        <w:tc>
          <w:tcPr>
            <w:tcW w:w="1448" w:type="pct"/>
            <w:tcBorders>
              <w:top w:val="nil"/>
              <w:left w:val="nil"/>
              <w:bottom w:val="nil"/>
              <w:right w:val="nil"/>
            </w:tcBorders>
            <w:shd w:val="clear" w:color="auto" w:fill="auto"/>
            <w:noWrap/>
            <w:vAlign w:val="bottom"/>
            <w:hideMark/>
          </w:tcPr>
          <w:p w14:paraId="7FFAE6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- 78-18</w:t>
            </w:r>
          </w:p>
        </w:tc>
        <w:tc>
          <w:tcPr>
            <w:tcW w:w="208" w:type="pct"/>
            <w:tcBorders>
              <w:top w:val="nil"/>
              <w:left w:val="nil"/>
              <w:bottom w:val="nil"/>
              <w:right w:val="nil"/>
            </w:tcBorders>
            <w:shd w:val="clear" w:color="auto" w:fill="auto"/>
            <w:noWrap/>
            <w:vAlign w:val="bottom"/>
            <w:hideMark/>
          </w:tcPr>
          <w:p w14:paraId="576A37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924</w:t>
            </w:r>
          </w:p>
        </w:tc>
        <w:tc>
          <w:tcPr>
            <w:tcW w:w="1477" w:type="pct"/>
            <w:tcBorders>
              <w:top w:val="nil"/>
              <w:left w:val="nil"/>
              <w:bottom w:val="nil"/>
              <w:right w:val="nil"/>
            </w:tcBorders>
            <w:shd w:val="clear" w:color="auto" w:fill="auto"/>
            <w:noWrap/>
            <w:vAlign w:val="bottom"/>
            <w:hideMark/>
          </w:tcPr>
          <w:p w14:paraId="20DD83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- 103-16</w:t>
            </w:r>
          </w:p>
        </w:tc>
      </w:tr>
      <w:tr w:rsidR="00E34794" w:rsidRPr="00405438" w14:paraId="2CA7D3FF" w14:textId="77777777" w:rsidTr="00D35F2F">
        <w:trPr>
          <w:trHeight w:val="300"/>
        </w:trPr>
        <w:tc>
          <w:tcPr>
            <w:tcW w:w="209" w:type="pct"/>
            <w:tcBorders>
              <w:top w:val="nil"/>
              <w:left w:val="nil"/>
              <w:bottom w:val="nil"/>
              <w:right w:val="nil"/>
            </w:tcBorders>
            <w:shd w:val="clear" w:color="auto" w:fill="auto"/>
            <w:noWrap/>
            <w:vAlign w:val="bottom"/>
            <w:hideMark/>
          </w:tcPr>
          <w:p w14:paraId="279621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67</w:t>
            </w:r>
          </w:p>
        </w:tc>
        <w:tc>
          <w:tcPr>
            <w:tcW w:w="1448" w:type="pct"/>
            <w:tcBorders>
              <w:top w:val="nil"/>
              <w:left w:val="nil"/>
              <w:bottom w:val="nil"/>
              <w:right w:val="nil"/>
            </w:tcBorders>
            <w:shd w:val="clear" w:color="auto" w:fill="auto"/>
            <w:noWrap/>
            <w:vAlign w:val="bottom"/>
            <w:hideMark/>
          </w:tcPr>
          <w:p w14:paraId="458220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- 15-19</w:t>
            </w:r>
          </w:p>
        </w:tc>
        <w:tc>
          <w:tcPr>
            <w:tcW w:w="208" w:type="pct"/>
            <w:tcBorders>
              <w:top w:val="nil"/>
              <w:left w:val="nil"/>
              <w:bottom w:val="nil"/>
              <w:right w:val="nil"/>
            </w:tcBorders>
            <w:shd w:val="clear" w:color="auto" w:fill="auto"/>
            <w:noWrap/>
            <w:vAlign w:val="bottom"/>
            <w:hideMark/>
          </w:tcPr>
          <w:p w14:paraId="2C1FA7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496</w:t>
            </w:r>
          </w:p>
        </w:tc>
        <w:tc>
          <w:tcPr>
            <w:tcW w:w="1448" w:type="pct"/>
            <w:tcBorders>
              <w:top w:val="nil"/>
              <w:left w:val="nil"/>
              <w:bottom w:val="nil"/>
              <w:right w:val="nil"/>
            </w:tcBorders>
            <w:shd w:val="clear" w:color="auto" w:fill="auto"/>
            <w:noWrap/>
            <w:vAlign w:val="bottom"/>
            <w:hideMark/>
          </w:tcPr>
          <w:p w14:paraId="556EDF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- 78-19</w:t>
            </w:r>
          </w:p>
        </w:tc>
        <w:tc>
          <w:tcPr>
            <w:tcW w:w="208" w:type="pct"/>
            <w:tcBorders>
              <w:top w:val="nil"/>
              <w:left w:val="nil"/>
              <w:bottom w:val="nil"/>
              <w:right w:val="nil"/>
            </w:tcBorders>
            <w:shd w:val="clear" w:color="auto" w:fill="auto"/>
            <w:noWrap/>
            <w:vAlign w:val="bottom"/>
            <w:hideMark/>
          </w:tcPr>
          <w:p w14:paraId="1985B4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925</w:t>
            </w:r>
          </w:p>
        </w:tc>
        <w:tc>
          <w:tcPr>
            <w:tcW w:w="1477" w:type="pct"/>
            <w:tcBorders>
              <w:top w:val="nil"/>
              <w:left w:val="nil"/>
              <w:bottom w:val="nil"/>
              <w:right w:val="nil"/>
            </w:tcBorders>
            <w:shd w:val="clear" w:color="auto" w:fill="auto"/>
            <w:noWrap/>
            <w:vAlign w:val="bottom"/>
            <w:hideMark/>
          </w:tcPr>
          <w:p w14:paraId="396D2E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- 103-17</w:t>
            </w:r>
          </w:p>
        </w:tc>
      </w:tr>
      <w:tr w:rsidR="00E34794" w:rsidRPr="00405438" w14:paraId="492CA545" w14:textId="77777777" w:rsidTr="00D35F2F">
        <w:trPr>
          <w:trHeight w:val="300"/>
        </w:trPr>
        <w:tc>
          <w:tcPr>
            <w:tcW w:w="209" w:type="pct"/>
            <w:tcBorders>
              <w:top w:val="nil"/>
              <w:left w:val="nil"/>
              <w:bottom w:val="nil"/>
              <w:right w:val="nil"/>
            </w:tcBorders>
            <w:shd w:val="clear" w:color="auto" w:fill="auto"/>
            <w:noWrap/>
            <w:vAlign w:val="bottom"/>
            <w:hideMark/>
          </w:tcPr>
          <w:p w14:paraId="3D7C99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w:t>
            </w:r>
          </w:p>
        </w:tc>
        <w:tc>
          <w:tcPr>
            <w:tcW w:w="1448" w:type="pct"/>
            <w:tcBorders>
              <w:top w:val="nil"/>
              <w:left w:val="nil"/>
              <w:bottom w:val="nil"/>
              <w:right w:val="nil"/>
            </w:tcBorders>
            <w:shd w:val="clear" w:color="auto" w:fill="auto"/>
            <w:noWrap/>
            <w:vAlign w:val="bottom"/>
            <w:hideMark/>
          </w:tcPr>
          <w:p w14:paraId="701408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- 15-20</w:t>
            </w:r>
          </w:p>
        </w:tc>
        <w:tc>
          <w:tcPr>
            <w:tcW w:w="208" w:type="pct"/>
            <w:tcBorders>
              <w:top w:val="nil"/>
              <w:left w:val="nil"/>
              <w:bottom w:val="nil"/>
              <w:right w:val="nil"/>
            </w:tcBorders>
            <w:shd w:val="clear" w:color="auto" w:fill="auto"/>
            <w:noWrap/>
            <w:vAlign w:val="bottom"/>
            <w:hideMark/>
          </w:tcPr>
          <w:p w14:paraId="4BA965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497</w:t>
            </w:r>
          </w:p>
        </w:tc>
        <w:tc>
          <w:tcPr>
            <w:tcW w:w="1448" w:type="pct"/>
            <w:tcBorders>
              <w:top w:val="nil"/>
              <w:left w:val="nil"/>
              <w:bottom w:val="nil"/>
              <w:right w:val="nil"/>
            </w:tcBorders>
            <w:shd w:val="clear" w:color="auto" w:fill="auto"/>
            <w:noWrap/>
            <w:vAlign w:val="bottom"/>
            <w:hideMark/>
          </w:tcPr>
          <w:p w14:paraId="3CAC2F8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- 78-20</w:t>
            </w:r>
          </w:p>
        </w:tc>
        <w:tc>
          <w:tcPr>
            <w:tcW w:w="208" w:type="pct"/>
            <w:tcBorders>
              <w:top w:val="nil"/>
              <w:left w:val="nil"/>
              <w:bottom w:val="nil"/>
              <w:right w:val="nil"/>
            </w:tcBorders>
            <w:shd w:val="clear" w:color="auto" w:fill="auto"/>
            <w:noWrap/>
            <w:vAlign w:val="bottom"/>
            <w:hideMark/>
          </w:tcPr>
          <w:p w14:paraId="34A8DC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926</w:t>
            </w:r>
          </w:p>
        </w:tc>
        <w:tc>
          <w:tcPr>
            <w:tcW w:w="1477" w:type="pct"/>
            <w:tcBorders>
              <w:top w:val="nil"/>
              <w:left w:val="nil"/>
              <w:bottom w:val="nil"/>
              <w:right w:val="nil"/>
            </w:tcBorders>
            <w:shd w:val="clear" w:color="auto" w:fill="auto"/>
            <w:noWrap/>
            <w:vAlign w:val="bottom"/>
            <w:hideMark/>
          </w:tcPr>
          <w:p w14:paraId="4D2CC2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- 103-18</w:t>
            </w:r>
          </w:p>
        </w:tc>
      </w:tr>
      <w:tr w:rsidR="00E34794" w:rsidRPr="00405438" w14:paraId="749BEE24" w14:textId="77777777" w:rsidTr="00D35F2F">
        <w:trPr>
          <w:trHeight w:val="300"/>
        </w:trPr>
        <w:tc>
          <w:tcPr>
            <w:tcW w:w="209" w:type="pct"/>
            <w:tcBorders>
              <w:top w:val="nil"/>
              <w:left w:val="nil"/>
              <w:bottom w:val="nil"/>
              <w:right w:val="nil"/>
            </w:tcBorders>
            <w:shd w:val="clear" w:color="auto" w:fill="auto"/>
            <w:noWrap/>
            <w:vAlign w:val="bottom"/>
            <w:hideMark/>
          </w:tcPr>
          <w:p w14:paraId="50CD2C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w:t>
            </w:r>
          </w:p>
        </w:tc>
        <w:tc>
          <w:tcPr>
            <w:tcW w:w="1448" w:type="pct"/>
            <w:tcBorders>
              <w:top w:val="nil"/>
              <w:left w:val="nil"/>
              <w:bottom w:val="nil"/>
              <w:right w:val="nil"/>
            </w:tcBorders>
            <w:shd w:val="clear" w:color="auto" w:fill="auto"/>
            <w:noWrap/>
            <w:vAlign w:val="bottom"/>
            <w:hideMark/>
          </w:tcPr>
          <w:p w14:paraId="6A3880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- 15-21</w:t>
            </w:r>
          </w:p>
        </w:tc>
        <w:tc>
          <w:tcPr>
            <w:tcW w:w="208" w:type="pct"/>
            <w:tcBorders>
              <w:top w:val="nil"/>
              <w:left w:val="nil"/>
              <w:bottom w:val="nil"/>
              <w:right w:val="nil"/>
            </w:tcBorders>
            <w:shd w:val="clear" w:color="auto" w:fill="auto"/>
            <w:noWrap/>
            <w:vAlign w:val="bottom"/>
            <w:hideMark/>
          </w:tcPr>
          <w:p w14:paraId="14A004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498</w:t>
            </w:r>
          </w:p>
        </w:tc>
        <w:tc>
          <w:tcPr>
            <w:tcW w:w="1448" w:type="pct"/>
            <w:tcBorders>
              <w:top w:val="nil"/>
              <w:left w:val="nil"/>
              <w:bottom w:val="nil"/>
              <w:right w:val="nil"/>
            </w:tcBorders>
            <w:shd w:val="clear" w:color="auto" w:fill="auto"/>
            <w:noWrap/>
            <w:vAlign w:val="bottom"/>
            <w:hideMark/>
          </w:tcPr>
          <w:p w14:paraId="59D142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- 78-21</w:t>
            </w:r>
          </w:p>
        </w:tc>
        <w:tc>
          <w:tcPr>
            <w:tcW w:w="208" w:type="pct"/>
            <w:tcBorders>
              <w:top w:val="nil"/>
              <w:left w:val="nil"/>
              <w:bottom w:val="nil"/>
              <w:right w:val="nil"/>
            </w:tcBorders>
            <w:shd w:val="clear" w:color="auto" w:fill="auto"/>
            <w:noWrap/>
            <w:vAlign w:val="bottom"/>
            <w:hideMark/>
          </w:tcPr>
          <w:p w14:paraId="4BEA7A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927</w:t>
            </w:r>
          </w:p>
        </w:tc>
        <w:tc>
          <w:tcPr>
            <w:tcW w:w="1477" w:type="pct"/>
            <w:tcBorders>
              <w:top w:val="nil"/>
              <w:left w:val="nil"/>
              <w:bottom w:val="nil"/>
              <w:right w:val="nil"/>
            </w:tcBorders>
            <w:shd w:val="clear" w:color="auto" w:fill="auto"/>
            <w:noWrap/>
            <w:vAlign w:val="bottom"/>
            <w:hideMark/>
          </w:tcPr>
          <w:p w14:paraId="7D605B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- 103-19</w:t>
            </w:r>
          </w:p>
        </w:tc>
      </w:tr>
      <w:tr w:rsidR="00E34794" w:rsidRPr="00405438" w14:paraId="7D63A2F4" w14:textId="77777777" w:rsidTr="00D35F2F">
        <w:trPr>
          <w:trHeight w:val="300"/>
        </w:trPr>
        <w:tc>
          <w:tcPr>
            <w:tcW w:w="209" w:type="pct"/>
            <w:tcBorders>
              <w:top w:val="nil"/>
              <w:left w:val="nil"/>
              <w:bottom w:val="nil"/>
              <w:right w:val="nil"/>
            </w:tcBorders>
            <w:shd w:val="clear" w:color="auto" w:fill="auto"/>
            <w:noWrap/>
            <w:vAlign w:val="bottom"/>
            <w:hideMark/>
          </w:tcPr>
          <w:p w14:paraId="1D0BD2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w:t>
            </w:r>
          </w:p>
        </w:tc>
        <w:tc>
          <w:tcPr>
            <w:tcW w:w="1448" w:type="pct"/>
            <w:tcBorders>
              <w:top w:val="nil"/>
              <w:left w:val="nil"/>
              <w:bottom w:val="nil"/>
              <w:right w:val="nil"/>
            </w:tcBorders>
            <w:shd w:val="clear" w:color="auto" w:fill="auto"/>
            <w:noWrap/>
            <w:vAlign w:val="bottom"/>
            <w:hideMark/>
          </w:tcPr>
          <w:p w14:paraId="6994FA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- 15-23</w:t>
            </w:r>
          </w:p>
        </w:tc>
        <w:tc>
          <w:tcPr>
            <w:tcW w:w="208" w:type="pct"/>
            <w:tcBorders>
              <w:top w:val="nil"/>
              <w:left w:val="nil"/>
              <w:bottom w:val="nil"/>
              <w:right w:val="nil"/>
            </w:tcBorders>
            <w:shd w:val="clear" w:color="auto" w:fill="auto"/>
            <w:noWrap/>
            <w:vAlign w:val="bottom"/>
            <w:hideMark/>
          </w:tcPr>
          <w:p w14:paraId="134DF1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499</w:t>
            </w:r>
          </w:p>
        </w:tc>
        <w:tc>
          <w:tcPr>
            <w:tcW w:w="1448" w:type="pct"/>
            <w:tcBorders>
              <w:top w:val="nil"/>
              <w:left w:val="nil"/>
              <w:bottom w:val="nil"/>
              <w:right w:val="nil"/>
            </w:tcBorders>
            <w:shd w:val="clear" w:color="auto" w:fill="auto"/>
            <w:noWrap/>
            <w:vAlign w:val="bottom"/>
            <w:hideMark/>
          </w:tcPr>
          <w:p w14:paraId="302A35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- 78-22</w:t>
            </w:r>
          </w:p>
        </w:tc>
        <w:tc>
          <w:tcPr>
            <w:tcW w:w="208" w:type="pct"/>
            <w:tcBorders>
              <w:top w:val="nil"/>
              <w:left w:val="nil"/>
              <w:bottom w:val="nil"/>
              <w:right w:val="nil"/>
            </w:tcBorders>
            <w:shd w:val="clear" w:color="auto" w:fill="auto"/>
            <w:noWrap/>
            <w:vAlign w:val="bottom"/>
            <w:hideMark/>
          </w:tcPr>
          <w:p w14:paraId="5E6557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928</w:t>
            </w:r>
          </w:p>
        </w:tc>
        <w:tc>
          <w:tcPr>
            <w:tcW w:w="1477" w:type="pct"/>
            <w:tcBorders>
              <w:top w:val="nil"/>
              <w:left w:val="nil"/>
              <w:bottom w:val="nil"/>
              <w:right w:val="nil"/>
            </w:tcBorders>
            <w:shd w:val="clear" w:color="auto" w:fill="auto"/>
            <w:noWrap/>
            <w:vAlign w:val="bottom"/>
            <w:hideMark/>
          </w:tcPr>
          <w:p w14:paraId="70CCD71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- 103-20</w:t>
            </w:r>
          </w:p>
        </w:tc>
      </w:tr>
      <w:tr w:rsidR="00E34794" w:rsidRPr="00405438" w14:paraId="1FAE172D" w14:textId="77777777" w:rsidTr="00D35F2F">
        <w:trPr>
          <w:trHeight w:val="300"/>
        </w:trPr>
        <w:tc>
          <w:tcPr>
            <w:tcW w:w="209" w:type="pct"/>
            <w:tcBorders>
              <w:top w:val="nil"/>
              <w:left w:val="nil"/>
              <w:bottom w:val="nil"/>
              <w:right w:val="nil"/>
            </w:tcBorders>
            <w:shd w:val="clear" w:color="auto" w:fill="auto"/>
            <w:noWrap/>
            <w:vAlign w:val="bottom"/>
            <w:hideMark/>
          </w:tcPr>
          <w:p w14:paraId="726F6D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w:t>
            </w:r>
          </w:p>
        </w:tc>
        <w:tc>
          <w:tcPr>
            <w:tcW w:w="1448" w:type="pct"/>
            <w:tcBorders>
              <w:top w:val="nil"/>
              <w:left w:val="nil"/>
              <w:bottom w:val="nil"/>
              <w:right w:val="nil"/>
            </w:tcBorders>
            <w:shd w:val="clear" w:color="auto" w:fill="auto"/>
            <w:noWrap/>
            <w:vAlign w:val="bottom"/>
            <w:hideMark/>
          </w:tcPr>
          <w:p w14:paraId="37CA2D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- 15-24</w:t>
            </w:r>
          </w:p>
        </w:tc>
        <w:tc>
          <w:tcPr>
            <w:tcW w:w="208" w:type="pct"/>
            <w:tcBorders>
              <w:top w:val="nil"/>
              <w:left w:val="nil"/>
              <w:bottom w:val="nil"/>
              <w:right w:val="nil"/>
            </w:tcBorders>
            <w:shd w:val="clear" w:color="auto" w:fill="auto"/>
            <w:noWrap/>
            <w:vAlign w:val="bottom"/>
            <w:hideMark/>
          </w:tcPr>
          <w:p w14:paraId="6242AC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500</w:t>
            </w:r>
          </w:p>
        </w:tc>
        <w:tc>
          <w:tcPr>
            <w:tcW w:w="1448" w:type="pct"/>
            <w:tcBorders>
              <w:top w:val="nil"/>
              <w:left w:val="nil"/>
              <w:bottom w:val="nil"/>
              <w:right w:val="nil"/>
            </w:tcBorders>
            <w:shd w:val="clear" w:color="auto" w:fill="auto"/>
            <w:noWrap/>
            <w:vAlign w:val="bottom"/>
            <w:hideMark/>
          </w:tcPr>
          <w:p w14:paraId="32DFA2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- 78-23</w:t>
            </w:r>
          </w:p>
        </w:tc>
        <w:tc>
          <w:tcPr>
            <w:tcW w:w="208" w:type="pct"/>
            <w:tcBorders>
              <w:top w:val="nil"/>
              <w:left w:val="nil"/>
              <w:bottom w:val="nil"/>
              <w:right w:val="nil"/>
            </w:tcBorders>
            <w:shd w:val="clear" w:color="auto" w:fill="auto"/>
            <w:noWrap/>
            <w:vAlign w:val="bottom"/>
            <w:hideMark/>
          </w:tcPr>
          <w:p w14:paraId="487874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929</w:t>
            </w:r>
          </w:p>
        </w:tc>
        <w:tc>
          <w:tcPr>
            <w:tcW w:w="1477" w:type="pct"/>
            <w:tcBorders>
              <w:top w:val="nil"/>
              <w:left w:val="nil"/>
              <w:bottom w:val="nil"/>
              <w:right w:val="nil"/>
            </w:tcBorders>
            <w:shd w:val="clear" w:color="auto" w:fill="auto"/>
            <w:noWrap/>
            <w:vAlign w:val="bottom"/>
            <w:hideMark/>
          </w:tcPr>
          <w:p w14:paraId="50170F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- 103-21</w:t>
            </w:r>
          </w:p>
        </w:tc>
      </w:tr>
      <w:tr w:rsidR="00E34794" w:rsidRPr="00405438" w14:paraId="6117D38F" w14:textId="77777777" w:rsidTr="00D35F2F">
        <w:trPr>
          <w:trHeight w:val="300"/>
        </w:trPr>
        <w:tc>
          <w:tcPr>
            <w:tcW w:w="209" w:type="pct"/>
            <w:tcBorders>
              <w:top w:val="nil"/>
              <w:left w:val="nil"/>
              <w:bottom w:val="nil"/>
              <w:right w:val="nil"/>
            </w:tcBorders>
            <w:shd w:val="clear" w:color="auto" w:fill="auto"/>
            <w:noWrap/>
            <w:vAlign w:val="bottom"/>
            <w:hideMark/>
          </w:tcPr>
          <w:p w14:paraId="74BBED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w:t>
            </w:r>
          </w:p>
        </w:tc>
        <w:tc>
          <w:tcPr>
            <w:tcW w:w="1448" w:type="pct"/>
            <w:tcBorders>
              <w:top w:val="nil"/>
              <w:left w:val="nil"/>
              <w:bottom w:val="nil"/>
              <w:right w:val="nil"/>
            </w:tcBorders>
            <w:shd w:val="clear" w:color="auto" w:fill="auto"/>
            <w:noWrap/>
            <w:vAlign w:val="bottom"/>
            <w:hideMark/>
          </w:tcPr>
          <w:p w14:paraId="688FF41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- 15-25</w:t>
            </w:r>
          </w:p>
        </w:tc>
        <w:tc>
          <w:tcPr>
            <w:tcW w:w="208" w:type="pct"/>
            <w:tcBorders>
              <w:top w:val="nil"/>
              <w:left w:val="nil"/>
              <w:bottom w:val="nil"/>
              <w:right w:val="nil"/>
            </w:tcBorders>
            <w:shd w:val="clear" w:color="auto" w:fill="auto"/>
            <w:noWrap/>
            <w:vAlign w:val="bottom"/>
            <w:hideMark/>
          </w:tcPr>
          <w:p w14:paraId="759314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501</w:t>
            </w:r>
          </w:p>
        </w:tc>
        <w:tc>
          <w:tcPr>
            <w:tcW w:w="1448" w:type="pct"/>
            <w:tcBorders>
              <w:top w:val="nil"/>
              <w:left w:val="nil"/>
              <w:bottom w:val="nil"/>
              <w:right w:val="nil"/>
            </w:tcBorders>
            <w:shd w:val="clear" w:color="auto" w:fill="auto"/>
            <w:noWrap/>
            <w:vAlign w:val="bottom"/>
            <w:hideMark/>
          </w:tcPr>
          <w:p w14:paraId="26753B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- 78-24</w:t>
            </w:r>
          </w:p>
        </w:tc>
        <w:tc>
          <w:tcPr>
            <w:tcW w:w="208" w:type="pct"/>
            <w:tcBorders>
              <w:top w:val="nil"/>
              <w:left w:val="nil"/>
              <w:bottom w:val="nil"/>
              <w:right w:val="nil"/>
            </w:tcBorders>
            <w:shd w:val="clear" w:color="auto" w:fill="auto"/>
            <w:noWrap/>
            <w:vAlign w:val="bottom"/>
            <w:hideMark/>
          </w:tcPr>
          <w:p w14:paraId="7A83CB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930</w:t>
            </w:r>
          </w:p>
        </w:tc>
        <w:tc>
          <w:tcPr>
            <w:tcW w:w="1477" w:type="pct"/>
            <w:tcBorders>
              <w:top w:val="nil"/>
              <w:left w:val="nil"/>
              <w:bottom w:val="nil"/>
              <w:right w:val="nil"/>
            </w:tcBorders>
            <w:shd w:val="clear" w:color="auto" w:fill="auto"/>
            <w:noWrap/>
            <w:vAlign w:val="bottom"/>
            <w:hideMark/>
          </w:tcPr>
          <w:p w14:paraId="2D1D88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- 103-22</w:t>
            </w:r>
          </w:p>
        </w:tc>
      </w:tr>
      <w:tr w:rsidR="00E34794" w:rsidRPr="00405438" w14:paraId="77BABC49" w14:textId="77777777" w:rsidTr="00D35F2F">
        <w:trPr>
          <w:trHeight w:val="300"/>
        </w:trPr>
        <w:tc>
          <w:tcPr>
            <w:tcW w:w="209" w:type="pct"/>
            <w:tcBorders>
              <w:top w:val="nil"/>
              <w:left w:val="nil"/>
              <w:bottom w:val="nil"/>
              <w:right w:val="nil"/>
            </w:tcBorders>
            <w:shd w:val="clear" w:color="auto" w:fill="auto"/>
            <w:noWrap/>
            <w:vAlign w:val="bottom"/>
            <w:hideMark/>
          </w:tcPr>
          <w:p w14:paraId="6A1BEF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w:t>
            </w:r>
          </w:p>
        </w:tc>
        <w:tc>
          <w:tcPr>
            <w:tcW w:w="1448" w:type="pct"/>
            <w:tcBorders>
              <w:top w:val="nil"/>
              <w:left w:val="nil"/>
              <w:bottom w:val="nil"/>
              <w:right w:val="nil"/>
            </w:tcBorders>
            <w:shd w:val="clear" w:color="auto" w:fill="auto"/>
            <w:noWrap/>
            <w:vAlign w:val="bottom"/>
            <w:hideMark/>
          </w:tcPr>
          <w:p w14:paraId="4CCFAB1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- 15-26</w:t>
            </w:r>
          </w:p>
        </w:tc>
        <w:tc>
          <w:tcPr>
            <w:tcW w:w="208" w:type="pct"/>
            <w:tcBorders>
              <w:top w:val="nil"/>
              <w:left w:val="nil"/>
              <w:bottom w:val="nil"/>
              <w:right w:val="nil"/>
            </w:tcBorders>
            <w:shd w:val="clear" w:color="auto" w:fill="auto"/>
            <w:noWrap/>
            <w:vAlign w:val="bottom"/>
            <w:hideMark/>
          </w:tcPr>
          <w:p w14:paraId="55E45F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502</w:t>
            </w:r>
          </w:p>
        </w:tc>
        <w:tc>
          <w:tcPr>
            <w:tcW w:w="1448" w:type="pct"/>
            <w:tcBorders>
              <w:top w:val="nil"/>
              <w:left w:val="nil"/>
              <w:bottom w:val="nil"/>
              <w:right w:val="nil"/>
            </w:tcBorders>
            <w:shd w:val="clear" w:color="auto" w:fill="auto"/>
            <w:noWrap/>
            <w:vAlign w:val="bottom"/>
            <w:hideMark/>
          </w:tcPr>
          <w:p w14:paraId="353D68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- 78-25</w:t>
            </w:r>
          </w:p>
        </w:tc>
        <w:tc>
          <w:tcPr>
            <w:tcW w:w="208" w:type="pct"/>
            <w:tcBorders>
              <w:top w:val="nil"/>
              <w:left w:val="nil"/>
              <w:bottom w:val="nil"/>
              <w:right w:val="nil"/>
            </w:tcBorders>
            <w:shd w:val="clear" w:color="auto" w:fill="auto"/>
            <w:noWrap/>
            <w:vAlign w:val="bottom"/>
            <w:hideMark/>
          </w:tcPr>
          <w:p w14:paraId="0FE226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931</w:t>
            </w:r>
          </w:p>
        </w:tc>
        <w:tc>
          <w:tcPr>
            <w:tcW w:w="1477" w:type="pct"/>
            <w:tcBorders>
              <w:top w:val="nil"/>
              <w:left w:val="nil"/>
              <w:bottom w:val="nil"/>
              <w:right w:val="nil"/>
            </w:tcBorders>
            <w:shd w:val="clear" w:color="auto" w:fill="auto"/>
            <w:noWrap/>
            <w:vAlign w:val="bottom"/>
            <w:hideMark/>
          </w:tcPr>
          <w:p w14:paraId="71DE49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- 103-23</w:t>
            </w:r>
          </w:p>
        </w:tc>
      </w:tr>
      <w:tr w:rsidR="00E34794" w:rsidRPr="00405438" w14:paraId="38575394" w14:textId="77777777" w:rsidTr="00D35F2F">
        <w:trPr>
          <w:trHeight w:val="300"/>
        </w:trPr>
        <w:tc>
          <w:tcPr>
            <w:tcW w:w="209" w:type="pct"/>
            <w:tcBorders>
              <w:top w:val="nil"/>
              <w:left w:val="nil"/>
              <w:bottom w:val="nil"/>
              <w:right w:val="nil"/>
            </w:tcBorders>
            <w:shd w:val="clear" w:color="auto" w:fill="auto"/>
            <w:noWrap/>
            <w:vAlign w:val="bottom"/>
            <w:hideMark/>
          </w:tcPr>
          <w:p w14:paraId="51D63B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w:t>
            </w:r>
          </w:p>
        </w:tc>
        <w:tc>
          <w:tcPr>
            <w:tcW w:w="1448" w:type="pct"/>
            <w:tcBorders>
              <w:top w:val="nil"/>
              <w:left w:val="nil"/>
              <w:bottom w:val="nil"/>
              <w:right w:val="nil"/>
            </w:tcBorders>
            <w:shd w:val="clear" w:color="auto" w:fill="auto"/>
            <w:noWrap/>
            <w:vAlign w:val="bottom"/>
            <w:hideMark/>
          </w:tcPr>
          <w:p w14:paraId="22C1D8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- 16-4</w:t>
            </w:r>
          </w:p>
        </w:tc>
        <w:tc>
          <w:tcPr>
            <w:tcW w:w="208" w:type="pct"/>
            <w:tcBorders>
              <w:top w:val="nil"/>
              <w:left w:val="nil"/>
              <w:bottom w:val="nil"/>
              <w:right w:val="nil"/>
            </w:tcBorders>
            <w:shd w:val="clear" w:color="auto" w:fill="auto"/>
            <w:noWrap/>
            <w:vAlign w:val="bottom"/>
            <w:hideMark/>
          </w:tcPr>
          <w:p w14:paraId="019BB8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503</w:t>
            </w:r>
          </w:p>
        </w:tc>
        <w:tc>
          <w:tcPr>
            <w:tcW w:w="1448" w:type="pct"/>
            <w:tcBorders>
              <w:top w:val="nil"/>
              <w:left w:val="nil"/>
              <w:bottom w:val="nil"/>
              <w:right w:val="nil"/>
            </w:tcBorders>
            <w:shd w:val="clear" w:color="auto" w:fill="auto"/>
            <w:noWrap/>
            <w:vAlign w:val="bottom"/>
            <w:hideMark/>
          </w:tcPr>
          <w:p w14:paraId="4DFA9A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- 79-7</w:t>
            </w:r>
          </w:p>
        </w:tc>
        <w:tc>
          <w:tcPr>
            <w:tcW w:w="208" w:type="pct"/>
            <w:tcBorders>
              <w:top w:val="nil"/>
              <w:left w:val="nil"/>
              <w:bottom w:val="nil"/>
              <w:right w:val="nil"/>
            </w:tcBorders>
            <w:shd w:val="clear" w:color="auto" w:fill="auto"/>
            <w:noWrap/>
            <w:vAlign w:val="bottom"/>
            <w:hideMark/>
          </w:tcPr>
          <w:p w14:paraId="220C88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932</w:t>
            </w:r>
          </w:p>
        </w:tc>
        <w:tc>
          <w:tcPr>
            <w:tcW w:w="1477" w:type="pct"/>
            <w:tcBorders>
              <w:top w:val="nil"/>
              <w:left w:val="nil"/>
              <w:bottom w:val="nil"/>
              <w:right w:val="nil"/>
            </w:tcBorders>
            <w:shd w:val="clear" w:color="auto" w:fill="auto"/>
            <w:noWrap/>
            <w:vAlign w:val="bottom"/>
            <w:hideMark/>
          </w:tcPr>
          <w:p w14:paraId="55DDC8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- 103-24</w:t>
            </w:r>
          </w:p>
        </w:tc>
      </w:tr>
      <w:tr w:rsidR="00E34794" w:rsidRPr="00405438" w14:paraId="7DFFC3FD" w14:textId="77777777" w:rsidTr="00D35F2F">
        <w:trPr>
          <w:trHeight w:val="300"/>
        </w:trPr>
        <w:tc>
          <w:tcPr>
            <w:tcW w:w="209" w:type="pct"/>
            <w:tcBorders>
              <w:top w:val="nil"/>
              <w:left w:val="nil"/>
              <w:bottom w:val="nil"/>
              <w:right w:val="nil"/>
            </w:tcBorders>
            <w:shd w:val="clear" w:color="auto" w:fill="auto"/>
            <w:noWrap/>
            <w:vAlign w:val="bottom"/>
            <w:hideMark/>
          </w:tcPr>
          <w:p w14:paraId="092E2D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w:t>
            </w:r>
          </w:p>
        </w:tc>
        <w:tc>
          <w:tcPr>
            <w:tcW w:w="1448" w:type="pct"/>
            <w:tcBorders>
              <w:top w:val="nil"/>
              <w:left w:val="nil"/>
              <w:bottom w:val="nil"/>
              <w:right w:val="nil"/>
            </w:tcBorders>
            <w:shd w:val="clear" w:color="auto" w:fill="auto"/>
            <w:noWrap/>
            <w:vAlign w:val="bottom"/>
            <w:hideMark/>
          </w:tcPr>
          <w:p w14:paraId="4BA4E32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- 16-6</w:t>
            </w:r>
          </w:p>
        </w:tc>
        <w:tc>
          <w:tcPr>
            <w:tcW w:w="208" w:type="pct"/>
            <w:tcBorders>
              <w:top w:val="nil"/>
              <w:left w:val="nil"/>
              <w:bottom w:val="nil"/>
              <w:right w:val="nil"/>
            </w:tcBorders>
            <w:shd w:val="clear" w:color="auto" w:fill="auto"/>
            <w:noWrap/>
            <w:vAlign w:val="bottom"/>
            <w:hideMark/>
          </w:tcPr>
          <w:p w14:paraId="0FAADA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504</w:t>
            </w:r>
          </w:p>
        </w:tc>
        <w:tc>
          <w:tcPr>
            <w:tcW w:w="1448" w:type="pct"/>
            <w:tcBorders>
              <w:top w:val="nil"/>
              <w:left w:val="nil"/>
              <w:bottom w:val="nil"/>
              <w:right w:val="nil"/>
            </w:tcBorders>
            <w:shd w:val="clear" w:color="auto" w:fill="auto"/>
            <w:noWrap/>
            <w:vAlign w:val="bottom"/>
            <w:hideMark/>
          </w:tcPr>
          <w:p w14:paraId="288F6A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- 79-8</w:t>
            </w:r>
          </w:p>
        </w:tc>
        <w:tc>
          <w:tcPr>
            <w:tcW w:w="208" w:type="pct"/>
            <w:tcBorders>
              <w:top w:val="nil"/>
              <w:left w:val="nil"/>
              <w:bottom w:val="nil"/>
              <w:right w:val="nil"/>
            </w:tcBorders>
            <w:shd w:val="clear" w:color="auto" w:fill="auto"/>
            <w:noWrap/>
            <w:vAlign w:val="bottom"/>
            <w:hideMark/>
          </w:tcPr>
          <w:p w14:paraId="210125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933</w:t>
            </w:r>
          </w:p>
        </w:tc>
        <w:tc>
          <w:tcPr>
            <w:tcW w:w="1477" w:type="pct"/>
            <w:tcBorders>
              <w:top w:val="nil"/>
              <w:left w:val="nil"/>
              <w:bottom w:val="nil"/>
              <w:right w:val="nil"/>
            </w:tcBorders>
            <w:shd w:val="clear" w:color="auto" w:fill="auto"/>
            <w:noWrap/>
            <w:vAlign w:val="bottom"/>
            <w:hideMark/>
          </w:tcPr>
          <w:p w14:paraId="441894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- 103-25</w:t>
            </w:r>
          </w:p>
        </w:tc>
      </w:tr>
      <w:tr w:rsidR="00E34794" w:rsidRPr="00405438" w14:paraId="0E4FB65F" w14:textId="77777777" w:rsidTr="00D35F2F">
        <w:trPr>
          <w:trHeight w:val="300"/>
        </w:trPr>
        <w:tc>
          <w:tcPr>
            <w:tcW w:w="209" w:type="pct"/>
            <w:tcBorders>
              <w:top w:val="nil"/>
              <w:left w:val="nil"/>
              <w:bottom w:val="nil"/>
              <w:right w:val="nil"/>
            </w:tcBorders>
            <w:shd w:val="clear" w:color="auto" w:fill="auto"/>
            <w:noWrap/>
            <w:vAlign w:val="bottom"/>
            <w:hideMark/>
          </w:tcPr>
          <w:p w14:paraId="580EC0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w:t>
            </w:r>
          </w:p>
        </w:tc>
        <w:tc>
          <w:tcPr>
            <w:tcW w:w="1448" w:type="pct"/>
            <w:tcBorders>
              <w:top w:val="nil"/>
              <w:left w:val="nil"/>
              <w:bottom w:val="nil"/>
              <w:right w:val="nil"/>
            </w:tcBorders>
            <w:shd w:val="clear" w:color="auto" w:fill="auto"/>
            <w:noWrap/>
            <w:vAlign w:val="bottom"/>
            <w:hideMark/>
          </w:tcPr>
          <w:p w14:paraId="4907C7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- 16-9</w:t>
            </w:r>
          </w:p>
        </w:tc>
        <w:tc>
          <w:tcPr>
            <w:tcW w:w="208" w:type="pct"/>
            <w:tcBorders>
              <w:top w:val="nil"/>
              <w:left w:val="nil"/>
              <w:bottom w:val="nil"/>
              <w:right w:val="nil"/>
            </w:tcBorders>
            <w:shd w:val="clear" w:color="auto" w:fill="auto"/>
            <w:noWrap/>
            <w:vAlign w:val="bottom"/>
            <w:hideMark/>
          </w:tcPr>
          <w:p w14:paraId="4A88CD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505</w:t>
            </w:r>
          </w:p>
        </w:tc>
        <w:tc>
          <w:tcPr>
            <w:tcW w:w="1448" w:type="pct"/>
            <w:tcBorders>
              <w:top w:val="nil"/>
              <w:left w:val="nil"/>
              <w:bottom w:val="nil"/>
              <w:right w:val="nil"/>
            </w:tcBorders>
            <w:shd w:val="clear" w:color="auto" w:fill="auto"/>
            <w:noWrap/>
            <w:vAlign w:val="bottom"/>
            <w:hideMark/>
          </w:tcPr>
          <w:p w14:paraId="7D51D23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- 79-10</w:t>
            </w:r>
          </w:p>
        </w:tc>
        <w:tc>
          <w:tcPr>
            <w:tcW w:w="208" w:type="pct"/>
            <w:tcBorders>
              <w:top w:val="nil"/>
              <w:left w:val="nil"/>
              <w:bottom w:val="nil"/>
              <w:right w:val="nil"/>
            </w:tcBorders>
            <w:shd w:val="clear" w:color="auto" w:fill="auto"/>
            <w:noWrap/>
            <w:vAlign w:val="bottom"/>
            <w:hideMark/>
          </w:tcPr>
          <w:p w14:paraId="46FB95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934</w:t>
            </w:r>
          </w:p>
        </w:tc>
        <w:tc>
          <w:tcPr>
            <w:tcW w:w="1477" w:type="pct"/>
            <w:tcBorders>
              <w:top w:val="nil"/>
              <w:left w:val="nil"/>
              <w:bottom w:val="nil"/>
              <w:right w:val="nil"/>
            </w:tcBorders>
            <w:shd w:val="clear" w:color="auto" w:fill="auto"/>
            <w:noWrap/>
            <w:vAlign w:val="bottom"/>
            <w:hideMark/>
          </w:tcPr>
          <w:p w14:paraId="3C93D4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- 103-26</w:t>
            </w:r>
          </w:p>
        </w:tc>
      </w:tr>
      <w:tr w:rsidR="00E34794" w:rsidRPr="00405438" w14:paraId="440D61E0" w14:textId="77777777" w:rsidTr="00D35F2F">
        <w:trPr>
          <w:trHeight w:val="300"/>
        </w:trPr>
        <w:tc>
          <w:tcPr>
            <w:tcW w:w="209" w:type="pct"/>
            <w:tcBorders>
              <w:top w:val="nil"/>
              <w:left w:val="nil"/>
              <w:bottom w:val="nil"/>
              <w:right w:val="nil"/>
            </w:tcBorders>
            <w:shd w:val="clear" w:color="auto" w:fill="auto"/>
            <w:noWrap/>
            <w:vAlign w:val="bottom"/>
            <w:hideMark/>
          </w:tcPr>
          <w:p w14:paraId="2314044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w:t>
            </w:r>
          </w:p>
        </w:tc>
        <w:tc>
          <w:tcPr>
            <w:tcW w:w="1448" w:type="pct"/>
            <w:tcBorders>
              <w:top w:val="nil"/>
              <w:left w:val="nil"/>
              <w:bottom w:val="nil"/>
              <w:right w:val="nil"/>
            </w:tcBorders>
            <w:shd w:val="clear" w:color="auto" w:fill="auto"/>
            <w:noWrap/>
            <w:vAlign w:val="bottom"/>
            <w:hideMark/>
          </w:tcPr>
          <w:p w14:paraId="51F3C5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- 16-14</w:t>
            </w:r>
          </w:p>
        </w:tc>
        <w:tc>
          <w:tcPr>
            <w:tcW w:w="208" w:type="pct"/>
            <w:tcBorders>
              <w:top w:val="nil"/>
              <w:left w:val="nil"/>
              <w:bottom w:val="nil"/>
              <w:right w:val="nil"/>
            </w:tcBorders>
            <w:shd w:val="clear" w:color="auto" w:fill="auto"/>
            <w:noWrap/>
            <w:vAlign w:val="bottom"/>
            <w:hideMark/>
          </w:tcPr>
          <w:p w14:paraId="0FE88B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506</w:t>
            </w:r>
          </w:p>
        </w:tc>
        <w:tc>
          <w:tcPr>
            <w:tcW w:w="1448" w:type="pct"/>
            <w:tcBorders>
              <w:top w:val="nil"/>
              <w:left w:val="nil"/>
              <w:bottom w:val="nil"/>
              <w:right w:val="nil"/>
            </w:tcBorders>
            <w:shd w:val="clear" w:color="auto" w:fill="auto"/>
            <w:noWrap/>
            <w:vAlign w:val="bottom"/>
            <w:hideMark/>
          </w:tcPr>
          <w:p w14:paraId="67456F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- 79-13</w:t>
            </w:r>
          </w:p>
        </w:tc>
        <w:tc>
          <w:tcPr>
            <w:tcW w:w="208" w:type="pct"/>
            <w:tcBorders>
              <w:top w:val="nil"/>
              <w:left w:val="nil"/>
              <w:bottom w:val="nil"/>
              <w:right w:val="nil"/>
            </w:tcBorders>
            <w:shd w:val="clear" w:color="auto" w:fill="auto"/>
            <w:noWrap/>
            <w:vAlign w:val="bottom"/>
            <w:hideMark/>
          </w:tcPr>
          <w:p w14:paraId="6DC727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935</w:t>
            </w:r>
          </w:p>
        </w:tc>
        <w:tc>
          <w:tcPr>
            <w:tcW w:w="1477" w:type="pct"/>
            <w:tcBorders>
              <w:top w:val="nil"/>
              <w:left w:val="nil"/>
              <w:bottom w:val="nil"/>
              <w:right w:val="nil"/>
            </w:tcBorders>
            <w:shd w:val="clear" w:color="auto" w:fill="auto"/>
            <w:noWrap/>
            <w:vAlign w:val="bottom"/>
            <w:hideMark/>
          </w:tcPr>
          <w:p w14:paraId="0C3ABA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- 103-27</w:t>
            </w:r>
          </w:p>
        </w:tc>
      </w:tr>
      <w:tr w:rsidR="00E34794" w:rsidRPr="00405438" w14:paraId="57D0AA48" w14:textId="77777777" w:rsidTr="00D35F2F">
        <w:trPr>
          <w:trHeight w:val="300"/>
        </w:trPr>
        <w:tc>
          <w:tcPr>
            <w:tcW w:w="209" w:type="pct"/>
            <w:tcBorders>
              <w:top w:val="nil"/>
              <w:left w:val="nil"/>
              <w:bottom w:val="nil"/>
              <w:right w:val="nil"/>
            </w:tcBorders>
            <w:shd w:val="clear" w:color="auto" w:fill="auto"/>
            <w:noWrap/>
            <w:vAlign w:val="bottom"/>
            <w:hideMark/>
          </w:tcPr>
          <w:p w14:paraId="507096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w:t>
            </w:r>
          </w:p>
        </w:tc>
        <w:tc>
          <w:tcPr>
            <w:tcW w:w="1448" w:type="pct"/>
            <w:tcBorders>
              <w:top w:val="nil"/>
              <w:left w:val="nil"/>
              <w:bottom w:val="nil"/>
              <w:right w:val="nil"/>
            </w:tcBorders>
            <w:shd w:val="clear" w:color="auto" w:fill="auto"/>
            <w:noWrap/>
            <w:vAlign w:val="bottom"/>
            <w:hideMark/>
          </w:tcPr>
          <w:p w14:paraId="0A3D56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- 16-15</w:t>
            </w:r>
          </w:p>
        </w:tc>
        <w:tc>
          <w:tcPr>
            <w:tcW w:w="208" w:type="pct"/>
            <w:tcBorders>
              <w:top w:val="nil"/>
              <w:left w:val="nil"/>
              <w:bottom w:val="nil"/>
              <w:right w:val="nil"/>
            </w:tcBorders>
            <w:shd w:val="clear" w:color="auto" w:fill="auto"/>
            <w:noWrap/>
            <w:vAlign w:val="bottom"/>
            <w:hideMark/>
          </w:tcPr>
          <w:p w14:paraId="6E388B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507</w:t>
            </w:r>
          </w:p>
        </w:tc>
        <w:tc>
          <w:tcPr>
            <w:tcW w:w="1448" w:type="pct"/>
            <w:tcBorders>
              <w:top w:val="nil"/>
              <w:left w:val="nil"/>
              <w:bottom w:val="nil"/>
              <w:right w:val="nil"/>
            </w:tcBorders>
            <w:shd w:val="clear" w:color="auto" w:fill="auto"/>
            <w:noWrap/>
            <w:vAlign w:val="bottom"/>
            <w:hideMark/>
          </w:tcPr>
          <w:p w14:paraId="0A48FBD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- 79-14</w:t>
            </w:r>
          </w:p>
        </w:tc>
        <w:tc>
          <w:tcPr>
            <w:tcW w:w="208" w:type="pct"/>
            <w:tcBorders>
              <w:top w:val="nil"/>
              <w:left w:val="nil"/>
              <w:bottom w:val="nil"/>
              <w:right w:val="nil"/>
            </w:tcBorders>
            <w:shd w:val="clear" w:color="auto" w:fill="auto"/>
            <w:noWrap/>
            <w:vAlign w:val="bottom"/>
            <w:hideMark/>
          </w:tcPr>
          <w:p w14:paraId="2CF104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936</w:t>
            </w:r>
          </w:p>
        </w:tc>
        <w:tc>
          <w:tcPr>
            <w:tcW w:w="1477" w:type="pct"/>
            <w:tcBorders>
              <w:top w:val="nil"/>
              <w:left w:val="nil"/>
              <w:bottom w:val="nil"/>
              <w:right w:val="nil"/>
            </w:tcBorders>
            <w:shd w:val="clear" w:color="auto" w:fill="auto"/>
            <w:noWrap/>
            <w:vAlign w:val="bottom"/>
            <w:hideMark/>
          </w:tcPr>
          <w:p w14:paraId="354FF7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- 103-28</w:t>
            </w:r>
          </w:p>
        </w:tc>
      </w:tr>
      <w:tr w:rsidR="00E34794" w:rsidRPr="00405438" w14:paraId="47B26446" w14:textId="77777777" w:rsidTr="00D35F2F">
        <w:trPr>
          <w:trHeight w:val="300"/>
        </w:trPr>
        <w:tc>
          <w:tcPr>
            <w:tcW w:w="209" w:type="pct"/>
            <w:tcBorders>
              <w:top w:val="nil"/>
              <w:left w:val="nil"/>
              <w:bottom w:val="nil"/>
              <w:right w:val="nil"/>
            </w:tcBorders>
            <w:shd w:val="clear" w:color="auto" w:fill="auto"/>
            <w:noWrap/>
            <w:vAlign w:val="bottom"/>
            <w:hideMark/>
          </w:tcPr>
          <w:p w14:paraId="7B2178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w:t>
            </w:r>
          </w:p>
        </w:tc>
        <w:tc>
          <w:tcPr>
            <w:tcW w:w="1448" w:type="pct"/>
            <w:tcBorders>
              <w:top w:val="nil"/>
              <w:left w:val="nil"/>
              <w:bottom w:val="nil"/>
              <w:right w:val="nil"/>
            </w:tcBorders>
            <w:shd w:val="clear" w:color="auto" w:fill="auto"/>
            <w:noWrap/>
            <w:vAlign w:val="bottom"/>
            <w:hideMark/>
          </w:tcPr>
          <w:p w14:paraId="4E1E791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- 16-16</w:t>
            </w:r>
          </w:p>
        </w:tc>
        <w:tc>
          <w:tcPr>
            <w:tcW w:w="208" w:type="pct"/>
            <w:tcBorders>
              <w:top w:val="nil"/>
              <w:left w:val="nil"/>
              <w:bottom w:val="nil"/>
              <w:right w:val="nil"/>
            </w:tcBorders>
            <w:shd w:val="clear" w:color="auto" w:fill="auto"/>
            <w:noWrap/>
            <w:vAlign w:val="bottom"/>
            <w:hideMark/>
          </w:tcPr>
          <w:p w14:paraId="0218E3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508</w:t>
            </w:r>
          </w:p>
        </w:tc>
        <w:tc>
          <w:tcPr>
            <w:tcW w:w="1448" w:type="pct"/>
            <w:tcBorders>
              <w:top w:val="nil"/>
              <w:left w:val="nil"/>
              <w:bottom w:val="nil"/>
              <w:right w:val="nil"/>
            </w:tcBorders>
            <w:shd w:val="clear" w:color="auto" w:fill="auto"/>
            <w:noWrap/>
            <w:vAlign w:val="bottom"/>
            <w:hideMark/>
          </w:tcPr>
          <w:p w14:paraId="0FED53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- 79-15</w:t>
            </w:r>
          </w:p>
        </w:tc>
        <w:tc>
          <w:tcPr>
            <w:tcW w:w="208" w:type="pct"/>
            <w:tcBorders>
              <w:top w:val="nil"/>
              <w:left w:val="nil"/>
              <w:bottom w:val="nil"/>
              <w:right w:val="nil"/>
            </w:tcBorders>
            <w:shd w:val="clear" w:color="auto" w:fill="auto"/>
            <w:noWrap/>
            <w:vAlign w:val="bottom"/>
            <w:hideMark/>
          </w:tcPr>
          <w:p w14:paraId="1EBA11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937</w:t>
            </w:r>
          </w:p>
        </w:tc>
        <w:tc>
          <w:tcPr>
            <w:tcW w:w="1477" w:type="pct"/>
            <w:tcBorders>
              <w:top w:val="nil"/>
              <w:left w:val="nil"/>
              <w:bottom w:val="nil"/>
              <w:right w:val="nil"/>
            </w:tcBorders>
            <w:shd w:val="clear" w:color="auto" w:fill="auto"/>
            <w:noWrap/>
            <w:vAlign w:val="bottom"/>
            <w:hideMark/>
          </w:tcPr>
          <w:p w14:paraId="634420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- 104-5</w:t>
            </w:r>
          </w:p>
        </w:tc>
      </w:tr>
      <w:tr w:rsidR="00E34794" w:rsidRPr="00405438" w14:paraId="75CB367C" w14:textId="77777777" w:rsidTr="00D35F2F">
        <w:trPr>
          <w:trHeight w:val="300"/>
        </w:trPr>
        <w:tc>
          <w:tcPr>
            <w:tcW w:w="209" w:type="pct"/>
            <w:tcBorders>
              <w:top w:val="nil"/>
              <w:left w:val="nil"/>
              <w:bottom w:val="nil"/>
              <w:right w:val="nil"/>
            </w:tcBorders>
            <w:shd w:val="clear" w:color="auto" w:fill="auto"/>
            <w:noWrap/>
            <w:vAlign w:val="bottom"/>
            <w:hideMark/>
          </w:tcPr>
          <w:p w14:paraId="21BDAD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w:t>
            </w:r>
          </w:p>
        </w:tc>
        <w:tc>
          <w:tcPr>
            <w:tcW w:w="1448" w:type="pct"/>
            <w:tcBorders>
              <w:top w:val="nil"/>
              <w:left w:val="nil"/>
              <w:bottom w:val="nil"/>
              <w:right w:val="nil"/>
            </w:tcBorders>
            <w:shd w:val="clear" w:color="auto" w:fill="auto"/>
            <w:noWrap/>
            <w:vAlign w:val="bottom"/>
            <w:hideMark/>
          </w:tcPr>
          <w:p w14:paraId="04B683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- 16-17</w:t>
            </w:r>
          </w:p>
        </w:tc>
        <w:tc>
          <w:tcPr>
            <w:tcW w:w="208" w:type="pct"/>
            <w:tcBorders>
              <w:top w:val="nil"/>
              <w:left w:val="nil"/>
              <w:bottom w:val="nil"/>
              <w:right w:val="nil"/>
            </w:tcBorders>
            <w:shd w:val="clear" w:color="auto" w:fill="auto"/>
            <w:noWrap/>
            <w:vAlign w:val="bottom"/>
            <w:hideMark/>
          </w:tcPr>
          <w:p w14:paraId="68ED5F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509</w:t>
            </w:r>
          </w:p>
        </w:tc>
        <w:tc>
          <w:tcPr>
            <w:tcW w:w="1448" w:type="pct"/>
            <w:tcBorders>
              <w:top w:val="nil"/>
              <w:left w:val="nil"/>
              <w:bottom w:val="nil"/>
              <w:right w:val="nil"/>
            </w:tcBorders>
            <w:shd w:val="clear" w:color="auto" w:fill="auto"/>
            <w:noWrap/>
            <w:vAlign w:val="bottom"/>
            <w:hideMark/>
          </w:tcPr>
          <w:p w14:paraId="757FE2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- 79-16</w:t>
            </w:r>
          </w:p>
        </w:tc>
        <w:tc>
          <w:tcPr>
            <w:tcW w:w="208" w:type="pct"/>
            <w:tcBorders>
              <w:top w:val="nil"/>
              <w:left w:val="nil"/>
              <w:bottom w:val="nil"/>
              <w:right w:val="nil"/>
            </w:tcBorders>
            <w:shd w:val="clear" w:color="auto" w:fill="auto"/>
            <w:noWrap/>
            <w:vAlign w:val="bottom"/>
            <w:hideMark/>
          </w:tcPr>
          <w:p w14:paraId="460F22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938</w:t>
            </w:r>
          </w:p>
        </w:tc>
        <w:tc>
          <w:tcPr>
            <w:tcW w:w="1477" w:type="pct"/>
            <w:tcBorders>
              <w:top w:val="nil"/>
              <w:left w:val="nil"/>
              <w:bottom w:val="nil"/>
              <w:right w:val="nil"/>
            </w:tcBorders>
            <w:shd w:val="clear" w:color="auto" w:fill="auto"/>
            <w:noWrap/>
            <w:vAlign w:val="bottom"/>
            <w:hideMark/>
          </w:tcPr>
          <w:p w14:paraId="4D9C07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- 104-6</w:t>
            </w:r>
          </w:p>
        </w:tc>
      </w:tr>
      <w:tr w:rsidR="00E34794" w:rsidRPr="00405438" w14:paraId="5B1AEB92" w14:textId="77777777" w:rsidTr="00D35F2F">
        <w:trPr>
          <w:trHeight w:val="300"/>
        </w:trPr>
        <w:tc>
          <w:tcPr>
            <w:tcW w:w="209" w:type="pct"/>
            <w:tcBorders>
              <w:top w:val="nil"/>
              <w:left w:val="nil"/>
              <w:bottom w:val="nil"/>
              <w:right w:val="nil"/>
            </w:tcBorders>
            <w:shd w:val="clear" w:color="auto" w:fill="auto"/>
            <w:noWrap/>
            <w:vAlign w:val="bottom"/>
            <w:hideMark/>
          </w:tcPr>
          <w:p w14:paraId="0FF632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w:t>
            </w:r>
          </w:p>
        </w:tc>
        <w:tc>
          <w:tcPr>
            <w:tcW w:w="1448" w:type="pct"/>
            <w:tcBorders>
              <w:top w:val="nil"/>
              <w:left w:val="nil"/>
              <w:bottom w:val="nil"/>
              <w:right w:val="nil"/>
            </w:tcBorders>
            <w:shd w:val="clear" w:color="auto" w:fill="auto"/>
            <w:noWrap/>
            <w:vAlign w:val="bottom"/>
            <w:hideMark/>
          </w:tcPr>
          <w:p w14:paraId="7301F1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- 16-18</w:t>
            </w:r>
          </w:p>
        </w:tc>
        <w:tc>
          <w:tcPr>
            <w:tcW w:w="208" w:type="pct"/>
            <w:tcBorders>
              <w:top w:val="nil"/>
              <w:left w:val="nil"/>
              <w:bottom w:val="nil"/>
              <w:right w:val="nil"/>
            </w:tcBorders>
            <w:shd w:val="clear" w:color="auto" w:fill="auto"/>
            <w:noWrap/>
            <w:vAlign w:val="bottom"/>
            <w:hideMark/>
          </w:tcPr>
          <w:p w14:paraId="2C889A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510</w:t>
            </w:r>
          </w:p>
        </w:tc>
        <w:tc>
          <w:tcPr>
            <w:tcW w:w="1448" w:type="pct"/>
            <w:tcBorders>
              <w:top w:val="nil"/>
              <w:left w:val="nil"/>
              <w:bottom w:val="nil"/>
              <w:right w:val="nil"/>
            </w:tcBorders>
            <w:shd w:val="clear" w:color="auto" w:fill="auto"/>
            <w:noWrap/>
            <w:vAlign w:val="bottom"/>
            <w:hideMark/>
          </w:tcPr>
          <w:p w14:paraId="0FAA24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- 79-17</w:t>
            </w:r>
          </w:p>
        </w:tc>
        <w:tc>
          <w:tcPr>
            <w:tcW w:w="208" w:type="pct"/>
            <w:tcBorders>
              <w:top w:val="nil"/>
              <w:left w:val="nil"/>
              <w:bottom w:val="nil"/>
              <w:right w:val="nil"/>
            </w:tcBorders>
            <w:shd w:val="clear" w:color="auto" w:fill="auto"/>
            <w:noWrap/>
            <w:vAlign w:val="bottom"/>
            <w:hideMark/>
          </w:tcPr>
          <w:p w14:paraId="0D3E3A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939</w:t>
            </w:r>
          </w:p>
        </w:tc>
        <w:tc>
          <w:tcPr>
            <w:tcW w:w="1477" w:type="pct"/>
            <w:tcBorders>
              <w:top w:val="nil"/>
              <w:left w:val="nil"/>
              <w:bottom w:val="nil"/>
              <w:right w:val="nil"/>
            </w:tcBorders>
            <w:shd w:val="clear" w:color="auto" w:fill="auto"/>
            <w:noWrap/>
            <w:vAlign w:val="bottom"/>
            <w:hideMark/>
          </w:tcPr>
          <w:p w14:paraId="2767FB2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- 104-9</w:t>
            </w:r>
          </w:p>
        </w:tc>
      </w:tr>
      <w:tr w:rsidR="00E34794" w:rsidRPr="00405438" w14:paraId="49367EBA" w14:textId="77777777" w:rsidTr="00D35F2F">
        <w:trPr>
          <w:trHeight w:val="300"/>
        </w:trPr>
        <w:tc>
          <w:tcPr>
            <w:tcW w:w="209" w:type="pct"/>
            <w:tcBorders>
              <w:top w:val="nil"/>
              <w:left w:val="nil"/>
              <w:bottom w:val="nil"/>
              <w:right w:val="nil"/>
            </w:tcBorders>
            <w:shd w:val="clear" w:color="auto" w:fill="auto"/>
            <w:noWrap/>
            <w:vAlign w:val="bottom"/>
            <w:hideMark/>
          </w:tcPr>
          <w:p w14:paraId="32CC29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w:t>
            </w:r>
          </w:p>
        </w:tc>
        <w:tc>
          <w:tcPr>
            <w:tcW w:w="1448" w:type="pct"/>
            <w:tcBorders>
              <w:top w:val="nil"/>
              <w:left w:val="nil"/>
              <w:bottom w:val="nil"/>
              <w:right w:val="nil"/>
            </w:tcBorders>
            <w:shd w:val="clear" w:color="auto" w:fill="auto"/>
            <w:noWrap/>
            <w:vAlign w:val="bottom"/>
            <w:hideMark/>
          </w:tcPr>
          <w:p w14:paraId="5D5404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- 16-19</w:t>
            </w:r>
          </w:p>
        </w:tc>
        <w:tc>
          <w:tcPr>
            <w:tcW w:w="208" w:type="pct"/>
            <w:tcBorders>
              <w:top w:val="nil"/>
              <w:left w:val="nil"/>
              <w:bottom w:val="nil"/>
              <w:right w:val="nil"/>
            </w:tcBorders>
            <w:shd w:val="clear" w:color="auto" w:fill="auto"/>
            <w:noWrap/>
            <w:vAlign w:val="bottom"/>
            <w:hideMark/>
          </w:tcPr>
          <w:p w14:paraId="7B2B5D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511</w:t>
            </w:r>
          </w:p>
        </w:tc>
        <w:tc>
          <w:tcPr>
            <w:tcW w:w="1448" w:type="pct"/>
            <w:tcBorders>
              <w:top w:val="nil"/>
              <w:left w:val="nil"/>
              <w:bottom w:val="nil"/>
              <w:right w:val="nil"/>
            </w:tcBorders>
            <w:shd w:val="clear" w:color="auto" w:fill="auto"/>
            <w:noWrap/>
            <w:vAlign w:val="bottom"/>
            <w:hideMark/>
          </w:tcPr>
          <w:p w14:paraId="49A46E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- 79-18</w:t>
            </w:r>
          </w:p>
        </w:tc>
        <w:tc>
          <w:tcPr>
            <w:tcW w:w="208" w:type="pct"/>
            <w:tcBorders>
              <w:top w:val="nil"/>
              <w:left w:val="nil"/>
              <w:bottom w:val="nil"/>
              <w:right w:val="nil"/>
            </w:tcBorders>
            <w:shd w:val="clear" w:color="auto" w:fill="auto"/>
            <w:noWrap/>
            <w:vAlign w:val="bottom"/>
            <w:hideMark/>
          </w:tcPr>
          <w:p w14:paraId="442A95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940</w:t>
            </w:r>
          </w:p>
        </w:tc>
        <w:tc>
          <w:tcPr>
            <w:tcW w:w="1477" w:type="pct"/>
            <w:tcBorders>
              <w:top w:val="nil"/>
              <w:left w:val="nil"/>
              <w:bottom w:val="nil"/>
              <w:right w:val="nil"/>
            </w:tcBorders>
            <w:shd w:val="clear" w:color="auto" w:fill="auto"/>
            <w:noWrap/>
            <w:vAlign w:val="bottom"/>
            <w:hideMark/>
          </w:tcPr>
          <w:p w14:paraId="30BC77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- 104-10</w:t>
            </w:r>
          </w:p>
        </w:tc>
      </w:tr>
      <w:tr w:rsidR="00E34794" w:rsidRPr="00405438" w14:paraId="7BD59B91" w14:textId="77777777" w:rsidTr="00D35F2F">
        <w:trPr>
          <w:trHeight w:val="300"/>
        </w:trPr>
        <w:tc>
          <w:tcPr>
            <w:tcW w:w="209" w:type="pct"/>
            <w:tcBorders>
              <w:top w:val="nil"/>
              <w:left w:val="nil"/>
              <w:bottom w:val="nil"/>
              <w:right w:val="nil"/>
            </w:tcBorders>
            <w:shd w:val="clear" w:color="auto" w:fill="auto"/>
            <w:noWrap/>
            <w:vAlign w:val="bottom"/>
            <w:hideMark/>
          </w:tcPr>
          <w:p w14:paraId="4AA888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w:t>
            </w:r>
          </w:p>
        </w:tc>
        <w:tc>
          <w:tcPr>
            <w:tcW w:w="1448" w:type="pct"/>
            <w:tcBorders>
              <w:top w:val="nil"/>
              <w:left w:val="nil"/>
              <w:bottom w:val="nil"/>
              <w:right w:val="nil"/>
            </w:tcBorders>
            <w:shd w:val="clear" w:color="auto" w:fill="auto"/>
            <w:noWrap/>
            <w:vAlign w:val="bottom"/>
            <w:hideMark/>
          </w:tcPr>
          <w:p w14:paraId="3E7D01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- 16-20</w:t>
            </w:r>
          </w:p>
        </w:tc>
        <w:tc>
          <w:tcPr>
            <w:tcW w:w="208" w:type="pct"/>
            <w:tcBorders>
              <w:top w:val="nil"/>
              <w:left w:val="nil"/>
              <w:bottom w:val="nil"/>
              <w:right w:val="nil"/>
            </w:tcBorders>
            <w:shd w:val="clear" w:color="auto" w:fill="auto"/>
            <w:noWrap/>
            <w:vAlign w:val="bottom"/>
            <w:hideMark/>
          </w:tcPr>
          <w:p w14:paraId="5CB680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512</w:t>
            </w:r>
          </w:p>
        </w:tc>
        <w:tc>
          <w:tcPr>
            <w:tcW w:w="1448" w:type="pct"/>
            <w:tcBorders>
              <w:top w:val="nil"/>
              <w:left w:val="nil"/>
              <w:bottom w:val="nil"/>
              <w:right w:val="nil"/>
            </w:tcBorders>
            <w:shd w:val="clear" w:color="auto" w:fill="auto"/>
            <w:noWrap/>
            <w:vAlign w:val="bottom"/>
            <w:hideMark/>
          </w:tcPr>
          <w:p w14:paraId="606D685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- 79-19</w:t>
            </w:r>
          </w:p>
        </w:tc>
        <w:tc>
          <w:tcPr>
            <w:tcW w:w="208" w:type="pct"/>
            <w:tcBorders>
              <w:top w:val="nil"/>
              <w:left w:val="nil"/>
              <w:bottom w:val="nil"/>
              <w:right w:val="nil"/>
            </w:tcBorders>
            <w:shd w:val="clear" w:color="auto" w:fill="auto"/>
            <w:noWrap/>
            <w:vAlign w:val="bottom"/>
            <w:hideMark/>
          </w:tcPr>
          <w:p w14:paraId="604A00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941</w:t>
            </w:r>
          </w:p>
        </w:tc>
        <w:tc>
          <w:tcPr>
            <w:tcW w:w="1477" w:type="pct"/>
            <w:tcBorders>
              <w:top w:val="nil"/>
              <w:left w:val="nil"/>
              <w:bottom w:val="nil"/>
              <w:right w:val="nil"/>
            </w:tcBorders>
            <w:shd w:val="clear" w:color="auto" w:fill="auto"/>
            <w:noWrap/>
            <w:vAlign w:val="bottom"/>
            <w:hideMark/>
          </w:tcPr>
          <w:p w14:paraId="120599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- 104-14</w:t>
            </w:r>
          </w:p>
        </w:tc>
      </w:tr>
      <w:tr w:rsidR="00E34794" w:rsidRPr="00405438" w14:paraId="23A2E88E" w14:textId="77777777" w:rsidTr="00D35F2F">
        <w:trPr>
          <w:trHeight w:val="300"/>
        </w:trPr>
        <w:tc>
          <w:tcPr>
            <w:tcW w:w="209" w:type="pct"/>
            <w:tcBorders>
              <w:top w:val="nil"/>
              <w:left w:val="nil"/>
              <w:bottom w:val="nil"/>
              <w:right w:val="nil"/>
            </w:tcBorders>
            <w:shd w:val="clear" w:color="auto" w:fill="auto"/>
            <w:noWrap/>
            <w:vAlign w:val="bottom"/>
            <w:hideMark/>
          </w:tcPr>
          <w:p w14:paraId="4CBE100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w:t>
            </w:r>
          </w:p>
        </w:tc>
        <w:tc>
          <w:tcPr>
            <w:tcW w:w="1448" w:type="pct"/>
            <w:tcBorders>
              <w:top w:val="nil"/>
              <w:left w:val="nil"/>
              <w:bottom w:val="nil"/>
              <w:right w:val="nil"/>
            </w:tcBorders>
            <w:shd w:val="clear" w:color="auto" w:fill="auto"/>
            <w:noWrap/>
            <w:vAlign w:val="bottom"/>
            <w:hideMark/>
          </w:tcPr>
          <w:p w14:paraId="327983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- 16-21</w:t>
            </w:r>
          </w:p>
        </w:tc>
        <w:tc>
          <w:tcPr>
            <w:tcW w:w="208" w:type="pct"/>
            <w:tcBorders>
              <w:top w:val="nil"/>
              <w:left w:val="nil"/>
              <w:bottom w:val="nil"/>
              <w:right w:val="nil"/>
            </w:tcBorders>
            <w:shd w:val="clear" w:color="auto" w:fill="auto"/>
            <w:noWrap/>
            <w:vAlign w:val="bottom"/>
            <w:hideMark/>
          </w:tcPr>
          <w:p w14:paraId="7AC536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513</w:t>
            </w:r>
          </w:p>
        </w:tc>
        <w:tc>
          <w:tcPr>
            <w:tcW w:w="1448" w:type="pct"/>
            <w:tcBorders>
              <w:top w:val="nil"/>
              <w:left w:val="nil"/>
              <w:bottom w:val="nil"/>
              <w:right w:val="nil"/>
            </w:tcBorders>
            <w:shd w:val="clear" w:color="auto" w:fill="auto"/>
            <w:noWrap/>
            <w:vAlign w:val="bottom"/>
            <w:hideMark/>
          </w:tcPr>
          <w:p w14:paraId="7AC64F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- 79-20</w:t>
            </w:r>
          </w:p>
        </w:tc>
        <w:tc>
          <w:tcPr>
            <w:tcW w:w="208" w:type="pct"/>
            <w:tcBorders>
              <w:top w:val="nil"/>
              <w:left w:val="nil"/>
              <w:bottom w:val="nil"/>
              <w:right w:val="nil"/>
            </w:tcBorders>
            <w:shd w:val="clear" w:color="auto" w:fill="auto"/>
            <w:noWrap/>
            <w:vAlign w:val="bottom"/>
            <w:hideMark/>
          </w:tcPr>
          <w:p w14:paraId="24E532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942</w:t>
            </w:r>
          </w:p>
        </w:tc>
        <w:tc>
          <w:tcPr>
            <w:tcW w:w="1477" w:type="pct"/>
            <w:tcBorders>
              <w:top w:val="nil"/>
              <w:left w:val="nil"/>
              <w:bottom w:val="nil"/>
              <w:right w:val="nil"/>
            </w:tcBorders>
            <w:shd w:val="clear" w:color="auto" w:fill="auto"/>
            <w:noWrap/>
            <w:vAlign w:val="bottom"/>
            <w:hideMark/>
          </w:tcPr>
          <w:p w14:paraId="07DF7B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- 104-15</w:t>
            </w:r>
          </w:p>
        </w:tc>
      </w:tr>
      <w:tr w:rsidR="00E34794" w:rsidRPr="00405438" w14:paraId="14B222B7" w14:textId="77777777" w:rsidTr="00D35F2F">
        <w:trPr>
          <w:trHeight w:val="300"/>
        </w:trPr>
        <w:tc>
          <w:tcPr>
            <w:tcW w:w="209" w:type="pct"/>
            <w:tcBorders>
              <w:top w:val="nil"/>
              <w:left w:val="nil"/>
              <w:bottom w:val="nil"/>
              <w:right w:val="nil"/>
            </w:tcBorders>
            <w:shd w:val="clear" w:color="auto" w:fill="auto"/>
            <w:noWrap/>
            <w:vAlign w:val="bottom"/>
            <w:hideMark/>
          </w:tcPr>
          <w:p w14:paraId="3BC049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w:t>
            </w:r>
          </w:p>
        </w:tc>
        <w:tc>
          <w:tcPr>
            <w:tcW w:w="1448" w:type="pct"/>
            <w:tcBorders>
              <w:top w:val="nil"/>
              <w:left w:val="nil"/>
              <w:bottom w:val="nil"/>
              <w:right w:val="nil"/>
            </w:tcBorders>
            <w:shd w:val="clear" w:color="auto" w:fill="auto"/>
            <w:noWrap/>
            <w:vAlign w:val="bottom"/>
            <w:hideMark/>
          </w:tcPr>
          <w:p w14:paraId="5ADC42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- 16-22</w:t>
            </w:r>
          </w:p>
        </w:tc>
        <w:tc>
          <w:tcPr>
            <w:tcW w:w="208" w:type="pct"/>
            <w:tcBorders>
              <w:top w:val="nil"/>
              <w:left w:val="nil"/>
              <w:bottom w:val="nil"/>
              <w:right w:val="nil"/>
            </w:tcBorders>
            <w:shd w:val="clear" w:color="auto" w:fill="auto"/>
            <w:noWrap/>
            <w:vAlign w:val="bottom"/>
            <w:hideMark/>
          </w:tcPr>
          <w:p w14:paraId="4EFD3E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514</w:t>
            </w:r>
          </w:p>
        </w:tc>
        <w:tc>
          <w:tcPr>
            <w:tcW w:w="1448" w:type="pct"/>
            <w:tcBorders>
              <w:top w:val="nil"/>
              <w:left w:val="nil"/>
              <w:bottom w:val="nil"/>
              <w:right w:val="nil"/>
            </w:tcBorders>
            <w:shd w:val="clear" w:color="auto" w:fill="auto"/>
            <w:noWrap/>
            <w:vAlign w:val="bottom"/>
            <w:hideMark/>
          </w:tcPr>
          <w:p w14:paraId="64573D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- 79-21</w:t>
            </w:r>
          </w:p>
        </w:tc>
        <w:tc>
          <w:tcPr>
            <w:tcW w:w="208" w:type="pct"/>
            <w:tcBorders>
              <w:top w:val="nil"/>
              <w:left w:val="nil"/>
              <w:bottom w:val="nil"/>
              <w:right w:val="nil"/>
            </w:tcBorders>
            <w:shd w:val="clear" w:color="auto" w:fill="auto"/>
            <w:noWrap/>
            <w:vAlign w:val="bottom"/>
            <w:hideMark/>
          </w:tcPr>
          <w:p w14:paraId="01D235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943</w:t>
            </w:r>
          </w:p>
        </w:tc>
        <w:tc>
          <w:tcPr>
            <w:tcW w:w="1477" w:type="pct"/>
            <w:tcBorders>
              <w:top w:val="nil"/>
              <w:left w:val="nil"/>
              <w:bottom w:val="nil"/>
              <w:right w:val="nil"/>
            </w:tcBorders>
            <w:shd w:val="clear" w:color="auto" w:fill="auto"/>
            <w:noWrap/>
            <w:vAlign w:val="bottom"/>
            <w:hideMark/>
          </w:tcPr>
          <w:p w14:paraId="786D50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- 104-16</w:t>
            </w:r>
          </w:p>
        </w:tc>
      </w:tr>
      <w:tr w:rsidR="00E34794" w:rsidRPr="00405438" w14:paraId="6E6B8D37" w14:textId="77777777" w:rsidTr="00D35F2F">
        <w:trPr>
          <w:trHeight w:val="300"/>
        </w:trPr>
        <w:tc>
          <w:tcPr>
            <w:tcW w:w="209" w:type="pct"/>
            <w:tcBorders>
              <w:top w:val="nil"/>
              <w:left w:val="nil"/>
              <w:bottom w:val="nil"/>
              <w:right w:val="nil"/>
            </w:tcBorders>
            <w:shd w:val="clear" w:color="auto" w:fill="auto"/>
            <w:noWrap/>
            <w:vAlign w:val="bottom"/>
            <w:hideMark/>
          </w:tcPr>
          <w:p w14:paraId="10EA7F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w:t>
            </w:r>
          </w:p>
        </w:tc>
        <w:tc>
          <w:tcPr>
            <w:tcW w:w="1448" w:type="pct"/>
            <w:tcBorders>
              <w:top w:val="nil"/>
              <w:left w:val="nil"/>
              <w:bottom w:val="nil"/>
              <w:right w:val="nil"/>
            </w:tcBorders>
            <w:shd w:val="clear" w:color="auto" w:fill="auto"/>
            <w:noWrap/>
            <w:vAlign w:val="bottom"/>
            <w:hideMark/>
          </w:tcPr>
          <w:p w14:paraId="0F35B3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- 17-2</w:t>
            </w:r>
          </w:p>
        </w:tc>
        <w:tc>
          <w:tcPr>
            <w:tcW w:w="208" w:type="pct"/>
            <w:tcBorders>
              <w:top w:val="nil"/>
              <w:left w:val="nil"/>
              <w:bottom w:val="nil"/>
              <w:right w:val="nil"/>
            </w:tcBorders>
            <w:shd w:val="clear" w:color="auto" w:fill="auto"/>
            <w:noWrap/>
            <w:vAlign w:val="bottom"/>
            <w:hideMark/>
          </w:tcPr>
          <w:p w14:paraId="1A3772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515</w:t>
            </w:r>
          </w:p>
        </w:tc>
        <w:tc>
          <w:tcPr>
            <w:tcW w:w="1448" w:type="pct"/>
            <w:tcBorders>
              <w:top w:val="nil"/>
              <w:left w:val="nil"/>
              <w:bottom w:val="nil"/>
              <w:right w:val="nil"/>
            </w:tcBorders>
            <w:shd w:val="clear" w:color="auto" w:fill="auto"/>
            <w:noWrap/>
            <w:vAlign w:val="bottom"/>
            <w:hideMark/>
          </w:tcPr>
          <w:p w14:paraId="5C3875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- 79-22</w:t>
            </w:r>
          </w:p>
        </w:tc>
        <w:tc>
          <w:tcPr>
            <w:tcW w:w="208" w:type="pct"/>
            <w:tcBorders>
              <w:top w:val="nil"/>
              <w:left w:val="nil"/>
              <w:bottom w:val="nil"/>
              <w:right w:val="nil"/>
            </w:tcBorders>
            <w:shd w:val="clear" w:color="auto" w:fill="auto"/>
            <w:noWrap/>
            <w:vAlign w:val="bottom"/>
            <w:hideMark/>
          </w:tcPr>
          <w:p w14:paraId="7CF511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944</w:t>
            </w:r>
          </w:p>
        </w:tc>
        <w:tc>
          <w:tcPr>
            <w:tcW w:w="1477" w:type="pct"/>
            <w:tcBorders>
              <w:top w:val="nil"/>
              <w:left w:val="nil"/>
              <w:bottom w:val="nil"/>
              <w:right w:val="nil"/>
            </w:tcBorders>
            <w:shd w:val="clear" w:color="auto" w:fill="auto"/>
            <w:noWrap/>
            <w:vAlign w:val="bottom"/>
            <w:hideMark/>
          </w:tcPr>
          <w:p w14:paraId="60AD2B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- 104-17</w:t>
            </w:r>
          </w:p>
        </w:tc>
      </w:tr>
      <w:tr w:rsidR="00E34794" w:rsidRPr="00405438" w14:paraId="0D7CA684" w14:textId="77777777" w:rsidTr="00D35F2F">
        <w:trPr>
          <w:trHeight w:val="300"/>
        </w:trPr>
        <w:tc>
          <w:tcPr>
            <w:tcW w:w="209" w:type="pct"/>
            <w:tcBorders>
              <w:top w:val="nil"/>
              <w:left w:val="nil"/>
              <w:bottom w:val="nil"/>
              <w:right w:val="nil"/>
            </w:tcBorders>
            <w:shd w:val="clear" w:color="auto" w:fill="auto"/>
            <w:noWrap/>
            <w:vAlign w:val="bottom"/>
            <w:hideMark/>
          </w:tcPr>
          <w:p w14:paraId="2F1579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w:t>
            </w:r>
          </w:p>
        </w:tc>
        <w:tc>
          <w:tcPr>
            <w:tcW w:w="1448" w:type="pct"/>
            <w:tcBorders>
              <w:top w:val="nil"/>
              <w:left w:val="nil"/>
              <w:bottom w:val="nil"/>
              <w:right w:val="nil"/>
            </w:tcBorders>
            <w:shd w:val="clear" w:color="auto" w:fill="auto"/>
            <w:noWrap/>
            <w:vAlign w:val="bottom"/>
            <w:hideMark/>
          </w:tcPr>
          <w:p w14:paraId="65E333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- 17-7</w:t>
            </w:r>
          </w:p>
        </w:tc>
        <w:tc>
          <w:tcPr>
            <w:tcW w:w="208" w:type="pct"/>
            <w:tcBorders>
              <w:top w:val="nil"/>
              <w:left w:val="nil"/>
              <w:bottom w:val="nil"/>
              <w:right w:val="nil"/>
            </w:tcBorders>
            <w:shd w:val="clear" w:color="auto" w:fill="auto"/>
            <w:noWrap/>
            <w:vAlign w:val="bottom"/>
            <w:hideMark/>
          </w:tcPr>
          <w:p w14:paraId="584A66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516</w:t>
            </w:r>
          </w:p>
        </w:tc>
        <w:tc>
          <w:tcPr>
            <w:tcW w:w="1448" w:type="pct"/>
            <w:tcBorders>
              <w:top w:val="nil"/>
              <w:left w:val="nil"/>
              <w:bottom w:val="nil"/>
              <w:right w:val="nil"/>
            </w:tcBorders>
            <w:shd w:val="clear" w:color="auto" w:fill="auto"/>
            <w:noWrap/>
            <w:vAlign w:val="bottom"/>
            <w:hideMark/>
          </w:tcPr>
          <w:p w14:paraId="393CD1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- 80-2</w:t>
            </w:r>
          </w:p>
        </w:tc>
        <w:tc>
          <w:tcPr>
            <w:tcW w:w="208" w:type="pct"/>
            <w:tcBorders>
              <w:top w:val="nil"/>
              <w:left w:val="nil"/>
              <w:bottom w:val="nil"/>
              <w:right w:val="nil"/>
            </w:tcBorders>
            <w:shd w:val="clear" w:color="auto" w:fill="auto"/>
            <w:noWrap/>
            <w:vAlign w:val="bottom"/>
            <w:hideMark/>
          </w:tcPr>
          <w:p w14:paraId="6D4139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945</w:t>
            </w:r>
          </w:p>
        </w:tc>
        <w:tc>
          <w:tcPr>
            <w:tcW w:w="1477" w:type="pct"/>
            <w:tcBorders>
              <w:top w:val="nil"/>
              <w:left w:val="nil"/>
              <w:bottom w:val="nil"/>
              <w:right w:val="nil"/>
            </w:tcBorders>
            <w:shd w:val="clear" w:color="auto" w:fill="auto"/>
            <w:noWrap/>
            <w:vAlign w:val="bottom"/>
            <w:hideMark/>
          </w:tcPr>
          <w:p w14:paraId="7A5798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- 104-18</w:t>
            </w:r>
          </w:p>
        </w:tc>
      </w:tr>
      <w:tr w:rsidR="00E34794" w:rsidRPr="00405438" w14:paraId="5DDAFB2E" w14:textId="77777777" w:rsidTr="00D35F2F">
        <w:trPr>
          <w:trHeight w:val="300"/>
        </w:trPr>
        <w:tc>
          <w:tcPr>
            <w:tcW w:w="209" w:type="pct"/>
            <w:tcBorders>
              <w:top w:val="nil"/>
              <w:left w:val="nil"/>
              <w:bottom w:val="nil"/>
              <w:right w:val="nil"/>
            </w:tcBorders>
            <w:shd w:val="clear" w:color="auto" w:fill="auto"/>
            <w:noWrap/>
            <w:vAlign w:val="bottom"/>
            <w:hideMark/>
          </w:tcPr>
          <w:p w14:paraId="020CC6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w:t>
            </w:r>
          </w:p>
        </w:tc>
        <w:tc>
          <w:tcPr>
            <w:tcW w:w="1448" w:type="pct"/>
            <w:tcBorders>
              <w:top w:val="nil"/>
              <w:left w:val="nil"/>
              <w:bottom w:val="nil"/>
              <w:right w:val="nil"/>
            </w:tcBorders>
            <w:shd w:val="clear" w:color="auto" w:fill="auto"/>
            <w:noWrap/>
            <w:vAlign w:val="bottom"/>
            <w:hideMark/>
          </w:tcPr>
          <w:p w14:paraId="3F19D8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- 17-8</w:t>
            </w:r>
          </w:p>
        </w:tc>
        <w:tc>
          <w:tcPr>
            <w:tcW w:w="208" w:type="pct"/>
            <w:tcBorders>
              <w:top w:val="nil"/>
              <w:left w:val="nil"/>
              <w:bottom w:val="nil"/>
              <w:right w:val="nil"/>
            </w:tcBorders>
            <w:shd w:val="clear" w:color="auto" w:fill="auto"/>
            <w:noWrap/>
            <w:vAlign w:val="bottom"/>
            <w:hideMark/>
          </w:tcPr>
          <w:p w14:paraId="5D8CB7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517</w:t>
            </w:r>
          </w:p>
        </w:tc>
        <w:tc>
          <w:tcPr>
            <w:tcW w:w="1448" w:type="pct"/>
            <w:tcBorders>
              <w:top w:val="nil"/>
              <w:left w:val="nil"/>
              <w:bottom w:val="nil"/>
              <w:right w:val="nil"/>
            </w:tcBorders>
            <w:shd w:val="clear" w:color="auto" w:fill="auto"/>
            <w:noWrap/>
            <w:vAlign w:val="bottom"/>
            <w:hideMark/>
          </w:tcPr>
          <w:p w14:paraId="7A5768D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- 80-3</w:t>
            </w:r>
          </w:p>
        </w:tc>
        <w:tc>
          <w:tcPr>
            <w:tcW w:w="208" w:type="pct"/>
            <w:tcBorders>
              <w:top w:val="nil"/>
              <w:left w:val="nil"/>
              <w:bottom w:val="nil"/>
              <w:right w:val="nil"/>
            </w:tcBorders>
            <w:shd w:val="clear" w:color="auto" w:fill="auto"/>
            <w:noWrap/>
            <w:vAlign w:val="bottom"/>
            <w:hideMark/>
          </w:tcPr>
          <w:p w14:paraId="065D77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946</w:t>
            </w:r>
          </w:p>
        </w:tc>
        <w:tc>
          <w:tcPr>
            <w:tcW w:w="1477" w:type="pct"/>
            <w:tcBorders>
              <w:top w:val="nil"/>
              <w:left w:val="nil"/>
              <w:bottom w:val="nil"/>
              <w:right w:val="nil"/>
            </w:tcBorders>
            <w:shd w:val="clear" w:color="auto" w:fill="auto"/>
            <w:noWrap/>
            <w:vAlign w:val="bottom"/>
            <w:hideMark/>
          </w:tcPr>
          <w:p w14:paraId="4AC0B4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- 104-19</w:t>
            </w:r>
          </w:p>
        </w:tc>
      </w:tr>
      <w:tr w:rsidR="00E34794" w:rsidRPr="00405438" w14:paraId="5B325300" w14:textId="77777777" w:rsidTr="00D35F2F">
        <w:trPr>
          <w:trHeight w:val="300"/>
        </w:trPr>
        <w:tc>
          <w:tcPr>
            <w:tcW w:w="209" w:type="pct"/>
            <w:tcBorders>
              <w:top w:val="nil"/>
              <w:left w:val="nil"/>
              <w:bottom w:val="nil"/>
              <w:right w:val="nil"/>
            </w:tcBorders>
            <w:shd w:val="clear" w:color="auto" w:fill="auto"/>
            <w:noWrap/>
            <w:vAlign w:val="bottom"/>
            <w:hideMark/>
          </w:tcPr>
          <w:p w14:paraId="34E306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w:t>
            </w:r>
          </w:p>
        </w:tc>
        <w:tc>
          <w:tcPr>
            <w:tcW w:w="1448" w:type="pct"/>
            <w:tcBorders>
              <w:top w:val="nil"/>
              <w:left w:val="nil"/>
              <w:bottom w:val="nil"/>
              <w:right w:val="nil"/>
            </w:tcBorders>
            <w:shd w:val="clear" w:color="auto" w:fill="auto"/>
            <w:noWrap/>
            <w:vAlign w:val="bottom"/>
            <w:hideMark/>
          </w:tcPr>
          <w:p w14:paraId="048BA0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- 17-12</w:t>
            </w:r>
          </w:p>
        </w:tc>
        <w:tc>
          <w:tcPr>
            <w:tcW w:w="208" w:type="pct"/>
            <w:tcBorders>
              <w:top w:val="nil"/>
              <w:left w:val="nil"/>
              <w:bottom w:val="nil"/>
              <w:right w:val="nil"/>
            </w:tcBorders>
            <w:shd w:val="clear" w:color="auto" w:fill="auto"/>
            <w:noWrap/>
            <w:vAlign w:val="bottom"/>
            <w:hideMark/>
          </w:tcPr>
          <w:p w14:paraId="7B8CF8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518</w:t>
            </w:r>
          </w:p>
        </w:tc>
        <w:tc>
          <w:tcPr>
            <w:tcW w:w="1448" w:type="pct"/>
            <w:tcBorders>
              <w:top w:val="nil"/>
              <w:left w:val="nil"/>
              <w:bottom w:val="nil"/>
              <w:right w:val="nil"/>
            </w:tcBorders>
            <w:shd w:val="clear" w:color="auto" w:fill="auto"/>
            <w:noWrap/>
            <w:vAlign w:val="bottom"/>
            <w:hideMark/>
          </w:tcPr>
          <w:p w14:paraId="6A2AEB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- 80-5</w:t>
            </w:r>
          </w:p>
        </w:tc>
        <w:tc>
          <w:tcPr>
            <w:tcW w:w="208" w:type="pct"/>
            <w:tcBorders>
              <w:top w:val="nil"/>
              <w:left w:val="nil"/>
              <w:bottom w:val="nil"/>
              <w:right w:val="nil"/>
            </w:tcBorders>
            <w:shd w:val="clear" w:color="auto" w:fill="auto"/>
            <w:noWrap/>
            <w:vAlign w:val="bottom"/>
            <w:hideMark/>
          </w:tcPr>
          <w:p w14:paraId="0BA854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947</w:t>
            </w:r>
          </w:p>
        </w:tc>
        <w:tc>
          <w:tcPr>
            <w:tcW w:w="1477" w:type="pct"/>
            <w:tcBorders>
              <w:top w:val="nil"/>
              <w:left w:val="nil"/>
              <w:bottom w:val="nil"/>
              <w:right w:val="nil"/>
            </w:tcBorders>
            <w:shd w:val="clear" w:color="auto" w:fill="auto"/>
            <w:noWrap/>
            <w:vAlign w:val="bottom"/>
            <w:hideMark/>
          </w:tcPr>
          <w:p w14:paraId="53C582A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- 104-20</w:t>
            </w:r>
          </w:p>
        </w:tc>
      </w:tr>
      <w:tr w:rsidR="00E34794" w:rsidRPr="00405438" w14:paraId="60AC31FB" w14:textId="77777777" w:rsidTr="00D35F2F">
        <w:trPr>
          <w:trHeight w:val="300"/>
        </w:trPr>
        <w:tc>
          <w:tcPr>
            <w:tcW w:w="209" w:type="pct"/>
            <w:tcBorders>
              <w:top w:val="nil"/>
              <w:left w:val="nil"/>
              <w:bottom w:val="nil"/>
              <w:right w:val="nil"/>
            </w:tcBorders>
            <w:shd w:val="clear" w:color="auto" w:fill="auto"/>
            <w:noWrap/>
            <w:vAlign w:val="bottom"/>
            <w:hideMark/>
          </w:tcPr>
          <w:p w14:paraId="34A71D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w:t>
            </w:r>
          </w:p>
        </w:tc>
        <w:tc>
          <w:tcPr>
            <w:tcW w:w="1448" w:type="pct"/>
            <w:tcBorders>
              <w:top w:val="nil"/>
              <w:left w:val="nil"/>
              <w:bottom w:val="nil"/>
              <w:right w:val="nil"/>
            </w:tcBorders>
            <w:shd w:val="clear" w:color="auto" w:fill="auto"/>
            <w:noWrap/>
            <w:vAlign w:val="bottom"/>
            <w:hideMark/>
          </w:tcPr>
          <w:p w14:paraId="0A1F38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- 17-14</w:t>
            </w:r>
          </w:p>
        </w:tc>
        <w:tc>
          <w:tcPr>
            <w:tcW w:w="208" w:type="pct"/>
            <w:tcBorders>
              <w:top w:val="nil"/>
              <w:left w:val="nil"/>
              <w:bottom w:val="nil"/>
              <w:right w:val="nil"/>
            </w:tcBorders>
            <w:shd w:val="clear" w:color="auto" w:fill="auto"/>
            <w:noWrap/>
            <w:vAlign w:val="bottom"/>
            <w:hideMark/>
          </w:tcPr>
          <w:p w14:paraId="6AC7890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519</w:t>
            </w:r>
          </w:p>
        </w:tc>
        <w:tc>
          <w:tcPr>
            <w:tcW w:w="1448" w:type="pct"/>
            <w:tcBorders>
              <w:top w:val="nil"/>
              <w:left w:val="nil"/>
              <w:bottom w:val="nil"/>
              <w:right w:val="nil"/>
            </w:tcBorders>
            <w:shd w:val="clear" w:color="auto" w:fill="auto"/>
            <w:noWrap/>
            <w:vAlign w:val="bottom"/>
            <w:hideMark/>
          </w:tcPr>
          <w:p w14:paraId="03E095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- 80-6</w:t>
            </w:r>
          </w:p>
        </w:tc>
        <w:tc>
          <w:tcPr>
            <w:tcW w:w="208" w:type="pct"/>
            <w:tcBorders>
              <w:top w:val="nil"/>
              <w:left w:val="nil"/>
              <w:bottom w:val="nil"/>
              <w:right w:val="nil"/>
            </w:tcBorders>
            <w:shd w:val="clear" w:color="auto" w:fill="auto"/>
            <w:noWrap/>
            <w:vAlign w:val="bottom"/>
            <w:hideMark/>
          </w:tcPr>
          <w:p w14:paraId="59C306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948</w:t>
            </w:r>
          </w:p>
        </w:tc>
        <w:tc>
          <w:tcPr>
            <w:tcW w:w="1477" w:type="pct"/>
            <w:tcBorders>
              <w:top w:val="nil"/>
              <w:left w:val="nil"/>
              <w:bottom w:val="nil"/>
              <w:right w:val="nil"/>
            </w:tcBorders>
            <w:shd w:val="clear" w:color="auto" w:fill="auto"/>
            <w:noWrap/>
            <w:vAlign w:val="bottom"/>
            <w:hideMark/>
          </w:tcPr>
          <w:p w14:paraId="29EC13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- 104-21</w:t>
            </w:r>
          </w:p>
        </w:tc>
      </w:tr>
      <w:tr w:rsidR="00E34794" w:rsidRPr="00405438" w14:paraId="08C38C6C" w14:textId="77777777" w:rsidTr="00D35F2F">
        <w:trPr>
          <w:trHeight w:val="300"/>
        </w:trPr>
        <w:tc>
          <w:tcPr>
            <w:tcW w:w="209" w:type="pct"/>
            <w:tcBorders>
              <w:top w:val="nil"/>
              <w:left w:val="nil"/>
              <w:bottom w:val="nil"/>
              <w:right w:val="nil"/>
            </w:tcBorders>
            <w:shd w:val="clear" w:color="auto" w:fill="auto"/>
            <w:noWrap/>
            <w:vAlign w:val="bottom"/>
            <w:hideMark/>
          </w:tcPr>
          <w:p w14:paraId="490643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w:t>
            </w:r>
          </w:p>
        </w:tc>
        <w:tc>
          <w:tcPr>
            <w:tcW w:w="1448" w:type="pct"/>
            <w:tcBorders>
              <w:top w:val="nil"/>
              <w:left w:val="nil"/>
              <w:bottom w:val="nil"/>
              <w:right w:val="nil"/>
            </w:tcBorders>
            <w:shd w:val="clear" w:color="auto" w:fill="auto"/>
            <w:noWrap/>
            <w:vAlign w:val="bottom"/>
            <w:hideMark/>
          </w:tcPr>
          <w:p w14:paraId="10698B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- 17-15</w:t>
            </w:r>
          </w:p>
        </w:tc>
        <w:tc>
          <w:tcPr>
            <w:tcW w:w="208" w:type="pct"/>
            <w:tcBorders>
              <w:top w:val="nil"/>
              <w:left w:val="nil"/>
              <w:bottom w:val="nil"/>
              <w:right w:val="nil"/>
            </w:tcBorders>
            <w:shd w:val="clear" w:color="auto" w:fill="auto"/>
            <w:noWrap/>
            <w:vAlign w:val="bottom"/>
            <w:hideMark/>
          </w:tcPr>
          <w:p w14:paraId="3C2BF9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520</w:t>
            </w:r>
          </w:p>
        </w:tc>
        <w:tc>
          <w:tcPr>
            <w:tcW w:w="1448" w:type="pct"/>
            <w:tcBorders>
              <w:top w:val="nil"/>
              <w:left w:val="nil"/>
              <w:bottom w:val="nil"/>
              <w:right w:val="nil"/>
            </w:tcBorders>
            <w:shd w:val="clear" w:color="auto" w:fill="auto"/>
            <w:noWrap/>
            <w:vAlign w:val="bottom"/>
            <w:hideMark/>
          </w:tcPr>
          <w:p w14:paraId="7E16EF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- 80-9</w:t>
            </w:r>
          </w:p>
        </w:tc>
        <w:tc>
          <w:tcPr>
            <w:tcW w:w="208" w:type="pct"/>
            <w:tcBorders>
              <w:top w:val="nil"/>
              <w:left w:val="nil"/>
              <w:bottom w:val="nil"/>
              <w:right w:val="nil"/>
            </w:tcBorders>
            <w:shd w:val="clear" w:color="auto" w:fill="auto"/>
            <w:noWrap/>
            <w:vAlign w:val="bottom"/>
            <w:hideMark/>
          </w:tcPr>
          <w:p w14:paraId="50EF6A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949</w:t>
            </w:r>
          </w:p>
        </w:tc>
        <w:tc>
          <w:tcPr>
            <w:tcW w:w="1477" w:type="pct"/>
            <w:tcBorders>
              <w:top w:val="nil"/>
              <w:left w:val="nil"/>
              <w:bottom w:val="nil"/>
              <w:right w:val="nil"/>
            </w:tcBorders>
            <w:shd w:val="clear" w:color="auto" w:fill="auto"/>
            <w:noWrap/>
            <w:vAlign w:val="bottom"/>
            <w:hideMark/>
          </w:tcPr>
          <w:p w14:paraId="0BCB13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- 104-22</w:t>
            </w:r>
          </w:p>
        </w:tc>
      </w:tr>
      <w:tr w:rsidR="00E34794" w:rsidRPr="00405438" w14:paraId="24526091" w14:textId="77777777" w:rsidTr="00D35F2F">
        <w:trPr>
          <w:trHeight w:val="300"/>
        </w:trPr>
        <w:tc>
          <w:tcPr>
            <w:tcW w:w="209" w:type="pct"/>
            <w:tcBorders>
              <w:top w:val="nil"/>
              <w:left w:val="nil"/>
              <w:bottom w:val="nil"/>
              <w:right w:val="nil"/>
            </w:tcBorders>
            <w:shd w:val="clear" w:color="auto" w:fill="auto"/>
            <w:noWrap/>
            <w:vAlign w:val="bottom"/>
            <w:hideMark/>
          </w:tcPr>
          <w:p w14:paraId="50EEC2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w:t>
            </w:r>
          </w:p>
        </w:tc>
        <w:tc>
          <w:tcPr>
            <w:tcW w:w="1448" w:type="pct"/>
            <w:tcBorders>
              <w:top w:val="nil"/>
              <w:left w:val="nil"/>
              <w:bottom w:val="nil"/>
              <w:right w:val="nil"/>
            </w:tcBorders>
            <w:shd w:val="clear" w:color="auto" w:fill="auto"/>
            <w:noWrap/>
            <w:vAlign w:val="bottom"/>
            <w:hideMark/>
          </w:tcPr>
          <w:p w14:paraId="72B256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- 17-16</w:t>
            </w:r>
          </w:p>
        </w:tc>
        <w:tc>
          <w:tcPr>
            <w:tcW w:w="208" w:type="pct"/>
            <w:tcBorders>
              <w:top w:val="nil"/>
              <w:left w:val="nil"/>
              <w:bottom w:val="nil"/>
              <w:right w:val="nil"/>
            </w:tcBorders>
            <w:shd w:val="clear" w:color="auto" w:fill="auto"/>
            <w:noWrap/>
            <w:vAlign w:val="bottom"/>
            <w:hideMark/>
          </w:tcPr>
          <w:p w14:paraId="3EB8FD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521</w:t>
            </w:r>
          </w:p>
        </w:tc>
        <w:tc>
          <w:tcPr>
            <w:tcW w:w="1448" w:type="pct"/>
            <w:tcBorders>
              <w:top w:val="nil"/>
              <w:left w:val="nil"/>
              <w:bottom w:val="nil"/>
              <w:right w:val="nil"/>
            </w:tcBorders>
            <w:shd w:val="clear" w:color="auto" w:fill="auto"/>
            <w:noWrap/>
            <w:vAlign w:val="bottom"/>
            <w:hideMark/>
          </w:tcPr>
          <w:p w14:paraId="59F010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- 80-10</w:t>
            </w:r>
          </w:p>
        </w:tc>
        <w:tc>
          <w:tcPr>
            <w:tcW w:w="208" w:type="pct"/>
            <w:tcBorders>
              <w:top w:val="nil"/>
              <w:left w:val="nil"/>
              <w:bottom w:val="nil"/>
              <w:right w:val="nil"/>
            </w:tcBorders>
            <w:shd w:val="clear" w:color="auto" w:fill="auto"/>
            <w:noWrap/>
            <w:vAlign w:val="bottom"/>
            <w:hideMark/>
          </w:tcPr>
          <w:p w14:paraId="69A989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950</w:t>
            </w:r>
          </w:p>
        </w:tc>
        <w:tc>
          <w:tcPr>
            <w:tcW w:w="1477" w:type="pct"/>
            <w:tcBorders>
              <w:top w:val="nil"/>
              <w:left w:val="nil"/>
              <w:bottom w:val="nil"/>
              <w:right w:val="nil"/>
            </w:tcBorders>
            <w:shd w:val="clear" w:color="auto" w:fill="auto"/>
            <w:noWrap/>
            <w:vAlign w:val="bottom"/>
            <w:hideMark/>
          </w:tcPr>
          <w:p w14:paraId="27FCB25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- 104-23</w:t>
            </w:r>
          </w:p>
        </w:tc>
      </w:tr>
      <w:tr w:rsidR="00E34794" w:rsidRPr="00405438" w14:paraId="27AE58D2" w14:textId="77777777" w:rsidTr="00D35F2F">
        <w:trPr>
          <w:trHeight w:val="300"/>
        </w:trPr>
        <w:tc>
          <w:tcPr>
            <w:tcW w:w="209" w:type="pct"/>
            <w:tcBorders>
              <w:top w:val="nil"/>
              <w:left w:val="nil"/>
              <w:bottom w:val="nil"/>
              <w:right w:val="nil"/>
            </w:tcBorders>
            <w:shd w:val="clear" w:color="auto" w:fill="auto"/>
            <w:noWrap/>
            <w:vAlign w:val="bottom"/>
            <w:hideMark/>
          </w:tcPr>
          <w:p w14:paraId="074F4D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w:t>
            </w:r>
          </w:p>
        </w:tc>
        <w:tc>
          <w:tcPr>
            <w:tcW w:w="1448" w:type="pct"/>
            <w:tcBorders>
              <w:top w:val="nil"/>
              <w:left w:val="nil"/>
              <w:bottom w:val="nil"/>
              <w:right w:val="nil"/>
            </w:tcBorders>
            <w:shd w:val="clear" w:color="auto" w:fill="auto"/>
            <w:noWrap/>
            <w:vAlign w:val="bottom"/>
            <w:hideMark/>
          </w:tcPr>
          <w:p w14:paraId="085F00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- 17-17</w:t>
            </w:r>
          </w:p>
        </w:tc>
        <w:tc>
          <w:tcPr>
            <w:tcW w:w="208" w:type="pct"/>
            <w:tcBorders>
              <w:top w:val="nil"/>
              <w:left w:val="nil"/>
              <w:bottom w:val="nil"/>
              <w:right w:val="nil"/>
            </w:tcBorders>
            <w:shd w:val="clear" w:color="auto" w:fill="auto"/>
            <w:noWrap/>
            <w:vAlign w:val="bottom"/>
            <w:hideMark/>
          </w:tcPr>
          <w:p w14:paraId="3FB165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522</w:t>
            </w:r>
          </w:p>
        </w:tc>
        <w:tc>
          <w:tcPr>
            <w:tcW w:w="1448" w:type="pct"/>
            <w:tcBorders>
              <w:top w:val="nil"/>
              <w:left w:val="nil"/>
              <w:bottom w:val="nil"/>
              <w:right w:val="nil"/>
            </w:tcBorders>
            <w:shd w:val="clear" w:color="auto" w:fill="auto"/>
            <w:noWrap/>
            <w:vAlign w:val="bottom"/>
            <w:hideMark/>
          </w:tcPr>
          <w:p w14:paraId="138AB8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- 80-13</w:t>
            </w:r>
          </w:p>
        </w:tc>
        <w:tc>
          <w:tcPr>
            <w:tcW w:w="208" w:type="pct"/>
            <w:tcBorders>
              <w:top w:val="nil"/>
              <w:left w:val="nil"/>
              <w:bottom w:val="nil"/>
              <w:right w:val="nil"/>
            </w:tcBorders>
            <w:shd w:val="clear" w:color="auto" w:fill="auto"/>
            <w:noWrap/>
            <w:vAlign w:val="bottom"/>
            <w:hideMark/>
          </w:tcPr>
          <w:p w14:paraId="4BDE12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951</w:t>
            </w:r>
          </w:p>
        </w:tc>
        <w:tc>
          <w:tcPr>
            <w:tcW w:w="1477" w:type="pct"/>
            <w:tcBorders>
              <w:top w:val="nil"/>
              <w:left w:val="nil"/>
              <w:bottom w:val="nil"/>
              <w:right w:val="nil"/>
            </w:tcBorders>
            <w:shd w:val="clear" w:color="auto" w:fill="auto"/>
            <w:noWrap/>
            <w:vAlign w:val="bottom"/>
            <w:hideMark/>
          </w:tcPr>
          <w:p w14:paraId="217BDB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- 104-24</w:t>
            </w:r>
          </w:p>
        </w:tc>
      </w:tr>
      <w:tr w:rsidR="00E34794" w:rsidRPr="00405438" w14:paraId="731CB0A0" w14:textId="77777777" w:rsidTr="00D35F2F">
        <w:trPr>
          <w:trHeight w:val="300"/>
        </w:trPr>
        <w:tc>
          <w:tcPr>
            <w:tcW w:w="209" w:type="pct"/>
            <w:tcBorders>
              <w:top w:val="nil"/>
              <w:left w:val="nil"/>
              <w:bottom w:val="nil"/>
              <w:right w:val="nil"/>
            </w:tcBorders>
            <w:shd w:val="clear" w:color="auto" w:fill="auto"/>
            <w:noWrap/>
            <w:vAlign w:val="bottom"/>
            <w:hideMark/>
          </w:tcPr>
          <w:p w14:paraId="669238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94</w:t>
            </w:r>
          </w:p>
        </w:tc>
        <w:tc>
          <w:tcPr>
            <w:tcW w:w="1448" w:type="pct"/>
            <w:tcBorders>
              <w:top w:val="nil"/>
              <w:left w:val="nil"/>
              <w:bottom w:val="nil"/>
              <w:right w:val="nil"/>
            </w:tcBorders>
            <w:shd w:val="clear" w:color="auto" w:fill="auto"/>
            <w:noWrap/>
            <w:vAlign w:val="bottom"/>
            <w:hideMark/>
          </w:tcPr>
          <w:p w14:paraId="1283A4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- 17-18</w:t>
            </w:r>
          </w:p>
        </w:tc>
        <w:tc>
          <w:tcPr>
            <w:tcW w:w="208" w:type="pct"/>
            <w:tcBorders>
              <w:top w:val="nil"/>
              <w:left w:val="nil"/>
              <w:bottom w:val="nil"/>
              <w:right w:val="nil"/>
            </w:tcBorders>
            <w:shd w:val="clear" w:color="auto" w:fill="auto"/>
            <w:noWrap/>
            <w:vAlign w:val="bottom"/>
            <w:hideMark/>
          </w:tcPr>
          <w:p w14:paraId="5F4D41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523</w:t>
            </w:r>
          </w:p>
        </w:tc>
        <w:tc>
          <w:tcPr>
            <w:tcW w:w="1448" w:type="pct"/>
            <w:tcBorders>
              <w:top w:val="nil"/>
              <w:left w:val="nil"/>
              <w:bottom w:val="nil"/>
              <w:right w:val="nil"/>
            </w:tcBorders>
            <w:shd w:val="clear" w:color="auto" w:fill="auto"/>
            <w:noWrap/>
            <w:vAlign w:val="bottom"/>
            <w:hideMark/>
          </w:tcPr>
          <w:p w14:paraId="31E695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- 80-14</w:t>
            </w:r>
          </w:p>
        </w:tc>
        <w:tc>
          <w:tcPr>
            <w:tcW w:w="208" w:type="pct"/>
            <w:tcBorders>
              <w:top w:val="nil"/>
              <w:left w:val="nil"/>
              <w:bottom w:val="nil"/>
              <w:right w:val="nil"/>
            </w:tcBorders>
            <w:shd w:val="clear" w:color="auto" w:fill="auto"/>
            <w:noWrap/>
            <w:vAlign w:val="bottom"/>
            <w:hideMark/>
          </w:tcPr>
          <w:p w14:paraId="760D09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952</w:t>
            </w:r>
          </w:p>
        </w:tc>
        <w:tc>
          <w:tcPr>
            <w:tcW w:w="1477" w:type="pct"/>
            <w:tcBorders>
              <w:top w:val="nil"/>
              <w:left w:val="nil"/>
              <w:bottom w:val="nil"/>
              <w:right w:val="nil"/>
            </w:tcBorders>
            <w:shd w:val="clear" w:color="auto" w:fill="auto"/>
            <w:noWrap/>
            <w:vAlign w:val="bottom"/>
            <w:hideMark/>
          </w:tcPr>
          <w:p w14:paraId="6D305A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- 104-25</w:t>
            </w:r>
          </w:p>
        </w:tc>
      </w:tr>
      <w:tr w:rsidR="00E34794" w:rsidRPr="00405438" w14:paraId="78D558F7" w14:textId="77777777" w:rsidTr="00D35F2F">
        <w:trPr>
          <w:trHeight w:val="300"/>
        </w:trPr>
        <w:tc>
          <w:tcPr>
            <w:tcW w:w="209" w:type="pct"/>
            <w:tcBorders>
              <w:top w:val="nil"/>
              <w:left w:val="nil"/>
              <w:bottom w:val="nil"/>
              <w:right w:val="nil"/>
            </w:tcBorders>
            <w:shd w:val="clear" w:color="auto" w:fill="auto"/>
            <w:noWrap/>
            <w:vAlign w:val="bottom"/>
            <w:hideMark/>
          </w:tcPr>
          <w:p w14:paraId="2EB0E0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w:t>
            </w:r>
          </w:p>
        </w:tc>
        <w:tc>
          <w:tcPr>
            <w:tcW w:w="1448" w:type="pct"/>
            <w:tcBorders>
              <w:top w:val="nil"/>
              <w:left w:val="nil"/>
              <w:bottom w:val="nil"/>
              <w:right w:val="nil"/>
            </w:tcBorders>
            <w:shd w:val="clear" w:color="auto" w:fill="auto"/>
            <w:noWrap/>
            <w:vAlign w:val="bottom"/>
            <w:hideMark/>
          </w:tcPr>
          <w:p w14:paraId="529EFB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- 17-19</w:t>
            </w:r>
          </w:p>
        </w:tc>
        <w:tc>
          <w:tcPr>
            <w:tcW w:w="208" w:type="pct"/>
            <w:tcBorders>
              <w:top w:val="nil"/>
              <w:left w:val="nil"/>
              <w:bottom w:val="nil"/>
              <w:right w:val="nil"/>
            </w:tcBorders>
            <w:shd w:val="clear" w:color="auto" w:fill="auto"/>
            <w:noWrap/>
            <w:vAlign w:val="bottom"/>
            <w:hideMark/>
          </w:tcPr>
          <w:p w14:paraId="381CD3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524</w:t>
            </w:r>
          </w:p>
        </w:tc>
        <w:tc>
          <w:tcPr>
            <w:tcW w:w="1448" w:type="pct"/>
            <w:tcBorders>
              <w:top w:val="nil"/>
              <w:left w:val="nil"/>
              <w:bottom w:val="nil"/>
              <w:right w:val="nil"/>
            </w:tcBorders>
            <w:shd w:val="clear" w:color="auto" w:fill="auto"/>
            <w:noWrap/>
            <w:vAlign w:val="bottom"/>
            <w:hideMark/>
          </w:tcPr>
          <w:p w14:paraId="44DC7E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- 80-15</w:t>
            </w:r>
          </w:p>
        </w:tc>
        <w:tc>
          <w:tcPr>
            <w:tcW w:w="208" w:type="pct"/>
            <w:tcBorders>
              <w:top w:val="nil"/>
              <w:left w:val="nil"/>
              <w:bottom w:val="nil"/>
              <w:right w:val="nil"/>
            </w:tcBorders>
            <w:shd w:val="clear" w:color="auto" w:fill="auto"/>
            <w:noWrap/>
            <w:vAlign w:val="bottom"/>
            <w:hideMark/>
          </w:tcPr>
          <w:p w14:paraId="59E8AC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953</w:t>
            </w:r>
          </w:p>
        </w:tc>
        <w:tc>
          <w:tcPr>
            <w:tcW w:w="1477" w:type="pct"/>
            <w:tcBorders>
              <w:top w:val="nil"/>
              <w:left w:val="nil"/>
              <w:bottom w:val="nil"/>
              <w:right w:val="nil"/>
            </w:tcBorders>
            <w:shd w:val="clear" w:color="auto" w:fill="auto"/>
            <w:noWrap/>
            <w:vAlign w:val="bottom"/>
            <w:hideMark/>
          </w:tcPr>
          <w:p w14:paraId="4E38EC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- 105-3</w:t>
            </w:r>
          </w:p>
        </w:tc>
      </w:tr>
      <w:tr w:rsidR="00E34794" w:rsidRPr="00405438" w14:paraId="733D2D62" w14:textId="77777777" w:rsidTr="00D35F2F">
        <w:trPr>
          <w:trHeight w:val="300"/>
        </w:trPr>
        <w:tc>
          <w:tcPr>
            <w:tcW w:w="209" w:type="pct"/>
            <w:tcBorders>
              <w:top w:val="nil"/>
              <w:left w:val="nil"/>
              <w:bottom w:val="nil"/>
              <w:right w:val="nil"/>
            </w:tcBorders>
            <w:shd w:val="clear" w:color="auto" w:fill="auto"/>
            <w:noWrap/>
            <w:vAlign w:val="bottom"/>
            <w:hideMark/>
          </w:tcPr>
          <w:p w14:paraId="2BC2E8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w:t>
            </w:r>
          </w:p>
        </w:tc>
        <w:tc>
          <w:tcPr>
            <w:tcW w:w="1448" w:type="pct"/>
            <w:tcBorders>
              <w:top w:val="nil"/>
              <w:left w:val="nil"/>
              <w:bottom w:val="nil"/>
              <w:right w:val="nil"/>
            </w:tcBorders>
            <w:shd w:val="clear" w:color="auto" w:fill="auto"/>
            <w:noWrap/>
            <w:vAlign w:val="bottom"/>
            <w:hideMark/>
          </w:tcPr>
          <w:p w14:paraId="6F6232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- 17-20</w:t>
            </w:r>
          </w:p>
        </w:tc>
        <w:tc>
          <w:tcPr>
            <w:tcW w:w="208" w:type="pct"/>
            <w:tcBorders>
              <w:top w:val="nil"/>
              <w:left w:val="nil"/>
              <w:bottom w:val="nil"/>
              <w:right w:val="nil"/>
            </w:tcBorders>
            <w:shd w:val="clear" w:color="auto" w:fill="auto"/>
            <w:noWrap/>
            <w:vAlign w:val="bottom"/>
            <w:hideMark/>
          </w:tcPr>
          <w:p w14:paraId="2548F6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525</w:t>
            </w:r>
          </w:p>
        </w:tc>
        <w:tc>
          <w:tcPr>
            <w:tcW w:w="1448" w:type="pct"/>
            <w:tcBorders>
              <w:top w:val="nil"/>
              <w:left w:val="nil"/>
              <w:bottom w:val="nil"/>
              <w:right w:val="nil"/>
            </w:tcBorders>
            <w:shd w:val="clear" w:color="auto" w:fill="auto"/>
            <w:noWrap/>
            <w:vAlign w:val="bottom"/>
            <w:hideMark/>
          </w:tcPr>
          <w:p w14:paraId="7B2974D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- 80-16</w:t>
            </w:r>
          </w:p>
        </w:tc>
        <w:tc>
          <w:tcPr>
            <w:tcW w:w="208" w:type="pct"/>
            <w:tcBorders>
              <w:top w:val="nil"/>
              <w:left w:val="nil"/>
              <w:bottom w:val="nil"/>
              <w:right w:val="nil"/>
            </w:tcBorders>
            <w:shd w:val="clear" w:color="auto" w:fill="auto"/>
            <w:noWrap/>
            <w:vAlign w:val="bottom"/>
            <w:hideMark/>
          </w:tcPr>
          <w:p w14:paraId="007468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954</w:t>
            </w:r>
          </w:p>
        </w:tc>
        <w:tc>
          <w:tcPr>
            <w:tcW w:w="1477" w:type="pct"/>
            <w:tcBorders>
              <w:top w:val="nil"/>
              <w:left w:val="nil"/>
              <w:bottom w:val="nil"/>
              <w:right w:val="nil"/>
            </w:tcBorders>
            <w:shd w:val="clear" w:color="auto" w:fill="auto"/>
            <w:noWrap/>
            <w:vAlign w:val="bottom"/>
            <w:hideMark/>
          </w:tcPr>
          <w:p w14:paraId="0CE61E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- 105-7</w:t>
            </w:r>
          </w:p>
        </w:tc>
      </w:tr>
      <w:tr w:rsidR="00E34794" w:rsidRPr="00405438" w14:paraId="04508434" w14:textId="77777777" w:rsidTr="00D35F2F">
        <w:trPr>
          <w:trHeight w:val="300"/>
        </w:trPr>
        <w:tc>
          <w:tcPr>
            <w:tcW w:w="209" w:type="pct"/>
            <w:tcBorders>
              <w:top w:val="nil"/>
              <w:left w:val="nil"/>
              <w:bottom w:val="nil"/>
              <w:right w:val="nil"/>
            </w:tcBorders>
            <w:shd w:val="clear" w:color="auto" w:fill="auto"/>
            <w:noWrap/>
            <w:vAlign w:val="bottom"/>
            <w:hideMark/>
          </w:tcPr>
          <w:p w14:paraId="0D02F2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w:t>
            </w:r>
          </w:p>
        </w:tc>
        <w:tc>
          <w:tcPr>
            <w:tcW w:w="1448" w:type="pct"/>
            <w:tcBorders>
              <w:top w:val="nil"/>
              <w:left w:val="nil"/>
              <w:bottom w:val="nil"/>
              <w:right w:val="nil"/>
            </w:tcBorders>
            <w:shd w:val="clear" w:color="auto" w:fill="auto"/>
            <w:noWrap/>
            <w:vAlign w:val="bottom"/>
            <w:hideMark/>
          </w:tcPr>
          <w:p w14:paraId="4515CF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- 17-21</w:t>
            </w:r>
          </w:p>
        </w:tc>
        <w:tc>
          <w:tcPr>
            <w:tcW w:w="208" w:type="pct"/>
            <w:tcBorders>
              <w:top w:val="nil"/>
              <w:left w:val="nil"/>
              <w:bottom w:val="nil"/>
              <w:right w:val="nil"/>
            </w:tcBorders>
            <w:shd w:val="clear" w:color="auto" w:fill="auto"/>
            <w:noWrap/>
            <w:vAlign w:val="bottom"/>
            <w:hideMark/>
          </w:tcPr>
          <w:p w14:paraId="70C590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526</w:t>
            </w:r>
          </w:p>
        </w:tc>
        <w:tc>
          <w:tcPr>
            <w:tcW w:w="1448" w:type="pct"/>
            <w:tcBorders>
              <w:top w:val="nil"/>
              <w:left w:val="nil"/>
              <w:bottom w:val="nil"/>
              <w:right w:val="nil"/>
            </w:tcBorders>
            <w:shd w:val="clear" w:color="auto" w:fill="auto"/>
            <w:noWrap/>
            <w:vAlign w:val="bottom"/>
            <w:hideMark/>
          </w:tcPr>
          <w:p w14:paraId="663CD1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- 80-17</w:t>
            </w:r>
          </w:p>
        </w:tc>
        <w:tc>
          <w:tcPr>
            <w:tcW w:w="208" w:type="pct"/>
            <w:tcBorders>
              <w:top w:val="nil"/>
              <w:left w:val="nil"/>
              <w:bottom w:val="nil"/>
              <w:right w:val="nil"/>
            </w:tcBorders>
            <w:shd w:val="clear" w:color="auto" w:fill="auto"/>
            <w:noWrap/>
            <w:vAlign w:val="bottom"/>
            <w:hideMark/>
          </w:tcPr>
          <w:p w14:paraId="463F0A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955</w:t>
            </w:r>
          </w:p>
        </w:tc>
        <w:tc>
          <w:tcPr>
            <w:tcW w:w="1477" w:type="pct"/>
            <w:tcBorders>
              <w:top w:val="nil"/>
              <w:left w:val="nil"/>
              <w:bottom w:val="nil"/>
              <w:right w:val="nil"/>
            </w:tcBorders>
            <w:shd w:val="clear" w:color="auto" w:fill="auto"/>
            <w:noWrap/>
            <w:vAlign w:val="bottom"/>
            <w:hideMark/>
          </w:tcPr>
          <w:p w14:paraId="7B90FD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- 105-8</w:t>
            </w:r>
          </w:p>
        </w:tc>
      </w:tr>
      <w:tr w:rsidR="00E34794" w:rsidRPr="00405438" w14:paraId="7E5314B1" w14:textId="77777777" w:rsidTr="00D35F2F">
        <w:trPr>
          <w:trHeight w:val="300"/>
        </w:trPr>
        <w:tc>
          <w:tcPr>
            <w:tcW w:w="209" w:type="pct"/>
            <w:tcBorders>
              <w:top w:val="nil"/>
              <w:left w:val="nil"/>
              <w:bottom w:val="nil"/>
              <w:right w:val="nil"/>
            </w:tcBorders>
            <w:shd w:val="clear" w:color="auto" w:fill="auto"/>
            <w:noWrap/>
            <w:vAlign w:val="bottom"/>
            <w:hideMark/>
          </w:tcPr>
          <w:p w14:paraId="1FEC6D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w:t>
            </w:r>
          </w:p>
        </w:tc>
        <w:tc>
          <w:tcPr>
            <w:tcW w:w="1448" w:type="pct"/>
            <w:tcBorders>
              <w:top w:val="nil"/>
              <w:left w:val="nil"/>
              <w:bottom w:val="nil"/>
              <w:right w:val="nil"/>
            </w:tcBorders>
            <w:shd w:val="clear" w:color="auto" w:fill="auto"/>
            <w:noWrap/>
            <w:vAlign w:val="bottom"/>
            <w:hideMark/>
          </w:tcPr>
          <w:p w14:paraId="4C2E9A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- 17-22</w:t>
            </w:r>
          </w:p>
        </w:tc>
        <w:tc>
          <w:tcPr>
            <w:tcW w:w="208" w:type="pct"/>
            <w:tcBorders>
              <w:top w:val="nil"/>
              <w:left w:val="nil"/>
              <w:bottom w:val="nil"/>
              <w:right w:val="nil"/>
            </w:tcBorders>
            <w:shd w:val="clear" w:color="auto" w:fill="auto"/>
            <w:noWrap/>
            <w:vAlign w:val="bottom"/>
            <w:hideMark/>
          </w:tcPr>
          <w:p w14:paraId="32E471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527</w:t>
            </w:r>
          </w:p>
        </w:tc>
        <w:tc>
          <w:tcPr>
            <w:tcW w:w="1448" w:type="pct"/>
            <w:tcBorders>
              <w:top w:val="nil"/>
              <w:left w:val="nil"/>
              <w:bottom w:val="nil"/>
              <w:right w:val="nil"/>
            </w:tcBorders>
            <w:shd w:val="clear" w:color="auto" w:fill="auto"/>
            <w:noWrap/>
            <w:vAlign w:val="bottom"/>
            <w:hideMark/>
          </w:tcPr>
          <w:p w14:paraId="00F23A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- 80-18</w:t>
            </w:r>
          </w:p>
        </w:tc>
        <w:tc>
          <w:tcPr>
            <w:tcW w:w="208" w:type="pct"/>
            <w:tcBorders>
              <w:top w:val="nil"/>
              <w:left w:val="nil"/>
              <w:bottom w:val="nil"/>
              <w:right w:val="nil"/>
            </w:tcBorders>
            <w:shd w:val="clear" w:color="auto" w:fill="auto"/>
            <w:noWrap/>
            <w:vAlign w:val="bottom"/>
            <w:hideMark/>
          </w:tcPr>
          <w:p w14:paraId="67A9F9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956</w:t>
            </w:r>
          </w:p>
        </w:tc>
        <w:tc>
          <w:tcPr>
            <w:tcW w:w="1477" w:type="pct"/>
            <w:tcBorders>
              <w:top w:val="nil"/>
              <w:left w:val="nil"/>
              <w:bottom w:val="nil"/>
              <w:right w:val="nil"/>
            </w:tcBorders>
            <w:shd w:val="clear" w:color="auto" w:fill="auto"/>
            <w:noWrap/>
            <w:vAlign w:val="bottom"/>
            <w:hideMark/>
          </w:tcPr>
          <w:p w14:paraId="7EC59E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- 105-10</w:t>
            </w:r>
          </w:p>
        </w:tc>
      </w:tr>
      <w:tr w:rsidR="00E34794" w:rsidRPr="00405438" w14:paraId="70D2A9A3" w14:textId="77777777" w:rsidTr="00D35F2F">
        <w:trPr>
          <w:trHeight w:val="300"/>
        </w:trPr>
        <w:tc>
          <w:tcPr>
            <w:tcW w:w="209" w:type="pct"/>
            <w:tcBorders>
              <w:top w:val="nil"/>
              <w:left w:val="nil"/>
              <w:bottom w:val="nil"/>
              <w:right w:val="nil"/>
            </w:tcBorders>
            <w:shd w:val="clear" w:color="auto" w:fill="auto"/>
            <w:noWrap/>
            <w:vAlign w:val="bottom"/>
            <w:hideMark/>
          </w:tcPr>
          <w:p w14:paraId="544DC8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w:t>
            </w:r>
          </w:p>
        </w:tc>
        <w:tc>
          <w:tcPr>
            <w:tcW w:w="1448" w:type="pct"/>
            <w:tcBorders>
              <w:top w:val="nil"/>
              <w:left w:val="nil"/>
              <w:bottom w:val="nil"/>
              <w:right w:val="nil"/>
            </w:tcBorders>
            <w:shd w:val="clear" w:color="auto" w:fill="auto"/>
            <w:noWrap/>
            <w:vAlign w:val="bottom"/>
            <w:hideMark/>
          </w:tcPr>
          <w:p w14:paraId="470E0C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- 18-2</w:t>
            </w:r>
          </w:p>
        </w:tc>
        <w:tc>
          <w:tcPr>
            <w:tcW w:w="208" w:type="pct"/>
            <w:tcBorders>
              <w:top w:val="nil"/>
              <w:left w:val="nil"/>
              <w:bottom w:val="nil"/>
              <w:right w:val="nil"/>
            </w:tcBorders>
            <w:shd w:val="clear" w:color="auto" w:fill="auto"/>
            <w:noWrap/>
            <w:vAlign w:val="bottom"/>
            <w:hideMark/>
          </w:tcPr>
          <w:p w14:paraId="00F814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528</w:t>
            </w:r>
          </w:p>
        </w:tc>
        <w:tc>
          <w:tcPr>
            <w:tcW w:w="1448" w:type="pct"/>
            <w:tcBorders>
              <w:top w:val="nil"/>
              <w:left w:val="nil"/>
              <w:bottom w:val="nil"/>
              <w:right w:val="nil"/>
            </w:tcBorders>
            <w:shd w:val="clear" w:color="auto" w:fill="auto"/>
            <w:noWrap/>
            <w:vAlign w:val="bottom"/>
            <w:hideMark/>
          </w:tcPr>
          <w:p w14:paraId="48279C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- 80-19</w:t>
            </w:r>
          </w:p>
        </w:tc>
        <w:tc>
          <w:tcPr>
            <w:tcW w:w="208" w:type="pct"/>
            <w:tcBorders>
              <w:top w:val="nil"/>
              <w:left w:val="nil"/>
              <w:bottom w:val="nil"/>
              <w:right w:val="nil"/>
            </w:tcBorders>
            <w:shd w:val="clear" w:color="auto" w:fill="auto"/>
            <w:noWrap/>
            <w:vAlign w:val="bottom"/>
            <w:hideMark/>
          </w:tcPr>
          <w:p w14:paraId="32A54A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957</w:t>
            </w:r>
          </w:p>
        </w:tc>
        <w:tc>
          <w:tcPr>
            <w:tcW w:w="1477" w:type="pct"/>
            <w:tcBorders>
              <w:top w:val="nil"/>
              <w:left w:val="nil"/>
              <w:bottom w:val="nil"/>
              <w:right w:val="nil"/>
            </w:tcBorders>
            <w:shd w:val="clear" w:color="auto" w:fill="auto"/>
            <w:noWrap/>
            <w:vAlign w:val="bottom"/>
            <w:hideMark/>
          </w:tcPr>
          <w:p w14:paraId="0A36BB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- 105-13</w:t>
            </w:r>
          </w:p>
        </w:tc>
      </w:tr>
      <w:tr w:rsidR="00E34794" w:rsidRPr="00405438" w14:paraId="3B837F1C" w14:textId="77777777" w:rsidTr="00D35F2F">
        <w:trPr>
          <w:trHeight w:val="300"/>
        </w:trPr>
        <w:tc>
          <w:tcPr>
            <w:tcW w:w="209" w:type="pct"/>
            <w:tcBorders>
              <w:top w:val="nil"/>
              <w:left w:val="nil"/>
              <w:bottom w:val="nil"/>
              <w:right w:val="nil"/>
            </w:tcBorders>
            <w:shd w:val="clear" w:color="auto" w:fill="auto"/>
            <w:noWrap/>
            <w:vAlign w:val="bottom"/>
            <w:hideMark/>
          </w:tcPr>
          <w:p w14:paraId="5CC2B8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w:t>
            </w:r>
          </w:p>
        </w:tc>
        <w:tc>
          <w:tcPr>
            <w:tcW w:w="1448" w:type="pct"/>
            <w:tcBorders>
              <w:top w:val="nil"/>
              <w:left w:val="nil"/>
              <w:bottom w:val="nil"/>
              <w:right w:val="nil"/>
            </w:tcBorders>
            <w:shd w:val="clear" w:color="auto" w:fill="auto"/>
            <w:noWrap/>
            <w:vAlign w:val="bottom"/>
            <w:hideMark/>
          </w:tcPr>
          <w:p w14:paraId="352F71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- 18-4</w:t>
            </w:r>
          </w:p>
        </w:tc>
        <w:tc>
          <w:tcPr>
            <w:tcW w:w="208" w:type="pct"/>
            <w:tcBorders>
              <w:top w:val="nil"/>
              <w:left w:val="nil"/>
              <w:bottom w:val="nil"/>
              <w:right w:val="nil"/>
            </w:tcBorders>
            <w:shd w:val="clear" w:color="auto" w:fill="auto"/>
            <w:noWrap/>
            <w:vAlign w:val="bottom"/>
            <w:hideMark/>
          </w:tcPr>
          <w:p w14:paraId="781ACD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529</w:t>
            </w:r>
          </w:p>
        </w:tc>
        <w:tc>
          <w:tcPr>
            <w:tcW w:w="1448" w:type="pct"/>
            <w:tcBorders>
              <w:top w:val="nil"/>
              <w:left w:val="nil"/>
              <w:bottom w:val="nil"/>
              <w:right w:val="nil"/>
            </w:tcBorders>
            <w:shd w:val="clear" w:color="auto" w:fill="auto"/>
            <w:noWrap/>
            <w:vAlign w:val="bottom"/>
            <w:hideMark/>
          </w:tcPr>
          <w:p w14:paraId="3744AD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- 80-20</w:t>
            </w:r>
          </w:p>
        </w:tc>
        <w:tc>
          <w:tcPr>
            <w:tcW w:w="208" w:type="pct"/>
            <w:tcBorders>
              <w:top w:val="nil"/>
              <w:left w:val="nil"/>
              <w:bottom w:val="nil"/>
              <w:right w:val="nil"/>
            </w:tcBorders>
            <w:shd w:val="clear" w:color="auto" w:fill="auto"/>
            <w:noWrap/>
            <w:vAlign w:val="bottom"/>
            <w:hideMark/>
          </w:tcPr>
          <w:p w14:paraId="60C187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958</w:t>
            </w:r>
          </w:p>
        </w:tc>
        <w:tc>
          <w:tcPr>
            <w:tcW w:w="1477" w:type="pct"/>
            <w:tcBorders>
              <w:top w:val="nil"/>
              <w:left w:val="nil"/>
              <w:bottom w:val="nil"/>
              <w:right w:val="nil"/>
            </w:tcBorders>
            <w:shd w:val="clear" w:color="auto" w:fill="auto"/>
            <w:noWrap/>
            <w:vAlign w:val="bottom"/>
            <w:hideMark/>
          </w:tcPr>
          <w:p w14:paraId="7B6DB9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- 105-14</w:t>
            </w:r>
          </w:p>
        </w:tc>
      </w:tr>
      <w:tr w:rsidR="00E34794" w:rsidRPr="00405438" w14:paraId="1B1428DF" w14:textId="77777777" w:rsidTr="00D35F2F">
        <w:trPr>
          <w:trHeight w:val="300"/>
        </w:trPr>
        <w:tc>
          <w:tcPr>
            <w:tcW w:w="209" w:type="pct"/>
            <w:tcBorders>
              <w:top w:val="nil"/>
              <w:left w:val="nil"/>
              <w:bottom w:val="nil"/>
              <w:right w:val="nil"/>
            </w:tcBorders>
            <w:shd w:val="clear" w:color="auto" w:fill="auto"/>
            <w:noWrap/>
            <w:vAlign w:val="bottom"/>
            <w:hideMark/>
          </w:tcPr>
          <w:p w14:paraId="3EB03B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w:t>
            </w:r>
          </w:p>
        </w:tc>
        <w:tc>
          <w:tcPr>
            <w:tcW w:w="1448" w:type="pct"/>
            <w:tcBorders>
              <w:top w:val="nil"/>
              <w:left w:val="nil"/>
              <w:bottom w:val="nil"/>
              <w:right w:val="nil"/>
            </w:tcBorders>
            <w:shd w:val="clear" w:color="auto" w:fill="auto"/>
            <w:noWrap/>
            <w:vAlign w:val="bottom"/>
            <w:hideMark/>
          </w:tcPr>
          <w:p w14:paraId="09DFC2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- 18-14</w:t>
            </w:r>
          </w:p>
        </w:tc>
        <w:tc>
          <w:tcPr>
            <w:tcW w:w="208" w:type="pct"/>
            <w:tcBorders>
              <w:top w:val="nil"/>
              <w:left w:val="nil"/>
              <w:bottom w:val="nil"/>
              <w:right w:val="nil"/>
            </w:tcBorders>
            <w:shd w:val="clear" w:color="auto" w:fill="auto"/>
            <w:noWrap/>
            <w:vAlign w:val="bottom"/>
            <w:hideMark/>
          </w:tcPr>
          <w:p w14:paraId="683783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530</w:t>
            </w:r>
          </w:p>
        </w:tc>
        <w:tc>
          <w:tcPr>
            <w:tcW w:w="1448" w:type="pct"/>
            <w:tcBorders>
              <w:top w:val="nil"/>
              <w:left w:val="nil"/>
              <w:bottom w:val="nil"/>
              <w:right w:val="nil"/>
            </w:tcBorders>
            <w:shd w:val="clear" w:color="auto" w:fill="auto"/>
            <w:noWrap/>
            <w:vAlign w:val="bottom"/>
            <w:hideMark/>
          </w:tcPr>
          <w:p w14:paraId="34B4DF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- 80-21</w:t>
            </w:r>
          </w:p>
        </w:tc>
        <w:tc>
          <w:tcPr>
            <w:tcW w:w="208" w:type="pct"/>
            <w:tcBorders>
              <w:top w:val="nil"/>
              <w:left w:val="nil"/>
              <w:bottom w:val="nil"/>
              <w:right w:val="nil"/>
            </w:tcBorders>
            <w:shd w:val="clear" w:color="auto" w:fill="auto"/>
            <w:noWrap/>
            <w:vAlign w:val="bottom"/>
            <w:hideMark/>
          </w:tcPr>
          <w:p w14:paraId="19FEDD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959</w:t>
            </w:r>
          </w:p>
        </w:tc>
        <w:tc>
          <w:tcPr>
            <w:tcW w:w="1477" w:type="pct"/>
            <w:tcBorders>
              <w:top w:val="nil"/>
              <w:left w:val="nil"/>
              <w:bottom w:val="nil"/>
              <w:right w:val="nil"/>
            </w:tcBorders>
            <w:shd w:val="clear" w:color="auto" w:fill="auto"/>
            <w:noWrap/>
            <w:vAlign w:val="bottom"/>
            <w:hideMark/>
          </w:tcPr>
          <w:p w14:paraId="618A8B7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- 105-15</w:t>
            </w:r>
          </w:p>
        </w:tc>
      </w:tr>
      <w:tr w:rsidR="00E34794" w:rsidRPr="00405438" w14:paraId="6E138042" w14:textId="77777777" w:rsidTr="00D35F2F">
        <w:trPr>
          <w:trHeight w:val="300"/>
        </w:trPr>
        <w:tc>
          <w:tcPr>
            <w:tcW w:w="209" w:type="pct"/>
            <w:tcBorders>
              <w:top w:val="nil"/>
              <w:left w:val="nil"/>
              <w:bottom w:val="nil"/>
              <w:right w:val="nil"/>
            </w:tcBorders>
            <w:shd w:val="clear" w:color="auto" w:fill="auto"/>
            <w:noWrap/>
            <w:vAlign w:val="bottom"/>
            <w:hideMark/>
          </w:tcPr>
          <w:p w14:paraId="6F70BD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w:t>
            </w:r>
          </w:p>
        </w:tc>
        <w:tc>
          <w:tcPr>
            <w:tcW w:w="1448" w:type="pct"/>
            <w:tcBorders>
              <w:top w:val="nil"/>
              <w:left w:val="nil"/>
              <w:bottom w:val="nil"/>
              <w:right w:val="nil"/>
            </w:tcBorders>
            <w:shd w:val="clear" w:color="auto" w:fill="auto"/>
            <w:noWrap/>
            <w:vAlign w:val="bottom"/>
            <w:hideMark/>
          </w:tcPr>
          <w:p w14:paraId="531114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- 18-15</w:t>
            </w:r>
          </w:p>
        </w:tc>
        <w:tc>
          <w:tcPr>
            <w:tcW w:w="208" w:type="pct"/>
            <w:tcBorders>
              <w:top w:val="nil"/>
              <w:left w:val="nil"/>
              <w:bottom w:val="nil"/>
              <w:right w:val="nil"/>
            </w:tcBorders>
            <w:shd w:val="clear" w:color="auto" w:fill="auto"/>
            <w:noWrap/>
            <w:vAlign w:val="bottom"/>
            <w:hideMark/>
          </w:tcPr>
          <w:p w14:paraId="513F0F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531</w:t>
            </w:r>
          </w:p>
        </w:tc>
        <w:tc>
          <w:tcPr>
            <w:tcW w:w="1448" w:type="pct"/>
            <w:tcBorders>
              <w:top w:val="nil"/>
              <w:left w:val="nil"/>
              <w:bottom w:val="nil"/>
              <w:right w:val="nil"/>
            </w:tcBorders>
            <w:shd w:val="clear" w:color="auto" w:fill="auto"/>
            <w:noWrap/>
            <w:vAlign w:val="bottom"/>
            <w:hideMark/>
          </w:tcPr>
          <w:p w14:paraId="7B3650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- 80-22</w:t>
            </w:r>
          </w:p>
        </w:tc>
        <w:tc>
          <w:tcPr>
            <w:tcW w:w="208" w:type="pct"/>
            <w:tcBorders>
              <w:top w:val="nil"/>
              <w:left w:val="nil"/>
              <w:bottom w:val="nil"/>
              <w:right w:val="nil"/>
            </w:tcBorders>
            <w:shd w:val="clear" w:color="auto" w:fill="auto"/>
            <w:noWrap/>
            <w:vAlign w:val="bottom"/>
            <w:hideMark/>
          </w:tcPr>
          <w:p w14:paraId="6DCC29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960</w:t>
            </w:r>
          </w:p>
        </w:tc>
        <w:tc>
          <w:tcPr>
            <w:tcW w:w="1477" w:type="pct"/>
            <w:tcBorders>
              <w:top w:val="nil"/>
              <w:left w:val="nil"/>
              <w:bottom w:val="nil"/>
              <w:right w:val="nil"/>
            </w:tcBorders>
            <w:shd w:val="clear" w:color="auto" w:fill="auto"/>
            <w:noWrap/>
            <w:vAlign w:val="bottom"/>
            <w:hideMark/>
          </w:tcPr>
          <w:p w14:paraId="4C68DD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- 105-16</w:t>
            </w:r>
          </w:p>
        </w:tc>
      </w:tr>
      <w:tr w:rsidR="00E34794" w:rsidRPr="00405438" w14:paraId="20B68C56" w14:textId="77777777" w:rsidTr="00D35F2F">
        <w:trPr>
          <w:trHeight w:val="300"/>
        </w:trPr>
        <w:tc>
          <w:tcPr>
            <w:tcW w:w="209" w:type="pct"/>
            <w:tcBorders>
              <w:top w:val="nil"/>
              <w:left w:val="nil"/>
              <w:bottom w:val="nil"/>
              <w:right w:val="nil"/>
            </w:tcBorders>
            <w:shd w:val="clear" w:color="auto" w:fill="auto"/>
            <w:noWrap/>
            <w:vAlign w:val="bottom"/>
            <w:hideMark/>
          </w:tcPr>
          <w:p w14:paraId="7D2C47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w:t>
            </w:r>
          </w:p>
        </w:tc>
        <w:tc>
          <w:tcPr>
            <w:tcW w:w="1448" w:type="pct"/>
            <w:tcBorders>
              <w:top w:val="nil"/>
              <w:left w:val="nil"/>
              <w:bottom w:val="nil"/>
              <w:right w:val="nil"/>
            </w:tcBorders>
            <w:shd w:val="clear" w:color="auto" w:fill="auto"/>
            <w:noWrap/>
            <w:vAlign w:val="bottom"/>
            <w:hideMark/>
          </w:tcPr>
          <w:p w14:paraId="26B39C6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- 18-16</w:t>
            </w:r>
          </w:p>
        </w:tc>
        <w:tc>
          <w:tcPr>
            <w:tcW w:w="208" w:type="pct"/>
            <w:tcBorders>
              <w:top w:val="nil"/>
              <w:left w:val="nil"/>
              <w:bottom w:val="nil"/>
              <w:right w:val="nil"/>
            </w:tcBorders>
            <w:shd w:val="clear" w:color="auto" w:fill="auto"/>
            <w:noWrap/>
            <w:vAlign w:val="bottom"/>
            <w:hideMark/>
          </w:tcPr>
          <w:p w14:paraId="538517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532</w:t>
            </w:r>
          </w:p>
        </w:tc>
        <w:tc>
          <w:tcPr>
            <w:tcW w:w="1448" w:type="pct"/>
            <w:tcBorders>
              <w:top w:val="nil"/>
              <w:left w:val="nil"/>
              <w:bottom w:val="nil"/>
              <w:right w:val="nil"/>
            </w:tcBorders>
            <w:shd w:val="clear" w:color="auto" w:fill="auto"/>
            <w:noWrap/>
            <w:vAlign w:val="bottom"/>
            <w:hideMark/>
          </w:tcPr>
          <w:p w14:paraId="33DEC1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- 80-23</w:t>
            </w:r>
          </w:p>
        </w:tc>
        <w:tc>
          <w:tcPr>
            <w:tcW w:w="208" w:type="pct"/>
            <w:tcBorders>
              <w:top w:val="nil"/>
              <w:left w:val="nil"/>
              <w:bottom w:val="nil"/>
              <w:right w:val="nil"/>
            </w:tcBorders>
            <w:shd w:val="clear" w:color="auto" w:fill="auto"/>
            <w:noWrap/>
            <w:vAlign w:val="bottom"/>
            <w:hideMark/>
          </w:tcPr>
          <w:p w14:paraId="03C170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961</w:t>
            </w:r>
          </w:p>
        </w:tc>
        <w:tc>
          <w:tcPr>
            <w:tcW w:w="1477" w:type="pct"/>
            <w:tcBorders>
              <w:top w:val="nil"/>
              <w:left w:val="nil"/>
              <w:bottom w:val="nil"/>
              <w:right w:val="nil"/>
            </w:tcBorders>
            <w:shd w:val="clear" w:color="auto" w:fill="auto"/>
            <w:noWrap/>
            <w:vAlign w:val="bottom"/>
            <w:hideMark/>
          </w:tcPr>
          <w:p w14:paraId="2EFFA7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- 105-17</w:t>
            </w:r>
          </w:p>
        </w:tc>
      </w:tr>
      <w:tr w:rsidR="00E34794" w:rsidRPr="00405438" w14:paraId="76CD623E" w14:textId="77777777" w:rsidTr="00D35F2F">
        <w:trPr>
          <w:trHeight w:val="300"/>
        </w:trPr>
        <w:tc>
          <w:tcPr>
            <w:tcW w:w="209" w:type="pct"/>
            <w:tcBorders>
              <w:top w:val="nil"/>
              <w:left w:val="nil"/>
              <w:bottom w:val="nil"/>
              <w:right w:val="nil"/>
            </w:tcBorders>
            <w:shd w:val="clear" w:color="auto" w:fill="auto"/>
            <w:noWrap/>
            <w:vAlign w:val="bottom"/>
            <w:hideMark/>
          </w:tcPr>
          <w:p w14:paraId="163270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w:t>
            </w:r>
          </w:p>
        </w:tc>
        <w:tc>
          <w:tcPr>
            <w:tcW w:w="1448" w:type="pct"/>
            <w:tcBorders>
              <w:top w:val="nil"/>
              <w:left w:val="nil"/>
              <w:bottom w:val="nil"/>
              <w:right w:val="nil"/>
            </w:tcBorders>
            <w:shd w:val="clear" w:color="auto" w:fill="auto"/>
            <w:noWrap/>
            <w:vAlign w:val="bottom"/>
            <w:hideMark/>
          </w:tcPr>
          <w:p w14:paraId="281FF1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- 18-17</w:t>
            </w:r>
          </w:p>
        </w:tc>
        <w:tc>
          <w:tcPr>
            <w:tcW w:w="208" w:type="pct"/>
            <w:tcBorders>
              <w:top w:val="nil"/>
              <w:left w:val="nil"/>
              <w:bottom w:val="nil"/>
              <w:right w:val="nil"/>
            </w:tcBorders>
            <w:shd w:val="clear" w:color="auto" w:fill="auto"/>
            <w:noWrap/>
            <w:vAlign w:val="bottom"/>
            <w:hideMark/>
          </w:tcPr>
          <w:p w14:paraId="6C8A201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533</w:t>
            </w:r>
          </w:p>
        </w:tc>
        <w:tc>
          <w:tcPr>
            <w:tcW w:w="1448" w:type="pct"/>
            <w:tcBorders>
              <w:top w:val="nil"/>
              <w:left w:val="nil"/>
              <w:bottom w:val="nil"/>
              <w:right w:val="nil"/>
            </w:tcBorders>
            <w:shd w:val="clear" w:color="auto" w:fill="auto"/>
            <w:noWrap/>
            <w:vAlign w:val="bottom"/>
            <w:hideMark/>
          </w:tcPr>
          <w:p w14:paraId="09FD64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- 80-24</w:t>
            </w:r>
          </w:p>
        </w:tc>
        <w:tc>
          <w:tcPr>
            <w:tcW w:w="208" w:type="pct"/>
            <w:tcBorders>
              <w:top w:val="nil"/>
              <w:left w:val="nil"/>
              <w:bottom w:val="nil"/>
              <w:right w:val="nil"/>
            </w:tcBorders>
            <w:shd w:val="clear" w:color="auto" w:fill="auto"/>
            <w:noWrap/>
            <w:vAlign w:val="bottom"/>
            <w:hideMark/>
          </w:tcPr>
          <w:p w14:paraId="58F6F6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962</w:t>
            </w:r>
          </w:p>
        </w:tc>
        <w:tc>
          <w:tcPr>
            <w:tcW w:w="1477" w:type="pct"/>
            <w:tcBorders>
              <w:top w:val="nil"/>
              <w:left w:val="nil"/>
              <w:bottom w:val="nil"/>
              <w:right w:val="nil"/>
            </w:tcBorders>
            <w:shd w:val="clear" w:color="auto" w:fill="auto"/>
            <w:noWrap/>
            <w:vAlign w:val="bottom"/>
            <w:hideMark/>
          </w:tcPr>
          <w:p w14:paraId="1565A0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- 105-18</w:t>
            </w:r>
          </w:p>
        </w:tc>
      </w:tr>
      <w:tr w:rsidR="00E34794" w:rsidRPr="00405438" w14:paraId="08490AAC" w14:textId="77777777" w:rsidTr="00D35F2F">
        <w:trPr>
          <w:trHeight w:val="300"/>
        </w:trPr>
        <w:tc>
          <w:tcPr>
            <w:tcW w:w="209" w:type="pct"/>
            <w:tcBorders>
              <w:top w:val="nil"/>
              <w:left w:val="nil"/>
              <w:bottom w:val="nil"/>
              <w:right w:val="nil"/>
            </w:tcBorders>
            <w:shd w:val="clear" w:color="auto" w:fill="auto"/>
            <w:noWrap/>
            <w:vAlign w:val="bottom"/>
            <w:hideMark/>
          </w:tcPr>
          <w:p w14:paraId="403ECB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w:t>
            </w:r>
          </w:p>
        </w:tc>
        <w:tc>
          <w:tcPr>
            <w:tcW w:w="1448" w:type="pct"/>
            <w:tcBorders>
              <w:top w:val="nil"/>
              <w:left w:val="nil"/>
              <w:bottom w:val="nil"/>
              <w:right w:val="nil"/>
            </w:tcBorders>
            <w:shd w:val="clear" w:color="auto" w:fill="auto"/>
            <w:noWrap/>
            <w:vAlign w:val="bottom"/>
            <w:hideMark/>
          </w:tcPr>
          <w:p w14:paraId="4416909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- 18-18</w:t>
            </w:r>
          </w:p>
        </w:tc>
        <w:tc>
          <w:tcPr>
            <w:tcW w:w="208" w:type="pct"/>
            <w:tcBorders>
              <w:top w:val="nil"/>
              <w:left w:val="nil"/>
              <w:bottom w:val="nil"/>
              <w:right w:val="nil"/>
            </w:tcBorders>
            <w:shd w:val="clear" w:color="auto" w:fill="auto"/>
            <w:noWrap/>
            <w:vAlign w:val="bottom"/>
            <w:hideMark/>
          </w:tcPr>
          <w:p w14:paraId="30B4E3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534</w:t>
            </w:r>
          </w:p>
        </w:tc>
        <w:tc>
          <w:tcPr>
            <w:tcW w:w="1448" w:type="pct"/>
            <w:tcBorders>
              <w:top w:val="nil"/>
              <w:left w:val="nil"/>
              <w:bottom w:val="nil"/>
              <w:right w:val="nil"/>
            </w:tcBorders>
            <w:shd w:val="clear" w:color="auto" w:fill="auto"/>
            <w:noWrap/>
            <w:vAlign w:val="bottom"/>
            <w:hideMark/>
          </w:tcPr>
          <w:p w14:paraId="268A0F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w:t>
            </w:r>
          </w:p>
        </w:tc>
        <w:tc>
          <w:tcPr>
            <w:tcW w:w="208" w:type="pct"/>
            <w:tcBorders>
              <w:top w:val="nil"/>
              <w:left w:val="nil"/>
              <w:bottom w:val="nil"/>
              <w:right w:val="nil"/>
            </w:tcBorders>
            <w:shd w:val="clear" w:color="auto" w:fill="auto"/>
            <w:noWrap/>
            <w:vAlign w:val="bottom"/>
            <w:hideMark/>
          </w:tcPr>
          <w:p w14:paraId="197A0B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963</w:t>
            </w:r>
          </w:p>
        </w:tc>
        <w:tc>
          <w:tcPr>
            <w:tcW w:w="1477" w:type="pct"/>
            <w:tcBorders>
              <w:top w:val="nil"/>
              <w:left w:val="nil"/>
              <w:bottom w:val="nil"/>
              <w:right w:val="nil"/>
            </w:tcBorders>
            <w:shd w:val="clear" w:color="auto" w:fill="auto"/>
            <w:noWrap/>
            <w:vAlign w:val="bottom"/>
            <w:hideMark/>
          </w:tcPr>
          <w:p w14:paraId="7A28BF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- 105-19</w:t>
            </w:r>
          </w:p>
        </w:tc>
      </w:tr>
      <w:tr w:rsidR="00E34794" w:rsidRPr="00405438" w14:paraId="70403459" w14:textId="77777777" w:rsidTr="00D35F2F">
        <w:trPr>
          <w:trHeight w:val="300"/>
        </w:trPr>
        <w:tc>
          <w:tcPr>
            <w:tcW w:w="209" w:type="pct"/>
            <w:tcBorders>
              <w:top w:val="nil"/>
              <w:left w:val="nil"/>
              <w:bottom w:val="nil"/>
              <w:right w:val="nil"/>
            </w:tcBorders>
            <w:shd w:val="clear" w:color="auto" w:fill="auto"/>
            <w:noWrap/>
            <w:vAlign w:val="bottom"/>
            <w:hideMark/>
          </w:tcPr>
          <w:p w14:paraId="752B0D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w:t>
            </w:r>
          </w:p>
        </w:tc>
        <w:tc>
          <w:tcPr>
            <w:tcW w:w="1448" w:type="pct"/>
            <w:tcBorders>
              <w:top w:val="nil"/>
              <w:left w:val="nil"/>
              <w:bottom w:val="nil"/>
              <w:right w:val="nil"/>
            </w:tcBorders>
            <w:shd w:val="clear" w:color="auto" w:fill="auto"/>
            <w:noWrap/>
            <w:vAlign w:val="bottom"/>
            <w:hideMark/>
          </w:tcPr>
          <w:p w14:paraId="0FB496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- 18-19</w:t>
            </w:r>
          </w:p>
        </w:tc>
        <w:tc>
          <w:tcPr>
            <w:tcW w:w="208" w:type="pct"/>
            <w:tcBorders>
              <w:top w:val="nil"/>
              <w:left w:val="nil"/>
              <w:bottom w:val="nil"/>
              <w:right w:val="nil"/>
            </w:tcBorders>
            <w:shd w:val="clear" w:color="auto" w:fill="auto"/>
            <w:noWrap/>
            <w:vAlign w:val="bottom"/>
            <w:hideMark/>
          </w:tcPr>
          <w:p w14:paraId="1E0CB4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535</w:t>
            </w:r>
          </w:p>
        </w:tc>
        <w:tc>
          <w:tcPr>
            <w:tcW w:w="1448" w:type="pct"/>
            <w:tcBorders>
              <w:top w:val="nil"/>
              <w:left w:val="nil"/>
              <w:bottom w:val="nil"/>
              <w:right w:val="nil"/>
            </w:tcBorders>
            <w:shd w:val="clear" w:color="auto" w:fill="auto"/>
            <w:noWrap/>
            <w:vAlign w:val="bottom"/>
            <w:hideMark/>
          </w:tcPr>
          <w:p w14:paraId="686890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- 81-3</w:t>
            </w:r>
          </w:p>
        </w:tc>
        <w:tc>
          <w:tcPr>
            <w:tcW w:w="208" w:type="pct"/>
            <w:tcBorders>
              <w:top w:val="nil"/>
              <w:left w:val="nil"/>
              <w:bottom w:val="nil"/>
              <w:right w:val="nil"/>
            </w:tcBorders>
            <w:shd w:val="clear" w:color="auto" w:fill="auto"/>
            <w:noWrap/>
            <w:vAlign w:val="bottom"/>
            <w:hideMark/>
          </w:tcPr>
          <w:p w14:paraId="0E7169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964</w:t>
            </w:r>
          </w:p>
        </w:tc>
        <w:tc>
          <w:tcPr>
            <w:tcW w:w="1477" w:type="pct"/>
            <w:tcBorders>
              <w:top w:val="nil"/>
              <w:left w:val="nil"/>
              <w:bottom w:val="nil"/>
              <w:right w:val="nil"/>
            </w:tcBorders>
            <w:shd w:val="clear" w:color="auto" w:fill="auto"/>
            <w:noWrap/>
            <w:vAlign w:val="bottom"/>
            <w:hideMark/>
          </w:tcPr>
          <w:p w14:paraId="2FE7F2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- 105-20</w:t>
            </w:r>
          </w:p>
        </w:tc>
      </w:tr>
      <w:tr w:rsidR="00E34794" w:rsidRPr="00405438" w14:paraId="4C58CE7D" w14:textId="77777777" w:rsidTr="00D35F2F">
        <w:trPr>
          <w:trHeight w:val="300"/>
        </w:trPr>
        <w:tc>
          <w:tcPr>
            <w:tcW w:w="209" w:type="pct"/>
            <w:tcBorders>
              <w:top w:val="nil"/>
              <w:left w:val="nil"/>
              <w:bottom w:val="nil"/>
              <w:right w:val="nil"/>
            </w:tcBorders>
            <w:shd w:val="clear" w:color="auto" w:fill="auto"/>
            <w:noWrap/>
            <w:vAlign w:val="bottom"/>
            <w:hideMark/>
          </w:tcPr>
          <w:p w14:paraId="6A2537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w:t>
            </w:r>
          </w:p>
        </w:tc>
        <w:tc>
          <w:tcPr>
            <w:tcW w:w="1448" w:type="pct"/>
            <w:tcBorders>
              <w:top w:val="nil"/>
              <w:left w:val="nil"/>
              <w:bottom w:val="nil"/>
              <w:right w:val="nil"/>
            </w:tcBorders>
            <w:shd w:val="clear" w:color="auto" w:fill="auto"/>
            <w:noWrap/>
            <w:vAlign w:val="bottom"/>
            <w:hideMark/>
          </w:tcPr>
          <w:p w14:paraId="30C211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- 19-3</w:t>
            </w:r>
          </w:p>
        </w:tc>
        <w:tc>
          <w:tcPr>
            <w:tcW w:w="208" w:type="pct"/>
            <w:tcBorders>
              <w:top w:val="nil"/>
              <w:left w:val="nil"/>
              <w:bottom w:val="nil"/>
              <w:right w:val="nil"/>
            </w:tcBorders>
            <w:shd w:val="clear" w:color="auto" w:fill="auto"/>
            <w:noWrap/>
            <w:vAlign w:val="bottom"/>
            <w:hideMark/>
          </w:tcPr>
          <w:p w14:paraId="2022CA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536</w:t>
            </w:r>
          </w:p>
        </w:tc>
        <w:tc>
          <w:tcPr>
            <w:tcW w:w="1448" w:type="pct"/>
            <w:tcBorders>
              <w:top w:val="nil"/>
              <w:left w:val="nil"/>
              <w:bottom w:val="nil"/>
              <w:right w:val="nil"/>
            </w:tcBorders>
            <w:shd w:val="clear" w:color="auto" w:fill="auto"/>
            <w:noWrap/>
            <w:vAlign w:val="bottom"/>
            <w:hideMark/>
          </w:tcPr>
          <w:p w14:paraId="71B022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- 81-4</w:t>
            </w:r>
          </w:p>
        </w:tc>
        <w:tc>
          <w:tcPr>
            <w:tcW w:w="208" w:type="pct"/>
            <w:tcBorders>
              <w:top w:val="nil"/>
              <w:left w:val="nil"/>
              <w:bottom w:val="nil"/>
              <w:right w:val="nil"/>
            </w:tcBorders>
            <w:shd w:val="clear" w:color="auto" w:fill="auto"/>
            <w:noWrap/>
            <w:vAlign w:val="bottom"/>
            <w:hideMark/>
          </w:tcPr>
          <w:p w14:paraId="0D38FC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965</w:t>
            </w:r>
          </w:p>
        </w:tc>
        <w:tc>
          <w:tcPr>
            <w:tcW w:w="1477" w:type="pct"/>
            <w:tcBorders>
              <w:top w:val="nil"/>
              <w:left w:val="nil"/>
              <w:bottom w:val="nil"/>
              <w:right w:val="nil"/>
            </w:tcBorders>
            <w:shd w:val="clear" w:color="auto" w:fill="auto"/>
            <w:noWrap/>
            <w:vAlign w:val="bottom"/>
            <w:hideMark/>
          </w:tcPr>
          <w:p w14:paraId="5E35AD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- 105-21</w:t>
            </w:r>
          </w:p>
        </w:tc>
      </w:tr>
      <w:tr w:rsidR="00E34794" w:rsidRPr="00405438" w14:paraId="5AC7B6B1" w14:textId="77777777" w:rsidTr="00D35F2F">
        <w:trPr>
          <w:trHeight w:val="300"/>
        </w:trPr>
        <w:tc>
          <w:tcPr>
            <w:tcW w:w="209" w:type="pct"/>
            <w:tcBorders>
              <w:top w:val="nil"/>
              <w:left w:val="nil"/>
              <w:bottom w:val="nil"/>
              <w:right w:val="nil"/>
            </w:tcBorders>
            <w:shd w:val="clear" w:color="auto" w:fill="auto"/>
            <w:noWrap/>
            <w:vAlign w:val="bottom"/>
            <w:hideMark/>
          </w:tcPr>
          <w:p w14:paraId="05F65C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w:t>
            </w:r>
          </w:p>
        </w:tc>
        <w:tc>
          <w:tcPr>
            <w:tcW w:w="1448" w:type="pct"/>
            <w:tcBorders>
              <w:top w:val="nil"/>
              <w:left w:val="nil"/>
              <w:bottom w:val="nil"/>
              <w:right w:val="nil"/>
            </w:tcBorders>
            <w:shd w:val="clear" w:color="auto" w:fill="auto"/>
            <w:noWrap/>
            <w:vAlign w:val="bottom"/>
            <w:hideMark/>
          </w:tcPr>
          <w:p w14:paraId="574421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- 19-6</w:t>
            </w:r>
          </w:p>
        </w:tc>
        <w:tc>
          <w:tcPr>
            <w:tcW w:w="208" w:type="pct"/>
            <w:tcBorders>
              <w:top w:val="nil"/>
              <w:left w:val="nil"/>
              <w:bottom w:val="nil"/>
              <w:right w:val="nil"/>
            </w:tcBorders>
            <w:shd w:val="clear" w:color="auto" w:fill="auto"/>
            <w:noWrap/>
            <w:vAlign w:val="bottom"/>
            <w:hideMark/>
          </w:tcPr>
          <w:p w14:paraId="6BC71B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537</w:t>
            </w:r>
          </w:p>
        </w:tc>
        <w:tc>
          <w:tcPr>
            <w:tcW w:w="1448" w:type="pct"/>
            <w:tcBorders>
              <w:top w:val="nil"/>
              <w:left w:val="nil"/>
              <w:bottom w:val="nil"/>
              <w:right w:val="nil"/>
            </w:tcBorders>
            <w:shd w:val="clear" w:color="auto" w:fill="auto"/>
            <w:noWrap/>
            <w:vAlign w:val="bottom"/>
            <w:hideMark/>
          </w:tcPr>
          <w:p w14:paraId="50814B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- 81-9</w:t>
            </w:r>
          </w:p>
        </w:tc>
        <w:tc>
          <w:tcPr>
            <w:tcW w:w="208" w:type="pct"/>
            <w:tcBorders>
              <w:top w:val="nil"/>
              <w:left w:val="nil"/>
              <w:bottom w:val="nil"/>
              <w:right w:val="nil"/>
            </w:tcBorders>
            <w:shd w:val="clear" w:color="auto" w:fill="auto"/>
            <w:noWrap/>
            <w:vAlign w:val="bottom"/>
            <w:hideMark/>
          </w:tcPr>
          <w:p w14:paraId="0B420B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966</w:t>
            </w:r>
          </w:p>
        </w:tc>
        <w:tc>
          <w:tcPr>
            <w:tcW w:w="1477" w:type="pct"/>
            <w:tcBorders>
              <w:top w:val="nil"/>
              <w:left w:val="nil"/>
              <w:bottom w:val="nil"/>
              <w:right w:val="nil"/>
            </w:tcBorders>
            <w:shd w:val="clear" w:color="auto" w:fill="auto"/>
            <w:noWrap/>
            <w:vAlign w:val="bottom"/>
            <w:hideMark/>
          </w:tcPr>
          <w:p w14:paraId="7FAE3F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- 105-22</w:t>
            </w:r>
          </w:p>
        </w:tc>
      </w:tr>
      <w:tr w:rsidR="00E34794" w:rsidRPr="00405438" w14:paraId="653229C7" w14:textId="77777777" w:rsidTr="00D35F2F">
        <w:trPr>
          <w:trHeight w:val="300"/>
        </w:trPr>
        <w:tc>
          <w:tcPr>
            <w:tcW w:w="209" w:type="pct"/>
            <w:tcBorders>
              <w:top w:val="nil"/>
              <w:left w:val="nil"/>
              <w:bottom w:val="nil"/>
              <w:right w:val="nil"/>
            </w:tcBorders>
            <w:shd w:val="clear" w:color="auto" w:fill="auto"/>
            <w:noWrap/>
            <w:vAlign w:val="bottom"/>
            <w:hideMark/>
          </w:tcPr>
          <w:p w14:paraId="3AB89B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w:t>
            </w:r>
          </w:p>
        </w:tc>
        <w:tc>
          <w:tcPr>
            <w:tcW w:w="1448" w:type="pct"/>
            <w:tcBorders>
              <w:top w:val="nil"/>
              <w:left w:val="nil"/>
              <w:bottom w:val="nil"/>
              <w:right w:val="nil"/>
            </w:tcBorders>
            <w:shd w:val="clear" w:color="auto" w:fill="auto"/>
            <w:noWrap/>
            <w:vAlign w:val="bottom"/>
            <w:hideMark/>
          </w:tcPr>
          <w:p w14:paraId="572D0A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- 19-14</w:t>
            </w:r>
          </w:p>
        </w:tc>
        <w:tc>
          <w:tcPr>
            <w:tcW w:w="208" w:type="pct"/>
            <w:tcBorders>
              <w:top w:val="nil"/>
              <w:left w:val="nil"/>
              <w:bottom w:val="nil"/>
              <w:right w:val="nil"/>
            </w:tcBorders>
            <w:shd w:val="clear" w:color="auto" w:fill="auto"/>
            <w:noWrap/>
            <w:vAlign w:val="bottom"/>
            <w:hideMark/>
          </w:tcPr>
          <w:p w14:paraId="75F17C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538</w:t>
            </w:r>
          </w:p>
        </w:tc>
        <w:tc>
          <w:tcPr>
            <w:tcW w:w="1448" w:type="pct"/>
            <w:tcBorders>
              <w:top w:val="nil"/>
              <w:left w:val="nil"/>
              <w:bottom w:val="nil"/>
              <w:right w:val="nil"/>
            </w:tcBorders>
            <w:shd w:val="clear" w:color="auto" w:fill="auto"/>
            <w:noWrap/>
            <w:vAlign w:val="bottom"/>
            <w:hideMark/>
          </w:tcPr>
          <w:p w14:paraId="4C4201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- 81-10</w:t>
            </w:r>
          </w:p>
        </w:tc>
        <w:tc>
          <w:tcPr>
            <w:tcW w:w="208" w:type="pct"/>
            <w:tcBorders>
              <w:top w:val="nil"/>
              <w:left w:val="nil"/>
              <w:bottom w:val="nil"/>
              <w:right w:val="nil"/>
            </w:tcBorders>
            <w:shd w:val="clear" w:color="auto" w:fill="auto"/>
            <w:noWrap/>
            <w:vAlign w:val="bottom"/>
            <w:hideMark/>
          </w:tcPr>
          <w:p w14:paraId="1B3BE0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967</w:t>
            </w:r>
          </w:p>
        </w:tc>
        <w:tc>
          <w:tcPr>
            <w:tcW w:w="1477" w:type="pct"/>
            <w:tcBorders>
              <w:top w:val="nil"/>
              <w:left w:val="nil"/>
              <w:bottom w:val="nil"/>
              <w:right w:val="nil"/>
            </w:tcBorders>
            <w:shd w:val="clear" w:color="auto" w:fill="auto"/>
            <w:noWrap/>
            <w:vAlign w:val="bottom"/>
            <w:hideMark/>
          </w:tcPr>
          <w:p w14:paraId="6312D9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- 105-23</w:t>
            </w:r>
          </w:p>
        </w:tc>
      </w:tr>
      <w:tr w:rsidR="00E34794" w:rsidRPr="00405438" w14:paraId="2BACD9EB" w14:textId="77777777" w:rsidTr="00D35F2F">
        <w:trPr>
          <w:trHeight w:val="300"/>
        </w:trPr>
        <w:tc>
          <w:tcPr>
            <w:tcW w:w="209" w:type="pct"/>
            <w:tcBorders>
              <w:top w:val="nil"/>
              <w:left w:val="nil"/>
              <w:bottom w:val="nil"/>
              <w:right w:val="nil"/>
            </w:tcBorders>
            <w:shd w:val="clear" w:color="auto" w:fill="auto"/>
            <w:noWrap/>
            <w:vAlign w:val="bottom"/>
            <w:hideMark/>
          </w:tcPr>
          <w:p w14:paraId="5079B2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w:t>
            </w:r>
          </w:p>
        </w:tc>
        <w:tc>
          <w:tcPr>
            <w:tcW w:w="1448" w:type="pct"/>
            <w:tcBorders>
              <w:top w:val="nil"/>
              <w:left w:val="nil"/>
              <w:bottom w:val="nil"/>
              <w:right w:val="nil"/>
            </w:tcBorders>
            <w:shd w:val="clear" w:color="auto" w:fill="auto"/>
            <w:noWrap/>
            <w:vAlign w:val="bottom"/>
            <w:hideMark/>
          </w:tcPr>
          <w:p w14:paraId="67CC3C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- 19-15</w:t>
            </w:r>
          </w:p>
        </w:tc>
        <w:tc>
          <w:tcPr>
            <w:tcW w:w="208" w:type="pct"/>
            <w:tcBorders>
              <w:top w:val="nil"/>
              <w:left w:val="nil"/>
              <w:bottom w:val="nil"/>
              <w:right w:val="nil"/>
            </w:tcBorders>
            <w:shd w:val="clear" w:color="auto" w:fill="auto"/>
            <w:noWrap/>
            <w:vAlign w:val="bottom"/>
            <w:hideMark/>
          </w:tcPr>
          <w:p w14:paraId="214B53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539</w:t>
            </w:r>
          </w:p>
        </w:tc>
        <w:tc>
          <w:tcPr>
            <w:tcW w:w="1448" w:type="pct"/>
            <w:tcBorders>
              <w:top w:val="nil"/>
              <w:left w:val="nil"/>
              <w:bottom w:val="nil"/>
              <w:right w:val="nil"/>
            </w:tcBorders>
            <w:shd w:val="clear" w:color="auto" w:fill="auto"/>
            <w:noWrap/>
            <w:vAlign w:val="bottom"/>
            <w:hideMark/>
          </w:tcPr>
          <w:p w14:paraId="61CE4C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- 81-11</w:t>
            </w:r>
          </w:p>
        </w:tc>
        <w:tc>
          <w:tcPr>
            <w:tcW w:w="208" w:type="pct"/>
            <w:tcBorders>
              <w:top w:val="nil"/>
              <w:left w:val="nil"/>
              <w:bottom w:val="nil"/>
              <w:right w:val="nil"/>
            </w:tcBorders>
            <w:shd w:val="clear" w:color="auto" w:fill="auto"/>
            <w:noWrap/>
            <w:vAlign w:val="bottom"/>
            <w:hideMark/>
          </w:tcPr>
          <w:p w14:paraId="425236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968</w:t>
            </w:r>
          </w:p>
        </w:tc>
        <w:tc>
          <w:tcPr>
            <w:tcW w:w="1477" w:type="pct"/>
            <w:tcBorders>
              <w:top w:val="nil"/>
              <w:left w:val="nil"/>
              <w:bottom w:val="nil"/>
              <w:right w:val="nil"/>
            </w:tcBorders>
            <w:shd w:val="clear" w:color="auto" w:fill="auto"/>
            <w:noWrap/>
            <w:vAlign w:val="bottom"/>
            <w:hideMark/>
          </w:tcPr>
          <w:p w14:paraId="66F3A2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- 105-24</w:t>
            </w:r>
          </w:p>
        </w:tc>
      </w:tr>
      <w:tr w:rsidR="00E34794" w:rsidRPr="00405438" w14:paraId="7778B1C7" w14:textId="77777777" w:rsidTr="00D35F2F">
        <w:trPr>
          <w:trHeight w:val="300"/>
        </w:trPr>
        <w:tc>
          <w:tcPr>
            <w:tcW w:w="209" w:type="pct"/>
            <w:tcBorders>
              <w:top w:val="nil"/>
              <w:left w:val="nil"/>
              <w:bottom w:val="nil"/>
              <w:right w:val="nil"/>
            </w:tcBorders>
            <w:shd w:val="clear" w:color="auto" w:fill="auto"/>
            <w:noWrap/>
            <w:vAlign w:val="bottom"/>
            <w:hideMark/>
          </w:tcPr>
          <w:p w14:paraId="2130DD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w:t>
            </w:r>
          </w:p>
        </w:tc>
        <w:tc>
          <w:tcPr>
            <w:tcW w:w="1448" w:type="pct"/>
            <w:tcBorders>
              <w:top w:val="nil"/>
              <w:left w:val="nil"/>
              <w:bottom w:val="nil"/>
              <w:right w:val="nil"/>
            </w:tcBorders>
            <w:shd w:val="clear" w:color="auto" w:fill="auto"/>
            <w:noWrap/>
            <w:vAlign w:val="bottom"/>
            <w:hideMark/>
          </w:tcPr>
          <w:p w14:paraId="6AB4C6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- 19-16</w:t>
            </w:r>
          </w:p>
        </w:tc>
        <w:tc>
          <w:tcPr>
            <w:tcW w:w="208" w:type="pct"/>
            <w:tcBorders>
              <w:top w:val="nil"/>
              <w:left w:val="nil"/>
              <w:bottom w:val="nil"/>
              <w:right w:val="nil"/>
            </w:tcBorders>
            <w:shd w:val="clear" w:color="auto" w:fill="auto"/>
            <w:noWrap/>
            <w:vAlign w:val="bottom"/>
            <w:hideMark/>
          </w:tcPr>
          <w:p w14:paraId="341E03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540</w:t>
            </w:r>
          </w:p>
        </w:tc>
        <w:tc>
          <w:tcPr>
            <w:tcW w:w="1448" w:type="pct"/>
            <w:tcBorders>
              <w:top w:val="nil"/>
              <w:left w:val="nil"/>
              <w:bottom w:val="nil"/>
              <w:right w:val="nil"/>
            </w:tcBorders>
            <w:shd w:val="clear" w:color="auto" w:fill="auto"/>
            <w:noWrap/>
            <w:vAlign w:val="bottom"/>
            <w:hideMark/>
          </w:tcPr>
          <w:p w14:paraId="7E82338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- 81-12</w:t>
            </w:r>
          </w:p>
        </w:tc>
        <w:tc>
          <w:tcPr>
            <w:tcW w:w="208" w:type="pct"/>
            <w:tcBorders>
              <w:top w:val="nil"/>
              <w:left w:val="nil"/>
              <w:bottom w:val="nil"/>
              <w:right w:val="nil"/>
            </w:tcBorders>
            <w:shd w:val="clear" w:color="auto" w:fill="auto"/>
            <w:noWrap/>
            <w:vAlign w:val="bottom"/>
            <w:hideMark/>
          </w:tcPr>
          <w:p w14:paraId="640012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969</w:t>
            </w:r>
          </w:p>
        </w:tc>
        <w:tc>
          <w:tcPr>
            <w:tcW w:w="1477" w:type="pct"/>
            <w:tcBorders>
              <w:top w:val="nil"/>
              <w:left w:val="nil"/>
              <w:bottom w:val="nil"/>
              <w:right w:val="nil"/>
            </w:tcBorders>
            <w:shd w:val="clear" w:color="auto" w:fill="auto"/>
            <w:noWrap/>
            <w:vAlign w:val="bottom"/>
            <w:hideMark/>
          </w:tcPr>
          <w:p w14:paraId="71DAF1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- 105-25</w:t>
            </w:r>
          </w:p>
        </w:tc>
      </w:tr>
      <w:tr w:rsidR="00E34794" w:rsidRPr="00405438" w14:paraId="43D14BF9" w14:textId="77777777" w:rsidTr="00D35F2F">
        <w:trPr>
          <w:trHeight w:val="300"/>
        </w:trPr>
        <w:tc>
          <w:tcPr>
            <w:tcW w:w="209" w:type="pct"/>
            <w:tcBorders>
              <w:top w:val="nil"/>
              <w:left w:val="nil"/>
              <w:bottom w:val="nil"/>
              <w:right w:val="nil"/>
            </w:tcBorders>
            <w:shd w:val="clear" w:color="auto" w:fill="auto"/>
            <w:noWrap/>
            <w:vAlign w:val="bottom"/>
            <w:hideMark/>
          </w:tcPr>
          <w:p w14:paraId="6C4922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w:t>
            </w:r>
          </w:p>
        </w:tc>
        <w:tc>
          <w:tcPr>
            <w:tcW w:w="1448" w:type="pct"/>
            <w:tcBorders>
              <w:top w:val="nil"/>
              <w:left w:val="nil"/>
              <w:bottom w:val="nil"/>
              <w:right w:val="nil"/>
            </w:tcBorders>
            <w:shd w:val="clear" w:color="auto" w:fill="auto"/>
            <w:noWrap/>
            <w:vAlign w:val="bottom"/>
            <w:hideMark/>
          </w:tcPr>
          <w:p w14:paraId="4CBD17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- 19-17</w:t>
            </w:r>
          </w:p>
        </w:tc>
        <w:tc>
          <w:tcPr>
            <w:tcW w:w="208" w:type="pct"/>
            <w:tcBorders>
              <w:top w:val="nil"/>
              <w:left w:val="nil"/>
              <w:bottom w:val="nil"/>
              <w:right w:val="nil"/>
            </w:tcBorders>
            <w:shd w:val="clear" w:color="auto" w:fill="auto"/>
            <w:noWrap/>
            <w:vAlign w:val="bottom"/>
            <w:hideMark/>
          </w:tcPr>
          <w:p w14:paraId="0D4376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541</w:t>
            </w:r>
          </w:p>
        </w:tc>
        <w:tc>
          <w:tcPr>
            <w:tcW w:w="1448" w:type="pct"/>
            <w:tcBorders>
              <w:top w:val="nil"/>
              <w:left w:val="nil"/>
              <w:bottom w:val="nil"/>
              <w:right w:val="nil"/>
            </w:tcBorders>
            <w:shd w:val="clear" w:color="auto" w:fill="auto"/>
            <w:noWrap/>
            <w:vAlign w:val="bottom"/>
            <w:hideMark/>
          </w:tcPr>
          <w:p w14:paraId="7018E2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- 81-13</w:t>
            </w:r>
          </w:p>
        </w:tc>
        <w:tc>
          <w:tcPr>
            <w:tcW w:w="208" w:type="pct"/>
            <w:tcBorders>
              <w:top w:val="nil"/>
              <w:left w:val="nil"/>
              <w:bottom w:val="nil"/>
              <w:right w:val="nil"/>
            </w:tcBorders>
            <w:shd w:val="clear" w:color="auto" w:fill="auto"/>
            <w:noWrap/>
            <w:vAlign w:val="bottom"/>
            <w:hideMark/>
          </w:tcPr>
          <w:p w14:paraId="05C77F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970</w:t>
            </w:r>
          </w:p>
        </w:tc>
        <w:tc>
          <w:tcPr>
            <w:tcW w:w="1477" w:type="pct"/>
            <w:tcBorders>
              <w:top w:val="nil"/>
              <w:left w:val="nil"/>
              <w:bottom w:val="nil"/>
              <w:right w:val="nil"/>
            </w:tcBorders>
            <w:shd w:val="clear" w:color="auto" w:fill="auto"/>
            <w:noWrap/>
            <w:vAlign w:val="bottom"/>
            <w:hideMark/>
          </w:tcPr>
          <w:p w14:paraId="5168FD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- 105-26</w:t>
            </w:r>
          </w:p>
        </w:tc>
      </w:tr>
      <w:tr w:rsidR="00E34794" w:rsidRPr="00405438" w14:paraId="31FF0941" w14:textId="77777777" w:rsidTr="00D35F2F">
        <w:trPr>
          <w:trHeight w:val="300"/>
        </w:trPr>
        <w:tc>
          <w:tcPr>
            <w:tcW w:w="209" w:type="pct"/>
            <w:tcBorders>
              <w:top w:val="nil"/>
              <w:left w:val="nil"/>
              <w:bottom w:val="nil"/>
              <w:right w:val="nil"/>
            </w:tcBorders>
            <w:shd w:val="clear" w:color="auto" w:fill="auto"/>
            <w:noWrap/>
            <w:vAlign w:val="bottom"/>
            <w:hideMark/>
          </w:tcPr>
          <w:p w14:paraId="4F5C65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w:t>
            </w:r>
          </w:p>
        </w:tc>
        <w:tc>
          <w:tcPr>
            <w:tcW w:w="1448" w:type="pct"/>
            <w:tcBorders>
              <w:top w:val="nil"/>
              <w:left w:val="nil"/>
              <w:bottom w:val="nil"/>
              <w:right w:val="nil"/>
            </w:tcBorders>
            <w:shd w:val="clear" w:color="auto" w:fill="auto"/>
            <w:noWrap/>
            <w:vAlign w:val="bottom"/>
            <w:hideMark/>
          </w:tcPr>
          <w:p w14:paraId="26B660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- 19-18</w:t>
            </w:r>
          </w:p>
        </w:tc>
        <w:tc>
          <w:tcPr>
            <w:tcW w:w="208" w:type="pct"/>
            <w:tcBorders>
              <w:top w:val="nil"/>
              <w:left w:val="nil"/>
              <w:bottom w:val="nil"/>
              <w:right w:val="nil"/>
            </w:tcBorders>
            <w:shd w:val="clear" w:color="auto" w:fill="auto"/>
            <w:noWrap/>
            <w:vAlign w:val="bottom"/>
            <w:hideMark/>
          </w:tcPr>
          <w:p w14:paraId="3DA07AC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542</w:t>
            </w:r>
          </w:p>
        </w:tc>
        <w:tc>
          <w:tcPr>
            <w:tcW w:w="1448" w:type="pct"/>
            <w:tcBorders>
              <w:top w:val="nil"/>
              <w:left w:val="nil"/>
              <w:bottom w:val="nil"/>
              <w:right w:val="nil"/>
            </w:tcBorders>
            <w:shd w:val="clear" w:color="auto" w:fill="auto"/>
            <w:noWrap/>
            <w:vAlign w:val="bottom"/>
            <w:hideMark/>
          </w:tcPr>
          <w:p w14:paraId="5093A0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- 81-14</w:t>
            </w:r>
          </w:p>
        </w:tc>
        <w:tc>
          <w:tcPr>
            <w:tcW w:w="208" w:type="pct"/>
            <w:tcBorders>
              <w:top w:val="nil"/>
              <w:left w:val="nil"/>
              <w:bottom w:val="nil"/>
              <w:right w:val="nil"/>
            </w:tcBorders>
            <w:shd w:val="clear" w:color="auto" w:fill="auto"/>
            <w:noWrap/>
            <w:vAlign w:val="bottom"/>
            <w:hideMark/>
          </w:tcPr>
          <w:p w14:paraId="4A7B78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971</w:t>
            </w:r>
          </w:p>
        </w:tc>
        <w:tc>
          <w:tcPr>
            <w:tcW w:w="1477" w:type="pct"/>
            <w:tcBorders>
              <w:top w:val="nil"/>
              <w:left w:val="nil"/>
              <w:bottom w:val="nil"/>
              <w:right w:val="nil"/>
            </w:tcBorders>
            <w:shd w:val="clear" w:color="auto" w:fill="auto"/>
            <w:noWrap/>
            <w:vAlign w:val="bottom"/>
            <w:hideMark/>
          </w:tcPr>
          <w:p w14:paraId="7DB8B4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- 105-27</w:t>
            </w:r>
          </w:p>
        </w:tc>
      </w:tr>
      <w:tr w:rsidR="00E34794" w:rsidRPr="00405438" w14:paraId="7F391B03" w14:textId="77777777" w:rsidTr="00D35F2F">
        <w:trPr>
          <w:trHeight w:val="300"/>
        </w:trPr>
        <w:tc>
          <w:tcPr>
            <w:tcW w:w="209" w:type="pct"/>
            <w:tcBorders>
              <w:top w:val="nil"/>
              <w:left w:val="nil"/>
              <w:bottom w:val="nil"/>
              <w:right w:val="nil"/>
            </w:tcBorders>
            <w:shd w:val="clear" w:color="auto" w:fill="auto"/>
            <w:noWrap/>
            <w:vAlign w:val="bottom"/>
            <w:hideMark/>
          </w:tcPr>
          <w:p w14:paraId="2012D8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w:t>
            </w:r>
          </w:p>
        </w:tc>
        <w:tc>
          <w:tcPr>
            <w:tcW w:w="1448" w:type="pct"/>
            <w:tcBorders>
              <w:top w:val="nil"/>
              <w:left w:val="nil"/>
              <w:bottom w:val="nil"/>
              <w:right w:val="nil"/>
            </w:tcBorders>
            <w:shd w:val="clear" w:color="auto" w:fill="auto"/>
            <w:noWrap/>
            <w:vAlign w:val="bottom"/>
            <w:hideMark/>
          </w:tcPr>
          <w:p w14:paraId="0E04E6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- 19-19</w:t>
            </w:r>
          </w:p>
        </w:tc>
        <w:tc>
          <w:tcPr>
            <w:tcW w:w="208" w:type="pct"/>
            <w:tcBorders>
              <w:top w:val="nil"/>
              <w:left w:val="nil"/>
              <w:bottom w:val="nil"/>
              <w:right w:val="nil"/>
            </w:tcBorders>
            <w:shd w:val="clear" w:color="auto" w:fill="auto"/>
            <w:noWrap/>
            <w:vAlign w:val="bottom"/>
            <w:hideMark/>
          </w:tcPr>
          <w:p w14:paraId="6D16F1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543</w:t>
            </w:r>
          </w:p>
        </w:tc>
        <w:tc>
          <w:tcPr>
            <w:tcW w:w="1448" w:type="pct"/>
            <w:tcBorders>
              <w:top w:val="nil"/>
              <w:left w:val="nil"/>
              <w:bottom w:val="nil"/>
              <w:right w:val="nil"/>
            </w:tcBorders>
            <w:shd w:val="clear" w:color="auto" w:fill="auto"/>
            <w:noWrap/>
            <w:vAlign w:val="bottom"/>
            <w:hideMark/>
          </w:tcPr>
          <w:p w14:paraId="24493E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- 81-15</w:t>
            </w:r>
          </w:p>
        </w:tc>
        <w:tc>
          <w:tcPr>
            <w:tcW w:w="208" w:type="pct"/>
            <w:tcBorders>
              <w:top w:val="nil"/>
              <w:left w:val="nil"/>
              <w:bottom w:val="nil"/>
              <w:right w:val="nil"/>
            </w:tcBorders>
            <w:shd w:val="clear" w:color="auto" w:fill="auto"/>
            <w:noWrap/>
            <w:vAlign w:val="bottom"/>
            <w:hideMark/>
          </w:tcPr>
          <w:p w14:paraId="28FF87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972</w:t>
            </w:r>
          </w:p>
        </w:tc>
        <w:tc>
          <w:tcPr>
            <w:tcW w:w="1477" w:type="pct"/>
            <w:tcBorders>
              <w:top w:val="nil"/>
              <w:left w:val="nil"/>
              <w:bottom w:val="nil"/>
              <w:right w:val="nil"/>
            </w:tcBorders>
            <w:shd w:val="clear" w:color="auto" w:fill="auto"/>
            <w:noWrap/>
            <w:vAlign w:val="bottom"/>
            <w:hideMark/>
          </w:tcPr>
          <w:p w14:paraId="6E02DF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- 105-28</w:t>
            </w:r>
          </w:p>
        </w:tc>
      </w:tr>
      <w:tr w:rsidR="00E34794" w:rsidRPr="00405438" w14:paraId="036A1A39" w14:textId="77777777" w:rsidTr="00D35F2F">
        <w:trPr>
          <w:trHeight w:val="300"/>
        </w:trPr>
        <w:tc>
          <w:tcPr>
            <w:tcW w:w="209" w:type="pct"/>
            <w:tcBorders>
              <w:top w:val="nil"/>
              <w:left w:val="nil"/>
              <w:bottom w:val="nil"/>
              <w:right w:val="nil"/>
            </w:tcBorders>
            <w:shd w:val="clear" w:color="auto" w:fill="auto"/>
            <w:noWrap/>
            <w:vAlign w:val="bottom"/>
            <w:hideMark/>
          </w:tcPr>
          <w:p w14:paraId="4CCE35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w:t>
            </w:r>
          </w:p>
        </w:tc>
        <w:tc>
          <w:tcPr>
            <w:tcW w:w="1448" w:type="pct"/>
            <w:tcBorders>
              <w:top w:val="nil"/>
              <w:left w:val="nil"/>
              <w:bottom w:val="nil"/>
              <w:right w:val="nil"/>
            </w:tcBorders>
            <w:shd w:val="clear" w:color="auto" w:fill="auto"/>
            <w:noWrap/>
            <w:vAlign w:val="bottom"/>
            <w:hideMark/>
          </w:tcPr>
          <w:p w14:paraId="1DE95E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- 20-9</w:t>
            </w:r>
          </w:p>
        </w:tc>
        <w:tc>
          <w:tcPr>
            <w:tcW w:w="208" w:type="pct"/>
            <w:tcBorders>
              <w:top w:val="nil"/>
              <w:left w:val="nil"/>
              <w:bottom w:val="nil"/>
              <w:right w:val="nil"/>
            </w:tcBorders>
            <w:shd w:val="clear" w:color="auto" w:fill="auto"/>
            <w:noWrap/>
            <w:vAlign w:val="bottom"/>
            <w:hideMark/>
          </w:tcPr>
          <w:p w14:paraId="1CED873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544</w:t>
            </w:r>
          </w:p>
        </w:tc>
        <w:tc>
          <w:tcPr>
            <w:tcW w:w="1448" w:type="pct"/>
            <w:tcBorders>
              <w:top w:val="nil"/>
              <w:left w:val="nil"/>
              <w:bottom w:val="nil"/>
              <w:right w:val="nil"/>
            </w:tcBorders>
            <w:shd w:val="clear" w:color="auto" w:fill="auto"/>
            <w:noWrap/>
            <w:vAlign w:val="bottom"/>
            <w:hideMark/>
          </w:tcPr>
          <w:p w14:paraId="5F6946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- 81-16</w:t>
            </w:r>
          </w:p>
        </w:tc>
        <w:tc>
          <w:tcPr>
            <w:tcW w:w="208" w:type="pct"/>
            <w:tcBorders>
              <w:top w:val="nil"/>
              <w:left w:val="nil"/>
              <w:bottom w:val="nil"/>
              <w:right w:val="nil"/>
            </w:tcBorders>
            <w:shd w:val="clear" w:color="auto" w:fill="auto"/>
            <w:noWrap/>
            <w:vAlign w:val="bottom"/>
            <w:hideMark/>
          </w:tcPr>
          <w:p w14:paraId="64C1E6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973</w:t>
            </w:r>
          </w:p>
        </w:tc>
        <w:tc>
          <w:tcPr>
            <w:tcW w:w="1477" w:type="pct"/>
            <w:tcBorders>
              <w:top w:val="nil"/>
              <w:left w:val="nil"/>
              <w:bottom w:val="nil"/>
              <w:right w:val="nil"/>
            </w:tcBorders>
            <w:shd w:val="clear" w:color="auto" w:fill="auto"/>
            <w:noWrap/>
            <w:vAlign w:val="bottom"/>
            <w:hideMark/>
          </w:tcPr>
          <w:p w14:paraId="7DB0D1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w:t>
            </w:r>
          </w:p>
        </w:tc>
      </w:tr>
      <w:tr w:rsidR="00E34794" w:rsidRPr="00405438" w14:paraId="376A6467" w14:textId="77777777" w:rsidTr="00D35F2F">
        <w:trPr>
          <w:trHeight w:val="300"/>
        </w:trPr>
        <w:tc>
          <w:tcPr>
            <w:tcW w:w="209" w:type="pct"/>
            <w:tcBorders>
              <w:top w:val="nil"/>
              <w:left w:val="nil"/>
              <w:bottom w:val="nil"/>
              <w:right w:val="nil"/>
            </w:tcBorders>
            <w:shd w:val="clear" w:color="auto" w:fill="auto"/>
            <w:noWrap/>
            <w:vAlign w:val="bottom"/>
            <w:hideMark/>
          </w:tcPr>
          <w:p w14:paraId="187CAD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w:t>
            </w:r>
          </w:p>
        </w:tc>
        <w:tc>
          <w:tcPr>
            <w:tcW w:w="1448" w:type="pct"/>
            <w:tcBorders>
              <w:top w:val="nil"/>
              <w:left w:val="nil"/>
              <w:bottom w:val="nil"/>
              <w:right w:val="nil"/>
            </w:tcBorders>
            <w:shd w:val="clear" w:color="auto" w:fill="auto"/>
            <w:noWrap/>
            <w:vAlign w:val="bottom"/>
            <w:hideMark/>
          </w:tcPr>
          <w:p w14:paraId="0223D0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- 20-15</w:t>
            </w:r>
          </w:p>
        </w:tc>
        <w:tc>
          <w:tcPr>
            <w:tcW w:w="208" w:type="pct"/>
            <w:tcBorders>
              <w:top w:val="nil"/>
              <w:left w:val="nil"/>
              <w:bottom w:val="nil"/>
              <w:right w:val="nil"/>
            </w:tcBorders>
            <w:shd w:val="clear" w:color="auto" w:fill="auto"/>
            <w:noWrap/>
            <w:vAlign w:val="bottom"/>
            <w:hideMark/>
          </w:tcPr>
          <w:p w14:paraId="331158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545</w:t>
            </w:r>
          </w:p>
        </w:tc>
        <w:tc>
          <w:tcPr>
            <w:tcW w:w="1448" w:type="pct"/>
            <w:tcBorders>
              <w:top w:val="nil"/>
              <w:left w:val="nil"/>
              <w:bottom w:val="nil"/>
              <w:right w:val="nil"/>
            </w:tcBorders>
            <w:shd w:val="clear" w:color="auto" w:fill="auto"/>
            <w:noWrap/>
            <w:vAlign w:val="bottom"/>
            <w:hideMark/>
          </w:tcPr>
          <w:p w14:paraId="3B745E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- 81-18</w:t>
            </w:r>
          </w:p>
        </w:tc>
        <w:tc>
          <w:tcPr>
            <w:tcW w:w="208" w:type="pct"/>
            <w:tcBorders>
              <w:top w:val="nil"/>
              <w:left w:val="nil"/>
              <w:bottom w:val="nil"/>
              <w:right w:val="nil"/>
            </w:tcBorders>
            <w:shd w:val="clear" w:color="auto" w:fill="auto"/>
            <w:noWrap/>
            <w:vAlign w:val="bottom"/>
            <w:hideMark/>
          </w:tcPr>
          <w:p w14:paraId="7A4839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974</w:t>
            </w:r>
          </w:p>
        </w:tc>
        <w:tc>
          <w:tcPr>
            <w:tcW w:w="1477" w:type="pct"/>
            <w:tcBorders>
              <w:top w:val="nil"/>
              <w:left w:val="nil"/>
              <w:bottom w:val="nil"/>
              <w:right w:val="nil"/>
            </w:tcBorders>
            <w:shd w:val="clear" w:color="auto" w:fill="auto"/>
            <w:noWrap/>
            <w:vAlign w:val="bottom"/>
            <w:hideMark/>
          </w:tcPr>
          <w:p w14:paraId="3FC9AF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- 106-3</w:t>
            </w:r>
          </w:p>
        </w:tc>
      </w:tr>
      <w:tr w:rsidR="00E34794" w:rsidRPr="00405438" w14:paraId="00B7AE3A" w14:textId="77777777" w:rsidTr="00D35F2F">
        <w:trPr>
          <w:trHeight w:val="300"/>
        </w:trPr>
        <w:tc>
          <w:tcPr>
            <w:tcW w:w="209" w:type="pct"/>
            <w:tcBorders>
              <w:top w:val="nil"/>
              <w:left w:val="nil"/>
              <w:bottom w:val="nil"/>
              <w:right w:val="nil"/>
            </w:tcBorders>
            <w:shd w:val="clear" w:color="auto" w:fill="auto"/>
            <w:noWrap/>
            <w:vAlign w:val="bottom"/>
            <w:hideMark/>
          </w:tcPr>
          <w:p w14:paraId="079A92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w:t>
            </w:r>
          </w:p>
        </w:tc>
        <w:tc>
          <w:tcPr>
            <w:tcW w:w="1448" w:type="pct"/>
            <w:tcBorders>
              <w:top w:val="nil"/>
              <w:left w:val="nil"/>
              <w:bottom w:val="nil"/>
              <w:right w:val="nil"/>
            </w:tcBorders>
            <w:shd w:val="clear" w:color="auto" w:fill="auto"/>
            <w:noWrap/>
            <w:vAlign w:val="bottom"/>
            <w:hideMark/>
          </w:tcPr>
          <w:p w14:paraId="500030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- 20-16</w:t>
            </w:r>
          </w:p>
        </w:tc>
        <w:tc>
          <w:tcPr>
            <w:tcW w:w="208" w:type="pct"/>
            <w:tcBorders>
              <w:top w:val="nil"/>
              <w:left w:val="nil"/>
              <w:bottom w:val="nil"/>
              <w:right w:val="nil"/>
            </w:tcBorders>
            <w:shd w:val="clear" w:color="auto" w:fill="auto"/>
            <w:noWrap/>
            <w:vAlign w:val="bottom"/>
            <w:hideMark/>
          </w:tcPr>
          <w:p w14:paraId="325640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546</w:t>
            </w:r>
          </w:p>
        </w:tc>
        <w:tc>
          <w:tcPr>
            <w:tcW w:w="1448" w:type="pct"/>
            <w:tcBorders>
              <w:top w:val="nil"/>
              <w:left w:val="nil"/>
              <w:bottom w:val="nil"/>
              <w:right w:val="nil"/>
            </w:tcBorders>
            <w:shd w:val="clear" w:color="auto" w:fill="auto"/>
            <w:noWrap/>
            <w:vAlign w:val="bottom"/>
            <w:hideMark/>
          </w:tcPr>
          <w:p w14:paraId="320451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- 81-19</w:t>
            </w:r>
          </w:p>
        </w:tc>
        <w:tc>
          <w:tcPr>
            <w:tcW w:w="208" w:type="pct"/>
            <w:tcBorders>
              <w:top w:val="nil"/>
              <w:left w:val="nil"/>
              <w:bottom w:val="nil"/>
              <w:right w:val="nil"/>
            </w:tcBorders>
            <w:shd w:val="clear" w:color="auto" w:fill="auto"/>
            <w:noWrap/>
            <w:vAlign w:val="bottom"/>
            <w:hideMark/>
          </w:tcPr>
          <w:p w14:paraId="6ABF4F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975</w:t>
            </w:r>
          </w:p>
        </w:tc>
        <w:tc>
          <w:tcPr>
            <w:tcW w:w="1477" w:type="pct"/>
            <w:tcBorders>
              <w:top w:val="nil"/>
              <w:left w:val="nil"/>
              <w:bottom w:val="nil"/>
              <w:right w:val="nil"/>
            </w:tcBorders>
            <w:shd w:val="clear" w:color="auto" w:fill="auto"/>
            <w:noWrap/>
            <w:vAlign w:val="bottom"/>
            <w:hideMark/>
          </w:tcPr>
          <w:p w14:paraId="4851AF1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- 106-8</w:t>
            </w:r>
          </w:p>
        </w:tc>
      </w:tr>
      <w:tr w:rsidR="00E34794" w:rsidRPr="00405438" w14:paraId="0E716826" w14:textId="77777777" w:rsidTr="00D35F2F">
        <w:trPr>
          <w:trHeight w:val="300"/>
        </w:trPr>
        <w:tc>
          <w:tcPr>
            <w:tcW w:w="209" w:type="pct"/>
            <w:tcBorders>
              <w:top w:val="nil"/>
              <w:left w:val="nil"/>
              <w:bottom w:val="nil"/>
              <w:right w:val="nil"/>
            </w:tcBorders>
            <w:shd w:val="clear" w:color="auto" w:fill="auto"/>
            <w:noWrap/>
            <w:vAlign w:val="bottom"/>
            <w:hideMark/>
          </w:tcPr>
          <w:p w14:paraId="21A38D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w:t>
            </w:r>
          </w:p>
        </w:tc>
        <w:tc>
          <w:tcPr>
            <w:tcW w:w="1448" w:type="pct"/>
            <w:tcBorders>
              <w:top w:val="nil"/>
              <w:left w:val="nil"/>
              <w:bottom w:val="nil"/>
              <w:right w:val="nil"/>
            </w:tcBorders>
            <w:shd w:val="clear" w:color="auto" w:fill="auto"/>
            <w:noWrap/>
            <w:vAlign w:val="bottom"/>
            <w:hideMark/>
          </w:tcPr>
          <w:p w14:paraId="1A7895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- 20-17</w:t>
            </w:r>
          </w:p>
        </w:tc>
        <w:tc>
          <w:tcPr>
            <w:tcW w:w="208" w:type="pct"/>
            <w:tcBorders>
              <w:top w:val="nil"/>
              <w:left w:val="nil"/>
              <w:bottom w:val="nil"/>
              <w:right w:val="nil"/>
            </w:tcBorders>
            <w:shd w:val="clear" w:color="auto" w:fill="auto"/>
            <w:noWrap/>
            <w:vAlign w:val="bottom"/>
            <w:hideMark/>
          </w:tcPr>
          <w:p w14:paraId="1EFA53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547</w:t>
            </w:r>
          </w:p>
        </w:tc>
        <w:tc>
          <w:tcPr>
            <w:tcW w:w="1448" w:type="pct"/>
            <w:tcBorders>
              <w:top w:val="nil"/>
              <w:left w:val="nil"/>
              <w:bottom w:val="nil"/>
              <w:right w:val="nil"/>
            </w:tcBorders>
            <w:shd w:val="clear" w:color="auto" w:fill="auto"/>
            <w:noWrap/>
            <w:vAlign w:val="bottom"/>
            <w:hideMark/>
          </w:tcPr>
          <w:p w14:paraId="045B59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- 81-20</w:t>
            </w:r>
          </w:p>
        </w:tc>
        <w:tc>
          <w:tcPr>
            <w:tcW w:w="208" w:type="pct"/>
            <w:tcBorders>
              <w:top w:val="nil"/>
              <w:left w:val="nil"/>
              <w:bottom w:val="nil"/>
              <w:right w:val="nil"/>
            </w:tcBorders>
            <w:shd w:val="clear" w:color="auto" w:fill="auto"/>
            <w:noWrap/>
            <w:vAlign w:val="bottom"/>
            <w:hideMark/>
          </w:tcPr>
          <w:p w14:paraId="3F79EB0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976</w:t>
            </w:r>
          </w:p>
        </w:tc>
        <w:tc>
          <w:tcPr>
            <w:tcW w:w="1477" w:type="pct"/>
            <w:tcBorders>
              <w:top w:val="nil"/>
              <w:left w:val="nil"/>
              <w:bottom w:val="nil"/>
              <w:right w:val="nil"/>
            </w:tcBorders>
            <w:shd w:val="clear" w:color="auto" w:fill="auto"/>
            <w:noWrap/>
            <w:vAlign w:val="bottom"/>
            <w:hideMark/>
          </w:tcPr>
          <w:p w14:paraId="433976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- 106-10</w:t>
            </w:r>
          </w:p>
        </w:tc>
      </w:tr>
      <w:tr w:rsidR="00E34794" w:rsidRPr="00405438" w14:paraId="177F031C" w14:textId="77777777" w:rsidTr="00D35F2F">
        <w:trPr>
          <w:trHeight w:val="300"/>
        </w:trPr>
        <w:tc>
          <w:tcPr>
            <w:tcW w:w="209" w:type="pct"/>
            <w:tcBorders>
              <w:top w:val="nil"/>
              <w:left w:val="nil"/>
              <w:bottom w:val="nil"/>
              <w:right w:val="nil"/>
            </w:tcBorders>
            <w:shd w:val="clear" w:color="auto" w:fill="auto"/>
            <w:noWrap/>
            <w:vAlign w:val="bottom"/>
            <w:hideMark/>
          </w:tcPr>
          <w:p w14:paraId="2FB534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w:t>
            </w:r>
          </w:p>
        </w:tc>
        <w:tc>
          <w:tcPr>
            <w:tcW w:w="1448" w:type="pct"/>
            <w:tcBorders>
              <w:top w:val="nil"/>
              <w:left w:val="nil"/>
              <w:bottom w:val="nil"/>
              <w:right w:val="nil"/>
            </w:tcBorders>
            <w:shd w:val="clear" w:color="auto" w:fill="auto"/>
            <w:noWrap/>
            <w:vAlign w:val="bottom"/>
            <w:hideMark/>
          </w:tcPr>
          <w:p w14:paraId="55AAE8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- 20-18</w:t>
            </w:r>
          </w:p>
        </w:tc>
        <w:tc>
          <w:tcPr>
            <w:tcW w:w="208" w:type="pct"/>
            <w:tcBorders>
              <w:top w:val="nil"/>
              <w:left w:val="nil"/>
              <w:bottom w:val="nil"/>
              <w:right w:val="nil"/>
            </w:tcBorders>
            <w:shd w:val="clear" w:color="auto" w:fill="auto"/>
            <w:noWrap/>
            <w:vAlign w:val="bottom"/>
            <w:hideMark/>
          </w:tcPr>
          <w:p w14:paraId="18A2F7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548</w:t>
            </w:r>
          </w:p>
        </w:tc>
        <w:tc>
          <w:tcPr>
            <w:tcW w:w="1448" w:type="pct"/>
            <w:tcBorders>
              <w:top w:val="nil"/>
              <w:left w:val="nil"/>
              <w:bottom w:val="nil"/>
              <w:right w:val="nil"/>
            </w:tcBorders>
            <w:shd w:val="clear" w:color="auto" w:fill="auto"/>
            <w:noWrap/>
            <w:vAlign w:val="bottom"/>
            <w:hideMark/>
          </w:tcPr>
          <w:p w14:paraId="3F0D71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- 81-21</w:t>
            </w:r>
          </w:p>
        </w:tc>
        <w:tc>
          <w:tcPr>
            <w:tcW w:w="208" w:type="pct"/>
            <w:tcBorders>
              <w:top w:val="nil"/>
              <w:left w:val="nil"/>
              <w:bottom w:val="nil"/>
              <w:right w:val="nil"/>
            </w:tcBorders>
            <w:shd w:val="clear" w:color="auto" w:fill="auto"/>
            <w:noWrap/>
            <w:vAlign w:val="bottom"/>
            <w:hideMark/>
          </w:tcPr>
          <w:p w14:paraId="01C701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977</w:t>
            </w:r>
          </w:p>
        </w:tc>
        <w:tc>
          <w:tcPr>
            <w:tcW w:w="1477" w:type="pct"/>
            <w:tcBorders>
              <w:top w:val="nil"/>
              <w:left w:val="nil"/>
              <w:bottom w:val="nil"/>
              <w:right w:val="nil"/>
            </w:tcBorders>
            <w:shd w:val="clear" w:color="auto" w:fill="auto"/>
            <w:noWrap/>
            <w:vAlign w:val="bottom"/>
            <w:hideMark/>
          </w:tcPr>
          <w:p w14:paraId="4AA0D7A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- 106-11</w:t>
            </w:r>
          </w:p>
        </w:tc>
      </w:tr>
      <w:tr w:rsidR="00E34794" w:rsidRPr="00405438" w14:paraId="637162B4" w14:textId="77777777" w:rsidTr="00D35F2F">
        <w:trPr>
          <w:trHeight w:val="300"/>
        </w:trPr>
        <w:tc>
          <w:tcPr>
            <w:tcW w:w="209" w:type="pct"/>
            <w:tcBorders>
              <w:top w:val="nil"/>
              <w:left w:val="nil"/>
              <w:bottom w:val="nil"/>
              <w:right w:val="nil"/>
            </w:tcBorders>
            <w:shd w:val="clear" w:color="auto" w:fill="auto"/>
            <w:noWrap/>
            <w:vAlign w:val="bottom"/>
            <w:hideMark/>
          </w:tcPr>
          <w:p w14:paraId="7EA70B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w:t>
            </w:r>
          </w:p>
        </w:tc>
        <w:tc>
          <w:tcPr>
            <w:tcW w:w="1448" w:type="pct"/>
            <w:tcBorders>
              <w:top w:val="nil"/>
              <w:left w:val="nil"/>
              <w:bottom w:val="nil"/>
              <w:right w:val="nil"/>
            </w:tcBorders>
            <w:shd w:val="clear" w:color="auto" w:fill="auto"/>
            <w:noWrap/>
            <w:vAlign w:val="bottom"/>
            <w:hideMark/>
          </w:tcPr>
          <w:p w14:paraId="6981A3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- 20-19</w:t>
            </w:r>
          </w:p>
        </w:tc>
        <w:tc>
          <w:tcPr>
            <w:tcW w:w="208" w:type="pct"/>
            <w:tcBorders>
              <w:top w:val="nil"/>
              <w:left w:val="nil"/>
              <w:bottom w:val="nil"/>
              <w:right w:val="nil"/>
            </w:tcBorders>
            <w:shd w:val="clear" w:color="auto" w:fill="auto"/>
            <w:noWrap/>
            <w:vAlign w:val="bottom"/>
            <w:hideMark/>
          </w:tcPr>
          <w:p w14:paraId="2D6DDB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549</w:t>
            </w:r>
          </w:p>
        </w:tc>
        <w:tc>
          <w:tcPr>
            <w:tcW w:w="1448" w:type="pct"/>
            <w:tcBorders>
              <w:top w:val="nil"/>
              <w:left w:val="nil"/>
              <w:bottom w:val="nil"/>
              <w:right w:val="nil"/>
            </w:tcBorders>
            <w:shd w:val="clear" w:color="auto" w:fill="auto"/>
            <w:noWrap/>
            <w:vAlign w:val="bottom"/>
            <w:hideMark/>
          </w:tcPr>
          <w:p w14:paraId="6A7983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- 81-22</w:t>
            </w:r>
          </w:p>
        </w:tc>
        <w:tc>
          <w:tcPr>
            <w:tcW w:w="208" w:type="pct"/>
            <w:tcBorders>
              <w:top w:val="nil"/>
              <w:left w:val="nil"/>
              <w:bottom w:val="nil"/>
              <w:right w:val="nil"/>
            </w:tcBorders>
            <w:shd w:val="clear" w:color="auto" w:fill="auto"/>
            <w:noWrap/>
            <w:vAlign w:val="bottom"/>
            <w:hideMark/>
          </w:tcPr>
          <w:p w14:paraId="52C7CF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978</w:t>
            </w:r>
          </w:p>
        </w:tc>
        <w:tc>
          <w:tcPr>
            <w:tcW w:w="1477" w:type="pct"/>
            <w:tcBorders>
              <w:top w:val="nil"/>
              <w:left w:val="nil"/>
              <w:bottom w:val="nil"/>
              <w:right w:val="nil"/>
            </w:tcBorders>
            <w:shd w:val="clear" w:color="auto" w:fill="auto"/>
            <w:noWrap/>
            <w:vAlign w:val="bottom"/>
            <w:hideMark/>
          </w:tcPr>
          <w:p w14:paraId="5667B4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- 106-12</w:t>
            </w:r>
          </w:p>
        </w:tc>
      </w:tr>
      <w:tr w:rsidR="00E34794" w:rsidRPr="00405438" w14:paraId="10F5AEF4" w14:textId="77777777" w:rsidTr="00D35F2F">
        <w:trPr>
          <w:trHeight w:val="300"/>
        </w:trPr>
        <w:tc>
          <w:tcPr>
            <w:tcW w:w="209" w:type="pct"/>
            <w:tcBorders>
              <w:top w:val="nil"/>
              <w:left w:val="nil"/>
              <w:bottom w:val="nil"/>
              <w:right w:val="nil"/>
            </w:tcBorders>
            <w:shd w:val="clear" w:color="auto" w:fill="auto"/>
            <w:noWrap/>
            <w:vAlign w:val="bottom"/>
            <w:hideMark/>
          </w:tcPr>
          <w:p w14:paraId="0FE473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121</w:t>
            </w:r>
          </w:p>
        </w:tc>
        <w:tc>
          <w:tcPr>
            <w:tcW w:w="1448" w:type="pct"/>
            <w:tcBorders>
              <w:top w:val="nil"/>
              <w:left w:val="nil"/>
              <w:bottom w:val="nil"/>
              <w:right w:val="nil"/>
            </w:tcBorders>
            <w:shd w:val="clear" w:color="auto" w:fill="auto"/>
            <w:noWrap/>
            <w:vAlign w:val="bottom"/>
            <w:hideMark/>
          </w:tcPr>
          <w:p w14:paraId="4A2257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w:t>
            </w:r>
          </w:p>
        </w:tc>
        <w:tc>
          <w:tcPr>
            <w:tcW w:w="208" w:type="pct"/>
            <w:tcBorders>
              <w:top w:val="nil"/>
              <w:left w:val="nil"/>
              <w:bottom w:val="nil"/>
              <w:right w:val="nil"/>
            </w:tcBorders>
            <w:shd w:val="clear" w:color="auto" w:fill="auto"/>
            <w:noWrap/>
            <w:vAlign w:val="bottom"/>
            <w:hideMark/>
          </w:tcPr>
          <w:p w14:paraId="22928C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550</w:t>
            </w:r>
          </w:p>
        </w:tc>
        <w:tc>
          <w:tcPr>
            <w:tcW w:w="1448" w:type="pct"/>
            <w:tcBorders>
              <w:top w:val="nil"/>
              <w:left w:val="nil"/>
              <w:bottom w:val="nil"/>
              <w:right w:val="nil"/>
            </w:tcBorders>
            <w:shd w:val="clear" w:color="auto" w:fill="auto"/>
            <w:noWrap/>
            <w:vAlign w:val="bottom"/>
            <w:hideMark/>
          </w:tcPr>
          <w:p w14:paraId="6B2735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- 81-23</w:t>
            </w:r>
          </w:p>
        </w:tc>
        <w:tc>
          <w:tcPr>
            <w:tcW w:w="208" w:type="pct"/>
            <w:tcBorders>
              <w:top w:val="nil"/>
              <w:left w:val="nil"/>
              <w:bottom w:val="nil"/>
              <w:right w:val="nil"/>
            </w:tcBorders>
            <w:shd w:val="clear" w:color="auto" w:fill="auto"/>
            <w:noWrap/>
            <w:vAlign w:val="bottom"/>
            <w:hideMark/>
          </w:tcPr>
          <w:p w14:paraId="5A46AF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979</w:t>
            </w:r>
          </w:p>
        </w:tc>
        <w:tc>
          <w:tcPr>
            <w:tcW w:w="1477" w:type="pct"/>
            <w:tcBorders>
              <w:top w:val="nil"/>
              <w:left w:val="nil"/>
              <w:bottom w:val="nil"/>
              <w:right w:val="nil"/>
            </w:tcBorders>
            <w:shd w:val="clear" w:color="auto" w:fill="auto"/>
            <w:noWrap/>
            <w:vAlign w:val="bottom"/>
            <w:hideMark/>
          </w:tcPr>
          <w:p w14:paraId="64B50E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- 106-14</w:t>
            </w:r>
          </w:p>
        </w:tc>
      </w:tr>
      <w:tr w:rsidR="00E34794" w:rsidRPr="00405438" w14:paraId="6A03C789" w14:textId="77777777" w:rsidTr="00D35F2F">
        <w:trPr>
          <w:trHeight w:val="300"/>
        </w:trPr>
        <w:tc>
          <w:tcPr>
            <w:tcW w:w="209" w:type="pct"/>
            <w:tcBorders>
              <w:top w:val="nil"/>
              <w:left w:val="nil"/>
              <w:bottom w:val="nil"/>
              <w:right w:val="nil"/>
            </w:tcBorders>
            <w:shd w:val="clear" w:color="auto" w:fill="auto"/>
            <w:noWrap/>
            <w:vAlign w:val="bottom"/>
            <w:hideMark/>
          </w:tcPr>
          <w:p w14:paraId="3C4588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w:t>
            </w:r>
          </w:p>
        </w:tc>
        <w:tc>
          <w:tcPr>
            <w:tcW w:w="1448" w:type="pct"/>
            <w:tcBorders>
              <w:top w:val="nil"/>
              <w:left w:val="nil"/>
              <w:bottom w:val="nil"/>
              <w:right w:val="nil"/>
            </w:tcBorders>
            <w:shd w:val="clear" w:color="auto" w:fill="auto"/>
            <w:noWrap/>
            <w:vAlign w:val="bottom"/>
            <w:hideMark/>
          </w:tcPr>
          <w:p w14:paraId="52A3C8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- 21-8</w:t>
            </w:r>
          </w:p>
        </w:tc>
        <w:tc>
          <w:tcPr>
            <w:tcW w:w="208" w:type="pct"/>
            <w:tcBorders>
              <w:top w:val="nil"/>
              <w:left w:val="nil"/>
              <w:bottom w:val="nil"/>
              <w:right w:val="nil"/>
            </w:tcBorders>
            <w:shd w:val="clear" w:color="auto" w:fill="auto"/>
            <w:noWrap/>
            <w:vAlign w:val="bottom"/>
            <w:hideMark/>
          </w:tcPr>
          <w:p w14:paraId="70617A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551</w:t>
            </w:r>
          </w:p>
        </w:tc>
        <w:tc>
          <w:tcPr>
            <w:tcW w:w="1448" w:type="pct"/>
            <w:tcBorders>
              <w:top w:val="nil"/>
              <w:left w:val="nil"/>
              <w:bottom w:val="nil"/>
              <w:right w:val="nil"/>
            </w:tcBorders>
            <w:shd w:val="clear" w:color="auto" w:fill="auto"/>
            <w:noWrap/>
            <w:vAlign w:val="bottom"/>
            <w:hideMark/>
          </w:tcPr>
          <w:p w14:paraId="66B016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- 81-24</w:t>
            </w:r>
          </w:p>
        </w:tc>
        <w:tc>
          <w:tcPr>
            <w:tcW w:w="208" w:type="pct"/>
            <w:tcBorders>
              <w:top w:val="nil"/>
              <w:left w:val="nil"/>
              <w:bottom w:val="nil"/>
              <w:right w:val="nil"/>
            </w:tcBorders>
            <w:shd w:val="clear" w:color="auto" w:fill="auto"/>
            <w:noWrap/>
            <w:vAlign w:val="bottom"/>
            <w:hideMark/>
          </w:tcPr>
          <w:p w14:paraId="0C55A6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980</w:t>
            </w:r>
          </w:p>
        </w:tc>
        <w:tc>
          <w:tcPr>
            <w:tcW w:w="1477" w:type="pct"/>
            <w:tcBorders>
              <w:top w:val="nil"/>
              <w:left w:val="nil"/>
              <w:bottom w:val="nil"/>
              <w:right w:val="nil"/>
            </w:tcBorders>
            <w:shd w:val="clear" w:color="auto" w:fill="auto"/>
            <w:noWrap/>
            <w:vAlign w:val="bottom"/>
            <w:hideMark/>
          </w:tcPr>
          <w:p w14:paraId="4CDD89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- 106-15</w:t>
            </w:r>
          </w:p>
        </w:tc>
      </w:tr>
      <w:tr w:rsidR="00E34794" w:rsidRPr="00405438" w14:paraId="7F56531E" w14:textId="77777777" w:rsidTr="00D35F2F">
        <w:trPr>
          <w:trHeight w:val="300"/>
        </w:trPr>
        <w:tc>
          <w:tcPr>
            <w:tcW w:w="209" w:type="pct"/>
            <w:tcBorders>
              <w:top w:val="nil"/>
              <w:left w:val="nil"/>
              <w:bottom w:val="nil"/>
              <w:right w:val="nil"/>
            </w:tcBorders>
            <w:shd w:val="clear" w:color="auto" w:fill="auto"/>
            <w:noWrap/>
            <w:vAlign w:val="bottom"/>
            <w:hideMark/>
          </w:tcPr>
          <w:p w14:paraId="2E0AD3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w:t>
            </w:r>
          </w:p>
        </w:tc>
        <w:tc>
          <w:tcPr>
            <w:tcW w:w="1448" w:type="pct"/>
            <w:tcBorders>
              <w:top w:val="nil"/>
              <w:left w:val="nil"/>
              <w:bottom w:val="nil"/>
              <w:right w:val="nil"/>
            </w:tcBorders>
            <w:shd w:val="clear" w:color="auto" w:fill="auto"/>
            <w:noWrap/>
            <w:vAlign w:val="bottom"/>
            <w:hideMark/>
          </w:tcPr>
          <w:p w14:paraId="704F4B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- 21-9</w:t>
            </w:r>
          </w:p>
        </w:tc>
        <w:tc>
          <w:tcPr>
            <w:tcW w:w="208" w:type="pct"/>
            <w:tcBorders>
              <w:top w:val="nil"/>
              <w:left w:val="nil"/>
              <w:bottom w:val="nil"/>
              <w:right w:val="nil"/>
            </w:tcBorders>
            <w:shd w:val="clear" w:color="auto" w:fill="auto"/>
            <w:noWrap/>
            <w:vAlign w:val="bottom"/>
            <w:hideMark/>
          </w:tcPr>
          <w:p w14:paraId="2D23714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552</w:t>
            </w:r>
          </w:p>
        </w:tc>
        <w:tc>
          <w:tcPr>
            <w:tcW w:w="1448" w:type="pct"/>
            <w:tcBorders>
              <w:top w:val="nil"/>
              <w:left w:val="nil"/>
              <w:bottom w:val="nil"/>
              <w:right w:val="nil"/>
            </w:tcBorders>
            <w:shd w:val="clear" w:color="auto" w:fill="auto"/>
            <w:noWrap/>
            <w:vAlign w:val="bottom"/>
            <w:hideMark/>
          </w:tcPr>
          <w:p w14:paraId="43BD32D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- 81-25</w:t>
            </w:r>
          </w:p>
        </w:tc>
        <w:tc>
          <w:tcPr>
            <w:tcW w:w="208" w:type="pct"/>
            <w:tcBorders>
              <w:top w:val="nil"/>
              <w:left w:val="nil"/>
              <w:bottom w:val="nil"/>
              <w:right w:val="nil"/>
            </w:tcBorders>
            <w:shd w:val="clear" w:color="auto" w:fill="auto"/>
            <w:noWrap/>
            <w:vAlign w:val="bottom"/>
            <w:hideMark/>
          </w:tcPr>
          <w:p w14:paraId="4C5352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981</w:t>
            </w:r>
          </w:p>
        </w:tc>
        <w:tc>
          <w:tcPr>
            <w:tcW w:w="1477" w:type="pct"/>
            <w:tcBorders>
              <w:top w:val="nil"/>
              <w:left w:val="nil"/>
              <w:bottom w:val="nil"/>
              <w:right w:val="nil"/>
            </w:tcBorders>
            <w:shd w:val="clear" w:color="auto" w:fill="auto"/>
            <w:noWrap/>
            <w:vAlign w:val="bottom"/>
            <w:hideMark/>
          </w:tcPr>
          <w:p w14:paraId="338138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- 106-16</w:t>
            </w:r>
          </w:p>
        </w:tc>
      </w:tr>
      <w:tr w:rsidR="00E34794" w:rsidRPr="00405438" w14:paraId="6DC4FEC0" w14:textId="77777777" w:rsidTr="00D35F2F">
        <w:trPr>
          <w:trHeight w:val="300"/>
        </w:trPr>
        <w:tc>
          <w:tcPr>
            <w:tcW w:w="209" w:type="pct"/>
            <w:tcBorders>
              <w:top w:val="nil"/>
              <w:left w:val="nil"/>
              <w:bottom w:val="nil"/>
              <w:right w:val="nil"/>
            </w:tcBorders>
            <w:shd w:val="clear" w:color="auto" w:fill="auto"/>
            <w:noWrap/>
            <w:vAlign w:val="bottom"/>
            <w:hideMark/>
          </w:tcPr>
          <w:p w14:paraId="2DBFAE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w:t>
            </w:r>
          </w:p>
        </w:tc>
        <w:tc>
          <w:tcPr>
            <w:tcW w:w="1448" w:type="pct"/>
            <w:tcBorders>
              <w:top w:val="nil"/>
              <w:left w:val="nil"/>
              <w:bottom w:val="nil"/>
              <w:right w:val="nil"/>
            </w:tcBorders>
            <w:shd w:val="clear" w:color="auto" w:fill="auto"/>
            <w:noWrap/>
            <w:vAlign w:val="bottom"/>
            <w:hideMark/>
          </w:tcPr>
          <w:p w14:paraId="2D95F6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- 21-10</w:t>
            </w:r>
          </w:p>
        </w:tc>
        <w:tc>
          <w:tcPr>
            <w:tcW w:w="208" w:type="pct"/>
            <w:tcBorders>
              <w:top w:val="nil"/>
              <w:left w:val="nil"/>
              <w:bottom w:val="nil"/>
              <w:right w:val="nil"/>
            </w:tcBorders>
            <w:shd w:val="clear" w:color="auto" w:fill="auto"/>
            <w:noWrap/>
            <w:vAlign w:val="bottom"/>
            <w:hideMark/>
          </w:tcPr>
          <w:p w14:paraId="6D265C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553</w:t>
            </w:r>
          </w:p>
        </w:tc>
        <w:tc>
          <w:tcPr>
            <w:tcW w:w="1448" w:type="pct"/>
            <w:tcBorders>
              <w:top w:val="nil"/>
              <w:left w:val="nil"/>
              <w:bottom w:val="nil"/>
              <w:right w:val="nil"/>
            </w:tcBorders>
            <w:shd w:val="clear" w:color="auto" w:fill="auto"/>
            <w:noWrap/>
            <w:vAlign w:val="bottom"/>
            <w:hideMark/>
          </w:tcPr>
          <w:p w14:paraId="73C74A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- 81-26</w:t>
            </w:r>
          </w:p>
        </w:tc>
        <w:tc>
          <w:tcPr>
            <w:tcW w:w="208" w:type="pct"/>
            <w:tcBorders>
              <w:top w:val="nil"/>
              <w:left w:val="nil"/>
              <w:bottom w:val="nil"/>
              <w:right w:val="nil"/>
            </w:tcBorders>
            <w:shd w:val="clear" w:color="auto" w:fill="auto"/>
            <w:noWrap/>
            <w:vAlign w:val="bottom"/>
            <w:hideMark/>
          </w:tcPr>
          <w:p w14:paraId="3F89E9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982</w:t>
            </w:r>
          </w:p>
        </w:tc>
        <w:tc>
          <w:tcPr>
            <w:tcW w:w="1477" w:type="pct"/>
            <w:tcBorders>
              <w:top w:val="nil"/>
              <w:left w:val="nil"/>
              <w:bottom w:val="nil"/>
              <w:right w:val="nil"/>
            </w:tcBorders>
            <w:shd w:val="clear" w:color="auto" w:fill="auto"/>
            <w:noWrap/>
            <w:vAlign w:val="bottom"/>
            <w:hideMark/>
          </w:tcPr>
          <w:p w14:paraId="28D0CF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- 106-17</w:t>
            </w:r>
          </w:p>
        </w:tc>
      </w:tr>
      <w:tr w:rsidR="00E34794" w:rsidRPr="00405438" w14:paraId="76CE8706" w14:textId="77777777" w:rsidTr="00D35F2F">
        <w:trPr>
          <w:trHeight w:val="300"/>
        </w:trPr>
        <w:tc>
          <w:tcPr>
            <w:tcW w:w="209" w:type="pct"/>
            <w:tcBorders>
              <w:top w:val="nil"/>
              <w:left w:val="nil"/>
              <w:bottom w:val="nil"/>
              <w:right w:val="nil"/>
            </w:tcBorders>
            <w:shd w:val="clear" w:color="auto" w:fill="auto"/>
            <w:noWrap/>
            <w:vAlign w:val="bottom"/>
            <w:hideMark/>
          </w:tcPr>
          <w:p w14:paraId="396DF5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w:t>
            </w:r>
          </w:p>
        </w:tc>
        <w:tc>
          <w:tcPr>
            <w:tcW w:w="1448" w:type="pct"/>
            <w:tcBorders>
              <w:top w:val="nil"/>
              <w:left w:val="nil"/>
              <w:bottom w:val="nil"/>
              <w:right w:val="nil"/>
            </w:tcBorders>
            <w:shd w:val="clear" w:color="auto" w:fill="auto"/>
            <w:noWrap/>
            <w:vAlign w:val="bottom"/>
            <w:hideMark/>
          </w:tcPr>
          <w:p w14:paraId="4A6388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- 21-12</w:t>
            </w:r>
          </w:p>
        </w:tc>
        <w:tc>
          <w:tcPr>
            <w:tcW w:w="208" w:type="pct"/>
            <w:tcBorders>
              <w:top w:val="nil"/>
              <w:left w:val="nil"/>
              <w:bottom w:val="nil"/>
              <w:right w:val="nil"/>
            </w:tcBorders>
            <w:shd w:val="clear" w:color="auto" w:fill="auto"/>
            <w:noWrap/>
            <w:vAlign w:val="bottom"/>
            <w:hideMark/>
          </w:tcPr>
          <w:p w14:paraId="678034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554</w:t>
            </w:r>
          </w:p>
        </w:tc>
        <w:tc>
          <w:tcPr>
            <w:tcW w:w="1448" w:type="pct"/>
            <w:tcBorders>
              <w:top w:val="nil"/>
              <w:left w:val="nil"/>
              <w:bottom w:val="nil"/>
              <w:right w:val="nil"/>
            </w:tcBorders>
            <w:shd w:val="clear" w:color="auto" w:fill="auto"/>
            <w:noWrap/>
            <w:vAlign w:val="bottom"/>
            <w:hideMark/>
          </w:tcPr>
          <w:p w14:paraId="3C6D43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- 81-27</w:t>
            </w:r>
          </w:p>
        </w:tc>
        <w:tc>
          <w:tcPr>
            <w:tcW w:w="208" w:type="pct"/>
            <w:tcBorders>
              <w:top w:val="nil"/>
              <w:left w:val="nil"/>
              <w:bottom w:val="nil"/>
              <w:right w:val="nil"/>
            </w:tcBorders>
            <w:shd w:val="clear" w:color="auto" w:fill="auto"/>
            <w:noWrap/>
            <w:vAlign w:val="bottom"/>
            <w:hideMark/>
          </w:tcPr>
          <w:p w14:paraId="46C7CC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983</w:t>
            </w:r>
          </w:p>
        </w:tc>
        <w:tc>
          <w:tcPr>
            <w:tcW w:w="1477" w:type="pct"/>
            <w:tcBorders>
              <w:top w:val="nil"/>
              <w:left w:val="nil"/>
              <w:bottom w:val="nil"/>
              <w:right w:val="nil"/>
            </w:tcBorders>
            <w:shd w:val="clear" w:color="auto" w:fill="auto"/>
            <w:noWrap/>
            <w:vAlign w:val="bottom"/>
            <w:hideMark/>
          </w:tcPr>
          <w:p w14:paraId="7A0D99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- 106-18</w:t>
            </w:r>
          </w:p>
        </w:tc>
      </w:tr>
      <w:tr w:rsidR="00E34794" w:rsidRPr="00405438" w14:paraId="2636393F" w14:textId="77777777" w:rsidTr="00D35F2F">
        <w:trPr>
          <w:trHeight w:val="300"/>
        </w:trPr>
        <w:tc>
          <w:tcPr>
            <w:tcW w:w="209" w:type="pct"/>
            <w:tcBorders>
              <w:top w:val="nil"/>
              <w:left w:val="nil"/>
              <w:bottom w:val="nil"/>
              <w:right w:val="nil"/>
            </w:tcBorders>
            <w:shd w:val="clear" w:color="auto" w:fill="auto"/>
            <w:noWrap/>
            <w:vAlign w:val="bottom"/>
            <w:hideMark/>
          </w:tcPr>
          <w:p w14:paraId="6C1EDC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w:t>
            </w:r>
          </w:p>
        </w:tc>
        <w:tc>
          <w:tcPr>
            <w:tcW w:w="1448" w:type="pct"/>
            <w:tcBorders>
              <w:top w:val="nil"/>
              <w:left w:val="nil"/>
              <w:bottom w:val="nil"/>
              <w:right w:val="nil"/>
            </w:tcBorders>
            <w:shd w:val="clear" w:color="auto" w:fill="auto"/>
            <w:noWrap/>
            <w:vAlign w:val="bottom"/>
            <w:hideMark/>
          </w:tcPr>
          <w:p w14:paraId="76EEB31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- 21-13</w:t>
            </w:r>
          </w:p>
        </w:tc>
        <w:tc>
          <w:tcPr>
            <w:tcW w:w="208" w:type="pct"/>
            <w:tcBorders>
              <w:top w:val="nil"/>
              <w:left w:val="nil"/>
              <w:bottom w:val="nil"/>
              <w:right w:val="nil"/>
            </w:tcBorders>
            <w:shd w:val="clear" w:color="auto" w:fill="auto"/>
            <w:noWrap/>
            <w:vAlign w:val="bottom"/>
            <w:hideMark/>
          </w:tcPr>
          <w:p w14:paraId="3E58D3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555</w:t>
            </w:r>
          </w:p>
        </w:tc>
        <w:tc>
          <w:tcPr>
            <w:tcW w:w="1448" w:type="pct"/>
            <w:tcBorders>
              <w:top w:val="nil"/>
              <w:left w:val="nil"/>
              <w:bottom w:val="nil"/>
              <w:right w:val="nil"/>
            </w:tcBorders>
            <w:shd w:val="clear" w:color="auto" w:fill="auto"/>
            <w:noWrap/>
            <w:vAlign w:val="bottom"/>
            <w:hideMark/>
          </w:tcPr>
          <w:p w14:paraId="70C2D2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- 81-28</w:t>
            </w:r>
          </w:p>
        </w:tc>
        <w:tc>
          <w:tcPr>
            <w:tcW w:w="208" w:type="pct"/>
            <w:tcBorders>
              <w:top w:val="nil"/>
              <w:left w:val="nil"/>
              <w:bottom w:val="nil"/>
              <w:right w:val="nil"/>
            </w:tcBorders>
            <w:shd w:val="clear" w:color="auto" w:fill="auto"/>
            <w:noWrap/>
            <w:vAlign w:val="bottom"/>
            <w:hideMark/>
          </w:tcPr>
          <w:p w14:paraId="7D1C7A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984</w:t>
            </w:r>
          </w:p>
        </w:tc>
        <w:tc>
          <w:tcPr>
            <w:tcW w:w="1477" w:type="pct"/>
            <w:tcBorders>
              <w:top w:val="nil"/>
              <w:left w:val="nil"/>
              <w:bottom w:val="nil"/>
              <w:right w:val="nil"/>
            </w:tcBorders>
            <w:shd w:val="clear" w:color="auto" w:fill="auto"/>
            <w:noWrap/>
            <w:vAlign w:val="bottom"/>
            <w:hideMark/>
          </w:tcPr>
          <w:p w14:paraId="48A2BC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- 106-19</w:t>
            </w:r>
          </w:p>
        </w:tc>
      </w:tr>
      <w:tr w:rsidR="00E34794" w:rsidRPr="00405438" w14:paraId="46C541D2" w14:textId="77777777" w:rsidTr="00D35F2F">
        <w:trPr>
          <w:trHeight w:val="300"/>
        </w:trPr>
        <w:tc>
          <w:tcPr>
            <w:tcW w:w="209" w:type="pct"/>
            <w:tcBorders>
              <w:top w:val="nil"/>
              <w:left w:val="nil"/>
              <w:bottom w:val="nil"/>
              <w:right w:val="nil"/>
            </w:tcBorders>
            <w:shd w:val="clear" w:color="auto" w:fill="auto"/>
            <w:noWrap/>
            <w:vAlign w:val="bottom"/>
            <w:hideMark/>
          </w:tcPr>
          <w:p w14:paraId="093EF05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w:t>
            </w:r>
          </w:p>
        </w:tc>
        <w:tc>
          <w:tcPr>
            <w:tcW w:w="1448" w:type="pct"/>
            <w:tcBorders>
              <w:top w:val="nil"/>
              <w:left w:val="nil"/>
              <w:bottom w:val="nil"/>
              <w:right w:val="nil"/>
            </w:tcBorders>
            <w:shd w:val="clear" w:color="auto" w:fill="auto"/>
            <w:noWrap/>
            <w:vAlign w:val="bottom"/>
            <w:hideMark/>
          </w:tcPr>
          <w:p w14:paraId="4E980E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- 21-14</w:t>
            </w:r>
          </w:p>
        </w:tc>
        <w:tc>
          <w:tcPr>
            <w:tcW w:w="208" w:type="pct"/>
            <w:tcBorders>
              <w:top w:val="nil"/>
              <w:left w:val="nil"/>
              <w:bottom w:val="nil"/>
              <w:right w:val="nil"/>
            </w:tcBorders>
            <w:shd w:val="clear" w:color="auto" w:fill="auto"/>
            <w:noWrap/>
            <w:vAlign w:val="bottom"/>
            <w:hideMark/>
          </w:tcPr>
          <w:p w14:paraId="3A7ADC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556</w:t>
            </w:r>
          </w:p>
        </w:tc>
        <w:tc>
          <w:tcPr>
            <w:tcW w:w="1448" w:type="pct"/>
            <w:tcBorders>
              <w:top w:val="nil"/>
              <w:left w:val="nil"/>
              <w:bottom w:val="nil"/>
              <w:right w:val="nil"/>
            </w:tcBorders>
            <w:shd w:val="clear" w:color="auto" w:fill="auto"/>
            <w:noWrap/>
            <w:vAlign w:val="bottom"/>
            <w:hideMark/>
          </w:tcPr>
          <w:p w14:paraId="166350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- 81-29</w:t>
            </w:r>
          </w:p>
        </w:tc>
        <w:tc>
          <w:tcPr>
            <w:tcW w:w="208" w:type="pct"/>
            <w:tcBorders>
              <w:top w:val="nil"/>
              <w:left w:val="nil"/>
              <w:bottom w:val="nil"/>
              <w:right w:val="nil"/>
            </w:tcBorders>
            <w:shd w:val="clear" w:color="auto" w:fill="auto"/>
            <w:noWrap/>
            <w:vAlign w:val="bottom"/>
            <w:hideMark/>
          </w:tcPr>
          <w:p w14:paraId="7B1A74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985</w:t>
            </w:r>
          </w:p>
        </w:tc>
        <w:tc>
          <w:tcPr>
            <w:tcW w:w="1477" w:type="pct"/>
            <w:tcBorders>
              <w:top w:val="nil"/>
              <w:left w:val="nil"/>
              <w:bottom w:val="nil"/>
              <w:right w:val="nil"/>
            </w:tcBorders>
            <w:shd w:val="clear" w:color="auto" w:fill="auto"/>
            <w:noWrap/>
            <w:vAlign w:val="bottom"/>
            <w:hideMark/>
          </w:tcPr>
          <w:p w14:paraId="4103B86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- 106-20</w:t>
            </w:r>
          </w:p>
        </w:tc>
      </w:tr>
      <w:tr w:rsidR="00E34794" w:rsidRPr="00405438" w14:paraId="26DBFD21" w14:textId="77777777" w:rsidTr="00D35F2F">
        <w:trPr>
          <w:trHeight w:val="300"/>
        </w:trPr>
        <w:tc>
          <w:tcPr>
            <w:tcW w:w="209" w:type="pct"/>
            <w:tcBorders>
              <w:top w:val="nil"/>
              <w:left w:val="nil"/>
              <w:bottom w:val="nil"/>
              <w:right w:val="nil"/>
            </w:tcBorders>
            <w:shd w:val="clear" w:color="auto" w:fill="auto"/>
            <w:noWrap/>
            <w:vAlign w:val="bottom"/>
            <w:hideMark/>
          </w:tcPr>
          <w:p w14:paraId="187AF4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w:t>
            </w:r>
          </w:p>
        </w:tc>
        <w:tc>
          <w:tcPr>
            <w:tcW w:w="1448" w:type="pct"/>
            <w:tcBorders>
              <w:top w:val="nil"/>
              <w:left w:val="nil"/>
              <w:bottom w:val="nil"/>
              <w:right w:val="nil"/>
            </w:tcBorders>
            <w:shd w:val="clear" w:color="auto" w:fill="auto"/>
            <w:noWrap/>
            <w:vAlign w:val="bottom"/>
            <w:hideMark/>
          </w:tcPr>
          <w:p w14:paraId="3FFAED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- 21-15</w:t>
            </w:r>
          </w:p>
        </w:tc>
        <w:tc>
          <w:tcPr>
            <w:tcW w:w="208" w:type="pct"/>
            <w:tcBorders>
              <w:top w:val="nil"/>
              <w:left w:val="nil"/>
              <w:bottom w:val="nil"/>
              <w:right w:val="nil"/>
            </w:tcBorders>
            <w:shd w:val="clear" w:color="auto" w:fill="auto"/>
            <w:noWrap/>
            <w:vAlign w:val="bottom"/>
            <w:hideMark/>
          </w:tcPr>
          <w:p w14:paraId="187F35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557</w:t>
            </w:r>
          </w:p>
        </w:tc>
        <w:tc>
          <w:tcPr>
            <w:tcW w:w="1448" w:type="pct"/>
            <w:tcBorders>
              <w:top w:val="nil"/>
              <w:left w:val="nil"/>
              <w:bottom w:val="nil"/>
              <w:right w:val="nil"/>
            </w:tcBorders>
            <w:shd w:val="clear" w:color="auto" w:fill="auto"/>
            <w:noWrap/>
            <w:vAlign w:val="bottom"/>
            <w:hideMark/>
          </w:tcPr>
          <w:p w14:paraId="632A4D3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- 81-30</w:t>
            </w:r>
          </w:p>
        </w:tc>
        <w:tc>
          <w:tcPr>
            <w:tcW w:w="208" w:type="pct"/>
            <w:tcBorders>
              <w:top w:val="nil"/>
              <w:left w:val="nil"/>
              <w:bottom w:val="nil"/>
              <w:right w:val="nil"/>
            </w:tcBorders>
            <w:shd w:val="clear" w:color="auto" w:fill="auto"/>
            <w:noWrap/>
            <w:vAlign w:val="bottom"/>
            <w:hideMark/>
          </w:tcPr>
          <w:p w14:paraId="68E1DC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986</w:t>
            </w:r>
          </w:p>
        </w:tc>
        <w:tc>
          <w:tcPr>
            <w:tcW w:w="1477" w:type="pct"/>
            <w:tcBorders>
              <w:top w:val="nil"/>
              <w:left w:val="nil"/>
              <w:bottom w:val="nil"/>
              <w:right w:val="nil"/>
            </w:tcBorders>
            <w:shd w:val="clear" w:color="auto" w:fill="auto"/>
            <w:noWrap/>
            <w:vAlign w:val="bottom"/>
            <w:hideMark/>
          </w:tcPr>
          <w:p w14:paraId="3BC59B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- 106-21</w:t>
            </w:r>
          </w:p>
        </w:tc>
      </w:tr>
      <w:tr w:rsidR="00E34794" w:rsidRPr="00405438" w14:paraId="22E03101" w14:textId="77777777" w:rsidTr="00D35F2F">
        <w:trPr>
          <w:trHeight w:val="300"/>
        </w:trPr>
        <w:tc>
          <w:tcPr>
            <w:tcW w:w="209" w:type="pct"/>
            <w:tcBorders>
              <w:top w:val="nil"/>
              <w:left w:val="nil"/>
              <w:bottom w:val="nil"/>
              <w:right w:val="nil"/>
            </w:tcBorders>
            <w:shd w:val="clear" w:color="auto" w:fill="auto"/>
            <w:noWrap/>
            <w:vAlign w:val="bottom"/>
            <w:hideMark/>
          </w:tcPr>
          <w:p w14:paraId="608A95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129</w:t>
            </w:r>
          </w:p>
        </w:tc>
        <w:tc>
          <w:tcPr>
            <w:tcW w:w="1448" w:type="pct"/>
            <w:tcBorders>
              <w:top w:val="nil"/>
              <w:left w:val="nil"/>
              <w:bottom w:val="nil"/>
              <w:right w:val="nil"/>
            </w:tcBorders>
            <w:shd w:val="clear" w:color="auto" w:fill="auto"/>
            <w:noWrap/>
            <w:vAlign w:val="bottom"/>
            <w:hideMark/>
          </w:tcPr>
          <w:p w14:paraId="3FA1F0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- 21-16</w:t>
            </w:r>
          </w:p>
        </w:tc>
        <w:tc>
          <w:tcPr>
            <w:tcW w:w="208" w:type="pct"/>
            <w:tcBorders>
              <w:top w:val="nil"/>
              <w:left w:val="nil"/>
              <w:bottom w:val="nil"/>
              <w:right w:val="nil"/>
            </w:tcBorders>
            <w:shd w:val="clear" w:color="auto" w:fill="auto"/>
            <w:noWrap/>
            <w:vAlign w:val="bottom"/>
            <w:hideMark/>
          </w:tcPr>
          <w:p w14:paraId="4289CC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558</w:t>
            </w:r>
          </w:p>
        </w:tc>
        <w:tc>
          <w:tcPr>
            <w:tcW w:w="1448" w:type="pct"/>
            <w:tcBorders>
              <w:top w:val="nil"/>
              <w:left w:val="nil"/>
              <w:bottom w:val="nil"/>
              <w:right w:val="nil"/>
            </w:tcBorders>
            <w:shd w:val="clear" w:color="auto" w:fill="auto"/>
            <w:noWrap/>
            <w:vAlign w:val="bottom"/>
            <w:hideMark/>
          </w:tcPr>
          <w:p w14:paraId="3B7AAF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- 81-32</w:t>
            </w:r>
          </w:p>
        </w:tc>
        <w:tc>
          <w:tcPr>
            <w:tcW w:w="208" w:type="pct"/>
            <w:tcBorders>
              <w:top w:val="nil"/>
              <w:left w:val="nil"/>
              <w:bottom w:val="nil"/>
              <w:right w:val="nil"/>
            </w:tcBorders>
            <w:shd w:val="clear" w:color="auto" w:fill="auto"/>
            <w:noWrap/>
            <w:vAlign w:val="bottom"/>
            <w:hideMark/>
          </w:tcPr>
          <w:p w14:paraId="6CB6F10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987</w:t>
            </w:r>
          </w:p>
        </w:tc>
        <w:tc>
          <w:tcPr>
            <w:tcW w:w="1477" w:type="pct"/>
            <w:tcBorders>
              <w:top w:val="nil"/>
              <w:left w:val="nil"/>
              <w:bottom w:val="nil"/>
              <w:right w:val="nil"/>
            </w:tcBorders>
            <w:shd w:val="clear" w:color="auto" w:fill="auto"/>
            <w:noWrap/>
            <w:vAlign w:val="bottom"/>
            <w:hideMark/>
          </w:tcPr>
          <w:p w14:paraId="4148DA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- 106-22</w:t>
            </w:r>
          </w:p>
        </w:tc>
      </w:tr>
      <w:tr w:rsidR="00E34794" w:rsidRPr="00405438" w14:paraId="22D788E7" w14:textId="77777777" w:rsidTr="00D35F2F">
        <w:trPr>
          <w:trHeight w:val="300"/>
        </w:trPr>
        <w:tc>
          <w:tcPr>
            <w:tcW w:w="209" w:type="pct"/>
            <w:tcBorders>
              <w:top w:val="nil"/>
              <w:left w:val="nil"/>
              <w:bottom w:val="nil"/>
              <w:right w:val="nil"/>
            </w:tcBorders>
            <w:shd w:val="clear" w:color="auto" w:fill="auto"/>
            <w:noWrap/>
            <w:vAlign w:val="bottom"/>
            <w:hideMark/>
          </w:tcPr>
          <w:p w14:paraId="0DC4C8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130</w:t>
            </w:r>
          </w:p>
        </w:tc>
        <w:tc>
          <w:tcPr>
            <w:tcW w:w="1448" w:type="pct"/>
            <w:tcBorders>
              <w:top w:val="nil"/>
              <w:left w:val="nil"/>
              <w:bottom w:val="nil"/>
              <w:right w:val="nil"/>
            </w:tcBorders>
            <w:shd w:val="clear" w:color="auto" w:fill="auto"/>
            <w:noWrap/>
            <w:vAlign w:val="bottom"/>
            <w:hideMark/>
          </w:tcPr>
          <w:p w14:paraId="5151BD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- 21-17</w:t>
            </w:r>
          </w:p>
        </w:tc>
        <w:tc>
          <w:tcPr>
            <w:tcW w:w="208" w:type="pct"/>
            <w:tcBorders>
              <w:top w:val="nil"/>
              <w:left w:val="nil"/>
              <w:bottom w:val="nil"/>
              <w:right w:val="nil"/>
            </w:tcBorders>
            <w:shd w:val="clear" w:color="auto" w:fill="auto"/>
            <w:noWrap/>
            <w:vAlign w:val="bottom"/>
            <w:hideMark/>
          </w:tcPr>
          <w:p w14:paraId="47DDD3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559</w:t>
            </w:r>
          </w:p>
        </w:tc>
        <w:tc>
          <w:tcPr>
            <w:tcW w:w="1448" w:type="pct"/>
            <w:tcBorders>
              <w:top w:val="nil"/>
              <w:left w:val="nil"/>
              <w:bottom w:val="nil"/>
              <w:right w:val="nil"/>
            </w:tcBorders>
            <w:shd w:val="clear" w:color="auto" w:fill="auto"/>
            <w:noWrap/>
            <w:vAlign w:val="bottom"/>
            <w:hideMark/>
          </w:tcPr>
          <w:p w14:paraId="2402C1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- 81-33</w:t>
            </w:r>
          </w:p>
        </w:tc>
        <w:tc>
          <w:tcPr>
            <w:tcW w:w="208" w:type="pct"/>
            <w:tcBorders>
              <w:top w:val="nil"/>
              <w:left w:val="nil"/>
              <w:bottom w:val="nil"/>
              <w:right w:val="nil"/>
            </w:tcBorders>
            <w:shd w:val="clear" w:color="auto" w:fill="auto"/>
            <w:noWrap/>
            <w:vAlign w:val="bottom"/>
            <w:hideMark/>
          </w:tcPr>
          <w:p w14:paraId="18BC70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988</w:t>
            </w:r>
          </w:p>
        </w:tc>
        <w:tc>
          <w:tcPr>
            <w:tcW w:w="1477" w:type="pct"/>
            <w:tcBorders>
              <w:top w:val="nil"/>
              <w:left w:val="nil"/>
              <w:bottom w:val="nil"/>
              <w:right w:val="nil"/>
            </w:tcBorders>
            <w:shd w:val="clear" w:color="auto" w:fill="auto"/>
            <w:noWrap/>
            <w:vAlign w:val="bottom"/>
            <w:hideMark/>
          </w:tcPr>
          <w:p w14:paraId="103A2CD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- 106-23</w:t>
            </w:r>
          </w:p>
        </w:tc>
      </w:tr>
      <w:tr w:rsidR="00E34794" w:rsidRPr="00405438" w14:paraId="7C1F1F70" w14:textId="77777777" w:rsidTr="00D35F2F">
        <w:trPr>
          <w:trHeight w:val="300"/>
        </w:trPr>
        <w:tc>
          <w:tcPr>
            <w:tcW w:w="209" w:type="pct"/>
            <w:tcBorders>
              <w:top w:val="nil"/>
              <w:left w:val="nil"/>
              <w:bottom w:val="nil"/>
              <w:right w:val="nil"/>
            </w:tcBorders>
            <w:shd w:val="clear" w:color="auto" w:fill="auto"/>
            <w:noWrap/>
            <w:vAlign w:val="bottom"/>
            <w:hideMark/>
          </w:tcPr>
          <w:p w14:paraId="41ABDA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131</w:t>
            </w:r>
          </w:p>
        </w:tc>
        <w:tc>
          <w:tcPr>
            <w:tcW w:w="1448" w:type="pct"/>
            <w:tcBorders>
              <w:top w:val="nil"/>
              <w:left w:val="nil"/>
              <w:bottom w:val="nil"/>
              <w:right w:val="nil"/>
            </w:tcBorders>
            <w:shd w:val="clear" w:color="auto" w:fill="auto"/>
            <w:noWrap/>
            <w:vAlign w:val="bottom"/>
            <w:hideMark/>
          </w:tcPr>
          <w:p w14:paraId="78E4F0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- 21-18</w:t>
            </w:r>
          </w:p>
        </w:tc>
        <w:tc>
          <w:tcPr>
            <w:tcW w:w="208" w:type="pct"/>
            <w:tcBorders>
              <w:top w:val="nil"/>
              <w:left w:val="nil"/>
              <w:bottom w:val="nil"/>
              <w:right w:val="nil"/>
            </w:tcBorders>
            <w:shd w:val="clear" w:color="auto" w:fill="auto"/>
            <w:noWrap/>
            <w:vAlign w:val="bottom"/>
            <w:hideMark/>
          </w:tcPr>
          <w:p w14:paraId="01E9AE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560</w:t>
            </w:r>
          </w:p>
        </w:tc>
        <w:tc>
          <w:tcPr>
            <w:tcW w:w="1448" w:type="pct"/>
            <w:tcBorders>
              <w:top w:val="nil"/>
              <w:left w:val="nil"/>
              <w:bottom w:val="nil"/>
              <w:right w:val="nil"/>
            </w:tcBorders>
            <w:shd w:val="clear" w:color="auto" w:fill="auto"/>
            <w:noWrap/>
            <w:vAlign w:val="bottom"/>
            <w:hideMark/>
          </w:tcPr>
          <w:p w14:paraId="7CC79B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- 81-34</w:t>
            </w:r>
          </w:p>
        </w:tc>
        <w:tc>
          <w:tcPr>
            <w:tcW w:w="208" w:type="pct"/>
            <w:tcBorders>
              <w:top w:val="nil"/>
              <w:left w:val="nil"/>
              <w:bottom w:val="nil"/>
              <w:right w:val="nil"/>
            </w:tcBorders>
            <w:shd w:val="clear" w:color="auto" w:fill="auto"/>
            <w:noWrap/>
            <w:vAlign w:val="bottom"/>
            <w:hideMark/>
          </w:tcPr>
          <w:p w14:paraId="10B357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989</w:t>
            </w:r>
          </w:p>
        </w:tc>
        <w:tc>
          <w:tcPr>
            <w:tcW w:w="1477" w:type="pct"/>
            <w:tcBorders>
              <w:top w:val="nil"/>
              <w:left w:val="nil"/>
              <w:bottom w:val="nil"/>
              <w:right w:val="nil"/>
            </w:tcBorders>
            <w:shd w:val="clear" w:color="auto" w:fill="auto"/>
            <w:noWrap/>
            <w:vAlign w:val="bottom"/>
            <w:hideMark/>
          </w:tcPr>
          <w:p w14:paraId="4B2C43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- 106-24</w:t>
            </w:r>
          </w:p>
        </w:tc>
      </w:tr>
      <w:tr w:rsidR="00E34794" w:rsidRPr="00405438" w14:paraId="4BBE1F2D" w14:textId="77777777" w:rsidTr="00D35F2F">
        <w:trPr>
          <w:trHeight w:val="300"/>
        </w:trPr>
        <w:tc>
          <w:tcPr>
            <w:tcW w:w="209" w:type="pct"/>
            <w:tcBorders>
              <w:top w:val="nil"/>
              <w:left w:val="nil"/>
              <w:bottom w:val="nil"/>
              <w:right w:val="nil"/>
            </w:tcBorders>
            <w:shd w:val="clear" w:color="auto" w:fill="auto"/>
            <w:noWrap/>
            <w:vAlign w:val="bottom"/>
            <w:hideMark/>
          </w:tcPr>
          <w:p w14:paraId="510601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132</w:t>
            </w:r>
          </w:p>
        </w:tc>
        <w:tc>
          <w:tcPr>
            <w:tcW w:w="1448" w:type="pct"/>
            <w:tcBorders>
              <w:top w:val="nil"/>
              <w:left w:val="nil"/>
              <w:bottom w:val="nil"/>
              <w:right w:val="nil"/>
            </w:tcBorders>
            <w:shd w:val="clear" w:color="auto" w:fill="auto"/>
            <w:noWrap/>
            <w:vAlign w:val="bottom"/>
            <w:hideMark/>
          </w:tcPr>
          <w:p w14:paraId="6E764D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- 21-19</w:t>
            </w:r>
          </w:p>
        </w:tc>
        <w:tc>
          <w:tcPr>
            <w:tcW w:w="208" w:type="pct"/>
            <w:tcBorders>
              <w:top w:val="nil"/>
              <w:left w:val="nil"/>
              <w:bottom w:val="nil"/>
              <w:right w:val="nil"/>
            </w:tcBorders>
            <w:shd w:val="clear" w:color="auto" w:fill="auto"/>
            <w:noWrap/>
            <w:vAlign w:val="bottom"/>
            <w:hideMark/>
          </w:tcPr>
          <w:p w14:paraId="4B8501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561</w:t>
            </w:r>
          </w:p>
        </w:tc>
        <w:tc>
          <w:tcPr>
            <w:tcW w:w="1448" w:type="pct"/>
            <w:tcBorders>
              <w:top w:val="nil"/>
              <w:left w:val="nil"/>
              <w:bottom w:val="nil"/>
              <w:right w:val="nil"/>
            </w:tcBorders>
            <w:shd w:val="clear" w:color="auto" w:fill="auto"/>
            <w:noWrap/>
            <w:vAlign w:val="bottom"/>
            <w:hideMark/>
          </w:tcPr>
          <w:p w14:paraId="48A4C4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- 81-35</w:t>
            </w:r>
          </w:p>
        </w:tc>
        <w:tc>
          <w:tcPr>
            <w:tcW w:w="208" w:type="pct"/>
            <w:tcBorders>
              <w:top w:val="nil"/>
              <w:left w:val="nil"/>
              <w:bottom w:val="nil"/>
              <w:right w:val="nil"/>
            </w:tcBorders>
            <w:shd w:val="clear" w:color="auto" w:fill="auto"/>
            <w:noWrap/>
            <w:vAlign w:val="bottom"/>
            <w:hideMark/>
          </w:tcPr>
          <w:p w14:paraId="7424F7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990</w:t>
            </w:r>
          </w:p>
        </w:tc>
        <w:tc>
          <w:tcPr>
            <w:tcW w:w="1477" w:type="pct"/>
            <w:tcBorders>
              <w:top w:val="nil"/>
              <w:left w:val="nil"/>
              <w:bottom w:val="nil"/>
              <w:right w:val="nil"/>
            </w:tcBorders>
            <w:shd w:val="clear" w:color="auto" w:fill="auto"/>
            <w:noWrap/>
            <w:vAlign w:val="bottom"/>
            <w:hideMark/>
          </w:tcPr>
          <w:p w14:paraId="49292D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- 106-25</w:t>
            </w:r>
          </w:p>
        </w:tc>
      </w:tr>
      <w:tr w:rsidR="00E34794" w:rsidRPr="00405438" w14:paraId="30675212" w14:textId="77777777" w:rsidTr="00D35F2F">
        <w:trPr>
          <w:trHeight w:val="300"/>
        </w:trPr>
        <w:tc>
          <w:tcPr>
            <w:tcW w:w="209" w:type="pct"/>
            <w:tcBorders>
              <w:top w:val="nil"/>
              <w:left w:val="nil"/>
              <w:bottom w:val="nil"/>
              <w:right w:val="nil"/>
            </w:tcBorders>
            <w:shd w:val="clear" w:color="auto" w:fill="auto"/>
            <w:noWrap/>
            <w:vAlign w:val="bottom"/>
            <w:hideMark/>
          </w:tcPr>
          <w:p w14:paraId="57BEEB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133</w:t>
            </w:r>
          </w:p>
        </w:tc>
        <w:tc>
          <w:tcPr>
            <w:tcW w:w="1448" w:type="pct"/>
            <w:tcBorders>
              <w:top w:val="nil"/>
              <w:left w:val="nil"/>
              <w:bottom w:val="nil"/>
              <w:right w:val="nil"/>
            </w:tcBorders>
            <w:shd w:val="clear" w:color="auto" w:fill="auto"/>
            <w:noWrap/>
            <w:vAlign w:val="bottom"/>
            <w:hideMark/>
          </w:tcPr>
          <w:p w14:paraId="5266D5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- 21-20</w:t>
            </w:r>
          </w:p>
        </w:tc>
        <w:tc>
          <w:tcPr>
            <w:tcW w:w="208" w:type="pct"/>
            <w:tcBorders>
              <w:top w:val="nil"/>
              <w:left w:val="nil"/>
              <w:bottom w:val="nil"/>
              <w:right w:val="nil"/>
            </w:tcBorders>
            <w:shd w:val="clear" w:color="auto" w:fill="auto"/>
            <w:noWrap/>
            <w:vAlign w:val="bottom"/>
            <w:hideMark/>
          </w:tcPr>
          <w:p w14:paraId="4E1A7F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562</w:t>
            </w:r>
          </w:p>
        </w:tc>
        <w:tc>
          <w:tcPr>
            <w:tcW w:w="1448" w:type="pct"/>
            <w:tcBorders>
              <w:top w:val="nil"/>
              <w:left w:val="nil"/>
              <w:bottom w:val="nil"/>
              <w:right w:val="nil"/>
            </w:tcBorders>
            <w:shd w:val="clear" w:color="auto" w:fill="auto"/>
            <w:noWrap/>
            <w:vAlign w:val="bottom"/>
            <w:hideMark/>
          </w:tcPr>
          <w:p w14:paraId="6996405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- 82-10</w:t>
            </w:r>
          </w:p>
        </w:tc>
        <w:tc>
          <w:tcPr>
            <w:tcW w:w="208" w:type="pct"/>
            <w:tcBorders>
              <w:top w:val="nil"/>
              <w:left w:val="nil"/>
              <w:bottom w:val="nil"/>
              <w:right w:val="nil"/>
            </w:tcBorders>
            <w:shd w:val="clear" w:color="auto" w:fill="auto"/>
            <w:noWrap/>
            <w:vAlign w:val="bottom"/>
            <w:hideMark/>
          </w:tcPr>
          <w:p w14:paraId="442F7D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991</w:t>
            </w:r>
          </w:p>
        </w:tc>
        <w:tc>
          <w:tcPr>
            <w:tcW w:w="1477" w:type="pct"/>
            <w:tcBorders>
              <w:top w:val="nil"/>
              <w:left w:val="nil"/>
              <w:bottom w:val="nil"/>
              <w:right w:val="nil"/>
            </w:tcBorders>
            <w:shd w:val="clear" w:color="auto" w:fill="auto"/>
            <w:noWrap/>
            <w:vAlign w:val="bottom"/>
            <w:hideMark/>
          </w:tcPr>
          <w:p w14:paraId="6CEBE2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- 107-3</w:t>
            </w:r>
          </w:p>
        </w:tc>
      </w:tr>
      <w:tr w:rsidR="00E34794" w:rsidRPr="00405438" w14:paraId="23E81A9E" w14:textId="77777777" w:rsidTr="00D35F2F">
        <w:trPr>
          <w:trHeight w:val="300"/>
        </w:trPr>
        <w:tc>
          <w:tcPr>
            <w:tcW w:w="209" w:type="pct"/>
            <w:tcBorders>
              <w:top w:val="nil"/>
              <w:left w:val="nil"/>
              <w:bottom w:val="nil"/>
              <w:right w:val="nil"/>
            </w:tcBorders>
            <w:shd w:val="clear" w:color="auto" w:fill="auto"/>
            <w:noWrap/>
            <w:vAlign w:val="bottom"/>
            <w:hideMark/>
          </w:tcPr>
          <w:p w14:paraId="06C440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134</w:t>
            </w:r>
          </w:p>
        </w:tc>
        <w:tc>
          <w:tcPr>
            <w:tcW w:w="1448" w:type="pct"/>
            <w:tcBorders>
              <w:top w:val="nil"/>
              <w:left w:val="nil"/>
              <w:bottom w:val="nil"/>
              <w:right w:val="nil"/>
            </w:tcBorders>
            <w:shd w:val="clear" w:color="auto" w:fill="auto"/>
            <w:noWrap/>
            <w:vAlign w:val="bottom"/>
            <w:hideMark/>
          </w:tcPr>
          <w:p w14:paraId="31EB3EA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- 21-21</w:t>
            </w:r>
          </w:p>
        </w:tc>
        <w:tc>
          <w:tcPr>
            <w:tcW w:w="208" w:type="pct"/>
            <w:tcBorders>
              <w:top w:val="nil"/>
              <w:left w:val="nil"/>
              <w:bottom w:val="nil"/>
              <w:right w:val="nil"/>
            </w:tcBorders>
            <w:shd w:val="clear" w:color="auto" w:fill="auto"/>
            <w:noWrap/>
            <w:vAlign w:val="bottom"/>
            <w:hideMark/>
          </w:tcPr>
          <w:p w14:paraId="28D033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563</w:t>
            </w:r>
          </w:p>
        </w:tc>
        <w:tc>
          <w:tcPr>
            <w:tcW w:w="1448" w:type="pct"/>
            <w:tcBorders>
              <w:top w:val="nil"/>
              <w:left w:val="nil"/>
              <w:bottom w:val="nil"/>
              <w:right w:val="nil"/>
            </w:tcBorders>
            <w:shd w:val="clear" w:color="auto" w:fill="auto"/>
            <w:noWrap/>
            <w:vAlign w:val="bottom"/>
            <w:hideMark/>
          </w:tcPr>
          <w:p w14:paraId="5666384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- 82-11</w:t>
            </w:r>
          </w:p>
        </w:tc>
        <w:tc>
          <w:tcPr>
            <w:tcW w:w="208" w:type="pct"/>
            <w:tcBorders>
              <w:top w:val="nil"/>
              <w:left w:val="nil"/>
              <w:bottom w:val="nil"/>
              <w:right w:val="nil"/>
            </w:tcBorders>
            <w:shd w:val="clear" w:color="auto" w:fill="auto"/>
            <w:noWrap/>
            <w:vAlign w:val="bottom"/>
            <w:hideMark/>
          </w:tcPr>
          <w:p w14:paraId="2A8A33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992</w:t>
            </w:r>
          </w:p>
        </w:tc>
        <w:tc>
          <w:tcPr>
            <w:tcW w:w="1477" w:type="pct"/>
            <w:tcBorders>
              <w:top w:val="nil"/>
              <w:left w:val="nil"/>
              <w:bottom w:val="nil"/>
              <w:right w:val="nil"/>
            </w:tcBorders>
            <w:shd w:val="clear" w:color="auto" w:fill="auto"/>
            <w:noWrap/>
            <w:vAlign w:val="bottom"/>
            <w:hideMark/>
          </w:tcPr>
          <w:p w14:paraId="12D8D8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- 107-6</w:t>
            </w:r>
          </w:p>
        </w:tc>
      </w:tr>
      <w:tr w:rsidR="00E34794" w:rsidRPr="00405438" w14:paraId="133EA618" w14:textId="77777777" w:rsidTr="00D35F2F">
        <w:trPr>
          <w:trHeight w:val="300"/>
        </w:trPr>
        <w:tc>
          <w:tcPr>
            <w:tcW w:w="209" w:type="pct"/>
            <w:tcBorders>
              <w:top w:val="nil"/>
              <w:left w:val="nil"/>
              <w:bottom w:val="nil"/>
              <w:right w:val="nil"/>
            </w:tcBorders>
            <w:shd w:val="clear" w:color="auto" w:fill="auto"/>
            <w:noWrap/>
            <w:vAlign w:val="bottom"/>
            <w:hideMark/>
          </w:tcPr>
          <w:p w14:paraId="1A51F4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135</w:t>
            </w:r>
          </w:p>
        </w:tc>
        <w:tc>
          <w:tcPr>
            <w:tcW w:w="1448" w:type="pct"/>
            <w:tcBorders>
              <w:top w:val="nil"/>
              <w:left w:val="nil"/>
              <w:bottom w:val="nil"/>
              <w:right w:val="nil"/>
            </w:tcBorders>
            <w:shd w:val="clear" w:color="auto" w:fill="auto"/>
            <w:noWrap/>
            <w:vAlign w:val="bottom"/>
            <w:hideMark/>
          </w:tcPr>
          <w:p w14:paraId="5529D2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- 21-22</w:t>
            </w:r>
          </w:p>
        </w:tc>
        <w:tc>
          <w:tcPr>
            <w:tcW w:w="208" w:type="pct"/>
            <w:tcBorders>
              <w:top w:val="nil"/>
              <w:left w:val="nil"/>
              <w:bottom w:val="nil"/>
              <w:right w:val="nil"/>
            </w:tcBorders>
            <w:shd w:val="clear" w:color="auto" w:fill="auto"/>
            <w:noWrap/>
            <w:vAlign w:val="bottom"/>
            <w:hideMark/>
          </w:tcPr>
          <w:p w14:paraId="407BDF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564</w:t>
            </w:r>
          </w:p>
        </w:tc>
        <w:tc>
          <w:tcPr>
            <w:tcW w:w="1448" w:type="pct"/>
            <w:tcBorders>
              <w:top w:val="nil"/>
              <w:left w:val="nil"/>
              <w:bottom w:val="nil"/>
              <w:right w:val="nil"/>
            </w:tcBorders>
            <w:shd w:val="clear" w:color="auto" w:fill="auto"/>
            <w:noWrap/>
            <w:vAlign w:val="bottom"/>
            <w:hideMark/>
          </w:tcPr>
          <w:p w14:paraId="6B2F45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- 83-2</w:t>
            </w:r>
          </w:p>
        </w:tc>
        <w:tc>
          <w:tcPr>
            <w:tcW w:w="208" w:type="pct"/>
            <w:tcBorders>
              <w:top w:val="nil"/>
              <w:left w:val="nil"/>
              <w:bottom w:val="nil"/>
              <w:right w:val="nil"/>
            </w:tcBorders>
            <w:shd w:val="clear" w:color="auto" w:fill="auto"/>
            <w:noWrap/>
            <w:vAlign w:val="bottom"/>
            <w:hideMark/>
          </w:tcPr>
          <w:p w14:paraId="0F96B1B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993</w:t>
            </w:r>
          </w:p>
        </w:tc>
        <w:tc>
          <w:tcPr>
            <w:tcW w:w="1477" w:type="pct"/>
            <w:tcBorders>
              <w:top w:val="nil"/>
              <w:left w:val="nil"/>
              <w:bottom w:val="nil"/>
              <w:right w:val="nil"/>
            </w:tcBorders>
            <w:shd w:val="clear" w:color="auto" w:fill="auto"/>
            <w:noWrap/>
            <w:vAlign w:val="bottom"/>
            <w:hideMark/>
          </w:tcPr>
          <w:p w14:paraId="232D13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- 107-7</w:t>
            </w:r>
          </w:p>
        </w:tc>
      </w:tr>
      <w:tr w:rsidR="00E34794" w:rsidRPr="00405438" w14:paraId="793C327E" w14:textId="77777777" w:rsidTr="00D35F2F">
        <w:trPr>
          <w:trHeight w:val="300"/>
        </w:trPr>
        <w:tc>
          <w:tcPr>
            <w:tcW w:w="209" w:type="pct"/>
            <w:tcBorders>
              <w:top w:val="nil"/>
              <w:left w:val="nil"/>
              <w:bottom w:val="nil"/>
              <w:right w:val="nil"/>
            </w:tcBorders>
            <w:shd w:val="clear" w:color="auto" w:fill="auto"/>
            <w:noWrap/>
            <w:vAlign w:val="bottom"/>
            <w:hideMark/>
          </w:tcPr>
          <w:p w14:paraId="657697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136</w:t>
            </w:r>
          </w:p>
        </w:tc>
        <w:tc>
          <w:tcPr>
            <w:tcW w:w="1448" w:type="pct"/>
            <w:tcBorders>
              <w:top w:val="nil"/>
              <w:left w:val="nil"/>
              <w:bottom w:val="nil"/>
              <w:right w:val="nil"/>
            </w:tcBorders>
            <w:shd w:val="clear" w:color="auto" w:fill="auto"/>
            <w:noWrap/>
            <w:vAlign w:val="bottom"/>
            <w:hideMark/>
          </w:tcPr>
          <w:p w14:paraId="11B005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- 21-23</w:t>
            </w:r>
          </w:p>
        </w:tc>
        <w:tc>
          <w:tcPr>
            <w:tcW w:w="208" w:type="pct"/>
            <w:tcBorders>
              <w:top w:val="nil"/>
              <w:left w:val="nil"/>
              <w:bottom w:val="nil"/>
              <w:right w:val="nil"/>
            </w:tcBorders>
            <w:shd w:val="clear" w:color="auto" w:fill="auto"/>
            <w:noWrap/>
            <w:vAlign w:val="bottom"/>
            <w:hideMark/>
          </w:tcPr>
          <w:p w14:paraId="28D81F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565</w:t>
            </w:r>
          </w:p>
        </w:tc>
        <w:tc>
          <w:tcPr>
            <w:tcW w:w="1448" w:type="pct"/>
            <w:tcBorders>
              <w:top w:val="nil"/>
              <w:left w:val="nil"/>
              <w:bottom w:val="nil"/>
              <w:right w:val="nil"/>
            </w:tcBorders>
            <w:shd w:val="clear" w:color="auto" w:fill="auto"/>
            <w:noWrap/>
            <w:vAlign w:val="bottom"/>
            <w:hideMark/>
          </w:tcPr>
          <w:p w14:paraId="0639E8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- 83-3</w:t>
            </w:r>
          </w:p>
        </w:tc>
        <w:tc>
          <w:tcPr>
            <w:tcW w:w="208" w:type="pct"/>
            <w:tcBorders>
              <w:top w:val="nil"/>
              <w:left w:val="nil"/>
              <w:bottom w:val="nil"/>
              <w:right w:val="nil"/>
            </w:tcBorders>
            <w:shd w:val="clear" w:color="auto" w:fill="auto"/>
            <w:noWrap/>
            <w:vAlign w:val="bottom"/>
            <w:hideMark/>
          </w:tcPr>
          <w:p w14:paraId="769912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994</w:t>
            </w:r>
          </w:p>
        </w:tc>
        <w:tc>
          <w:tcPr>
            <w:tcW w:w="1477" w:type="pct"/>
            <w:tcBorders>
              <w:top w:val="nil"/>
              <w:left w:val="nil"/>
              <w:bottom w:val="nil"/>
              <w:right w:val="nil"/>
            </w:tcBorders>
            <w:shd w:val="clear" w:color="auto" w:fill="auto"/>
            <w:noWrap/>
            <w:vAlign w:val="bottom"/>
            <w:hideMark/>
          </w:tcPr>
          <w:p w14:paraId="696596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- 107-8</w:t>
            </w:r>
          </w:p>
        </w:tc>
      </w:tr>
      <w:tr w:rsidR="00E34794" w:rsidRPr="00405438" w14:paraId="1045FC49" w14:textId="77777777" w:rsidTr="00D35F2F">
        <w:trPr>
          <w:trHeight w:val="300"/>
        </w:trPr>
        <w:tc>
          <w:tcPr>
            <w:tcW w:w="209" w:type="pct"/>
            <w:tcBorders>
              <w:top w:val="nil"/>
              <w:left w:val="nil"/>
              <w:bottom w:val="nil"/>
              <w:right w:val="nil"/>
            </w:tcBorders>
            <w:shd w:val="clear" w:color="auto" w:fill="auto"/>
            <w:noWrap/>
            <w:vAlign w:val="bottom"/>
            <w:hideMark/>
          </w:tcPr>
          <w:p w14:paraId="1569FD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137</w:t>
            </w:r>
          </w:p>
        </w:tc>
        <w:tc>
          <w:tcPr>
            <w:tcW w:w="1448" w:type="pct"/>
            <w:tcBorders>
              <w:top w:val="nil"/>
              <w:left w:val="nil"/>
              <w:bottom w:val="nil"/>
              <w:right w:val="nil"/>
            </w:tcBorders>
            <w:shd w:val="clear" w:color="auto" w:fill="auto"/>
            <w:noWrap/>
            <w:vAlign w:val="bottom"/>
            <w:hideMark/>
          </w:tcPr>
          <w:p w14:paraId="1E3B00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- 21-24</w:t>
            </w:r>
          </w:p>
        </w:tc>
        <w:tc>
          <w:tcPr>
            <w:tcW w:w="208" w:type="pct"/>
            <w:tcBorders>
              <w:top w:val="nil"/>
              <w:left w:val="nil"/>
              <w:bottom w:val="nil"/>
              <w:right w:val="nil"/>
            </w:tcBorders>
            <w:shd w:val="clear" w:color="auto" w:fill="auto"/>
            <w:noWrap/>
            <w:vAlign w:val="bottom"/>
            <w:hideMark/>
          </w:tcPr>
          <w:p w14:paraId="587F18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566</w:t>
            </w:r>
          </w:p>
        </w:tc>
        <w:tc>
          <w:tcPr>
            <w:tcW w:w="1448" w:type="pct"/>
            <w:tcBorders>
              <w:top w:val="nil"/>
              <w:left w:val="nil"/>
              <w:bottom w:val="nil"/>
              <w:right w:val="nil"/>
            </w:tcBorders>
            <w:shd w:val="clear" w:color="auto" w:fill="auto"/>
            <w:noWrap/>
            <w:vAlign w:val="bottom"/>
            <w:hideMark/>
          </w:tcPr>
          <w:p w14:paraId="1EDE64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- 83-5</w:t>
            </w:r>
          </w:p>
        </w:tc>
        <w:tc>
          <w:tcPr>
            <w:tcW w:w="208" w:type="pct"/>
            <w:tcBorders>
              <w:top w:val="nil"/>
              <w:left w:val="nil"/>
              <w:bottom w:val="nil"/>
              <w:right w:val="nil"/>
            </w:tcBorders>
            <w:shd w:val="clear" w:color="auto" w:fill="auto"/>
            <w:noWrap/>
            <w:vAlign w:val="bottom"/>
            <w:hideMark/>
          </w:tcPr>
          <w:p w14:paraId="54D34B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995</w:t>
            </w:r>
          </w:p>
        </w:tc>
        <w:tc>
          <w:tcPr>
            <w:tcW w:w="1477" w:type="pct"/>
            <w:tcBorders>
              <w:top w:val="nil"/>
              <w:left w:val="nil"/>
              <w:bottom w:val="nil"/>
              <w:right w:val="nil"/>
            </w:tcBorders>
            <w:shd w:val="clear" w:color="auto" w:fill="auto"/>
            <w:noWrap/>
            <w:vAlign w:val="bottom"/>
            <w:hideMark/>
          </w:tcPr>
          <w:p w14:paraId="4902EC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- 107-14</w:t>
            </w:r>
          </w:p>
        </w:tc>
      </w:tr>
      <w:tr w:rsidR="00E34794" w:rsidRPr="00405438" w14:paraId="1AC504A2" w14:textId="77777777" w:rsidTr="00D35F2F">
        <w:trPr>
          <w:trHeight w:val="300"/>
        </w:trPr>
        <w:tc>
          <w:tcPr>
            <w:tcW w:w="209" w:type="pct"/>
            <w:tcBorders>
              <w:top w:val="nil"/>
              <w:left w:val="nil"/>
              <w:bottom w:val="nil"/>
              <w:right w:val="nil"/>
            </w:tcBorders>
            <w:shd w:val="clear" w:color="auto" w:fill="auto"/>
            <w:noWrap/>
            <w:vAlign w:val="bottom"/>
            <w:hideMark/>
          </w:tcPr>
          <w:p w14:paraId="67EC24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138</w:t>
            </w:r>
          </w:p>
        </w:tc>
        <w:tc>
          <w:tcPr>
            <w:tcW w:w="1448" w:type="pct"/>
            <w:tcBorders>
              <w:top w:val="nil"/>
              <w:left w:val="nil"/>
              <w:bottom w:val="nil"/>
              <w:right w:val="nil"/>
            </w:tcBorders>
            <w:shd w:val="clear" w:color="auto" w:fill="auto"/>
            <w:noWrap/>
            <w:vAlign w:val="bottom"/>
            <w:hideMark/>
          </w:tcPr>
          <w:p w14:paraId="694AEE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- 21-25</w:t>
            </w:r>
          </w:p>
        </w:tc>
        <w:tc>
          <w:tcPr>
            <w:tcW w:w="208" w:type="pct"/>
            <w:tcBorders>
              <w:top w:val="nil"/>
              <w:left w:val="nil"/>
              <w:bottom w:val="nil"/>
              <w:right w:val="nil"/>
            </w:tcBorders>
            <w:shd w:val="clear" w:color="auto" w:fill="auto"/>
            <w:noWrap/>
            <w:vAlign w:val="bottom"/>
            <w:hideMark/>
          </w:tcPr>
          <w:p w14:paraId="7AB473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567</w:t>
            </w:r>
          </w:p>
        </w:tc>
        <w:tc>
          <w:tcPr>
            <w:tcW w:w="1448" w:type="pct"/>
            <w:tcBorders>
              <w:top w:val="nil"/>
              <w:left w:val="nil"/>
              <w:bottom w:val="nil"/>
              <w:right w:val="nil"/>
            </w:tcBorders>
            <w:shd w:val="clear" w:color="auto" w:fill="auto"/>
            <w:noWrap/>
            <w:vAlign w:val="bottom"/>
            <w:hideMark/>
          </w:tcPr>
          <w:p w14:paraId="77BF65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- 83-13</w:t>
            </w:r>
          </w:p>
        </w:tc>
        <w:tc>
          <w:tcPr>
            <w:tcW w:w="208" w:type="pct"/>
            <w:tcBorders>
              <w:top w:val="nil"/>
              <w:left w:val="nil"/>
              <w:bottom w:val="nil"/>
              <w:right w:val="nil"/>
            </w:tcBorders>
            <w:shd w:val="clear" w:color="auto" w:fill="auto"/>
            <w:noWrap/>
            <w:vAlign w:val="bottom"/>
            <w:hideMark/>
          </w:tcPr>
          <w:p w14:paraId="0498E5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996</w:t>
            </w:r>
          </w:p>
        </w:tc>
        <w:tc>
          <w:tcPr>
            <w:tcW w:w="1477" w:type="pct"/>
            <w:tcBorders>
              <w:top w:val="nil"/>
              <w:left w:val="nil"/>
              <w:bottom w:val="nil"/>
              <w:right w:val="nil"/>
            </w:tcBorders>
            <w:shd w:val="clear" w:color="auto" w:fill="auto"/>
            <w:noWrap/>
            <w:vAlign w:val="bottom"/>
            <w:hideMark/>
          </w:tcPr>
          <w:p w14:paraId="78B033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- 107-15</w:t>
            </w:r>
          </w:p>
        </w:tc>
      </w:tr>
      <w:tr w:rsidR="00E34794" w:rsidRPr="00405438" w14:paraId="255FF9F8" w14:textId="77777777" w:rsidTr="00D35F2F">
        <w:trPr>
          <w:trHeight w:val="300"/>
        </w:trPr>
        <w:tc>
          <w:tcPr>
            <w:tcW w:w="209" w:type="pct"/>
            <w:tcBorders>
              <w:top w:val="nil"/>
              <w:left w:val="nil"/>
              <w:bottom w:val="nil"/>
              <w:right w:val="nil"/>
            </w:tcBorders>
            <w:shd w:val="clear" w:color="auto" w:fill="auto"/>
            <w:noWrap/>
            <w:vAlign w:val="bottom"/>
            <w:hideMark/>
          </w:tcPr>
          <w:p w14:paraId="134F86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139</w:t>
            </w:r>
          </w:p>
        </w:tc>
        <w:tc>
          <w:tcPr>
            <w:tcW w:w="1448" w:type="pct"/>
            <w:tcBorders>
              <w:top w:val="nil"/>
              <w:left w:val="nil"/>
              <w:bottom w:val="nil"/>
              <w:right w:val="nil"/>
            </w:tcBorders>
            <w:shd w:val="clear" w:color="auto" w:fill="auto"/>
            <w:noWrap/>
            <w:vAlign w:val="bottom"/>
            <w:hideMark/>
          </w:tcPr>
          <w:p w14:paraId="6CE034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- 21-26</w:t>
            </w:r>
          </w:p>
        </w:tc>
        <w:tc>
          <w:tcPr>
            <w:tcW w:w="208" w:type="pct"/>
            <w:tcBorders>
              <w:top w:val="nil"/>
              <w:left w:val="nil"/>
              <w:bottom w:val="nil"/>
              <w:right w:val="nil"/>
            </w:tcBorders>
            <w:shd w:val="clear" w:color="auto" w:fill="auto"/>
            <w:noWrap/>
            <w:vAlign w:val="bottom"/>
            <w:hideMark/>
          </w:tcPr>
          <w:p w14:paraId="70568D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568</w:t>
            </w:r>
          </w:p>
        </w:tc>
        <w:tc>
          <w:tcPr>
            <w:tcW w:w="1448" w:type="pct"/>
            <w:tcBorders>
              <w:top w:val="nil"/>
              <w:left w:val="nil"/>
              <w:bottom w:val="nil"/>
              <w:right w:val="nil"/>
            </w:tcBorders>
            <w:shd w:val="clear" w:color="auto" w:fill="auto"/>
            <w:noWrap/>
            <w:vAlign w:val="bottom"/>
            <w:hideMark/>
          </w:tcPr>
          <w:p w14:paraId="438C44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- 83-14</w:t>
            </w:r>
          </w:p>
        </w:tc>
        <w:tc>
          <w:tcPr>
            <w:tcW w:w="208" w:type="pct"/>
            <w:tcBorders>
              <w:top w:val="nil"/>
              <w:left w:val="nil"/>
              <w:bottom w:val="nil"/>
              <w:right w:val="nil"/>
            </w:tcBorders>
            <w:shd w:val="clear" w:color="auto" w:fill="auto"/>
            <w:noWrap/>
            <w:vAlign w:val="bottom"/>
            <w:hideMark/>
          </w:tcPr>
          <w:p w14:paraId="772143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997</w:t>
            </w:r>
          </w:p>
        </w:tc>
        <w:tc>
          <w:tcPr>
            <w:tcW w:w="1477" w:type="pct"/>
            <w:tcBorders>
              <w:top w:val="nil"/>
              <w:left w:val="nil"/>
              <w:bottom w:val="nil"/>
              <w:right w:val="nil"/>
            </w:tcBorders>
            <w:shd w:val="clear" w:color="auto" w:fill="auto"/>
            <w:noWrap/>
            <w:vAlign w:val="bottom"/>
            <w:hideMark/>
          </w:tcPr>
          <w:p w14:paraId="521FB4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- 107-16</w:t>
            </w:r>
          </w:p>
        </w:tc>
      </w:tr>
      <w:tr w:rsidR="00E34794" w:rsidRPr="00405438" w14:paraId="1C712E64" w14:textId="77777777" w:rsidTr="00D35F2F">
        <w:trPr>
          <w:trHeight w:val="300"/>
        </w:trPr>
        <w:tc>
          <w:tcPr>
            <w:tcW w:w="209" w:type="pct"/>
            <w:tcBorders>
              <w:top w:val="nil"/>
              <w:left w:val="nil"/>
              <w:bottom w:val="nil"/>
              <w:right w:val="nil"/>
            </w:tcBorders>
            <w:shd w:val="clear" w:color="auto" w:fill="auto"/>
            <w:noWrap/>
            <w:vAlign w:val="bottom"/>
            <w:hideMark/>
          </w:tcPr>
          <w:p w14:paraId="6E0575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140</w:t>
            </w:r>
          </w:p>
        </w:tc>
        <w:tc>
          <w:tcPr>
            <w:tcW w:w="1448" w:type="pct"/>
            <w:tcBorders>
              <w:top w:val="nil"/>
              <w:left w:val="nil"/>
              <w:bottom w:val="nil"/>
              <w:right w:val="nil"/>
            </w:tcBorders>
            <w:shd w:val="clear" w:color="auto" w:fill="auto"/>
            <w:noWrap/>
            <w:vAlign w:val="bottom"/>
            <w:hideMark/>
          </w:tcPr>
          <w:p w14:paraId="627060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- 21-27</w:t>
            </w:r>
          </w:p>
        </w:tc>
        <w:tc>
          <w:tcPr>
            <w:tcW w:w="208" w:type="pct"/>
            <w:tcBorders>
              <w:top w:val="nil"/>
              <w:left w:val="nil"/>
              <w:bottom w:val="nil"/>
              <w:right w:val="nil"/>
            </w:tcBorders>
            <w:shd w:val="clear" w:color="auto" w:fill="auto"/>
            <w:noWrap/>
            <w:vAlign w:val="bottom"/>
            <w:hideMark/>
          </w:tcPr>
          <w:p w14:paraId="0C3FAE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569</w:t>
            </w:r>
          </w:p>
        </w:tc>
        <w:tc>
          <w:tcPr>
            <w:tcW w:w="1448" w:type="pct"/>
            <w:tcBorders>
              <w:top w:val="nil"/>
              <w:left w:val="nil"/>
              <w:bottom w:val="nil"/>
              <w:right w:val="nil"/>
            </w:tcBorders>
            <w:shd w:val="clear" w:color="auto" w:fill="auto"/>
            <w:noWrap/>
            <w:vAlign w:val="bottom"/>
            <w:hideMark/>
          </w:tcPr>
          <w:p w14:paraId="0227D6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- 83-15</w:t>
            </w:r>
          </w:p>
        </w:tc>
        <w:tc>
          <w:tcPr>
            <w:tcW w:w="208" w:type="pct"/>
            <w:tcBorders>
              <w:top w:val="nil"/>
              <w:left w:val="nil"/>
              <w:bottom w:val="nil"/>
              <w:right w:val="nil"/>
            </w:tcBorders>
            <w:shd w:val="clear" w:color="auto" w:fill="auto"/>
            <w:noWrap/>
            <w:vAlign w:val="bottom"/>
            <w:hideMark/>
          </w:tcPr>
          <w:p w14:paraId="4D5163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998</w:t>
            </w:r>
          </w:p>
        </w:tc>
        <w:tc>
          <w:tcPr>
            <w:tcW w:w="1477" w:type="pct"/>
            <w:tcBorders>
              <w:top w:val="nil"/>
              <w:left w:val="nil"/>
              <w:bottom w:val="nil"/>
              <w:right w:val="nil"/>
            </w:tcBorders>
            <w:shd w:val="clear" w:color="auto" w:fill="auto"/>
            <w:noWrap/>
            <w:vAlign w:val="bottom"/>
            <w:hideMark/>
          </w:tcPr>
          <w:p w14:paraId="4667F00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- 107-17</w:t>
            </w:r>
          </w:p>
        </w:tc>
      </w:tr>
      <w:tr w:rsidR="00E34794" w:rsidRPr="00405438" w14:paraId="60DD873B" w14:textId="77777777" w:rsidTr="00D35F2F">
        <w:trPr>
          <w:trHeight w:val="300"/>
        </w:trPr>
        <w:tc>
          <w:tcPr>
            <w:tcW w:w="209" w:type="pct"/>
            <w:tcBorders>
              <w:top w:val="nil"/>
              <w:left w:val="nil"/>
              <w:bottom w:val="nil"/>
              <w:right w:val="nil"/>
            </w:tcBorders>
            <w:shd w:val="clear" w:color="auto" w:fill="auto"/>
            <w:noWrap/>
            <w:vAlign w:val="bottom"/>
            <w:hideMark/>
          </w:tcPr>
          <w:p w14:paraId="3D0D7B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141</w:t>
            </w:r>
          </w:p>
        </w:tc>
        <w:tc>
          <w:tcPr>
            <w:tcW w:w="1448" w:type="pct"/>
            <w:tcBorders>
              <w:top w:val="nil"/>
              <w:left w:val="nil"/>
              <w:bottom w:val="nil"/>
              <w:right w:val="nil"/>
            </w:tcBorders>
            <w:shd w:val="clear" w:color="auto" w:fill="auto"/>
            <w:noWrap/>
            <w:vAlign w:val="bottom"/>
            <w:hideMark/>
          </w:tcPr>
          <w:p w14:paraId="495A3B3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- 21-28</w:t>
            </w:r>
          </w:p>
        </w:tc>
        <w:tc>
          <w:tcPr>
            <w:tcW w:w="208" w:type="pct"/>
            <w:tcBorders>
              <w:top w:val="nil"/>
              <w:left w:val="nil"/>
              <w:bottom w:val="nil"/>
              <w:right w:val="nil"/>
            </w:tcBorders>
            <w:shd w:val="clear" w:color="auto" w:fill="auto"/>
            <w:noWrap/>
            <w:vAlign w:val="bottom"/>
            <w:hideMark/>
          </w:tcPr>
          <w:p w14:paraId="259F01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570</w:t>
            </w:r>
          </w:p>
        </w:tc>
        <w:tc>
          <w:tcPr>
            <w:tcW w:w="1448" w:type="pct"/>
            <w:tcBorders>
              <w:top w:val="nil"/>
              <w:left w:val="nil"/>
              <w:bottom w:val="nil"/>
              <w:right w:val="nil"/>
            </w:tcBorders>
            <w:shd w:val="clear" w:color="auto" w:fill="auto"/>
            <w:noWrap/>
            <w:vAlign w:val="bottom"/>
            <w:hideMark/>
          </w:tcPr>
          <w:p w14:paraId="5FFFE4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- 83-16</w:t>
            </w:r>
          </w:p>
        </w:tc>
        <w:tc>
          <w:tcPr>
            <w:tcW w:w="208" w:type="pct"/>
            <w:tcBorders>
              <w:top w:val="nil"/>
              <w:left w:val="nil"/>
              <w:bottom w:val="nil"/>
              <w:right w:val="nil"/>
            </w:tcBorders>
            <w:shd w:val="clear" w:color="auto" w:fill="auto"/>
            <w:noWrap/>
            <w:vAlign w:val="bottom"/>
            <w:hideMark/>
          </w:tcPr>
          <w:p w14:paraId="76F353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999</w:t>
            </w:r>
          </w:p>
        </w:tc>
        <w:tc>
          <w:tcPr>
            <w:tcW w:w="1477" w:type="pct"/>
            <w:tcBorders>
              <w:top w:val="nil"/>
              <w:left w:val="nil"/>
              <w:bottom w:val="nil"/>
              <w:right w:val="nil"/>
            </w:tcBorders>
            <w:shd w:val="clear" w:color="auto" w:fill="auto"/>
            <w:noWrap/>
            <w:vAlign w:val="bottom"/>
            <w:hideMark/>
          </w:tcPr>
          <w:p w14:paraId="6FC7D9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- 107-18</w:t>
            </w:r>
          </w:p>
        </w:tc>
      </w:tr>
      <w:tr w:rsidR="00E34794" w:rsidRPr="00405438" w14:paraId="75FD2236" w14:textId="77777777" w:rsidTr="00D35F2F">
        <w:trPr>
          <w:trHeight w:val="300"/>
        </w:trPr>
        <w:tc>
          <w:tcPr>
            <w:tcW w:w="209" w:type="pct"/>
            <w:tcBorders>
              <w:top w:val="nil"/>
              <w:left w:val="nil"/>
              <w:bottom w:val="nil"/>
              <w:right w:val="nil"/>
            </w:tcBorders>
            <w:shd w:val="clear" w:color="auto" w:fill="auto"/>
            <w:noWrap/>
            <w:vAlign w:val="bottom"/>
            <w:hideMark/>
          </w:tcPr>
          <w:p w14:paraId="2D99CA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142</w:t>
            </w:r>
          </w:p>
        </w:tc>
        <w:tc>
          <w:tcPr>
            <w:tcW w:w="1448" w:type="pct"/>
            <w:tcBorders>
              <w:top w:val="nil"/>
              <w:left w:val="nil"/>
              <w:bottom w:val="nil"/>
              <w:right w:val="nil"/>
            </w:tcBorders>
            <w:shd w:val="clear" w:color="auto" w:fill="auto"/>
            <w:noWrap/>
            <w:vAlign w:val="bottom"/>
            <w:hideMark/>
          </w:tcPr>
          <w:p w14:paraId="7FF502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- 21-29</w:t>
            </w:r>
          </w:p>
        </w:tc>
        <w:tc>
          <w:tcPr>
            <w:tcW w:w="208" w:type="pct"/>
            <w:tcBorders>
              <w:top w:val="nil"/>
              <w:left w:val="nil"/>
              <w:bottom w:val="nil"/>
              <w:right w:val="nil"/>
            </w:tcBorders>
            <w:shd w:val="clear" w:color="auto" w:fill="auto"/>
            <w:noWrap/>
            <w:vAlign w:val="bottom"/>
            <w:hideMark/>
          </w:tcPr>
          <w:p w14:paraId="7578D1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571</w:t>
            </w:r>
          </w:p>
        </w:tc>
        <w:tc>
          <w:tcPr>
            <w:tcW w:w="1448" w:type="pct"/>
            <w:tcBorders>
              <w:top w:val="nil"/>
              <w:left w:val="nil"/>
              <w:bottom w:val="nil"/>
              <w:right w:val="nil"/>
            </w:tcBorders>
            <w:shd w:val="clear" w:color="auto" w:fill="auto"/>
            <w:noWrap/>
            <w:vAlign w:val="bottom"/>
            <w:hideMark/>
          </w:tcPr>
          <w:p w14:paraId="37017F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- 83-17</w:t>
            </w:r>
          </w:p>
        </w:tc>
        <w:tc>
          <w:tcPr>
            <w:tcW w:w="208" w:type="pct"/>
            <w:tcBorders>
              <w:top w:val="nil"/>
              <w:left w:val="nil"/>
              <w:bottom w:val="nil"/>
              <w:right w:val="nil"/>
            </w:tcBorders>
            <w:shd w:val="clear" w:color="auto" w:fill="auto"/>
            <w:noWrap/>
            <w:vAlign w:val="bottom"/>
            <w:hideMark/>
          </w:tcPr>
          <w:p w14:paraId="4F7837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1000</w:t>
            </w:r>
          </w:p>
        </w:tc>
        <w:tc>
          <w:tcPr>
            <w:tcW w:w="1477" w:type="pct"/>
            <w:tcBorders>
              <w:top w:val="nil"/>
              <w:left w:val="nil"/>
              <w:bottom w:val="nil"/>
              <w:right w:val="nil"/>
            </w:tcBorders>
            <w:shd w:val="clear" w:color="auto" w:fill="auto"/>
            <w:noWrap/>
            <w:vAlign w:val="bottom"/>
            <w:hideMark/>
          </w:tcPr>
          <w:p w14:paraId="51E915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- 107-19</w:t>
            </w:r>
          </w:p>
        </w:tc>
      </w:tr>
      <w:tr w:rsidR="00E34794" w:rsidRPr="00405438" w14:paraId="12D603A9" w14:textId="77777777" w:rsidTr="00D35F2F">
        <w:trPr>
          <w:trHeight w:val="300"/>
        </w:trPr>
        <w:tc>
          <w:tcPr>
            <w:tcW w:w="209" w:type="pct"/>
            <w:tcBorders>
              <w:top w:val="nil"/>
              <w:left w:val="nil"/>
              <w:bottom w:val="nil"/>
              <w:right w:val="nil"/>
            </w:tcBorders>
            <w:shd w:val="clear" w:color="auto" w:fill="auto"/>
            <w:noWrap/>
            <w:vAlign w:val="bottom"/>
            <w:hideMark/>
          </w:tcPr>
          <w:p w14:paraId="0B165E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143</w:t>
            </w:r>
          </w:p>
        </w:tc>
        <w:tc>
          <w:tcPr>
            <w:tcW w:w="1448" w:type="pct"/>
            <w:tcBorders>
              <w:top w:val="nil"/>
              <w:left w:val="nil"/>
              <w:bottom w:val="nil"/>
              <w:right w:val="nil"/>
            </w:tcBorders>
            <w:shd w:val="clear" w:color="auto" w:fill="auto"/>
            <w:noWrap/>
            <w:vAlign w:val="bottom"/>
            <w:hideMark/>
          </w:tcPr>
          <w:p w14:paraId="742B18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- 21-30</w:t>
            </w:r>
          </w:p>
        </w:tc>
        <w:tc>
          <w:tcPr>
            <w:tcW w:w="208" w:type="pct"/>
            <w:tcBorders>
              <w:top w:val="nil"/>
              <w:left w:val="nil"/>
              <w:bottom w:val="nil"/>
              <w:right w:val="nil"/>
            </w:tcBorders>
            <w:shd w:val="clear" w:color="auto" w:fill="auto"/>
            <w:noWrap/>
            <w:vAlign w:val="bottom"/>
            <w:hideMark/>
          </w:tcPr>
          <w:p w14:paraId="3465BF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572</w:t>
            </w:r>
          </w:p>
        </w:tc>
        <w:tc>
          <w:tcPr>
            <w:tcW w:w="1448" w:type="pct"/>
            <w:tcBorders>
              <w:top w:val="nil"/>
              <w:left w:val="nil"/>
              <w:bottom w:val="nil"/>
              <w:right w:val="nil"/>
            </w:tcBorders>
            <w:shd w:val="clear" w:color="auto" w:fill="auto"/>
            <w:noWrap/>
            <w:vAlign w:val="bottom"/>
            <w:hideMark/>
          </w:tcPr>
          <w:p w14:paraId="3E5E93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- 83-18</w:t>
            </w:r>
          </w:p>
        </w:tc>
        <w:tc>
          <w:tcPr>
            <w:tcW w:w="208" w:type="pct"/>
            <w:tcBorders>
              <w:top w:val="nil"/>
              <w:left w:val="nil"/>
              <w:bottom w:val="nil"/>
              <w:right w:val="nil"/>
            </w:tcBorders>
            <w:shd w:val="clear" w:color="auto" w:fill="auto"/>
            <w:noWrap/>
            <w:vAlign w:val="bottom"/>
            <w:hideMark/>
          </w:tcPr>
          <w:p w14:paraId="4D5585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w:t>
            </w:r>
          </w:p>
        </w:tc>
        <w:tc>
          <w:tcPr>
            <w:tcW w:w="1477" w:type="pct"/>
            <w:tcBorders>
              <w:top w:val="nil"/>
              <w:left w:val="nil"/>
              <w:bottom w:val="nil"/>
              <w:right w:val="nil"/>
            </w:tcBorders>
            <w:shd w:val="clear" w:color="auto" w:fill="auto"/>
            <w:noWrap/>
            <w:vAlign w:val="bottom"/>
            <w:hideMark/>
          </w:tcPr>
          <w:p w14:paraId="6501D8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- 107-20</w:t>
            </w:r>
          </w:p>
        </w:tc>
      </w:tr>
      <w:tr w:rsidR="00E34794" w:rsidRPr="00405438" w14:paraId="78205045" w14:textId="77777777" w:rsidTr="00D35F2F">
        <w:trPr>
          <w:trHeight w:val="300"/>
        </w:trPr>
        <w:tc>
          <w:tcPr>
            <w:tcW w:w="209" w:type="pct"/>
            <w:tcBorders>
              <w:top w:val="nil"/>
              <w:left w:val="nil"/>
              <w:bottom w:val="nil"/>
              <w:right w:val="nil"/>
            </w:tcBorders>
            <w:shd w:val="clear" w:color="auto" w:fill="auto"/>
            <w:noWrap/>
            <w:vAlign w:val="bottom"/>
            <w:hideMark/>
          </w:tcPr>
          <w:p w14:paraId="375733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144</w:t>
            </w:r>
          </w:p>
        </w:tc>
        <w:tc>
          <w:tcPr>
            <w:tcW w:w="1448" w:type="pct"/>
            <w:tcBorders>
              <w:top w:val="nil"/>
              <w:left w:val="nil"/>
              <w:bottom w:val="nil"/>
              <w:right w:val="nil"/>
            </w:tcBorders>
            <w:shd w:val="clear" w:color="auto" w:fill="auto"/>
            <w:noWrap/>
            <w:vAlign w:val="bottom"/>
            <w:hideMark/>
          </w:tcPr>
          <w:p w14:paraId="27691F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- 21-31</w:t>
            </w:r>
          </w:p>
        </w:tc>
        <w:tc>
          <w:tcPr>
            <w:tcW w:w="208" w:type="pct"/>
            <w:tcBorders>
              <w:top w:val="nil"/>
              <w:left w:val="nil"/>
              <w:bottom w:val="nil"/>
              <w:right w:val="nil"/>
            </w:tcBorders>
            <w:shd w:val="clear" w:color="auto" w:fill="auto"/>
            <w:noWrap/>
            <w:vAlign w:val="bottom"/>
            <w:hideMark/>
          </w:tcPr>
          <w:p w14:paraId="06FA6C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573</w:t>
            </w:r>
          </w:p>
        </w:tc>
        <w:tc>
          <w:tcPr>
            <w:tcW w:w="1448" w:type="pct"/>
            <w:tcBorders>
              <w:top w:val="nil"/>
              <w:left w:val="nil"/>
              <w:bottom w:val="nil"/>
              <w:right w:val="nil"/>
            </w:tcBorders>
            <w:shd w:val="clear" w:color="auto" w:fill="auto"/>
            <w:noWrap/>
            <w:vAlign w:val="bottom"/>
            <w:hideMark/>
          </w:tcPr>
          <w:p w14:paraId="500F84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- 83-19</w:t>
            </w:r>
          </w:p>
        </w:tc>
        <w:tc>
          <w:tcPr>
            <w:tcW w:w="208" w:type="pct"/>
            <w:tcBorders>
              <w:top w:val="nil"/>
              <w:left w:val="nil"/>
              <w:bottom w:val="nil"/>
              <w:right w:val="nil"/>
            </w:tcBorders>
            <w:shd w:val="clear" w:color="auto" w:fill="auto"/>
            <w:noWrap/>
            <w:vAlign w:val="bottom"/>
            <w:hideMark/>
          </w:tcPr>
          <w:p w14:paraId="7E4E12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w:t>
            </w:r>
          </w:p>
        </w:tc>
        <w:tc>
          <w:tcPr>
            <w:tcW w:w="1477" w:type="pct"/>
            <w:tcBorders>
              <w:top w:val="nil"/>
              <w:left w:val="nil"/>
              <w:bottom w:val="nil"/>
              <w:right w:val="nil"/>
            </w:tcBorders>
            <w:shd w:val="clear" w:color="auto" w:fill="auto"/>
            <w:noWrap/>
            <w:vAlign w:val="bottom"/>
            <w:hideMark/>
          </w:tcPr>
          <w:p w14:paraId="1428B1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- 107-21</w:t>
            </w:r>
          </w:p>
        </w:tc>
      </w:tr>
      <w:tr w:rsidR="00E34794" w:rsidRPr="00405438" w14:paraId="045803B6" w14:textId="77777777" w:rsidTr="00D35F2F">
        <w:trPr>
          <w:trHeight w:val="300"/>
        </w:trPr>
        <w:tc>
          <w:tcPr>
            <w:tcW w:w="209" w:type="pct"/>
            <w:tcBorders>
              <w:top w:val="nil"/>
              <w:left w:val="nil"/>
              <w:bottom w:val="nil"/>
              <w:right w:val="nil"/>
            </w:tcBorders>
            <w:shd w:val="clear" w:color="auto" w:fill="auto"/>
            <w:noWrap/>
            <w:vAlign w:val="bottom"/>
            <w:hideMark/>
          </w:tcPr>
          <w:p w14:paraId="0AB46E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145</w:t>
            </w:r>
          </w:p>
        </w:tc>
        <w:tc>
          <w:tcPr>
            <w:tcW w:w="1448" w:type="pct"/>
            <w:tcBorders>
              <w:top w:val="nil"/>
              <w:left w:val="nil"/>
              <w:bottom w:val="nil"/>
              <w:right w:val="nil"/>
            </w:tcBorders>
            <w:shd w:val="clear" w:color="auto" w:fill="auto"/>
            <w:noWrap/>
            <w:vAlign w:val="bottom"/>
            <w:hideMark/>
          </w:tcPr>
          <w:p w14:paraId="4712A69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- 22-7</w:t>
            </w:r>
          </w:p>
        </w:tc>
        <w:tc>
          <w:tcPr>
            <w:tcW w:w="208" w:type="pct"/>
            <w:tcBorders>
              <w:top w:val="nil"/>
              <w:left w:val="nil"/>
              <w:bottom w:val="nil"/>
              <w:right w:val="nil"/>
            </w:tcBorders>
            <w:shd w:val="clear" w:color="auto" w:fill="auto"/>
            <w:noWrap/>
            <w:vAlign w:val="bottom"/>
            <w:hideMark/>
          </w:tcPr>
          <w:p w14:paraId="318CED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574</w:t>
            </w:r>
          </w:p>
        </w:tc>
        <w:tc>
          <w:tcPr>
            <w:tcW w:w="1448" w:type="pct"/>
            <w:tcBorders>
              <w:top w:val="nil"/>
              <w:left w:val="nil"/>
              <w:bottom w:val="nil"/>
              <w:right w:val="nil"/>
            </w:tcBorders>
            <w:shd w:val="clear" w:color="auto" w:fill="auto"/>
            <w:noWrap/>
            <w:vAlign w:val="bottom"/>
            <w:hideMark/>
          </w:tcPr>
          <w:p w14:paraId="068140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- 83-20</w:t>
            </w:r>
          </w:p>
        </w:tc>
        <w:tc>
          <w:tcPr>
            <w:tcW w:w="208" w:type="pct"/>
            <w:tcBorders>
              <w:top w:val="nil"/>
              <w:left w:val="nil"/>
              <w:bottom w:val="nil"/>
              <w:right w:val="nil"/>
            </w:tcBorders>
            <w:shd w:val="clear" w:color="auto" w:fill="auto"/>
            <w:noWrap/>
            <w:vAlign w:val="bottom"/>
            <w:hideMark/>
          </w:tcPr>
          <w:p w14:paraId="2798A8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w:t>
            </w:r>
          </w:p>
        </w:tc>
        <w:tc>
          <w:tcPr>
            <w:tcW w:w="1477" w:type="pct"/>
            <w:tcBorders>
              <w:top w:val="nil"/>
              <w:left w:val="nil"/>
              <w:bottom w:val="nil"/>
              <w:right w:val="nil"/>
            </w:tcBorders>
            <w:shd w:val="clear" w:color="auto" w:fill="auto"/>
            <w:noWrap/>
            <w:vAlign w:val="bottom"/>
            <w:hideMark/>
          </w:tcPr>
          <w:p w14:paraId="2682D5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- 107-22</w:t>
            </w:r>
          </w:p>
        </w:tc>
      </w:tr>
      <w:tr w:rsidR="00E34794" w:rsidRPr="00405438" w14:paraId="3A818E11" w14:textId="77777777" w:rsidTr="00D35F2F">
        <w:trPr>
          <w:trHeight w:val="300"/>
        </w:trPr>
        <w:tc>
          <w:tcPr>
            <w:tcW w:w="209" w:type="pct"/>
            <w:tcBorders>
              <w:top w:val="nil"/>
              <w:left w:val="nil"/>
              <w:bottom w:val="nil"/>
              <w:right w:val="nil"/>
            </w:tcBorders>
            <w:shd w:val="clear" w:color="auto" w:fill="auto"/>
            <w:noWrap/>
            <w:vAlign w:val="bottom"/>
            <w:hideMark/>
          </w:tcPr>
          <w:p w14:paraId="3F9304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146</w:t>
            </w:r>
          </w:p>
        </w:tc>
        <w:tc>
          <w:tcPr>
            <w:tcW w:w="1448" w:type="pct"/>
            <w:tcBorders>
              <w:top w:val="nil"/>
              <w:left w:val="nil"/>
              <w:bottom w:val="nil"/>
              <w:right w:val="nil"/>
            </w:tcBorders>
            <w:shd w:val="clear" w:color="auto" w:fill="auto"/>
            <w:noWrap/>
            <w:vAlign w:val="bottom"/>
            <w:hideMark/>
          </w:tcPr>
          <w:p w14:paraId="061EBD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- 22-12</w:t>
            </w:r>
          </w:p>
        </w:tc>
        <w:tc>
          <w:tcPr>
            <w:tcW w:w="208" w:type="pct"/>
            <w:tcBorders>
              <w:top w:val="nil"/>
              <w:left w:val="nil"/>
              <w:bottom w:val="nil"/>
              <w:right w:val="nil"/>
            </w:tcBorders>
            <w:shd w:val="clear" w:color="auto" w:fill="auto"/>
            <w:noWrap/>
            <w:vAlign w:val="bottom"/>
            <w:hideMark/>
          </w:tcPr>
          <w:p w14:paraId="6465C9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575</w:t>
            </w:r>
          </w:p>
        </w:tc>
        <w:tc>
          <w:tcPr>
            <w:tcW w:w="1448" w:type="pct"/>
            <w:tcBorders>
              <w:top w:val="nil"/>
              <w:left w:val="nil"/>
              <w:bottom w:val="nil"/>
              <w:right w:val="nil"/>
            </w:tcBorders>
            <w:shd w:val="clear" w:color="auto" w:fill="auto"/>
            <w:noWrap/>
            <w:vAlign w:val="bottom"/>
            <w:hideMark/>
          </w:tcPr>
          <w:p w14:paraId="30008D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- 83-21</w:t>
            </w:r>
          </w:p>
        </w:tc>
        <w:tc>
          <w:tcPr>
            <w:tcW w:w="208" w:type="pct"/>
            <w:tcBorders>
              <w:top w:val="nil"/>
              <w:left w:val="nil"/>
              <w:bottom w:val="nil"/>
              <w:right w:val="nil"/>
            </w:tcBorders>
            <w:shd w:val="clear" w:color="auto" w:fill="auto"/>
            <w:noWrap/>
            <w:vAlign w:val="bottom"/>
            <w:hideMark/>
          </w:tcPr>
          <w:p w14:paraId="2049B9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w:t>
            </w:r>
          </w:p>
        </w:tc>
        <w:tc>
          <w:tcPr>
            <w:tcW w:w="1477" w:type="pct"/>
            <w:tcBorders>
              <w:top w:val="nil"/>
              <w:left w:val="nil"/>
              <w:bottom w:val="nil"/>
              <w:right w:val="nil"/>
            </w:tcBorders>
            <w:shd w:val="clear" w:color="auto" w:fill="auto"/>
            <w:noWrap/>
            <w:vAlign w:val="bottom"/>
            <w:hideMark/>
          </w:tcPr>
          <w:p w14:paraId="474B9A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- 107-23</w:t>
            </w:r>
          </w:p>
        </w:tc>
      </w:tr>
      <w:tr w:rsidR="00E34794" w:rsidRPr="00405438" w14:paraId="28BD35C8" w14:textId="77777777" w:rsidTr="00D35F2F">
        <w:trPr>
          <w:trHeight w:val="300"/>
        </w:trPr>
        <w:tc>
          <w:tcPr>
            <w:tcW w:w="209" w:type="pct"/>
            <w:tcBorders>
              <w:top w:val="nil"/>
              <w:left w:val="nil"/>
              <w:bottom w:val="nil"/>
              <w:right w:val="nil"/>
            </w:tcBorders>
            <w:shd w:val="clear" w:color="auto" w:fill="auto"/>
            <w:noWrap/>
            <w:vAlign w:val="bottom"/>
            <w:hideMark/>
          </w:tcPr>
          <w:p w14:paraId="173404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147</w:t>
            </w:r>
          </w:p>
        </w:tc>
        <w:tc>
          <w:tcPr>
            <w:tcW w:w="1448" w:type="pct"/>
            <w:tcBorders>
              <w:top w:val="nil"/>
              <w:left w:val="nil"/>
              <w:bottom w:val="nil"/>
              <w:right w:val="nil"/>
            </w:tcBorders>
            <w:shd w:val="clear" w:color="auto" w:fill="auto"/>
            <w:noWrap/>
            <w:vAlign w:val="bottom"/>
            <w:hideMark/>
          </w:tcPr>
          <w:p w14:paraId="419708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- 22-14</w:t>
            </w:r>
          </w:p>
        </w:tc>
        <w:tc>
          <w:tcPr>
            <w:tcW w:w="208" w:type="pct"/>
            <w:tcBorders>
              <w:top w:val="nil"/>
              <w:left w:val="nil"/>
              <w:bottom w:val="nil"/>
              <w:right w:val="nil"/>
            </w:tcBorders>
            <w:shd w:val="clear" w:color="auto" w:fill="auto"/>
            <w:noWrap/>
            <w:vAlign w:val="bottom"/>
            <w:hideMark/>
          </w:tcPr>
          <w:p w14:paraId="5A3849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576</w:t>
            </w:r>
          </w:p>
        </w:tc>
        <w:tc>
          <w:tcPr>
            <w:tcW w:w="1448" w:type="pct"/>
            <w:tcBorders>
              <w:top w:val="nil"/>
              <w:left w:val="nil"/>
              <w:bottom w:val="nil"/>
              <w:right w:val="nil"/>
            </w:tcBorders>
            <w:shd w:val="clear" w:color="auto" w:fill="auto"/>
            <w:noWrap/>
            <w:vAlign w:val="bottom"/>
            <w:hideMark/>
          </w:tcPr>
          <w:p w14:paraId="3C770E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- 83-22</w:t>
            </w:r>
          </w:p>
        </w:tc>
        <w:tc>
          <w:tcPr>
            <w:tcW w:w="208" w:type="pct"/>
            <w:tcBorders>
              <w:top w:val="nil"/>
              <w:left w:val="nil"/>
              <w:bottom w:val="nil"/>
              <w:right w:val="nil"/>
            </w:tcBorders>
            <w:shd w:val="clear" w:color="auto" w:fill="auto"/>
            <w:noWrap/>
            <w:vAlign w:val="bottom"/>
            <w:hideMark/>
          </w:tcPr>
          <w:p w14:paraId="3E680B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w:t>
            </w:r>
          </w:p>
        </w:tc>
        <w:tc>
          <w:tcPr>
            <w:tcW w:w="1477" w:type="pct"/>
            <w:tcBorders>
              <w:top w:val="nil"/>
              <w:left w:val="nil"/>
              <w:bottom w:val="nil"/>
              <w:right w:val="nil"/>
            </w:tcBorders>
            <w:shd w:val="clear" w:color="auto" w:fill="auto"/>
            <w:noWrap/>
            <w:vAlign w:val="bottom"/>
            <w:hideMark/>
          </w:tcPr>
          <w:p w14:paraId="389E37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- 107-24</w:t>
            </w:r>
          </w:p>
        </w:tc>
      </w:tr>
      <w:tr w:rsidR="00E34794" w:rsidRPr="00405438" w14:paraId="4E94C797" w14:textId="77777777" w:rsidTr="00D35F2F">
        <w:trPr>
          <w:trHeight w:val="300"/>
        </w:trPr>
        <w:tc>
          <w:tcPr>
            <w:tcW w:w="209" w:type="pct"/>
            <w:tcBorders>
              <w:top w:val="nil"/>
              <w:left w:val="nil"/>
              <w:bottom w:val="nil"/>
              <w:right w:val="nil"/>
            </w:tcBorders>
            <w:shd w:val="clear" w:color="auto" w:fill="auto"/>
            <w:noWrap/>
            <w:vAlign w:val="bottom"/>
            <w:hideMark/>
          </w:tcPr>
          <w:p w14:paraId="7DC510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148</w:t>
            </w:r>
          </w:p>
        </w:tc>
        <w:tc>
          <w:tcPr>
            <w:tcW w:w="1448" w:type="pct"/>
            <w:tcBorders>
              <w:top w:val="nil"/>
              <w:left w:val="nil"/>
              <w:bottom w:val="nil"/>
              <w:right w:val="nil"/>
            </w:tcBorders>
            <w:shd w:val="clear" w:color="auto" w:fill="auto"/>
            <w:noWrap/>
            <w:vAlign w:val="bottom"/>
            <w:hideMark/>
          </w:tcPr>
          <w:p w14:paraId="0C0B468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- 22-15</w:t>
            </w:r>
          </w:p>
        </w:tc>
        <w:tc>
          <w:tcPr>
            <w:tcW w:w="208" w:type="pct"/>
            <w:tcBorders>
              <w:top w:val="nil"/>
              <w:left w:val="nil"/>
              <w:bottom w:val="nil"/>
              <w:right w:val="nil"/>
            </w:tcBorders>
            <w:shd w:val="clear" w:color="auto" w:fill="auto"/>
            <w:noWrap/>
            <w:vAlign w:val="bottom"/>
            <w:hideMark/>
          </w:tcPr>
          <w:p w14:paraId="279C6B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577</w:t>
            </w:r>
          </w:p>
        </w:tc>
        <w:tc>
          <w:tcPr>
            <w:tcW w:w="1448" w:type="pct"/>
            <w:tcBorders>
              <w:top w:val="nil"/>
              <w:left w:val="nil"/>
              <w:bottom w:val="nil"/>
              <w:right w:val="nil"/>
            </w:tcBorders>
            <w:shd w:val="clear" w:color="auto" w:fill="auto"/>
            <w:noWrap/>
            <w:vAlign w:val="bottom"/>
            <w:hideMark/>
          </w:tcPr>
          <w:p w14:paraId="36D6CB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w:t>
            </w:r>
          </w:p>
        </w:tc>
        <w:tc>
          <w:tcPr>
            <w:tcW w:w="208" w:type="pct"/>
            <w:tcBorders>
              <w:top w:val="nil"/>
              <w:left w:val="nil"/>
              <w:bottom w:val="nil"/>
              <w:right w:val="nil"/>
            </w:tcBorders>
            <w:shd w:val="clear" w:color="auto" w:fill="auto"/>
            <w:noWrap/>
            <w:vAlign w:val="bottom"/>
            <w:hideMark/>
          </w:tcPr>
          <w:p w14:paraId="695921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w:t>
            </w:r>
          </w:p>
        </w:tc>
        <w:tc>
          <w:tcPr>
            <w:tcW w:w="1477" w:type="pct"/>
            <w:tcBorders>
              <w:top w:val="nil"/>
              <w:left w:val="nil"/>
              <w:bottom w:val="nil"/>
              <w:right w:val="nil"/>
            </w:tcBorders>
            <w:shd w:val="clear" w:color="auto" w:fill="auto"/>
            <w:noWrap/>
            <w:vAlign w:val="bottom"/>
            <w:hideMark/>
          </w:tcPr>
          <w:p w14:paraId="1B77661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- 107-25</w:t>
            </w:r>
          </w:p>
        </w:tc>
      </w:tr>
      <w:tr w:rsidR="00E34794" w:rsidRPr="00405438" w14:paraId="44573550" w14:textId="77777777" w:rsidTr="00D35F2F">
        <w:trPr>
          <w:trHeight w:val="300"/>
        </w:trPr>
        <w:tc>
          <w:tcPr>
            <w:tcW w:w="209" w:type="pct"/>
            <w:tcBorders>
              <w:top w:val="nil"/>
              <w:left w:val="nil"/>
              <w:bottom w:val="nil"/>
              <w:right w:val="nil"/>
            </w:tcBorders>
            <w:shd w:val="clear" w:color="auto" w:fill="auto"/>
            <w:noWrap/>
            <w:vAlign w:val="bottom"/>
            <w:hideMark/>
          </w:tcPr>
          <w:p w14:paraId="3CB9C5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149</w:t>
            </w:r>
          </w:p>
        </w:tc>
        <w:tc>
          <w:tcPr>
            <w:tcW w:w="1448" w:type="pct"/>
            <w:tcBorders>
              <w:top w:val="nil"/>
              <w:left w:val="nil"/>
              <w:bottom w:val="nil"/>
              <w:right w:val="nil"/>
            </w:tcBorders>
            <w:shd w:val="clear" w:color="auto" w:fill="auto"/>
            <w:noWrap/>
            <w:vAlign w:val="bottom"/>
            <w:hideMark/>
          </w:tcPr>
          <w:p w14:paraId="3DC830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- 22-16</w:t>
            </w:r>
          </w:p>
        </w:tc>
        <w:tc>
          <w:tcPr>
            <w:tcW w:w="208" w:type="pct"/>
            <w:tcBorders>
              <w:top w:val="nil"/>
              <w:left w:val="nil"/>
              <w:bottom w:val="nil"/>
              <w:right w:val="nil"/>
            </w:tcBorders>
            <w:shd w:val="clear" w:color="auto" w:fill="auto"/>
            <w:noWrap/>
            <w:vAlign w:val="bottom"/>
            <w:hideMark/>
          </w:tcPr>
          <w:p w14:paraId="43F976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578</w:t>
            </w:r>
          </w:p>
        </w:tc>
        <w:tc>
          <w:tcPr>
            <w:tcW w:w="1448" w:type="pct"/>
            <w:tcBorders>
              <w:top w:val="nil"/>
              <w:left w:val="nil"/>
              <w:bottom w:val="nil"/>
              <w:right w:val="nil"/>
            </w:tcBorders>
            <w:shd w:val="clear" w:color="auto" w:fill="auto"/>
            <w:noWrap/>
            <w:vAlign w:val="bottom"/>
            <w:hideMark/>
          </w:tcPr>
          <w:p w14:paraId="544856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w:t>
            </w:r>
          </w:p>
        </w:tc>
        <w:tc>
          <w:tcPr>
            <w:tcW w:w="208" w:type="pct"/>
            <w:tcBorders>
              <w:top w:val="nil"/>
              <w:left w:val="nil"/>
              <w:bottom w:val="nil"/>
              <w:right w:val="nil"/>
            </w:tcBorders>
            <w:shd w:val="clear" w:color="auto" w:fill="auto"/>
            <w:noWrap/>
            <w:vAlign w:val="bottom"/>
            <w:hideMark/>
          </w:tcPr>
          <w:p w14:paraId="7621C0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1007</w:t>
            </w:r>
          </w:p>
        </w:tc>
        <w:tc>
          <w:tcPr>
            <w:tcW w:w="1477" w:type="pct"/>
            <w:tcBorders>
              <w:top w:val="nil"/>
              <w:left w:val="nil"/>
              <w:bottom w:val="nil"/>
              <w:right w:val="nil"/>
            </w:tcBorders>
            <w:shd w:val="clear" w:color="auto" w:fill="auto"/>
            <w:noWrap/>
            <w:vAlign w:val="bottom"/>
            <w:hideMark/>
          </w:tcPr>
          <w:p w14:paraId="07EA58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- 108-2</w:t>
            </w:r>
          </w:p>
        </w:tc>
      </w:tr>
      <w:tr w:rsidR="00E34794" w:rsidRPr="00405438" w14:paraId="0897DB8E" w14:textId="77777777" w:rsidTr="00D35F2F">
        <w:trPr>
          <w:trHeight w:val="300"/>
        </w:trPr>
        <w:tc>
          <w:tcPr>
            <w:tcW w:w="209" w:type="pct"/>
            <w:tcBorders>
              <w:top w:val="nil"/>
              <w:left w:val="nil"/>
              <w:bottom w:val="nil"/>
              <w:right w:val="nil"/>
            </w:tcBorders>
            <w:shd w:val="clear" w:color="auto" w:fill="auto"/>
            <w:noWrap/>
            <w:vAlign w:val="bottom"/>
            <w:hideMark/>
          </w:tcPr>
          <w:p w14:paraId="60A51E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150</w:t>
            </w:r>
          </w:p>
        </w:tc>
        <w:tc>
          <w:tcPr>
            <w:tcW w:w="1448" w:type="pct"/>
            <w:tcBorders>
              <w:top w:val="nil"/>
              <w:left w:val="nil"/>
              <w:bottom w:val="nil"/>
              <w:right w:val="nil"/>
            </w:tcBorders>
            <w:shd w:val="clear" w:color="auto" w:fill="auto"/>
            <w:noWrap/>
            <w:vAlign w:val="bottom"/>
            <w:hideMark/>
          </w:tcPr>
          <w:p w14:paraId="39929F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- 22-18</w:t>
            </w:r>
          </w:p>
        </w:tc>
        <w:tc>
          <w:tcPr>
            <w:tcW w:w="208" w:type="pct"/>
            <w:tcBorders>
              <w:top w:val="nil"/>
              <w:left w:val="nil"/>
              <w:bottom w:val="nil"/>
              <w:right w:val="nil"/>
            </w:tcBorders>
            <w:shd w:val="clear" w:color="auto" w:fill="auto"/>
            <w:noWrap/>
            <w:vAlign w:val="bottom"/>
            <w:hideMark/>
          </w:tcPr>
          <w:p w14:paraId="48EDAC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579</w:t>
            </w:r>
          </w:p>
        </w:tc>
        <w:tc>
          <w:tcPr>
            <w:tcW w:w="1448" w:type="pct"/>
            <w:tcBorders>
              <w:top w:val="nil"/>
              <w:left w:val="nil"/>
              <w:bottom w:val="nil"/>
              <w:right w:val="nil"/>
            </w:tcBorders>
            <w:shd w:val="clear" w:color="auto" w:fill="auto"/>
            <w:noWrap/>
            <w:vAlign w:val="bottom"/>
            <w:hideMark/>
          </w:tcPr>
          <w:p w14:paraId="61000D2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- 84-4</w:t>
            </w:r>
          </w:p>
        </w:tc>
        <w:tc>
          <w:tcPr>
            <w:tcW w:w="208" w:type="pct"/>
            <w:tcBorders>
              <w:top w:val="nil"/>
              <w:left w:val="nil"/>
              <w:bottom w:val="nil"/>
              <w:right w:val="nil"/>
            </w:tcBorders>
            <w:shd w:val="clear" w:color="auto" w:fill="auto"/>
            <w:noWrap/>
            <w:vAlign w:val="bottom"/>
            <w:hideMark/>
          </w:tcPr>
          <w:p w14:paraId="5A05A3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1008</w:t>
            </w:r>
          </w:p>
        </w:tc>
        <w:tc>
          <w:tcPr>
            <w:tcW w:w="1477" w:type="pct"/>
            <w:tcBorders>
              <w:top w:val="nil"/>
              <w:left w:val="nil"/>
              <w:bottom w:val="nil"/>
              <w:right w:val="nil"/>
            </w:tcBorders>
            <w:shd w:val="clear" w:color="auto" w:fill="auto"/>
            <w:noWrap/>
            <w:vAlign w:val="bottom"/>
            <w:hideMark/>
          </w:tcPr>
          <w:p w14:paraId="254FFC8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- 108-4</w:t>
            </w:r>
          </w:p>
        </w:tc>
      </w:tr>
      <w:tr w:rsidR="00E34794" w:rsidRPr="00405438" w14:paraId="10F804BD" w14:textId="77777777" w:rsidTr="00D35F2F">
        <w:trPr>
          <w:trHeight w:val="300"/>
        </w:trPr>
        <w:tc>
          <w:tcPr>
            <w:tcW w:w="209" w:type="pct"/>
            <w:tcBorders>
              <w:top w:val="nil"/>
              <w:left w:val="nil"/>
              <w:bottom w:val="nil"/>
              <w:right w:val="nil"/>
            </w:tcBorders>
            <w:shd w:val="clear" w:color="auto" w:fill="auto"/>
            <w:noWrap/>
            <w:vAlign w:val="bottom"/>
            <w:hideMark/>
          </w:tcPr>
          <w:p w14:paraId="44CE8A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151</w:t>
            </w:r>
          </w:p>
        </w:tc>
        <w:tc>
          <w:tcPr>
            <w:tcW w:w="1448" w:type="pct"/>
            <w:tcBorders>
              <w:top w:val="nil"/>
              <w:left w:val="nil"/>
              <w:bottom w:val="nil"/>
              <w:right w:val="nil"/>
            </w:tcBorders>
            <w:shd w:val="clear" w:color="auto" w:fill="auto"/>
            <w:noWrap/>
            <w:vAlign w:val="bottom"/>
            <w:hideMark/>
          </w:tcPr>
          <w:p w14:paraId="42A498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- 22-19</w:t>
            </w:r>
          </w:p>
        </w:tc>
        <w:tc>
          <w:tcPr>
            <w:tcW w:w="208" w:type="pct"/>
            <w:tcBorders>
              <w:top w:val="nil"/>
              <w:left w:val="nil"/>
              <w:bottom w:val="nil"/>
              <w:right w:val="nil"/>
            </w:tcBorders>
            <w:shd w:val="clear" w:color="auto" w:fill="auto"/>
            <w:noWrap/>
            <w:vAlign w:val="bottom"/>
            <w:hideMark/>
          </w:tcPr>
          <w:p w14:paraId="3F833E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580</w:t>
            </w:r>
          </w:p>
        </w:tc>
        <w:tc>
          <w:tcPr>
            <w:tcW w:w="1448" w:type="pct"/>
            <w:tcBorders>
              <w:top w:val="nil"/>
              <w:left w:val="nil"/>
              <w:bottom w:val="nil"/>
              <w:right w:val="nil"/>
            </w:tcBorders>
            <w:shd w:val="clear" w:color="auto" w:fill="auto"/>
            <w:noWrap/>
            <w:vAlign w:val="bottom"/>
            <w:hideMark/>
          </w:tcPr>
          <w:p w14:paraId="290C4F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- 84-5</w:t>
            </w:r>
          </w:p>
        </w:tc>
        <w:tc>
          <w:tcPr>
            <w:tcW w:w="208" w:type="pct"/>
            <w:tcBorders>
              <w:top w:val="nil"/>
              <w:left w:val="nil"/>
              <w:bottom w:val="nil"/>
              <w:right w:val="nil"/>
            </w:tcBorders>
            <w:shd w:val="clear" w:color="auto" w:fill="auto"/>
            <w:noWrap/>
            <w:vAlign w:val="bottom"/>
            <w:hideMark/>
          </w:tcPr>
          <w:p w14:paraId="584481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w:t>
            </w:r>
          </w:p>
        </w:tc>
        <w:tc>
          <w:tcPr>
            <w:tcW w:w="1477" w:type="pct"/>
            <w:tcBorders>
              <w:top w:val="nil"/>
              <w:left w:val="nil"/>
              <w:bottom w:val="nil"/>
              <w:right w:val="nil"/>
            </w:tcBorders>
            <w:shd w:val="clear" w:color="auto" w:fill="auto"/>
            <w:noWrap/>
            <w:vAlign w:val="bottom"/>
            <w:hideMark/>
          </w:tcPr>
          <w:p w14:paraId="573B17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- 108-10</w:t>
            </w:r>
          </w:p>
        </w:tc>
      </w:tr>
      <w:tr w:rsidR="00E34794" w:rsidRPr="00405438" w14:paraId="1B0F6DE7" w14:textId="77777777" w:rsidTr="00D35F2F">
        <w:trPr>
          <w:trHeight w:val="300"/>
        </w:trPr>
        <w:tc>
          <w:tcPr>
            <w:tcW w:w="209" w:type="pct"/>
            <w:tcBorders>
              <w:top w:val="nil"/>
              <w:left w:val="nil"/>
              <w:bottom w:val="nil"/>
              <w:right w:val="nil"/>
            </w:tcBorders>
            <w:shd w:val="clear" w:color="auto" w:fill="auto"/>
            <w:noWrap/>
            <w:vAlign w:val="bottom"/>
            <w:hideMark/>
          </w:tcPr>
          <w:p w14:paraId="15DA7E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152</w:t>
            </w:r>
          </w:p>
        </w:tc>
        <w:tc>
          <w:tcPr>
            <w:tcW w:w="1448" w:type="pct"/>
            <w:tcBorders>
              <w:top w:val="nil"/>
              <w:left w:val="nil"/>
              <w:bottom w:val="nil"/>
              <w:right w:val="nil"/>
            </w:tcBorders>
            <w:shd w:val="clear" w:color="auto" w:fill="auto"/>
            <w:noWrap/>
            <w:vAlign w:val="bottom"/>
            <w:hideMark/>
          </w:tcPr>
          <w:p w14:paraId="7A2A7B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- 22-20</w:t>
            </w:r>
          </w:p>
        </w:tc>
        <w:tc>
          <w:tcPr>
            <w:tcW w:w="208" w:type="pct"/>
            <w:tcBorders>
              <w:top w:val="nil"/>
              <w:left w:val="nil"/>
              <w:bottom w:val="nil"/>
              <w:right w:val="nil"/>
            </w:tcBorders>
            <w:shd w:val="clear" w:color="auto" w:fill="auto"/>
            <w:noWrap/>
            <w:vAlign w:val="bottom"/>
            <w:hideMark/>
          </w:tcPr>
          <w:p w14:paraId="4AC809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581</w:t>
            </w:r>
          </w:p>
        </w:tc>
        <w:tc>
          <w:tcPr>
            <w:tcW w:w="1448" w:type="pct"/>
            <w:tcBorders>
              <w:top w:val="nil"/>
              <w:left w:val="nil"/>
              <w:bottom w:val="nil"/>
              <w:right w:val="nil"/>
            </w:tcBorders>
            <w:shd w:val="clear" w:color="auto" w:fill="auto"/>
            <w:noWrap/>
            <w:vAlign w:val="bottom"/>
            <w:hideMark/>
          </w:tcPr>
          <w:p w14:paraId="771B316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- 84-6</w:t>
            </w:r>
          </w:p>
        </w:tc>
        <w:tc>
          <w:tcPr>
            <w:tcW w:w="208" w:type="pct"/>
            <w:tcBorders>
              <w:top w:val="nil"/>
              <w:left w:val="nil"/>
              <w:bottom w:val="nil"/>
              <w:right w:val="nil"/>
            </w:tcBorders>
            <w:shd w:val="clear" w:color="auto" w:fill="auto"/>
            <w:noWrap/>
            <w:vAlign w:val="bottom"/>
            <w:hideMark/>
          </w:tcPr>
          <w:p w14:paraId="69445F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1010</w:t>
            </w:r>
          </w:p>
        </w:tc>
        <w:tc>
          <w:tcPr>
            <w:tcW w:w="1477" w:type="pct"/>
            <w:tcBorders>
              <w:top w:val="nil"/>
              <w:left w:val="nil"/>
              <w:bottom w:val="nil"/>
              <w:right w:val="nil"/>
            </w:tcBorders>
            <w:shd w:val="clear" w:color="auto" w:fill="auto"/>
            <w:noWrap/>
            <w:vAlign w:val="bottom"/>
            <w:hideMark/>
          </w:tcPr>
          <w:p w14:paraId="7F131B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- 108-13</w:t>
            </w:r>
          </w:p>
        </w:tc>
      </w:tr>
      <w:tr w:rsidR="00E34794" w:rsidRPr="00405438" w14:paraId="0A1C6C71" w14:textId="77777777" w:rsidTr="00D35F2F">
        <w:trPr>
          <w:trHeight w:val="300"/>
        </w:trPr>
        <w:tc>
          <w:tcPr>
            <w:tcW w:w="209" w:type="pct"/>
            <w:tcBorders>
              <w:top w:val="nil"/>
              <w:left w:val="nil"/>
              <w:bottom w:val="nil"/>
              <w:right w:val="nil"/>
            </w:tcBorders>
            <w:shd w:val="clear" w:color="auto" w:fill="auto"/>
            <w:noWrap/>
            <w:vAlign w:val="bottom"/>
            <w:hideMark/>
          </w:tcPr>
          <w:p w14:paraId="39F7F9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153</w:t>
            </w:r>
          </w:p>
        </w:tc>
        <w:tc>
          <w:tcPr>
            <w:tcW w:w="1448" w:type="pct"/>
            <w:tcBorders>
              <w:top w:val="nil"/>
              <w:left w:val="nil"/>
              <w:bottom w:val="nil"/>
              <w:right w:val="nil"/>
            </w:tcBorders>
            <w:shd w:val="clear" w:color="auto" w:fill="auto"/>
            <w:noWrap/>
            <w:vAlign w:val="bottom"/>
            <w:hideMark/>
          </w:tcPr>
          <w:p w14:paraId="793DDB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- 22-21</w:t>
            </w:r>
          </w:p>
        </w:tc>
        <w:tc>
          <w:tcPr>
            <w:tcW w:w="208" w:type="pct"/>
            <w:tcBorders>
              <w:top w:val="nil"/>
              <w:left w:val="nil"/>
              <w:bottom w:val="nil"/>
              <w:right w:val="nil"/>
            </w:tcBorders>
            <w:shd w:val="clear" w:color="auto" w:fill="auto"/>
            <w:noWrap/>
            <w:vAlign w:val="bottom"/>
            <w:hideMark/>
          </w:tcPr>
          <w:p w14:paraId="551930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582</w:t>
            </w:r>
          </w:p>
        </w:tc>
        <w:tc>
          <w:tcPr>
            <w:tcW w:w="1448" w:type="pct"/>
            <w:tcBorders>
              <w:top w:val="nil"/>
              <w:left w:val="nil"/>
              <w:bottom w:val="nil"/>
              <w:right w:val="nil"/>
            </w:tcBorders>
            <w:shd w:val="clear" w:color="auto" w:fill="auto"/>
            <w:noWrap/>
            <w:vAlign w:val="bottom"/>
            <w:hideMark/>
          </w:tcPr>
          <w:p w14:paraId="4263E1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- 84-7</w:t>
            </w:r>
          </w:p>
        </w:tc>
        <w:tc>
          <w:tcPr>
            <w:tcW w:w="208" w:type="pct"/>
            <w:tcBorders>
              <w:top w:val="nil"/>
              <w:left w:val="nil"/>
              <w:bottom w:val="nil"/>
              <w:right w:val="nil"/>
            </w:tcBorders>
            <w:shd w:val="clear" w:color="auto" w:fill="auto"/>
            <w:noWrap/>
            <w:vAlign w:val="bottom"/>
            <w:hideMark/>
          </w:tcPr>
          <w:p w14:paraId="0CDB2A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w:t>
            </w:r>
          </w:p>
        </w:tc>
        <w:tc>
          <w:tcPr>
            <w:tcW w:w="1477" w:type="pct"/>
            <w:tcBorders>
              <w:top w:val="nil"/>
              <w:left w:val="nil"/>
              <w:bottom w:val="nil"/>
              <w:right w:val="nil"/>
            </w:tcBorders>
            <w:shd w:val="clear" w:color="auto" w:fill="auto"/>
            <w:noWrap/>
            <w:vAlign w:val="bottom"/>
            <w:hideMark/>
          </w:tcPr>
          <w:p w14:paraId="4F04E6F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- 108-14</w:t>
            </w:r>
          </w:p>
        </w:tc>
      </w:tr>
      <w:tr w:rsidR="00E34794" w:rsidRPr="00405438" w14:paraId="0E0FEB17" w14:textId="77777777" w:rsidTr="00D35F2F">
        <w:trPr>
          <w:trHeight w:val="300"/>
        </w:trPr>
        <w:tc>
          <w:tcPr>
            <w:tcW w:w="209" w:type="pct"/>
            <w:tcBorders>
              <w:top w:val="nil"/>
              <w:left w:val="nil"/>
              <w:bottom w:val="nil"/>
              <w:right w:val="nil"/>
            </w:tcBorders>
            <w:shd w:val="clear" w:color="auto" w:fill="auto"/>
            <w:noWrap/>
            <w:vAlign w:val="bottom"/>
            <w:hideMark/>
          </w:tcPr>
          <w:p w14:paraId="7F78EA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154</w:t>
            </w:r>
          </w:p>
        </w:tc>
        <w:tc>
          <w:tcPr>
            <w:tcW w:w="1448" w:type="pct"/>
            <w:tcBorders>
              <w:top w:val="nil"/>
              <w:left w:val="nil"/>
              <w:bottom w:val="nil"/>
              <w:right w:val="nil"/>
            </w:tcBorders>
            <w:shd w:val="clear" w:color="auto" w:fill="auto"/>
            <w:noWrap/>
            <w:vAlign w:val="bottom"/>
            <w:hideMark/>
          </w:tcPr>
          <w:p w14:paraId="5CB85E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- 22-22</w:t>
            </w:r>
          </w:p>
        </w:tc>
        <w:tc>
          <w:tcPr>
            <w:tcW w:w="208" w:type="pct"/>
            <w:tcBorders>
              <w:top w:val="nil"/>
              <w:left w:val="nil"/>
              <w:bottom w:val="nil"/>
              <w:right w:val="nil"/>
            </w:tcBorders>
            <w:shd w:val="clear" w:color="auto" w:fill="auto"/>
            <w:noWrap/>
            <w:vAlign w:val="bottom"/>
            <w:hideMark/>
          </w:tcPr>
          <w:p w14:paraId="2819A3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583</w:t>
            </w:r>
          </w:p>
        </w:tc>
        <w:tc>
          <w:tcPr>
            <w:tcW w:w="1448" w:type="pct"/>
            <w:tcBorders>
              <w:top w:val="nil"/>
              <w:left w:val="nil"/>
              <w:bottom w:val="nil"/>
              <w:right w:val="nil"/>
            </w:tcBorders>
            <w:shd w:val="clear" w:color="auto" w:fill="auto"/>
            <w:noWrap/>
            <w:vAlign w:val="bottom"/>
            <w:hideMark/>
          </w:tcPr>
          <w:p w14:paraId="7A904B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- 84-8</w:t>
            </w:r>
          </w:p>
        </w:tc>
        <w:tc>
          <w:tcPr>
            <w:tcW w:w="208" w:type="pct"/>
            <w:tcBorders>
              <w:top w:val="nil"/>
              <w:left w:val="nil"/>
              <w:bottom w:val="nil"/>
              <w:right w:val="nil"/>
            </w:tcBorders>
            <w:shd w:val="clear" w:color="auto" w:fill="auto"/>
            <w:noWrap/>
            <w:vAlign w:val="bottom"/>
            <w:hideMark/>
          </w:tcPr>
          <w:p w14:paraId="0CABDA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w:t>
            </w:r>
          </w:p>
        </w:tc>
        <w:tc>
          <w:tcPr>
            <w:tcW w:w="1477" w:type="pct"/>
            <w:tcBorders>
              <w:top w:val="nil"/>
              <w:left w:val="nil"/>
              <w:bottom w:val="nil"/>
              <w:right w:val="nil"/>
            </w:tcBorders>
            <w:shd w:val="clear" w:color="auto" w:fill="auto"/>
            <w:noWrap/>
            <w:vAlign w:val="bottom"/>
            <w:hideMark/>
          </w:tcPr>
          <w:p w14:paraId="37F35B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- 108-15</w:t>
            </w:r>
          </w:p>
        </w:tc>
      </w:tr>
      <w:tr w:rsidR="00E34794" w:rsidRPr="00405438" w14:paraId="35D766CF" w14:textId="77777777" w:rsidTr="00D35F2F">
        <w:trPr>
          <w:trHeight w:val="300"/>
        </w:trPr>
        <w:tc>
          <w:tcPr>
            <w:tcW w:w="209" w:type="pct"/>
            <w:tcBorders>
              <w:top w:val="nil"/>
              <w:left w:val="nil"/>
              <w:bottom w:val="nil"/>
              <w:right w:val="nil"/>
            </w:tcBorders>
            <w:shd w:val="clear" w:color="auto" w:fill="auto"/>
            <w:noWrap/>
            <w:vAlign w:val="bottom"/>
            <w:hideMark/>
          </w:tcPr>
          <w:p w14:paraId="13BA87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155</w:t>
            </w:r>
          </w:p>
        </w:tc>
        <w:tc>
          <w:tcPr>
            <w:tcW w:w="1448" w:type="pct"/>
            <w:tcBorders>
              <w:top w:val="nil"/>
              <w:left w:val="nil"/>
              <w:bottom w:val="nil"/>
              <w:right w:val="nil"/>
            </w:tcBorders>
            <w:shd w:val="clear" w:color="auto" w:fill="auto"/>
            <w:noWrap/>
            <w:vAlign w:val="bottom"/>
            <w:hideMark/>
          </w:tcPr>
          <w:p w14:paraId="75EE2C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- 24-14</w:t>
            </w:r>
          </w:p>
        </w:tc>
        <w:tc>
          <w:tcPr>
            <w:tcW w:w="208" w:type="pct"/>
            <w:tcBorders>
              <w:top w:val="nil"/>
              <w:left w:val="nil"/>
              <w:bottom w:val="nil"/>
              <w:right w:val="nil"/>
            </w:tcBorders>
            <w:shd w:val="clear" w:color="auto" w:fill="auto"/>
            <w:noWrap/>
            <w:vAlign w:val="bottom"/>
            <w:hideMark/>
          </w:tcPr>
          <w:p w14:paraId="4D29FD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584</w:t>
            </w:r>
          </w:p>
        </w:tc>
        <w:tc>
          <w:tcPr>
            <w:tcW w:w="1448" w:type="pct"/>
            <w:tcBorders>
              <w:top w:val="nil"/>
              <w:left w:val="nil"/>
              <w:bottom w:val="nil"/>
              <w:right w:val="nil"/>
            </w:tcBorders>
            <w:shd w:val="clear" w:color="auto" w:fill="auto"/>
            <w:noWrap/>
            <w:vAlign w:val="bottom"/>
            <w:hideMark/>
          </w:tcPr>
          <w:p w14:paraId="5EE283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- 84-9</w:t>
            </w:r>
          </w:p>
        </w:tc>
        <w:tc>
          <w:tcPr>
            <w:tcW w:w="208" w:type="pct"/>
            <w:tcBorders>
              <w:top w:val="nil"/>
              <w:left w:val="nil"/>
              <w:bottom w:val="nil"/>
              <w:right w:val="nil"/>
            </w:tcBorders>
            <w:shd w:val="clear" w:color="auto" w:fill="auto"/>
            <w:noWrap/>
            <w:vAlign w:val="bottom"/>
            <w:hideMark/>
          </w:tcPr>
          <w:p w14:paraId="32CD9C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1013</w:t>
            </w:r>
          </w:p>
        </w:tc>
        <w:tc>
          <w:tcPr>
            <w:tcW w:w="1477" w:type="pct"/>
            <w:tcBorders>
              <w:top w:val="nil"/>
              <w:left w:val="nil"/>
              <w:bottom w:val="nil"/>
              <w:right w:val="nil"/>
            </w:tcBorders>
            <w:shd w:val="clear" w:color="auto" w:fill="auto"/>
            <w:noWrap/>
            <w:vAlign w:val="bottom"/>
            <w:hideMark/>
          </w:tcPr>
          <w:p w14:paraId="15032C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- 108-16</w:t>
            </w:r>
          </w:p>
        </w:tc>
      </w:tr>
      <w:tr w:rsidR="00E34794" w:rsidRPr="00405438" w14:paraId="47E4C18E" w14:textId="77777777" w:rsidTr="00D35F2F">
        <w:trPr>
          <w:trHeight w:val="300"/>
        </w:trPr>
        <w:tc>
          <w:tcPr>
            <w:tcW w:w="209" w:type="pct"/>
            <w:tcBorders>
              <w:top w:val="nil"/>
              <w:left w:val="nil"/>
              <w:bottom w:val="nil"/>
              <w:right w:val="nil"/>
            </w:tcBorders>
            <w:shd w:val="clear" w:color="auto" w:fill="auto"/>
            <w:noWrap/>
            <w:vAlign w:val="bottom"/>
            <w:hideMark/>
          </w:tcPr>
          <w:p w14:paraId="238FF6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156</w:t>
            </w:r>
          </w:p>
        </w:tc>
        <w:tc>
          <w:tcPr>
            <w:tcW w:w="1448" w:type="pct"/>
            <w:tcBorders>
              <w:top w:val="nil"/>
              <w:left w:val="nil"/>
              <w:bottom w:val="nil"/>
              <w:right w:val="nil"/>
            </w:tcBorders>
            <w:shd w:val="clear" w:color="auto" w:fill="auto"/>
            <w:noWrap/>
            <w:vAlign w:val="bottom"/>
            <w:hideMark/>
          </w:tcPr>
          <w:p w14:paraId="64EF9A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- 27-9</w:t>
            </w:r>
          </w:p>
        </w:tc>
        <w:tc>
          <w:tcPr>
            <w:tcW w:w="208" w:type="pct"/>
            <w:tcBorders>
              <w:top w:val="nil"/>
              <w:left w:val="nil"/>
              <w:bottom w:val="nil"/>
              <w:right w:val="nil"/>
            </w:tcBorders>
            <w:shd w:val="clear" w:color="auto" w:fill="auto"/>
            <w:noWrap/>
            <w:vAlign w:val="bottom"/>
            <w:hideMark/>
          </w:tcPr>
          <w:p w14:paraId="56F429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585</w:t>
            </w:r>
          </w:p>
        </w:tc>
        <w:tc>
          <w:tcPr>
            <w:tcW w:w="1448" w:type="pct"/>
            <w:tcBorders>
              <w:top w:val="nil"/>
              <w:left w:val="nil"/>
              <w:bottom w:val="nil"/>
              <w:right w:val="nil"/>
            </w:tcBorders>
            <w:shd w:val="clear" w:color="auto" w:fill="auto"/>
            <w:noWrap/>
            <w:vAlign w:val="bottom"/>
            <w:hideMark/>
          </w:tcPr>
          <w:p w14:paraId="6FFA265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- 84-11</w:t>
            </w:r>
          </w:p>
        </w:tc>
        <w:tc>
          <w:tcPr>
            <w:tcW w:w="208" w:type="pct"/>
            <w:tcBorders>
              <w:top w:val="nil"/>
              <w:left w:val="nil"/>
              <w:bottom w:val="nil"/>
              <w:right w:val="nil"/>
            </w:tcBorders>
            <w:shd w:val="clear" w:color="auto" w:fill="auto"/>
            <w:noWrap/>
            <w:vAlign w:val="bottom"/>
            <w:hideMark/>
          </w:tcPr>
          <w:p w14:paraId="6A9DDA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1014</w:t>
            </w:r>
          </w:p>
        </w:tc>
        <w:tc>
          <w:tcPr>
            <w:tcW w:w="1477" w:type="pct"/>
            <w:tcBorders>
              <w:top w:val="nil"/>
              <w:left w:val="nil"/>
              <w:bottom w:val="nil"/>
              <w:right w:val="nil"/>
            </w:tcBorders>
            <w:shd w:val="clear" w:color="auto" w:fill="auto"/>
            <w:noWrap/>
            <w:vAlign w:val="bottom"/>
            <w:hideMark/>
          </w:tcPr>
          <w:p w14:paraId="44CEAD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- 108-17</w:t>
            </w:r>
          </w:p>
        </w:tc>
      </w:tr>
      <w:tr w:rsidR="00E34794" w:rsidRPr="00405438" w14:paraId="0906AAB7" w14:textId="77777777" w:rsidTr="00D35F2F">
        <w:trPr>
          <w:trHeight w:val="300"/>
        </w:trPr>
        <w:tc>
          <w:tcPr>
            <w:tcW w:w="209" w:type="pct"/>
            <w:tcBorders>
              <w:top w:val="nil"/>
              <w:left w:val="nil"/>
              <w:bottom w:val="nil"/>
              <w:right w:val="nil"/>
            </w:tcBorders>
            <w:shd w:val="clear" w:color="auto" w:fill="auto"/>
            <w:noWrap/>
            <w:vAlign w:val="bottom"/>
            <w:hideMark/>
          </w:tcPr>
          <w:p w14:paraId="2DE23B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157</w:t>
            </w:r>
          </w:p>
        </w:tc>
        <w:tc>
          <w:tcPr>
            <w:tcW w:w="1448" w:type="pct"/>
            <w:tcBorders>
              <w:top w:val="nil"/>
              <w:left w:val="nil"/>
              <w:bottom w:val="nil"/>
              <w:right w:val="nil"/>
            </w:tcBorders>
            <w:shd w:val="clear" w:color="auto" w:fill="auto"/>
            <w:noWrap/>
            <w:vAlign w:val="bottom"/>
            <w:hideMark/>
          </w:tcPr>
          <w:p w14:paraId="5B0EB2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- 28-16</w:t>
            </w:r>
          </w:p>
        </w:tc>
        <w:tc>
          <w:tcPr>
            <w:tcW w:w="208" w:type="pct"/>
            <w:tcBorders>
              <w:top w:val="nil"/>
              <w:left w:val="nil"/>
              <w:bottom w:val="nil"/>
              <w:right w:val="nil"/>
            </w:tcBorders>
            <w:shd w:val="clear" w:color="auto" w:fill="auto"/>
            <w:noWrap/>
            <w:vAlign w:val="bottom"/>
            <w:hideMark/>
          </w:tcPr>
          <w:p w14:paraId="5DE07D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586</w:t>
            </w:r>
          </w:p>
        </w:tc>
        <w:tc>
          <w:tcPr>
            <w:tcW w:w="1448" w:type="pct"/>
            <w:tcBorders>
              <w:top w:val="nil"/>
              <w:left w:val="nil"/>
              <w:bottom w:val="nil"/>
              <w:right w:val="nil"/>
            </w:tcBorders>
            <w:shd w:val="clear" w:color="auto" w:fill="auto"/>
            <w:noWrap/>
            <w:vAlign w:val="bottom"/>
            <w:hideMark/>
          </w:tcPr>
          <w:p w14:paraId="084813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- 84-14</w:t>
            </w:r>
          </w:p>
        </w:tc>
        <w:tc>
          <w:tcPr>
            <w:tcW w:w="208" w:type="pct"/>
            <w:tcBorders>
              <w:top w:val="nil"/>
              <w:left w:val="nil"/>
              <w:bottom w:val="nil"/>
              <w:right w:val="nil"/>
            </w:tcBorders>
            <w:shd w:val="clear" w:color="auto" w:fill="auto"/>
            <w:noWrap/>
            <w:vAlign w:val="bottom"/>
            <w:hideMark/>
          </w:tcPr>
          <w:p w14:paraId="502579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1015</w:t>
            </w:r>
          </w:p>
        </w:tc>
        <w:tc>
          <w:tcPr>
            <w:tcW w:w="1477" w:type="pct"/>
            <w:tcBorders>
              <w:top w:val="nil"/>
              <w:left w:val="nil"/>
              <w:bottom w:val="nil"/>
              <w:right w:val="nil"/>
            </w:tcBorders>
            <w:shd w:val="clear" w:color="auto" w:fill="auto"/>
            <w:noWrap/>
            <w:vAlign w:val="bottom"/>
            <w:hideMark/>
          </w:tcPr>
          <w:p w14:paraId="48C357A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- 108-18</w:t>
            </w:r>
          </w:p>
        </w:tc>
      </w:tr>
      <w:tr w:rsidR="00E34794" w:rsidRPr="00405438" w14:paraId="6328FAA0" w14:textId="77777777" w:rsidTr="00D35F2F">
        <w:trPr>
          <w:trHeight w:val="300"/>
        </w:trPr>
        <w:tc>
          <w:tcPr>
            <w:tcW w:w="209" w:type="pct"/>
            <w:tcBorders>
              <w:top w:val="nil"/>
              <w:left w:val="nil"/>
              <w:bottom w:val="nil"/>
              <w:right w:val="nil"/>
            </w:tcBorders>
            <w:shd w:val="clear" w:color="auto" w:fill="auto"/>
            <w:noWrap/>
            <w:vAlign w:val="bottom"/>
            <w:hideMark/>
          </w:tcPr>
          <w:p w14:paraId="5FCFEA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158</w:t>
            </w:r>
          </w:p>
        </w:tc>
        <w:tc>
          <w:tcPr>
            <w:tcW w:w="1448" w:type="pct"/>
            <w:tcBorders>
              <w:top w:val="nil"/>
              <w:left w:val="nil"/>
              <w:bottom w:val="nil"/>
              <w:right w:val="nil"/>
            </w:tcBorders>
            <w:shd w:val="clear" w:color="auto" w:fill="auto"/>
            <w:noWrap/>
            <w:vAlign w:val="bottom"/>
            <w:hideMark/>
          </w:tcPr>
          <w:p w14:paraId="4661171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- 28-17</w:t>
            </w:r>
          </w:p>
        </w:tc>
        <w:tc>
          <w:tcPr>
            <w:tcW w:w="208" w:type="pct"/>
            <w:tcBorders>
              <w:top w:val="nil"/>
              <w:left w:val="nil"/>
              <w:bottom w:val="nil"/>
              <w:right w:val="nil"/>
            </w:tcBorders>
            <w:shd w:val="clear" w:color="auto" w:fill="auto"/>
            <w:noWrap/>
            <w:vAlign w:val="bottom"/>
            <w:hideMark/>
          </w:tcPr>
          <w:p w14:paraId="15BE94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587</w:t>
            </w:r>
          </w:p>
        </w:tc>
        <w:tc>
          <w:tcPr>
            <w:tcW w:w="1448" w:type="pct"/>
            <w:tcBorders>
              <w:top w:val="nil"/>
              <w:left w:val="nil"/>
              <w:bottom w:val="nil"/>
              <w:right w:val="nil"/>
            </w:tcBorders>
            <w:shd w:val="clear" w:color="auto" w:fill="auto"/>
            <w:noWrap/>
            <w:vAlign w:val="bottom"/>
            <w:hideMark/>
          </w:tcPr>
          <w:p w14:paraId="4B6274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- 84-15</w:t>
            </w:r>
          </w:p>
        </w:tc>
        <w:tc>
          <w:tcPr>
            <w:tcW w:w="208" w:type="pct"/>
            <w:tcBorders>
              <w:top w:val="nil"/>
              <w:left w:val="nil"/>
              <w:bottom w:val="nil"/>
              <w:right w:val="nil"/>
            </w:tcBorders>
            <w:shd w:val="clear" w:color="auto" w:fill="auto"/>
            <w:noWrap/>
            <w:vAlign w:val="bottom"/>
            <w:hideMark/>
          </w:tcPr>
          <w:p w14:paraId="1B146B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1016</w:t>
            </w:r>
          </w:p>
        </w:tc>
        <w:tc>
          <w:tcPr>
            <w:tcW w:w="1477" w:type="pct"/>
            <w:tcBorders>
              <w:top w:val="nil"/>
              <w:left w:val="nil"/>
              <w:bottom w:val="nil"/>
              <w:right w:val="nil"/>
            </w:tcBorders>
            <w:shd w:val="clear" w:color="auto" w:fill="auto"/>
            <w:noWrap/>
            <w:vAlign w:val="bottom"/>
            <w:hideMark/>
          </w:tcPr>
          <w:p w14:paraId="796999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- 108-19</w:t>
            </w:r>
          </w:p>
        </w:tc>
      </w:tr>
      <w:tr w:rsidR="00E34794" w:rsidRPr="00405438" w14:paraId="7979ED5D" w14:textId="77777777" w:rsidTr="00D35F2F">
        <w:trPr>
          <w:trHeight w:val="300"/>
        </w:trPr>
        <w:tc>
          <w:tcPr>
            <w:tcW w:w="209" w:type="pct"/>
            <w:tcBorders>
              <w:top w:val="nil"/>
              <w:left w:val="nil"/>
              <w:bottom w:val="nil"/>
              <w:right w:val="nil"/>
            </w:tcBorders>
            <w:shd w:val="clear" w:color="auto" w:fill="auto"/>
            <w:noWrap/>
            <w:vAlign w:val="bottom"/>
            <w:hideMark/>
          </w:tcPr>
          <w:p w14:paraId="3623A5F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159</w:t>
            </w:r>
          </w:p>
        </w:tc>
        <w:tc>
          <w:tcPr>
            <w:tcW w:w="1448" w:type="pct"/>
            <w:tcBorders>
              <w:top w:val="nil"/>
              <w:left w:val="nil"/>
              <w:bottom w:val="nil"/>
              <w:right w:val="nil"/>
            </w:tcBorders>
            <w:shd w:val="clear" w:color="auto" w:fill="auto"/>
            <w:noWrap/>
            <w:vAlign w:val="bottom"/>
            <w:hideMark/>
          </w:tcPr>
          <w:p w14:paraId="10A2C6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- 29-12</w:t>
            </w:r>
          </w:p>
        </w:tc>
        <w:tc>
          <w:tcPr>
            <w:tcW w:w="208" w:type="pct"/>
            <w:tcBorders>
              <w:top w:val="nil"/>
              <w:left w:val="nil"/>
              <w:bottom w:val="nil"/>
              <w:right w:val="nil"/>
            </w:tcBorders>
            <w:shd w:val="clear" w:color="auto" w:fill="auto"/>
            <w:noWrap/>
            <w:vAlign w:val="bottom"/>
            <w:hideMark/>
          </w:tcPr>
          <w:p w14:paraId="4FA236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588</w:t>
            </w:r>
          </w:p>
        </w:tc>
        <w:tc>
          <w:tcPr>
            <w:tcW w:w="1448" w:type="pct"/>
            <w:tcBorders>
              <w:top w:val="nil"/>
              <w:left w:val="nil"/>
              <w:bottom w:val="nil"/>
              <w:right w:val="nil"/>
            </w:tcBorders>
            <w:shd w:val="clear" w:color="auto" w:fill="auto"/>
            <w:noWrap/>
            <w:vAlign w:val="bottom"/>
            <w:hideMark/>
          </w:tcPr>
          <w:p w14:paraId="1D1D716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- 84-16</w:t>
            </w:r>
          </w:p>
        </w:tc>
        <w:tc>
          <w:tcPr>
            <w:tcW w:w="208" w:type="pct"/>
            <w:tcBorders>
              <w:top w:val="nil"/>
              <w:left w:val="nil"/>
              <w:bottom w:val="nil"/>
              <w:right w:val="nil"/>
            </w:tcBorders>
            <w:shd w:val="clear" w:color="auto" w:fill="auto"/>
            <w:noWrap/>
            <w:vAlign w:val="bottom"/>
            <w:hideMark/>
          </w:tcPr>
          <w:p w14:paraId="0D952E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1017</w:t>
            </w:r>
          </w:p>
        </w:tc>
        <w:tc>
          <w:tcPr>
            <w:tcW w:w="1477" w:type="pct"/>
            <w:tcBorders>
              <w:top w:val="nil"/>
              <w:left w:val="nil"/>
              <w:bottom w:val="nil"/>
              <w:right w:val="nil"/>
            </w:tcBorders>
            <w:shd w:val="clear" w:color="auto" w:fill="auto"/>
            <w:noWrap/>
            <w:vAlign w:val="bottom"/>
            <w:hideMark/>
          </w:tcPr>
          <w:p w14:paraId="2F1FFEA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- 108-20</w:t>
            </w:r>
          </w:p>
        </w:tc>
      </w:tr>
      <w:tr w:rsidR="00E34794" w:rsidRPr="00405438" w14:paraId="73452DFC" w14:textId="77777777" w:rsidTr="00D35F2F">
        <w:trPr>
          <w:trHeight w:val="300"/>
        </w:trPr>
        <w:tc>
          <w:tcPr>
            <w:tcW w:w="209" w:type="pct"/>
            <w:tcBorders>
              <w:top w:val="nil"/>
              <w:left w:val="nil"/>
              <w:bottom w:val="nil"/>
              <w:right w:val="nil"/>
            </w:tcBorders>
            <w:shd w:val="clear" w:color="auto" w:fill="auto"/>
            <w:noWrap/>
            <w:vAlign w:val="bottom"/>
            <w:hideMark/>
          </w:tcPr>
          <w:p w14:paraId="559403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160</w:t>
            </w:r>
          </w:p>
        </w:tc>
        <w:tc>
          <w:tcPr>
            <w:tcW w:w="1448" w:type="pct"/>
            <w:tcBorders>
              <w:top w:val="nil"/>
              <w:left w:val="nil"/>
              <w:bottom w:val="nil"/>
              <w:right w:val="nil"/>
            </w:tcBorders>
            <w:shd w:val="clear" w:color="auto" w:fill="auto"/>
            <w:noWrap/>
            <w:vAlign w:val="bottom"/>
            <w:hideMark/>
          </w:tcPr>
          <w:p w14:paraId="2A5D8C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- 29-17</w:t>
            </w:r>
          </w:p>
        </w:tc>
        <w:tc>
          <w:tcPr>
            <w:tcW w:w="208" w:type="pct"/>
            <w:tcBorders>
              <w:top w:val="nil"/>
              <w:left w:val="nil"/>
              <w:bottom w:val="nil"/>
              <w:right w:val="nil"/>
            </w:tcBorders>
            <w:shd w:val="clear" w:color="auto" w:fill="auto"/>
            <w:noWrap/>
            <w:vAlign w:val="bottom"/>
            <w:hideMark/>
          </w:tcPr>
          <w:p w14:paraId="61EE06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589</w:t>
            </w:r>
          </w:p>
        </w:tc>
        <w:tc>
          <w:tcPr>
            <w:tcW w:w="1448" w:type="pct"/>
            <w:tcBorders>
              <w:top w:val="nil"/>
              <w:left w:val="nil"/>
              <w:bottom w:val="nil"/>
              <w:right w:val="nil"/>
            </w:tcBorders>
            <w:shd w:val="clear" w:color="auto" w:fill="auto"/>
            <w:noWrap/>
            <w:vAlign w:val="bottom"/>
            <w:hideMark/>
          </w:tcPr>
          <w:p w14:paraId="0373D2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- 84-17</w:t>
            </w:r>
          </w:p>
        </w:tc>
        <w:tc>
          <w:tcPr>
            <w:tcW w:w="208" w:type="pct"/>
            <w:tcBorders>
              <w:top w:val="nil"/>
              <w:left w:val="nil"/>
              <w:bottom w:val="nil"/>
              <w:right w:val="nil"/>
            </w:tcBorders>
            <w:shd w:val="clear" w:color="auto" w:fill="auto"/>
            <w:noWrap/>
            <w:vAlign w:val="bottom"/>
            <w:hideMark/>
          </w:tcPr>
          <w:p w14:paraId="0D51B5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1018</w:t>
            </w:r>
          </w:p>
        </w:tc>
        <w:tc>
          <w:tcPr>
            <w:tcW w:w="1477" w:type="pct"/>
            <w:tcBorders>
              <w:top w:val="nil"/>
              <w:left w:val="nil"/>
              <w:bottom w:val="nil"/>
              <w:right w:val="nil"/>
            </w:tcBorders>
            <w:shd w:val="clear" w:color="auto" w:fill="auto"/>
            <w:noWrap/>
            <w:vAlign w:val="bottom"/>
            <w:hideMark/>
          </w:tcPr>
          <w:p w14:paraId="129B84E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- 108-21</w:t>
            </w:r>
          </w:p>
        </w:tc>
      </w:tr>
      <w:tr w:rsidR="00E34794" w:rsidRPr="00405438" w14:paraId="46AE6E58" w14:textId="77777777" w:rsidTr="00D35F2F">
        <w:trPr>
          <w:trHeight w:val="300"/>
        </w:trPr>
        <w:tc>
          <w:tcPr>
            <w:tcW w:w="209" w:type="pct"/>
            <w:tcBorders>
              <w:top w:val="nil"/>
              <w:left w:val="nil"/>
              <w:bottom w:val="nil"/>
              <w:right w:val="nil"/>
            </w:tcBorders>
            <w:shd w:val="clear" w:color="auto" w:fill="auto"/>
            <w:noWrap/>
            <w:vAlign w:val="bottom"/>
            <w:hideMark/>
          </w:tcPr>
          <w:p w14:paraId="400207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161</w:t>
            </w:r>
          </w:p>
        </w:tc>
        <w:tc>
          <w:tcPr>
            <w:tcW w:w="1448" w:type="pct"/>
            <w:tcBorders>
              <w:top w:val="nil"/>
              <w:left w:val="nil"/>
              <w:bottom w:val="nil"/>
              <w:right w:val="nil"/>
            </w:tcBorders>
            <w:shd w:val="clear" w:color="auto" w:fill="auto"/>
            <w:noWrap/>
            <w:vAlign w:val="bottom"/>
            <w:hideMark/>
          </w:tcPr>
          <w:p w14:paraId="28EB27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- 29-18</w:t>
            </w:r>
          </w:p>
        </w:tc>
        <w:tc>
          <w:tcPr>
            <w:tcW w:w="208" w:type="pct"/>
            <w:tcBorders>
              <w:top w:val="nil"/>
              <w:left w:val="nil"/>
              <w:bottom w:val="nil"/>
              <w:right w:val="nil"/>
            </w:tcBorders>
            <w:shd w:val="clear" w:color="auto" w:fill="auto"/>
            <w:noWrap/>
            <w:vAlign w:val="bottom"/>
            <w:hideMark/>
          </w:tcPr>
          <w:p w14:paraId="60691A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590</w:t>
            </w:r>
          </w:p>
        </w:tc>
        <w:tc>
          <w:tcPr>
            <w:tcW w:w="1448" w:type="pct"/>
            <w:tcBorders>
              <w:top w:val="nil"/>
              <w:left w:val="nil"/>
              <w:bottom w:val="nil"/>
              <w:right w:val="nil"/>
            </w:tcBorders>
            <w:shd w:val="clear" w:color="auto" w:fill="auto"/>
            <w:noWrap/>
            <w:vAlign w:val="bottom"/>
            <w:hideMark/>
          </w:tcPr>
          <w:p w14:paraId="3B23DC1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- 84-18</w:t>
            </w:r>
          </w:p>
        </w:tc>
        <w:tc>
          <w:tcPr>
            <w:tcW w:w="208" w:type="pct"/>
            <w:tcBorders>
              <w:top w:val="nil"/>
              <w:left w:val="nil"/>
              <w:bottom w:val="nil"/>
              <w:right w:val="nil"/>
            </w:tcBorders>
            <w:shd w:val="clear" w:color="auto" w:fill="auto"/>
            <w:noWrap/>
            <w:vAlign w:val="bottom"/>
            <w:hideMark/>
          </w:tcPr>
          <w:p w14:paraId="69BE19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1019</w:t>
            </w:r>
          </w:p>
        </w:tc>
        <w:tc>
          <w:tcPr>
            <w:tcW w:w="1477" w:type="pct"/>
            <w:tcBorders>
              <w:top w:val="nil"/>
              <w:left w:val="nil"/>
              <w:bottom w:val="nil"/>
              <w:right w:val="nil"/>
            </w:tcBorders>
            <w:shd w:val="clear" w:color="auto" w:fill="auto"/>
            <w:noWrap/>
            <w:vAlign w:val="bottom"/>
            <w:hideMark/>
          </w:tcPr>
          <w:p w14:paraId="3CE8B6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- 108-22</w:t>
            </w:r>
          </w:p>
        </w:tc>
      </w:tr>
      <w:tr w:rsidR="00E34794" w:rsidRPr="00405438" w14:paraId="44664EA5" w14:textId="77777777" w:rsidTr="00D35F2F">
        <w:trPr>
          <w:trHeight w:val="300"/>
        </w:trPr>
        <w:tc>
          <w:tcPr>
            <w:tcW w:w="209" w:type="pct"/>
            <w:tcBorders>
              <w:top w:val="nil"/>
              <w:left w:val="nil"/>
              <w:bottom w:val="nil"/>
              <w:right w:val="nil"/>
            </w:tcBorders>
            <w:shd w:val="clear" w:color="auto" w:fill="auto"/>
            <w:noWrap/>
            <w:vAlign w:val="bottom"/>
            <w:hideMark/>
          </w:tcPr>
          <w:p w14:paraId="2CCC0C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162</w:t>
            </w:r>
          </w:p>
        </w:tc>
        <w:tc>
          <w:tcPr>
            <w:tcW w:w="1448" w:type="pct"/>
            <w:tcBorders>
              <w:top w:val="nil"/>
              <w:left w:val="nil"/>
              <w:bottom w:val="nil"/>
              <w:right w:val="nil"/>
            </w:tcBorders>
            <w:shd w:val="clear" w:color="auto" w:fill="auto"/>
            <w:noWrap/>
            <w:vAlign w:val="bottom"/>
            <w:hideMark/>
          </w:tcPr>
          <w:p w14:paraId="2B1B631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- 29-19</w:t>
            </w:r>
          </w:p>
        </w:tc>
        <w:tc>
          <w:tcPr>
            <w:tcW w:w="208" w:type="pct"/>
            <w:tcBorders>
              <w:top w:val="nil"/>
              <w:left w:val="nil"/>
              <w:bottom w:val="nil"/>
              <w:right w:val="nil"/>
            </w:tcBorders>
            <w:shd w:val="clear" w:color="auto" w:fill="auto"/>
            <w:noWrap/>
            <w:vAlign w:val="bottom"/>
            <w:hideMark/>
          </w:tcPr>
          <w:p w14:paraId="54B606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591</w:t>
            </w:r>
          </w:p>
        </w:tc>
        <w:tc>
          <w:tcPr>
            <w:tcW w:w="1448" w:type="pct"/>
            <w:tcBorders>
              <w:top w:val="nil"/>
              <w:left w:val="nil"/>
              <w:bottom w:val="nil"/>
              <w:right w:val="nil"/>
            </w:tcBorders>
            <w:shd w:val="clear" w:color="auto" w:fill="auto"/>
            <w:noWrap/>
            <w:vAlign w:val="bottom"/>
            <w:hideMark/>
          </w:tcPr>
          <w:p w14:paraId="661716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- 84-19</w:t>
            </w:r>
          </w:p>
        </w:tc>
        <w:tc>
          <w:tcPr>
            <w:tcW w:w="208" w:type="pct"/>
            <w:tcBorders>
              <w:top w:val="nil"/>
              <w:left w:val="nil"/>
              <w:bottom w:val="nil"/>
              <w:right w:val="nil"/>
            </w:tcBorders>
            <w:shd w:val="clear" w:color="auto" w:fill="auto"/>
            <w:noWrap/>
            <w:vAlign w:val="bottom"/>
            <w:hideMark/>
          </w:tcPr>
          <w:p w14:paraId="1EC080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1020</w:t>
            </w:r>
          </w:p>
        </w:tc>
        <w:tc>
          <w:tcPr>
            <w:tcW w:w="1477" w:type="pct"/>
            <w:tcBorders>
              <w:top w:val="nil"/>
              <w:left w:val="nil"/>
              <w:bottom w:val="nil"/>
              <w:right w:val="nil"/>
            </w:tcBorders>
            <w:shd w:val="clear" w:color="auto" w:fill="auto"/>
            <w:noWrap/>
            <w:vAlign w:val="bottom"/>
            <w:hideMark/>
          </w:tcPr>
          <w:p w14:paraId="5A13CB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- 109-10</w:t>
            </w:r>
          </w:p>
        </w:tc>
      </w:tr>
      <w:tr w:rsidR="00E34794" w:rsidRPr="00405438" w14:paraId="6CDAC383" w14:textId="77777777" w:rsidTr="00D35F2F">
        <w:trPr>
          <w:trHeight w:val="300"/>
        </w:trPr>
        <w:tc>
          <w:tcPr>
            <w:tcW w:w="209" w:type="pct"/>
            <w:tcBorders>
              <w:top w:val="nil"/>
              <w:left w:val="nil"/>
              <w:bottom w:val="nil"/>
              <w:right w:val="nil"/>
            </w:tcBorders>
            <w:shd w:val="clear" w:color="auto" w:fill="auto"/>
            <w:noWrap/>
            <w:vAlign w:val="bottom"/>
            <w:hideMark/>
          </w:tcPr>
          <w:p w14:paraId="23E3EC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163</w:t>
            </w:r>
          </w:p>
        </w:tc>
        <w:tc>
          <w:tcPr>
            <w:tcW w:w="1448" w:type="pct"/>
            <w:tcBorders>
              <w:top w:val="nil"/>
              <w:left w:val="nil"/>
              <w:bottom w:val="nil"/>
              <w:right w:val="nil"/>
            </w:tcBorders>
            <w:shd w:val="clear" w:color="auto" w:fill="auto"/>
            <w:noWrap/>
            <w:vAlign w:val="bottom"/>
            <w:hideMark/>
          </w:tcPr>
          <w:p w14:paraId="7A024A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- 29-20</w:t>
            </w:r>
          </w:p>
        </w:tc>
        <w:tc>
          <w:tcPr>
            <w:tcW w:w="208" w:type="pct"/>
            <w:tcBorders>
              <w:top w:val="nil"/>
              <w:left w:val="nil"/>
              <w:bottom w:val="nil"/>
              <w:right w:val="nil"/>
            </w:tcBorders>
            <w:shd w:val="clear" w:color="auto" w:fill="auto"/>
            <w:noWrap/>
            <w:vAlign w:val="bottom"/>
            <w:hideMark/>
          </w:tcPr>
          <w:p w14:paraId="44DEB8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592</w:t>
            </w:r>
          </w:p>
        </w:tc>
        <w:tc>
          <w:tcPr>
            <w:tcW w:w="1448" w:type="pct"/>
            <w:tcBorders>
              <w:top w:val="nil"/>
              <w:left w:val="nil"/>
              <w:bottom w:val="nil"/>
              <w:right w:val="nil"/>
            </w:tcBorders>
            <w:shd w:val="clear" w:color="auto" w:fill="auto"/>
            <w:noWrap/>
            <w:vAlign w:val="bottom"/>
            <w:hideMark/>
          </w:tcPr>
          <w:p w14:paraId="2F55E4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- 84-20</w:t>
            </w:r>
          </w:p>
        </w:tc>
        <w:tc>
          <w:tcPr>
            <w:tcW w:w="208" w:type="pct"/>
            <w:tcBorders>
              <w:top w:val="nil"/>
              <w:left w:val="nil"/>
              <w:bottom w:val="nil"/>
              <w:right w:val="nil"/>
            </w:tcBorders>
            <w:shd w:val="clear" w:color="auto" w:fill="auto"/>
            <w:noWrap/>
            <w:vAlign w:val="bottom"/>
            <w:hideMark/>
          </w:tcPr>
          <w:p w14:paraId="0D3DE0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1021</w:t>
            </w:r>
          </w:p>
        </w:tc>
        <w:tc>
          <w:tcPr>
            <w:tcW w:w="1477" w:type="pct"/>
            <w:tcBorders>
              <w:top w:val="nil"/>
              <w:left w:val="nil"/>
              <w:bottom w:val="nil"/>
              <w:right w:val="nil"/>
            </w:tcBorders>
            <w:shd w:val="clear" w:color="auto" w:fill="auto"/>
            <w:noWrap/>
            <w:vAlign w:val="bottom"/>
            <w:hideMark/>
          </w:tcPr>
          <w:p w14:paraId="19E7CE1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- 109-11</w:t>
            </w:r>
          </w:p>
        </w:tc>
      </w:tr>
      <w:tr w:rsidR="00E34794" w:rsidRPr="00405438" w14:paraId="429DFBDB" w14:textId="77777777" w:rsidTr="00D35F2F">
        <w:trPr>
          <w:trHeight w:val="300"/>
        </w:trPr>
        <w:tc>
          <w:tcPr>
            <w:tcW w:w="209" w:type="pct"/>
            <w:tcBorders>
              <w:top w:val="nil"/>
              <w:left w:val="nil"/>
              <w:bottom w:val="nil"/>
              <w:right w:val="nil"/>
            </w:tcBorders>
            <w:shd w:val="clear" w:color="auto" w:fill="auto"/>
            <w:noWrap/>
            <w:vAlign w:val="bottom"/>
            <w:hideMark/>
          </w:tcPr>
          <w:p w14:paraId="1F8B73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164</w:t>
            </w:r>
          </w:p>
        </w:tc>
        <w:tc>
          <w:tcPr>
            <w:tcW w:w="1448" w:type="pct"/>
            <w:tcBorders>
              <w:top w:val="nil"/>
              <w:left w:val="nil"/>
              <w:bottom w:val="nil"/>
              <w:right w:val="nil"/>
            </w:tcBorders>
            <w:shd w:val="clear" w:color="auto" w:fill="auto"/>
            <w:noWrap/>
            <w:vAlign w:val="bottom"/>
            <w:hideMark/>
          </w:tcPr>
          <w:p w14:paraId="43D6DE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- 29-22</w:t>
            </w:r>
          </w:p>
        </w:tc>
        <w:tc>
          <w:tcPr>
            <w:tcW w:w="208" w:type="pct"/>
            <w:tcBorders>
              <w:top w:val="nil"/>
              <w:left w:val="nil"/>
              <w:bottom w:val="nil"/>
              <w:right w:val="nil"/>
            </w:tcBorders>
            <w:shd w:val="clear" w:color="auto" w:fill="auto"/>
            <w:noWrap/>
            <w:vAlign w:val="bottom"/>
            <w:hideMark/>
          </w:tcPr>
          <w:p w14:paraId="252E5B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593</w:t>
            </w:r>
          </w:p>
        </w:tc>
        <w:tc>
          <w:tcPr>
            <w:tcW w:w="1448" w:type="pct"/>
            <w:tcBorders>
              <w:top w:val="nil"/>
              <w:left w:val="nil"/>
              <w:bottom w:val="nil"/>
              <w:right w:val="nil"/>
            </w:tcBorders>
            <w:shd w:val="clear" w:color="auto" w:fill="auto"/>
            <w:noWrap/>
            <w:vAlign w:val="bottom"/>
            <w:hideMark/>
          </w:tcPr>
          <w:p w14:paraId="7E660A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- 84-21</w:t>
            </w:r>
          </w:p>
        </w:tc>
        <w:tc>
          <w:tcPr>
            <w:tcW w:w="208" w:type="pct"/>
            <w:tcBorders>
              <w:top w:val="nil"/>
              <w:left w:val="nil"/>
              <w:bottom w:val="nil"/>
              <w:right w:val="nil"/>
            </w:tcBorders>
            <w:shd w:val="clear" w:color="auto" w:fill="auto"/>
            <w:noWrap/>
            <w:vAlign w:val="bottom"/>
            <w:hideMark/>
          </w:tcPr>
          <w:p w14:paraId="2BBB57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1022</w:t>
            </w:r>
          </w:p>
        </w:tc>
        <w:tc>
          <w:tcPr>
            <w:tcW w:w="1477" w:type="pct"/>
            <w:tcBorders>
              <w:top w:val="nil"/>
              <w:left w:val="nil"/>
              <w:bottom w:val="nil"/>
              <w:right w:val="nil"/>
            </w:tcBorders>
            <w:shd w:val="clear" w:color="auto" w:fill="auto"/>
            <w:noWrap/>
            <w:vAlign w:val="bottom"/>
            <w:hideMark/>
          </w:tcPr>
          <w:p w14:paraId="4D07E3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- 109-14</w:t>
            </w:r>
          </w:p>
        </w:tc>
      </w:tr>
      <w:tr w:rsidR="00E34794" w:rsidRPr="00405438" w14:paraId="69780902" w14:textId="77777777" w:rsidTr="00D35F2F">
        <w:trPr>
          <w:trHeight w:val="300"/>
        </w:trPr>
        <w:tc>
          <w:tcPr>
            <w:tcW w:w="209" w:type="pct"/>
            <w:tcBorders>
              <w:top w:val="nil"/>
              <w:left w:val="nil"/>
              <w:bottom w:val="nil"/>
              <w:right w:val="nil"/>
            </w:tcBorders>
            <w:shd w:val="clear" w:color="auto" w:fill="auto"/>
            <w:noWrap/>
            <w:vAlign w:val="bottom"/>
            <w:hideMark/>
          </w:tcPr>
          <w:p w14:paraId="41D3D8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165</w:t>
            </w:r>
          </w:p>
        </w:tc>
        <w:tc>
          <w:tcPr>
            <w:tcW w:w="1448" w:type="pct"/>
            <w:tcBorders>
              <w:top w:val="nil"/>
              <w:left w:val="nil"/>
              <w:bottom w:val="nil"/>
              <w:right w:val="nil"/>
            </w:tcBorders>
            <w:shd w:val="clear" w:color="auto" w:fill="auto"/>
            <w:noWrap/>
            <w:vAlign w:val="bottom"/>
            <w:hideMark/>
          </w:tcPr>
          <w:p w14:paraId="772F0F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- 31-11</w:t>
            </w:r>
          </w:p>
        </w:tc>
        <w:tc>
          <w:tcPr>
            <w:tcW w:w="208" w:type="pct"/>
            <w:tcBorders>
              <w:top w:val="nil"/>
              <w:left w:val="nil"/>
              <w:bottom w:val="nil"/>
              <w:right w:val="nil"/>
            </w:tcBorders>
            <w:shd w:val="clear" w:color="auto" w:fill="auto"/>
            <w:noWrap/>
            <w:vAlign w:val="bottom"/>
            <w:hideMark/>
          </w:tcPr>
          <w:p w14:paraId="63753B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594</w:t>
            </w:r>
          </w:p>
        </w:tc>
        <w:tc>
          <w:tcPr>
            <w:tcW w:w="1448" w:type="pct"/>
            <w:tcBorders>
              <w:top w:val="nil"/>
              <w:left w:val="nil"/>
              <w:bottom w:val="nil"/>
              <w:right w:val="nil"/>
            </w:tcBorders>
            <w:shd w:val="clear" w:color="auto" w:fill="auto"/>
            <w:noWrap/>
            <w:vAlign w:val="bottom"/>
            <w:hideMark/>
          </w:tcPr>
          <w:p w14:paraId="23734B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- 84-22</w:t>
            </w:r>
          </w:p>
        </w:tc>
        <w:tc>
          <w:tcPr>
            <w:tcW w:w="208" w:type="pct"/>
            <w:tcBorders>
              <w:top w:val="nil"/>
              <w:left w:val="nil"/>
              <w:bottom w:val="nil"/>
              <w:right w:val="nil"/>
            </w:tcBorders>
            <w:shd w:val="clear" w:color="auto" w:fill="auto"/>
            <w:noWrap/>
            <w:vAlign w:val="bottom"/>
            <w:hideMark/>
          </w:tcPr>
          <w:p w14:paraId="191903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1023</w:t>
            </w:r>
          </w:p>
        </w:tc>
        <w:tc>
          <w:tcPr>
            <w:tcW w:w="1477" w:type="pct"/>
            <w:tcBorders>
              <w:top w:val="nil"/>
              <w:left w:val="nil"/>
              <w:bottom w:val="nil"/>
              <w:right w:val="nil"/>
            </w:tcBorders>
            <w:shd w:val="clear" w:color="auto" w:fill="auto"/>
            <w:noWrap/>
            <w:vAlign w:val="bottom"/>
            <w:hideMark/>
          </w:tcPr>
          <w:p w14:paraId="6FB0B76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- 109-15</w:t>
            </w:r>
          </w:p>
        </w:tc>
      </w:tr>
      <w:tr w:rsidR="00E34794" w:rsidRPr="00405438" w14:paraId="3E667DDB" w14:textId="77777777" w:rsidTr="00D35F2F">
        <w:trPr>
          <w:trHeight w:val="300"/>
        </w:trPr>
        <w:tc>
          <w:tcPr>
            <w:tcW w:w="209" w:type="pct"/>
            <w:tcBorders>
              <w:top w:val="nil"/>
              <w:left w:val="nil"/>
              <w:bottom w:val="nil"/>
              <w:right w:val="nil"/>
            </w:tcBorders>
            <w:shd w:val="clear" w:color="auto" w:fill="auto"/>
            <w:noWrap/>
            <w:vAlign w:val="bottom"/>
            <w:hideMark/>
          </w:tcPr>
          <w:p w14:paraId="3CFE8C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166</w:t>
            </w:r>
          </w:p>
        </w:tc>
        <w:tc>
          <w:tcPr>
            <w:tcW w:w="1448" w:type="pct"/>
            <w:tcBorders>
              <w:top w:val="nil"/>
              <w:left w:val="nil"/>
              <w:bottom w:val="nil"/>
              <w:right w:val="nil"/>
            </w:tcBorders>
            <w:shd w:val="clear" w:color="auto" w:fill="auto"/>
            <w:noWrap/>
            <w:vAlign w:val="bottom"/>
            <w:hideMark/>
          </w:tcPr>
          <w:p w14:paraId="0C6DB1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- 32-15</w:t>
            </w:r>
          </w:p>
        </w:tc>
        <w:tc>
          <w:tcPr>
            <w:tcW w:w="208" w:type="pct"/>
            <w:tcBorders>
              <w:top w:val="nil"/>
              <w:left w:val="nil"/>
              <w:bottom w:val="nil"/>
              <w:right w:val="nil"/>
            </w:tcBorders>
            <w:shd w:val="clear" w:color="auto" w:fill="auto"/>
            <w:noWrap/>
            <w:vAlign w:val="bottom"/>
            <w:hideMark/>
          </w:tcPr>
          <w:p w14:paraId="674FB6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595</w:t>
            </w:r>
          </w:p>
        </w:tc>
        <w:tc>
          <w:tcPr>
            <w:tcW w:w="1448" w:type="pct"/>
            <w:tcBorders>
              <w:top w:val="nil"/>
              <w:left w:val="nil"/>
              <w:bottom w:val="nil"/>
              <w:right w:val="nil"/>
            </w:tcBorders>
            <w:shd w:val="clear" w:color="auto" w:fill="auto"/>
            <w:noWrap/>
            <w:vAlign w:val="bottom"/>
            <w:hideMark/>
          </w:tcPr>
          <w:p w14:paraId="780CB7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- 84-23</w:t>
            </w:r>
          </w:p>
        </w:tc>
        <w:tc>
          <w:tcPr>
            <w:tcW w:w="208" w:type="pct"/>
            <w:tcBorders>
              <w:top w:val="nil"/>
              <w:left w:val="nil"/>
              <w:bottom w:val="nil"/>
              <w:right w:val="nil"/>
            </w:tcBorders>
            <w:shd w:val="clear" w:color="auto" w:fill="auto"/>
            <w:noWrap/>
            <w:vAlign w:val="bottom"/>
            <w:hideMark/>
          </w:tcPr>
          <w:p w14:paraId="1AE6FE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1024</w:t>
            </w:r>
          </w:p>
        </w:tc>
        <w:tc>
          <w:tcPr>
            <w:tcW w:w="1477" w:type="pct"/>
            <w:tcBorders>
              <w:top w:val="nil"/>
              <w:left w:val="nil"/>
              <w:bottom w:val="nil"/>
              <w:right w:val="nil"/>
            </w:tcBorders>
            <w:shd w:val="clear" w:color="auto" w:fill="auto"/>
            <w:noWrap/>
            <w:vAlign w:val="bottom"/>
            <w:hideMark/>
          </w:tcPr>
          <w:p w14:paraId="2ACE10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- 109-16</w:t>
            </w:r>
          </w:p>
        </w:tc>
      </w:tr>
      <w:tr w:rsidR="00E34794" w:rsidRPr="00405438" w14:paraId="5A0F636D" w14:textId="77777777" w:rsidTr="00D35F2F">
        <w:trPr>
          <w:trHeight w:val="300"/>
        </w:trPr>
        <w:tc>
          <w:tcPr>
            <w:tcW w:w="209" w:type="pct"/>
            <w:tcBorders>
              <w:top w:val="nil"/>
              <w:left w:val="nil"/>
              <w:bottom w:val="nil"/>
              <w:right w:val="nil"/>
            </w:tcBorders>
            <w:shd w:val="clear" w:color="auto" w:fill="auto"/>
            <w:noWrap/>
            <w:vAlign w:val="bottom"/>
            <w:hideMark/>
          </w:tcPr>
          <w:p w14:paraId="7CF713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167</w:t>
            </w:r>
          </w:p>
        </w:tc>
        <w:tc>
          <w:tcPr>
            <w:tcW w:w="1448" w:type="pct"/>
            <w:tcBorders>
              <w:top w:val="nil"/>
              <w:left w:val="nil"/>
              <w:bottom w:val="nil"/>
              <w:right w:val="nil"/>
            </w:tcBorders>
            <w:shd w:val="clear" w:color="auto" w:fill="auto"/>
            <w:noWrap/>
            <w:vAlign w:val="bottom"/>
            <w:hideMark/>
          </w:tcPr>
          <w:p w14:paraId="2DA2A10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- 32-16</w:t>
            </w:r>
          </w:p>
        </w:tc>
        <w:tc>
          <w:tcPr>
            <w:tcW w:w="208" w:type="pct"/>
            <w:tcBorders>
              <w:top w:val="nil"/>
              <w:left w:val="nil"/>
              <w:bottom w:val="nil"/>
              <w:right w:val="nil"/>
            </w:tcBorders>
            <w:shd w:val="clear" w:color="auto" w:fill="auto"/>
            <w:noWrap/>
            <w:vAlign w:val="bottom"/>
            <w:hideMark/>
          </w:tcPr>
          <w:p w14:paraId="53096C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596</w:t>
            </w:r>
          </w:p>
        </w:tc>
        <w:tc>
          <w:tcPr>
            <w:tcW w:w="1448" w:type="pct"/>
            <w:tcBorders>
              <w:top w:val="nil"/>
              <w:left w:val="nil"/>
              <w:bottom w:val="nil"/>
              <w:right w:val="nil"/>
            </w:tcBorders>
            <w:shd w:val="clear" w:color="auto" w:fill="auto"/>
            <w:noWrap/>
            <w:vAlign w:val="bottom"/>
            <w:hideMark/>
          </w:tcPr>
          <w:p w14:paraId="2BA4AD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- 84-24</w:t>
            </w:r>
          </w:p>
        </w:tc>
        <w:tc>
          <w:tcPr>
            <w:tcW w:w="208" w:type="pct"/>
            <w:tcBorders>
              <w:top w:val="nil"/>
              <w:left w:val="nil"/>
              <w:bottom w:val="nil"/>
              <w:right w:val="nil"/>
            </w:tcBorders>
            <w:shd w:val="clear" w:color="auto" w:fill="auto"/>
            <w:noWrap/>
            <w:vAlign w:val="bottom"/>
            <w:hideMark/>
          </w:tcPr>
          <w:p w14:paraId="67B1DB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1025</w:t>
            </w:r>
          </w:p>
        </w:tc>
        <w:tc>
          <w:tcPr>
            <w:tcW w:w="1477" w:type="pct"/>
            <w:tcBorders>
              <w:top w:val="nil"/>
              <w:left w:val="nil"/>
              <w:bottom w:val="nil"/>
              <w:right w:val="nil"/>
            </w:tcBorders>
            <w:shd w:val="clear" w:color="auto" w:fill="auto"/>
            <w:noWrap/>
            <w:vAlign w:val="bottom"/>
            <w:hideMark/>
          </w:tcPr>
          <w:p w14:paraId="2D380B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- 109-17</w:t>
            </w:r>
          </w:p>
        </w:tc>
      </w:tr>
      <w:tr w:rsidR="00E34794" w:rsidRPr="00405438" w14:paraId="5A58D2A7" w14:textId="77777777" w:rsidTr="00D35F2F">
        <w:trPr>
          <w:trHeight w:val="300"/>
        </w:trPr>
        <w:tc>
          <w:tcPr>
            <w:tcW w:w="209" w:type="pct"/>
            <w:tcBorders>
              <w:top w:val="nil"/>
              <w:left w:val="nil"/>
              <w:bottom w:val="nil"/>
              <w:right w:val="nil"/>
            </w:tcBorders>
            <w:shd w:val="clear" w:color="auto" w:fill="auto"/>
            <w:noWrap/>
            <w:vAlign w:val="bottom"/>
            <w:hideMark/>
          </w:tcPr>
          <w:p w14:paraId="1B662B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168</w:t>
            </w:r>
          </w:p>
        </w:tc>
        <w:tc>
          <w:tcPr>
            <w:tcW w:w="1448" w:type="pct"/>
            <w:tcBorders>
              <w:top w:val="nil"/>
              <w:left w:val="nil"/>
              <w:bottom w:val="nil"/>
              <w:right w:val="nil"/>
            </w:tcBorders>
            <w:shd w:val="clear" w:color="auto" w:fill="auto"/>
            <w:noWrap/>
            <w:vAlign w:val="bottom"/>
            <w:hideMark/>
          </w:tcPr>
          <w:p w14:paraId="399280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- 32-17</w:t>
            </w:r>
          </w:p>
        </w:tc>
        <w:tc>
          <w:tcPr>
            <w:tcW w:w="208" w:type="pct"/>
            <w:tcBorders>
              <w:top w:val="nil"/>
              <w:left w:val="nil"/>
              <w:bottom w:val="nil"/>
              <w:right w:val="nil"/>
            </w:tcBorders>
            <w:shd w:val="clear" w:color="auto" w:fill="auto"/>
            <w:noWrap/>
            <w:vAlign w:val="bottom"/>
            <w:hideMark/>
          </w:tcPr>
          <w:p w14:paraId="444D79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597</w:t>
            </w:r>
          </w:p>
        </w:tc>
        <w:tc>
          <w:tcPr>
            <w:tcW w:w="1448" w:type="pct"/>
            <w:tcBorders>
              <w:top w:val="nil"/>
              <w:left w:val="nil"/>
              <w:bottom w:val="nil"/>
              <w:right w:val="nil"/>
            </w:tcBorders>
            <w:shd w:val="clear" w:color="auto" w:fill="auto"/>
            <w:noWrap/>
            <w:vAlign w:val="bottom"/>
            <w:hideMark/>
          </w:tcPr>
          <w:p w14:paraId="6B4B38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- 84-25</w:t>
            </w:r>
          </w:p>
        </w:tc>
        <w:tc>
          <w:tcPr>
            <w:tcW w:w="208" w:type="pct"/>
            <w:tcBorders>
              <w:top w:val="nil"/>
              <w:left w:val="nil"/>
              <w:bottom w:val="nil"/>
              <w:right w:val="nil"/>
            </w:tcBorders>
            <w:shd w:val="clear" w:color="auto" w:fill="auto"/>
            <w:noWrap/>
            <w:vAlign w:val="bottom"/>
            <w:hideMark/>
          </w:tcPr>
          <w:p w14:paraId="3FC5C0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1026</w:t>
            </w:r>
          </w:p>
        </w:tc>
        <w:tc>
          <w:tcPr>
            <w:tcW w:w="1477" w:type="pct"/>
            <w:tcBorders>
              <w:top w:val="nil"/>
              <w:left w:val="nil"/>
              <w:bottom w:val="nil"/>
              <w:right w:val="nil"/>
            </w:tcBorders>
            <w:shd w:val="clear" w:color="auto" w:fill="auto"/>
            <w:noWrap/>
            <w:vAlign w:val="bottom"/>
            <w:hideMark/>
          </w:tcPr>
          <w:p w14:paraId="207241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- 109-18</w:t>
            </w:r>
          </w:p>
        </w:tc>
      </w:tr>
      <w:tr w:rsidR="00E34794" w:rsidRPr="00405438" w14:paraId="789AC4D1" w14:textId="77777777" w:rsidTr="00D35F2F">
        <w:trPr>
          <w:trHeight w:val="300"/>
        </w:trPr>
        <w:tc>
          <w:tcPr>
            <w:tcW w:w="209" w:type="pct"/>
            <w:tcBorders>
              <w:top w:val="nil"/>
              <w:left w:val="nil"/>
              <w:bottom w:val="nil"/>
              <w:right w:val="nil"/>
            </w:tcBorders>
            <w:shd w:val="clear" w:color="auto" w:fill="auto"/>
            <w:noWrap/>
            <w:vAlign w:val="bottom"/>
            <w:hideMark/>
          </w:tcPr>
          <w:p w14:paraId="1C9646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169</w:t>
            </w:r>
          </w:p>
        </w:tc>
        <w:tc>
          <w:tcPr>
            <w:tcW w:w="1448" w:type="pct"/>
            <w:tcBorders>
              <w:top w:val="nil"/>
              <w:left w:val="nil"/>
              <w:bottom w:val="nil"/>
              <w:right w:val="nil"/>
            </w:tcBorders>
            <w:shd w:val="clear" w:color="auto" w:fill="auto"/>
            <w:noWrap/>
            <w:vAlign w:val="bottom"/>
            <w:hideMark/>
          </w:tcPr>
          <w:p w14:paraId="4C1C9E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- 32-18</w:t>
            </w:r>
          </w:p>
        </w:tc>
        <w:tc>
          <w:tcPr>
            <w:tcW w:w="208" w:type="pct"/>
            <w:tcBorders>
              <w:top w:val="nil"/>
              <w:left w:val="nil"/>
              <w:bottom w:val="nil"/>
              <w:right w:val="nil"/>
            </w:tcBorders>
            <w:shd w:val="clear" w:color="auto" w:fill="auto"/>
            <w:noWrap/>
            <w:vAlign w:val="bottom"/>
            <w:hideMark/>
          </w:tcPr>
          <w:p w14:paraId="00FA9A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598</w:t>
            </w:r>
          </w:p>
        </w:tc>
        <w:tc>
          <w:tcPr>
            <w:tcW w:w="1448" w:type="pct"/>
            <w:tcBorders>
              <w:top w:val="nil"/>
              <w:left w:val="nil"/>
              <w:bottom w:val="nil"/>
              <w:right w:val="nil"/>
            </w:tcBorders>
            <w:shd w:val="clear" w:color="auto" w:fill="auto"/>
            <w:noWrap/>
            <w:vAlign w:val="bottom"/>
            <w:hideMark/>
          </w:tcPr>
          <w:p w14:paraId="28F4CB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- 84-26</w:t>
            </w:r>
          </w:p>
        </w:tc>
        <w:tc>
          <w:tcPr>
            <w:tcW w:w="208" w:type="pct"/>
            <w:tcBorders>
              <w:top w:val="nil"/>
              <w:left w:val="nil"/>
              <w:bottom w:val="nil"/>
              <w:right w:val="nil"/>
            </w:tcBorders>
            <w:shd w:val="clear" w:color="auto" w:fill="auto"/>
            <w:noWrap/>
            <w:vAlign w:val="bottom"/>
            <w:hideMark/>
          </w:tcPr>
          <w:p w14:paraId="5241F4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1027</w:t>
            </w:r>
          </w:p>
        </w:tc>
        <w:tc>
          <w:tcPr>
            <w:tcW w:w="1477" w:type="pct"/>
            <w:tcBorders>
              <w:top w:val="nil"/>
              <w:left w:val="nil"/>
              <w:bottom w:val="nil"/>
              <w:right w:val="nil"/>
            </w:tcBorders>
            <w:shd w:val="clear" w:color="auto" w:fill="auto"/>
            <w:noWrap/>
            <w:vAlign w:val="bottom"/>
            <w:hideMark/>
          </w:tcPr>
          <w:p w14:paraId="475A91D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- 109-19</w:t>
            </w:r>
          </w:p>
        </w:tc>
      </w:tr>
      <w:tr w:rsidR="00E34794" w:rsidRPr="00405438" w14:paraId="76E19668" w14:textId="77777777" w:rsidTr="00D35F2F">
        <w:trPr>
          <w:trHeight w:val="300"/>
        </w:trPr>
        <w:tc>
          <w:tcPr>
            <w:tcW w:w="209" w:type="pct"/>
            <w:tcBorders>
              <w:top w:val="nil"/>
              <w:left w:val="nil"/>
              <w:bottom w:val="nil"/>
              <w:right w:val="nil"/>
            </w:tcBorders>
            <w:shd w:val="clear" w:color="auto" w:fill="auto"/>
            <w:noWrap/>
            <w:vAlign w:val="bottom"/>
            <w:hideMark/>
          </w:tcPr>
          <w:p w14:paraId="647D77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170</w:t>
            </w:r>
          </w:p>
        </w:tc>
        <w:tc>
          <w:tcPr>
            <w:tcW w:w="1448" w:type="pct"/>
            <w:tcBorders>
              <w:top w:val="nil"/>
              <w:left w:val="nil"/>
              <w:bottom w:val="nil"/>
              <w:right w:val="nil"/>
            </w:tcBorders>
            <w:shd w:val="clear" w:color="auto" w:fill="auto"/>
            <w:noWrap/>
            <w:vAlign w:val="bottom"/>
            <w:hideMark/>
          </w:tcPr>
          <w:p w14:paraId="3C61CA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- 32-19</w:t>
            </w:r>
          </w:p>
        </w:tc>
        <w:tc>
          <w:tcPr>
            <w:tcW w:w="208" w:type="pct"/>
            <w:tcBorders>
              <w:top w:val="nil"/>
              <w:left w:val="nil"/>
              <w:bottom w:val="nil"/>
              <w:right w:val="nil"/>
            </w:tcBorders>
            <w:shd w:val="clear" w:color="auto" w:fill="auto"/>
            <w:noWrap/>
            <w:vAlign w:val="bottom"/>
            <w:hideMark/>
          </w:tcPr>
          <w:p w14:paraId="0EAEDA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599</w:t>
            </w:r>
          </w:p>
        </w:tc>
        <w:tc>
          <w:tcPr>
            <w:tcW w:w="1448" w:type="pct"/>
            <w:tcBorders>
              <w:top w:val="nil"/>
              <w:left w:val="nil"/>
              <w:bottom w:val="nil"/>
              <w:right w:val="nil"/>
            </w:tcBorders>
            <w:shd w:val="clear" w:color="auto" w:fill="auto"/>
            <w:noWrap/>
            <w:vAlign w:val="bottom"/>
            <w:hideMark/>
          </w:tcPr>
          <w:p w14:paraId="650F44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- 84-27</w:t>
            </w:r>
          </w:p>
        </w:tc>
        <w:tc>
          <w:tcPr>
            <w:tcW w:w="208" w:type="pct"/>
            <w:tcBorders>
              <w:top w:val="nil"/>
              <w:left w:val="nil"/>
              <w:bottom w:val="nil"/>
              <w:right w:val="nil"/>
            </w:tcBorders>
            <w:shd w:val="clear" w:color="auto" w:fill="auto"/>
            <w:noWrap/>
            <w:vAlign w:val="bottom"/>
            <w:hideMark/>
          </w:tcPr>
          <w:p w14:paraId="15CF31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1028</w:t>
            </w:r>
          </w:p>
        </w:tc>
        <w:tc>
          <w:tcPr>
            <w:tcW w:w="1477" w:type="pct"/>
            <w:tcBorders>
              <w:top w:val="nil"/>
              <w:left w:val="nil"/>
              <w:bottom w:val="nil"/>
              <w:right w:val="nil"/>
            </w:tcBorders>
            <w:shd w:val="clear" w:color="auto" w:fill="auto"/>
            <w:noWrap/>
            <w:vAlign w:val="bottom"/>
            <w:hideMark/>
          </w:tcPr>
          <w:p w14:paraId="48A1811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w:t>
            </w:r>
          </w:p>
        </w:tc>
      </w:tr>
      <w:tr w:rsidR="00E34794" w:rsidRPr="00405438" w14:paraId="6A3E9B75" w14:textId="77777777" w:rsidTr="00D35F2F">
        <w:trPr>
          <w:trHeight w:val="300"/>
        </w:trPr>
        <w:tc>
          <w:tcPr>
            <w:tcW w:w="209" w:type="pct"/>
            <w:tcBorders>
              <w:top w:val="nil"/>
              <w:left w:val="nil"/>
              <w:bottom w:val="nil"/>
              <w:right w:val="nil"/>
            </w:tcBorders>
            <w:shd w:val="clear" w:color="auto" w:fill="auto"/>
            <w:noWrap/>
            <w:vAlign w:val="bottom"/>
            <w:hideMark/>
          </w:tcPr>
          <w:p w14:paraId="475412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171</w:t>
            </w:r>
          </w:p>
        </w:tc>
        <w:tc>
          <w:tcPr>
            <w:tcW w:w="1448" w:type="pct"/>
            <w:tcBorders>
              <w:top w:val="nil"/>
              <w:left w:val="nil"/>
              <w:bottom w:val="nil"/>
              <w:right w:val="nil"/>
            </w:tcBorders>
            <w:shd w:val="clear" w:color="auto" w:fill="auto"/>
            <w:noWrap/>
            <w:vAlign w:val="bottom"/>
            <w:hideMark/>
          </w:tcPr>
          <w:p w14:paraId="7F4A7F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- 33-15</w:t>
            </w:r>
          </w:p>
        </w:tc>
        <w:tc>
          <w:tcPr>
            <w:tcW w:w="208" w:type="pct"/>
            <w:tcBorders>
              <w:top w:val="nil"/>
              <w:left w:val="nil"/>
              <w:bottom w:val="nil"/>
              <w:right w:val="nil"/>
            </w:tcBorders>
            <w:shd w:val="clear" w:color="auto" w:fill="auto"/>
            <w:noWrap/>
            <w:vAlign w:val="bottom"/>
            <w:hideMark/>
          </w:tcPr>
          <w:p w14:paraId="68063C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600</w:t>
            </w:r>
          </w:p>
        </w:tc>
        <w:tc>
          <w:tcPr>
            <w:tcW w:w="1448" w:type="pct"/>
            <w:tcBorders>
              <w:top w:val="nil"/>
              <w:left w:val="nil"/>
              <w:bottom w:val="nil"/>
              <w:right w:val="nil"/>
            </w:tcBorders>
            <w:shd w:val="clear" w:color="auto" w:fill="auto"/>
            <w:noWrap/>
            <w:vAlign w:val="bottom"/>
            <w:hideMark/>
          </w:tcPr>
          <w:p w14:paraId="524164B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- 84-28</w:t>
            </w:r>
          </w:p>
        </w:tc>
        <w:tc>
          <w:tcPr>
            <w:tcW w:w="208" w:type="pct"/>
            <w:tcBorders>
              <w:top w:val="nil"/>
              <w:left w:val="nil"/>
              <w:bottom w:val="nil"/>
              <w:right w:val="nil"/>
            </w:tcBorders>
            <w:shd w:val="clear" w:color="auto" w:fill="auto"/>
            <w:noWrap/>
            <w:vAlign w:val="bottom"/>
            <w:hideMark/>
          </w:tcPr>
          <w:p w14:paraId="31C0E2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1029</w:t>
            </w:r>
          </w:p>
        </w:tc>
        <w:tc>
          <w:tcPr>
            <w:tcW w:w="1477" w:type="pct"/>
            <w:tcBorders>
              <w:top w:val="nil"/>
              <w:left w:val="nil"/>
              <w:bottom w:val="nil"/>
              <w:right w:val="nil"/>
            </w:tcBorders>
            <w:shd w:val="clear" w:color="auto" w:fill="auto"/>
            <w:noWrap/>
            <w:vAlign w:val="bottom"/>
            <w:hideMark/>
          </w:tcPr>
          <w:p w14:paraId="4FBEEAB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w:t>
            </w:r>
          </w:p>
        </w:tc>
      </w:tr>
      <w:tr w:rsidR="00E34794" w:rsidRPr="00405438" w14:paraId="0273A325" w14:textId="77777777" w:rsidTr="00D35F2F">
        <w:trPr>
          <w:trHeight w:val="300"/>
        </w:trPr>
        <w:tc>
          <w:tcPr>
            <w:tcW w:w="209" w:type="pct"/>
            <w:tcBorders>
              <w:top w:val="nil"/>
              <w:left w:val="nil"/>
              <w:bottom w:val="nil"/>
              <w:right w:val="nil"/>
            </w:tcBorders>
            <w:shd w:val="clear" w:color="auto" w:fill="auto"/>
            <w:noWrap/>
            <w:vAlign w:val="bottom"/>
            <w:hideMark/>
          </w:tcPr>
          <w:p w14:paraId="7EDECD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172</w:t>
            </w:r>
          </w:p>
        </w:tc>
        <w:tc>
          <w:tcPr>
            <w:tcW w:w="1448" w:type="pct"/>
            <w:tcBorders>
              <w:top w:val="nil"/>
              <w:left w:val="nil"/>
              <w:bottom w:val="nil"/>
              <w:right w:val="nil"/>
            </w:tcBorders>
            <w:shd w:val="clear" w:color="auto" w:fill="auto"/>
            <w:noWrap/>
            <w:vAlign w:val="bottom"/>
            <w:hideMark/>
          </w:tcPr>
          <w:p w14:paraId="448A9D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- 33-16</w:t>
            </w:r>
          </w:p>
        </w:tc>
        <w:tc>
          <w:tcPr>
            <w:tcW w:w="208" w:type="pct"/>
            <w:tcBorders>
              <w:top w:val="nil"/>
              <w:left w:val="nil"/>
              <w:bottom w:val="nil"/>
              <w:right w:val="nil"/>
            </w:tcBorders>
            <w:shd w:val="clear" w:color="auto" w:fill="auto"/>
            <w:noWrap/>
            <w:vAlign w:val="bottom"/>
            <w:hideMark/>
          </w:tcPr>
          <w:p w14:paraId="14C8F1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601</w:t>
            </w:r>
          </w:p>
        </w:tc>
        <w:tc>
          <w:tcPr>
            <w:tcW w:w="1448" w:type="pct"/>
            <w:tcBorders>
              <w:top w:val="nil"/>
              <w:left w:val="nil"/>
              <w:bottom w:val="nil"/>
              <w:right w:val="nil"/>
            </w:tcBorders>
            <w:shd w:val="clear" w:color="auto" w:fill="auto"/>
            <w:noWrap/>
            <w:vAlign w:val="bottom"/>
            <w:hideMark/>
          </w:tcPr>
          <w:p w14:paraId="7BE83F1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- 84-29</w:t>
            </w:r>
          </w:p>
        </w:tc>
        <w:tc>
          <w:tcPr>
            <w:tcW w:w="208" w:type="pct"/>
            <w:tcBorders>
              <w:top w:val="nil"/>
              <w:left w:val="nil"/>
              <w:bottom w:val="nil"/>
              <w:right w:val="nil"/>
            </w:tcBorders>
            <w:shd w:val="clear" w:color="auto" w:fill="auto"/>
            <w:noWrap/>
            <w:vAlign w:val="bottom"/>
            <w:hideMark/>
          </w:tcPr>
          <w:p w14:paraId="17CA03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1030</w:t>
            </w:r>
          </w:p>
        </w:tc>
        <w:tc>
          <w:tcPr>
            <w:tcW w:w="1477" w:type="pct"/>
            <w:tcBorders>
              <w:top w:val="nil"/>
              <w:left w:val="nil"/>
              <w:bottom w:val="nil"/>
              <w:right w:val="nil"/>
            </w:tcBorders>
            <w:shd w:val="clear" w:color="auto" w:fill="auto"/>
            <w:noWrap/>
            <w:vAlign w:val="bottom"/>
            <w:hideMark/>
          </w:tcPr>
          <w:p w14:paraId="3BF6B4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- 110-6</w:t>
            </w:r>
          </w:p>
        </w:tc>
      </w:tr>
      <w:tr w:rsidR="00E34794" w:rsidRPr="00405438" w14:paraId="5082D77B" w14:textId="77777777" w:rsidTr="00D35F2F">
        <w:trPr>
          <w:trHeight w:val="300"/>
        </w:trPr>
        <w:tc>
          <w:tcPr>
            <w:tcW w:w="209" w:type="pct"/>
            <w:tcBorders>
              <w:top w:val="nil"/>
              <w:left w:val="nil"/>
              <w:bottom w:val="nil"/>
              <w:right w:val="nil"/>
            </w:tcBorders>
            <w:shd w:val="clear" w:color="auto" w:fill="auto"/>
            <w:noWrap/>
            <w:vAlign w:val="bottom"/>
            <w:hideMark/>
          </w:tcPr>
          <w:p w14:paraId="294680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173</w:t>
            </w:r>
          </w:p>
        </w:tc>
        <w:tc>
          <w:tcPr>
            <w:tcW w:w="1448" w:type="pct"/>
            <w:tcBorders>
              <w:top w:val="nil"/>
              <w:left w:val="nil"/>
              <w:bottom w:val="nil"/>
              <w:right w:val="nil"/>
            </w:tcBorders>
            <w:shd w:val="clear" w:color="auto" w:fill="auto"/>
            <w:noWrap/>
            <w:vAlign w:val="bottom"/>
            <w:hideMark/>
          </w:tcPr>
          <w:p w14:paraId="10AD78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- 34-16</w:t>
            </w:r>
          </w:p>
        </w:tc>
        <w:tc>
          <w:tcPr>
            <w:tcW w:w="208" w:type="pct"/>
            <w:tcBorders>
              <w:top w:val="nil"/>
              <w:left w:val="nil"/>
              <w:bottom w:val="nil"/>
              <w:right w:val="nil"/>
            </w:tcBorders>
            <w:shd w:val="clear" w:color="auto" w:fill="auto"/>
            <w:noWrap/>
            <w:vAlign w:val="bottom"/>
            <w:hideMark/>
          </w:tcPr>
          <w:p w14:paraId="69F2F9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602</w:t>
            </w:r>
          </w:p>
        </w:tc>
        <w:tc>
          <w:tcPr>
            <w:tcW w:w="1448" w:type="pct"/>
            <w:tcBorders>
              <w:top w:val="nil"/>
              <w:left w:val="nil"/>
              <w:bottom w:val="nil"/>
              <w:right w:val="nil"/>
            </w:tcBorders>
            <w:shd w:val="clear" w:color="auto" w:fill="auto"/>
            <w:noWrap/>
            <w:vAlign w:val="bottom"/>
            <w:hideMark/>
          </w:tcPr>
          <w:p w14:paraId="295B351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- 84-30</w:t>
            </w:r>
          </w:p>
        </w:tc>
        <w:tc>
          <w:tcPr>
            <w:tcW w:w="208" w:type="pct"/>
            <w:tcBorders>
              <w:top w:val="nil"/>
              <w:left w:val="nil"/>
              <w:bottom w:val="nil"/>
              <w:right w:val="nil"/>
            </w:tcBorders>
            <w:shd w:val="clear" w:color="auto" w:fill="auto"/>
            <w:noWrap/>
            <w:vAlign w:val="bottom"/>
            <w:hideMark/>
          </w:tcPr>
          <w:p w14:paraId="2B0F87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1031</w:t>
            </w:r>
          </w:p>
        </w:tc>
        <w:tc>
          <w:tcPr>
            <w:tcW w:w="1477" w:type="pct"/>
            <w:tcBorders>
              <w:top w:val="nil"/>
              <w:left w:val="nil"/>
              <w:bottom w:val="nil"/>
              <w:right w:val="nil"/>
            </w:tcBorders>
            <w:shd w:val="clear" w:color="auto" w:fill="auto"/>
            <w:noWrap/>
            <w:vAlign w:val="bottom"/>
            <w:hideMark/>
          </w:tcPr>
          <w:p w14:paraId="0DC16D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- 110-8</w:t>
            </w:r>
          </w:p>
        </w:tc>
      </w:tr>
      <w:tr w:rsidR="00E34794" w:rsidRPr="00405438" w14:paraId="4C32CB94" w14:textId="77777777" w:rsidTr="00D35F2F">
        <w:trPr>
          <w:trHeight w:val="300"/>
        </w:trPr>
        <w:tc>
          <w:tcPr>
            <w:tcW w:w="209" w:type="pct"/>
            <w:tcBorders>
              <w:top w:val="nil"/>
              <w:left w:val="nil"/>
              <w:bottom w:val="nil"/>
              <w:right w:val="nil"/>
            </w:tcBorders>
            <w:shd w:val="clear" w:color="auto" w:fill="auto"/>
            <w:noWrap/>
            <w:vAlign w:val="bottom"/>
            <w:hideMark/>
          </w:tcPr>
          <w:p w14:paraId="469178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174</w:t>
            </w:r>
          </w:p>
        </w:tc>
        <w:tc>
          <w:tcPr>
            <w:tcW w:w="1448" w:type="pct"/>
            <w:tcBorders>
              <w:top w:val="nil"/>
              <w:left w:val="nil"/>
              <w:bottom w:val="nil"/>
              <w:right w:val="nil"/>
            </w:tcBorders>
            <w:shd w:val="clear" w:color="auto" w:fill="auto"/>
            <w:noWrap/>
            <w:vAlign w:val="bottom"/>
            <w:hideMark/>
          </w:tcPr>
          <w:p w14:paraId="55C8B92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- 34-17</w:t>
            </w:r>
          </w:p>
        </w:tc>
        <w:tc>
          <w:tcPr>
            <w:tcW w:w="208" w:type="pct"/>
            <w:tcBorders>
              <w:top w:val="nil"/>
              <w:left w:val="nil"/>
              <w:bottom w:val="nil"/>
              <w:right w:val="nil"/>
            </w:tcBorders>
            <w:shd w:val="clear" w:color="auto" w:fill="auto"/>
            <w:noWrap/>
            <w:vAlign w:val="bottom"/>
            <w:hideMark/>
          </w:tcPr>
          <w:p w14:paraId="107370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603</w:t>
            </w:r>
          </w:p>
        </w:tc>
        <w:tc>
          <w:tcPr>
            <w:tcW w:w="1448" w:type="pct"/>
            <w:tcBorders>
              <w:top w:val="nil"/>
              <w:left w:val="nil"/>
              <w:bottom w:val="nil"/>
              <w:right w:val="nil"/>
            </w:tcBorders>
            <w:shd w:val="clear" w:color="auto" w:fill="auto"/>
            <w:noWrap/>
            <w:vAlign w:val="bottom"/>
            <w:hideMark/>
          </w:tcPr>
          <w:p w14:paraId="37AE95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- 84-31</w:t>
            </w:r>
          </w:p>
        </w:tc>
        <w:tc>
          <w:tcPr>
            <w:tcW w:w="208" w:type="pct"/>
            <w:tcBorders>
              <w:top w:val="nil"/>
              <w:left w:val="nil"/>
              <w:bottom w:val="nil"/>
              <w:right w:val="nil"/>
            </w:tcBorders>
            <w:shd w:val="clear" w:color="auto" w:fill="auto"/>
            <w:noWrap/>
            <w:vAlign w:val="bottom"/>
            <w:hideMark/>
          </w:tcPr>
          <w:p w14:paraId="3FBD08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1032</w:t>
            </w:r>
          </w:p>
        </w:tc>
        <w:tc>
          <w:tcPr>
            <w:tcW w:w="1477" w:type="pct"/>
            <w:tcBorders>
              <w:top w:val="nil"/>
              <w:left w:val="nil"/>
              <w:bottom w:val="nil"/>
              <w:right w:val="nil"/>
            </w:tcBorders>
            <w:shd w:val="clear" w:color="auto" w:fill="auto"/>
            <w:noWrap/>
            <w:vAlign w:val="bottom"/>
            <w:hideMark/>
          </w:tcPr>
          <w:p w14:paraId="51F8AD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- 110-13</w:t>
            </w:r>
          </w:p>
        </w:tc>
      </w:tr>
      <w:tr w:rsidR="00E34794" w:rsidRPr="00405438" w14:paraId="3AFB4305" w14:textId="77777777" w:rsidTr="00D35F2F">
        <w:trPr>
          <w:trHeight w:val="300"/>
        </w:trPr>
        <w:tc>
          <w:tcPr>
            <w:tcW w:w="209" w:type="pct"/>
            <w:tcBorders>
              <w:top w:val="nil"/>
              <w:left w:val="nil"/>
              <w:bottom w:val="nil"/>
              <w:right w:val="nil"/>
            </w:tcBorders>
            <w:shd w:val="clear" w:color="auto" w:fill="auto"/>
            <w:noWrap/>
            <w:vAlign w:val="bottom"/>
            <w:hideMark/>
          </w:tcPr>
          <w:p w14:paraId="53B8D3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175</w:t>
            </w:r>
          </w:p>
        </w:tc>
        <w:tc>
          <w:tcPr>
            <w:tcW w:w="1448" w:type="pct"/>
            <w:tcBorders>
              <w:top w:val="nil"/>
              <w:left w:val="nil"/>
              <w:bottom w:val="nil"/>
              <w:right w:val="nil"/>
            </w:tcBorders>
            <w:shd w:val="clear" w:color="auto" w:fill="auto"/>
            <w:noWrap/>
            <w:vAlign w:val="bottom"/>
            <w:hideMark/>
          </w:tcPr>
          <w:p w14:paraId="74A4C3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- 34-18</w:t>
            </w:r>
          </w:p>
        </w:tc>
        <w:tc>
          <w:tcPr>
            <w:tcW w:w="208" w:type="pct"/>
            <w:tcBorders>
              <w:top w:val="nil"/>
              <w:left w:val="nil"/>
              <w:bottom w:val="nil"/>
              <w:right w:val="nil"/>
            </w:tcBorders>
            <w:shd w:val="clear" w:color="auto" w:fill="auto"/>
            <w:noWrap/>
            <w:vAlign w:val="bottom"/>
            <w:hideMark/>
          </w:tcPr>
          <w:p w14:paraId="6FDD22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604</w:t>
            </w:r>
          </w:p>
        </w:tc>
        <w:tc>
          <w:tcPr>
            <w:tcW w:w="1448" w:type="pct"/>
            <w:tcBorders>
              <w:top w:val="nil"/>
              <w:left w:val="nil"/>
              <w:bottom w:val="nil"/>
              <w:right w:val="nil"/>
            </w:tcBorders>
            <w:shd w:val="clear" w:color="auto" w:fill="auto"/>
            <w:noWrap/>
            <w:vAlign w:val="bottom"/>
            <w:hideMark/>
          </w:tcPr>
          <w:p w14:paraId="1176A8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- 84-32</w:t>
            </w:r>
          </w:p>
        </w:tc>
        <w:tc>
          <w:tcPr>
            <w:tcW w:w="208" w:type="pct"/>
            <w:tcBorders>
              <w:top w:val="nil"/>
              <w:left w:val="nil"/>
              <w:bottom w:val="nil"/>
              <w:right w:val="nil"/>
            </w:tcBorders>
            <w:shd w:val="clear" w:color="auto" w:fill="auto"/>
            <w:noWrap/>
            <w:vAlign w:val="bottom"/>
            <w:hideMark/>
          </w:tcPr>
          <w:p w14:paraId="103178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1033</w:t>
            </w:r>
          </w:p>
        </w:tc>
        <w:tc>
          <w:tcPr>
            <w:tcW w:w="1477" w:type="pct"/>
            <w:tcBorders>
              <w:top w:val="nil"/>
              <w:left w:val="nil"/>
              <w:bottom w:val="nil"/>
              <w:right w:val="nil"/>
            </w:tcBorders>
            <w:shd w:val="clear" w:color="auto" w:fill="auto"/>
            <w:noWrap/>
            <w:vAlign w:val="bottom"/>
            <w:hideMark/>
          </w:tcPr>
          <w:p w14:paraId="54E39C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- 110-14</w:t>
            </w:r>
          </w:p>
        </w:tc>
      </w:tr>
      <w:tr w:rsidR="00E34794" w:rsidRPr="00405438" w14:paraId="61A09CF0" w14:textId="77777777" w:rsidTr="00D35F2F">
        <w:trPr>
          <w:trHeight w:val="300"/>
        </w:trPr>
        <w:tc>
          <w:tcPr>
            <w:tcW w:w="209" w:type="pct"/>
            <w:tcBorders>
              <w:top w:val="nil"/>
              <w:left w:val="nil"/>
              <w:bottom w:val="nil"/>
              <w:right w:val="nil"/>
            </w:tcBorders>
            <w:shd w:val="clear" w:color="auto" w:fill="auto"/>
            <w:noWrap/>
            <w:vAlign w:val="bottom"/>
            <w:hideMark/>
          </w:tcPr>
          <w:p w14:paraId="5446DB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176</w:t>
            </w:r>
          </w:p>
        </w:tc>
        <w:tc>
          <w:tcPr>
            <w:tcW w:w="1448" w:type="pct"/>
            <w:tcBorders>
              <w:top w:val="nil"/>
              <w:left w:val="nil"/>
              <w:bottom w:val="nil"/>
              <w:right w:val="nil"/>
            </w:tcBorders>
            <w:shd w:val="clear" w:color="auto" w:fill="auto"/>
            <w:noWrap/>
            <w:vAlign w:val="bottom"/>
            <w:hideMark/>
          </w:tcPr>
          <w:p w14:paraId="3D5DB3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- 34-19</w:t>
            </w:r>
          </w:p>
        </w:tc>
        <w:tc>
          <w:tcPr>
            <w:tcW w:w="208" w:type="pct"/>
            <w:tcBorders>
              <w:top w:val="nil"/>
              <w:left w:val="nil"/>
              <w:bottom w:val="nil"/>
              <w:right w:val="nil"/>
            </w:tcBorders>
            <w:shd w:val="clear" w:color="auto" w:fill="auto"/>
            <w:noWrap/>
            <w:vAlign w:val="bottom"/>
            <w:hideMark/>
          </w:tcPr>
          <w:p w14:paraId="4EB479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605</w:t>
            </w:r>
          </w:p>
        </w:tc>
        <w:tc>
          <w:tcPr>
            <w:tcW w:w="1448" w:type="pct"/>
            <w:tcBorders>
              <w:top w:val="nil"/>
              <w:left w:val="nil"/>
              <w:bottom w:val="nil"/>
              <w:right w:val="nil"/>
            </w:tcBorders>
            <w:shd w:val="clear" w:color="auto" w:fill="auto"/>
            <w:noWrap/>
            <w:vAlign w:val="bottom"/>
            <w:hideMark/>
          </w:tcPr>
          <w:p w14:paraId="7CAE85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- 84-33</w:t>
            </w:r>
          </w:p>
        </w:tc>
        <w:tc>
          <w:tcPr>
            <w:tcW w:w="208" w:type="pct"/>
            <w:tcBorders>
              <w:top w:val="nil"/>
              <w:left w:val="nil"/>
              <w:bottom w:val="nil"/>
              <w:right w:val="nil"/>
            </w:tcBorders>
            <w:shd w:val="clear" w:color="auto" w:fill="auto"/>
            <w:noWrap/>
            <w:vAlign w:val="bottom"/>
            <w:hideMark/>
          </w:tcPr>
          <w:p w14:paraId="4E444A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1034</w:t>
            </w:r>
          </w:p>
        </w:tc>
        <w:tc>
          <w:tcPr>
            <w:tcW w:w="1477" w:type="pct"/>
            <w:tcBorders>
              <w:top w:val="nil"/>
              <w:left w:val="nil"/>
              <w:bottom w:val="nil"/>
              <w:right w:val="nil"/>
            </w:tcBorders>
            <w:shd w:val="clear" w:color="auto" w:fill="auto"/>
            <w:noWrap/>
            <w:vAlign w:val="bottom"/>
            <w:hideMark/>
          </w:tcPr>
          <w:p w14:paraId="2CE82A0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- 110-15</w:t>
            </w:r>
          </w:p>
        </w:tc>
      </w:tr>
      <w:tr w:rsidR="00E34794" w:rsidRPr="00405438" w14:paraId="51AAA98D" w14:textId="77777777" w:rsidTr="00D35F2F">
        <w:trPr>
          <w:trHeight w:val="300"/>
        </w:trPr>
        <w:tc>
          <w:tcPr>
            <w:tcW w:w="209" w:type="pct"/>
            <w:tcBorders>
              <w:top w:val="nil"/>
              <w:left w:val="nil"/>
              <w:bottom w:val="nil"/>
              <w:right w:val="nil"/>
            </w:tcBorders>
            <w:shd w:val="clear" w:color="auto" w:fill="auto"/>
            <w:noWrap/>
            <w:vAlign w:val="bottom"/>
            <w:hideMark/>
          </w:tcPr>
          <w:p w14:paraId="69B199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177</w:t>
            </w:r>
          </w:p>
        </w:tc>
        <w:tc>
          <w:tcPr>
            <w:tcW w:w="1448" w:type="pct"/>
            <w:tcBorders>
              <w:top w:val="nil"/>
              <w:left w:val="nil"/>
              <w:bottom w:val="nil"/>
              <w:right w:val="nil"/>
            </w:tcBorders>
            <w:shd w:val="clear" w:color="auto" w:fill="auto"/>
            <w:noWrap/>
            <w:vAlign w:val="bottom"/>
            <w:hideMark/>
          </w:tcPr>
          <w:p w14:paraId="5D6BD5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- 35-9</w:t>
            </w:r>
          </w:p>
        </w:tc>
        <w:tc>
          <w:tcPr>
            <w:tcW w:w="208" w:type="pct"/>
            <w:tcBorders>
              <w:top w:val="nil"/>
              <w:left w:val="nil"/>
              <w:bottom w:val="nil"/>
              <w:right w:val="nil"/>
            </w:tcBorders>
            <w:shd w:val="clear" w:color="auto" w:fill="auto"/>
            <w:noWrap/>
            <w:vAlign w:val="bottom"/>
            <w:hideMark/>
          </w:tcPr>
          <w:p w14:paraId="0CE28C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606</w:t>
            </w:r>
          </w:p>
        </w:tc>
        <w:tc>
          <w:tcPr>
            <w:tcW w:w="1448" w:type="pct"/>
            <w:tcBorders>
              <w:top w:val="nil"/>
              <w:left w:val="nil"/>
              <w:bottom w:val="nil"/>
              <w:right w:val="nil"/>
            </w:tcBorders>
            <w:shd w:val="clear" w:color="auto" w:fill="auto"/>
            <w:noWrap/>
            <w:vAlign w:val="bottom"/>
            <w:hideMark/>
          </w:tcPr>
          <w:p w14:paraId="6A2813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- 84-34</w:t>
            </w:r>
          </w:p>
        </w:tc>
        <w:tc>
          <w:tcPr>
            <w:tcW w:w="208" w:type="pct"/>
            <w:tcBorders>
              <w:top w:val="nil"/>
              <w:left w:val="nil"/>
              <w:bottom w:val="nil"/>
              <w:right w:val="nil"/>
            </w:tcBorders>
            <w:shd w:val="clear" w:color="auto" w:fill="auto"/>
            <w:noWrap/>
            <w:vAlign w:val="bottom"/>
            <w:hideMark/>
          </w:tcPr>
          <w:p w14:paraId="1E6DEE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1035</w:t>
            </w:r>
          </w:p>
        </w:tc>
        <w:tc>
          <w:tcPr>
            <w:tcW w:w="1477" w:type="pct"/>
            <w:tcBorders>
              <w:top w:val="nil"/>
              <w:left w:val="nil"/>
              <w:bottom w:val="nil"/>
              <w:right w:val="nil"/>
            </w:tcBorders>
            <w:shd w:val="clear" w:color="auto" w:fill="auto"/>
            <w:noWrap/>
            <w:vAlign w:val="bottom"/>
            <w:hideMark/>
          </w:tcPr>
          <w:p w14:paraId="7A70BA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- 110-16</w:t>
            </w:r>
          </w:p>
        </w:tc>
      </w:tr>
      <w:tr w:rsidR="00E34794" w:rsidRPr="00405438" w14:paraId="79F351B6" w14:textId="77777777" w:rsidTr="00D35F2F">
        <w:trPr>
          <w:trHeight w:val="300"/>
        </w:trPr>
        <w:tc>
          <w:tcPr>
            <w:tcW w:w="209" w:type="pct"/>
            <w:tcBorders>
              <w:top w:val="nil"/>
              <w:left w:val="nil"/>
              <w:bottom w:val="nil"/>
              <w:right w:val="nil"/>
            </w:tcBorders>
            <w:shd w:val="clear" w:color="auto" w:fill="auto"/>
            <w:noWrap/>
            <w:vAlign w:val="bottom"/>
            <w:hideMark/>
          </w:tcPr>
          <w:p w14:paraId="1B3754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178</w:t>
            </w:r>
          </w:p>
        </w:tc>
        <w:tc>
          <w:tcPr>
            <w:tcW w:w="1448" w:type="pct"/>
            <w:tcBorders>
              <w:top w:val="nil"/>
              <w:left w:val="nil"/>
              <w:bottom w:val="nil"/>
              <w:right w:val="nil"/>
            </w:tcBorders>
            <w:shd w:val="clear" w:color="auto" w:fill="auto"/>
            <w:noWrap/>
            <w:vAlign w:val="bottom"/>
            <w:hideMark/>
          </w:tcPr>
          <w:p w14:paraId="34ACAB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- 35-14</w:t>
            </w:r>
          </w:p>
        </w:tc>
        <w:tc>
          <w:tcPr>
            <w:tcW w:w="208" w:type="pct"/>
            <w:tcBorders>
              <w:top w:val="nil"/>
              <w:left w:val="nil"/>
              <w:bottom w:val="nil"/>
              <w:right w:val="nil"/>
            </w:tcBorders>
            <w:shd w:val="clear" w:color="auto" w:fill="auto"/>
            <w:noWrap/>
            <w:vAlign w:val="bottom"/>
            <w:hideMark/>
          </w:tcPr>
          <w:p w14:paraId="5F4242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607</w:t>
            </w:r>
          </w:p>
        </w:tc>
        <w:tc>
          <w:tcPr>
            <w:tcW w:w="1448" w:type="pct"/>
            <w:tcBorders>
              <w:top w:val="nil"/>
              <w:left w:val="nil"/>
              <w:bottom w:val="nil"/>
              <w:right w:val="nil"/>
            </w:tcBorders>
            <w:shd w:val="clear" w:color="auto" w:fill="auto"/>
            <w:noWrap/>
            <w:vAlign w:val="bottom"/>
            <w:hideMark/>
          </w:tcPr>
          <w:p w14:paraId="0BFDBC4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- 84-35</w:t>
            </w:r>
          </w:p>
        </w:tc>
        <w:tc>
          <w:tcPr>
            <w:tcW w:w="208" w:type="pct"/>
            <w:tcBorders>
              <w:top w:val="nil"/>
              <w:left w:val="nil"/>
              <w:bottom w:val="nil"/>
              <w:right w:val="nil"/>
            </w:tcBorders>
            <w:shd w:val="clear" w:color="auto" w:fill="auto"/>
            <w:noWrap/>
            <w:vAlign w:val="bottom"/>
            <w:hideMark/>
          </w:tcPr>
          <w:p w14:paraId="202CEE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1036</w:t>
            </w:r>
          </w:p>
        </w:tc>
        <w:tc>
          <w:tcPr>
            <w:tcW w:w="1477" w:type="pct"/>
            <w:tcBorders>
              <w:top w:val="nil"/>
              <w:left w:val="nil"/>
              <w:bottom w:val="nil"/>
              <w:right w:val="nil"/>
            </w:tcBorders>
            <w:shd w:val="clear" w:color="auto" w:fill="auto"/>
            <w:noWrap/>
            <w:vAlign w:val="bottom"/>
            <w:hideMark/>
          </w:tcPr>
          <w:p w14:paraId="76BADE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- 110-17</w:t>
            </w:r>
          </w:p>
        </w:tc>
      </w:tr>
      <w:tr w:rsidR="00E34794" w:rsidRPr="00405438" w14:paraId="0FA3C3D8" w14:textId="77777777" w:rsidTr="00D35F2F">
        <w:trPr>
          <w:trHeight w:val="300"/>
        </w:trPr>
        <w:tc>
          <w:tcPr>
            <w:tcW w:w="209" w:type="pct"/>
            <w:tcBorders>
              <w:top w:val="nil"/>
              <w:left w:val="nil"/>
              <w:bottom w:val="nil"/>
              <w:right w:val="nil"/>
            </w:tcBorders>
            <w:shd w:val="clear" w:color="auto" w:fill="auto"/>
            <w:noWrap/>
            <w:vAlign w:val="bottom"/>
            <w:hideMark/>
          </w:tcPr>
          <w:p w14:paraId="06929EC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179</w:t>
            </w:r>
          </w:p>
        </w:tc>
        <w:tc>
          <w:tcPr>
            <w:tcW w:w="1448" w:type="pct"/>
            <w:tcBorders>
              <w:top w:val="nil"/>
              <w:left w:val="nil"/>
              <w:bottom w:val="nil"/>
              <w:right w:val="nil"/>
            </w:tcBorders>
            <w:shd w:val="clear" w:color="auto" w:fill="auto"/>
            <w:noWrap/>
            <w:vAlign w:val="bottom"/>
            <w:hideMark/>
          </w:tcPr>
          <w:p w14:paraId="41E285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- 35-16</w:t>
            </w:r>
          </w:p>
        </w:tc>
        <w:tc>
          <w:tcPr>
            <w:tcW w:w="208" w:type="pct"/>
            <w:tcBorders>
              <w:top w:val="nil"/>
              <w:left w:val="nil"/>
              <w:bottom w:val="nil"/>
              <w:right w:val="nil"/>
            </w:tcBorders>
            <w:shd w:val="clear" w:color="auto" w:fill="auto"/>
            <w:noWrap/>
            <w:vAlign w:val="bottom"/>
            <w:hideMark/>
          </w:tcPr>
          <w:p w14:paraId="2A3A6C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608</w:t>
            </w:r>
          </w:p>
        </w:tc>
        <w:tc>
          <w:tcPr>
            <w:tcW w:w="1448" w:type="pct"/>
            <w:tcBorders>
              <w:top w:val="nil"/>
              <w:left w:val="nil"/>
              <w:bottom w:val="nil"/>
              <w:right w:val="nil"/>
            </w:tcBorders>
            <w:shd w:val="clear" w:color="auto" w:fill="auto"/>
            <w:noWrap/>
            <w:vAlign w:val="bottom"/>
            <w:hideMark/>
          </w:tcPr>
          <w:p w14:paraId="1E515E8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- 84-36</w:t>
            </w:r>
          </w:p>
        </w:tc>
        <w:tc>
          <w:tcPr>
            <w:tcW w:w="208" w:type="pct"/>
            <w:tcBorders>
              <w:top w:val="nil"/>
              <w:left w:val="nil"/>
              <w:bottom w:val="nil"/>
              <w:right w:val="nil"/>
            </w:tcBorders>
            <w:shd w:val="clear" w:color="auto" w:fill="auto"/>
            <w:noWrap/>
            <w:vAlign w:val="bottom"/>
            <w:hideMark/>
          </w:tcPr>
          <w:p w14:paraId="32A47F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1037</w:t>
            </w:r>
          </w:p>
        </w:tc>
        <w:tc>
          <w:tcPr>
            <w:tcW w:w="1477" w:type="pct"/>
            <w:tcBorders>
              <w:top w:val="nil"/>
              <w:left w:val="nil"/>
              <w:bottom w:val="nil"/>
              <w:right w:val="nil"/>
            </w:tcBorders>
            <w:shd w:val="clear" w:color="auto" w:fill="auto"/>
            <w:noWrap/>
            <w:vAlign w:val="bottom"/>
            <w:hideMark/>
          </w:tcPr>
          <w:p w14:paraId="6BC56A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- 110-18</w:t>
            </w:r>
          </w:p>
        </w:tc>
      </w:tr>
      <w:tr w:rsidR="00E34794" w:rsidRPr="00405438" w14:paraId="28864DEE" w14:textId="77777777" w:rsidTr="00D35F2F">
        <w:trPr>
          <w:trHeight w:val="300"/>
        </w:trPr>
        <w:tc>
          <w:tcPr>
            <w:tcW w:w="209" w:type="pct"/>
            <w:tcBorders>
              <w:top w:val="nil"/>
              <w:left w:val="nil"/>
              <w:bottom w:val="nil"/>
              <w:right w:val="nil"/>
            </w:tcBorders>
            <w:shd w:val="clear" w:color="auto" w:fill="auto"/>
            <w:noWrap/>
            <w:vAlign w:val="bottom"/>
            <w:hideMark/>
          </w:tcPr>
          <w:p w14:paraId="189CDC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180</w:t>
            </w:r>
          </w:p>
        </w:tc>
        <w:tc>
          <w:tcPr>
            <w:tcW w:w="1448" w:type="pct"/>
            <w:tcBorders>
              <w:top w:val="nil"/>
              <w:left w:val="nil"/>
              <w:bottom w:val="nil"/>
              <w:right w:val="nil"/>
            </w:tcBorders>
            <w:shd w:val="clear" w:color="auto" w:fill="auto"/>
            <w:noWrap/>
            <w:vAlign w:val="bottom"/>
            <w:hideMark/>
          </w:tcPr>
          <w:p w14:paraId="54BE73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- 37-14</w:t>
            </w:r>
          </w:p>
        </w:tc>
        <w:tc>
          <w:tcPr>
            <w:tcW w:w="208" w:type="pct"/>
            <w:tcBorders>
              <w:top w:val="nil"/>
              <w:left w:val="nil"/>
              <w:bottom w:val="nil"/>
              <w:right w:val="nil"/>
            </w:tcBorders>
            <w:shd w:val="clear" w:color="auto" w:fill="auto"/>
            <w:noWrap/>
            <w:vAlign w:val="bottom"/>
            <w:hideMark/>
          </w:tcPr>
          <w:p w14:paraId="295A9F4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609</w:t>
            </w:r>
          </w:p>
        </w:tc>
        <w:tc>
          <w:tcPr>
            <w:tcW w:w="1448" w:type="pct"/>
            <w:tcBorders>
              <w:top w:val="nil"/>
              <w:left w:val="nil"/>
              <w:bottom w:val="nil"/>
              <w:right w:val="nil"/>
            </w:tcBorders>
            <w:shd w:val="clear" w:color="auto" w:fill="auto"/>
            <w:noWrap/>
            <w:vAlign w:val="bottom"/>
            <w:hideMark/>
          </w:tcPr>
          <w:p w14:paraId="149C364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- 84-37</w:t>
            </w:r>
          </w:p>
        </w:tc>
        <w:tc>
          <w:tcPr>
            <w:tcW w:w="208" w:type="pct"/>
            <w:tcBorders>
              <w:top w:val="nil"/>
              <w:left w:val="nil"/>
              <w:bottom w:val="nil"/>
              <w:right w:val="nil"/>
            </w:tcBorders>
            <w:shd w:val="clear" w:color="auto" w:fill="auto"/>
            <w:noWrap/>
            <w:vAlign w:val="bottom"/>
            <w:hideMark/>
          </w:tcPr>
          <w:p w14:paraId="47DA84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1038</w:t>
            </w:r>
          </w:p>
        </w:tc>
        <w:tc>
          <w:tcPr>
            <w:tcW w:w="1477" w:type="pct"/>
            <w:tcBorders>
              <w:top w:val="nil"/>
              <w:left w:val="nil"/>
              <w:bottom w:val="nil"/>
              <w:right w:val="nil"/>
            </w:tcBorders>
            <w:shd w:val="clear" w:color="auto" w:fill="auto"/>
            <w:noWrap/>
            <w:vAlign w:val="bottom"/>
            <w:hideMark/>
          </w:tcPr>
          <w:p w14:paraId="25116C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- 110-19</w:t>
            </w:r>
          </w:p>
        </w:tc>
      </w:tr>
      <w:tr w:rsidR="00E34794" w:rsidRPr="00405438" w14:paraId="53E8DC35" w14:textId="77777777" w:rsidTr="00D35F2F">
        <w:trPr>
          <w:trHeight w:val="300"/>
        </w:trPr>
        <w:tc>
          <w:tcPr>
            <w:tcW w:w="209" w:type="pct"/>
            <w:tcBorders>
              <w:top w:val="nil"/>
              <w:left w:val="nil"/>
              <w:bottom w:val="nil"/>
              <w:right w:val="nil"/>
            </w:tcBorders>
            <w:shd w:val="clear" w:color="auto" w:fill="auto"/>
            <w:noWrap/>
            <w:vAlign w:val="bottom"/>
            <w:hideMark/>
          </w:tcPr>
          <w:p w14:paraId="43687C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181</w:t>
            </w:r>
          </w:p>
        </w:tc>
        <w:tc>
          <w:tcPr>
            <w:tcW w:w="1448" w:type="pct"/>
            <w:tcBorders>
              <w:top w:val="nil"/>
              <w:left w:val="nil"/>
              <w:bottom w:val="nil"/>
              <w:right w:val="nil"/>
            </w:tcBorders>
            <w:shd w:val="clear" w:color="auto" w:fill="auto"/>
            <w:noWrap/>
            <w:vAlign w:val="bottom"/>
            <w:hideMark/>
          </w:tcPr>
          <w:p w14:paraId="1A70A6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- 37-15</w:t>
            </w:r>
          </w:p>
        </w:tc>
        <w:tc>
          <w:tcPr>
            <w:tcW w:w="208" w:type="pct"/>
            <w:tcBorders>
              <w:top w:val="nil"/>
              <w:left w:val="nil"/>
              <w:bottom w:val="nil"/>
              <w:right w:val="nil"/>
            </w:tcBorders>
            <w:shd w:val="clear" w:color="auto" w:fill="auto"/>
            <w:noWrap/>
            <w:vAlign w:val="bottom"/>
            <w:hideMark/>
          </w:tcPr>
          <w:p w14:paraId="6EB392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610</w:t>
            </w:r>
          </w:p>
        </w:tc>
        <w:tc>
          <w:tcPr>
            <w:tcW w:w="1448" w:type="pct"/>
            <w:tcBorders>
              <w:top w:val="nil"/>
              <w:left w:val="nil"/>
              <w:bottom w:val="nil"/>
              <w:right w:val="nil"/>
            </w:tcBorders>
            <w:shd w:val="clear" w:color="auto" w:fill="auto"/>
            <w:noWrap/>
            <w:vAlign w:val="bottom"/>
            <w:hideMark/>
          </w:tcPr>
          <w:p w14:paraId="7A1A23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w:t>
            </w:r>
          </w:p>
        </w:tc>
        <w:tc>
          <w:tcPr>
            <w:tcW w:w="208" w:type="pct"/>
            <w:tcBorders>
              <w:top w:val="nil"/>
              <w:left w:val="nil"/>
              <w:bottom w:val="nil"/>
              <w:right w:val="nil"/>
            </w:tcBorders>
            <w:shd w:val="clear" w:color="auto" w:fill="auto"/>
            <w:noWrap/>
            <w:vAlign w:val="bottom"/>
            <w:hideMark/>
          </w:tcPr>
          <w:p w14:paraId="57BFF7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1039</w:t>
            </w:r>
          </w:p>
        </w:tc>
        <w:tc>
          <w:tcPr>
            <w:tcW w:w="1477" w:type="pct"/>
            <w:tcBorders>
              <w:top w:val="nil"/>
              <w:left w:val="nil"/>
              <w:bottom w:val="nil"/>
              <w:right w:val="nil"/>
            </w:tcBorders>
            <w:shd w:val="clear" w:color="auto" w:fill="auto"/>
            <w:noWrap/>
            <w:vAlign w:val="bottom"/>
            <w:hideMark/>
          </w:tcPr>
          <w:p w14:paraId="7A7775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- 110-20</w:t>
            </w:r>
          </w:p>
        </w:tc>
      </w:tr>
      <w:tr w:rsidR="00E34794" w:rsidRPr="00405438" w14:paraId="3989ED13" w14:textId="77777777" w:rsidTr="00D35F2F">
        <w:trPr>
          <w:trHeight w:val="300"/>
        </w:trPr>
        <w:tc>
          <w:tcPr>
            <w:tcW w:w="209" w:type="pct"/>
            <w:tcBorders>
              <w:top w:val="nil"/>
              <w:left w:val="nil"/>
              <w:bottom w:val="nil"/>
              <w:right w:val="nil"/>
            </w:tcBorders>
            <w:shd w:val="clear" w:color="auto" w:fill="auto"/>
            <w:noWrap/>
            <w:vAlign w:val="bottom"/>
            <w:hideMark/>
          </w:tcPr>
          <w:p w14:paraId="2754CF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182</w:t>
            </w:r>
          </w:p>
        </w:tc>
        <w:tc>
          <w:tcPr>
            <w:tcW w:w="1448" w:type="pct"/>
            <w:tcBorders>
              <w:top w:val="nil"/>
              <w:left w:val="nil"/>
              <w:bottom w:val="nil"/>
              <w:right w:val="nil"/>
            </w:tcBorders>
            <w:shd w:val="clear" w:color="auto" w:fill="auto"/>
            <w:noWrap/>
            <w:vAlign w:val="bottom"/>
            <w:hideMark/>
          </w:tcPr>
          <w:p w14:paraId="7BBB3A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- 37-16</w:t>
            </w:r>
          </w:p>
        </w:tc>
        <w:tc>
          <w:tcPr>
            <w:tcW w:w="208" w:type="pct"/>
            <w:tcBorders>
              <w:top w:val="nil"/>
              <w:left w:val="nil"/>
              <w:bottom w:val="nil"/>
              <w:right w:val="nil"/>
            </w:tcBorders>
            <w:shd w:val="clear" w:color="auto" w:fill="auto"/>
            <w:noWrap/>
            <w:vAlign w:val="bottom"/>
            <w:hideMark/>
          </w:tcPr>
          <w:p w14:paraId="58BE5A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611</w:t>
            </w:r>
          </w:p>
        </w:tc>
        <w:tc>
          <w:tcPr>
            <w:tcW w:w="1448" w:type="pct"/>
            <w:tcBorders>
              <w:top w:val="nil"/>
              <w:left w:val="nil"/>
              <w:bottom w:val="nil"/>
              <w:right w:val="nil"/>
            </w:tcBorders>
            <w:shd w:val="clear" w:color="auto" w:fill="auto"/>
            <w:noWrap/>
            <w:vAlign w:val="bottom"/>
            <w:hideMark/>
          </w:tcPr>
          <w:p w14:paraId="199F92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- 85-8</w:t>
            </w:r>
          </w:p>
        </w:tc>
        <w:tc>
          <w:tcPr>
            <w:tcW w:w="208" w:type="pct"/>
            <w:tcBorders>
              <w:top w:val="nil"/>
              <w:left w:val="nil"/>
              <w:bottom w:val="nil"/>
              <w:right w:val="nil"/>
            </w:tcBorders>
            <w:shd w:val="clear" w:color="auto" w:fill="auto"/>
            <w:noWrap/>
            <w:vAlign w:val="bottom"/>
            <w:hideMark/>
          </w:tcPr>
          <w:p w14:paraId="19C29F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1040</w:t>
            </w:r>
          </w:p>
        </w:tc>
        <w:tc>
          <w:tcPr>
            <w:tcW w:w="1477" w:type="pct"/>
            <w:tcBorders>
              <w:top w:val="nil"/>
              <w:left w:val="nil"/>
              <w:bottom w:val="nil"/>
              <w:right w:val="nil"/>
            </w:tcBorders>
            <w:shd w:val="clear" w:color="auto" w:fill="auto"/>
            <w:noWrap/>
            <w:vAlign w:val="bottom"/>
            <w:hideMark/>
          </w:tcPr>
          <w:p w14:paraId="5A7445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- 110-21</w:t>
            </w:r>
          </w:p>
        </w:tc>
      </w:tr>
      <w:tr w:rsidR="00E34794" w:rsidRPr="00405438" w14:paraId="274B9D4D" w14:textId="77777777" w:rsidTr="00D35F2F">
        <w:trPr>
          <w:trHeight w:val="300"/>
        </w:trPr>
        <w:tc>
          <w:tcPr>
            <w:tcW w:w="209" w:type="pct"/>
            <w:tcBorders>
              <w:top w:val="nil"/>
              <w:left w:val="nil"/>
              <w:bottom w:val="nil"/>
              <w:right w:val="nil"/>
            </w:tcBorders>
            <w:shd w:val="clear" w:color="auto" w:fill="auto"/>
            <w:noWrap/>
            <w:vAlign w:val="bottom"/>
            <w:hideMark/>
          </w:tcPr>
          <w:p w14:paraId="7B58B4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183</w:t>
            </w:r>
          </w:p>
        </w:tc>
        <w:tc>
          <w:tcPr>
            <w:tcW w:w="1448" w:type="pct"/>
            <w:tcBorders>
              <w:top w:val="nil"/>
              <w:left w:val="nil"/>
              <w:bottom w:val="nil"/>
              <w:right w:val="nil"/>
            </w:tcBorders>
            <w:shd w:val="clear" w:color="auto" w:fill="auto"/>
            <w:noWrap/>
            <w:vAlign w:val="bottom"/>
            <w:hideMark/>
          </w:tcPr>
          <w:p w14:paraId="150672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- 37-17</w:t>
            </w:r>
          </w:p>
        </w:tc>
        <w:tc>
          <w:tcPr>
            <w:tcW w:w="208" w:type="pct"/>
            <w:tcBorders>
              <w:top w:val="nil"/>
              <w:left w:val="nil"/>
              <w:bottom w:val="nil"/>
              <w:right w:val="nil"/>
            </w:tcBorders>
            <w:shd w:val="clear" w:color="auto" w:fill="auto"/>
            <w:noWrap/>
            <w:vAlign w:val="bottom"/>
            <w:hideMark/>
          </w:tcPr>
          <w:p w14:paraId="335BE9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612</w:t>
            </w:r>
          </w:p>
        </w:tc>
        <w:tc>
          <w:tcPr>
            <w:tcW w:w="1448" w:type="pct"/>
            <w:tcBorders>
              <w:top w:val="nil"/>
              <w:left w:val="nil"/>
              <w:bottom w:val="nil"/>
              <w:right w:val="nil"/>
            </w:tcBorders>
            <w:shd w:val="clear" w:color="auto" w:fill="auto"/>
            <w:noWrap/>
            <w:vAlign w:val="bottom"/>
            <w:hideMark/>
          </w:tcPr>
          <w:p w14:paraId="681546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- 85-11</w:t>
            </w:r>
          </w:p>
        </w:tc>
        <w:tc>
          <w:tcPr>
            <w:tcW w:w="208" w:type="pct"/>
            <w:tcBorders>
              <w:top w:val="nil"/>
              <w:left w:val="nil"/>
              <w:bottom w:val="nil"/>
              <w:right w:val="nil"/>
            </w:tcBorders>
            <w:shd w:val="clear" w:color="auto" w:fill="auto"/>
            <w:noWrap/>
            <w:vAlign w:val="bottom"/>
            <w:hideMark/>
          </w:tcPr>
          <w:p w14:paraId="1343EC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1041</w:t>
            </w:r>
          </w:p>
        </w:tc>
        <w:tc>
          <w:tcPr>
            <w:tcW w:w="1477" w:type="pct"/>
            <w:tcBorders>
              <w:top w:val="nil"/>
              <w:left w:val="nil"/>
              <w:bottom w:val="nil"/>
              <w:right w:val="nil"/>
            </w:tcBorders>
            <w:shd w:val="clear" w:color="auto" w:fill="auto"/>
            <w:noWrap/>
            <w:vAlign w:val="bottom"/>
            <w:hideMark/>
          </w:tcPr>
          <w:p w14:paraId="2FE60B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- 110-22</w:t>
            </w:r>
          </w:p>
        </w:tc>
      </w:tr>
      <w:tr w:rsidR="00E34794" w:rsidRPr="00405438" w14:paraId="784FA6E8" w14:textId="77777777" w:rsidTr="00D35F2F">
        <w:trPr>
          <w:trHeight w:val="300"/>
        </w:trPr>
        <w:tc>
          <w:tcPr>
            <w:tcW w:w="209" w:type="pct"/>
            <w:tcBorders>
              <w:top w:val="nil"/>
              <w:left w:val="nil"/>
              <w:bottom w:val="nil"/>
              <w:right w:val="nil"/>
            </w:tcBorders>
            <w:shd w:val="clear" w:color="auto" w:fill="auto"/>
            <w:noWrap/>
            <w:vAlign w:val="bottom"/>
            <w:hideMark/>
          </w:tcPr>
          <w:p w14:paraId="1ADE6C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184</w:t>
            </w:r>
          </w:p>
        </w:tc>
        <w:tc>
          <w:tcPr>
            <w:tcW w:w="1448" w:type="pct"/>
            <w:tcBorders>
              <w:top w:val="nil"/>
              <w:left w:val="nil"/>
              <w:bottom w:val="nil"/>
              <w:right w:val="nil"/>
            </w:tcBorders>
            <w:shd w:val="clear" w:color="auto" w:fill="auto"/>
            <w:noWrap/>
            <w:vAlign w:val="bottom"/>
            <w:hideMark/>
          </w:tcPr>
          <w:p w14:paraId="61E75A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- 37-18</w:t>
            </w:r>
          </w:p>
        </w:tc>
        <w:tc>
          <w:tcPr>
            <w:tcW w:w="208" w:type="pct"/>
            <w:tcBorders>
              <w:top w:val="nil"/>
              <w:left w:val="nil"/>
              <w:bottom w:val="nil"/>
              <w:right w:val="nil"/>
            </w:tcBorders>
            <w:shd w:val="clear" w:color="auto" w:fill="auto"/>
            <w:noWrap/>
            <w:vAlign w:val="bottom"/>
            <w:hideMark/>
          </w:tcPr>
          <w:p w14:paraId="0383D3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613</w:t>
            </w:r>
          </w:p>
        </w:tc>
        <w:tc>
          <w:tcPr>
            <w:tcW w:w="1448" w:type="pct"/>
            <w:tcBorders>
              <w:top w:val="nil"/>
              <w:left w:val="nil"/>
              <w:bottom w:val="nil"/>
              <w:right w:val="nil"/>
            </w:tcBorders>
            <w:shd w:val="clear" w:color="auto" w:fill="auto"/>
            <w:noWrap/>
            <w:vAlign w:val="bottom"/>
            <w:hideMark/>
          </w:tcPr>
          <w:p w14:paraId="734909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- 85-12</w:t>
            </w:r>
          </w:p>
        </w:tc>
        <w:tc>
          <w:tcPr>
            <w:tcW w:w="208" w:type="pct"/>
            <w:tcBorders>
              <w:top w:val="nil"/>
              <w:left w:val="nil"/>
              <w:bottom w:val="nil"/>
              <w:right w:val="nil"/>
            </w:tcBorders>
            <w:shd w:val="clear" w:color="auto" w:fill="auto"/>
            <w:noWrap/>
            <w:vAlign w:val="bottom"/>
            <w:hideMark/>
          </w:tcPr>
          <w:p w14:paraId="540B42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1042</w:t>
            </w:r>
          </w:p>
        </w:tc>
        <w:tc>
          <w:tcPr>
            <w:tcW w:w="1477" w:type="pct"/>
            <w:tcBorders>
              <w:top w:val="nil"/>
              <w:left w:val="nil"/>
              <w:bottom w:val="nil"/>
              <w:right w:val="nil"/>
            </w:tcBorders>
            <w:shd w:val="clear" w:color="auto" w:fill="auto"/>
            <w:noWrap/>
            <w:vAlign w:val="bottom"/>
            <w:hideMark/>
          </w:tcPr>
          <w:p w14:paraId="4EF717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- 110-23</w:t>
            </w:r>
          </w:p>
        </w:tc>
      </w:tr>
      <w:tr w:rsidR="00E34794" w:rsidRPr="00405438" w14:paraId="737F0764" w14:textId="77777777" w:rsidTr="00D35F2F">
        <w:trPr>
          <w:trHeight w:val="300"/>
        </w:trPr>
        <w:tc>
          <w:tcPr>
            <w:tcW w:w="209" w:type="pct"/>
            <w:tcBorders>
              <w:top w:val="nil"/>
              <w:left w:val="nil"/>
              <w:bottom w:val="nil"/>
              <w:right w:val="nil"/>
            </w:tcBorders>
            <w:shd w:val="clear" w:color="auto" w:fill="auto"/>
            <w:noWrap/>
            <w:vAlign w:val="bottom"/>
            <w:hideMark/>
          </w:tcPr>
          <w:p w14:paraId="22C309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185</w:t>
            </w:r>
          </w:p>
        </w:tc>
        <w:tc>
          <w:tcPr>
            <w:tcW w:w="1448" w:type="pct"/>
            <w:tcBorders>
              <w:top w:val="nil"/>
              <w:left w:val="nil"/>
              <w:bottom w:val="nil"/>
              <w:right w:val="nil"/>
            </w:tcBorders>
            <w:shd w:val="clear" w:color="auto" w:fill="auto"/>
            <w:noWrap/>
            <w:vAlign w:val="bottom"/>
            <w:hideMark/>
          </w:tcPr>
          <w:p w14:paraId="2F613F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- 37-19</w:t>
            </w:r>
          </w:p>
        </w:tc>
        <w:tc>
          <w:tcPr>
            <w:tcW w:w="208" w:type="pct"/>
            <w:tcBorders>
              <w:top w:val="nil"/>
              <w:left w:val="nil"/>
              <w:bottom w:val="nil"/>
              <w:right w:val="nil"/>
            </w:tcBorders>
            <w:shd w:val="clear" w:color="auto" w:fill="auto"/>
            <w:noWrap/>
            <w:vAlign w:val="bottom"/>
            <w:hideMark/>
          </w:tcPr>
          <w:p w14:paraId="40CF54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614</w:t>
            </w:r>
          </w:p>
        </w:tc>
        <w:tc>
          <w:tcPr>
            <w:tcW w:w="1448" w:type="pct"/>
            <w:tcBorders>
              <w:top w:val="nil"/>
              <w:left w:val="nil"/>
              <w:bottom w:val="nil"/>
              <w:right w:val="nil"/>
            </w:tcBorders>
            <w:shd w:val="clear" w:color="auto" w:fill="auto"/>
            <w:noWrap/>
            <w:vAlign w:val="bottom"/>
            <w:hideMark/>
          </w:tcPr>
          <w:p w14:paraId="6CEC2A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- 85-14</w:t>
            </w:r>
          </w:p>
        </w:tc>
        <w:tc>
          <w:tcPr>
            <w:tcW w:w="208" w:type="pct"/>
            <w:tcBorders>
              <w:top w:val="nil"/>
              <w:left w:val="nil"/>
              <w:bottom w:val="nil"/>
              <w:right w:val="nil"/>
            </w:tcBorders>
            <w:shd w:val="clear" w:color="auto" w:fill="auto"/>
            <w:noWrap/>
            <w:vAlign w:val="bottom"/>
            <w:hideMark/>
          </w:tcPr>
          <w:p w14:paraId="3B32B2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1043</w:t>
            </w:r>
          </w:p>
        </w:tc>
        <w:tc>
          <w:tcPr>
            <w:tcW w:w="1477" w:type="pct"/>
            <w:tcBorders>
              <w:top w:val="nil"/>
              <w:left w:val="nil"/>
              <w:bottom w:val="nil"/>
              <w:right w:val="nil"/>
            </w:tcBorders>
            <w:shd w:val="clear" w:color="auto" w:fill="auto"/>
            <w:noWrap/>
            <w:vAlign w:val="bottom"/>
            <w:hideMark/>
          </w:tcPr>
          <w:p w14:paraId="22E62D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- 110-24</w:t>
            </w:r>
          </w:p>
        </w:tc>
      </w:tr>
      <w:tr w:rsidR="00E34794" w:rsidRPr="00405438" w14:paraId="6BD06058" w14:textId="77777777" w:rsidTr="00D35F2F">
        <w:trPr>
          <w:trHeight w:val="300"/>
        </w:trPr>
        <w:tc>
          <w:tcPr>
            <w:tcW w:w="209" w:type="pct"/>
            <w:tcBorders>
              <w:top w:val="nil"/>
              <w:left w:val="nil"/>
              <w:bottom w:val="nil"/>
              <w:right w:val="nil"/>
            </w:tcBorders>
            <w:shd w:val="clear" w:color="auto" w:fill="auto"/>
            <w:noWrap/>
            <w:vAlign w:val="bottom"/>
            <w:hideMark/>
          </w:tcPr>
          <w:p w14:paraId="6B4B88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186</w:t>
            </w:r>
          </w:p>
        </w:tc>
        <w:tc>
          <w:tcPr>
            <w:tcW w:w="1448" w:type="pct"/>
            <w:tcBorders>
              <w:top w:val="nil"/>
              <w:left w:val="nil"/>
              <w:bottom w:val="nil"/>
              <w:right w:val="nil"/>
            </w:tcBorders>
            <w:shd w:val="clear" w:color="auto" w:fill="auto"/>
            <w:noWrap/>
            <w:vAlign w:val="bottom"/>
            <w:hideMark/>
          </w:tcPr>
          <w:p w14:paraId="4BB7FC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- 38-7</w:t>
            </w:r>
          </w:p>
        </w:tc>
        <w:tc>
          <w:tcPr>
            <w:tcW w:w="208" w:type="pct"/>
            <w:tcBorders>
              <w:top w:val="nil"/>
              <w:left w:val="nil"/>
              <w:bottom w:val="nil"/>
              <w:right w:val="nil"/>
            </w:tcBorders>
            <w:shd w:val="clear" w:color="auto" w:fill="auto"/>
            <w:noWrap/>
            <w:vAlign w:val="bottom"/>
            <w:hideMark/>
          </w:tcPr>
          <w:p w14:paraId="6C6C61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615</w:t>
            </w:r>
          </w:p>
        </w:tc>
        <w:tc>
          <w:tcPr>
            <w:tcW w:w="1448" w:type="pct"/>
            <w:tcBorders>
              <w:top w:val="nil"/>
              <w:left w:val="nil"/>
              <w:bottom w:val="nil"/>
              <w:right w:val="nil"/>
            </w:tcBorders>
            <w:shd w:val="clear" w:color="auto" w:fill="auto"/>
            <w:noWrap/>
            <w:vAlign w:val="bottom"/>
            <w:hideMark/>
          </w:tcPr>
          <w:p w14:paraId="14E58D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- 85-15</w:t>
            </w:r>
          </w:p>
        </w:tc>
        <w:tc>
          <w:tcPr>
            <w:tcW w:w="208" w:type="pct"/>
            <w:tcBorders>
              <w:top w:val="nil"/>
              <w:left w:val="nil"/>
              <w:bottom w:val="nil"/>
              <w:right w:val="nil"/>
            </w:tcBorders>
            <w:shd w:val="clear" w:color="auto" w:fill="auto"/>
            <w:noWrap/>
            <w:vAlign w:val="bottom"/>
            <w:hideMark/>
          </w:tcPr>
          <w:p w14:paraId="4560D0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1044</w:t>
            </w:r>
          </w:p>
        </w:tc>
        <w:tc>
          <w:tcPr>
            <w:tcW w:w="1477" w:type="pct"/>
            <w:tcBorders>
              <w:top w:val="nil"/>
              <w:left w:val="nil"/>
              <w:bottom w:val="nil"/>
              <w:right w:val="nil"/>
            </w:tcBorders>
            <w:shd w:val="clear" w:color="auto" w:fill="auto"/>
            <w:noWrap/>
            <w:vAlign w:val="bottom"/>
            <w:hideMark/>
          </w:tcPr>
          <w:p w14:paraId="2E2C128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- 110-25</w:t>
            </w:r>
          </w:p>
        </w:tc>
      </w:tr>
      <w:tr w:rsidR="00E34794" w:rsidRPr="00405438" w14:paraId="6BF915B1" w14:textId="77777777" w:rsidTr="00D35F2F">
        <w:trPr>
          <w:trHeight w:val="300"/>
        </w:trPr>
        <w:tc>
          <w:tcPr>
            <w:tcW w:w="209" w:type="pct"/>
            <w:tcBorders>
              <w:top w:val="nil"/>
              <w:left w:val="nil"/>
              <w:bottom w:val="nil"/>
              <w:right w:val="nil"/>
            </w:tcBorders>
            <w:shd w:val="clear" w:color="auto" w:fill="auto"/>
            <w:noWrap/>
            <w:vAlign w:val="bottom"/>
            <w:hideMark/>
          </w:tcPr>
          <w:p w14:paraId="340D07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187</w:t>
            </w:r>
          </w:p>
        </w:tc>
        <w:tc>
          <w:tcPr>
            <w:tcW w:w="1448" w:type="pct"/>
            <w:tcBorders>
              <w:top w:val="nil"/>
              <w:left w:val="nil"/>
              <w:bottom w:val="nil"/>
              <w:right w:val="nil"/>
            </w:tcBorders>
            <w:shd w:val="clear" w:color="auto" w:fill="auto"/>
            <w:noWrap/>
            <w:vAlign w:val="bottom"/>
            <w:hideMark/>
          </w:tcPr>
          <w:p w14:paraId="72F328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- 38-15</w:t>
            </w:r>
          </w:p>
        </w:tc>
        <w:tc>
          <w:tcPr>
            <w:tcW w:w="208" w:type="pct"/>
            <w:tcBorders>
              <w:top w:val="nil"/>
              <w:left w:val="nil"/>
              <w:bottom w:val="nil"/>
              <w:right w:val="nil"/>
            </w:tcBorders>
            <w:shd w:val="clear" w:color="auto" w:fill="auto"/>
            <w:noWrap/>
            <w:vAlign w:val="bottom"/>
            <w:hideMark/>
          </w:tcPr>
          <w:p w14:paraId="7552D1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616</w:t>
            </w:r>
          </w:p>
        </w:tc>
        <w:tc>
          <w:tcPr>
            <w:tcW w:w="1448" w:type="pct"/>
            <w:tcBorders>
              <w:top w:val="nil"/>
              <w:left w:val="nil"/>
              <w:bottom w:val="nil"/>
              <w:right w:val="nil"/>
            </w:tcBorders>
            <w:shd w:val="clear" w:color="auto" w:fill="auto"/>
            <w:noWrap/>
            <w:vAlign w:val="bottom"/>
            <w:hideMark/>
          </w:tcPr>
          <w:p w14:paraId="053E261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- 85-16</w:t>
            </w:r>
          </w:p>
        </w:tc>
        <w:tc>
          <w:tcPr>
            <w:tcW w:w="208" w:type="pct"/>
            <w:tcBorders>
              <w:top w:val="nil"/>
              <w:left w:val="nil"/>
              <w:bottom w:val="nil"/>
              <w:right w:val="nil"/>
            </w:tcBorders>
            <w:shd w:val="clear" w:color="auto" w:fill="auto"/>
            <w:noWrap/>
            <w:vAlign w:val="bottom"/>
            <w:hideMark/>
          </w:tcPr>
          <w:p w14:paraId="3C4894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1045</w:t>
            </w:r>
          </w:p>
        </w:tc>
        <w:tc>
          <w:tcPr>
            <w:tcW w:w="1477" w:type="pct"/>
            <w:tcBorders>
              <w:top w:val="nil"/>
              <w:left w:val="nil"/>
              <w:bottom w:val="nil"/>
              <w:right w:val="nil"/>
            </w:tcBorders>
            <w:shd w:val="clear" w:color="auto" w:fill="auto"/>
            <w:noWrap/>
            <w:vAlign w:val="bottom"/>
            <w:hideMark/>
          </w:tcPr>
          <w:p w14:paraId="4774EE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- 110-26</w:t>
            </w:r>
          </w:p>
        </w:tc>
      </w:tr>
      <w:tr w:rsidR="00E34794" w:rsidRPr="00405438" w14:paraId="6DBE56F5" w14:textId="77777777" w:rsidTr="00D35F2F">
        <w:trPr>
          <w:trHeight w:val="300"/>
        </w:trPr>
        <w:tc>
          <w:tcPr>
            <w:tcW w:w="209" w:type="pct"/>
            <w:tcBorders>
              <w:top w:val="nil"/>
              <w:left w:val="nil"/>
              <w:bottom w:val="nil"/>
              <w:right w:val="nil"/>
            </w:tcBorders>
            <w:shd w:val="clear" w:color="auto" w:fill="auto"/>
            <w:noWrap/>
            <w:vAlign w:val="bottom"/>
            <w:hideMark/>
          </w:tcPr>
          <w:p w14:paraId="4DC219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188</w:t>
            </w:r>
          </w:p>
        </w:tc>
        <w:tc>
          <w:tcPr>
            <w:tcW w:w="1448" w:type="pct"/>
            <w:tcBorders>
              <w:top w:val="nil"/>
              <w:left w:val="nil"/>
              <w:bottom w:val="nil"/>
              <w:right w:val="nil"/>
            </w:tcBorders>
            <w:shd w:val="clear" w:color="auto" w:fill="auto"/>
            <w:noWrap/>
            <w:vAlign w:val="bottom"/>
            <w:hideMark/>
          </w:tcPr>
          <w:p w14:paraId="2A58C9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- 38-16</w:t>
            </w:r>
          </w:p>
        </w:tc>
        <w:tc>
          <w:tcPr>
            <w:tcW w:w="208" w:type="pct"/>
            <w:tcBorders>
              <w:top w:val="nil"/>
              <w:left w:val="nil"/>
              <w:bottom w:val="nil"/>
              <w:right w:val="nil"/>
            </w:tcBorders>
            <w:shd w:val="clear" w:color="auto" w:fill="auto"/>
            <w:noWrap/>
            <w:vAlign w:val="bottom"/>
            <w:hideMark/>
          </w:tcPr>
          <w:p w14:paraId="2B3F74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617</w:t>
            </w:r>
          </w:p>
        </w:tc>
        <w:tc>
          <w:tcPr>
            <w:tcW w:w="1448" w:type="pct"/>
            <w:tcBorders>
              <w:top w:val="nil"/>
              <w:left w:val="nil"/>
              <w:bottom w:val="nil"/>
              <w:right w:val="nil"/>
            </w:tcBorders>
            <w:shd w:val="clear" w:color="auto" w:fill="auto"/>
            <w:noWrap/>
            <w:vAlign w:val="bottom"/>
            <w:hideMark/>
          </w:tcPr>
          <w:p w14:paraId="3C6933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- 85-17</w:t>
            </w:r>
          </w:p>
        </w:tc>
        <w:tc>
          <w:tcPr>
            <w:tcW w:w="208" w:type="pct"/>
            <w:tcBorders>
              <w:top w:val="nil"/>
              <w:left w:val="nil"/>
              <w:bottom w:val="nil"/>
              <w:right w:val="nil"/>
            </w:tcBorders>
            <w:shd w:val="clear" w:color="auto" w:fill="auto"/>
            <w:noWrap/>
            <w:vAlign w:val="bottom"/>
            <w:hideMark/>
          </w:tcPr>
          <w:p w14:paraId="2ADE24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1046</w:t>
            </w:r>
          </w:p>
        </w:tc>
        <w:tc>
          <w:tcPr>
            <w:tcW w:w="1477" w:type="pct"/>
            <w:tcBorders>
              <w:top w:val="nil"/>
              <w:left w:val="nil"/>
              <w:bottom w:val="nil"/>
              <w:right w:val="nil"/>
            </w:tcBorders>
            <w:shd w:val="clear" w:color="auto" w:fill="auto"/>
            <w:noWrap/>
            <w:vAlign w:val="bottom"/>
            <w:hideMark/>
          </w:tcPr>
          <w:p w14:paraId="271863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- 110-27</w:t>
            </w:r>
          </w:p>
        </w:tc>
      </w:tr>
      <w:tr w:rsidR="00E34794" w:rsidRPr="00405438" w14:paraId="31D0B4ED" w14:textId="77777777" w:rsidTr="00D35F2F">
        <w:trPr>
          <w:trHeight w:val="300"/>
        </w:trPr>
        <w:tc>
          <w:tcPr>
            <w:tcW w:w="209" w:type="pct"/>
            <w:tcBorders>
              <w:top w:val="nil"/>
              <w:left w:val="nil"/>
              <w:bottom w:val="nil"/>
              <w:right w:val="nil"/>
            </w:tcBorders>
            <w:shd w:val="clear" w:color="auto" w:fill="auto"/>
            <w:noWrap/>
            <w:vAlign w:val="bottom"/>
            <w:hideMark/>
          </w:tcPr>
          <w:p w14:paraId="3A1AE95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189</w:t>
            </w:r>
          </w:p>
        </w:tc>
        <w:tc>
          <w:tcPr>
            <w:tcW w:w="1448" w:type="pct"/>
            <w:tcBorders>
              <w:top w:val="nil"/>
              <w:left w:val="nil"/>
              <w:bottom w:val="nil"/>
              <w:right w:val="nil"/>
            </w:tcBorders>
            <w:shd w:val="clear" w:color="auto" w:fill="auto"/>
            <w:noWrap/>
            <w:vAlign w:val="bottom"/>
            <w:hideMark/>
          </w:tcPr>
          <w:p w14:paraId="3577986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- 39-10</w:t>
            </w:r>
          </w:p>
        </w:tc>
        <w:tc>
          <w:tcPr>
            <w:tcW w:w="208" w:type="pct"/>
            <w:tcBorders>
              <w:top w:val="nil"/>
              <w:left w:val="nil"/>
              <w:bottom w:val="nil"/>
              <w:right w:val="nil"/>
            </w:tcBorders>
            <w:shd w:val="clear" w:color="auto" w:fill="auto"/>
            <w:noWrap/>
            <w:vAlign w:val="bottom"/>
            <w:hideMark/>
          </w:tcPr>
          <w:p w14:paraId="481FB9A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618</w:t>
            </w:r>
          </w:p>
        </w:tc>
        <w:tc>
          <w:tcPr>
            <w:tcW w:w="1448" w:type="pct"/>
            <w:tcBorders>
              <w:top w:val="nil"/>
              <w:left w:val="nil"/>
              <w:bottom w:val="nil"/>
              <w:right w:val="nil"/>
            </w:tcBorders>
            <w:shd w:val="clear" w:color="auto" w:fill="auto"/>
            <w:noWrap/>
            <w:vAlign w:val="bottom"/>
            <w:hideMark/>
          </w:tcPr>
          <w:p w14:paraId="042157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- 85-18</w:t>
            </w:r>
          </w:p>
        </w:tc>
        <w:tc>
          <w:tcPr>
            <w:tcW w:w="208" w:type="pct"/>
            <w:tcBorders>
              <w:top w:val="nil"/>
              <w:left w:val="nil"/>
              <w:bottom w:val="nil"/>
              <w:right w:val="nil"/>
            </w:tcBorders>
            <w:shd w:val="clear" w:color="auto" w:fill="auto"/>
            <w:noWrap/>
            <w:vAlign w:val="bottom"/>
            <w:hideMark/>
          </w:tcPr>
          <w:p w14:paraId="0E2635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1047</w:t>
            </w:r>
          </w:p>
        </w:tc>
        <w:tc>
          <w:tcPr>
            <w:tcW w:w="1477" w:type="pct"/>
            <w:tcBorders>
              <w:top w:val="nil"/>
              <w:left w:val="nil"/>
              <w:bottom w:val="nil"/>
              <w:right w:val="nil"/>
            </w:tcBorders>
            <w:shd w:val="clear" w:color="auto" w:fill="auto"/>
            <w:noWrap/>
            <w:vAlign w:val="bottom"/>
            <w:hideMark/>
          </w:tcPr>
          <w:p w14:paraId="6AED6F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- 110-28</w:t>
            </w:r>
          </w:p>
        </w:tc>
      </w:tr>
      <w:tr w:rsidR="00E34794" w:rsidRPr="00405438" w14:paraId="478ECB95" w14:textId="77777777" w:rsidTr="00D35F2F">
        <w:trPr>
          <w:trHeight w:val="300"/>
        </w:trPr>
        <w:tc>
          <w:tcPr>
            <w:tcW w:w="209" w:type="pct"/>
            <w:tcBorders>
              <w:top w:val="nil"/>
              <w:left w:val="nil"/>
              <w:bottom w:val="nil"/>
              <w:right w:val="nil"/>
            </w:tcBorders>
            <w:shd w:val="clear" w:color="auto" w:fill="auto"/>
            <w:noWrap/>
            <w:vAlign w:val="bottom"/>
            <w:hideMark/>
          </w:tcPr>
          <w:p w14:paraId="2EB9AC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190</w:t>
            </w:r>
          </w:p>
        </w:tc>
        <w:tc>
          <w:tcPr>
            <w:tcW w:w="1448" w:type="pct"/>
            <w:tcBorders>
              <w:top w:val="nil"/>
              <w:left w:val="nil"/>
              <w:bottom w:val="nil"/>
              <w:right w:val="nil"/>
            </w:tcBorders>
            <w:shd w:val="clear" w:color="auto" w:fill="auto"/>
            <w:noWrap/>
            <w:vAlign w:val="bottom"/>
            <w:hideMark/>
          </w:tcPr>
          <w:p w14:paraId="240A8B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- 39-13</w:t>
            </w:r>
          </w:p>
        </w:tc>
        <w:tc>
          <w:tcPr>
            <w:tcW w:w="208" w:type="pct"/>
            <w:tcBorders>
              <w:top w:val="nil"/>
              <w:left w:val="nil"/>
              <w:bottom w:val="nil"/>
              <w:right w:val="nil"/>
            </w:tcBorders>
            <w:shd w:val="clear" w:color="auto" w:fill="auto"/>
            <w:noWrap/>
            <w:vAlign w:val="bottom"/>
            <w:hideMark/>
          </w:tcPr>
          <w:p w14:paraId="439B3A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619</w:t>
            </w:r>
          </w:p>
        </w:tc>
        <w:tc>
          <w:tcPr>
            <w:tcW w:w="1448" w:type="pct"/>
            <w:tcBorders>
              <w:top w:val="nil"/>
              <w:left w:val="nil"/>
              <w:bottom w:val="nil"/>
              <w:right w:val="nil"/>
            </w:tcBorders>
            <w:shd w:val="clear" w:color="auto" w:fill="auto"/>
            <w:noWrap/>
            <w:vAlign w:val="bottom"/>
            <w:hideMark/>
          </w:tcPr>
          <w:p w14:paraId="35160A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- 85-19</w:t>
            </w:r>
          </w:p>
        </w:tc>
        <w:tc>
          <w:tcPr>
            <w:tcW w:w="208" w:type="pct"/>
            <w:tcBorders>
              <w:top w:val="nil"/>
              <w:left w:val="nil"/>
              <w:bottom w:val="nil"/>
              <w:right w:val="nil"/>
            </w:tcBorders>
            <w:shd w:val="clear" w:color="auto" w:fill="auto"/>
            <w:noWrap/>
            <w:vAlign w:val="bottom"/>
            <w:hideMark/>
          </w:tcPr>
          <w:p w14:paraId="298D8B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1048</w:t>
            </w:r>
          </w:p>
        </w:tc>
        <w:tc>
          <w:tcPr>
            <w:tcW w:w="1477" w:type="pct"/>
            <w:tcBorders>
              <w:top w:val="nil"/>
              <w:left w:val="nil"/>
              <w:bottom w:val="nil"/>
              <w:right w:val="nil"/>
            </w:tcBorders>
            <w:shd w:val="clear" w:color="auto" w:fill="auto"/>
            <w:noWrap/>
            <w:vAlign w:val="bottom"/>
            <w:hideMark/>
          </w:tcPr>
          <w:p w14:paraId="363C6F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w:t>
            </w:r>
          </w:p>
        </w:tc>
      </w:tr>
      <w:tr w:rsidR="00E34794" w:rsidRPr="00405438" w14:paraId="7B07636C" w14:textId="77777777" w:rsidTr="00D35F2F">
        <w:trPr>
          <w:trHeight w:val="300"/>
        </w:trPr>
        <w:tc>
          <w:tcPr>
            <w:tcW w:w="209" w:type="pct"/>
            <w:tcBorders>
              <w:top w:val="nil"/>
              <w:left w:val="nil"/>
              <w:bottom w:val="nil"/>
              <w:right w:val="nil"/>
            </w:tcBorders>
            <w:shd w:val="clear" w:color="auto" w:fill="auto"/>
            <w:noWrap/>
            <w:vAlign w:val="bottom"/>
            <w:hideMark/>
          </w:tcPr>
          <w:p w14:paraId="4C24E8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191</w:t>
            </w:r>
          </w:p>
        </w:tc>
        <w:tc>
          <w:tcPr>
            <w:tcW w:w="1448" w:type="pct"/>
            <w:tcBorders>
              <w:top w:val="nil"/>
              <w:left w:val="nil"/>
              <w:bottom w:val="nil"/>
              <w:right w:val="nil"/>
            </w:tcBorders>
            <w:shd w:val="clear" w:color="auto" w:fill="auto"/>
            <w:noWrap/>
            <w:vAlign w:val="bottom"/>
            <w:hideMark/>
          </w:tcPr>
          <w:p w14:paraId="3EFA1F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- 39-14</w:t>
            </w:r>
          </w:p>
        </w:tc>
        <w:tc>
          <w:tcPr>
            <w:tcW w:w="208" w:type="pct"/>
            <w:tcBorders>
              <w:top w:val="nil"/>
              <w:left w:val="nil"/>
              <w:bottom w:val="nil"/>
              <w:right w:val="nil"/>
            </w:tcBorders>
            <w:shd w:val="clear" w:color="auto" w:fill="auto"/>
            <w:noWrap/>
            <w:vAlign w:val="bottom"/>
            <w:hideMark/>
          </w:tcPr>
          <w:p w14:paraId="1C934C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620</w:t>
            </w:r>
          </w:p>
        </w:tc>
        <w:tc>
          <w:tcPr>
            <w:tcW w:w="1448" w:type="pct"/>
            <w:tcBorders>
              <w:top w:val="nil"/>
              <w:left w:val="nil"/>
              <w:bottom w:val="nil"/>
              <w:right w:val="nil"/>
            </w:tcBorders>
            <w:shd w:val="clear" w:color="auto" w:fill="auto"/>
            <w:noWrap/>
            <w:vAlign w:val="bottom"/>
            <w:hideMark/>
          </w:tcPr>
          <w:p w14:paraId="59D9207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- 85-20</w:t>
            </w:r>
          </w:p>
        </w:tc>
        <w:tc>
          <w:tcPr>
            <w:tcW w:w="208" w:type="pct"/>
            <w:tcBorders>
              <w:top w:val="nil"/>
              <w:left w:val="nil"/>
              <w:bottom w:val="nil"/>
              <w:right w:val="nil"/>
            </w:tcBorders>
            <w:shd w:val="clear" w:color="auto" w:fill="auto"/>
            <w:noWrap/>
            <w:vAlign w:val="bottom"/>
            <w:hideMark/>
          </w:tcPr>
          <w:p w14:paraId="79BFEA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1049</w:t>
            </w:r>
          </w:p>
        </w:tc>
        <w:tc>
          <w:tcPr>
            <w:tcW w:w="1477" w:type="pct"/>
            <w:tcBorders>
              <w:top w:val="nil"/>
              <w:left w:val="nil"/>
              <w:bottom w:val="nil"/>
              <w:right w:val="nil"/>
            </w:tcBorders>
            <w:shd w:val="clear" w:color="auto" w:fill="auto"/>
            <w:noWrap/>
            <w:vAlign w:val="bottom"/>
            <w:hideMark/>
          </w:tcPr>
          <w:p w14:paraId="52900B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- 111-3</w:t>
            </w:r>
          </w:p>
        </w:tc>
      </w:tr>
      <w:tr w:rsidR="00E34794" w:rsidRPr="00405438" w14:paraId="277798CE" w14:textId="77777777" w:rsidTr="00D35F2F">
        <w:trPr>
          <w:trHeight w:val="300"/>
        </w:trPr>
        <w:tc>
          <w:tcPr>
            <w:tcW w:w="209" w:type="pct"/>
            <w:tcBorders>
              <w:top w:val="nil"/>
              <w:left w:val="nil"/>
              <w:bottom w:val="nil"/>
              <w:right w:val="nil"/>
            </w:tcBorders>
            <w:shd w:val="clear" w:color="auto" w:fill="auto"/>
            <w:noWrap/>
            <w:vAlign w:val="bottom"/>
            <w:hideMark/>
          </w:tcPr>
          <w:p w14:paraId="657E2B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192</w:t>
            </w:r>
          </w:p>
        </w:tc>
        <w:tc>
          <w:tcPr>
            <w:tcW w:w="1448" w:type="pct"/>
            <w:tcBorders>
              <w:top w:val="nil"/>
              <w:left w:val="nil"/>
              <w:bottom w:val="nil"/>
              <w:right w:val="nil"/>
            </w:tcBorders>
            <w:shd w:val="clear" w:color="auto" w:fill="auto"/>
            <w:noWrap/>
            <w:vAlign w:val="bottom"/>
            <w:hideMark/>
          </w:tcPr>
          <w:p w14:paraId="344A80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- 39-15</w:t>
            </w:r>
          </w:p>
        </w:tc>
        <w:tc>
          <w:tcPr>
            <w:tcW w:w="208" w:type="pct"/>
            <w:tcBorders>
              <w:top w:val="nil"/>
              <w:left w:val="nil"/>
              <w:bottom w:val="nil"/>
              <w:right w:val="nil"/>
            </w:tcBorders>
            <w:shd w:val="clear" w:color="auto" w:fill="auto"/>
            <w:noWrap/>
            <w:vAlign w:val="bottom"/>
            <w:hideMark/>
          </w:tcPr>
          <w:p w14:paraId="292B39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621</w:t>
            </w:r>
          </w:p>
        </w:tc>
        <w:tc>
          <w:tcPr>
            <w:tcW w:w="1448" w:type="pct"/>
            <w:tcBorders>
              <w:top w:val="nil"/>
              <w:left w:val="nil"/>
              <w:bottom w:val="nil"/>
              <w:right w:val="nil"/>
            </w:tcBorders>
            <w:shd w:val="clear" w:color="auto" w:fill="auto"/>
            <w:noWrap/>
            <w:vAlign w:val="bottom"/>
            <w:hideMark/>
          </w:tcPr>
          <w:p w14:paraId="7A500C5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- 85-21</w:t>
            </w:r>
          </w:p>
        </w:tc>
        <w:tc>
          <w:tcPr>
            <w:tcW w:w="208" w:type="pct"/>
            <w:tcBorders>
              <w:top w:val="nil"/>
              <w:left w:val="nil"/>
              <w:bottom w:val="nil"/>
              <w:right w:val="nil"/>
            </w:tcBorders>
            <w:shd w:val="clear" w:color="auto" w:fill="auto"/>
            <w:noWrap/>
            <w:vAlign w:val="bottom"/>
            <w:hideMark/>
          </w:tcPr>
          <w:p w14:paraId="6BF660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1050</w:t>
            </w:r>
          </w:p>
        </w:tc>
        <w:tc>
          <w:tcPr>
            <w:tcW w:w="1477" w:type="pct"/>
            <w:tcBorders>
              <w:top w:val="nil"/>
              <w:left w:val="nil"/>
              <w:bottom w:val="nil"/>
              <w:right w:val="nil"/>
            </w:tcBorders>
            <w:shd w:val="clear" w:color="auto" w:fill="auto"/>
            <w:noWrap/>
            <w:vAlign w:val="bottom"/>
            <w:hideMark/>
          </w:tcPr>
          <w:p w14:paraId="65EBF08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- 111-6</w:t>
            </w:r>
          </w:p>
        </w:tc>
      </w:tr>
      <w:tr w:rsidR="00E34794" w:rsidRPr="00405438" w14:paraId="6C8F1BE5" w14:textId="77777777" w:rsidTr="00D35F2F">
        <w:trPr>
          <w:trHeight w:val="300"/>
        </w:trPr>
        <w:tc>
          <w:tcPr>
            <w:tcW w:w="209" w:type="pct"/>
            <w:tcBorders>
              <w:top w:val="nil"/>
              <w:left w:val="nil"/>
              <w:bottom w:val="nil"/>
              <w:right w:val="nil"/>
            </w:tcBorders>
            <w:shd w:val="clear" w:color="auto" w:fill="auto"/>
            <w:noWrap/>
            <w:vAlign w:val="bottom"/>
            <w:hideMark/>
          </w:tcPr>
          <w:p w14:paraId="322DD2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193</w:t>
            </w:r>
          </w:p>
        </w:tc>
        <w:tc>
          <w:tcPr>
            <w:tcW w:w="1448" w:type="pct"/>
            <w:tcBorders>
              <w:top w:val="nil"/>
              <w:left w:val="nil"/>
              <w:bottom w:val="nil"/>
              <w:right w:val="nil"/>
            </w:tcBorders>
            <w:shd w:val="clear" w:color="auto" w:fill="auto"/>
            <w:noWrap/>
            <w:vAlign w:val="bottom"/>
            <w:hideMark/>
          </w:tcPr>
          <w:p w14:paraId="2301C1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- 39-17</w:t>
            </w:r>
          </w:p>
        </w:tc>
        <w:tc>
          <w:tcPr>
            <w:tcW w:w="208" w:type="pct"/>
            <w:tcBorders>
              <w:top w:val="nil"/>
              <w:left w:val="nil"/>
              <w:bottom w:val="nil"/>
              <w:right w:val="nil"/>
            </w:tcBorders>
            <w:shd w:val="clear" w:color="auto" w:fill="auto"/>
            <w:noWrap/>
            <w:vAlign w:val="bottom"/>
            <w:hideMark/>
          </w:tcPr>
          <w:p w14:paraId="157707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622</w:t>
            </w:r>
          </w:p>
        </w:tc>
        <w:tc>
          <w:tcPr>
            <w:tcW w:w="1448" w:type="pct"/>
            <w:tcBorders>
              <w:top w:val="nil"/>
              <w:left w:val="nil"/>
              <w:bottom w:val="nil"/>
              <w:right w:val="nil"/>
            </w:tcBorders>
            <w:shd w:val="clear" w:color="auto" w:fill="auto"/>
            <w:noWrap/>
            <w:vAlign w:val="bottom"/>
            <w:hideMark/>
          </w:tcPr>
          <w:p w14:paraId="1258B6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- 85-22</w:t>
            </w:r>
          </w:p>
        </w:tc>
        <w:tc>
          <w:tcPr>
            <w:tcW w:w="208" w:type="pct"/>
            <w:tcBorders>
              <w:top w:val="nil"/>
              <w:left w:val="nil"/>
              <w:bottom w:val="nil"/>
              <w:right w:val="nil"/>
            </w:tcBorders>
            <w:shd w:val="clear" w:color="auto" w:fill="auto"/>
            <w:noWrap/>
            <w:vAlign w:val="bottom"/>
            <w:hideMark/>
          </w:tcPr>
          <w:p w14:paraId="705D69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1051</w:t>
            </w:r>
          </w:p>
        </w:tc>
        <w:tc>
          <w:tcPr>
            <w:tcW w:w="1477" w:type="pct"/>
            <w:tcBorders>
              <w:top w:val="nil"/>
              <w:left w:val="nil"/>
              <w:bottom w:val="nil"/>
              <w:right w:val="nil"/>
            </w:tcBorders>
            <w:shd w:val="clear" w:color="auto" w:fill="auto"/>
            <w:noWrap/>
            <w:vAlign w:val="bottom"/>
            <w:hideMark/>
          </w:tcPr>
          <w:p w14:paraId="4AA30F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- 111-10</w:t>
            </w:r>
          </w:p>
        </w:tc>
      </w:tr>
      <w:tr w:rsidR="00E34794" w:rsidRPr="00405438" w14:paraId="6466C791" w14:textId="77777777" w:rsidTr="00D35F2F">
        <w:trPr>
          <w:trHeight w:val="300"/>
        </w:trPr>
        <w:tc>
          <w:tcPr>
            <w:tcW w:w="209" w:type="pct"/>
            <w:tcBorders>
              <w:top w:val="nil"/>
              <w:left w:val="nil"/>
              <w:bottom w:val="nil"/>
              <w:right w:val="nil"/>
            </w:tcBorders>
            <w:shd w:val="clear" w:color="auto" w:fill="auto"/>
            <w:noWrap/>
            <w:vAlign w:val="bottom"/>
            <w:hideMark/>
          </w:tcPr>
          <w:p w14:paraId="492E03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194</w:t>
            </w:r>
          </w:p>
        </w:tc>
        <w:tc>
          <w:tcPr>
            <w:tcW w:w="1448" w:type="pct"/>
            <w:tcBorders>
              <w:top w:val="nil"/>
              <w:left w:val="nil"/>
              <w:bottom w:val="nil"/>
              <w:right w:val="nil"/>
            </w:tcBorders>
            <w:shd w:val="clear" w:color="auto" w:fill="auto"/>
            <w:noWrap/>
            <w:vAlign w:val="bottom"/>
            <w:hideMark/>
          </w:tcPr>
          <w:p w14:paraId="055C25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- 39-18</w:t>
            </w:r>
          </w:p>
        </w:tc>
        <w:tc>
          <w:tcPr>
            <w:tcW w:w="208" w:type="pct"/>
            <w:tcBorders>
              <w:top w:val="nil"/>
              <w:left w:val="nil"/>
              <w:bottom w:val="nil"/>
              <w:right w:val="nil"/>
            </w:tcBorders>
            <w:shd w:val="clear" w:color="auto" w:fill="auto"/>
            <w:noWrap/>
            <w:vAlign w:val="bottom"/>
            <w:hideMark/>
          </w:tcPr>
          <w:p w14:paraId="3B12C8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623</w:t>
            </w:r>
          </w:p>
        </w:tc>
        <w:tc>
          <w:tcPr>
            <w:tcW w:w="1448" w:type="pct"/>
            <w:tcBorders>
              <w:top w:val="nil"/>
              <w:left w:val="nil"/>
              <w:bottom w:val="nil"/>
              <w:right w:val="nil"/>
            </w:tcBorders>
            <w:shd w:val="clear" w:color="auto" w:fill="auto"/>
            <w:noWrap/>
            <w:vAlign w:val="bottom"/>
            <w:hideMark/>
          </w:tcPr>
          <w:p w14:paraId="5AA708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- 85-23</w:t>
            </w:r>
          </w:p>
        </w:tc>
        <w:tc>
          <w:tcPr>
            <w:tcW w:w="208" w:type="pct"/>
            <w:tcBorders>
              <w:top w:val="nil"/>
              <w:left w:val="nil"/>
              <w:bottom w:val="nil"/>
              <w:right w:val="nil"/>
            </w:tcBorders>
            <w:shd w:val="clear" w:color="auto" w:fill="auto"/>
            <w:noWrap/>
            <w:vAlign w:val="bottom"/>
            <w:hideMark/>
          </w:tcPr>
          <w:p w14:paraId="55068B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1052</w:t>
            </w:r>
          </w:p>
        </w:tc>
        <w:tc>
          <w:tcPr>
            <w:tcW w:w="1477" w:type="pct"/>
            <w:tcBorders>
              <w:top w:val="nil"/>
              <w:left w:val="nil"/>
              <w:bottom w:val="nil"/>
              <w:right w:val="nil"/>
            </w:tcBorders>
            <w:shd w:val="clear" w:color="auto" w:fill="auto"/>
            <w:noWrap/>
            <w:vAlign w:val="bottom"/>
            <w:hideMark/>
          </w:tcPr>
          <w:p w14:paraId="771B10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- 111-12</w:t>
            </w:r>
          </w:p>
        </w:tc>
      </w:tr>
      <w:tr w:rsidR="00E34794" w:rsidRPr="00405438" w14:paraId="25555D29" w14:textId="77777777" w:rsidTr="00D35F2F">
        <w:trPr>
          <w:trHeight w:val="300"/>
        </w:trPr>
        <w:tc>
          <w:tcPr>
            <w:tcW w:w="209" w:type="pct"/>
            <w:tcBorders>
              <w:top w:val="nil"/>
              <w:left w:val="nil"/>
              <w:bottom w:val="nil"/>
              <w:right w:val="nil"/>
            </w:tcBorders>
            <w:shd w:val="clear" w:color="auto" w:fill="auto"/>
            <w:noWrap/>
            <w:vAlign w:val="bottom"/>
            <w:hideMark/>
          </w:tcPr>
          <w:p w14:paraId="5602FE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195</w:t>
            </w:r>
          </w:p>
        </w:tc>
        <w:tc>
          <w:tcPr>
            <w:tcW w:w="1448" w:type="pct"/>
            <w:tcBorders>
              <w:top w:val="nil"/>
              <w:left w:val="nil"/>
              <w:bottom w:val="nil"/>
              <w:right w:val="nil"/>
            </w:tcBorders>
            <w:shd w:val="clear" w:color="auto" w:fill="auto"/>
            <w:noWrap/>
            <w:vAlign w:val="bottom"/>
            <w:hideMark/>
          </w:tcPr>
          <w:p w14:paraId="4BFCE6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- 39-19</w:t>
            </w:r>
          </w:p>
        </w:tc>
        <w:tc>
          <w:tcPr>
            <w:tcW w:w="208" w:type="pct"/>
            <w:tcBorders>
              <w:top w:val="nil"/>
              <w:left w:val="nil"/>
              <w:bottom w:val="nil"/>
              <w:right w:val="nil"/>
            </w:tcBorders>
            <w:shd w:val="clear" w:color="auto" w:fill="auto"/>
            <w:noWrap/>
            <w:vAlign w:val="bottom"/>
            <w:hideMark/>
          </w:tcPr>
          <w:p w14:paraId="401C39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624</w:t>
            </w:r>
          </w:p>
        </w:tc>
        <w:tc>
          <w:tcPr>
            <w:tcW w:w="1448" w:type="pct"/>
            <w:tcBorders>
              <w:top w:val="nil"/>
              <w:left w:val="nil"/>
              <w:bottom w:val="nil"/>
              <w:right w:val="nil"/>
            </w:tcBorders>
            <w:shd w:val="clear" w:color="auto" w:fill="auto"/>
            <w:noWrap/>
            <w:vAlign w:val="bottom"/>
            <w:hideMark/>
          </w:tcPr>
          <w:p w14:paraId="15DA4E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- 85-24</w:t>
            </w:r>
          </w:p>
        </w:tc>
        <w:tc>
          <w:tcPr>
            <w:tcW w:w="208" w:type="pct"/>
            <w:tcBorders>
              <w:top w:val="nil"/>
              <w:left w:val="nil"/>
              <w:bottom w:val="nil"/>
              <w:right w:val="nil"/>
            </w:tcBorders>
            <w:shd w:val="clear" w:color="auto" w:fill="auto"/>
            <w:noWrap/>
            <w:vAlign w:val="bottom"/>
            <w:hideMark/>
          </w:tcPr>
          <w:p w14:paraId="72FC3C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1053</w:t>
            </w:r>
          </w:p>
        </w:tc>
        <w:tc>
          <w:tcPr>
            <w:tcW w:w="1477" w:type="pct"/>
            <w:tcBorders>
              <w:top w:val="nil"/>
              <w:left w:val="nil"/>
              <w:bottom w:val="nil"/>
              <w:right w:val="nil"/>
            </w:tcBorders>
            <w:shd w:val="clear" w:color="auto" w:fill="auto"/>
            <w:noWrap/>
            <w:vAlign w:val="bottom"/>
            <w:hideMark/>
          </w:tcPr>
          <w:p w14:paraId="51A796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- 111-14</w:t>
            </w:r>
          </w:p>
        </w:tc>
      </w:tr>
      <w:tr w:rsidR="00E34794" w:rsidRPr="00405438" w14:paraId="353F5E34" w14:textId="77777777" w:rsidTr="00D35F2F">
        <w:trPr>
          <w:trHeight w:val="300"/>
        </w:trPr>
        <w:tc>
          <w:tcPr>
            <w:tcW w:w="209" w:type="pct"/>
            <w:tcBorders>
              <w:top w:val="nil"/>
              <w:left w:val="nil"/>
              <w:bottom w:val="nil"/>
              <w:right w:val="nil"/>
            </w:tcBorders>
            <w:shd w:val="clear" w:color="auto" w:fill="auto"/>
            <w:noWrap/>
            <w:vAlign w:val="bottom"/>
            <w:hideMark/>
          </w:tcPr>
          <w:p w14:paraId="56E3B2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196</w:t>
            </w:r>
          </w:p>
        </w:tc>
        <w:tc>
          <w:tcPr>
            <w:tcW w:w="1448" w:type="pct"/>
            <w:tcBorders>
              <w:top w:val="nil"/>
              <w:left w:val="nil"/>
              <w:bottom w:val="nil"/>
              <w:right w:val="nil"/>
            </w:tcBorders>
            <w:shd w:val="clear" w:color="auto" w:fill="auto"/>
            <w:noWrap/>
            <w:vAlign w:val="bottom"/>
            <w:hideMark/>
          </w:tcPr>
          <w:p w14:paraId="784A8D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- 40-12</w:t>
            </w:r>
          </w:p>
        </w:tc>
        <w:tc>
          <w:tcPr>
            <w:tcW w:w="208" w:type="pct"/>
            <w:tcBorders>
              <w:top w:val="nil"/>
              <w:left w:val="nil"/>
              <w:bottom w:val="nil"/>
              <w:right w:val="nil"/>
            </w:tcBorders>
            <w:shd w:val="clear" w:color="auto" w:fill="auto"/>
            <w:noWrap/>
            <w:vAlign w:val="bottom"/>
            <w:hideMark/>
          </w:tcPr>
          <w:p w14:paraId="5F1BF0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625</w:t>
            </w:r>
          </w:p>
        </w:tc>
        <w:tc>
          <w:tcPr>
            <w:tcW w:w="1448" w:type="pct"/>
            <w:tcBorders>
              <w:top w:val="nil"/>
              <w:left w:val="nil"/>
              <w:bottom w:val="nil"/>
              <w:right w:val="nil"/>
            </w:tcBorders>
            <w:shd w:val="clear" w:color="auto" w:fill="auto"/>
            <w:noWrap/>
            <w:vAlign w:val="bottom"/>
            <w:hideMark/>
          </w:tcPr>
          <w:p w14:paraId="4DDAF9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- 85-25</w:t>
            </w:r>
          </w:p>
        </w:tc>
        <w:tc>
          <w:tcPr>
            <w:tcW w:w="208" w:type="pct"/>
            <w:tcBorders>
              <w:top w:val="nil"/>
              <w:left w:val="nil"/>
              <w:bottom w:val="nil"/>
              <w:right w:val="nil"/>
            </w:tcBorders>
            <w:shd w:val="clear" w:color="auto" w:fill="auto"/>
            <w:noWrap/>
            <w:vAlign w:val="bottom"/>
            <w:hideMark/>
          </w:tcPr>
          <w:p w14:paraId="649A9C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1054</w:t>
            </w:r>
          </w:p>
        </w:tc>
        <w:tc>
          <w:tcPr>
            <w:tcW w:w="1477" w:type="pct"/>
            <w:tcBorders>
              <w:top w:val="nil"/>
              <w:left w:val="nil"/>
              <w:bottom w:val="nil"/>
              <w:right w:val="nil"/>
            </w:tcBorders>
            <w:shd w:val="clear" w:color="auto" w:fill="auto"/>
            <w:noWrap/>
            <w:vAlign w:val="bottom"/>
            <w:hideMark/>
          </w:tcPr>
          <w:p w14:paraId="1A727D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- 111-15</w:t>
            </w:r>
          </w:p>
        </w:tc>
      </w:tr>
      <w:tr w:rsidR="00E34794" w:rsidRPr="00405438" w14:paraId="393BB789" w14:textId="77777777" w:rsidTr="00D35F2F">
        <w:trPr>
          <w:trHeight w:val="300"/>
        </w:trPr>
        <w:tc>
          <w:tcPr>
            <w:tcW w:w="209" w:type="pct"/>
            <w:tcBorders>
              <w:top w:val="nil"/>
              <w:left w:val="nil"/>
              <w:bottom w:val="nil"/>
              <w:right w:val="nil"/>
            </w:tcBorders>
            <w:shd w:val="clear" w:color="auto" w:fill="auto"/>
            <w:noWrap/>
            <w:vAlign w:val="bottom"/>
            <w:hideMark/>
          </w:tcPr>
          <w:p w14:paraId="5B0DC4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197</w:t>
            </w:r>
          </w:p>
        </w:tc>
        <w:tc>
          <w:tcPr>
            <w:tcW w:w="1448" w:type="pct"/>
            <w:tcBorders>
              <w:top w:val="nil"/>
              <w:left w:val="nil"/>
              <w:bottom w:val="nil"/>
              <w:right w:val="nil"/>
            </w:tcBorders>
            <w:shd w:val="clear" w:color="auto" w:fill="auto"/>
            <w:noWrap/>
            <w:vAlign w:val="bottom"/>
            <w:hideMark/>
          </w:tcPr>
          <w:p w14:paraId="3A35C4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- 40-13</w:t>
            </w:r>
          </w:p>
        </w:tc>
        <w:tc>
          <w:tcPr>
            <w:tcW w:w="208" w:type="pct"/>
            <w:tcBorders>
              <w:top w:val="nil"/>
              <w:left w:val="nil"/>
              <w:bottom w:val="nil"/>
              <w:right w:val="nil"/>
            </w:tcBorders>
            <w:shd w:val="clear" w:color="auto" w:fill="auto"/>
            <w:noWrap/>
            <w:vAlign w:val="bottom"/>
            <w:hideMark/>
          </w:tcPr>
          <w:p w14:paraId="3BBF09E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626</w:t>
            </w:r>
          </w:p>
        </w:tc>
        <w:tc>
          <w:tcPr>
            <w:tcW w:w="1448" w:type="pct"/>
            <w:tcBorders>
              <w:top w:val="nil"/>
              <w:left w:val="nil"/>
              <w:bottom w:val="nil"/>
              <w:right w:val="nil"/>
            </w:tcBorders>
            <w:shd w:val="clear" w:color="auto" w:fill="auto"/>
            <w:noWrap/>
            <w:vAlign w:val="bottom"/>
            <w:hideMark/>
          </w:tcPr>
          <w:p w14:paraId="2AEAF8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- 86-12</w:t>
            </w:r>
          </w:p>
        </w:tc>
        <w:tc>
          <w:tcPr>
            <w:tcW w:w="208" w:type="pct"/>
            <w:tcBorders>
              <w:top w:val="nil"/>
              <w:left w:val="nil"/>
              <w:bottom w:val="nil"/>
              <w:right w:val="nil"/>
            </w:tcBorders>
            <w:shd w:val="clear" w:color="auto" w:fill="auto"/>
            <w:noWrap/>
            <w:vAlign w:val="bottom"/>
            <w:hideMark/>
          </w:tcPr>
          <w:p w14:paraId="134163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1055</w:t>
            </w:r>
          </w:p>
        </w:tc>
        <w:tc>
          <w:tcPr>
            <w:tcW w:w="1477" w:type="pct"/>
            <w:tcBorders>
              <w:top w:val="nil"/>
              <w:left w:val="nil"/>
              <w:bottom w:val="nil"/>
              <w:right w:val="nil"/>
            </w:tcBorders>
            <w:shd w:val="clear" w:color="auto" w:fill="auto"/>
            <w:noWrap/>
            <w:vAlign w:val="bottom"/>
            <w:hideMark/>
          </w:tcPr>
          <w:p w14:paraId="4E8E03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- 111-16</w:t>
            </w:r>
          </w:p>
        </w:tc>
      </w:tr>
      <w:tr w:rsidR="00E34794" w:rsidRPr="00405438" w14:paraId="4A74CF77" w14:textId="77777777" w:rsidTr="00D35F2F">
        <w:trPr>
          <w:trHeight w:val="300"/>
        </w:trPr>
        <w:tc>
          <w:tcPr>
            <w:tcW w:w="209" w:type="pct"/>
            <w:tcBorders>
              <w:top w:val="nil"/>
              <w:left w:val="nil"/>
              <w:bottom w:val="nil"/>
              <w:right w:val="nil"/>
            </w:tcBorders>
            <w:shd w:val="clear" w:color="auto" w:fill="auto"/>
            <w:noWrap/>
            <w:vAlign w:val="bottom"/>
            <w:hideMark/>
          </w:tcPr>
          <w:p w14:paraId="42FCC6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198</w:t>
            </w:r>
          </w:p>
        </w:tc>
        <w:tc>
          <w:tcPr>
            <w:tcW w:w="1448" w:type="pct"/>
            <w:tcBorders>
              <w:top w:val="nil"/>
              <w:left w:val="nil"/>
              <w:bottom w:val="nil"/>
              <w:right w:val="nil"/>
            </w:tcBorders>
            <w:shd w:val="clear" w:color="auto" w:fill="auto"/>
            <w:noWrap/>
            <w:vAlign w:val="bottom"/>
            <w:hideMark/>
          </w:tcPr>
          <w:p w14:paraId="764CA5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- 40-14</w:t>
            </w:r>
          </w:p>
        </w:tc>
        <w:tc>
          <w:tcPr>
            <w:tcW w:w="208" w:type="pct"/>
            <w:tcBorders>
              <w:top w:val="nil"/>
              <w:left w:val="nil"/>
              <w:bottom w:val="nil"/>
              <w:right w:val="nil"/>
            </w:tcBorders>
            <w:shd w:val="clear" w:color="auto" w:fill="auto"/>
            <w:noWrap/>
            <w:vAlign w:val="bottom"/>
            <w:hideMark/>
          </w:tcPr>
          <w:p w14:paraId="756342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627</w:t>
            </w:r>
          </w:p>
        </w:tc>
        <w:tc>
          <w:tcPr>
            <w:tcW w:w="1448" w:type="pct"/>
            <w:tcBorders>
              <w:top w:val="nil"/>
              <w:left w:val="nil"/>
              <w:bottom w:val="nil"/>
              <w:right w:val="nil"/>
            </w:tcBorders>
            <w:shd w:val="clear" w:color="auto" w:fill="auto"/>
            <w:noWrap/>
            <w:vAlign w:val="bottom"/>
            <w:hideMark/>
          </w:tcPr>
          <w:p w14:paraId="7BE9BE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- 86-14</w:t>
            </w:r>
          </w:p>
        </w:tc>
        <w:tc>
          <w:tcPr>
            <w:tcW w:w="208" w:type="pct"/>
            <w:tcBorders>
              <w:top w:val="nil"/>
              <w:left w:val="nil"/>
              <w:bottom w:val="nil"/>
              <w:right w:val="nil"/>
            </w:tcBorders>
            <w:shd w:val="clear" w:color="auto" w:fill="auto"/>
            <w:noWrap/>
            <w:vAlign w:val="bottom"/>
            <w:hideMark/>
          </w:tcPr>
          <w:p w14:paraId="513162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1056</w:t>
            </w:r>
          </w:p>
        </w:tc>
        <w:tc>
          <w:tcPr>
            <w:tcW w:w="1477" w:type="pct"/>
            <w:tcBorders>
              <w:top w:val="nil"/>
              <w:left w:val="nil"/>
              <w:bottom w:val="nil"/>
              <w:right w:val="nil"/>
            </w:tcBorders>
            <w:shd w:val="clear" w:color="auto" w:fill="auto"/>
            <w:noWrap/>
            <w:vAlign w:val="bottom"/>
            <w:hideMark/>
          </w:tcPr>
          <w:p w14:paraId="6E9E50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- 111-17</w:t>
            </w:r>
          </w:p>
        </w:tc>
      </w:tr>
      <w:tr w:rsidR="00E34794" w:rsidRPr="00405438" w14:paraId="623D102E" w14:textId="77777777" w:rsidTr="00D35F2F">
        <w:trPr>
          <w:trHeight w:val="300"/>
        </w:trPr>
        <w:tc>
          <w:tcPr>
            <w:tcW w:w="209" w:type="pct"/>
            <w:tcBorders>
              <w:top w:val="nil"/>
              <w:left w:val="nil"/>
              <w:bottom w:val="nil"/>
              <w:right w:val="nil"/>
            </w:tcBorders>
            <w:shd w:val="clear" w:color="auto" w:fill="auto"/>
            <w:noWrap/>
            <w:vAlign w:val="bottom"/>
            <w:hideMark/>
          </w:tcPr>
          <w:p w14:paraId="7E47DB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199</w:t>
            </w:r>
          </w:p>
        </w:tc>
        <w:tc>
          <w:tcPr>
            <w:tcW w:w="1448" w:type="pct"/>
            <w:tcBorders>
              <w:top w:val="nil"/>
              <w:left w:val="nil"/>
              <w:bottom w:val="nil"/>
              <w:right w:val="nil"/>
            </w:tcBorders>
            <w:shd w:val="clear" w:color="auto" w:fill="auto"/>
            <w:noWrap/>
            <w:vAlign w:val="bottom"/>
            <w:hideMark/>
          </w:tcPr>
          <w:p w14:paraId="25B02A1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- 40-15</w:t>
            </w:r>
          </w:p>
        </w:tc>
        <w:tc>
          <w:tcPr>
            <w:tcW w:w="208" w:type="pct"/>
            <w:tcBorders>
              <w:top w:val="nil"/>
              <w:left w:val="nil"/>
              <w:bottom w:val="nil"/>
              <w:right w:val="nil"/>
            </w:tcBorders>
            <w:shd w:val="clear" w:color="auto" w:fill="auto"/>
            <w:noWrap/>
            <w:vAlign w:val="bottom"/>
            <w:hideMark/>
          </w:tcPr>
          <w:p w14:paraId="724C49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628</w:t>
            </w:r>
          </w:p>
        </w:tc>
        <w:tc>
          <w:tcPr>
            <w:tcW w:w="1448" w:type="pct"/>
            <w:tcBorders>
              <w:top w:val="nil"/>
              <w:left w:val="nil"/>
              <w:bottom w:val="nil"/>
              <w:right w:val="nil"/>
            </w:tcBorders>
            <w:shd w:val="clear" w:color="auto" w:fill="auto"/>
            <w:noWrap/>
            <w:vAlign w:val="bottom"/>
            <w:hideMark/>
          </w:tcPr>
          <w:p w14:paraId="73A1A3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- 86-15</w:t>
            </w:r>
          </w:p>
        </w:tc>
        <w:tc>
          <w:tcPr>
            <w:tcW w:w="208" w:type="pct"/>
            <w:tcBorders>
              <w:top w:val="nil"/>
              <w:left w:val="nil"/>
              <w:bottom w:val="nil"/>
              <w:right w:val="nil"/>
            </w:tcBorders>
            <w:shd w:val="clear" w:color="auto" w:fill="auto"/>
            <w:noWrap/>
            <w:vAlign w:val="bottom"/>
            <w:hideMark/>
          </w:tcPr>
          <w:p w14:paraId="1AF88B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1057</w:t>
            </w:r>
          </w:p>
        </w:tc>
        <w:tc>
          <w:tcPr>
            <w:tcW w:w="1477" w:type="pct"/>
            <w:tcBorders>
              <w:top w:val="nil"/>
              <w:left w:val="nil"/>
              <w:bottom w:val="nil"/>
              <w:right w:val="nil"/>
            </w:tcBorders>
            <w:shd w:val="clear" w:color="auto" w:fill="auto"/>
            <w:noWrap/>
            <w:vAlign w:val="bottom"/>
            <w:hideMark/>
          </w:tcPr>
          <w:p w14:paraId="4C07CC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- 111-18</w:t>
            </w:r>
          </w:p>
        </w:tc>
      </w:tr>
      <w:tr w:rsidR="00E34794" w:rsidRPr="00405438" w14:paraId="02324D3B" w14:textId="77777777" w:rsidTr="00D35F2F">
        <w:trPr>
          <w:trHeight w:val="300"/>
        </w:trPr>
        <w:tc>
          <w:tcPr>
            <w:tcW w:w="209" w:type="pct"/>
            <w:tcBorders>
              <w:top w:val="nil"/>
              <w:left w:val="nil"/>
              <w:bottom w:val="nil"/>
              <w:right w:val="nil"/>
            </w:tcBorders>
            <w:shd w:val="clear" w:color="auto" w:fill="auto"/>
            <w:noWrap/>
            <w:vAlign w:val="bottom"/>
            <w:hideMark/>
          </w:tcPr>
          <w:p w14:paraId="5BA2B2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w:t>
            </w:r>
          </w:p>
        </w:tc>
        <w:tc>
          <w:tcPr>
            <w:tcW w:w="1448" w:type="pct"/>
            <w:tcBorders>
              <w:top w:val="nil"/>
              <w:left w:val="nil"/>
              <w:bottom w:val="nil"/>
              <w:right w:val="nil"/>
            </w:tcBorders>
            <w:shd w:val="clear" w:color="auto" w:fill="auto"/>
            <w:noWrap/>
            <w:vAlign w:val="bottom"/>
            <w:hideMark/>
          </w:tcPr>
          <w:p w14:paraId="0B960B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- 40-16</w:t>
            </w:r>
          </w:p>
        </w:tc>
        <w:tc>
          <w:tcPr>
            <w:tcW w:w="208" w:type="pct"/>
            <w:tcBorders>
              <w:top w:val="nil"/>
              <w:left w:val="nil"/>
              <w:bottom w:val="nil"/>
              <w:right w:val="nil"/>
            </w:tcBorders>
            <w:shd w:val="clear" w:color="auto" w:fill="auto"/>
            <w:noWrap/>
            <w:vAlign w:val="bottom"/>
            <w:hideMark/>
          </w:tcPr>
          <w:p w14:paraId="1647A2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629</w:t>
            </w:r>
          </w:p>
        </w:tc>
        <w:tc>
          <w:tcPr>
            <w:tcW w:w="1448" w:type="pct"/>
            <w:tcBorders>
              <w:top w:val="nil"/>
              <w:left w:val="nil"/>
              <w:bottom w:val="nil"/>
              <w:right w:val="nil"/>
            </w:tcBorders>
            <w:shd w:val="clear" w:color="auto" w:fill="auto"/>
            <w:noWrap/>
            <w:vAlign w:val="bottom"/>
            <w:hideMark/>
          </w:tcPr>
          <w:p w14:paraId="553BAC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- 86-16</w:t>
            </w:r>
          </w:p>
        </w:tc>
        <w:tc>
          <w:tcPr>
            <w:tcW w:w="208" w:type="pct"/>
            <w:tcBorders>
              <w:top w:val="nil"/>
              <w:left w:val="nil"/>
              <w:bottom w:val="nil"/>
              <w:right w:val="nil"/>
            </w:tcBorders>
            <w:shd w:val="clear" w:color="auto" w:fill="auto"/>
            <w:noWrap/>
            <w:vAlign w:val="bottom"/>
            <w:hideMark/>
          </w:tcPr>
          <w:p w14:paraId="6D542F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1058</w:t>
            </w:r>
          </w:p>
        </w:tc>
        <w:tc>
          <w:tcPr>
            <w:tcW w:w="1477" w:type="pct"/>
            <w:tcBorders>
              <w:top w:val="nil"/>
              <w:left w:val="nil"/>
              <w:bottom w:val="nil"/>
              <w:right w:val="nil"/>
            </w:tcBorders>
            <w:shd w:val="clear" w:color="auto" w:fill="auto"/>
            <w:noWrap/>
            <w:vAlign w:val="bottom"/>
            <w:hideMark/>
          </w:tcPr>
          <w:p w14:paraId="51B75B3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- 111-19</w:t>
            </w:r>
          </w:p>
        </w:tc>
      </w:tr>
      <w:tr w:rsidR="00E34794" w:rsidRPr="00405438" w14:paraId="587A286C" w14:textId="77777777" w:rsidTr="00D35F2F">
        <w:trPr>
          <w:trHeight w:val="300"/>
        </w:trPr>
        <w:tc>
          <w:tcPr>
            <w:tcW w:w="209" w:type="pct"/>
            <w:tcBorders>
              <w:top w:val="nil"/>
              <w:left w:val="nil"/>
              <w:bottom w:val="nil"/>
              <w:right w:val="nil"/>
            </w:tcBorders>
            <w:shd w:val="clear" w:color="auto" w:fill="auto"/>
            <w:noWrap/>
            <w:vAlign w:val="bottom"/>
            <w:hideMark/>
          </w:tcPr>
          <w:p w14:paraId="5EC98F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w:t>
            </w:r>
          </w:p>
        </w:tc>
        <w:tc>
          <w:tcPr>
            <w:tcW w:w="1448" w:type="pct"/>
            <w:tcBorders>
              <w:top w:val="nil"/>
              <w:left w:val="nil"/>
              <w:bottom w:val="nil"/>
              <w:right w:val="nil"/>
            </w:tcBorders>
            <w:shd w:val="clear" w:color="auto" w:fill="auto"/>
            <w:noWrap/>
            <w:vAlign w:val="bottom"/>
            <w:hideMark/>
          </w:tcPr>
          <w:p w14:paraId="7593DF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- 40-18</w:t>
            </w:r>
          </w:p>
        </w:tc>
        <w:tc>
          <w:tcPr>
            <w:tcW w:w="208" w:type="pct"/>
            <w:tcBorders>
              <w:top w:val="nil"/>
              <w:left w:val="nil"/>
              <w:bottom w:val="nil"/>
              <w:right w:val="nil"/>
            </w:tcBorders>
            <w:shd w:val="clear" w:color="auto" w:fill="auto"/>
            <w:noWrap/>
            <w:vAlign w:val="bottom"/>
            <w:hideMark/>
          </w:tcPr>
          <w:p w14:paraId="44E957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630</w:t>
            </w:r>
          </w:p>
        </w:tc>
        <w:tc>
          <w:tcPr>
            <w:tcW w:w="1448" w:type="pct"/>
            <w:tcBorders>
              <w:top w:val="nil"/>
              <w:left w:val="nil"/>
              <w:bottom w:val="nil"/>
              <w:right w:val="nil"/>
            </w:tcBorders>
            <w:shd w:val="clear" w:color="auto" w:fill="auto"/>
            <w:noWrap/>
            <w:vAlign w:val="bottom"/>
            <w:hideMark/>
          </w:tcPr>
          <w:p w14:paraId="46DCDE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- 86-17</w:t>
            </w:r>
          </w:p>
        </w:tc>
        <w:tc>
          <w:tcPr>
            <w:tcW w:w="208" w:type="pct"/>
            <w:tcBorders>
              <w:top w:val="nil"/>
              <w:left w:val="nil"/>
              <w:bottom w:val="nil"/>
              <w:right w:val="nil"/>
            </w:tcBorders>
            <w:shd w:val="clear" w:color="auto" w:fill="auto"/>
            <w:noWrap/>
            <w:vAlign w:val="bottom"/>
            <w:hideMark/>
          </w:tcPr>
          <w:p w14:paraId="226201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1059</w:t>
            </w:r>
          </w:p>
        </w:tc>
        <w:tc>
          <w:tcPr>
            <w:tcW w:w="1477" w:type="pct"/>
            <w:tcBorders>
              <w:top w:val="nil"/>
              <w:left w:val="nil"/>
              <w:bottom w:val="nil"/>
              <w:right w:val="nil"/>
            </w:tcBorders>
            <w:shd w:val="clear" w:color="auto" w:fill="auto"/>
            <w:noWrap/>
            <w:vAlign w:val="bottom"/>
            <w:hideMark/>
          </w:tcPr>
          <w:p w14:paraId="24DD4A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- 111-20</w:t>
            </w:r>
          </w:p>
        </w:tc>
      </w:tr>
      <w:tr w:rsidR="00E34794" w:rsidRPr="00405438" w14:paraId="7EBEDD53" w14:textId="77777777" w:rsidTr="00D35F2F">
        <w:trPr>
          <w:trHeight w:val="300"/>
        </w:trPr>
        <w:tc>
          <w:tcPr>
            <w:tcW w:w="209" w:type="pct"/>
            <w:tcBorders>
              <w:top w:val="nil"/>
              <w:left w:val="nil"/>
              <w:bottom w:val="nil"/>
              <w:right w:val="nil"/>
            </w:tcBorders>
            <w:shd w:val="clear" w:color="auto" w:fill="auto"/>
            <w:noWrap/>
            <w:vAlign w:val="bottom"/>
            <w:hideMark/>
          </w:tcPr>
          <w:p w14:paraId="616DAD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202</w:t>
            </w:r>
          </w:p>
        </w:tc>
        <w:tc>
          <w:tcPr>
            <w:tcW w:w="1448" w:type="pct"/>
            <w:tcBorders>
              <w:top w:val="nil"/>
              <w:left w:val="nil"/>
              <w:bottom w:val="nil"/>
              <w:right w:val="nil"/>
            </w:tcBorders>
            <w:shd w:val="clear" w:color="auto" w:fill="auto"/>
            <w:noWrap/>
            <w:vAlign w:val="bottom"/>
            <w:hideMark/>
          </w:tcPr>
          <w:p w14:paraId="479C26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- 40-19</w:t>
            </w:r>
          </w:p>
        </w:tc>
        <w:tc>
          <w:tcPr>
            <w:tcW w:w="208" w:type="pct"/>
            <w:tcBorders>
              <w:top w:val="nil"/>
              <w:left w:val="nil"/>
              <w:bottom w:val="nil"/>
              <w:right w:val="nil"/>
            </w:tcBorders>
            <w:shd w:val="clear" w:color="auto" w:fill="auto"/>
            <w:noWrap/>
            <w:vAlign w:val="bottom"/>
            <w:hideMark/>
          </w:tcPr>
          <w:p w14:paraId="4C8F02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631</w:t>
            </w:r>
          </w:p>
        </w:tc>
        <w:tc>
          <w:tcPr>
            <w:tcW w:w="1448" w:type="pct"/>
            <w:tcBorders>
              <w:top w:val="nil"/>
              <w:left w:val="nil"/>
              <w:bottom w:val="nil"/>
              <w:right w:val="nil"/>
            </w:tcBorders>
            <w:shd w:val="clear" w:color="auto" w:fill="auto"/>
            <w:noWrap/>
            <w:vAlign w:val="bottom"/>
            <w:hideMark/>
          </w:tcPr>
          <w:p w14:paraId="2566B5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- 86-18</w:t>
            </w:r>
          </w:p>
        </w:tc>
        <w:tc>
          <w:tcPr>
            <w:tcW w:w="208" w:type="pct"/>
            <w:tcBorders>
              <w:top w:val="nil"/>
              <w:left w:val="nil"/>
              <w:bottom w:val="nil"/>
              <w:right w:val="nil"/>
            </w:tcBorders>
            <w:shd w:val="clear" w:color="auto" w:fill="auto"/>
            <w:noWrap/>
            <w:vAlign w:val="bottom"/>
            <w:hideMark/>
          </w:tcPr>
          <w:p w14:paraId="7042B6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1060</w:t>
            </w:r>
          </w:p>
        </w:tc>
        <w:tc>
          <w:tcPr>
            <w:tcW w:w="1477" w:type="pct"/>
            <w:tcBorders>
              <w:top w:val="nil"/>
              <w:left w:val="nil"/>
              <w:bottom w:val="nil"/>
              <w:right w:val="nil"/>
            </w:tcBorders>
            <w:shd w:val="clear" w:color="auto" w:fill="auto"/>
            <w:noWrap/>
            <w:vAlign w:val="bottom"/>
            <w:hideMark/>
          </w:tcPr>
          <w:p w14:paraId="4A717C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- 111-21</w:t>
            </w:r>
          </w:p>
        </w:tc>
      </w:tr>
      <w:tr w:rsidR="00E34794" w:rsidRPr="00405438" w14:paraId="3D7C935C" w14:textId="77777777" w:rsidTr="00D35F2F">
        <w:trPr>
          <w:trHeight w:val="300"/>
        </w:trPr>
        <w:tc>
          <w:tcPr>
            <w:tcW w:w="209" w:type="pct"/>
            <w:tcBorders>
              <w:top w:val="nil"/>
              <w:left w:val="nil"/>
              <w:bottom w:val="nil"/>
              <w:right w:val="nil"/>
            </w:tcBorders>
            <w:shd w:val="clear" w:color="auto" w:fill="auto"/>
            <w:noWrap/>
            <w:vAlign w:val="bottom"/>
            <w:hideMark/>
          </w:tcPr>
          <w:p w14:paraId="7B3DAB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203</w:t>
            </w:r>
          </w:p>
        </w:tc>
        <w:tc>
          <w:tcPr>
            <w:tcW w:w="1448" w:type="pct"/>
            <w:tcBorders>
              <w:top w:val="nil"/>
              <w:left w:val="nil"/>
              <w:bottom w:val="nil"/>
              <w:right w:val="nil"/>
            </w:tcBorders>
            <w:shd w:val="clear" w:color="auto" w:fill="auto"/>
            <w:noWrap/>
            <w:vAlign w:val="bottom"/>
            <w:hideMark/>
          </w:tcPr>
          <w:p w14:paraId="07F461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- 41-3</w:t>
            </w:r>
          </w:p>
        </w:tc>
        <w:tc>
          <w:tcPr>
            <w:tcW w:w="208" w:type="pct"/>
            <w:tcBorders>
              <w:top w:val="nil"/>
              <w:left w:val="nil"/>
              <w:bottom w:val="nil"/>
              <w:right w:val="nil"/>
            </w:tcBorders>
            <w:shd w:val="clear" w:color="auto" w:fill="auto"/>
            <w:noWrap/>
            <w:vAlign w:val="bottom"/>
            <w:hideMark/>
          </w:tcPr>
          <w:p w14:paraId="454525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632</w:t>
            </w:r>
          </w:p>
        </w:tc>
        <w:tc>
          <w:tcPr>
            <w:tcW w:w="1448" w:type="pct"/>
            <w:tcBorders>
              <w:top w:val="nil"/>
              <w:left w:val="nil"/>
              <w:bottom w:val="nil"/>
              <w:right w:val="nil"/>
            </w:tcBorders>
            <w:shd w:val="clear" w:color="auto" w:fill="auto"/>
            <w:noWrap/>
            <w:vAlign w:val="bottom"/>
            <w:hideMark/>
          </w:tcPr>
          <w:p w14:paraId="08CCF1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- 86-19</w:t>
            </w:r>
          </w:p>
        </w:tc>
        <w:tc>
          <w:tcPr>
            <w:tcW w:w="208" w:type="pct"/>
            <w:tcBorders>
              <w:top w:val="nil"/>
              <w:left w:val="nil"/>
              <w:bottom w:val="nil"/>
              <w:right w:val="nil"/>
            </w:tcBorders>
            <w:shd w:val="clear" w:color="auto" w:fill="auto"/>
            <w:noWrap/>
            <w:vAlign w:val="bottom"/>
            <w:hideMark/>
          </w:tcPr>
          <w:p w14:paraId="395303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1061</w:t>
            </w:r>
          </w:p>
        </w:tc>
        <w:tc>
          <w:tcPr>
            <w:tcW w:w="1477" w:type="pct"/>
            <w:tcBorders>
              <w:top w:val="nil"/>
              <w:left w:val="nil"/>
              <w:bottom w:val="nil"/>
              <w:right w:val="nil"/>
            </w:tcBorders>
            <w:shd w:val="clear" w:color="auto" w:fill="auto"/>
            <w:noWrap/>
            <w:vAlign w:val="bottom"/>
            <w:hideMark/>
          </w:tcPr>
          <w:p w14:paraId="40BA13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- 111-22</w:t>
            </w:r>
          </w:p>
        </w:tc>
      </w:tr>
      <w:tr w:rsidR="00E34794" w:rsidRPr="00405438" w14:paraId="1F436877" w14:textId="77777777" w:rsidTr="00D35F2F">
        <w:trPr>
          <w:trHeight w:val="300"/>
        </w:trPr>
        <w:tc>
          <w:tcPr>
            <w:tcW w:w="209" w:type="pct"/>
            <w:tcBorders>
              <w:top w:val="nil"/>
              <w:left w:val="nil"/>
              <w:bottom w:val="nil"/>
              <w:right w:val="nil"/>
            </w:tcBorders>
            <w:shd w:val="clear" w:color="auto" w:fill="auto"/>
            <w:noWrap/>
            <w:vAlign w:val="bottom"/>
            <w:hideMark/>
          </w:tcPr>
          <w:p w14:paraId="6F2DF7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204</w:t>
            </w:r>
          </w:p>
        </w:tc>
        <w:tc>
          <w:tcPr>
            <w:tcW w:w="1448" w:type="pct"/>
            <w:tcBorders>
              <w:top w:val="nil"/>
              <w:left w:val="nil"/>
              <w:bottom w:val="nil"/>
              <w:right w:val="nil"/>
            </w:tcBorders>
            <w:shd w:val="clear" w:color="auto" w:fill="auto"/>
            <w:noWrap/>
            <w:vAlign w:val="bottom"/>
            <w:hideMark/>
          </w:tcPr>
          <w:p w14:paraId="5169BF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- 41-6</w:t>
            </w:r>
          </w:p>
        </w:tc>
        <w:tc>
          <w:tcPr>
            <w:tcW w:w="208" w:type="pct"/>
            <w:tcBorders>
              <w:top w:val="nil"/>
              <w:left w:val="nil"/>
              <w:bottom w:val="nil"/>
              <w:right w:val="nil"/>
            </w:tcBorders>
            <w:shd w:val="clear" w:color="auto" w:fill="auto"/>
            <w:noWrap/>
            <w:vAlign w:val="bottom"/>
            <w:hideMark/>
          </w:tcPr>
          <w:p w14:paraId="60DAC4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633</w:t>
            </w:r>
          </w:p>
        </w:tc>
        <w:tc>
          <w:tcPr>
            <w:tcW w:w="1448" w:type="pct"/>
            <w:tcBorders>
              <w:top w:val="nil"/>
              <w:left w:val="nil"/>
              <w:bottom w:val="nil"/>
              <w:right w:val="nil"/>
            </w:tcBorders>
            <w:shd w:val="clear" w:color="auto" w:fill="auto"/>
            <w:noWrap/>
            <w:vAlign w:val="bottom"/>
            <w:hideMark/>
          </w:tcPr>
          <w:p w14:paraId="43B722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w:t>
            </w:r>
          </w:p>
        </w:tc>
        <w:tc>
          <w:tcPr>
            <w:tcW w:w="208" w:type="pct"/>
            <w:tcBorders>
              <w:top w:val="nil"/>
              <w:left w:val="nil"/>
              <w:bottom w:val="nil"/>
              <w:right w:val="nil"/>
            </w:tcBorders>
            <w:shd w:val="clear" w:color="auto" w:fill="auto"/>
            <w:noWrap/>
            <w:vAlign w:val="bottom"/>
            <w:hideMark/>
          </w:tcPr>
          <w:p w14:paraId="63B9D8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1062</w:t>
            </w:r>
          </w:p>
        </w:tc>
        <w:tc>
          <w:tcPr>
            <w:tcW w:w="1477" w:type="pct"/>
            <w:tcBorders>
              <w:top w:val="nil"/>
              <w:left w:val="nil"/>
              <w:bottom w:val="nil"/>
              <w:right w:val="nil"/>
            </w:tcBorders>
            <w:shd w:val="clear" w:color="auto" w:fill="auto"/>
            <w:noWrap/>
            <w:vAlign w:val="bottom"/>
            <w:hideMark/>
          </w:tcPr>
          <w:p w14:paraId="6BB1CE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- 111-23</w:t>
            </w:r>
          </w:p>
        </w:tc>
      </w:tr>
      <w:tr w:rsidR="00E34794" w:rsidRPr="00405438" w14:paraId="725F9078" w14:textId="77777777" w:rsidTr="00D35F2F">
        <w:trPr>
          <w:trHeight w:val="300"/>
        </w:trPr>
        <w:tc>
          <w:tcPr>
            <w:tcW w:w="209" w:type="pct"/>
            <w:tcBorders>
              <w:top w:val="nil"/>
              <w:left w:val="nil"/>
              <w:bottom w:val="nil"/>
              <w:right w:val="nil"/>
            </w:tcBorders>
            <w:shd w:val="clear" w:color="auto" w:fill="auto"/>
            <w:noWrap/>
            <w:vAlign w:val="bottom"/>
            <w:hideMark/>
          </w:tcPr>
          <w:p w14:paraId="780B5B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205</w:t>
            </w:r>
          </w:p>
        </w:tc>
        <w:tc>
          <w:tcPr>
            <w:tcW w:w="1448" w:type="pct"/>
            <w:tcBorders>
              <w:top w:val="nil"/>
              <w:left w:val="nil"/>
              <w:bottom w:val="nil"/>
              <w:right w:val="nil"/>
            </w:tcBorders>
            <w:shd w:val="clear" w:color="auto" w:fill="auto"/>
            <w:noWrap/>
            <w:vAlign w:val="bottom"/>
            <w:hideMark/>
          </w:tcPr>
          <w:p w14:paraId="66C7AE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- 41-8</w:t>
            </w:r>
          </w:p>
        </w:tc>
        <w:tc>
          <w:tcPr>
            <w:tcW w:w="208" w:type="pct"/>
            <w:tcBorders>
              <w:top w:val="nil"/>
              <w:left w:val="nil"/>
              <w:bottom w:val="nil"/>
              <w:right w:val="nil"/>
            </w:tcBorders>
            <w:shd w:val="clear" w:color="auto" w:fill="auto"/>
            <w:noWrap/>
            <w:vAlign w:val="bottom"/>
            <w:hideMark/>
          </w:tcPr>
          <w:p w14:paraId="157FF0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634</w:t>
            </w:r>
          </w:p>
        </w:tc>
        <w:tc>
          <w:tcPr>
            <w:tcW w:w="1448" w:type="pct"/>
            <w:tcBorders>
              <w:top w:val="nil"/>
              <w:left w:val="nil"/>
              <w:bottom w:val="nil"/>
              <w:right w:val="nil"/>
            </w:tcBorders>
            <w:shd w:val="clear" w:color="auto" w:fill="auto"/>
            <w:noWrap/>
            <w:vAlign w:val="bottom"/>
            <w:hideMark/>
          </w:tcPr>
          <w:p w14:paraId="6827F4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- 87-4</w:t>
            </w:r>
          </w:p>
        </w:tc>
        <w:tc>
          <w:tcPr>
            <w:tcW w:w="208" w:type="pct"/>
            <w:tcBorders>
              <w:top w:val="nil"/>
              <w:left w:val="nil"/>
              <w:bottom w:val="nil"/>
              <w:right w:val="nil"/>
            </w:tcBorders>
            <w:shd w:val="clear" w:color="auto" w:fill="auto"/>
            <w:noWrap/>
            <w:vAlign w:val="bottom"/>
            <w:hideMark/>
          </w:tcPr>
          <w:p w14:paraId="5FE4D9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1063</w:t>
            </w:r>
          </w:p>
        </w:tc>
        <w:tc>
          <w:tcPr>
            <w:tcW w:w="1477" w:type="pct"/>
            <w:tcBorders>
              <w:top w:val="nil"/>
              <w:left w:val="nil"/>
              <w:bottom w:val="nil"/>
              <w:right w:val="nil"/>
            </w:tcBorders>
            <w:shd w:val="clear" w:color="auto" w:fill="auto"/>
            <w:noWrap/>
            <w:vAlign w:val="bottom"/>
            <w:hideMark/>
          </w:tcPr>
          <w:p w14:paraId="6972C0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- 111-24</w:t>
            </w:r>
          </w:p>
        </w:tc>
      </w:tr>
      <w:tr w:rsidR="00E34794" w:rsidRPr="00405438" w14:paraId="4A40E916" w14:textId="77777777" w:rsidTr="00D35F2F">
        <w:trPr>
          <w:trHeight w:val="300"/>
        </w:trPr>
        <w:tc>
          <w:tcPr>
            <w:tcW w:w="209" w:type="pct"/>
            <w:tcBorders>
              <w:top w:val="nil"/>
              <w:left w:val="nil"/>
              <w:bottom w:val="nil"/>
              <w:right w:val="nil"/>
            </w:tcBorders>
            <w:shd w:val="clear" w:color="auto" w:fill="auto"/>
            <w:noWrap/>
            <w:vAlign w:val="bottom"/>
            <w:hideMark/>
          </w:tcPr>
          <w:p w14:paraId="573646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206</w:t>
            </w:r>
          </w:p>
        </w:tc>
        <w:tc>
          <w:tcPr>
            <w:tcW w:w="1448" w:type="pct"/>
            <w:tcBorders>
              <w:top w:val="nil"/>
              <w:left w:val="nil"/>
              <w:bottom w:val="nil"/>
              <w:right w:val="nil"/>
            </w:tcBorders>
            <w:shd w:val="clear" w:color="auto" w:fill="auto"/>
            <w:noWrap/>
            <w:vAlign w:val="bottom"/>
            <w:hideMark/>
          </w:tcPr>
          <w:p w14:paraId="58294C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- 41-14</w:t>
            </w:r>
          </w:p>
        </w:tc>
        <w:tc>
          <w:tcPr>
            <w:tcW w:w="208" w:type="pct"/>
            <w:tcBorders>
              <w:top w:val="nil"/>
              <w:left w:val="nil"/>
              <w:bottom w:val="nil"/>
              <w:right w:val="nil"/>
            </w:tcBorders>
            <w:shd w:val="clear" w:color="auto" w:fill="auto"/>
            <w:noWrap/>
            <w:vAlign w:val="bottom"/>
            <w:hideMark/>
          </w:tcPr>
          <w:p w14:paraId="437792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635</w:t>
            </w:r>
          </w:p>
        </w:tc>
        <w:tc>
          <w:tcPr>
            <w:tcW w:w="1448" w:type="pct"/>
            <w:tcBorders>
              <w:top w:val="nil"/>
              <w:left w:val="nil"/>
              <w:bottom w:val="nil"/>
              <w:right w:val="nil"/>
            </w:tcBorders>
            <w:shd w:val="clear" w:color="auto" w:fill="auto"/>
            <w:noWrap/>
            <w:vAlign w:val="bottom"/>
            <w:hideMark/>
          </w:tcPr>
          <w:p w14:paraId="5D30CA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- 87-10</w:t>
            </w:r>
          </w:p>
        </w:tc>
        <w:tc>
          <w:tcPr>
            <w:tcW w:w="208" w:type="pct"/>
            <w:tcBorders>
              <w:top w:val="nil"/>
              <w:left w:val="nil"/>
              <w:bottom w:val="nil"/>
              <w:right w:val="nil"/>
            </w:tcBorders>
            <w:shd w:val="clear" w:color="auto" w:fill="auto"/>
            <w:noWrap/>
            <w:vAlign w:val="bottom"/>
            <w:hideMark/>
          </w:tcPr>
          <w:p w14:paraId="33DF1D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1064</w:t>
            </w:r>
          </w:p>
        </w:tc>
        <w:tc>
          <w:tcPr>
            <w:tcW w:w="1477" w:type="pct"/>
            <w:tcBorders>
              <w:top w:val="nil"/>
              <w:left w:val="nil"/>
              <w:bottom w:val="nil"/>
              <w:right w:val="nil"/>
            </w:tcBorders>
            <w:shd w:val="clear" w:color="auto" w:fill="auto"/>
            <w:noWrap/>
            <w:vAlign w:val="bottom"/>
            <w:hideMark/>
          </w:tcPr>
          <w:p w14:paraId="11717F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- 111-25</w:t>
            </w:r>
          </w:p>
        </w:tc>
      </w:tr>
      <w:tr w:rsidR="00E34794" w:rsidRPr="00405438" w14:paraId="5912327C" w14:textId="77777777" w:rsidTr="00D35F2F">
        <w:trPr>
          <w:trHeight w:val="300"/>
        </w:trPr>
        <w:tc>
          <w:tcPr>
            <w:tcW w:w="209" w:type="pct"/>
            <w:tcBorders>
              <w:top w:val="nil"/>
              <w:left w:val="nil"/>
              <w:bottom w:val="nil"/>
              <w:right w:val="nil"/>
            </w:tcBorders>
            <w:shd w:val="clear" w:color="auto" w:fill="auto"/>
            <w:noWrap/>
            <w:vAlign w:val="bottom"/>
            <w:hideMark/>
          </w:tcPr>
          <w:p w14:paraId="373AD6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207</w:t>
            </w:r>
          </w:p>
        </w:tc>
        <w:tc>
          <w:tcPr>
            <w:tcW w:w="1448" w:type="pct"/>
            <w:tcBorders>
              <w:top w:val="nil"/>
              <w:left w:val="nil"/>
              <w:bottom w:val="nil"/>
              <w:right w:val="nil"/>
            </w:tcBorders>
            <w:shd w:val="clear" w:color="auto" w:fill="auto"/>
            <w:noWrap/>
            <w:vAlign w:val="bottom"/>
            <w:hideMark/>
          </w:tcPr>
          <w:p w14:paraId="673ECB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- 41-15</w:t>
            </w:r>
          </w:p>
        </w:tc>
        <w:tc>
          <w:tcPr>
            <w:tcW w:w="208" w:type="pct"/>
            <w:tcBorders>
              <w:top w:val="nil"/>
              <w:left w:val="nil"/>
              <w:bottom w:val="nil"/>
              <w:right w:val="nil"/>
            </w:tcBorders>
            <w:shd w:val="clear" w:color="auto" w:fill="auto"/>
            <w:noWrap/>
            <w:vAlign w:val="bottom"/>
            <w:hideMark/>
          </w:tcPr>
          <w:p w14:paraId="6F03C2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636</w:t>
            </w:r>
          </w:p>
        </w:tc>
        <w:tc>
          <w:tcPr>
            <w:tcW w:w="1448" w:type="pct"/>
            <w:tcBorders>
              <w:top w:val="nil"/>
              <w:left w:val="nil"/>
              <w:bottom w:val="nil"/>
              <w:right w:val="nil"/>
            </w:tcBorders>
            <w:shd w:val="clear" w:color="auto" w:fill="auto"/>
            <w:noWrap/>
            <w:vAlign w:val="bottom"/>
            <w:hideMark/>
          </w:tcPr>
          <w:p w14:paraId="7E40D8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- 87-11</w:t>
            </w:r>
          </w:p>
        </w:tc>
        <w:tc>
          <w:tcPr>
            <w:tcW w:w="208" w:type="pct"/>
            <w:tcBorders>
              <w:top w:val="nil"/>
              <w:left w:val="nil"/>
              <w:bottom w:val="nil"/>
              <w:right w:val="nil"/>
            </w:tcBorders>
            <w:shd w:val="clear" w:color="auto" w:fill="auto"/>
            <w:noWrap/>
            <w:vAlign w:val="bottom"/>
            <w:hideMark/>
          </w:tcPr>
          <w:p w14:paraId="18D128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1065</w:t>
            </w:r>
          </w:p>
        </w:tc>
        <w:tc>
          <w:tcPr>
            <w:tcW w:w="1477" w:type="pct"/>
            <w:tcBorders>
              <w:top w:val="nil"/>
              <w:left w:val="nil"/>
              <w:bottom w:val="nil"/>
              <w:right w:val="nil"/>
            </w:tcBorders>
            <w:shd w:val="clear" w:color="auto" w:fill="auto"/>
            <w:noWrap/>
            <w:vAlign w:val="bottom"/>
            <w:hideMark/>
          </w:tcPr>
          <w:p w14:paraId="2B0E27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- 111-26</w:t>
            </w:r>
          </w:p>
        </w:tc>
      </w:tr>
      <w:tr w:rsidR="00E34794" w:rsidRPr="00405438" w14:paraId="421FC173" w14:textId="77777777" w:rsidTr="00D35F2F">
        <w:trPr>
          <w:trHeight w:val="300"/>
        </w:trPr>
        <w:tc>
          <w:tcPr>
            <w:tcW w:w="209" w:type="pct"/>
            <w:tcBorders>
              <w:top w:val="nil"/>
              <w:left w:val="nil"/>
              <w:bottom w:val="nil"/>
              <w:right w:val="nil"/>
            </w:tcBorders>
            <w:shd w:val="clear" w:color="auto" w:fill="auto"/>
            <w:noWrap/>
            <w:vAlign w:val="bottom"/>
            <w:hideMark/>
          </w:tcPr>
          <w:p w14:paraId="2A279C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208</w:t>
            </w:r>
          </w:p>
        </w:tc>
        <w:tc>
          <w:tcPr>
            <w:tcW w:w="1448" w:type="pct"/>
            <w:tcBorders>
              <w:top w:val="nil"/>
              <w:left w:val="nil"/>
              <w:bottom w:val="nil"/>
              <w:right w:val="nil"/>
            </w:tcBorders>
            <w:shd w:val="clear" w:color="auto" w:fill="auto"/>
            <w:noWrap/>
            <w:vAlign w:val="bottom"/>
            <w:hideMark/>
          </w:tcPr>
          <w:p w14:paraId="4CA548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- 41-16</w:t>
            </w:r>
          </w:p>
        </w:tc>
        <w:tc>
          <w:tcPr>
            <w:tcW w:w="208" w:type="pct"/>
            <w:tcBorders>
              <w:top w:val="nil"/>
              <w:left w:val="nil"/>
              <w:bottom w:val="nil"/>
              <w:right w:val="nil"/>
            </w:tcBorders>
            <w:shd w:val="clear" w:color="auto" w:fill="auto"/>
            <w:noWrap/>
            <w:vAlign w:val="bottom"/>
            <w:hideMark/>
          </w:tcPr>
          <w:p w14:paraId="7BCF35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637</w:t>
            </w:r>
          </w:p>
        </w:tc>
        <w:tc>
          <w:tcPr>
            <w:tcW w:w="1448" w:type="pct"/>
            <w:tcBorders>
              <w:top w:val="nil"/>
              <w:left w:val="nil"/>
              <w:bottom w:val="nil"/>
              <w:right w:val="nil"/>
            </w:tcBorders>
            <w:shd w:val="clear" w:color="auto" w:fill="auto"/>
            <w:noWrap/>
            <w:vAlign w:val="bottom"/>
            <w:hideMark/>
          </w:tcPr>
          <w:p w14:paraId="5733F9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- 87-12</w:t>
            </w:r>
          </w:p>
        </w:tc>
        <w:tc>
          <w:tcPr>
            <w:tcW w:w="208" w:type="pct"/>
            <w:tcBorders>
              <w:top w:val="nil"/>
              <w:left w:val="nil"/>
              <w:bottom w:val="nil"/>
              <w:right w:val="nil"/>
            </w:tcBorders>
            <w:shd w:val="clear" w:color="auto" w:fill="auto"/>
            <w:noWrap/>
            <w:vAlign w:val="bottom"/>
            <w:hideMark/>
          </w:tcPr>
          <w:p w14:paraId="7FF228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1066</w:t>
            </w:r>
          </w:p>
        </w:tc>
        <w:tc>
          <w:tcPr>
            <w:tcW w:w="1477" w:type="pct"/>
            <w:tcBorders>
              <w:top w:val="nil"/>
              <w:left w:val="nil"/>
              <w:bottom w:val="nil"/>
              <w:right w:val="nil"/>
            </w:tcBorders>
            <w:shd w:val="clear" w:color="auto" w:fill="auto"/>
            <w:noWrap/>
            <w:vAlign w:val="bottom"/>
            <w:hideMark/>
          </w:tcPr>
          <w:p w14:paraId="07FAF8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- 111-27</w:t>
            </w:r>
          </w:p>
        </w:tc>
      </w:tr>
      <w:tr w:rsidR="00E34794" w:rsidRPr="00405438" w14:paraId="5601A406" w14:textId="77777777" w:rsidTr="00D35F2F">
        <w:trPr>
          <w:trHeight w:val="300"/>
        </w:trPr>
        <w:tc>
          <w:tcPr>
            <w:tcW w:w="209" w:type="pct"/>
            <w:tcBorders>
              <w:top w:val="nil"/>
              <w:left w:val="nil"/>
              <w:bottom w:val="nil"/>
              <w:right w:val="nil"/>
            </w:tcBorders>
            <w:shd w:val="clear" w:color="auto" w:fill="auto"/>
            <w:noWrap/>
            <w:vAlign w:val="bottom"/>
            <w:hideMark/>
          </w:tcPr>
          <w:p w14:paraId="574D37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209</w:t>
            </w:r>
          </w:p>
        </w:tc>
        <w:tc>
          <w:tcPr>
            <w:tcW w:w="1448" w:type="pct"/>
            <w:tcBorders>
              <w:top w:val="nil"/>
              <w:left w:val="nil"/>
              <w:bottom w:val="nil"/>
              <w:right w:val="nil"/>
            </w:tcBorders>
            <w:shd w:val="clear" w:color="auto" w:fill="auto"/>
            <w:noWrap/>
            <w:vAlign w:val="bottom"/>
            <w:hideMark/>
          </w:tcPr>
          <w:p w14:paraId="485C40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- 41-17</w:t>
            </w:r>
          </w:p>
        </w:tc>
        <w:tc>
          <w:tcPr>
            <w:tcW w:w="208" w:type="pct"/>
            <w:tcBorders>
              <w:top w:val="nil"/>
              <w:left w:val="nil"/>
              <w:bottom w:val="nil"/>
              <w:right w:val="nil"/>
            </w:tcBorders>
            <w:shd w:val="clear" w:color="auto" w:fill="auto"/>
            <w:noWrap/>
            <w:vAlign w:val="bottom"/>
            <w:hideMark/>
          </w:tcPr>
          <w:p w14:paraId="161FA7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638</w:t>
            </w:r>
          </w:p>
        </w:tc>
        <w:tc>
          <w:tcPr>
            <w:tcW w:w="1448" w:type="pct"/>
            <w:tcBorders>
              <w:top w:val="nil"/>
              <w:left w:val="nil"/>
              <w:bottom w:val="nil"/>
              <w:right w:val="nil"/>
            </w:tcBorders>
            <w:shd w:val="clear" w:color="auto" w:fill="auto"/>
            <w:noWrap/>
            <w:vAlign w:val="bottom"/>
            <w:hideMark/>
          </w:tcPr>
          <w:p w14:paraId="576DA6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- 87-13</w:t>
            </w:r>
          </w:p>
        </w:tc>
        <w:tc>
          <w:tcPr>
            <w:tcW w:w="208" w:type="pct"/>
            <w:tcBorders>
              <w:top w:val="nil"/>
              <w:left w:val="nil"/>
              <w:bottom w:val="nil"/>
              <w:right w:val="nil"/>
            </w:tcBorders>
            <w:shd w:val="clear" w:color="auto" w:fill="auto"/>
            <w:noWrap/>
            <w:vAlign w:val="bottom"/>
            <w:hideMark/>
          </w:tcPr>
          <w:p w14:paraId="249091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1067</w:t>
            </w:r>
          </w:p>
        </w:tc>
        <w:tc>
          <w:tcPr>
            <w:tcW w:w="1477" w:type="pct"/>
            <w:tcBorders>
              <w:top w:val="nil"/>
              <w:left w:val="nil"/>
              <w:bottom w:val="nil"/>
              <w:right w:val="nil"/>
            </w:tcBorders>
            <w:shd w:val="clear" w:color="auto" w:fill="auto"/>
            <w:noWrap/>
            <w:vAlign w:val="bottom"/>
            <w:hideMark/>
          </w:tcPr>
          <w:p w14:paraId="59275C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- 111-28</w:t>
            </w:r>
          </w:p>
        </w:tc>
      </w:tr>
      <w:tr w:rsidR="00E34794" w:rsidRPr="00405438" w14:paraId="37105589" w14:textId="77777777" w:rsidTr="00D35F2F">
        <w:trPr>
          <w:trHeight w:val="300"/>
        </w:trPr>
        <w:tc>
          <w:tcPr>
            <w:tcW w:w="209" w:type="pct"/>
            <w:tcBorders>
              <w:top w:val="nil"/>
              <w:left w:val="nil"/>
              <w:bottom w:val="nil"/>
              <w:right w:val="nil"/>
            </w:tcBorders>
            <w:shd w:val="clear" w:color="auto" w:fill="auto"/>
            <w:noWrap/>
            <w:vAlign w:val="bottom"/>
            <w:hideMark/>
          </w:tcPr>
          <w:p w14:paraId="17FE58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210</w:t>
            </w:r>
          </w:p>
        </w:tc>
        <w:tc>
          <w:tcPr>
            <w:tcW w:w="1448" w:type="pct"/>
            <w:tcBorders>
              <w:top w:val="nil"/>
              <w:left w:val="nil"/>
              <w:bottom w:val="nil"/>
              <w:right w:val="nil"/>
            </w:tcBorders>
            <w:shd w:val="clear" w:color="auto" w:fill="auto"/>
            <w:noWrap/>
            <w:vAlign w:val="bottom"/>
            <w:hideMark/>
          </w:tcPr>
          <w:p w14:paraId="138B0E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- 41-18</w:t>
            </w:r>
          </w:p>
        </w:tc>
        <w:tc>
          <w:tcPr>
            <w:tcW w:w="208" w:type="pct"/>
            <w:tcBorders>
              <w:top w:val="nil"/>
              <w:left w:val="nil"/>
              <w:bottom w:val="nil"/>
              <w:right w:val="nil"/>
            </w:tcBorders>
            <w:shd w:val="clear" w:color="auto" w:fill="auto"/>
            <w:noWrap/>
            <w:vAlign w:val="bottom"/>
            <w:hideMark/>
          </w:tcPr>
          <w:p w14:paraId="58AE5F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639</w:t>
            </w:r>
          </w:p>
        </w:tc>
        <w:tc>
          <w:tcPr>
            <w:tcW w:w="1448" w:type="pct"/>
            <w:tcBorders>
              <w:top w:val="nil"/>
              <w:left w:val="nil"/>
              <w:bottom w:val="nil"/>
              <w:right w:val="nil"/>
            </w:tcBorders>
            <w:shd w:val="clear" w:color="auto" w:fill="auto"/>
            <w:noWrap/>
            <w:vAlign w:val="bottom"/>
            <w:hideMark/>
          </w:tcPr>
          <w:p w14:paraId="3499530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- 87-14</w:t>
            </w:r>
          </w:p>
        </w:tc>
        <w:tc>
          <w:tcPr>
            <w:tcW w:w="208" w:type="pct"/>
            <w:tcBorders>
              <w:top w:val="nil"/>
              <w:left w:val="nil"/>
              <w:bottom w:val="nil"/>
              <w:right w:val="nil"/>
            </w:tcBorders>
            <w:shd w:val="clear" w:color="auto" w:fill="auto"/>
            <w:noWrap/>
            <w:vAlign w:val="bottom"/>
            <w:hideMark/>
          </w:tcPr>
          <w:p w14:paraId="791406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1068</w:t>
            </w:r>
          </w:p>
        </w:tc>
        <w:tc>
          <w:tcPr>
            <w:tcW w:w="1477" w:type="pct"/>
            <w:tcBorders>
              <w:top w:val="nil"/>
              <w:left w:val="nil"/>
              <w:bottom w:val="nil"/>
              <w:right w:val="nil"/>
            </w:tcBorders>
            <w:shd w:val="clear" w:color="auto" w:fill="auto"/>
            <w:noWrap/>
            <w:vAlign w:val="bottom"/>
            <w:hideMark/>
          </w:tcPr>
          <w:p w14:paraId="10480C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- 112-4</w:t>
            </w:r>
          </w:p>
        </w:tc>
      </w:tr>
      <w:tr w:rsidR="00E34794" w:rsidRPr="00405438" w14:paraId="3E98DBEF" w14:textId="77777777" w:rsidTr="00D35F2F">
        <w:trPr>
          <w:trHeight w:val="300"/>
        </w:trPr>
        <w:tc>
          <w:tcPr>
            <w:tcW w:w="209" w:type="pct"/>
            <w:tcBorders>
              <w:top w:val="nil"/>
              <w:left w:val="nil"/>
              <w:bottom w:val="nil"/>
              <w:right w:val="nil"/>
            </w:tcBorders>
            <w:shd w:val="clear" w:color="auto" w:fill="auto"/>
            <w:noWrap/>
            <w:vAlign w:val="bottom"/>
            <w:hideMark/>
          </w:tcPr>
          <w:p w14:paraId="08AE30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211</w:t>
            </w:r>
          </w:p>
        </w:tc>
        <w:tc>
          <w:tcPr>
            <w:tcW w:w="1448" w:type="pct"/>
            <w:tcBorders>
              <w:top w:val="nil"/>
              <w:left w:val="nil"/>
              <w:bottom w:val="nil"/>
              <w:right w:val="nil"/>
            </w:tcBorders>
            <w:shd w:val="clear" w:color="auto" w:fill="auto"/>
            <w:noWrap/>
            <w:vAlign w:val="bottom"/>
            <w:hideMark/>
          </w:tcPr>
          <w:p w14:paraId="1D7DEC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- 41-19</w:t>
            </w:r>
          </w:p>
        </w:tc>
        <w:tc>
          <w:tcPr>
            <w:tcW w:w="208" w:type="pct"/>
            <w:tcBorders>
              <w:top w:val="nil"/>
              <w:left w:val="nil"/>
              <w:bottom w:val="nil"/>
              <w:right w:val="nil"/>
            </w:tcBorders>
            <w:shd w:val="clear" w:color="auto" w:fill="auto"/>
            <w:noWrap/>
            <w:vAlign w:val="bottom"/>
            <w:hideMark/>
          </w:tcPr>
          <w:p w14:paraId="02D4AE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640</w:t>
            </w:r>
          </w:p>
        </w:tc>
        <w:tc>
          <w:tcPr>
            <w:tcW w:w="1448" w:type="pct"/>
            <w:tcBorders>
              <w:top w:val="nil"/>
              <w:left w:val="nil"/>
              <w:bottom w:val="nil"/>
              <w:right w:val="nil"/>
            </w:tcBorders>
            <w:shd w:val="clear" w:color="auto" w:fill="auto"/>
            <w:noWrap/>
            <w:vAlign w:val="bottom"/>
            <w:hideMark/>
          </w:tcPr>
          <w:p w14:paraId="3429A6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- 87-15</w:t>
            </w:r>
          </w:p>
        </w:tc>
        <w:tc>
          <w:tcPr>
            <w:tcW w:w="208" w:type="pct"/>
            <w:tcBorders>
              <w:top w:val="nil"/>
              <w:left w:val="nil"/>
              <w:bottom w:val="nil"/>
              <w:right w:val="nil"/>
            </w:tcBorders>
            <w:shd w:val="clear" w:color="auto" w:fill="auto"/>
            <w:noWrap/>
            <w:vAlign w:val="bottom"/>
            <w:hideMark/>
          </w:tcPr>
          <w:p w14:paraId="3CF756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1069</w:t>
            </w:r>
          </w:p>
        </w:tc>
        <w:tc>
          <w:tcPr>
            <w:tcW w:w="1477" w:type="pct"/>
            <w:tcBorders>
              <w:top w:val="nil"/>
              <w:left w:val="nil"/>
              <w:bottom w:val="nil"/>
              <w:right w:val="nil"/>
            </w:tcBorders>
            <w:shd w:val="clear" w:color="auto" w:fill="auto"/>
            <w:noWrap/>
            <w:vAlign w:val="bottom"/>
            <w:hideMark/>
          </w:tcPr>
          <w:p w14:paraId="77C43E5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- 112-5</w:t>
            </w:r>
          </w:p>
        </w:tc>
      </w:tr>
      <w:tr w:rsidR="00E34794" w:rsidRPr="00405438" w14:paraId="02C7CB96" w14:textId="77777777" w:rsidTr="00D35F2F">
        <w:trPr>
          <w:trHeight w:val="300"/>
        </w:trPr>
        <w:tc>
          <w:tcPr>
            <w:tcW w:w="209" w:type="pct"/>
            <w:tcBorders>
              <w:top w:val="nil"/>
              <w:left w:val="nil"/>
              <w:bottom w:val="nil"/>
              <w:right w:val="nil"/>
            </w:tcBorders>
            <w:shd w:val="clear" w:color="auto" w:fill="auto"/>
            <w:noWrap/>
            <w:vAlign w:val="bottom"/>
            <w:hideMark/>
          </w:tcPr>
          <w:p w14:paraId="093A46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212</w:t>
            </w:r>
          </w:p>
        </w:tc>
        <w:tc>
          <w:tcPr>
            <w:tcW w:w="1448" w:type="pct"/>
            <w:tcBorders>
              <w:top w:val="nil"/>
              <w:left w:val="nil"/>
              <w:bottom w:val="nil"/>
              <w:right w:val="nil"/>
            </w:tcBorders>
            <w:shd w:val="clear" w:color="auto" w:fill="auto"/>
            <w:noWrap/>
            <w:vAlign w:val="bottom"/>
            <w:hideMark/>
          </w:tcPr>
          <w:p w14:paraId="1BB16A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- 42-6</w:t>
            </w:r>
          </w:p>
        </w:tc>
        <w:tc>
          <w:tcPr>
            <w:tcW w:w="208" w:type="pct"/>
            <w:tcBorders>
              <w:top w:val="nil"/>
              <w:left w:val="nil"/>
              <w:bottom w:val="nil"/>
              <w:right w:val="nil"/>
            </w:tcBorders>
            <w:shd w:val="clear" w:color="auto" w:fill="auto"/>
            <w:noWrap/>
            <w:vAlign w:val="bottom"/>
            <w:hideMark/>
          </w:tcPr>
          <w:p w14:paraId="00437A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641</w:t>
            </w:r>
          </w:p>
        </w:tc>
        <w:tc>
          <w:tcPr>
            <w:tcW w:w="1448" w:type="pct"/>
            <w:tcBorders>
              <w:top w:val="nil"/>
              <w:left w:val="nil"/>
              <w:bottom w:val="nil"/>
              <w:right w:val="nil"/>
            </w:tcBorders>
            <w:shd w:val="clear" w:color="auto" w:fill="auto"/>
            <w:noWrap/>
            <w:vAlign w:val="bottom"/>
            <w:hideMark/>
          </w:tcPr>
          <w:p w14:paraId="37C10E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- 87-16</w:t>
            </w:r>
          </w:p>
        </w:tc>
        <w:tc>
          <w:tcPr>
            <w:tcW w:w="208" w:type="pct"/>
            <w:tcBorders>
              <w:top w:val="nil"/>
              <w:left w:val="nil"/>
              <w:bottom w:val="nil"/>
              <w:right w:val="nil"/>
            </w:tcBorders>
            <w:shd w:val="clear" w:color="auto" w:fill="auto"/>
            <w:noWrap/>
            <w:vAlign w:val="bottom"/>
            <w:hideMark/>
          </w:tcPr>
          <w:p w14:paraId="04617B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1070</w:t>
            </w:r>
          </w:p>
        </w:tc>
        <w:tc>
          <w:tcPr>
            <w:tcW w:w="1477" w:type="pct"/>
            <w:tcBorders>
              <w:top w:val="nil"/>
              <w:left w:val="nil"/>
              <w:bottom w:val="nil"/>
              <w:right w:val="nil"/>
            </w:tcBorders>
            <w:shd w:val="clear" w:color="auto" w:fill="auto"/>
            <w:noWrap/>
            <w:vAlign w:val="bottom"/>
            <w:hideMark/>
          </w:tcPr>
          <w:p w14:paraId="2ADD31A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- 112-8</w:t>
            </w:r>
          </w:p>
        </w:tc>
      </w:tr>
      <w:tr w:rsidR="00E34794" w:rsidRPr="00405438" w14:paraId="6172C9C2" w14:textId="77777777" w:rsidTr="00D35F2F">
        <w:trPr>
          <w:trHeight w:val="300"/>
        </w:trPr>
        <w:tc>
          <w:tcPr>
            <w:tcW w:w="209" w:type="pct"/>
            <w:tcBorders>
              <w:top w:val="nil"/>
              <w:left w:val="nil"/>
              <w:bottom w:val="nil"/>
              <w:right w:val="nil"/>
            </w:tcBorders>
            <w:shd w:val="clear" w:color="auto" w:fill="auto"/>
            <w:noWrap/>
            <w:vAlign w:val="bottom"/>
            <w:hideMark/>
          </w:tcPr>
          <w:p w14:paraId="45D9F8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213</w:t>
            </w:r>
          </w:p>
        </w:tc>
        <w:tc>
          <w:tcPr>
            <w:tcW w:w="1448" w:type="pct"/>
            <w:tcBorders>
              <w:top w:val="nil"/>
              <w:left w:val="nil"/>
              <w:bottom w:val="nil"/>
              <w:right w:val="nil"/>
            </w:tcBorders>
            <w:shd w:val="clear" w:color="auto" w:fill="auto"/>
            <w:noWrap/>
            <w:vAlign w:val="bottom"/>
            <w:hideMark/>
          </w:tcPr>
          <w:p w14:paraId="561104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- 42-14</w:t>
            </w:r>
          </w:p>
        </w:tc>
        <w:tc>
          <w:tcPr>
            <w:tcW w:w="208" w:type="pct"/>
            <w:tcBorders>
              <w:top w:val="nil"/>
              <w:left w:val="nil"/>
              <w:bottom w:val="nil"/>
              <w:right w:val="nil"/>
            </w:tcBorders>
            <w:shd w:val="clear" w:color="auto" w:fill="auto"/>
            <w:noWrap/>
            <w:vAlign w:val="bottom"/>
            <w:hideMark/>
          </w:tcPr>
          <w:p w14:paraId="65E66C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642</w:t>
            </w:r>
          </w:p>
        </w:tc>
        <w:tc>
          <w:tcPr>
            <w:tcW w:w="1448" w:type="pct"/>
            <w:tcBorders>
              <w:top w:val="nil"/>
              <w:left w:val="nil"/>
              <w:bottom w:val="nil"/>
              <w:right w:val="nil"/>
            </w:tcBorders>
            <w:shd w:val="clear" w:color="auto" w:fill="auto"/>
            <w:noWrap/>
            <w:vAlign w:val="bottom"/>
            <w:hideMark/>
          </w:tcPr>
          <w:p w14:paraId="53D5C2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- 87-17</w:t>
            </w:r>
          </w:p>
        </w:tc>
        <w:tc>
          <w:tcPr>
            <w:tcW w:w="208" w:type="pct"/>
            <w:tcBorders>
              <w:top w:val="nil"/>
              <w:left w:val="nil"/>
              <w:bottom w:val="nil"/>
              <w:right w:val="nil"/>
            </w:tcBorders>
            <w:shd w:val="clear" w:color="auto" w:fill="auto"/>
            <w:noWrap/>
            <w:vAlign w:val="bottom"/>
            <w:hideMark/>
          </w:tcPr>
          <w:p w14:paraId="4AA4E3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1071</w:t>
            </w:r>
          </w:p>
        </w:tc>
        <w:tc>
          <w:tcPr>
            <w:tcW w:w="1477" w:type="pct"/>
            <w:tcBorders>
              <w:top w:val="nil"/>
              <w:left w:val="nil"/>
              <w:bottom w:val="nil"/>
              <w:right w:val="nil"/>
            </w:tcBorders>
            <w:shd w:val="clear" w:color="auto" w:fill="auto"/>
            <w:noWrap/>
            <w:vAlign w:val="bottom"/>
            <w:hideMark/>
          </w:tcPr>
          <w:p w14:paraId="32BB95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- 112-9</w:t>
            </w:r>
          </w:p>
        </w:tc>
      </w:tr>
      <w:tr w:rsidR="00E34794" w:rsidRPr="00405438" w14:paraId="711EF76F" w14:textId="77777777" w:rsidTr="00D35F2F">
        <w:trPr>
          <w:trHeight w:val="300"/>
        </w:trPr>
        <w:tc>
          <w:tcPr>
            <w:tcW w:w="209" w:type="pct"/>
            <w:tcBorders>
              <w:top w:val="nil"/>
              <w:left w:val="nil"/>
              <w:bottom w:val="nil"/>
              <w:right w:val="nil"/>
            </w:tcBorders>
            <w:shd w:val="clear" w:color="auto" w:fill="auto"/>
            <w:noWrap/>
            <w:vAlign w:val="bottom"/>
            <w:hideMark/>
          </w:tcPr>
          <w:p w14:paraId="0BB307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214</w:t>
            </w:r>
          </w:p>
        </w:tc>
        <w:tc>
          <w:tcPr>
            <w:tcW w:w="1448" w:type="pct"/>
            <w:tcBorders>
              <w:top w:val="nil"/>
              <w:left w:val="nil"/>
              <w:bottom w:val="nil"/>
              <w:right w:val="nil"/>
            </w:tcBorders>
            <w:shd w:val="clear" w:color="auto" w:fill="auto"/>
            <w:noWrap/>
            <w:vAlign w:val="bottom"/>
            <w:hideMark/>
          </w:tcPr>
          <w:p w14:paraId="6E363BA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- 42-15</w:t>
            </w:r>
          </w:p>
        </w:tc>
        <w:tc>
          <w:tcPr>
            <w:tcW w:w="208" w:type="pct"/>
            <w:tcBorders>
              <w:top w:val="nil"/>
              <w:left w:val="nil"/>
              <w:bottom w:val="nil"/>
              <w:right w:val="nil"/>
            </w:tcBorders>
            <w:shd w:val="clear" w:color="auto" w:fill="auto"/>
            <w:noWrap/>
            <w:vAlign w:val="bottom"/>
            <w:hideMark/>
          </w:tcPr>
          <w:p w14:paraId="319CAC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643</w:t>
            </w:r>
          </w:p>
        </w:tc>
        <w:tc>
          <w:tcPr>
            <w:tcW w:w="1448" w:type="pct"/>
            <w:tcBorders>
              <w:top w:val="nil"/>
              <w:left w:val="nil"/>
              <w:bottom w:val="nil"/>
              <w:right w:val="nil"/>
            </w:tcBorders>
            <w:shd w:val="clear" w:color="auto" w:fill="auto"/>
            <w:noWrap/>
            <w:vAlign w:val="bottom"/>
            <w:hideMark/>
          </w:tcPr>
          <w:p w14:paraId="627F46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- 87-18</w:t>
            </w:r>
          </w:p>
        </w:tc>
        <w:tc>
          <w:tcPr>
            <w:tcW w:w="208" w:type="pct"/>
            <w:tcBorders>
              <w:top w:val="nil"/>
              <w:left w:val="nil"/>
              <w:bottom w:val="nil"/>
              <w:right w:val="nil"/>
            </w:tcBorders>
            <w:shd w:val="clear" w:color="auto" w:fill="auto"/>
            <w:noWrap/>
            <w:vAlign w:val="bottom"/>
            <w:hideMark/>
          </w:tcPr>
          <w:p w14:paraId="47C285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1072</w:t>
            </w:r>
          </w:p>
        </w:tc>
        <w:tc>
          <w:tcPr>
            <w:tcW w:w="1477" w:type="pct"/>
            <w:tcBorders>
              <w:top w:val="nil"/>
              <w:left w:val="nil"/>
              <w:bottom w:val="nil"/>
              <w:right w:val="nil"/>
            </w:tcBorders>
            <w:shd w:val="clear" w:color="auto" w:fill="auto"/>
            <w:noWrap/>
            <w:vAlign w:val="bottom"/>
            <w:hideMark/>
          </w:tcPr>
          <w:p w14:paraId="0C7B4B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- 112-11</w:t>
            </w:r>
          </w:p>
        </w:tc>
      </w:tr>
      <w:tr w:rsidR="00E34794" w:rsidRPr="00405438" w14:paraId="557BEAAC" w14:textId="77777777" w:rsidTr="00D35F2F">
        <w:trPr>
          <w:trHeight w:val="300"/>
        </w:trPr>
        <w:tc>
          <w:tcPr>
            <w:tcW w:w="209" w:type="pct"/>
            <w:tcBorders>
              <w:top w:val="nil"/>
              <w:left w:val="nil"/>
              <w:bottom w:val="nil"/>
              <w:right w:val="nil"/>
            </w:tcBorders>
            <w:shd w:val="clear" w:color="auto" w:fill="auto"/>
            <w:noWrap/>
            <w:vAlign w:val="bottom"/>
            <w:hideMark/>
          </w:tcPr>
          <w:p w14:paraId="4C0744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215</w:t>
            </w:r>
          </w:p>
        </w:tc>
        <w:tc>
          <w:tcPr>
            <w:tcW w:w="1448" w:type="pct"/>
            <w:tcBorders>
              <w:top w:val="nil"/>
              <w:left w:val="nil"/>
              <w:bottom w:val="nil"/>
              <w:right w:val="nil"/>
            </w:tcBorders>
            <w:shd w:val="clear" w:color="auto" w:fill="auto"/>
            <w:noWrap/>
            <w:vAlign w:val="bottom"/>
            <w:hideMark/>
          </w:tcPr>
          <w:p w14:paraId="4DED00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- 42-16</w:t>
            </w:r>
          </w:p>
        </w:tc>
        <w:tc>
          <w:tcPr>
            <w:tcW w:w="208" w:type="pct"/>
            <w:tcBorders>
              <w:top w:val="nil"/>
              <w:left w:val="nil"/>
              <w:bottom w:val="nil"/>
              <w:right w:val="nil"/>
            </w:tcBorders>
            <w:shd w:val="clear" w:color="auto" w:fill="auto"/>
            <w:noWrap/>
            <w:vAlign w:val="bottom"/>
            <w:hideMark/>
          </w:tcPr>
          <w:p w14:paraId="182DDA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644</w:t>
            </w:r>
          </w:p>
        </w:tc>
        <w:tc>
          <w:tcPr>
            <w:tcW w:w="1448" w:type="pct"/>
            <w:tcBorders>
              <w:top w:val="nil"/>
              <w:left w:val="nil"/>
              <w:bottom w:val="nil"/>
              <w:right w:val="nil"/>
            </w:tcBorders>
            <w:shd w:val="clear" w:color="auto" w:fill="auto"/>
            <w:noWrap/>
            <w:vAlign w:val="bottom"/>
            <w:hideMark/>
          </w:tcPr>
          <w:p w14:paraId="32282E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- 87-19</w:t>
            </w:r>
          </w:p>
        </w:tc>
        <w:tc>
          <w:tcPr>
            <w:tcW w:w="208" w:type="pct"/>
            <w:tcBorders>
              <w:top w:val="nil"/>
              <w:left w:val="nil"/>
              <w:bottom w:val="nil"/>
              <w:right w:val="nil"/>
            </w:tcBorders>
            <w:shd w:val="clear" w:color="auto" w:fill="auto"/>
            <w:noWrap/>
            <w:vAlign w:val="bottom"/>
            <w:hideMark/>
          </w:tcPr>
          <w:p w14:paraId="4A915A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1073</w:t>
            </w:r>
          </w:p>
        </w:tc>
        <w:tc>
          <w:tcPr>
            <w:tcW w:w="1477" w:type="pct"/>
            <w:tcBorders>
              <w:top w:val="nil"/>
              <w:left w:val="nil"/>
              <w:bottom w:val="nil"/>
              <w:right w:val="nil"/>
            </w:tcBorders>
            <w:shd w:val="clear" w:color="auto" w:fill="auto"/>
            <w:noWrap/>
            <w:vAlign w:val="bottom"/>
            <w:hideMark/>
          </w:tcPr>
          <w:p w14:paraId="4539CD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- 112-13</w:t>
            </w:r>
          </w:p>
        </w:tc>
      </w:tr>
      <w:tr w:rsidR="00E34794" w:rsidRPr="00405438" w14:paraId="6555D65D" w14:textId="77777777" w:rsidTr="00D35F2F">
        <w:trPr>
          <w:trHeight w:val="300"/>
        </w:trPr>
        <w:tc>
          <w:tcPr>
            <w:tcW w:w="209" w:type="pct"/>
            <w:tcBorders>
              <w:top w:val="nil"/>
              <w:left w:val="nil"/>
              <w:bottom w:val="nil"/>
              <w:right w:val="nil"/>
            </w:tcBorders>
            <w:shd w:val="clear" w:color="auto" w:fill="auto"/>
            <w:noWrap/>
            <w:vAlign w:val="bottom"/>
            <w:hideMark/>
          </w:tcPr>
          <w:p w14:paraId="0DE6B3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216</w:t>
            </w:r>
          </w:p>
        </w:tc>
        <w:tc>
          <w:tcPr>
            <w:tcW w:w="1448" w:type="pct"/>
            <w:tcBorders>
              <w:top w:val="nil"/>
              <w:left w:val="nil"/>
              <w:bottom w:val="nil"/>
              <w:right w:val="nil"/>
            </w:tcBorders>
            <w:shd w:val="clear" w:color="auto" w:fill="auto"/>
            <w:noWrap/>
            <w:vAlign w:val="bottom"/>
            <w:hideMark/>
          </w:tcPr>
          <w:p w14:paraId="668EBD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- 43-5</w:t>
            </w:r>
          </w:p>
        </w:tc>
        <w:tc>
          <w:tcPr>
            <w:tcW w:w="208" w:type="pct"/>
            <w:tcBorders>
              <w:top w:val="nil"/>
              <w:left w:val="nil"/>
              <w:bottom w:val="nil"/>
              <w:right w:val="nil"/>
            </w:tcBorders>
            <w:shd w:val="clear" w:color="auto" w:fill="auto"/>
            <w:noWrap/>
            <w:vAlign w:val="bottom"/>
            <w:hideMark/>
          </w:tcPr>
          <w:p w14:paraId="0D0B11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645</w:t>
            </w:r>
          </w:p>
        </w:tc>
        <w:tc>
          <w:tcPr>
            <w:tcW w:w="1448" w:type="pct"/>
            <w:tcBorders>
              <w:top w:val="nil"/>
              <w:left w:val="nil"/>
              <w:bottom w:val="nil"/>
              <w:right w:val="nil"/>
            </w:tcBorders>
            <w:shd w:val="clear" w:color="auto" w:fill="auto"/>
            <w:noWrap/>
            <w:vAlign w:val="bottom"/>
            <w:hideMark/>
          </w:tcPr>
          <w:p w14:paraId="7CA98EA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- 87-20</w:t>
            </w:r>
          </w:p>
        </w:tc>
        <w:tc>
          <w:tcPr>
            <w:tcW w:w="208" w:type="pct"/>
            <w:tcBorders>
              <w:top w:val="nil"/>
              <w:left w:val="nil"/>
              <w:bottom w:val="nil"/>
              <w:right w:val="nil"/>
            </w:tcBorders>
            <w:shd w:val="clear" w:color="auto" w:fill="auto"/>
            <w:noWrap/>
            <w:vAlign w:val="bottom"/>
            <w:hideMark/>
          </w:tcPr>
          <w:p w14:paraId="0FD315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1074</w:t>
            </w:r>
          </w:p>
        </w:tc>
        <w:tc>
          <w:tcPr>
            <w:tcW w:w="1477" w:type="pct"/>
            <w:tcBorders>
              <w:top w:val="nil"/>
              <w:left w:val="nil"/>
              <w:bottom w:val="nil"/>
              <w:right w:val="nil"/>
            </w:tcBorders>
            <w:shd w:val="clear" w:color="auto" w:fill="auto"/>
            <w:noWrap/>
            <w:vAlign w:val="bottom"/>
            <w:hideMark/>
          </w:tcPr>
          <w:p w14:paraId="2FF858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- 112-14</w:t>
            </w:r>
          </w:p>
        </w:tc>
      </w:tr>
      <w:tr w:rsidR="00E34794" w:rsidRPr="00405438" w14:paraId="2D0E62AD" w14:textId="77777777" w:rsidTr="00D35F2F">
        <w:trPr>
          <w:trHeight w:val="300"/>
        </w:trPr>
        <w:tc>
          <w:tcPr>
            <w:tcW w:w="209" w:type="pct"/>
            <w:tcBorders>
              <w:top w:val="nil"/>
              <w:left w:val="nil"/>
              <w:bottom w:val="nil"/>
              <w:right w:val="nil"/>
            </w:tcBorders>
            <w:shd w:val="clear" w:color="auto" w:fill="auto"/>
            <w:noWrap/>
            <w:vAlign w:val="bottom"/>
            <w:hideMark/>
          </w:tcPr>
          <w:p w14:paraId="290D95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217</w:t>
            </w:r>
          </w:p>
        </w:tc>
        <w:tc>
          <w:tcPr>
            <w:tcW w:w="1448" w:type="pct"/>
            <w:tcBorders>
              <w:top w:val="nil"/>
              <w:left w:val="nil"/>
              <w:bottom w:val="nil"/>
              <w:right w:val="nil"/>
            </w:tcBorders>
            <w:shd w:val="clear" w:color="auto" w:fill="auto"/>
            <w:noWrap/>
            <w:vAlign w:val="bottom"/>
            <w:hideMark/>
          </w:tcPr>
          <w:p w14:paraId="091E3F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- 43-7</w:t>
            </w:r>
          </w:p>
        </w:tc>
        <w:tc>
          <w:tcPr>
            <w:tcW w:w="208" w:type="pct"/>
            <w:tcBorders>
              <w:top w:val="nil"/>
              <w:left w:val="nil"/>
              <w:bottom w:val="nil"/>
              <w:right w:val="nil"/>
            </w:tcBorders>
            <w:shd w:val="clear" w:color="auto" w:fill="auto"/>
            <w:noWrap/>
            <w:vAlign w:val="bottom"/>
            <w:hideMark/>
          </w:tcPr>
          <w:p w14:paraId="68779D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646</w:t>
            </w:r>
          </w:p>
        </w:tc>
        <w:tc>
          <w:tcPr>
            <w:tcW w:w="1448" w:type="pct"/>
            <w:tcBorders>
              <w:top w:val="nil"/>
              <w:left w:val="nil"/>
              <w:bottom w:val="nil"/>
              <w:right w:val="nil"/>
            </w:tcBorders>
            <w:shd w:val="clear" w:color="auto" w:fill="auto"/>
            <w:noWrap/>
            <w:vAlign w:val="bottom"/>
            <w:hideMark/>
          </w:tcPr>
          <w:p w14:paraId="4FEE46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- 87-21</w:t>
            </w:r>
          </w:p>
        </w:tc>
        <w:tc>
          <w:tcPr>
            <w:tcW w:w="208" w:type="pct"/>
            <w:tcBorders>
              <w:top w:val="nil"/>
              <w:left w:val="nil"/>
              <w:bottom w:val="nil"/>
              <w:right w:val="nil"/>
            </w:tcBorders>
            <w:shd w:val="clear" w:color="auto" w:fill="auto"/>
            <w:noWrap/>
            <w:vAlign w:val="bottom"/>
            <w:hideMark/>
          </w:tcPr>
          <w:p w14:paraId="0308D6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1075</w:t>
            </w:r>
          </w:p>
        </w:tc>
        <w:tc>
          <w:tcPr>
            <w:tcW w:w="1477" w:type="pct"/>
            <w:tcBorders>
              <w:top w:val="nil"/>
              <w:left w:val="nil"/>
              <w:bottom w:val="nil"/>
              <w:right w:val="nil"/>
            </w:tcBorders>
            <w:shd w:val="clear" w:color="auto" w:fill="auto"/>
            <w:noWrap/>
            <w:vAlign w:val="bottom"/>
            <w:hideMark/>
          </w:tcPr>
          <w:p w14:paraId="05230F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- 112-15</w:t>
            </w:r>
          </w:p>
        </w:tc>
      </w:tr>
      <w:tr w:rsidR="00E34794" w:rsidRPr="00405438" w14:paraId="116F7553" w14:textId="77777777" w:rsidTr="00D35F2F">
        <w:trPr>
          <w:trHeight w:val="300"/>
        </w:trPr>
        <w:tc>
          <w:tcPr>
            <w:tcW w:w="209" w:type="pct"/>
            <w:tcBorders>
              <w:top w:val="nil"/>
              <w:left w:val="nil"/>
              <w:bottom w:val="nil"/>
              <w:right w:val="nil"/>
            </w:tcBorders>
            <w:shd w:val="clear" w:color="auto" w:fill="auto"/>
            <w:noWrap/>
            <w:vAlign w:val="bottom"/>
            <w:hideMark/>
          </w:tcPr>
          <w:p w14:paraId="1BEC5A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218</w:t>
            </w:r>
          </w:p>
        </w:tc>
        <w:tc>
          <w:tcPr>
            <w:tcW w:w="1448" w:type="pct"/>
            <w:tcBorders>
              <w:top w:val="nil"/>
              <w:left w:val="nil"/>
              <w:bottom w:val="nil"/>
              <w:right w:val="nil"/>
            </w:tcBorders>
            <w:shd w:val="clear" w:color="auto" w:fill="auto"/>
            <w:noWrap/>
            <w:vAlign w:val="bottom"/>
            <w:hideMark/>
          </w:tcPr>
          <w:p w14:paraId="555FBF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- 43-9</w:t>
            </w:r>
          </w:p>
        </w:tc>
        <w:tc>
          <w:tcPr>
            <w:tcW w:w="208" w:type="pct"/>
            <w:tcBorders>
              <w:top w:val="nil"/>
              <w:left w:val="nil"/>
              <w:bottom w:val="nil"/>
              <w:right w:val="nil"/>
            </w:tcBorders>
            <w:shd w:val="clear" w:color="auto" w:fill="auto"/>
            <w:noWrap/>
            <w:vAlign w:val="bottom"/>
            <w:hideMark/>
          </w:tcPr>
          <w:p w14:paraId="5554DE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647</w:t>
            </w:r>
          </w:p>
        </w:tc>
        <w:tc>
          <w:tcPr>
            <w:tcW w:w="1448" w:type="pct"/>
            <w:tcBorders>
              <w:top w:val="nil"/>
              <w:left w:val="nil"/>
              <w:bottom w:val="nil"/>
              <w:right w:val="nil"/>
            </w:tcBorders>
            <w:shd w:val="clear" w:color="auto" w:fill="auto"/>
            <w:noWrap/>
            <w:vAlign w:val="bottom"/>
            <w:hideMark/>
          </w:tcPr>
          <w:p w14:paraId="33EAD1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- 87-22</w:t>
            </w:r>
          </w:p>
        </w:tc>
        <w:tc>
          <w:tcPr>
            <w:tcW w:w="208" w:type="pct"/>
            <w:tcBorders>
              <w:top w:val="nil"/>
              <w:left w:val="nil"/>
              <w:bottom w:val="nil"/>
              <w:right w:val="nil"/>
            </w:tcBorders>
            <w:shd w:val="clear" w:color="auto" w:fill="auto"/>
            <w:noWrap/>
            <w:vAlign w:val="bottom"/>
            <w:hideMark/>
          </w:tcPr>
          <w:p w14:paraId="5286C0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1076</w:t>
            </w:r>
          </w:p>
        </w:tc>
        <w:tc>
          <w:tcPr>
            <w:tcW w:w="1477" w:type="pct"/>
            <w:tcBorders>
              <w:top w:val="nil"/>
              <w:left w:val="nil"/>
              <w:bottom w:val="nil"/>
              <w:right w:val="nil"/>
            </w:tcBorders>
            <w:shd w:val="clear" w:color="auto" w:fill="auto"/>
            <w:noWrap/>
            <w:vAlign w:val="bottom"/>
            <w:hideMark/>
          </w:tcPr>
          <w:p w14:paraId="1681ED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- 112-16</w:t>
            </w:r>
          </w:p>
        </w:tc>
      </w:tr>
      <w:tr w:rsidR="00E34794" w:rsidRPr="00405438" w14:paraId="7828BAFA" w14:textId="77777777" w:rsidTr="00D35F2F">
        <w:trPr>
          <w:trHeight w:val="300"/>
        </w:trPr>
        <w:tc>
          <w:tcPr>
            <w:tcW w:w="209" w:type="pct"/>
            <w:tcBorders>
              <w:top w:val="nil"/>
              <w:left w:val="nil"/>
              <w:bottom w:val="nil"/>
              <w:right w:val="nil"/>
            </w:tcBorders>
            <w:shd w:val="clear" w:color="auto" w:fill="auto"/>
            <w:noWrap/>
            <w:vAlign w:val="bottom"/>
            <w:hideMark/>
          </w:tcPr>
          <w:p w14:paraId="7BF498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219</w:t>
            </w:r>
          </w:p>
        </w:tc>
        <w:tc>
          <w:tcPr>
            <w:tcW w:w="1448" w:type="pct"/>
            <w:tcBorders>
              <w:top w:val="nil"/>
              <w:left w:val="nil"/>
              <w:bottom w:val="nil"/>
              <w:right w:val="nil"/>
            </w:tcBorders>
            <w:shd w:val="clear" w:color="auto" w:fill="auto"/>
            <w:noWrap/>
            <w:vAlign w:val="bottom"/>
            <w:hideMark/>
          </w:tcPr>
          <w:p w14:paraId="71937A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- 43-11</w:t>
            </w:r>
          </w:p>
        </w:tc>
        <w:tc>
          <w:tcPr>
            <w:tcW w:w="208" w:type="pct"/>
            <w:tcBorders>
              <w:top w:val="nil"/>
              <w:left w:val="nil"/>
              <w:bottom w:val="nil"/>
              <w:right w:val="nil"/>
            </w:tcBorders>
            <w:shd w:val="clear" w:color="auto" w:fill="auto"/>
            <w:noWrap/>
            <w:vAlign w:val="bottom"/>
            <w:hideMark/>
          </w:tcPr>
          <w:p w14:paraId="41D7E7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648</w:t>
            </w:r>
          </w:p>
        </w:tc>
        <w:tc>
          <w:tcPr>
            <w:tcW w:w="1448" w:type="pct"/>
            <w:tcBorders>
              <w:top w:val="nil"/>
              <w:left w:val="nil"/>
              <w:bottom w:val="nil"/>
              <w:right w:val="nil"/>
            </w:tcBorders>
            <w:shd w:val="clear" w:color="auto" w:fill="auto"/>
            <w:noWrap/>
            <w:vAlign w:val="bottom"/>
            <w:hideMark/>
          </w:tcPr>
          <w:p w14:paraId="12E24A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- 87-23</w:t>
            </w:r>
          </w:p>
        </w:tc>
        <w:tc>
          <w:tcPr>
            <w:tcW w:w="208" w:type="pct"/>
            <w:tcBorders>
              <w:top w:val="nil"/>
              <w:left w:val="nil"/>
              <w:bottom w:val="nil"/>
              <w:right w:val="nil"/>
            </w:tcBorders>
            <w:shd w:val="clear" w:color="auto" w:fill="auto"/>
            <w:noWrap/>
            <w:vAlign w:val="bottom"/>
            <w:hideMark/>
          </w:tcPr>
          <w:p w14:paraId="0E4F033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1077</w:t>
            </w:r>
          </w:p>
        </w:tc>
        <w:tc>
          <w:tcPr>
            <w:tcW w:w="1477" w:type="pct"/>
            <w:tcBorders>
              <w:top w:val="nil"/>
              <w:left w:val="nil"/>
              <w:bottom w:val="nil"/>
              <w:right w:val="nil"/>
            </w:tcBorders>
            <w:shd w:val="clear" w:color="auto" w:fill="auto"/>
            <w:noWrap/>
            <w:vAlign w:val="bottom"/>
            <w:hideMark/>
          </w:tcPr>
          <w:p w14:paraId="083BC6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- 112-17</w:t>
            </w:r>
          </w:p>
        </w:tc>
      </w:tr>
      <w:tr w:rsidR="00E34794" w:rsidRPr="00405438" w14:paraId="14781D7F" w14:textId="77777777" w:rsidTr="00D35F2F">
        <w:trPr>
          <w:trHeight w:val="300"/>
        </w:trPr>
        <w:tc>
          <w:tcPr>
            <w:tcW w:w="209" w:type="pct"/>
            <w:tcBorders>
              <w:top w:val="nil"/>
              <w:left w:val="nil"/>
              <w:bottom w:val="nil"/>
              <w:right w:val="nil"/>
            </w:tcBorders>
            <w:shd w:val="clear" w:color="auto" w:fill="auto"/>
            <w:noWrap/>
            <w:vAlign w:val="bottom"/>
            <w:hideMark/>
          </w:tcPr>
          <w:p w14:paraId="4D9A11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220</w:t>
            </w:r>
          </w:p>
        </w:tc>
        <w:tc>
          <w:tcPr>
            <w:tcW w:w="1448" w:type="pct"/>
            <w:tcBorders>
              <w:top w:val="nil"/>
              <w:left w:val="nil"/>
              <w:bottom w:val="nil"/>
              <w:right w:val="nil"/>
            </w:tcBorders>
            <w:shd w:val="clear" w:color="auto" w:fill="auto"/>
            <w:noWrap/>
            <w:vAlign w:val="bottom"/>
            <w:hideMark/>
          </w:tcPr>
          <w:p w14:paraId="2A8F6E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- 43-14</w:t>
            </w:r>
          </w:p>
        </w:tc>
        <w:tc>
          <w:tcPr>
            <w:tcW w:w="208" w:type="pct"/>
            <w:tcBorders>
              <w:top w:val="nil"/>
              <w:left w:val="nil"/>
              <w:bottom w:val="nil"/>
              <w:right w:val="nil"/>
            </w:tcBorders>
            <w:shd w:val="clear" w:color="auto" w:fill="auto"/>
            <w:noWrap/>
            <w:vAlign w:val="bottom"/>
            <w:hideMark/>
          </w:tcPr>
          <w:p w14:paraId="5BA09C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649</w:t>
            </w:r>
          </w:p>
        </w:tc>
        <w:tc>
          <w:tcPr>
            <w:tcW w:w="1448" w:type="pct"/>
            <w:tcBorders>
              <w:top w:val="nil"/>
              <w:left w:val="nil"/>
              <w:bottom w:val="nil"/>
              <w:right w:val="nil"/>
            </w:tcBorders>
            <w:shd w:val="clear" w:color="auto" w:fill="auto"/>
            <w:noWrap/>
            <w:vAlign w:val="bottom"/>
            <w:hideMark/>
          </w:tcPr>
          <w:p w14:paraId="3BA658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- 87-24</w:t>
            </w:r>
          </w:p>
        </w:tc>
        <w:tc>
          <w:tcPr>
            <w:tcW w:w="208" w:type="pct"/>
            <w:tcBorders>
              <w:top w:val="nil"/>
              <w:left w:val="nil"/>
              <w:bottom w:val="nil"/>
              <w:right w:val="nil"/>
            </w:tcBorders>
            <w:shd w:val="clear" w:color="auto" w:fill="auto"/>
            <w:noWrap/>
            <w:vAlign w:val="bottom"/>
            <w:hideMark/>
          </w:tcPr>
          <w:p w14:paraId="779E42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1078</w:t>
            </w:r>
          </w:p>
        </w:tc>
        <w:tc>
          <w:tcPr>
            <w:tcW w:w="1477" w:type="pct"/>
            <w:tcBorders>
              <w:top w:val="nil"/>
              <w:left w:val="nil"/>
              <w:bottom w:val="nil"/>
              <w:right w:val="nil"/>
            </w:tcBorders>
            <w:shd w:val="clear" w:color="auto" w:fill="auto"/>
            <w:noWrap/>
            <w:vAlign w:val="bottom"/>
            <w:hideMark/>
          </w:tcPr>
          <w:p w14:paraId="0D6FC8D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- 112-18</w:t>
            </w:r>
          </w:p>
        </w:tc>
      </w:tr>
      <w:tr w:rsidR="00E34794" w:rsidRPr="00405438" w14:paraId="4C5EB4D1" w14:textId="77777777" w:rsidTr="00D35F2F">
        <w:trPr>
          <w:trHeight w:val="300"/>
        </w:trPr>
        <w:tc>
          <w:tcPr>
            <w:tcW w:w="209" w:type="pct"/>
            <w:tcBorders>
              <w:top w:val="nil"/>
              <w:left w:val="nil"/>
              <w:bottom w:val="nil"/>
              <w:right w:val="nil"/>
            </w:tcBorders>
            <w:shd w:val="clear" w:color="auto" w:fill="auto"/>
            <w:noWrap/>
            <w:vAlign w:val="bottom"/>
            <w:hideMark/>
          </w:tcPr>
          <w:p w14:paraId="5F1058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221</w:t>
            </w:r>
          </w:p>
        </w:tc>
        <w:tc>
          <w:tcPr>
            <w:tcW w:w="1448" w:type="pct"/>
            <w:tcBorders>
              <w:top w:val="nil"/>
              <w:left w:val="nil"/>
              <w:bottom w:val="nil"/>
              <w:right w:val="nil"/>
            </w:tcBorders>
            <w:shd w:val="clear" w:color="auto" w:fill="auto"/>
            <w:noWrap/>
            <w:vAlign w:val="bottom"/>
            <w:hideMark/>
          </w:tcPr>
          <w:p w14:paraId="11248A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- 43-15</w:t>
            </w:r>
          </w:p>
        </w:tc>
        <w:tc>
          <w:tcPr>
            <w:tcW w:w="208" w:type="pct"/>
            <w:tcBorders>
              <w:top w:val="nil"/>
              <w:left w:val="nil"/>
              <w:bottom w:val="nil"/>
              <w:right w:val="nil"/>
            </w:tcBorders>
            <w:shd w:val="clear" w:color="auto" w:fill="auto"/>
            <w:noWrap/>
            <w:vAlign w:val="bottom"/>
            <w:hideMark/>
          </w:tcPr>
          <w:p w14:paraId="41D5C5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650</w:t>
            </w:r>
          </w:p>
        </w:tc>
        <w:tc>
          <w:tcPr>
            <w:tcW w:w="1448" w:type="pct"/>
            <w:tcBorders>
              <w:top w:val="nil"/>
              <w:left w:val="nil"/>
              <w:bottom w:val="nil"/>
              <w:right w:val="nil"/>
            </w:tcBorders>
            <w:shd w:val="clear" w:color="auto" w:fill="auto"/>
            <w:noWrap/>
            <w:vAlign w:val="bottom"/>
            <w:hideMark/>
          </w:tcPr>
          <w:p w14:paraId="4117E0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- 87-25</w:t>
            </w:r>
          </w:p>
        </w:tc>
        <w:tc>
          <w:tcPr>
            <w:tcW w:w="208" w:type="pct"/>
            <w:tcBorders>
              <w:top w:val="nil"/>
              <w:left w:val="nil"/>
              <w:bottom w:val="nil"/>
              <w:right w:val="nil"/>
            </w:tcBorders>
            <w:shd w:val="clear" w:color="auto" w:fill="auto"/>
            <w:noWrap/>
            <w:vAlign w:val="bottom"/>
            <w:hideMark/>
          </w:tcPr>
          <w:p w14:paraId="4C181D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1079</w:t>
            </w:r>
          </w:p>
        </w:tc>
        <w:tc>
          <w:tcPr>
            <w:tcW w:w="1477" w:type="pct"/>
            <w:tcBorders>
              <w:top w:val="nil"/>
              <w:left w:val="nil"/>
              <w:bottom w:val="nil"/>
              <w:right w:val="nil"/>
            </w:tcBorders>
            <w:shd w:val="clear" w:color="auto" w:fill="auto"/>
            <w:noWrap/>
            <w:vAlign w:val="bottom"/>
            <w:hideMark/>
          </w:tcPr>
          <w:p w14:paraId="542C8E5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- 112-19</w:t>
            </w:r>
          </w:p>
        </w:tc>
      </w:tr>
      <w:tr w:rsidR="00E34794" w:rsidRPr="00405438" w14:paraId="0DCF6B1A" w14:textId="77777777" w:rsidTr="00D35F2F">
        <w:trPr>
          <w:trHeight w:val="300"/>
        </w:trPr>
        <w:tc>
          <w:tcPr>
            <w:tcW w:w="209" w:type="pct"/>
            <w:tcBorders>
              <w:top w:val="nil"/>
              <w:left w:val="nil"/>
              <w:bottom w:val="nil"/>
              <w:right w:val="nil"/>
            </w:tcBorders>
            <w:shd w:val="clear" w:color="auto" w:fill="auto"/>
            <w:noWrap/>
            <w:vAlign w:val="bottom"/>
            <w:hideMark/>
          </w:tcPr>
          <w:p w14:paraId="684B9B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222</w:t>
            </w:r>
          </w:p>
        </w:tc>
        <w:tc>
          <w:tcPr>
            <w:tcW w:w="1448" w:type="pct"/>
            <w:tcBorders>
              <w:top w:val="nil"/>
              <w:left w:val="nil"/>
              <w:bottom w:val="nil"/>
              <w:right w:val="nil"/>
            </w:tcBorders>
            <w:shd w:val="clear" w:color="auto" w:fill="auto"/>
            <w:noWrap/>
            <w:vAlign w:val="bottom"/>
            <w:hideMark/>
          </w:tcPr>
          <w:p w14:paraId="37A30F2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- 43-16</w:t>
            </w:r>
          </w:p>
        </w:tc>
        <w:tc>
          <w:tcPr>
            <w:tcW w:w="208" w:type="pct"/>
            <w:tcBorders>
              <w:top w:val="nil"/>
              <w:left w:val="nil"/>
              <w:bottom w:val="nil"/>
              <w:right w:val="nil"/>
            </w:tcBorders>
            <w:shd w:val="clear" w:color="auto" w:fill="auto"/>
            <w:noWrap/>
            <w:vAlign w:val="bottom"/>
            <w:hideMark/>
          </w:tcPr>
          <w:p w14:paraId="058A50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651</w:t>
            </w:r>
          </w:p>
        </w:tc>
        <w:tc>
          <w:tcPr>
            <w:tcW w:w="1448" w:type="pct"/>
            <w:tcBorders>
              <w:top w:val="nil"/>
              <w:left w:val="nil"/>
              <w:bottom w:val="nil"/>
              <w:right w:val="nil"/>
            </w:tcBorders>
            <w:shd w:val="clear" w:color="auto" w:fill="auto"/>
            <w:noWrap/>
            <w:vAlign w:val="bottom"/>
            <w:hideMark/>
          </w:tcPr>
          <w:p w14:paraId="26364A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- 87-26</w:t>
            </w:r>
          </w:p>
        </w:tc>
        <w:tc>
          <w:tcPr>
            <w:tcW w:w="208" w:type="pct"/>
            <w:tcBorders>
              <w:top w:val="nil"/>
              <w:left w:val="nil"/>
              <w:bottom w:val="nil"/>
              <w:right w:val="nil"/>
            </w:tcBorders>
            <w:shd w:val="clear" w:color="auto" w:fill="auto"/>
            <w:noWrap/>
            <w:vAlign w:val="bottom"/>
            <w:hideMark/>
          </w:tcPr>
          <w:p w14:paraId="0BE324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1080</w:t>
            </w:r>
          </w:p>
        </w:tc>
        <w:tc>
          <w:tcPr>
            <w:tcW w:w="1477" w:type="pct"/>
            <w:tcBorders>
              <w:top w:val="nil"/>
              <w:left w:val="nil"/>
              <w:bottom w:val="nil"/>
              <w:right w:val="nil"/>
            </w:tcBorders>
            <w:shd w:val="clear" w:color="auto" w:fill="auto"/>
            <w:noWrap/>
            <w:vAlign w:val="bottom"/>
            <w:hideMark/>
          </w:tcPr>
          <w:p w14:paraId="2405CE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- 112-20</w:t>
            </w:r>
          </w:p>
        </w:tc>
      </w:tr>
      <w:tr w:rsidR="00E34794" w:rsidRPr="00405438" w14:paraId="47ED5FCF" w14:textId="77777777" w:rsidTr="00D35F2F">
        <w:trPr>
          <w:trHeight w:val="300"/>
        </w:trPr>
        <w:tc>
          <w:tcPr>
            <w:tcW w:w="209" w:type="pct"/>
            <w:tcBorders>
              <w:top w:val="nil"/>
              <w:left w:val="nil"/>
              <w:bottom w:val="nil"/>
              <w:right w:val="nil"/>
            </w:tcBorders>
            <w:shd w:val="clear" w:color="auto" w:fill="auto"/>
            <w:noWrap/>
            <w:vAlign w:val="bottom"/>
            <w:hideMark/>
          </w:tcPr>
          <w:p w14:paraId="694C88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223</w:t>
            </w:r>
          </w:p>
        </w:tc>
        <w:tc>
          <w:tcPr>
            <w:tcW w:w="1448" w:type="pct"/>
            <w:tcBorders>
              <w:top w:val="nil"/>
              <w:left w:val="nil"/>
              <w:bottom w:val="nil"/>
              <w:right w:val="nil"/>
            </w:tcBorders>
            <w:shd w:val="clear" w:color="auto" w:fill="auto"/>
            <w:noWrap/>
            <w:vAlign w:val="bottom"/>
            <w:hideMark/>
          </w:tcPr>
          <w:p w14:paraId="38112E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- 43-17</w:t>
            </w:r>
          </w:p>
        </w:tc>
        <w:tc>
          <w:tcPr>
            <w:tcW w:w="208" w:type="pct"/>
            <w:tcBorders>
              <w:top w:val="nil"/>
              <w:left w:val="nil"/>
              <w:bottom w:val="nil"/>
              <w:right w:val="nil"/>
            </w:tcBorders>
            <w:shd w:val="clear" w:color="auto" w:fill="auto"/>
            <w:noWrap/>
            <w:vAlign w:val="bottom"/>
            <w:hideMark/>
          </w:tcPr>
          <w:p w14:paraId="062BB3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652</w:t>
            </w:r>
          </w:p>
        </w:tc>
        <w:tc>
          <w:tcPr>
            <w:tcW w:w="1448" w:type="pct"/>
            <w:tcBorders>
              <w:top w:val="nil"/>
              <w:left w:val="nil"/>
              <w:bottom w:val="nil"/>
              <w:right w:val="nil"/>
            </w:tcBorders>
            <w:shd w:val="clear" w:color="auto" w:fill="auto"/>
            <w:noWrap/>
            <w:vAlign w:val="bottom"/>
            <w:hideMark/>
          </w:tcPr>
          <w:p w14:paraId="558FEF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- 87-27</w:t>
            </w:r>
          </w:p>
        </w:tc>
        <w:tc>
          <w:tcPr>
            <w:tcW w:w="208" w:type="pct"/>
            <w:tcBorders>
              <w:top w:val="nil"/>
              <w:left w:val="nil"/>
              <w:bottom w:val="nil"/>
              <w:right w:val="nil"/>
            </w:tcBorders>
            <w:shd w:val="clear" w:color="auto" w:fill="auto"/>
            <w:noWrap/>
            <w:vAlign w:val="bottom"/>
            <w:hideMark/>
          </w:tcPr>
          <w:p w14:paraId="0DD8B9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1081</w:t>
            </w:r>
          </w:p>
        </w:tc>
        <w:tc>
          <w:tcPr>
            <w:tcW w:w="1477" w:type="pct"/>
            <w:tcBorders>
              <w:top w:val="nil"/>
              <w:left w:val="nil"/>
              <w:bottom w:val="nil"/>
              <w:right w:val="nil"/>
            </w:tcBorders>
            <w:shd w:val="clear" w:color="auto" w:fill="auto"/>
            <w:noWrap/>
            <w:vAlign w:val="bottom"/>
            <w:hideMark/>
          </w:tcPr>
          <w:p w14:paraId="4E4F01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- 112-21</w:t>
            </w:r>
          </w:p>
        </w:tc>
      </w:tr>
      <w:tr w:rsidR="00E34794" w:rsidRPr="00405438" w14:paraId="642C4FEB" w14:textId="77777777" w:rsidTr="00D35F2F">
        <w:trPr>
          <w:trHeight w:val="300"/>
        </w:trPr>
        <w:tc>
          <w:tcPr>
            <w:tcW w:w="209" w:type="pct"/>
            <w:tcBorders>
              <w:top w:val="nil"/>
              <w:left w:val="nil"/>
              <w:bottom w:val="nil"/>
              <w:right w:val="nil"/>
            </w:tcBorders>
            <w:shd w:val="clear" w:color="auto" w:fill="auto"/>
            <w:noWrap/>
            <w:vAlign w:val="bottom"/>
            <w:hideMark/>
          </w:tcPr>
          <w:p w14:paraId="78816C1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224</w:t>
            </w:r>
          </w:p>
        </w:tc>
        <w:tc>
          <w:tcPr>
            <w:tcW w:w="1448" w:type="pct"/>
            <w:tcBorders>
              <w:top w:val="nil"/>
              <w:left w:val="nil"/>
              <w:bottom w:val="nil"/>
              <w:right w:val="nil"/>
            </w:tcBorders>
            <w:shd w:val="clear" w:color="auto" w:fill="auto"/>
            <w:noWrap/>
            <w:vAlign w:val="bottom"/>
            <w:hideMark/>
          </w:tcPr>
          <w:p w14:paraId="181C19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- 43-18</w:t>
            </w:r>
          </w:p>
        </w:tc>
        <w:tc>
          <w:tcPr>
            <w:tcW w:w="208" w:type="pct"/>
            <w:tcBorders>
              <w:top w:val="nil"/>
              <w:left w:val="nil"/>
              <w:bottom w:val="nil"/>
              <w:right w:val="nil"/>
            </w:tcBorders>
            <w:shd w:val="clear" w:color="auto" w:fill="auto"/>
            <w:noWrap/>
            <w:vAlign w:val="bottom"/>
            <w:hideMark/>
          </w:tcPr>
          <w:p w14:paraId="091D56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653</w:t>
            </w:r>
          </w:p>
        </w:tc>
        <w:tc>
          <w:tcPr>
            <w:tcW w:w="1448" w:type="pct"/>
            <w:tcBorders>
              <w:top w:val="nil"/>
              <w:left w:val="nil"/>
              <w:bottom w:val="nil"/>
              <w:right w:val="nil"/>
            </w:tcBorders>
            <w:shd w:val="clear" w:color="auto" w:fill="auto"/>
            <w:noWrap/>
            <w:vAlign w:val="bottom"/>
            <w:hideMark/>
          </w:tcPr>
          <w:p w14:paraId="457BF0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- 87-28</w:t>
            </w:r>
          </w:p>
        </w:tc>
        <w:tc>
          <w:tcPr>
            <w:tcW w:w="208" w:type="pct"/>
            <w:tcBorders>
              <w:top w:val="nil"/>
              <w:left w:val="nil"/>
              <w:bottom w:val="nil"/>
              <w:right w:val="nil"/>
            </w:tcBorders>
            <w:shd w:val="clear" w:color="auto" w:fill="auto"/>
            <w:noWrap/>
            <w:vAlign w:val="bottom"/>
            <w:hideMark/>
          </w:tcPr>
          <w:p w14:paraId="3ED81A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1082</w:t>
            </w:r>
          </w:p>
        </w:tc>
        <w:tc>
          <w:tcPr>
            <w:tcW w:w="1477" w:type="pct"/>
            <w:tcBorders>
              <w:top w:val="nil"/>
              <w:left w:val="nil"/>
              <w:bottom w:val="nil"/>
              <w:right w:val="nil"/>
            </w:tcBorders>
            <w:shd w:val="clear" w:color="auto" w:fill="auto"/>
            <w:noWrap/>
            <w:vAlign w:val="bottom"/>
            <w:hideMark/>
          </w:tcPr>
          <w:p w14:paraId="037615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- 112-22</w:t>
            </w:r>
          </w:p>
        </w:tc>
      </w:tr>
      <w:tr w:rsidR="00E34794" w:rsidRPr="00405438" w14:paraId="3A6D2D87" w14:textId="77777777" w:rsidTr="00D35F2F">
        <w:trPr>
          <w:trHeight w:val="300"/>
        </w:trPr>
        <w:tc>
          <w:tcPr>
            <w:tcW w:w="209" w:type="pct"/>
            <w:tcBorders>
              <w:top w:val="nil"/>
              <w:left w:val="nil"/>
              <w:bottom w:val="nil"/>
              <w:right w:val="nil"/>
            </w:tcBorders>
            <w:shd w:val="clear" w:color="auto" w:fill="auto"/>
            <w:noWrap/>
            <w:vAlign w:val="bottom"/>
            <w:hideMark/>
          </w:tcPr>
          <w:p w14:paraId="1302D1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225</w:t>
            </w:r>
          </w:p>
        </w:tc>
        <w:tc>
          <w:tcPr>
            <w:tcW w:w="1448" w:type="pct"/>
            <w:tcBorders>
              <w:top w:val="nil"/>
              <w:left w:val="nil"/>
              <w:bottom w:val="nil"/>
              <w:right w:val="nil"/>
            </w:tcBorders>
            <w:shd w:val="clear" w:color="auto" w:fill="auto"/>
            <w:noWrap/>
            <w:vAlign w:val="bottom"/>
            <w:hideMark/>
          </w:tcPr>
          <w:p w14:paraId="6E3C25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- 43-19</w:t>
            </w:r>
          </w:p>
        </w:tc>
        <w:tc>
          <w:tcPr>
            <w:tcW w:w="208" w:type="pct"/>
            <w:tcBorders>
              <w:top w:val="nil"/>
              <w:left w:val="nil"/>
              <w:bottom w:val="nil"/>
              <w:right w:val="nil"/>
            </w:tcBorders>
            <w:shd w:val="clear" w:color="auto" w:fill="auto"/>
            <w:noWrap/>
            <w:vAlign w:val="bottom"/>
            <w:hideMark/>
          </w:tcPr>
          <w:p w14:paraId="147C2B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654</w:t>
            </w:r>
          </w:p>
        </w:tc>
        <w:tc>
          <w:tcPr>
            <w:tcW w:w="1448" w:type="pct"/>
            <w:tcBorders>
              <w:top w:val="nil"/>
              <w:left w:val="nil"/>
              <w:bottom w:val="nil"/>
              <w:right w:val="nil"/>
            </w:tcBorders>
            <w:shd w:val="clear" w:color="auto" w:fill="auto"/>
            <w:noWrap/>
            <w:vAlign w:val="bottom"/>
            <w:hideMark/>
          </w:tcPr>
          <w:p w14:paraId="7A9495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w:t>
            </w:r>
          </w:p>
        </w:tc>
        <w:tc>
          <w:tcPr>
            <w:tcW w:w="208" w:type="pct"/>
            <w:tcBorders>
              <w:top w:val="nil"/>
              <w:left w:val="nil"/>
              <w:bottom w:val="nil"/>
              <w:right w:val="nil"/>
            </w:tcBorders>
            <w:shd w:val="clear" w:color="auto" w:fill="auto"/>
            <w:noWrap/>
            <w:vAlign w:val="bottom"/>
            <w:hideMark/>
          </w:tcPr>
          <w:p w14:paraId="31422D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1083</w:t>
            </w:r>
          </w:p>
        </w:tc>
        <w:tc>
          <w:tcPr>
            <w:tcW w:w="1477" w:type="pct"/>
            <w:tcBorders>
              <w:top w:val="nil"/>
              <w:left w:val="nil"/>
              <w:bottom w:val="nil"/>
              <w:right w:val="nil"/>
            </w:tcBorders>
            <w:shd w:val="clear" w:color="auto" w:fill="auto"/>
            <w:noWrap/>
            <w:vAlign w:val="bottom"/>
            <w:hideMark/>
          </w:tcPr>
          <w:p w14:paraId="52D117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- 112-23</w:t>
            </w:r>
          </w:p>
        </w:tc>
      </w:tr>
      <w:tr w:rsidR="00E34794" w:rsidRPr="00405438" w14:paraId="0BDCA7B2" w14:textId="77777777" w:rsidTr="00D35F2F">
        <w:trPr>
          <w:trHeight w:val="300"/>
        </w:trPr>
        <w:tc>
          <w:tcPr>
            <w:tcW w:w="209" w:type="pct"/>
            <w:tcBorders>
              <w:top w:val="nil"/>
              <w:left w:val="nil"/>
              <w:bottom w:val="nil"/>
              <w:right w:val="nil"/>
            </w:tcBorders>
            <w:shd w:val="clear" w:color="auto" w:fill="auto"/>
            <w:noWrap/>
            <w:vAlign w:val="bottom"/>
            <w:hideMark/>
          </w:tcPr>
          <w:p w14:paraId="097860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226</w:t>
            </w:r>
          </w:p>
        </w:tc>
        <w:tc>
          <w:tcPr>
            <w:tcW w:w="1448" w:type="pct"/>
            <w:tcBorders>
              <w:top w:val="nil"/>
              <w:left w:val="nil"/>
              <w:bottom w:val="nil"/>
              <w:right w:val="nil"/>
            </w:tcBorders>
            <w:shd w:val="clear" w:color="auto" w:fill="auto"/>
            <w:noWrap/>
            <w:vAlign w:val="bottom"/>
            <w:hideMark/>
          </w:tcPr>
          <w:p w14:paraId="6A1C9F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- 43-20</w:t>
            </w:r>
          </w:p>
        </w:tc>
        <w:tc>
          <w:tcPr>
            <w:tcW w:w="208" w:type="pct"/>
            <w:tcBorders>
              <w:top w:val="nil"/>
              <w:left w:val="nil"/>
              <w:bottom w:val="nil"/>
              <w:right w:val="nil"/>
            </w:tcBorders>
            <w:shd w:val="clear" w:color="auto" w:fill="auto"/>
            <w:noWrap/>
            <w:vAlign w:val="bottom"/>
            <w:hideMark/>
          </w:tcPr>
          <w:p w14:paraId="672B0C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655</w:t>
            </w:r>
          </w:p>
        </w:tc>
        <w:tc>
          <w:tcPr>
            <w:tcW w:w="1448" w:type="pct"/>
            <w:tcBorders>
              <w:top w:val="nil"/>
              <w:left w:val="nil"/>
              <w:bottom w:val="nil"/>
              <w:right w:val="nil"/>
            </w:tcBorders>
            <w:shd w:val="clear" w:color="auto" w:fill="auto"/>
            <w:noWrap/>
            <w:vAlign w:val="bottom"/>
            <w:hideMark/>
          </w:tcPr>
          <w:p w14:paraId="79962C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- 88-4</w:t>
            </w:r>
          </w:p>
        </w:tc>
        <w:tc>
          <w:tcPr>
            <w:tcW w:w="208" w:type="pct"/>
            <w:tcBorders>
              <w:top w:val="nil"/>
              <w:left w:val="nil"/>
              <w:bottom w:val="nil"/>
              <w:right w:val="nil"/>
            </w:tcBorders>
            <w:shd w:val="clear" w:color="auto" w:fill="auto"/>
            <w:noWrap/>
            <w:vAlign w:val="bottom"/>
            <w:hideMark/>
          </w:tcPr>
          <w:p w14:paraId="1146328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1084</w:t>
            </w:r>
          </w:p>
        </w:tc>
        <w:tc>
          <w:tcPr>
            <w:tcW w:w="1477" w:type="pct"/>
            <w:tcBorders>
              <w:top w:val="nil"/>
              <w:left w:val="nil"/>
              <w:bottom w:val="nil"/>
              <w:right w:val="nil"/>
            </w:tcBorders>
            <w:shd w:val="clear" w:color="auto" w:fill="auto"/>
            <w:noWrap/>
            <w:vAlign w:val="bottom"/>
            <w:hideMark/>
          </w:tcPr>
          <w:p w14:paraId="4D0D21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- 112-24</w:t>
            </w:r>
          </w:p>
        </w:tc>
      </w:tr>
      <w:tr w:rsidR="00E34794" w:rsidRPr="00405438" w14:paraId="0EED8299" w14:textId="77777777" w:rsidTr="00D35F2F">
        <w:trPr>
          <w:trHeight w:val="300"/>
        </w:trPr>
        <w:tc>
          <w:tcPr>
            <w:tcW w:w="209" w:type="pct"/>
            <w:tcBorders>
              <w:top w:val="nil"/>
              <w:left w:val="nil"/>
              <w:bottom w:val="nil"/>
              <w:right w:val="nil"/>
            </w:tcBorders>
            <w:shd w:val="clear" w:color="auto" w:fill="auto"/>
            <w:noWrap/>
            <w:vAlign w:val="bottom"/>
            <w:hideMark/>
          </w:tcPr>
          <w:p w14:paraId="2B1A1C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227</w:t>
            </w:r>
          </w:p>
        </w:tc>
        <w:tc>
          <w:tcPr>
            <w:tcW w:w="1448" w:type="pct"/>
            <w:tcBorders>
              <w:top w:val="nil"/>
              <w:left w:val="nil"/>
              <w:bottom w:val="nil"/>
              <w:right w:val="nil"/>
            </w:tcBorders>
            <w:shd w:val="clear" w:color="auto" w:fill="auto"/>
            <w:noWrap/>
            <w:vAlign w:val="bottom"/>
            <w:hideMark/>
          </w:tcPr>
          <w:p w14:paraId="23C517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- 43-21</w:t>
            </w:r>
          </w:p>
        </w:tc>
        <w:tc>
          <w:tcPr>
            <w:tcW w:w="208" w:type="pct"/>
            <w:tcBorders>
              <w:top w:val="nil"/>
              <w:left w:val="nil"/>
              <w:bottom w:val="nil"/>
              <w:right w:val="nil"/>
            </w:tcBorders>
            <w:shd w:val="clear" w:color="auto" w:fill="auto"/>
            <w:noWrap/>
            <w:vAlign w:val="bottom"/>
            <w:hideMark/>
          </w:tcPr>
          <w:p w14:paraId="5B2CD6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656</w:t>
            </w:r>
          </w:p>
        </w:tc>
        <w:tc>
          <w:tcPr>
            <w:tcW w:w="1448" w:type="pct"/>
            <w:tcBorders>
              <w:top w:val="nil"/>
              <w:left w:val="nil"/>
              <w:bottom w:val="nil"/>
              <w:right w:val="nil"/>
            </w:tcBorders>
            <w:shd w:val="clear" w:color="auto" w:fill="auto"/>
            <w:noWrap/>
            <w:vAlign w:val="bottom"/>
            <w:hideMark/>
          </w:tcPr>
          <w:p w14:paraId="623842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- 88-7</w:t>
            </w:r>
          </w:p>
        </w:tc>
        <w:tc>
          <w:tcPr>
            <w:tcW w:w="208" w:type="pct"/>
            <w:tcBorders>
              <w:top w:val="nil"/>
              <w:left w:val="nil"/>
              <w:bottom w:val="nil"/>
              <w:right w:val="nil"/>
            </w:tcBorders>
            <w:shd w:val="clear" w:color="auto" w:fill="auto"/>
            <w:noWrap/>
            <w:vAlign w:val="bottom"/>
            <w:hideMark/>
          </w:tcPr>
          <w:p w14:paraId="235610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1085</w:t>
            </w:r>
          </w:p>
        </w:tc>
        <w:tc>
          <w:tcPr>
            <w:tcW w:w="1477" w:type="pct"/>
            <w:tcBorders>
              <w:top w:val="nil"/>
              <w:left w:val="nil"/>
              <w:bottom w:val="nil"/>
              <w:right w:val="nil"/>
            </w:tcBorders>
            <w:shd w:val="clear" w:color="auto" w:fill="auto"/>
            <w:noWrap/>
            <w:vAlign w:val="bottom"/>
            <w:hideMark/>
          </w:tcPr>
          <w:p w14:paraId="37CB57A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- 112-25</w:t>
            </w:r>
          </w:p>
        </w:tc>
      </w:tr>
      <w:tr w:rsidR="00E34794" w:rsidRPr="00405438" w14:paraId="35337A86" w14:textId="77777777" w:rsidTr="00D35F2F">
        <w:trPr>
          <w:trHeight w:val="300"/>
        </w:trPr>
        <w:tc>
          <w:tcPr>
            <w:tcW w:w="209" w:type="pct"/>
            <w:tcBorders>
              <w:top w:val="nil"/>
              <w:left w:val="nil"/>
              <w:bottom w:val="nil"/>
              <w:right w:val="nil"/>
            </w:tcBorders>
            <w:shd w:val="clear" w:color="auto" w:fill="auto"/>
            <w:noWrap/>
            <w:vAlign w:val="bottom"/>
            <w:hideMark/>
          </w:tcPr>
          <w:p w14:paraId="48B7E9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228</w:t>
            </w:r>
          </w:p>
        </w:tc>
        <w:tc>
          <w:tcPr>
            <w:tcW w:w="1448" w:type="pct"/>
            <w:tcBorders>
              <w:top w:val="nil"/>
              <w:left w:val="nil"/>
              <w:bottom w:val="nil"/>
              <w:right w:val="nil"/>
            </w:tcBorders>
            <w:shd w:val="clear" w:color="auto" w:fill="auto"/>
            <w:noWrap/>
            <w:vAlign w:val="bottom"/>
            <w:hideMark/>
          </w:tcPr>
          <w:p w14:paraId="528667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- 43-22</w:t>
            </w:r>
          </w:p>
        </w:tc>
        <w:tc>
          <w:tcPr>
            <w:tcW w:w="208" w:type="pct"/>
            <w:tcBorders>
              <w:top w:val="nil"/>
              <w:left w:val="nil"/>
              <w:bottom w:val="nil"/>
              <w:right w:val="nil"/>
            </w:tcBorders>
            <w:shd w:val="clear" w:color="auto" w:fill="auto"/>
            <w:noWrap/>
            <w:vAlign w:val="bottom"/>
            <w:hideMark/>
          </w:tcPr>
          <w:p w14:paraId="093073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657</w:t>
            </w:r>
          </w:p>
        </w:tc>
        <w:tc>
          <w:tcPr>
            <w:tcW w:w="1448" w:type="pct"/>
            <w:tcBorders>
              <w:top w:val="nil"/>
              <w:left w:val="nil"/>
              <w:bottom w:val="nil"/>
              <w:right w:val="nil"/>
            </w:tcBorders>
            <w:shd w:val="clear" w:color="auto" w:fill="auto"/>
            <w:noWrap/>
            <w:vAlign w:val="bottom"/>
            <w:hideMark/>
          </w:tcPr>
          <w:p w14:paraId="22CDB2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- 88-9</w:t>
            </w:r>
          </w:p>
        </w:tc>
        <w:tc>
          <w:tcPr>
            <w:tcW w:w="208" w:type="pct"/>
            <w:tcBorders>
              <w:top w:val="nil"/>
              <w:left w:val="nil"/>
              <w:bottom w:val="nil"/>
              <w:right w:val="nil"/>
            </w:tcBorders>
            <w:shd w:val="clear" w:color="auto" w:fill="auto"/>
            <w:noWrap/>
            <w:vAlign w:val="bottom"/>
            <w:hideMark/>
          </w:tcPr>
          <w:p w14:paraId="48338D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1086</w:t>
            </w:r>
          </w:p>
        </w:tc>
        <w:tc>
          <w:tcPr>
            <w:tcW w:w="1477" w:type="pct"/>
            <w:tcBorders>
              <w:top w:val="nil"/>
              <w:left w:val="nil"/>
              <w:bottom w:val="nil"/>
              <w:right w:val="nil"/>
            </w:tcBorders>
            <w:shd w:val="clear" w:color="auto" w:fill="auto"/>
            <w:noWrap/>
            <w:vAlign w:val="bottom"/>
            <w:hideMark/>
          </w:tcPr>
          <w:p w14:paraId="7CBB36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- 112-26</w:t>
            </w:r>
          </w:p>
        </w:tc>
      </w:tr>
      <w:tr w:rsidR="00E34794" w:rsidRPr="00405438" w14:paraId="4CFA2C65" w14:textId="77777777" w:rsidTr="00D35F2F">
        <w:trPr>
          <w:trHeight w:val="300"/>
        </w:trPr>
        <w:tc>
          <w:tcPr>
            <w:tcW w:w="209" w:type="pct"/>
            <w:tcBorders>
              <w:top w:val="nil"/>
              <w:left w:val="nil"/>
              <w:bottom w:val="nil"/>
              <w:right w:val="nil"/>
            </w:tcBorders>
            <w:shd w:val="clear" w:color="auto" w:fill="auto"/>
            <w:noWrap/>
            <w:vAlign w:val="bottom"/>
            <w:hideMark/>
          </w:tcPr>
          <w:p w14:paraId="12F024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229</w:t>
            </w:r>
          </w:p>
        </w:tc>
        <w:tc>
          <w:tcPr>
            <w:tcW w:w="1448" w:type="pct"/>
            <w:tcBorders>
              <w:top w:val="nil"/>
              <w:left w:val="nil"/>
              <w:bottom w:val="nil"/>
              <w:right w:val="nil"/>
            </w:tcBorders>
            <w:shd w:val="clear" w:color="auto" w:fill="auto"/>
            <w:noWrap/>
            <w:vAlign w:val="bottom"/>
            <w:hideMark/>
          </w:tcPr>
          <w:p w14:paraId="21C62F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- 43-23</w:t>
            </w:r>
          </w:p>
        </w:tc>
        <w:tc>
          <w:tcPr>
            <w:tcW w:w="208" w:type="pct"/>
            <w:tcBorders>
              <w:top w:val="nil"/>
              <w:left w:val="nil"/>
              <w:bottom w:val="nil"/>
              <w:right w:val="nil"/>
            </w:tcBorders>
            <w:shd w:val="clear" w:color="auto" w:fill="auto"/>
            <w:noWrap/>
            <w:vAlign w:val="bottom"/>
            <w:hideMark/>
          </w:tcPr>
          <w:p w14:paraId="4B1C2E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658</w:t>
            </w:r>
          </w:p>
        </w:tc>
        <w:tc>
          <w:tcPr>
            <w:tcW w:w="1448" w:type="pct"/>
            <w:tcBorders>
              <w:top w:val="nil"/>
              <w:left w:val="nil"/>
              <w:bottom w:val="nil"/>
              <w:right w:val="nil"/>
            </w:tcBorders>
            <w:shd w:val="clear" w:color="auto" w:fill="auto"/>
            <w:noWrap/>
            <w:vAlign w:val="bottom"/>
            <w:hideMark/>
          </w:tcPr>
          <w:p w14:paraId="13321B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- 88-11</w:t>
            </w:r>
          </w:p>
        </w:tc>
        <w:tc>
          <w:tcPr>
            <w:tcW w:w="208" w:type="pct"/>
            <w:tcBorders>
              <w:top w:val="nil"/>
              <w:left w:val="nil"/>
              <w:bottom w:val="nil"/>
              <w:right w:val="nil"/>
            </w:tcBorders>
            <w:shd w:val="clear" w:color="auto" w:fill="auto"/>
            <w:noWrap/>
            <w:vAlign w:val="bottom"/>
            <w:hideMark/>
          </w:tcPr>
          <w:p w14:paraId="0458E6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1087</w:t>
            </w:r>
          </w:p>
        </w:tc>
        <w:tc>
          <w:tcPr>
            <w:tcW w:w="1477" w:type="pct"/>
            <w:tcBorders>
              <w:top w:val="nil"/>
              <w:left w:val="nil"/>
              <w:bottom w:val="nil"/>
              <w:right w:val="nil"/>
            </w:tcBorders>
            <w:shd w:val="clear" w:color="auto" w:fill="auto"/>
            <w:noWrap/>
            <w:vAlign w:val="bottom"/>
            <w:hideMark/>
          </w:tcPr>
          <w:p w14:paraId="618F2E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- 112-27</w:t>
            </w:r>
          </w:p>
        </w:tc>
      </w:tr>
      <w:tr w:rsidR="00E34794" w:rsidRPr="00405438" w14:paraId="6ED97B25" w14:textId="77777777" w:rsidTr="00D35F2F">
        <w:trPr>
          <w:trHeight w:val="300"/>
        </w:trPr>
        <w:tc>
          <w:tcPr>
            <w:tcW w:w="209" w:type="pct"/>
            <w:tcBorders>
              <w:top w:val="nil"/>
              <w:left w:val="nil"/>
              <w:bottom w:val="nil"/>
              <w:right w:val="nil"/>
            </w:tcBorders>
            <w:shd w:val="clear" w:color="auto" w:fill="auto"/>
            <w:noWrap/>
            <w:vAlign w:val="bottom"/>
            <w:hideMark/>
          </w:tcPr>
          <w:p w14:paraId="3485EF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230</w:t>
            </w:r>
          </w:p>
        </w:tc>
        <w:tc>
          <w:tcPr>
            <w:tcW w:w="1448" w:type="pct"/>
            <w:tcBorders>
              <w:top w:val="nil"/>
              <w:left w:val="nil"/>
              <w:bottom w:val="nil"/>
              <w:right w:val="nil"/>
            </w:tcBorders>
            <w:shd w:val="clear" w:color="auto" w:fill="auto"/>
            <w:noWrap/>
            <w:vAlign w:val="bottom"/>
            <w:hideMark/>
          </w:tcPr>
          <w:p w14:paraId="11463A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- 43-24</w:t>
            </w:r>
          </w:p>
        </w:tc>
        <w:tc>
          <w:tcPr>
            <w:tcW w:w="208" w:type="pct"/>
            <w:tcBorders>
              <w:top w:val="nil"/>
              <w:left w:val="nil"/>
              <w:bottom w:val="nil"/>
              <w:right w:val="nil"/>
            </w:tcBorders>
            <w:shd w:val="clear" w:color="auto" w:fill="auto"/>
            <w:noWrap/>
            <w:vAlign w:val="bottom"/>
            <w:hideMark/>
          </w:tcPr>
          <w:p w14:paraId="4E3DDE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659</w:t>
            </w:r>
          </w:p>
        </w:tc>
        <w:tc>
          <w:tcPr>
            <w:tcW w:w="1448" w:type="pct"/>
            <w:tcBorders>
              <w:top w:val="nil"/>
              <w:left w:val="nil"/>
              <w:bottom w:val="nil"/>
              <w:right w:val="nil"/>
            </w:tcBorders>
            <w:shd w:val="clear" w:color="auto" w:fill="auto"/>
            <w:noWrap/>
            <w:vAlign w:val="bottom"/>
            <w:hideMark/>
          </w:tcPr>
          <w:p w14:paraId="36940E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- 88-14</w:t>
            </w:r>
          </w:p>
        </w:tc>
        <w:tc>
          <w:tcPr>
            <w:tcW w:w="208" w:type="pct"/>
            <w:tcBorders>
              <w:top w:val="nil"/>
              <w:left w:val="nil"/>
              <w:bottom w:val="nil"/>
              <w:right w:val="nil"/>
            </w:tcBorders>
            <w:shd w:val="clear" w:color="auto" w:fill="auto"/>
            <w:noWrap/>
            <w:vAlign w:val="bottom"/>
            <w:hideMark/>
          </w:tcPr>
          <w:p w14:paraId="68EED0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1088</w:t>
            </w:r>
          </w:p>
        </w:tc>
        <w:tc>
          <w:tcPr>
            <w:tcW w:w="1477" w:type="pct"/>
            <w:tcBorders>
              <w:top w:val="nil"/>
              <w:left w:val="nil"/>
              <w:bottom w:val="nil"/>
              <w:right w:val="nil"/>
            </w:tcBorders>
            <w:shd w:val="clear" w:color="auto" w:fill="auto"/>
            <w:noWrap/>
            <w:vAlign w:val="bottom"/>
            <w:hideMark/>
          </w:tcPr>
          <w:p w14:paraId="2CCDD1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- 112-28</w:t>
            </w:r>
          </w:p>
        </w:tc>
      </w:tr>
      <w:tr w:rsidR="00E34794" w:rsidRPr="00405438" w14:paraId="04746C42" w14:textId="77777777" w:rsidTr="00D35F2F">
        <w:trPr>
          <w:trHeight w:val="300"/>
        </w:trPr>
        <w:tc>
          <w:tcPr>
            <w:tcW w:w="209" w:type="pct"/>
            <w:tcBorders>
              <w:top w:val="nil"/>
              <w:left w:val="nil"/>
              <w:bottom w:val="nil"/>
              <w:right w:val="nil"/>
            </w:tcBorders>
            <w:shd w:val="clear" w:color="auto" w:fill="auto"/>
            <w:noWrap/>
            <w:vAlign w:val="bottom"/>
            <w:hideMark/>
          </w:tcPr>
          <w:p w14:paraId="285626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231</w:t>
            </w:r>
          </w:p>
        </w:tc>
        <w:tc>
          <w:tcPr>
            <w:tcW w:w="1448" w:type="pct"/>
            <w:tcBorders>
              <w:top w:val="nil"/>
              <w:left w:val="nil"/>
              <w:bottom w:val="nil"/>
              <w:right w:val="nil"/>
            </w:tcBorders>
            <w:shd w:val="clear" w:color="auto" w:fill="auto"/>
            <w:noWrap/>
            <w:vAlign w:val="bottom"/>
            <w:hideMark/>
          </w:tcPr>
          <w:p w14:paraId="0C1800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- 43-25</w:t>
            </w:r>
          </w:p>
        </w:tc>
        <w:tc>
          <w:tcPr>
            <w:tcW w:w="208" w:type="pct"/>
            <w:tcBorders>
              <w:top w:val="nil"/>
              <w:left w:val="nil"/>
              <w:bottom w:val="nil"/>
              <w:right w:val="nil"/>
            </w:tcBorders>
            <w:shd w:val="clear" w:color="auto" w:fill="auto"/>
            <w:noWrap/>
            <w:vAlign w:val="bottom"/>
            <w:hideMark/>
          </w:tcPr>
          <w:p w14:paraId="0FC842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660</w:t>
            </w:r>
          </w:p>
        </w:tc>
        <w:tc>
          <w:tcPr>
            <w:tcW w:w="1448" w:type="pct"/>
            <w:tcBorders>
              <w:top w:val="nil"/>
              <w:left w:val="nil"/>
              <w:bottom w:val="nil"/>
              <w:right w:val="nil"/>
            </w:tcBorders>
            <w:shd w:val="clear" w:color="auto" w:fill="auto"/>
            <w:noWrap/>
            <w:vAlign w:val="bottom"/>
            <w:hideMark/>
          </w:tcPr>
          <w:p w14:paraId="10A75CC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- 88-15</w:t>
            </w:r>
          </w:p>
        </w:tc>
        <w:tc>
          <w:tcPr>
            <w:tcW w:w="208" w:type="pct"/>
            <w:tcBorders>
              <w:top w:val="nil"/>
              <w:left w:val="nil"/>
              <w:bottom w:val="nil"/>
              <w:right w:val="nil"/>
            </w:tcBorders>
            <w:shd w:val="clear" w:color="auto" w:fill="auto"/>
            <w:noWrap/>
            <w:vAlign w:val="bottom"/>
            <w:hideMark/>
          </w:tcPr>
          <w:p w14:paraId="7F9F1A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1089</w:t>
            </w:r>
          </w:p>
        </w:tc>
        <w:tc>
          <w:tcPr>
            <w:tcW w:w="1477" w:type="pct"/>
            <w:tcBorders>
              <w:top w:val="nil"/>
              <w:left w:val="nil"/>
              <w:bottom w:val="nil"/>
              <w:right w:val="nil"/>
            </w:tcBorders>
            <w:shd w:val="clear" w:color="auto" w:fill="auto"/>
            <w:noWrap/>
            <w:vAlign w:val="bottom"/>
            <w:hideMark/>
          </w:tcPr>
          <w:p w14:paraId="15C6BE0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- 113-3</w:t>
            </w:r>
          </w:p>
        </w:tc>
      </w:tr>
      <w:tr w:rsidR="00E34794" w:rsidRPr="00405438" w14:paraId="45638BD5" w14:textId="77777777" w:rsidTr="00D35F2F">
        <w:trPr>
          <w:trHeight w:val="300"/>
        </w:trPr>
        <w:tc>
          <w:tcPr>
            <w:tcW w:w="209" w:type="pct"/>
            <w:tcBorders>
              <w:top w:val="nil"/>
              <w:left w:val="nil"/>
              <w:bottom w:val="nil"/>
              <w:right w:val="nil"/>
            </w:tcBorders>
            <w:shd w:val="clear" w:color="auto" w:fill="auto"/>
            <w:noWrap/>
            <w:vAlign w:val="bottom"/>
            <w:hideMark/>
          </w:tcPr>
          <w:p w14:paraId="0169DA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232</w:t>
            </w:r>
          </w:p>
        </w:tc>
        <w:tc>
          <w:tcPr>
            <w:tcW w:w="1448" w:type="pct"/>
            <w:tcBorders>
              <w:top w:val="nil"/>
              <w:left w:val="nil"/>
              <w:bottom w:val="nil"/>
              <w:right w:val="nil"/>
            </w:tcBorders>
            <w:shd w:val="clear" w:color="auto" w:fill="auto"/>
            <w:noWrap/>
            <w:vAlign w:val="bottom"/>
            <w:hideMark/>
          </w:tcPr>
          <w:p w14:paraId="54ED2E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- 46-3</w:t>
            </w:r>
          </w:p>
        </w:tc>
        <w:tc>
          <w:tcPr>
            <w:tcW w:w="208" w:type="pct"/>
            <w:tcBorders>
              <w:top w:val="nil"/>
              <w:left w:val="nil"/>
              <w:bottom w:val="nil"/>
              <w:right w:val="nil"/>
            </w:tcBorders>
            <w:shd w:val="clear" w:color="auto" w:fill="auto"/>
            <w:noWrap/>
            <w:vAlign w:val="bottom"/>
            <w:hideMark/>
          </w:tcPr>
          <w:p w14:paraId="2A28AE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661</w:t>
            </w:r>
          </w:p>
        </w:tc>
        <w:tc>
          <w:tcPr>
            <w:tcW w:w="1448" w:type="pct"/>
            <w:tcBorders>
              <w:top w:val="nil"/>
              <w:left w:val="nil"/>
              <w:bottom w:val="nil"/>
              <w:right w:val="nil"/>
            </w:tcBorders>
            <w:shd w:val="clear" w:color="auto" w:fill="auto"/>
            <w:noWrap/>
            <w:vAlign w:val="bottom"/>
            <w:hideMark/>
          </w:tcPr>
          <w:p w14:paraId="75C62B2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- 88-16</w:t>
            </w:r>
          </w:p>
        </w:tc>
        <w:tc>
          <w:tcPr>
            <w:tcW w:w="208" w:type="pct"/>
            <w:tcBorders>
              <w:top w:val="nil"/>
              <w:left w:val="nil"/>
              <w:bottom w:val="nil"/>
              <w:right w:val="nil"/>
            </w:tcBorders>
            <w:shd w:val="clear" w:color="auto" w:fill="auto"/>
            <w:noWrap/>
            <w:vAlign w:val="bottom"/>
            <w:hideMark/>
          </w:tcPr>
          <w:p w14:paraId="4E73A5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1090</w:t>
            </w:r>
          </w:p>
        </w:tc>
        <w:tc>
          <w:tcPr>
            <w:tcW w:w="1477" w:type="pct"/>
            <w:tcBorders>
              <w:top w:val="nil"/>
              <w:left w:val="nil"/>
              <w:bottom w:val="nil"/>
              <w:right w:val="nil"/>
            </w:tcBorders>
            <w:shd w:val="clear" w:color="auto" w:fill="auto"/>
            <w:noWrap/>
            <w:vAlign w:val="bottom"/>
            <w:hideMark/>
          </w:tcPr>
          <w:p w14:paraId="45B17F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- 113-5</w:t>
            </w:r>
          </w:p>
        </w:tc>
      </w:tr>
      <w:tr w:rsidR="00E34794" w:rsidRPr="00405438" w14:paraId="779033B7" w14:textId="77777777" w:rsidTr="00D35F2F">
        <w:trPr>
          <w:trHeight w:val="300"/>
        </w:trPr>
        <w:tc>
          <w:tcPr>
            <w:tcW w:w="209" w:type="pct"/>
            <w:tcBorders>
              <w:top w:val="nil"/>
              <w:left w:val="nil"/>
              <w:bottom w:val="nil"/>
              <w:right w:val="nil"/>
            </w:tcBorders>
            <w:shd w:val="clear" w:color="auto" w:fill="auto"/>
            <w:noWrap/>
            <w:vAlign w:val="bottom"/>
            <w:hideMark/>
          </w:tcPr>
          <w:p w14:paraId="16F845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233</w:t>
            </w:r>
          </w:p>
        </w:tc>
        <w:tc>
          <w:tcPr>
            <w:tcW w:w="1448" w:type="pct"/>
            <w:tcBorders>
              <w:top w:val="nil"/>
              <w:left w:val="nil"/>
              <w:bottom w:val="nil"/>
              <w:right w:val="nil"/>
            </w:tcBorders>
            <w:shd w:val="clear" w:color="auto" w:fill="auto"/>
            <w:noWrap/>
            <w:vAlign w:val="bottom"/>
            <w:hideMark/>
          </w:tcPr>
          <w:p w14:paraId="4D8068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- 46-4</w:t>
            </w:r>
          </w:p>
        </w:tc>
        <w:tc>
          <w:tcPr>
            <w:tcW w:w="208" w:type="pct"/>
            <w:tcBorders>
              <w:top w:val="nil"/>
              <w:left w:val="nil"/>
              <w:bottom w:val="nil"/>
              <w:right w:val="nil"/>
            </w:tcBorders>
            <w:shd w:val="clear" w:color="auto" w:fill="auto"/>
            <w:noWrap/>
            <w:vAlign w:val="bottom"/>
            <w:hideMark/>
          </w:tcPr>
          <w:p w14:paraId="52346B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662</w:t>
            </w:r>
          </w:p>
        </w:tc>
        <w:tc>
          <w:tcPr>
            <w:tcW w:w="1448" w:type="pct"/>
            <w:tcBorders>
              <w:top w:val="nil"/>
              <w:left w:val="nil"/>
              <w:bottom w:val="nil"/>
              <w:right w:val="nil"/>
            </w:tcBorders>
            <w:shd w:val="clear" w:color="auto" w:fill="auto"/>
            <w:noWrap/>
            <w:vAlign w:val="bottom"/>
            <w:hideMark/>
          </w:tcPr>
          <w:p w14:paraId="400E13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- 88-17</w:t>
            </w:r>
          </w:p>
        </w:tc>
        <w:tc>
          <w:tcPr>
            <w:tcW w:w="208" w:type="pct"/>
            <w:tcBorders>
              <w:top w:val="nil"/>
              <w:left w:val="nil"/>
              <w:bottom w:val="nil"/>
              <w:right w:val="nil"/>
            </w:tcBorders>
            <w:shd w:val="clear" w:color="auto" w:fill="auto"/>
            <w:noWrap/>
            <w:vAlign w:val="bottom"/>
            <w:hideMark/>
          </w:tcPr>
          <w:p w14:paraId="7700A0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1091</w:t>
            </w:r>
          </w:p>
        </w:tc>
        <w:tc>
          <w:tcPr>
            <w:tcW w:w="1477" w:type="pct"/>
            <w:tcBorders>
              <w:top w:val="nil"/>
              <w:left w:val="nil"/>
              <w:bottom w:val="nil"/>
              <w:right w:val="nil"/>
            </w:tcBorders>
            <w:shd w:val="clear" w:color="auto" w:fill="auto"/>
            <w:noWrap/>
            <w:vAlign w:val="bottom"/>
            <w:hideMark/>
          </w:tcPr>
          <w:p w14:paraId="6E275F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- 113-7</w:t>
            </w:r>
          </w:p>
        </w:tc>
      </w:tr>
      <w:tr w:rsidR="00E34794" w:rsidRPr="00405438" w14:paraId="79A2D494" w14:textId="77777777" w:rsidTr="00D35F2F">
        <w:trPr>
          <w:trHeight w:val="300"/>
        </w:trPr>
        <w:tc>
          <w:tcPr>
            <w:tcW w:w="209" w:type="pct"/>
            <w:tcBorders>
              <w:top w:val="nil"/>
              <w:left w:val="nil"/>
              <w:bottom w:val="nil"/>
              <w:right w:val="nil"/>
            </w:tcBorders>
            <w:shd w:val="clear" w:color="auto" w:fill="auto"/>
            <w:noWrap/>
            <w:vAlign w:val="bottom"/>
            <w:hideMark/>
          </w:tcPr>
          <w:p w14:paraId="721CE8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234</w:t>
            </w:r>
          </w:p>
        </w:tc>
        <w:tc>
          <w:tcPr>
            <w:tcW w:w="1448" w:type="pct"/>
            <w:tcBorders>
              <w:top w:val="nil"/>
              <w:left w:val="nil"/>
              <w:bottom w:val="nil"/>
              <w:right w:val="nil"/>
            </w:tcBorders>
            <w:shd w:val="clear" w:color="auto" w:fill="auto"/>
            <w:noWrap/>
            <w:vAlign w:val="bottom"/>
            <w:hideMark/>
          </w:tcPr>
          <w:p w14:paraId="5A1F64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- 46-5</w:t>
            </w:r>
          </w:p>
        </w:tc>
        <w:tc>
          <w:tcPr>
            <w:tcW w:w="208" w:type="pct"/>
            <w:tcBorders>
              <w:top w:val="nil"/>
              <w:left w:val="nil"/>
              <w:bottom w:val="nil"/>
              <w:right w:val="nil"/>
            </w:tcBorders>
            <w:shd w:val="clear" w:color="auto" w:fill="auto"/>
            <w:noWrap/>
            <w:vAlign w:val="bottom"/>
            <w:hideMark/>
          </w:tcPr>
          <w:p w14:paraId="017063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663</w:t>
            </w:r>
          </w:p>
        </w:tc>
        <w:tc>
          <w:tcPr>
            <w:tcW w:w="1448" w:type="pct"/>
            <w:tcBorders>
              <w:top w:val="nil"/>
              <w:left w:val="nil"/>
              <w:bottom w:val="nil"/>
              <w:right w:val="nil"/>
            </w:tcBorders>
            <w:shd w:val="clear" w:color="auto" w:fill="auto"/>
            <w:noWrap/>
            <w:vAlign w:val="bottom"/>
            <w:hideMark/>
          </w:tcPr>
          <w:p w14:paraId="4FB7E2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- 88-18</w:t>
            </w:r>
          </w:p>
        </w:tc>
        <w:tc>
          <w:tcPr>
            <w:tcW w:w="208" w:type="pct"/>
            <w:tcBorders>
              <w:top w:val="nil"/>
              <w:left w:val="nil"/>
              <w:bottom w:val="nil"/>
              <w:right w:val="nil"/>
            </w:tcBorders>
            <w:shd w:val="clear" w:color="auto" w:fill="auto"/>
            <w:noWrap/>
            <w:vAlign w:val="bottom"/>
            <w:hideMark/>
          </w:tcPr>
          <w:p w14:paraId="5C7C3E8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1092</w:t>
            </w:r>
          </w:p>
        </w:tc>
        <w:tc>
          <w:tcPr>
            <w:tcW w:w="1477" w:type="pct"/>
            <w:tcBorders>
              <w:top w:val="nil"/>
              <w:left w:val="nil"/>
              <w:bottom w:val="nil"/>
              <w:right w:val="nil"/>
            </w:tcBorders>
            <w:shd w:val="clear" w:color="auto" w:fill="auto"/>
            <w:noWrap/>
            <w:vAlign w:val="bottom"/>
            <w:hideMark/>
          </w:tcPr>
          <w:p w14:paraId="2577A2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- 113-9</w:t>
            </w:r>
          </w:p>
        </w:tc>
      </w:tr>
      <w:tr w:rsidR="00E34794" w:rsidRPr="00405438" w14:paraId="001B59FF" w14:textId="77777777" w:rsidTr="00D35F2F">
        <w:trPr>
          <w:trHeight w:val="300"/>
        </w:trPr>
        <w:tc>
          <w:tcPr>
            <w:tcW w:w="209" w:type="pct"/>
            <w:tcBorders>
              <w:top w:val="nil"/>
              <w:left w:val="nil"/>
              <w:bottom w:val="nil"/>
              <w:right w:val="nil"/>
            </w:tcBorders>
            <w:shd w:val="clear" w:color="auto" w:fill="auto"/>
            <w:noWrap/>
            <w:vAlign w:val="bottom"/>
            <w:hideMark/>
          </w:tcPr>
          <w:p w14:paraId="76C233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235</w:t>
            </w:r>
          </w:p>
        </w:tc>
        <w:tc>
          <w:tcPr>
            <w:tcW w:w="1448" w:type="pct"/>
            <w:tcBorders>
              <w:top w:val="nil"/>
              <w:left w:val="nil"/>
              <w:bottom w:val="nil"/>
              <w:right w:val="nil"/>
            </w:tcBorders>
            <w:shd w:val="clear" w:color="auto" w:fill="auto"/>
            <w:noWrap/>
            <w:vAlign w:val="bottom"/>
            <w:hideMark/>
          </w:tcPr>
          <w:p w14:paraId="1331C6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- 46-7</w:t>
            </w:r>
          </w:p>
        </w:tc>
        <w:tc>
          <w:tcPr>
            <w:tcW w:w="208" w:type="pct"/>
            <w:tcBorders>
              <w:top w:val="nil"/>
              <w:left w:val="nil"/>
              <w:bottom w:val="nil"/>
              <w:right w:val="nil"/>
            </w:tcBorders>
            <w:shd w:val="clear" w:color="auto" w:fill="auto"/>
            <w:noWrap/>
            <w:vAlign w:val="bottom"/>
            <w:hideMark/>
          </w:tcPr>
          <w:p w14:paraId="77A35E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664</w:t>
            </w:r>
          </w:p>
        </w:tc>
        <w:tc>
          <w:tcPr>
            <w:tcW w:w="1448" w:type="pct"/>
            <w:tcBorders>
              <w:top w:val="nil"/>
              <w:left w:val="nil"/>
              <w:bottom w:val="nil"/>
              <w:right w:val="nil"/>
            </w:tcBorders>
            <w:shd w:val="clear" w:color="auto" w:fill="auto"/>
            <w:noWrap/>
            <w:vAlign w:val="bottom"/>
            <w:hideMark/>
          </w:tcPr>
          <w:p w14:paraId="517842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- 88-19</w:t>
            </w:r>
          </w:p>
        </w:tc>
        <w:tc>
          <w:tcPr>
            <w:tcW w:w="208" w:type="pct"/>
            <w:tcBorders>
              <w:top w:val="nil"/>
              <w:left w:val="nil"/>
              <w:bottom w:val="nil"/>
              <w:right w:val="nil"/>
            </w:tcBorders>
            <w:shd w:val="clear" w:color="auto" w:fill="auto"/>
            <w:noWrap/>
            <w:vAlign w:val="bottom"/>
            <w:hideMark/>
          </w:tcPr>
          <w:p w14:paraId="0D9A12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1093</w:t>
            </w:r>
          </w:p>
        </w:tc>
        <w:tc>
          <w:tcPr>
            <w:tcW w:w="1477" w:type="pct"/>
            <w:tcBorders>
              <w:top w:val="nil"/>
              <w:left w:val="nil"/>
              <w:bottom w:val="nil"/>
              <w:right w:val="nil"/>
            </w:tcBorders>
            <w:shd w:val="clear" w:color="auto" w:fill="auto"/>
            <w:noWrap/>
            <w:vAlign w:val="bottom"/>
            <w:hideMark/>
          </w:tcPr>
          <w:p w14:paraId="6ABD6D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- 113-10</w:t>
            </w:r>
          </w:p>
        </w:tc>
      </w:tr>
      <w:tr w:rsidR="00E34794" w:rsidRPr="00405438" w14:paraId="62E45713" w14:textId="77777777" w:rsidTr="00D35F2F">
        <w:trPr>
          <w:trHeight w:val="300"/>
        </w:trPr>
        <w:tc>
          <w:tcPr>
            <w:tcW w:w="209" w:type="pct"/>
            <w:tcBorders>
              <w:top w:val="nil"/>
              <w:left w:val="nil"/>
              <w:bottom w:val="nil"/>
              <w:right w:val="nil"/>
            </w:tcBorders>
            <w:shd w:val="clear" w:color="auto" w:fill="auto"/>
            <w:noWrap/>
            <w:vAlign w:val="bottom"/>
            <w:hideMark/>
          </w:tcPr>
          <w:p w14:paraId="345840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236</w:t>
            </w:r>
          </w:p>
        </w:tc>
        <w:tc>
          <w:tcPr>
            <w:tcW w:w="1448" w:type="pct"/>
            <w:tcBorders>
              <w:top w:val="nil"/>
              <w:left w:val="nil"/>
              <w:bottom w:val="nil"/>
              <w:right w:val="nil"/>
            </w:tcBorders>
            <w:shd w:val="clear" w:color="auto" w:fill="auto"/>
            <w:noWrap/>
            <w:vAlign w:val="bottom"/>
            <w:hideMark/>
          </w:tcPr>
          <w:p w14:paraId="38C1E9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- 46-8</w:t>
            </w:r>
          </w:p>
        </w:tc>
        <w:tc>
          <w:tcPr>
            <w:tcW w:w="208" w:type="pct"/>
            <w:tcBorders>
              <w:top w:val="nil"/>
              <w:left w:val="nil"/>
              <w:bottom w:val="nil"/>
              <w:right w:val="nil"/>
            </w:tcBorders>
            <w:shd w:val="clear" w:color="auto" w:fill="auto"/>
            <w:noWrap/>
            <w:vAlign w:val="bottom"/>
            <w:hideMark/>
          </w:tcPr>
          <w:p w14:paraId="0239E9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665</w:t>
            </w:r>
          </w:p>
        </w:tc>
        <w:tc>
          <w:tcPr>
            <w:tcW w:w="1448" w:type="pct"/>
            <w:tcBorders>
              <w:top w:val="nil"/>
              <w:left w:val="nil"/>
              <w:bottom w:val="nil"/>
              <w:right w:val="nil"/>
            </w:tcBorders>
            <w:shd w:val="clear" w:color="auto" w:fill="auto"/>
            <w:noWrap/>
            <w:vAlign w:val="bottom"/>
            <w:hideMark/>
          </w:tcPr>
          <w:p w14:paraId="02B7DB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- 88-20</w:t>
            </w:r>
          </w:p>
        </w:tc>
        <w:tc>
          <w:tcPr>
            <w:tcW w:w="208" w:type="pct"/>
            <w:tcBorders>
              <w:top w:val="nil"/>
              <w:left w:val="nil"/>
              <w:bottom w:val="nil"/>
              <w:right w:val="nil"/>
            </w:tcBorders>
            <w:shd w:val="clear" w:color="auto" w:fill="auto"/>
            <w:noWrap/>
            <w:vAlign w:val="bottom"/>
            <w:hideMark/>
          </w:tcPr>
          <w:p w14:paraId="6268F3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1094</w:t>
            </w:r>
          </w:p>
        </w:tc>
        <w:tc>
          <w:tcPr>
            <w:tcW w:w="1477" w:type="pct"/>
            <w:tcBorders>
              <w:top w:val="nil"/>
              <w:left w:val="nil"/>
              <w:bottom w:val="nil"/>
              <w:right w:val="nil"/>
            </w:tcBorders>
            <w:shd w:val="clear" w:color="auto" w:fill="auto"/>
            <w:noWrap/>
            <w:vAlign w:val="bottom"/>
            <w:hideMark/>
          </w:tcPr>
          <w:p w14:paraId="6F5675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- 113-13</w:t>
            </w:r>
          </w:p>
        </w:tc>
      </w:tr>
      <w:tr w:rsidR="00E34794" w:rsidRPr="00405438" w14:paraId="05E13AAD" w14:textId="77777777" w:rsidTr="00D35F2F">
        <w:trPr>
          <w:trHeight w:val="300"/>
        </w:trPr>
        <w:tc>
          <w:tcPr>
            <w:tcW w:w="209" w:type="pct"/>
            <w:tcBorders>
              <w:top w:val="nil"/>
              <w:left w:val="nil"/>
              <w:bottom w:val="nil"/>
              <w:right w:val="nil"/>
            </w:tcBorders>
            <w:shd w:val="clear" w:color="auto" w:fill="auto"/>
            <w:noWrap/>
            <w:vAlign w:val="bottom"/>
            <w:hideMark/>
          </w:tcPr>
          <w:p w14:paraId="6CED6A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237</w:t>
            </w:r>
          </w:p>
        </w:tc>
        <w:tc>
          <w:tcPr>
            <w:tcW w:w="1448" w:type="pct"/>
            <w:tcBorders>
              <w:top w:val="nil"/>
              <w:left w:val="nil"/>
              <w:bottom w:val="nil"/>
              <w:right w:val="nil"/>
            </w:tcBorders>
            <w:shd w:val="clear" w:color="auto" w:fill="auto"/>
            <w:noWrap/>
            <w:vAlign w:val="bottom"/>
            <w:hideMark/>
          </w:tcPr>
          <w:p w14:paraId="6B2791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- 46-12</w:t>
            </w:r>
          </w:p>
        </w:tc>
        <w:tc>
          <w:tcPr>
            <w:tcW w:w="208" w:type="pct"/>
            <w:tcBorders>
              <w:top w:val="nil"/>
              <w:left w:val="nil"/>
              <w:bottom w:val="nil"/>
              <w:right w:val="nil"/>
            </w:tcBorders>
            <w:shd w:val="clear" w:color="auto" w:fill="auto"/>
            <w:noWrap/>
            <w:vAlign w:val="bottom"/>
            <w:hideMark/>
          </w:tcPr>
          <w:p w14:paraId="68065A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666</w:t>
            </w:r>
          </w:p>
        </w:tc>
        <w:tc>
          <w:tcPr>
            <w:tcW w:w="1448" w:type="pct"/>
            <w:tcBorders>
              <w:top w:val="nil"/>
              <w:left w:val="nil"/>
              <w:bottom w:val="nil"/>
              <w:right w:val="nil"/>
            </w:tcBorders>
            <w:shd w:val="clear" w:color="auto" w:fill="auto"/>
            <w:noWrap/>
            <w:vAlign w:val="bottom"/>
            <w:hideMark/>
          </w:tcPr>
          <w:p w14:paraId="56D57E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- 88-21</w:t>
            </w:r>
          </w:p>
        </w:tc>
        <w:tc>
          <w:tcPr>
            <w:tcW w:w="208" w:type="pct"/>
            <w:tcBorders>
              <w:top w:val="nil"/>
              <w:left w:val="nil"/>
              <w:bottom w:val="nil"/>
              <w:right w:val="nil"/>
            </w:tcBorders>
            <w:shd w:val="clear" w:color="auto" w:fill="auto"/>
            <w:noWrap/>
            <w:vAlign w:val="bottom"/>
            <w:hideMark/>
          </w:tcPr>
          <w:p w14:paraId="576E57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1095</w:t>
            </w:r>
          </w:p>
        </w:tc>
        <w:tc>
          <w:tcPr>
            <w:tcW w:w="1477" w:type="pct"/>
            <w:tcBorders>
              <w:top w:val="nil"/>
              <w:left w:val="nil"/>
              <w:bottom w:val="nil"/>
              <w:right w:val="nil"/>
            </w:tcBorders>
            <w:shd w:val="clear" w:color="auto" w:fill="auto"/>
            <w:noWrap/>
            <w:vAlign w:val="bottom"/>
            <w:hideMark/>
          </w:tcPr>
          <w:p w14:paraId="3F24E7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- 113-14</w:t>
            </w:r>
          </w:p>
        </w:tc>
      </w:tr>
      <w:tr w:rsidR="00E34794" w:rsidRPr="00405438" w14:paraId="7824C375" w14:textId="77777777" w:rsidTr="00D35F2F">
        <w:trPr>
          <w:trHeight w:val="300"/>
        </w:trPr>
        <w:tc>
          <w:tcPr>
            <w:tcW w:w="209" w:type="pct"/>
            <w:tcBorders>
              <w:top w:val="nil"/>
              <w:left w:val="nil"/>
              <w:bottom w:val="nil"/>
              <w:right w:val="nil"/>
            </w:tcBorders>
            <w:shd w:val="clear" w:color="auto" w:fill="auto"/>
            <w:noWrap/>
            <w:vAlign w:val="bottom"/>
            <w:hideMark/>
          </w:tcPr>
          <w:p w14:paraId="2C94A3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238</w:t>
            </w:r>
          </w:p>
        </w:tc>
        <w:tc>
          <w:tcPr>
            <w:tcW w:w="1448" w:type="pct"/>
            <w:tcBorders>
              <w:top w:val="nil"/>
              <w:left w:val="nil"/>
              <w:bottom w:val="nil"/>
              <w:right w:val="nil"/>
            </w:tcBorders>
            <w:shd w:val="clear" w:color="auto" w:fill="auto"/>
            <w:noWrap/>
            <w:vAlign w:val="bottom"/>
            <w:hideMark/>
          </w:tcPr>
          <w:p w14:paraId="5D4B05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- 46-14</w:t>
            </w:r>
          </w:p>
        </w:tc>
        <w:tc>
          <w:tcPr>
            <w:tcW w:w="208" w:type="pct"/>
            <w:tcBorders>
              <w:top w:val="nil"/>
              <w:left w:val="nil"/>
              <w:bottom w:val="nil"/>
              <w:right w:val="nil"/>
            </w:tcBorders>
            <w:shd w:val="clear" w:color="auto" w:fill="auto"/>
            <w:noWrap/>
            <w:vAlign w:val="bottom"/>
            <w:hideMark/>
          </w:tcPr>
          <w:p w14:paraId="22261C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667</w:t>
            </w:r>
          </w:p>
        </w:tc>
        <w:tc>
          <w:tcPr>
            <w:tcW w:w="1448" w:type="pct"/>
            <w:tcBorders>
              <w:top w:val="nil"/>
              <w:left w:val="nil"/>
              <w:bottom w:val="nil"/>
              <w:right w:val="nil"/>
            </w:tcBorders>
            <w:shd w:val="clear" w:color="auto" w:fill="auto"/>
            <w:noWrap/>
            <w:vAlign w:val="bottom"/>
            <w:hideMark/>
          </w:tcPr>
          <w:p w14:paraId="2B2FE6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- 88-22</w:t>
            </w:r>
          </w:p>
        </w:tc>
        <w:tc>
          <w:tcPr>
            <w:tcW w:w="208" w:type="pct"/>
            <w:tcBorders>
              <w:top w:val="nil"/>
              <w:left w:val="nil"/>
              <w:bottom w:val="nil"/>
              <w:right w:val="nil"/>
            </w:tcBorders>
            <w:shd w:val="clear" w:color="auto" w:fill="auto"/>
            <w:noWrap/>
            <w:vAlign w:val="bottom"/>
            <w:hideMark/>
          </w:tcPr>
          <w:p w14:paraId="67B107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1096</w:t>
            </w:r>
          </w:p>
        </w:tc>
        <w:tc>
          <w:tcPr>
            <w:tcW w:w="1477" w:type="pct"/>
            <w:tcBorders>
              <w:top w:val="nil"/>
              <w:left w:val="nil"/>
              <w:bottom w:val="nil"/>
              <w:right w:val="nil"/>
            </w:tcBorders>
            <w:shd w:val="clear" w:color="auto" w:fill="auto"/>
            <w:noWrap/>
            <w:vAlign w:val="bottom"/>
            <w:hideMark/>
          </w:tcPr>
          <w:p w14:paraId="0D7FBA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- 113-15</w:t>
            </w:r>
          </w:p>
        </w:tc>
      </w:tr>
      <w:tr w:rsidR="00E34794" w:rsidRPr="00405438" w14:paraId="7984B64B" w14:textId="77777777" w:rsidTr="00D35F2F">
        <w:trPr>
          <w:trHeight w:val="300"/>
        </w:trPr>
        <w:tc>
          <w:tcPr>
            <w:tcW w:w="209" w:type="pct"/>
            <w:tcBorders>
              <w:top w:val="nil"/>
              <w:left w:val="nil"/>
              <w:bottom w:val="nil"/>
              <w:right w:val="nil"/>
            </w:tcBorders>
            <w:shd w:val="clear" w:color="auto" w:fill="auto"/>
            <w:noWrap/>
            <w:vAlign w:val="bottom"/>
            <w:hideMark/>
          </w:tcPr>
          <w:p w14:paraId="356B52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239</w:t>
            </w:r>
          </w:p>
        </w:tc>
        <w:tc>
          <w:tcPr>
            <w:tcW w:w="1448" w:type="pct"/>
            <w:tcBorders>
              <w:top w:val="nil"/>
              <w:left w:val="nil"/>
              <w:bottom w:val="nil"/>
              <w:right w:val="nil"/>
            </w:tcBorders>
            <w:shd w:val="clear" w:color="auto" w:fill="auto"/>
            <w:noWrap/>
            <w:vAlign w:val="bottom"/>
            <w:hideMark/>
          </w:tcPr>
          <w:p w14:paraId="714C6B0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- 46-15</w:t>
            </w:r>
          </w:p>
        </w:tc>
        <w:tc>
          <w:tcPr>
            <w:tcW w:w="208" w:type="pct"/>
            <w:tcBorders>
              <w:top w:val="nil"/>
              <w:left w:val="nil"/>
              <w:bottom w:val="nil"/>
              <w:right w:val="nil"/>
            </w:tcBorders>
            <w:shd w:val="clear" w:color="auto" w:fill="auto"/>
            <w:noWrap/>
            <w:vAlign w:val="bottom"/>
            <w:hideMark/>
          </w:tcPr>
          <w:p w14:paraId="1BB3F0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668</w:t>
            </w:r>
          </w:p>
        </w:tc>
        <w:tc>
          <w:tcPr>
            <w:tcW w:w="1448" w:type="pct"/>
            <w:tcBorders>
              <w:top w:val="nil"/>
              <w:left w:val="nil"/>
              <w:bottom w:val="nil"/>
              <w:right w:val="nil"/>
            </w:tcBorders>
            <w:shd w:val="clear" w:color="auto" w:fill="auto"/>
            <w:noWrap/>
            <w:vAlign w:val="bottom"/>
            <w:hideMark/>
          </w:tcPr>
          <w:p w14:paraId="610FAE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- 88-23</w:t>
            </w:r>
          </w:p>
        </w:tc>
        <w:tc>
          <w:tcPr>
            <w:tcW w:w="208" w:type="pct"/>
            <w:tcBorders>
              <w:top w:val="nil"/>
              <w:left w:val="nil"/>
              <w:bottom w:val="nil"/>
              <w:right w:val="nil"/>
            </w:tcBorders>
            <w:shd w:val="clear" w:color="auto" w:fill="auto"/>
            <w:noWrap/>
            <w:vAlign w:val="bottom"/>
            <w:hideMark/>
          </w:tcPr>
          <w:p w14:paraId="31B1CA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1097</w:t>
            </w:r>
          </w:p>
        </w:tc>
        <w:tc>
          <w:tcPr>
            <w:tcW w:w="1477" w:type="pct"/>
            <w:tcBorders>
              <w:top w:val="nil"/>
              <w:left w:val="nil"/>
              <w:bottom w:val="nil"/>
              <w:right w:val="nil"/>
            </w:tcBorders>
            <w:shd w:val="clear" w:color="auto" w:fill="auto"/>
            <w:noWrap/>
            <w:vAlign w:val="bottom"/>
            <w:hideMark/>
          </w:tcPr>
          <w:p w14:paraId="0CB792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- 113-16</w:t>
            </w:r>
          </w:p>
        </w:tc>
      </w:tr>
      <w:tr w:rsidR="00E34794" w:rsidRPr="00405438" w14:paraId="4EF180C0" w14:textId="77777777" w:rsidTr="00D35F2F">
        <w:trPr>
          <w:trHeight w:val="300"/>
        </w:trPr>
        <w:tc>
          <w:tcPr>
            <w:tcW w:w="209" w:type="pct"/>
            <w:tcBorders>
              <w:top w:val="nil"/>
              <w:left w:val="nil"/>
              <w:bottom w:val="nil"/>
              <w:right w:val="nil"/>
            </w:tcBorders>
            <w:shd w:val="clear" w:color="auto" w:fill="auto"/>
            <w:noWrap/>
            <w:vAlign w:val="bottom"/>
            <w:hideMark/>
          </w:tcPr>
          <w:p w14:paraId="73525B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240</w:t>
            </w:r>
          </w:p>
        </w:tc>
        <w:tc>
          <w:tcPr>
            <w:tcW w:w="1448" w:type="pct"/>
            <w:tcBorders>
              <w:top w:val="nil"/>
              <w:left w:val="nil"/>
              <w:bottom w:val="nil"/>
              <w:right w:val="nil"/>
            </w:tcBorders>
            <w:shd w:val="clear" w:color="auto" w:fill="auto"/>
            <w:noWrap/>
            <w:vAlign w:val="bottom"/>
            <w:hideMark/>
          </w:tcPr>
          <w:p w14:paraId="398B1C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- 46-16</w:t>
            </w:r>
          </w:p>
        </w:tc>
        <w:tc>
          <w:tcPr>
            <w:tcW w:w="208" w:type="pct"/>
            <w:tcBorders>
              <w:top w:val="nil"/>
              <w:left w:val="nil"/>
              <w:bottom w:val="nil"/>
              <w:right w:val="nil"/>
            </w:tcBorders>
            <w:shd w:val="clear" w:color="auto" w:fill="auto"/>
            <w:noWrap/>
            <w:vAlign w:val="bottom"/>
            <w:hideMark/>
          </w:tcPr>
          <w:p w14:paraId="28D221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669</w:t>
            </w:r>
          </w:p>
        </w:tc>
        <w:tc>
          <w:tcPr>
            <w:tcW w:w="1448" w:type="pct"/>
            <w:tcBorders>
              <w:top w:val="nil"/>
              <w:left w:val="nil"/>
              <w:bottom w:val="nil"/>
              <w:right w:val="nil"/>
            </w:tcBorders>
            <w:shd w:val="clear" w:color="auto" w:fill="auto"/>
            <w:noWrap/>
            <w:vAlign w:val="bottom"/>
            <w:hideMark/>
          </w:tcPr>
          <w:p w14:paraId="204D26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- 88-24</w:t>
            </w:r>
          </w:p>
        </w:tc>
        <w:tc>
          <w:tcPr>
            <w:tcW w:w="208" w:type="pct"/>
            <w:tcBorders>
              <w:top w:val="nil"/>
              <w:left w:val="nil"/>
              <w:bottom w:val="nil"/>
              <w:right w:val="nil"/>
            </w:tcBorders>
            <w:shd w:val="clear" w:color="auto" w:fill="auto"/>
            <w:noWrap/>
            <w:vAlign w:val="bottom"/>
            <w:hideMark/>
          </w:tcPr>
          <w:p w14:paraId="4ACEF6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1098</w:t>
            </w:r>
          </w:p>
        </w:tc>
        <w:tc>
          <w:tcPr>
            <w:tcW w:w="1477" w:type="pct"/>
            <w:tcBorders>
              <w:top w:val="nil"/>
              <w:left w:val="nil"/>
              <w:bottom w:val="nil"/>
              <w:right w:val="nil"/>
            </w:tcBorders>
            <w:shd w:val="clear" w:color="auto" w:fill="auto"/>
            <w:noWrap/>
            <w:vAlign w:val="bottom"/>
            <w:hideMark/>
          </w:tcPr>
          <w:p w14:paraId="00DA3A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- 113-17</w:t>
            </w:r>
          </w:p>
        </w:tc>
      </w:tr>
      <w:tr w:rsidR="00E34794" w:rsidRPr="00405438" w14:paraId="7F367861" w14:textId="77777777" w:rsidTr="00D35F2F">
        <w:trPr>
          <w:trHeight w:val="300"/>
        </w:trPr>
        <w:tc>
          <w:tcPr>
            <w:tcW w:w="209" w:type="pct"/>
            <w:tcBorders>
              <w:top w:val="nil"/>
              <w:left w:val="nil"/>
              <w:bottom w:val="nil"/>
              <w:right w:val="nil"/>
            </w:tcBorders>
            <w:shd w:val="clear" w:color="auto" w:fill="auto"/>
            <w:noWrap/>
            <w:vAlign w:val="bottom"/>
            <w:hideMark/>
          </w:tcPr>
          <w:p w14:paraId="21E52D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241</w:t>
            </w:r>
          </w:p>
        </w:tc>
        <w:tc>
          <w:tcPr>
            <w:tcW w:w="1448" w:type="pct"/>
            <w:tcBorders>
              <w:top w:val="nil"/>
              <w:left w:val="nil"/>
              <w:bottom w:val="nil"/>
              <w:right w:val="nil"/>
            </w:tcBorders>
            <w:shd w:val="clear" w:color="auto" w:fill="auto"/>
            <w:noWrap/>
            <w:vAlign w:val="bottom"/>
            <w:hideMark/>
          </w:tcPr>
          <w:p w14:paraId="701EC84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- 46-17</w:t>
            </w:r>
          </w:p>
        </w:tc>
        <w:tc>
          <w:tcPr>
            <w:tcW w:w="208" w:type="pct"/>
            <w:tcBorders>
              <w:top w:val="nil"/>
              <w:left w:val="nil"/>
              <w:bottom w:val="nil"/>
              <w:right w:val="nil"/>
            </w:tcBorders>
            <w:shd w:val="clear" w:color="auto" w:fill="auto"/>
            <w:noWrap/>
            <w:vAlign w:val="bottom"/>
            <w:hideMark/>
          </w:tcPr>
          <w:p w14:paraId="67F6A2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670</w:t>
            </w:r>
          </w:p>
        </w:tc>
        <w:tc>
          <w:tcPr>
            <w:tcW w:w="1448" w:type="pct"/>
            <w:tcBorders>
              <w:top w:val="nil"/>
              <w:left w:val="nil"/>
              <w:bottom w:val="nil"/>
              <w:right w:val="nil"/>
            </w:tcBorders>
            <w:shd w:val="clear" w:color="auto" w:fill="auto"/>
            <w:noWrap/>
            <w:vAlign w:val="bottom"/>
            <w:hideMark/>
          </w:tcPr>
          <w:p w14:paraId="7BCEF1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- 88-25</w:t>
            </w:r>
          </w:p>
        </w:tc>
        <w:tc>
          <w:tcPr>
            <w:tcW w:w="208" w:type="pct"/>
            <w:tcBorders>
              <w:top w:val="nil"/>
              <w:left w:val="nil"/>
              <w:bottom w:val="nil"/>
              <w:right w:val="nil"/>
            </w:tcBorders>
            <w:shd w:val="clear" w:color="auto" w:fill="auto"/>
            <w:noWrap/>
            <w:vAlign w:val="bottom"/>
            <w:hideMark/>
          </w:tcPr>
          <w:p w14:paraId="4D1858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1099</w:t>
            </w:r>
          </w:p>
        </w:tc>
        <w:tc>
          <w:tcPr>
            <w:tcW w:w="1477" w:type="pct"/>
            <w:tcBorders>
              <w:top w:val="nil"/>
              <w:left w:val="nil"/>
              <w:bottom w:val="nil"/>
              <w:right w:val="nil"/>
            </w:tcBorders>
            <w:shd w:val="clear" w:color="auto" w:fill="auto"/>
            <w:noWrap/>
            <w:vAlign w:val="bottom"/>
            <w:hideMark/>
          </w:tcPr>
          <w:p w14:paraId="3A0224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- 113-18</w:t>
            </w:r>
          </w:p>
        </w:tc>
      </w:tr>
      <w:tr w:rsidR="00E34794" w:rsidRPr="00405438" w14:paraId="5C1EBD84" w14:textId="77777777" w:rsidTr="00D35F2F">
        <w:trPr>
          <w:trHeight w:val="300"/>
        </w:trPr>
        <w:tc>
          <w:tcPr>
            <w:tcW w:w="209" w:type="pct"/>
            <w:tcBorders>
              <w:top w:val="nil"/>
              <w:left w:val="nil"/>
              <w:bottom w:val="nil"/>
              <w:right w:val="nil"/>
            </w:tcBorders>
            <w:shd w:val="clear" w:color="auto" w:fill="auto"/>
            <w:noWrap/>
            <w:vAlign w:val="bottom"/>
            <w:hideMark/>
          </w:tcPr>
          <w:p w14:paraId="67B511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242</w:t>
            </w:r>
          </w:p>
        </w:tc>
        <w:tc>
          <w:tcPr>
            <w:tcW w:w="1448" w:type="pct"/>
            <w:tcBorders>
              <w:top w:val="nil"/>
              <w:left w:val="nil"/>
              <w:bottom w:val="nil"/>
              <w:right w:val="nil"/>
            </w:tcBorders>
            <w:shd w:val="clear" w:color="auto" w:fill="auto"/>
            <w:noWrap/>
            <w:vAlign w:val="bottom"/>
            <w:hideMark/>
          </w:tcPr>
          <w:p w14:paraId="285E19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- 46-18</w:t>
            </w:r>
          </w:p>
        </w:tc>
        <w:tc>
          <w:tcPr>
            <w:tcW w:w="208" w:type="pct"/>
            <w:tcBorders>
              <w:top w:val="nil"/>
              <w:left w:val="nil"/>
              <w:bottom w:val="nil"/>
              <w:right w:val="nil"/>
            </w:tcBorders>
            <w:shd w:val="clear" w:color="auto" w:fill="auto"/>
            <w:noWrap/>
            <w:vAlign w:val="bottom"/>
            <w:hideMark/>
          </w:tcPr>
          <w:p w14:paraId="3D17EF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671</w:t>
            </w:r>
          </w:p>
        </w:tc>
        <w:tc>
          <w:tcPr>
            <w:tcW w:w="1448" w:type="pct"/>
            <w:tcBorders>
              <w:top w:val="nil"/>
              <w:left w:val="nil"/>
              <w:bottom w:val="nil"/>
              <w:right w:val="nil"/>
            </w:tcBorders>
            <w:shd w:val="clear" w:color="auto" w:fill="auto"/>
            <w:noWrap/>
            <w:vAlign w:val="bottom"/>
            <w:hideMark/>
          </w:tcPr>
          <w:p w14:paraId="5A4448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- 88-26</w:t>
            </w:r>
          </w:p>
        </w:tc>
        <w:tc>
          <w:tcPr>
            <w:tcW w:w="208" w:type="pct"/>
            <w:tcBorders>
              <w:top w:val="nil"/>
              <w:left w:val="nil"/>
              <w:bottom w:val="nil"/>
              <w:right w:val="nil"/>
            </w:tcBorders>
            <w:shd w:val="clear" w:color="auto" w:fill="auto"/>
            <w:noWrap/>
            <w:vAlign w:val="bottom"/>
            <w:hideMark/>
          </w:tcPr>
          <w:p w14:paraId="089DFC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1100</w:t>
            </w:r>
          </w:p>
        </w:tc>
        <w:tc>
          <w:tcPr>
            <w:tcW w:w="1477" w:type="pct"/>
            <w:tcBorders>
              <w:top w:val="nil"/>
              <w:left w:val="nil"/>
              <w:bottom w:val="nil"/>
              <w:right w:val="nil"/>
            </w:tcBorders>
            <w:shd w:val="clear" w:color="auto" w:fill="auto"/>
            <w:noWrap/>
            <w:vAlign w:val="bottom"/>
            <w:hideMark/>
          </w:tcPr>
          <w:p w14:paraId="2FF4C4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- 113-19</w:t>
            </w:r>
          </w:p>
        </w:tc>
      </w:tr>
      <w:tr w:rsidR="00E34794" w:rsidRPr="00405438" w14:paraId="017B43C1" w14:textId="77777777" w:rsidTr="00D35F2F">
        <w:trPr>
          <w:trHeight w:val="300"/>
        </w:trPr>
        <w:tc>
          <w:tcPr>
            <w:tcW w:w="209" w:type="pct"/>
            <w:tcBorders>
              <w:top w:val="nil"/>
              <w:left w:val="nil"/>
              <w:bottom w:val="nil"/>
              <w:right w:val="nil"/>
            </w:tcBorders>
            <w:shd w:val="clear" w:color="auto" w:fill="auto"/>
            <w:noWrap/>
            <w:vAlign w:val="bottom"/>
            <w:hideMark/>
          </w:tcPr>
          <w:p w14:paraId="225949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243</w:t>
            </w:r>
          </w:p>
        </w:tc>
        <w:tc>
          <w:tcPr>
            <w:tcW w:w="1448" w:type="pct"/>
            <w:tcBorders>
              <w:top w:val="nil"/>
              <w:left w:val="nil"/>
              <w:bottom w:val="nil"/>
              <w:right w:val="nil"/>
            </w:tcBorders>
            <w:shd w:val="clear" w:color="auto" w:fill="auto"/>
            <w:noWrap/>
            <w:vAlign w:val="bottom"/>
            <w:hideMark/>
          </w:tcPr>
          <w:p w14:paraId="566921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- 46-19</w:t>
            </w:r>
          </w:p>
        </w:tc>
        <w:tc>
          <w:tcPr>
            <w:tcW w:w="208" w:type="pct"/>
            <w:tcBorders>
              <w:top w:val="nil"/>
              <w:left w:val="nil"/>
              <w:bottom w:val="nil"/>
              <w:right w:val="nil"/>
            </w:tcBorders>
            <w:shd w:val="clear" w:color="auto" w:fill="auto"/>
            <w:noWrap/>
            <w:vAlign w:val="bottom"/>
            <w:hideMark/>
          </w:tcPr>
          <w:p w14:paraId="1A3687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672</w:t>
            </w:r>
          </w:p>
        </w:tc>
        <w:tc>
          <w:tcPr>
            <w:tcW w:w="1448" w:type="pct"/>
            <w:tcBorders>
              <w:top w:val="nil"/>
              <w:left w:val="nil"/>
              <w:bottom w:val="nil"/>
              <w:right w:val="nil"/>
            </w:tcBorders>
            <w:shd w:val="clear" w:color="auto" w:fill="auto"/>
            <w:noWrap/>
            <w:vAlign w:val="bottom"/>
            <w:hideMark/>
          </w:tcPr>
          <w:p w14:paraId="38E646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- 88-27</w:t>
            </w:r>
          </w:p>
        </w:tc>
        <w:tc>
          <w:tcPr>
            <w:tcW w:w="208" w:type="pct"/>
            <w:tcBorders>
              <w:top w:val="nil"/>
              <w:left w:val="nil"/>
              <w:bottom w:val="nil"/>
              <w:right w:val="nil"/>
            </w:tcBorders>
            <w:shd w:val="clear" w:color="auto" w:fill="auto"/>
            <w:noWrap/>
            <w:vAlign w:val="bottom"/>
            <w:hideMark/>
          </w:tcPr>
          <w:p w14:paraId="752495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1101</w:t>
            </w:r>
          </w:p>
        </w:tc>
        <w:tc>
          <w:tcPr>
            <w:tcW w:w="1477" w:type="pct"/>
            <w:tcBorders>
              <w:top w:val="nil"/>
              <w:left w:val="nil"/>
              <w:bottom w:val="nil"/>
              <w:right w:val="nil"/>
            </w:tcBorders>
            <w:shd w:val="clear" w:color="auto" w:fill="auto"/>
            <w:noWrap/>
            <w:vAlign w:val="bottom"/>
            <w:hideMark/>
          </w:tcPr>
          <w:p w14:paraId="1789187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- 113-20</w:t>
            </w:r>
          </w:p>
        </w:tc>
      </w:tr>
      <w:tr w:rsidR="00E34794" w:rsidRPr="00405438" w14:paraId="4D43510D" w14:textId="77777777" w:rsidTr="00D35F2F">
        <w:trPr>
          <w:trHeight w:val="300"/>
        </w:trPr>
        <w:tc>
          <w:tcPr>
            <w:tcW w:w="209" w:type="pct"/>
            <w:tcBorders>
              <w:top w:val="nil"/>
              <w:left w:val="nil"/>
              <w:bottom w:val="nil"/>
              <w:right w:val="nil"/>
            </w:tcBorders>
            <w:shd w:val="clear" w:color="auto" w:fill="auto"/>
            <w:noWrap/>
            <w:vAlign w:val="bottom"/>
            <w:hideMark/>
          </w:tcPr>
          <w:p w14:paraId="70E2E6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244</w:t>
            </w:r>
          </w:p>
        </w:tc>
        <w:tc>
          <w:tcPr>
            <w:tcW w:w="1448" w:type="pct"/>
            <w:tcBorders>
              <w:top w:val="nil"/>
              <w:left w:val="nil"/>
              <w:bottom w:val="nil"/>
              <w:right w:val="nil"/>
            </w:tcBorders>
            <w:shd w:val="clear" w:color="auto" w:fill="auto"/>
            <w:noWrap/>
            <w:vAlign w:val="bottom"/>
            <w:hideMark/>
          </w:tcPr>
          <w:p w14:paraId="4B9F8D1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- 46-20</w:t>
            </w:r>
          </w:p>
        </w:tc>
        <w:tc>
          <w:tcPr>
            <w:tcW w:w="208" w:type="pct"/>
            <w:tcBorders>
              <w:top w:val="nil"/>
              <w:left w:val="nil"/>
              <w:bottom w:val="nil"/>
              <w:right w:val="nil"/>
            </w:tcBorders>
            <w:shd w:val="clear" w:color="auto" w:fill="auto"/>
            <w:noWrap/>
            <w:vAlign w:val="bottom"/>
            <w:hideMark/>
          </w:tcPr>
          <w:p w14:paraId="42F546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673</w:t>
            </w:r>
          </w:p>
        </w:tc>
        <w:tc>
          <w:tcPr>
            <w:tcW w:w="1448" w:type="pct"/>
            <w:tcBorders>
              <w:top w:val="nil"/>
              <w:left w:val="nil"/>
              <w:bottom w:val="nil"/>
              <w:right w:val="nil"/>
            </w:tcBorders>
            <w:shd w:val="clear" w:color="auto" w:fill="auto"/>
            <w:noWrap/>
            <w:vAlign w:val="bottom"/>
            <w:hideMark/>
          </w:tcPr>
          <w:p w14:paraId="569353B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- 88-28</w:t>
            </w:r>
          </w:p>
        </w:tc>
        <w:tc>
          <w:tcPr>
            <w:tcW w:w="208" w:type="pct"/>
            <w:tcBorders>
              <w:top w:val="nil"/>
              <w:left w:val="nil"/>
              <w:bottom w:val="nil"/>
              <w:right w:val="nil"/>
            </w:tcBorders>
            <w:shd w:val="clear" w:color="auto" w:fill="auto"/>
            <w:noWrap/>
            <w:vAlign w:val="bottom"/>
            <w:hideMark/>
          </w:tcPr>
          <w:p w14:paraId="6CFE91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1102</w:t>
            </w:r>
          </w:p>
        </w:tc>
        <w:tc>
          <w:tcPr>
            <w:tcW w:w="1477" w:type="pct"/>
            <w:tcBorders>
              <w:top w:val="nil"/>
              <w:left w:val="nil"/>
              <w:bottom w:val="nil"/>
              <w:right w:val="nil"/>
            </w:tcBorders>
            <w:shd w:val="clear" w:color="auto" w:fill="auto"/>
            <w:noWrap/>
            <w:vAlign w:val="bottom"/>
            <w:hideMark/>
          </w:tcPr>
          <w:p w14:paraId="7D1FEF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- 113-21</w:t>
            </w:r>
          </w:p>
        </w:tc>
      </w:tr>
      <w:tr w:rsidR="00E34794" w:rsidRPr="00405438" w14:paraId="070CFB39" w14:textId="77777777" w:rsidTr="00D35F2F">
        <w:trPr>
          <w:trHeight w:val="300"/>
        </w:trPr>
        <w:tc>
          <w:tcPr>
            <w:tcW w:w="209" w:type="pct"/>
            <w:tcBorders>
              <w:top w:val="nil"/>
              <w:left w:val="nil"/>
              <w:bottom w:val="nil"/>
              <w:right w:val="nil"/>
            </w:tcBorders>
            <w:shd w:val="clear" w:color="auto" w:fill="auto"/>
            <w:noWrap/>
            <w:vAlign w:val="bottom"/>
            <w:hideMark/>
          </w:tcPr>
          <w:p w14:paraId="2A893B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245</w:t>
            </w:r>
          </w:p>
        </w:tc>
        <w:tc>
          <w:tcPr>
            <w:tcW w:w="1448" w:type="pct"/>
            <w:tcBorders>
              <w:top w:val="nil"/>
              <w:left w:val="nil"/>
              <w:bottom w:val="nil"/>
              <w:right w:val="nil"/>
            </w:tcBorders>
            <w:shd w:val="clear" w:color="auto" w:fill="auto"/>
            <w:noWrap/>
            <w:vAlign w:val="bottom"/>
            <w:hideMark/>
          </w:tcPr>
          <w:p w14:paraId="6DB717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- 46-21</w:t>
            </w:r>
          </w:p>
        </w:tc>
        <w:tc>
          <w:tcPr>
            <w:tcW w:w="208" w:type="pct"/>
            <w:tcBorders>
              <w:top w:val="nil"/>
              <w:left w:val="nil"/>
              <w:bottom w:val="nil"/>
              <w:right w:val="nil"/>
            </w:tcBorders>
            <w:shd w:val="clear" w:color="auto" w:fill="auto"/>
            <w:noWrap/>
            <w:vAlign w:val="bottom"/>
            <w:hideMark/>
          </w:tcPr>
          <w:p w14:paraId="241BFC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674</w:t>
            </w:r>
          </w:p>
        </w:tc>
        <w:tc>
          <w:tcPr>
            <w:tcW w:w="1448" w:type="pct"/>
            <w:tcBorders>
              <w:top w:val="nil"/>
              <w:left w:val="nil"/>
              <w:bottom w:val="nil"/>
              <w:right w:val="nil"/>
            </w:tcBorders>
            <w:shd w:val="clear" w:color="auto" w:fill="auto"/>
            <w:noWrap/>
            <w:vAlign w:val="bottom"/>
            <w:hideMark/>
          </w:tcPr>
          <w:p w14:paraId="60AB60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w:t>
            </w:r>
          </w:p>
        </w:tc>
        <w:tc>
          <w:tcPr>
            <w:tcW w:w="208" w:type="pct"/>
            <w:tcBorders>
              <w:top w:val="nil"/>
              <w:left w:val="nil"/>
              <w:bottom w:val="nil"/>
              <w:right w:val="nil"/>
            </w:tcBorders>
            <w:shd w:val="clear" w:color="auto" w:fill="auto"/>
            <w:noWrap/>
            <w:vAlign w:val="bottom"/>
            <w:hideMark/>
          </w:tcPr>
          <w:p w14:paraId="299C4D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1103</w:t>
            </w:r>
          </w:p>
        </w:tc>
        <w:tc>
          <w:tcPr>
            <w:tcW w:w="1477" w:type="pct"/>
            <w:tcBorders>
              <w:top w:val="nil"/>
              <w:left w:val="nil"/>
              <w:bottom w:val="nil"/>
              <w:right w:val="nil"/>
            </w:tcBorders>
            <w:shd w:val="clear" w:color="auto" w:fill="auto"/>
            <w:noWrap/>
            <w:vAlign w:val="bottom"/>
            <w:hideMark/>
          </w:tcPr>
          <w:p w14:paraId="6C68AE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- 113-22</w:t>
            </w:r>
          </w:p>
        </w:tc>
      </w:tr>
      <w:tr w:rsidR="00E34794" w:rsidRPr="00405438" w14:paraId="509C1EE3" w14:textId="77777777" w:rsidTr="00D35F2F">
        <w:trPr>
          <w:trHeight w:val="300"/>
        </w:trPr>
        <w:tc>
          <w:tcPr>
            <w:tcW w:w="209" w:type="pct"/>
            <w:tcBorders>
              <w:top w:val="nil"/>
              <w:left w:val="nil"/>
              <w:bottom w:val="nil"/>
              <w:right w:val="nil"/>
            </w:tcBorders>
            <w:shd w:val="clear" w:color="auto" w:fill="auto"/>
            <w:noWrap/>
            <w:vAlign w:val="bottom"/>
            <w:hideMark/>
          </w:tcPr>
          <w:p w14:paraId="180E63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246</w:t>
            </w:r>
          </w:p>
        </w:tc>
        <w:tc>
          <w:tcPr>
            <w:tcW w:w="1448" w:type="pct"/>
            <w:tcBorders>
              <w:top w:val="nil"/>
              <w:left w:val="nil"/>
              <w:bottom w:val="nil"/>
              <w:right w:val="nil"/>
            </w:tcBorders>
            <w:shd w:val="clear" w:color="auto" w:fill="auto"/>
            <w:noWrap/>
            <w:vAlign w:val="bottom"/>
            <w:hideMark/>
          </w:tcPr>
          <w:p w14:paraId="7B1B05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- 46-22</w:t>
            </w:r>
          </w:p>
        </w:tc>
        <w:tc>
          <w:tcPr>
            <w:tcW w:w="208" w:type="pct"/>
            <w:tcBorders>
              <w:top w:val="nil"/>
              <w:left w:val="nil"/>
              <w:bottom w:val="nil"/>
              <w:right w:val="nil"/>
            </w:tcBorders>
            <w:shd w:val="clear" w:color="auto" w:fill="auto"/>
            <w:noWrap/>
            <w:vAlign w:val="bottom"/>
            <w:hideMark/>
          </w:tcPr>
          <w:p w14:paraId="56B9AF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675</w:t>
            </w:r>
          </w:p>
        </w:tc>
        <w:tc>
          <w:tcPr>
            <w:tcW w:w="1448" w:type="pct"/>
            <w:tcBorders>
              <w:top w:val="nil"/>
              <w:left w:val="nil"/>
              <w:bottom w:val="nil"/>
              <w:right w:val="nil"/>
            </w:tcBorders>
            <w:shd w:val="clear" w:color="auto" w:fill="auto"/>
            <w:noWrap/>
            <w:vAlign w:val="bottom"/>
            <w:hideMark/>
          </w:tcPr>
          <w:p w14:paraId="2C883C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w:t>
            </w:r>
          </w:p>
        </w:tc>
        <w:tc>
          <w:tcPr>
            <w:tcW w:w="208" w:type="pct"/>
            <w:tcBorders>
              <w:top w:val="nil"/>
              <w:left w:val="nil"/>
              <w:bottom w:val="nil"/>
              <w:right w:val="nil"/>
            </w:tcBorders>
            <w:shd w:val="clear" w:color="auto" w:fill="auto"/>
            <w:noWrap/>
            <w:vAlign w:val="bottom"/>
            <w:hideMark/>
          </w:tcPr>
          <w:p w14:paraId="0183E9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1104</w:t>
            </w:r>
          </w:p>
        </w:tc>
        <w:tc>
          <w:tcPr>
            <w:tcW w:w="1477" w:type="pct"/>
            <w:tcBorders>
              <w:top w:val="nil"/>
              <w:left w:val="nil"/>
              <w:bottom w:val="nil"/>
              <w:right w:val="nil"/>
            </w:tcBorders>
            <w:shd w:val="clear" w:color="auto" w:fill="auto"/>
            <w:noWrap/>
            <w:vAlign w:val="bottom"/>
            <w:hideMark/>
          </w:tcPr>
          <w:p w14:paraId="3C958F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- 113-23</w:t>
            </w:r>
          </w:p>
        </w:tc>
      </w:tr>
      <w:tr w:rsidR="00E34794" w:rsidRPr="00405438" w14:paraId="04E1D27A" w14:textId="77777777" w:rsidTr="00D35F2F">
        <w:trPr>
          <w:trHeight w:val="300"/>
        </w:trPr>
        <w:tc>
          <w:tcPr>
            <w:tcW w:w="209" w:type="pct"/>
            <w:tcBorders>
              <w:top w:val="nil"/>
              <w:left w:val="nil"/>
              <w:bottom w:val="nil"/>
              <w:right w:val="nil"/>
            </w:tcBorders>
            <w:shd w:val="clear" w:color="auto" w:fill="auto"/>
            <w:noWrap/>
            <w:vAlign w:val="bottom"/>
            <w:hideMark/>
          </w:tcPr>
          <w:p w14:paraId="1059C3A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247</w:t>
            </w:r>
          </w:p>
        </w:tc>
        <w:tc>
          <w:tcPr>
            <w:tcW w:w="1448" w:type="pct"/>
            <w:tcBorders>
              <w:top w:val="nil"/>
              <w:left w:val="nil"/>
              <w:bottom w:val="nil"/>
              <w:right w:val="nil"/>
            </w:tcBorders>
            <w:shd w:val="clear" w:color="auto" w:fill="auto"/>
            <w:noWrap/>
            <w:vAlign w:val="bottom"/>
            <w:hideMark/>
          </w:tcPr>
          <w:p w14:paraId="5EB2D7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- 46-23</w:t>
            </w:r>
          </w:p>
        </w:tc>
        <w:tc>
          <w:tcPr>
            <w:tcW w:w="208" w:type="pct"/>
            <w:tcBorders>
              <w:top w:val="nil"/>
              <w:left w:val="nil"/>
              <w:bottom w:val="nil"/>
              <w:right w:val="nil"/>
            </w:tcBorders>
            <w:shd w:val="clear" w:color="auto" w:fill="auto"/>
            <w:noWrap/>
            <w:vAlign w:val="bottom"/>
            <w:hideMark/>
          </w:tcPr>
          <w:p w14:paraId="0DF58B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676</w:t>
            </w:r>
          </w:p>
        </w:tc>
        <w:tc>
          <w:tcPr>
            <w:tcW w:w="1448" w:type="pct"/>
            <w:tcBorders>
              <w:top w:val="nil"/>
              <w:left w:val="nil"/>
              <w:bottom w:val="nil"/>
              <w:right w:val="nil"/>
            </w:tcBorders>
            <w:shd w:val="clear" w:color="auto" w:fill="auto"/>
            <w:noWrap/>
            <w:vAlign w:val="bottom"/>
            <w:hideMark/>
          </w:tcPr>
          <w:p w14:paraId="1FE62F4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- 89-5</w:t>
            </w:r>
          </w:p>
        </w:tc>
        <w:tc>
          <w:tcPr>
            <w:tcW w:w="208" w:type="pct"/>
            <w:tcBorders>
              <w:top w:val="nil"/>
              <w:left w:val="nil"/>
              <w:bottom w:val="nil"/>
              <w:right w:val="nil"/>
            </w:tcBorders>
            <w:shd w:val="clear" w:color="auto" w:fill="auto"/>
            <w:noWrap/>
            <w:vAlign w:val="bottom"/>
            <w:hideMark/>
          </w:tcPr>
          <w:p w14:paraId="5CB162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1105</w:t>
            </w:r>
          </w:p>
        </w:tc>
        <w:tc>
          <w:tcPr>
            <w:tcW w:w="1477" w:type="pct"/>
            <w:tcBorders>
              <w:top w:val="nil"/>
              <w:left w:val="nil"/>
              <w:bottom w:val="nil"/>
              <w:right w:val="nil"/>
            </w:tcBorders>
            <w:shd w:val="clear" w:color="auto" w:fill="auto"/>
            <w:noWrap/>
            <w:vAlign w:val="bottom"/>
            <w:hideMark/>
          </w:tcPr>
          <w:p w14:paraId="1C0B9F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- 113-24</w:t>
            </w:r>
          </w:p>
        </w:tc>
      </w:tr>
      <w:tr w:rsidR="00E34794" w:rsidRPr="00405438" w14:paraId="096C988E" w14:textId="77777777" w:rsidTr="00D35F2F">
        <w:trPr>
          <w:trHeight w:val="300"/>
        </w:trPr>
        <w:tc>
          <w:tcPr>
            <w:tcW w:w="209" w:type="pct"/>
            <w:tcBorders>
              <w:top w:val="nil"/>
              <w:left w:val="nil"/>
              <w:bottom w:val="nil"/>
              <w:right w:val="nil"/>
            </w:tcBorders>
            <w:shd w:val="clear" w:color="auto" w:fill="auto"/>
            <w:noWrap/>
            <w:vAlign w:val="bottom"/>
            <w:hideMark/>
          </w:tcPr>
          <w:p w14:paraId="665445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248</w:t>
            </w:r>
          </w:p>
        </w:tc>
        <w:tc>
          <w:tcPr>
            <w:tcW w:w="1448" w:type="pct"/>
            <w:tcBorders>
              <w:top w:val="nil"/>
              <w:left w:val="nil"/>
              <w:bottom w:val="nil"/>
              <w:right w:val="nil"/>
            </w:tcBorders>
            <w:shd w:val="clear" w:color="auto" w:fill="auto"/>
            <w:noWrap/>
            <w:vAlign w:val="bottom"/>
            <w:hideMark/>
          </w:tcPr>
          <w:p w14:paraId="49FAF5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- 46-24</w:t>
            </w:r>
          </w:p>
        </w:tc>
        <w:tc>
          <w:tcPr>
            <w:tcW w:w="208" w:type="pct"/>
            <w:tcBorders>
              <w:top w:val="nil"/>
              <w:left w:val="nil"/>
              <w:bottom w:val="nil"/>
              <w:right w:val="nil"/>
            </w:tcBorders>
            <w:shd w:val="clear" w:color="auto" w:fill="auto"/>
            <w:noWrap/>
            <w:vAlign w:val="bottom"/>
            <w:hideMark/>
          </w:tcPr>
          <w:p w14:paraId="3BA14E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677</w:t>
            </w:r>
          </w:p>
        </w:tc>
        <w:tc>
          <w:tcPr>
            <w:tcW w:w="1448" w:type="pct"/>
            <w:tcBorders>
              <w:top w:val="nil"/>
              <w:left w:val="nil"/>
              <w:bottom w:val="nil"/>
              <w:right w:val="nil"/>
            </w:tcBorders>
            <w:shd w:val="clear" w:color="auto" w:fill="auto"/>
            <w:noWrap/>
            <w:vAlign w:val="bottom"/>
            <w:hideMark/>
          </w:tcPr>
          <w:p w14:paraId="364CB7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- 89-6</w:t>
            </w:r>
          </w:p>
        </w:tc>
        <w:tc>
          <w:tcPr>
            <w:tcW w:w="208" w:type="pct"/>
            <w:tcBorders>
              <w:top w:val="nil"/>
              <w:left w:val="nil"/>
              <w:bottom w:val="nil"/>
              <w:right w:val="nil"/>
            </w:tcBorders>
            <w:shd w:val="clear" w:color="auto" w:fill="auto"/>
            <w:noWrap/>
            <w:vAlign w:val="bottom"/>
            <w:hideMark/>
          </w:tcPr>
          <w:p w14:paraId="383300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1106</w:t>
            </w:r>
          </w:p>
        </w:tc>
        <w:tc>
          <w:tcPr>
            <w:tcW w:w="1477" w:type="pct"/>
            <w:tcBorders>
              <w:top w:val="nil"/>
              <w:left w:val="nil"/>
              <w:bottom w:val="nil"/>
              <w:right w:val="nil"/>
            </w:tcBorders>
            <w:shd w:val="clear" w:color="auto" w:fill="auto"/>
            <w:noWrap/>
            <w:vAlign w:val="bottom"/>
            <w:hideMark/>
          </w:tcPr>
          <w:p w14:paraId="17B1573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- 113-25</w:t>
            </w:r>
          </w:p>
        </w:tc>
      </w:tr>
      <w:tr w:rsidR="00E34794" w:rsidRPr="00405438" w14:paraId="67500D03" w14:textId="77777777" w:rsidTr="00D35F2F">
        <w:trPr>
          <w:trHeight w:val="300"/>
        </w:trPr>
        <w:tc>
          <w:tcPr>
            <w:tcW w:w="209" w:type="pct"/>
            <w:tcBorders>
              <w:top w:val="nil"/>
              <w:left w:val="nil"/>
              <w:bottom w:val="nil"/>
              <w:right w:val="nil"/>
            </w:tcBorders>
            <w:shd w:val="clear" w:color="auto" w:fill="auto"/>
            <w:noWrap/>
            <w:vAlign w:val="bottom"/>
            <w:hideMark/>
          </w:tcPr>
          <w:p w14:paraId="262527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249</w:t>
            </w:r>
          </w:p>
        </w:tc>
        <w:tc>
          <w:tcPr>
            <w:tcW w:w="1448" w:type="pct"/>
            <w:tcBorders>
              <w:top w:val="nil"/>
              <w:left w:val="nil"/>
              <w:bottom w:val="nil"/>
              <w:right w:val="nil"/>
            </w:tcBorders>
            <w:shd w:val="clear" w:color="auto" w:fill="auto"/>
            <w:noWrap/>
            <w:vAlign w:val="bottom"/>
            <w:hideMark/>
          </w:tcPr>
          <w:p w14:paraId="7A6732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- 46-25</w:t>
            </w:r>
          </w:p>
        </w:tc>
        <w:tc>
          <w:tcPr>
            <w:tcW w:w="208" w:type="pct"/>
            <w:tcBorders>
              <w:top w:val="nil"/>
              <w:left w:val="nil"/>
              <w:bottom w:val="nil"/>
              <w:right w:val="nil"/>
            </w:tcBorders>
            <w:shd w:val="clear" w:color="auto" w:fill="auto"/>
            <w:noWrap/>
            <w:vAlign w:val="bottom"/>
            <w:hideMark/>
          </w:tcPr>
          <w:p w14:paraId="640A57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678</w:t>
            </w:r>
          </w:p>
        </w:tc>
        <w:tc>
          <w:tcPr>
            <w:tcW w:w="1448" w:type="pct"/>
            <w:tcBorders>
              <w:top w:val="nil"/>
              <w:left w:val="nil"/>
              <w:bottom w:val="nil"/>
              <w:right w:val="nil"/>
            </w:tcBorders>
            <w:shd w:val="clear" w:color="auto" w:fill="auto"/>
            <w:noWrap/>
            <w:vAlign w:val="bottom"/>
            <w:hideMark/>
          </w:tcPr>
          <w:p w14:paraId="7BC72BA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- 89-10</w:t>
            </w:r>
          </w:p>
        </w:tc>
        <w:tc>
          <w:tcPr>
            <w:tcW w:w="208" w:type="pct"/>
            <w:tcBorders>
              <w:top w:val="nil"/>
              <w:left w:val="nil"/>
              <w:bottom w:val="nil"/>
              <w:right w:val="nil"/>
            </w:tcBorders>
            <w:shd w:val="clear" w:color="auto" w:fill="auto"/>
            <w:noWrap/>
            <w:vAlign w:val="bottom"/>
            <w:hideMark/>
          </w:tcPr>
          <w:p w14:paraId="22E1C8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1107</w:t>
            </w:r>
          </w:p>
        </w:tc>
        <w:tc>
          <w:tcPr>
            <w:tcW w:w="1477" w:type="pct"/>
            <w:tcBorders>
              <w:top w:val="nil"/>
              <w:left w:val="nil"/>
              <w:bottom w:val="nil"/>
              <w:right w:val="nil"/>
            </w:tcBorders>
            <w:shd w:val="clear" w:color="auto" w:fill="auto"/>
            <w:noWrap/>
            <w:vAlign w:val="bottom"/>
            <w:hideMark/>
          </w:tcPr>
          <w:p w14:paraId="4ACE4C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- 113-26</w:t>
            </w:r>
          </w:p>
        </w:tc>
      </w:tr>
      <w:tr w:rsidR="00E34794" w:rsidRPr="00405438" w14:paraId="76FE8C3D" w14:textId="77777777" w:rsidTr="00D35F2F">
        <w:trPr>
          <w:trHeight w:val="300"/>
        </w:trPr>
        <w:tc>
          <w:tcPr>
            <w:tcW w:w="209" w:type="pct"/>
            <w:tcBorders>
              <w:top w:val="nil"/>
              <w:left w:val="nil"/>
              <w:bottom w:val="nil"/>
              <w:right w:val="nil"/>
            </w:tcBorders>
            <w:shd w:val="clear" w:color="auto" w:fill="auto"/>
            <w:noWrap/>
            <w:vAlign w:val="bottom"/>
            <w:hideMark/>
          </w:tcPr>
          <w:p w14:paraId="05101D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250</w:t>
            </w:r>
          </w:p>
        </w:tc>
        <w:tc>
          <w:tcPr>
            <w:tcW w:w="1448" w:type="pct"/>
            <w:tcBorders>
              <w:top w:val="nil"/>
              <w:left w:val="nil"/>
              <w:bottom w:val="nil"/>
              <w:right w:val="nil"/>
            </w:tcBorders>
            <w:shd w:val="clear" w:color="auto" w:fill="auto"/>
            <w:noWrap/>
            <w:vAlign w:val="bottom"/>
            <w:hideMark/>
          </w:tcPr>
          <w:p w14:paraId="563B65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- 46-26</w:t>
            </w:r>
          </w:p>
        </w:tc>
        <w:tc>
          <w:tcPr>
            <w:tcW w:w="208" w:type="pct"/>
            <w:tcBorders>
              <w:top w:val="nil"/>
              <w:left w:val="nil"/>
              <w:bottom w:val="nil"/>
              <w:right w:val="nil"/>
            </w:tcBorders>
            <w:shd w:val="clear" w:color="auto" w:fill="auto"/>
            <w:noWrap/>
            <w:vAlign w:val="bottom"/>
            <w:hideMark/>
          </w:tcPr>
          <w:p w14:paraId="3FA024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679</w:t>
            </w:r>
          </w:p>
        </w:tc>
        <w:tc>
          <w:tcPr>
            <w:tcW w:w="1448" w:type="pct"/>
            <w:tcBorders>
              <w:top w:val="nil"/>
              <w:left w:val="nil"/>
              <w:bottom w:val="nil"/>
              <w:right w:val="nil"/>
            </w:tcBorders>
            <w:shd w:val="clear" w:color="auto" w:fill="auto"/>
            <w:noWrap/>
            <w:vAlign w:val="bottom"/>
            <w:hideMark/>
          </w:tcPr>
          <w:p w14:paraId="7DB268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- 89-11</w:t>
            </w:r>
          </w:p>
        </w:tc>
        <w:tc>
          <w:tcPr>
            <w:tcW w:w="208" w:type="pct"/>
            <w:tcBorders>
              <w:top w:val="nil"/>
              <w:left w:val="nil"/>
              <w:bottom w:val="nil"/>
              <w:right w:val="nil"/>
            </w:tcBorders>
            <w:shd w:val="clear" w:color="auto" w:fill="auto"/>
            <w:noWrap/>
            <w:vAlign w:val="bottom"/>
            <w:hideMark/>
          </w:tcPr>
          <w:p w14:paraId="4050B4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1108</w:t>
            </w:r>
          </w:p>
        </w:tc>
        <w:tc>
          <w:tcPr>
            <w:tcW w:w="1477" w:type="pct"/>
            <w:tcBorders>
              <w:top w:val="nil"/>
              <w:left w:val="nil"/>
              <w:bottom w:val="nil"/>
              <w:right w:val="nil"/>
            </w:tcBorders>
            <w:shd w:val="clear" w:color="auto" w:fill="auto"/>
            <w:noWrap/>
            <w:vAlign w:val="bottom"/>
            <w:hideMark/>
          </w:tcPr>
          <w:p w14:paraId="73253F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- 113-27</w:t>
            </w:r>
          </w:p>
        </w:tc>
      </w:tr>
      <w:tr w:rsidR="00E34794" w:rsidRPr="00405438" w14:paraId="2148BA39" w14:textId="77777777" w:rsidTr="00D35F2F">
        <w:trPr>
          <w:trHeight w:val="300"/>
        </w:trPr>
        <w:tc>
          <w:tcPr>
            <w:tcW w:w="209" w:type="pct"/>
            <w:tcBorders>
              <w:top w:val="nil"/>
              <w:left w:val="nil"/>
              <w:bottom w:val="nil"/>
              <w:right w:val="nil"/>
            </w:tcBorders>
            <w:shd w:val="clear" w:color="auto" w:fill="auto"/>
            <w:noWrap/>
            <w:vAlign w:val="bottom"/>
            <w:hideMark/>
          </w:tcPr>
          <w:p w14:paraId="1E56EB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251</w:t>
            </w:r>
          </w:p>
        </w:tc>
        <w:tc>
          <w:tcPr>
            <w:tcW w:w="1448" w:type="pct"/>
            <w:tcBorders>
              <w:top w:val="nil"/>
              <w:left w:val="nil"/>
              <w:bottom w:val="nil"/>
              <w:right w:val="nil"/>
            </w:tcBorders>
            <w:shd w:val="clear" w:color="auto" w:fill="auto"/>
            <w:noWrap/>
            <w:vAlign w:val="bottom"/>
            <w:hideMark/>
          </w:tcPr>
          <w:p w14:paraId="07A7E4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- 46-27</w:t>
            </w:r>
          </w:p>
        </w:tc>
        <w:tc>
          <w:tcPr>
            <w:tcW w:w="208" w:type="pct"/>
            <w:tcBorders>
              <w:top w:val="nil"/>
              <w:left w:val="nil"/>
              <w:bottom w:val="nil"/>
              <w:right w:val="nil"/>
            </w:tcBorders>
            <w:shd w:val="clear" w:color="auto" w:fill="auto"/>
            <w:noWrap/>
            <w:vAlign w:val="bottom"/>
            <w:hideMark/>
          </w:tcPr>
          <w:p w14:paraId="4EFDDC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680</w:t>
            </w:r>
          </w:p>
        </w:tc>
        <w:tc>
          <w:tcPr>
            <w:tcW w:w="1448" w:type="pct"/>
            <w:tcBorders>
              <w:top w:val="nil"/>
              <w:left w:val="nil"/>
              <w:bottom w:val="nil"/>
              <w:right w:val="nil"/>
            </w:tcBorders>
            <w:shd w:val="clear" w:color="auto" w:fill="auto"/>
            <w:noWrap/>
            <w:vAlign w:val="bottom"/>
            <w:hideMark/>
          </w:tcPr>
          <w:p w14:paraId="7C0118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- 89-12</w:t>
            </w:r>
          </w:p>
        </w:tc>
        <w:tc>
          <w:tcPr>
            <w:tcW w:w="208" w:type="pct"/>
            <w:tcBorders>
              <w:top w:val="nil"/>
              <w:left w:val="nil"/>
              <w:bottom w:val="nil"/>
              <w:right w:val="nil"/>
            </w:tcBorders>
            <w:shd w:val="clear" w:color="auto" w:fill="auto"/>
            <w:noWrap/>
            <w:vAlign w:val="bottom"/>
            <w:hideMark/>
          </w:tcPr>
          <w:p w14:paraId="510881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1109</w:t>
            </w:r>
          </w:p>
        </w:tc>
        <w:tc>
          <w:tcPr>
            <w:tcW w:w="1477" w:type="pct"/>
            <w:tcBorders>
              <w:top w:val="nil"/>
              <w:left w:val="nil"/>
              <w:bottom w:val="nil"/>
              <w:right w:val="nil"/>
            </w:tcBorders>
            <w:shd w:val="clear" w:color="auto" w:fill="auto"/>
            <w:noWrap/>
            <w:vAlign w:val="bottom"/>
            <w:hideMark/>
          </w:tcPr>
          <w:p w14:paraId="4E5B57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- 113-28</w:t>
            </w:r>
          </w:p>
        </w:tc>
      </w:tr>
      <w:tr w:rsidR="00E34794" w:rsidRPr="00405438" w14:paraId="177E4875" w14:textId="77777777" w:rsidTr="00D35F2F">
        <w:trPr>
          <w:trHeight w:val="300"/>
        </w:trPr>
        <w:tc>
          <w:tcPr>
            <w:tcW w:w="209" w:type="pct"/>
            <w:tcBorders>
              <w:top w:val="nil"/>
              <w:left w:val="nil"/>
              <w:bottom w:val="nil"/>
              <w:right w:val="nil"/>
            </w:tcBorders>
            <w:shd w:val="clear" w:color="auto" w:fill="auto"/>
            <w:noWrap/>
            <w:vAlign w:val="bottom"/>
            <w:hideMark/>
          </w:tcPr>
          <w:p w14:paraId="7E1CED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252</w:t>
            </w:r>
          </w:p>
        </w:tc>
        <w:tc>
          <w:tcPr>
            <w:tcW w:w="1448" w:type="pct"/>
            <w:tcBorders>
              <w:top w:val="nil"/>
              <w:left w:val="nil"/>
              <w:bottom w:val="nil"/>
              <w:right w:val="nil"/>
            </w:tcBorders>
            <w:shd w:val="clear" w:color="auto" w:fill="auto"/>
            <w:noWrap/>
            <w:vAlign w:val="bottom"/>
            <w:hideMark/>
          </w:tcPr>
          <w:p w14:paraId="36C0FAD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- 46-28</w:t>
            </w:r>
          </w:p>
        </w:tc>
        <w:tc>
          <w:tcPr>
            <w:tcW w:w="208" w:type="pct"/>
            <w:tcBorders>
              <w:top w:val="nil"/>
              <w:left w:val="nil"/>
              <w:bottom w:val="nil"/>
              <w:right w:val="nil"/>
            </w:tcBorders>
            <w:shd w:val="clear" w:color="auto" w:fill="auto"/>
            <w:noWrap/>
            <w:vAlign w:val="bottom"/>
            <w:hideMark/>
          </w:tcPr>
          <w:p w14:paraId="24635E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681</w:t>
            </w:r>
          </w:p>
        </w:tc>
        <w:tc>
          <w:tcPr>
            <w:tcW w:w="1448" w:type="pct"/>
            <w:tcBorders>
              <w:top w:val="nil"/>
              <w:left w:val="nil"/>
              <w:bottom w:val="nil"/>
              <w:right w:val="nil"/>
            </w:tcBorders>
            <w:shd w:val="clear" w:color="auto" w:fill="auto"/>
            <w:noWrap/>
            <w:vAlign w:val="bottom"/>
            <w:hideMark/>
          </w:tcPr>
          <w:p w14:paraId="132FF2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- 89-13</w:t>
            </w:r>
          </w:p>
        </w:tc>
        <w:tc>
          <w:tcPr>
            <w:tcW w:w="208" w:type="pct"/>
            <w:tcBorders>
              <w:top w:val="nil"/>
              <w:left w:val="nil"/>
              <w:bottom w:val="nil"/>
              <w:right w:val="nil"/>
            </w:tcBorders>
            <w:shd w:val="clear" w:color="auto" w:fill="auto"/>
            <w:noWrap/>
            <w:vAlign w:val="bottom"/>
            <w:hideMark/>
          </w:tcPr>
          <w:p w14:paraId="3181EA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1110</w:t>
            </w:r>
          </w:p>
        </w:tc>
        <w:tc>
          <w:tcPr>
            <w:tcW w:w="1477" w:type="pct"/>
            <w:tcBorders>
              <w:top w:val="nil"/>
              <w:left w:val="nil"/>
              <w:bottom w:val="nil"/>
              <w:right w:val="nil"/>
            </w:tcBorders>
            <w:shd w:val="clear" w:color="auto" w:fill="auto"/>
            <w:noWrap/>
            <w:vAlign w:val="bottom"/>
            <w:hideMark/>
          </w:tcPr>
          <w:p w14:paraId="600E16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w:t>
            </w:r>
          </w:p>
        </w:tc>
      </w:tr>
      <w:tr w:rsidR="00E34794" w:rsidRPr="00405438" w14:paraId="118A9C7C" w14:textId="77777777" w:rsidTr="00D35F2F">
        <w:trPr>
          <w:trHeight w:val="300"/>
        </w:trPr>
        <w:tc>
          <w:tcPr>
            <w:tcW w:w="209" w:type="pct"/>
            <w:tcBorders>
              <w:top w:val="nil"/>
              <w:left w:val="nil"/>
              <w:bottom w:val="nil"/>
              <w:right w:val="nil"/>
            </w:tcBorders>
            <w:shd w:val="clear" w:color="auto" w:fill="auto"/>
            <w:noWrap/>
            <w:vAlign w:val="bottom"/>
            <w:hideMark/>
          </w:tcPr>
          <w:p w14:paraId="62AE7E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253</w:t>
            </w:r>
          </w:p>
        </w:tc>
        <w:tc>
          <w:tcPr>
            <w:tcW w:w="1448" w:type="pct"/>
            <w:tcBorders>
              <w:top w:val="nil"/>
              <w:left w:val="nil"/>
              <w:bottom w:val="nil"/>
              <w:right w:val="nil"/>
            </w:tcBorders>
            <w:shd w:val="clear" w:color="auto" w:fill="auto"/>
            <w:noWrap/>
            <w:vAlign w:val="bottom"/>
            <w:hideMark/>
          </w:tcPr>
          <w:p w14:paraId="5B3AD7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- 47-4</w:t>
            </w:r>
          </w:p>
        </w:tc>
        <w:tc>
          <w:tcPr>
            <w:tcW w:w="208" w:type="pct"/>
            <w:tcBorders>
              <w:top w:val="nil"/>
              <w:left w:val="nil"/>
              <w:bottom w:val="nil"/>
              <w:right w:val="nil"/>
            </w:tcBorders>
            <w:shd w:val="clear" w:color="auto" w:fill="auto"/>
            <w:noWrap/>
            <w:vAlign w:val="bottom"/>
            <w:hideMark/>
          </w:tcPr>
          <w:p w14:paraId="7B7B33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682</w:t>
            </w:r>
          </w:p>
        </w:tc>
        <w:tc>
          <w:tcPr>
            <w:tcW w:w="1448" w:type="pct"/>
            <w:tcBorders>
              <w:top w:val="nil"/>
              <w:left w:val="nil"/>
              <w:bottom w:val="nil"/>
              <w:right w:val="nil"/>
            </w:tcBorders>
            <w:shd w:val="clear" w:color="auto" w:fill="auto"/>
            <w:noWrap/>
            <w:vAlign w:val="bottom"/>
            <w:hideMark/>
          </w:tcPr>
          <w:p w14:paraId="40657F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- 89-14</w:t>
            </w:r>
          </w:p>
        </w:tc>
        <w:tc>
          <w:tcPr>
            <w:tcW w:w="208" w:type="pct"/>
            <w:tcBorders>
              <w:top w:val="nil"/>
              <w:left w:val="nil"/>
              <w:bottom w:val="nil"/>
              <w:right w:val="nil"/>
            </w:tcBorders>
            <w:shd w:val="clear" w:color="auto" w:fill="auto"/>
            <w:noWrap/>
            <w:vAlign w:val="bottom"/>
            <w:hideMark/>
          </w:tcPr>
          <w:p w14:paraId="10D893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1111</w:t>
            </w:r>
          </w:p>
        </w:tc>
        <w:tc>
          <w:tcPr>
            <w:tcW w:w="1477" w:type="pct"/>
            <w:tcBorders>
              <w:top w:val="nil"/>
              <w:left w:val="nil"/>
              <w:bottom w:val="nil"/>
              <w:right w:val="nil"/>
            </w:tcBorders>
            <w:shd w:val="clear" w:color="auto" w:fill="auto"/>
            <w:noWrap/>
            <w:vAlign w:val="bottom"/>
            <w:hideMark/>
          </w:tcPr>
          <w:p w14:paraId="5FA680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- 114-2</w:t>
            </w:r>
          </w:p>
        </w:tc>
      </w:tr>
      <w:tr w:rsidR="00E34794" w:rsidRPr="00405438" w14:paraId="15189251" w14:textId="77777777" w:rsidTr="00D35F2F">
        <w:trPr>
          <w:trHeight w:val="300"/>
        </w:trPr>
        <w:tc>
          <w:tcPr>
            <w:tcW w:w="209" w:type="pct"/>
            <w:tcBorders>
              <w:top w:val="nil"/>
              <w:left w:val="nil"/>
              <w:bottom w:val="nil"/>
              <w:right w:val="nil"/>
            </w:tcBorders>
            <w:shd w:val="clear" w:color="auto" w:fill="auto"/>
            <w:noWrap/>
            <w:vAlign w:val="bottom"/>
            <w:hideMark/>
          </w:tcPr>
          <w:p w14:paraId="0DA1F1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254</w:t>
            </w:r>
          </w:p>
        </w:tc>
        <w:tc>
          <w:tcPr>
            <w:tcW w:w="1448" w:type="pct"/>
            <w:tcBorders>
              <w:top w:val="nil"/>
              <w:left w:val="nil"/>
              <w:bottom w:val="nil"/>
              <w:right w:val="nil"/>
            </w:tcBorders>
            <w:shd w:val="clear" w:color="auto" w:fill="auto"/>
            <w:noWrap/>
            <w:vAlign w:val="bottom"/>
            <w:hideMark/>
          </w:tcPr>
          <w:p w14:paraId="18C9EE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- 47-14</w:t>
            </w:r>
          </w:p>
        </w:tc>
        <w:tc>
          <w:tcPr>
            <w:tcW w:w="208" w:type="pct"/>
            <w:tcBorders>
              <w:top w:val="nil"/>
              <w:left w:val="nil"/>
              <w:bottom w:val="nil"/>
              <w:right w:val="nil"/>
            </w:tcBorders>
            <w:shd w:val="clear" w:color="auto" w:fill="auto"/>
            <w:noWrap/>
            <w:vAlign w:val="bottom"/>
            <w:hideMark/>
          </w:tcPr>
          <w:p w14:paraId="15DDFD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683</w:t>
            </w:r>
          </w:p>
        </w:tc>
        <w:tc>
          <w:tcPr>
            <w:tcW w:w="1448" w:type="pct"/>
            <w:tcBorders>
              <w:top w:val="nil"/>
              <w:left w:val="nil"/>
              <w:bottom w:val="nil"/>
              <w:right w:val="nil"/>
            </w:tcBorders>
            <w:shd w:val="clear" w:color="auto" w:fill="auto"/>
            <w:noWrap/>
            <w:vAlign w:val="bottom"/>
            <w:hideMark/>
          </w:tcPr>
          <w:p w14:paraId="0062BB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- 89-15</w:t>
            </w:r>
          </w:p>
        </w:tc>
        <w:tc>
          <w:tcPr>
            <w:tcW w:w="208" w:type="pct"/>
            <w:tcBorders>
              <w:top w:val="nil"/>
              <w:left w:val="nil"/>
              <w:bottom w:val="nil"/>
              <w:right w:val="nil"/>
            </w:tcBorders>
            <w:shd w:val="clear" w:color="auto" w:fill="auto"/>
            <w:noWrap/>
            <w:vAlign w:val="bottom"/>
            <w:hideMark/>
          </w:tcPr>
          <w:p w14:paraId="66B168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1112</w:t>
            </w:r>
          </w:p>
        </w:tc>
        <w:tc>
          <w:tcPr>
            <w:tcW w:w="1477" w:type="pct"/>
            <w:tcBorders>
              <w:top w:val="nil"/>
              <w:left w:val="nil"/>
              <w:bottom w:val="nil"/>
              <w:right w:val="nil"/>
            </w:tcBorders>
            <w:shd w:val="clear" w:color="auto" w:fill="auto"/>
            <w:noWrap/>
            <w:vAlign w:val="bottom"/>
            <w:hideMark/>
          </w:tcPr>
          <w:p w14:paraId="3EF6975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- 114-3</w:t>
            </w:r>
          </w:p>
        </w:tc>
      </w:tr>
      <w:tr w:rsidR="00E34794" w:rsidRPr="00405438" w14:paraId="7FAC1F0C" w14:textId="77777777" w:rsidTr="00D35F2F">
        <w:trPr>
          <w:trHeight w:val="300"/>
        </w:trPr>
        <w:tc>
          <w:tcPr>
            <w:tcW w:w="209" w:type="pct"/>
            <w:tcBorders>
              <w:top w:val="nil"/>
              <w:left w:val="nil"/>
              <w:bottom w:val="nil"/>
              <w:right w:val="nil"/>
            </w:tcBorders>
            <w:shd w:val="clear" w:color="auto" w:fill="auto"/>
            <w:noWrap/>
            <w:vAlign w:val="bottom"/>
            <w:hideMark/>
          </w:tcPr>
          <w:p w14:paraId="6AB1D9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255</w:t>
            </w:r>
          </w:p>
        </w:tc>
        <w:tc>
          <w:tcPr>
            <w:tcW w:w="1448" w:type="pct"/>
            <w:tcBorders>
              <w:top w:val="nil"/>
              <w:left w:val="nil"/>
              <w:bottom w:val="nil"/>
              <w:right w:val="nil"/>
            </w:tcBorders>
            <w:shd w:val="clear" w:color="auto" w:fill="auto"/>
            <w:noWrap/>
            <w:vAlign w:val="bottom"/>
            <w:hideMark/>
          </w:tcPr>
          <w:p w14:paraId="43E89CC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- 47-15</w:t>
            </w:r>
          </w:p>
        </w:tc>
        <w:tc>
          <w:tcPr>
            <w:tcW w:w="208" w:type="pct"/>
            <w:tcBorders>
              <w:top w:val="nil"/>
              <w:left w:val="nil"/>
              <w:bottom w:val="nil"/>
              <w:right w:val="nil"/>
            </w:tcBorders>
            <w:shd w:val="clear" w:color="auto" w:fill="auto"/>
            <w:noWrap/>
            <w:vAlign w:val="bottom"/>
            <w:hideMark/>
          </w:tcPr>
          <w:p w14:paraId="4DD37C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684</w:t>
            </w:r>
          </w:p>
        </w:tc>
        <w:tc>
          <w:tcPr>
            <w:tcW w:w="1448" w:type="pct"/>
            <w:tcBorders>
              <w:top w:val="nil"/>
              <w:left w:val="nil"/>
              <w:bottom w:val="nil"/>
              <w:right w:val="nil"/>
            </w:tcBorders>
            <w:shd w:val="clear" w:color="auto" w:fill="auto"/>
            <w:noWrap/>
            <w:vAlign w:val="bottom"/>
            <w:hideMark/>
          </w:tcPr>
          <w:p w14:paraId="455823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- 89-16</w:t>
            </w:r>
          </w:p>
        </w:tc>
        <w:tc>
          <w:tcPr>
            <w:tcW w:w="208" w:type="pct"/>
            <w:tcBorders>
              <w:top w:val="nil"/>
              <w:left w:val="nil"/>
              <w:bottom w:val="nil"/>
              <w:right w:val="nil"/>
            </w:tcBorders>
            <w:shd w:val="clear" w:color="auto" w:fill="auto"/>
            <w:noWrap/>
            <w:vAlign w:val="bottom"/>
            <w:hideMark/>
          </w:tcPr>
          <w:p w14:paraId="61540C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1113</w:t>
            </w:r>
          </w:p>
        </w:tc>
        <w:tc>
          <w:tcPr>
            <w:tcW w:w="1477" w:type="pct"/>
            <w:tcBorders>
              <w:top w:val="nil"/>
              <w:left w:val="nil"/>
              <w:bottom w:val="nil"/>
              <w:right w:val="nil"/>
            </w:tcBorders>
            <w:shd w:val="clear" w:color="auto" w:fill="auto"/>
            <w:noWrap/>
            <w:vAlign w:val="bottom"/>
            <w:hideMark/>
          </w:tcPr>
          <w:p w14:paraId="707626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- 114-5</w:t>
            </w:r>
          </w:p>
        </w:tc>
      </w:tr>
      <w:tr w:rsidR="00E34794" w:rsidRPr="00405438" w14:paraId="6314B6F5" w14:textId="77777777" w:rsidTr="00D35F2F">
        <w:trPr>
          <w:trHeight w:val="300"/>
        </w:trPr>
        <w:tc>
          <w:tcPr>
            <w:tcW w:w="209" w:type="pct"/>
            <w:tcBorders>
              <w:top w:val="nil"/>
              <w:left w:val="nil"/>
              <w:bottom w:val="nil"/>
              <w:right w:val="nil"/>
            </w:tcBorders>
            <w:shd w:val="clear" w:color="auto" w:fill="auto"/>
            <w:noWrap/>
            <w:vAlign w:val="bottom"/>
            <w:hideMark/>
          </w:tcPr>
          <w:p w14:paraId="093003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256</w:t>
            </w:r>
          </w:p>
        </w:tc>
        <w:tc>
          <w:tcPr>
            <w:tcW w:w="1448" w:type="pct"/>
            <w:tcBorders>
              <w:top w:val="nil"/>
              <w:left w:val="nil"/>
              <w:bottom w:val="nil"/>
              <w:right w:val="nil"/>
            </w:tcBorders>
            <w:shd w:val="clear" w:color="auto" w:fill="auto"/>
            <w:noWrap/>
            <w:vAlign w:val="bottom"/>
            <w:hideMark/>
          </w:tcPr>
          <w:p w14:paraId="11FA6E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- 47-16</w:t>
            </w:r>
          </w:p>
        </w:tc>
        <w:tc>
          <w:tcPr>
            <w:tcW w:w="208" w:type="pct"/>
            <w:tcBorders>
              <w:top w:val="nil"/>
              <w:left w:val="nil"/>
              <w:bottom w:val="nil"/>
              <w:right w:val="nil"/>
            </w:tcBorders>
            <w:shd w:val="clear" w:color="auto" w:fill="auto"/>
            <w:noWrap/>
            <w:vAlign w:val="bottom"/>
            <w:hideMark/>
          </w:tcPr>
          <w:p w14:paraId="4F651E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685</w:t>
            </w:r>
          </w:p>
        </w:tc>
        <w:tc>
          <w:tcPr>
            <w:tcW w:w="1448" w:type="pct"/>
            <w:tcBorders>
              <w:top w:val="nil"/>
              <w:left w:val="nil"/>
              <w:bottom w:val="nil"/>
              <w:right w:val="nil"/>
            </w:tcBorders>
            <w:shd w:val="clear" w:color="auto" w:fill="auto"/>
            <w:noWrap/>
            <w:vAlign w:val="bottom"/>
            <w:hideMark/>
          </w:tcPr>
          <w:p w14:paraId="755912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- 89-17</w:t>
            </w:r>
          </w:p>
        </w:tc>
        <w:tc>
          <w:tcPr>
            <w:tcW w:w="208" w:type="pct"/>
            <w:tcBorders>
              <w:top w:val="nil"/>
              <w:left w:val="nil"/>
              <w:bottom w:val="nil"/>
              <w:right w:val="nil"/>
            </w:tcBorders>
            <w:shd w:val="clear" w:color="auto" w:fill="auto"/>
            <w:noWrap/>
            <w:vAlign w:val="bottom"/>
            <w:hideMark/>
          </w:tcPr>
          <w:p w14:paraId="75164A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1114</w:t>
            </w:r>
          </w:p>
        </w:tc>
        <w:tc>
          <w:tcPr>
            <w:tcW w:w="1477" w:type="pct"/>
            <w:tcBorders>
              <w:top w:val="nil"/>
              <w:left w:val="nil"/>
              <w:bottom w:val="nil"/>
              <w:right w:val="nil"/>
            </w:tcBorders>
            <w:shd w:val="clear" w:color="auto" w:fill="auto"/>
            <w:noWrap/>
            <w:vAlign w:val="bottom"/>
            <w:hideMark/>
          </w:tcPr>
          <w:p w14:paraId="734618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- 114-7</w:t>
            </w:r>
          </w:p>
        </w:tc>
      </w:tr>
      <w:tr w:rsidR="00E34794" w:rsidRPr="00405438" w14:paraId="61AE983F" w14:textId="77777777" w:rsidTr="00D35F2F">
        <w:trPr>
          <w:trHeight w:val="300"/>
        </w:trPr>
        <w:tc>
          <w:tcPr>
            <w:tcW w:w="209" w:type="pct"/>
            <w:tcBorders>
              <w:top w:val="nil"/>
              <w:left w:val="nil"/>
              <w:bottom w:val="nil"/>
              <w:right w:val="nil"/>
            </w:tcBorders>
            <w:shd w:val="clear" w:color="auto" w:fill="auto"/>
            <w:noWrap/>
            <w:vAlign w:val="bottom"/>
            <w:hideMark/>
          </w:tcPr>
          <w:p w14:paraId="2CBBBC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257</w:t>
            </w:r>
          </w:p>
        </w:tc>
        <w:tc>
          <w:tcPr>
            <w:tcW w:w="1448" w:type="pct"/>
            <w:tcBorders>
              <w:top w:val="nil"/>
              <w:left w:val="nil"/>
              <w:bottom w:val="nil"/>
              <w:right w:val="nil"/>
            </w:tcBorders>
            <w:shd w:val="clear" w:color="auto" w:fill="auto"/>
            <w:noWrap/>
            <w:vAlign w:val="bottom"/>
            <w:hideMark/>
          </w:tcPr>
          <w:p w14:paraId="394BCDD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- 49-6</w:t>
            </w:r>
          </w:p>
        </w:tc>
        <w:tc>
          <w:tcPr>
            <w:tcW w:w="208" w:type="pct"/>
            <w:tcBorders>
              <w:top w:val="nil"/>
              <w:left w:val="nil"/>
              <w:bottom w:val="nil"/>
              <w:right w:val="nil"/>
            </w:tcBorders>
            <w:shd w:val="clear" w:color="auto" w:fill="auto"/>
            <w:noWrap/>
            <w:vAlign w:val="bottom"/>
            <w:hideMark/>
          </w:tcPr>
          <w:p w14:paraId="2C240F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686</w:t>
            </w:r>
          </w:p>
        </w:tc>
        <w:tc>
          <w:tcPr>
            <w:tcW w:w="1448" w:type="pct"/>
            <w:tcBorders>
              <w:top w:val="nil"/>
              <w:left w:val="nil"/>
              <w:bottom w:val="nil"/>
              <w:right w:val="nil"/>
            </w:tcBorders>
            <w:shd w:val="clear" w:color="auto" w:fill="auto"/>
            <w:noWrap/>
            <w:vAlign w:val="bottom"/>
            <w:hideMark/>
          </w:tcPr>
          <w:p w14:paraId="7E834B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- 89-18</w:t>
            </w:r>
          </w:p>
        </w:tc>
        <w:tc>
          <w:tcPr>
            <w:tcW w:w="208" w:type="pct"/>
            <w:tcBorders>
              <w:top w:val="nil"/>
              <w:left w:val="nil"/>
              <w:bottom w:val="nil"/>
              <w:right w:val="nil"/>
            </w:tcBorders>
            <w:shd w:val="clear" w:color="auto" w:fill="auto"/>
            <w:noWrap/>
            <w:vAlign w:val="bottom"/>
            <w:hideMark/>
          </w:tcPr>
          <w:p w14:paraId="0E051E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1115</w:t>
            </w:r>
          </w:p>
        </w:tc>
        <w:tc>
          <w:tcPr>
            <w:tcW w:w="1477" w:type="pct"/>
            <w:tcBorders>
              <w:top w:val="nil"/>
              <w:left w:val="nil"/>
              <w:bottom w:val="nil"/>
              <w:right w:val="nil"/>
            </w:tcBorders>
            <w:shd w:val="clear" w:color="auto" w:fill="auto"/>
            <w:noWrap/>
            <w:vAlign w:val="bottom"/>
            <w:hideMark/>
          </w:tcPr>
          <w:p w14:paraId="756C95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- 114-8</w:t>
            </w:r>
          </w:p>
        </w:tc>
      </w:tr>
      <w:tr w:rsidR="00E34794" w:rsidRPr="00405438" w14:paraId="22D2A99F" w14:textId="77777777" w:rsidTr="00D35F2F">
        <w:trPr>
          <w:trHeight w:val="300"/>
        </w:trPr>
        <w:tc>
          <w:tcPr>
            <w:tcW w:w="209" w:type="pct"/>
            <w:tcBorders>
              <w:top w:val="nil"/>
              <w:left w:val="nil"/>
              <w:bottom w:val="nil"/>
              <w:right w:val="nil"/>
            </w:tcBorders>
            <w:shd w:val="clear" w:color="auto" w:fill="auto"/>
            <w:noWrap/>
            <w:vAlign w:val="bottom"/>
            <w:hideMark/>
          </w:tcPr>
          <w:p w14:paraId="021394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258</w:t>
            </w:r>
          </w:p>
        </w:tc>
        <w:tc>
          <w:tcPr>
            <w:tcW w:w="1448" w:type="pct"/>
            <w:tcBorders>
              <w:top w:val="nil"/>
              <w:left w:val="nil"/>
              <w:bottom w:val="nil"/>
              <w:right w:val="nil"/>
            </w:tcBorders>
            <w:shd w:val="clear" w:color="auto" w:fill="auto"/>
            <w:noWrap/>
            <w:vAlign w:val="bottom"/>
            <w:hideMark/>
          </w:tcPr>
          <w:p w14:paraId="443CCC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- 49-14</w:t>
            </w:r>
          </w:p>
        </w:tc>
        <w:tc>
          <w:tcPr>
            <w:tcW w:w="208" w:type="pct"/>
            <w:tcBorders>
              <w:top w:val="nil"/>
              <w:left w:val="nil"/>
              <w:bottom w:val="nil"/>
              <w:right w:val="nil"/>
            </w:tcBorders>
            <w:shd w:val="clear" w:color="auto" w:fill="auto"/>
            <w:noWrap/>
            <w:vAlign w:val="bottom"/>
            <w:hideMark/>
          </w:tcPr>
          <w:p w14:paraId="6B72C8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687</w:t>
            </w:r>
          </w:p>
        </w:tc>
        <w:tc>
          <w:tcPr>
            <w:tcW w:w="1448" w:type="pct"/>
            <w:tcBorders>
              <w:top w:val="nil"/>
              <w:left w:val="nil"/>
              <w:bottom w:val="nil"/>
              <w:right w:val="nil"/>
            </w:tcBorders>
            <w:shd w:val="clear" w:color="auto" w:fill="auto"/>
            <w:noWrap/>
            <w:vAlign w:val="bottom"/>
            <w:hideMark/>
          </w:tcPr>
          <w:p w14:paraId="2D8960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- 89-19</w:t>
            </w:r>
          </w:p>
        </w:tc>
        <w:tc>
          <w:tcPr>
            <w:tcW w:w="208" w:type="pct"/>
            <w:tcBorders>
              <w:top w:val="nil"/>
              <w:left w:val="nil"/>
              <w:bottom w:val="nil"/>
              <w:right w:val="nil"/>
            </w:tcBorders>
            <w:shd w:val="clear" w:color="auto" w:fill="auto"/>
            <w:noWrap/>
            <w:vAlign w:val="bottom"/>
            <w:hideMark/>
          </w:tcPr>
          <w:p w14:paraId="0A573F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1116</w:t>
            </w:r>
          </w:p>
        </w:tc>
        <w:tc>
          <w:tcPr>
            <w:tcW w:w="1477" w:type="pct"/>
            <w:tcBorders>
              <w:top w:val="nil"/>
              <w:left w:val="nil"/>
              <w:bottom w:val="nil"/>
              <w:right w:val="nil"/>
            </w:tcBorders>
            <w:shd w:val="clear" w:color="auto" w:fill="auto"/>
            <w:noWrap/>
            <w:vAlign w:val="bottom"/>
            <w:hideMark/>
          </w:tcPr>
          <w:p w14:paraId="502B29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- 114-10</w:t>
            </w:r>
          </w:p>
        </w:tc>
      </w:tr>
      <w:tr w:rsidR="00E34794" w:rsidRPr="00405438" w14:paraId="7D86945E" w14:textId="77777777" w:rsidTr="00D35F2F">
        <w:trPr>
          <w:trHeight w:val="300"/>
        </w:trPr>
        <w:tc>
          <w:tcPr>
            <w:tcW w:w="209" w:type="pct"/>
            <w:tcBorders>
              <w:top w:val="nil"/>
              <w:left w:val="nil"/>
              <w:bottom w:val="nil"/>
              <w:right w:val="nil"/>
            </w:tcBorders>
            <w:shd w:val="clear" w:color="auto" w:fill="auto"/>
            <w:noWrap/>
            <w:vAlign w:val="bottom"/>
            <w:hideMark/>
          </w:tcPr>
          <w:p w14:paraId="06C200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259</w:t>
            </w:r>
          </w:p>
        </w:tc>
        <w:tc>
          <w:tcPr>
            <w:tcW w:w="1448" w:type="pct"/>
            <w:tcBorders>
              <w:top w:val="nil"/>
              <w:left w:val="nil"/>
              <w:bottom w:val="nil"/>
              <w:right w:val="nil"/>
            </w:tcBorders>
            <w:shd w:val="clear" w:color="auto" w:fill="auto"/>
            <w:noWrap/>
            <w:vAlign w:val="bottom"/>
            <w:hideMark/>
          </w:tcPr>
          <w:p w14:paraId="5BA16E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- 49-15</w:t>
            </w:r>
          </w:p>
        </w:tc>
        <w:tc>
          <w:tcPr>
            <w:tcW w:w="208" w:type="pct"/>
            <w:tcBorders>
              <w:top w:val="nil"/>
              <w:left w:val="nil"/>
              <w:bottom w:val="nil"/>
              <w:right w:val="nil"/>
            </w:tcBorders>
            <w:shd w:val="clear" w:color="auto" w:fill="auto"/>
            <w:noWrap/>
            <w:vAlign w:val="bottom"/>
            <w:hideMark/>
          </w:tcPr>
          <w:p w14:paraId="5B19FD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688</w:t>
            </w:r>
          </w:p>
        </w:tc>
        <w:tc>
          <w:tcPr>
            <w:tcW w:w="1448" w:type="pct"/>
            <w:tcBorders>
              <w:top w:val="nil"/>
              <w:left w:val="nil"/>
              <w:bottom w:val="nil"/>
              <w:right w:val="nil"/>
            </w:tcBorders>
            <w:shd w:val="clear" w:color="auto" w:fill="auto"/>
            <w:noWrap/>
            <w:vAlign w:val="bottom"/>
            <w:hideMark/>
          </w:tcPr>
          <w:p w14:paraId="0F2F08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- 89-20</w:t>
            </w:r>
          </w:p>
        </w:tc>
        <w:tc>
          <w:tcPr>
            <w:tcW w:w="208" w:type="pct"/>
            <w:tcBorders>
              <w:top w:val="nil"/>
              <w:left w:val="nil"/>
              <w:bottom w:val="nil"/>
              <w:right w:val="nil"/>
            </w:tcBorders>
            <w:shd w:val="clear" w:color="auto" w:fill="auto"/>
            <w:noWrap/>
            <w:vAlign w:val="bottom"/>
            <w:hideMark/>
          </w:tcPr>
          <w:p w14:paraId="1A5863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1117</w:t>
            </w:r>
          </w:p>
        </w:tc>
        <w:tc>
          <w:tcPr>
            <w:tcW w:w="1477" w:type="pct"/>
            <w:tcBorders>
              <w:top w:val="nil"/>
              <w:left w:val="nil"/>
              <w:bottom w:val="nil"/>
              <w:right w:val="nil"/>
            </w:tcBorders>
            <w:shd w:val="clear" w:color="auto" w:fill="auto"/>
            <w:noWrap/>
            <w:vAlign w:val="bottom"/>
            <w:hideMark/>
          </w:tcPr>
          <w:p w14:paraId="4BE3CE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- 114-11</w:t>
            </w:r>
          </w:p>
        </w:tc>
      </w:tr>
      <w:tr w:rsidR="00E34794" w:rsidRPr="00405438" w14:paraId="1C2E1B09" w14:textId="77777777" w:rsidTr="00D35F2F">
        <w:trPr>
          <w:trHeight w:val="300"/>
        </w:trPr>
        <w:tc>
          <w:tcPr>
            <w:tcW w:w="209" w:type="pct"/>
            <w:tcBorders>
              <w:top w:val="nil"/>
              <w:left w:val="nil"/>
              <w:bottom w:val="nil"/>
              <w:right w:val="nil"/>
            </w:tcBorders>
            <w:shd w:val="clear" w:color="auto" w:fill="auto"/>
            <w:noWrap/>
            <w:vAlign w:val="bottom"/>
            <w:hideMark/>
          </w:tcPr>
          <w:p w14:paraId="2EF6C9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260</w:t>
            </w:r>
          </w:p>
        </w:tc>
        <w:tc>
          <w:tcPr>
            <w:tcW w:w="1448" w:type="pct"/>
            <w:tcBorders>
              <w:top w:val="nil"/>
              <w:left w:val="nil"/>
              <w:bottom w:val="nil"/>
              <w:right w:val="nil"/>
            </w:tcBorders>
            <w:shd w:val="clear" w:color="auto" w:fill="auto"/>
            <w:noWrap/>
            <w:vAlign w:val="bottom"/>
            <w:hideMark/>
          </w:tcPr>
          <w:p w14:paraId="4C99DD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- 49-16</w:t>
            </w:r>
          </w:p>
        </w:tc>
        <w:tc>
          <w:tcPr>
            <w:tcW w:w="208" w:type="pct"/>
            <w:tcBorders>
              <w:top w:val="nil"/>
              <w:left w:val="nil"/>
              <w:bottom w:val="nil"/>
              <w:right w:val="nil"/>
            </w:tcBorders>
            <w:shd w:val="clear" w:color="auto" w:fill="auto"/>
            <w:noWrap/>
            <w:vAlign w:val="bottom"/>
            <w:hideMark/>
          </w:tcPr>
          <w:p w14:paraId="45D9D4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689</w:t>
            </w:r>
          </w:p>
        </w:tc>
        <w:tc>
          <w:tcPr>
            <w:tcW w:w="1448" w:type="pct"/>
            <w:tcBorders>
              <w:top w:val="nil"/>
              <w:left w:val="nil"/>
              <w:bottom w:val="nil"/>
              <w:right w:val="nil"/>
            </w:tcBorders>
            <w:shd w:val="clear" w:color="auto" w:fill="auto"/>
            <w:noWrap/>
            <w:vAlign w:val="bottom"/>
            <w:hideMark/>
          </w:tcPr>
          <w:p w14:paraId="50AB6B6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- 89-21</w:t>
            </w:r>
          </w:p>
        </w:tc>
        <w:tc>
          <w:tcPr>
            <w:tcW w:w="208" w:type="pct"/>
            <w:tcBorders>
              <w:top w:val="nil"/>
              <w:left w:val="nil"/>
              <w:bottom w:val="nil"/>
              <w:right w:val="nil"/>
            </w:tcBorders>
            <w:shd w:val="clear" w:color="auto" w:fill="auto"/>
            <w:noWrap/>
            <w:vAlign w:val="bottom"/>
            <w:hideMark/>
          </w:tcPr>
          <w:p w14:paraId="5B44F6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1118</w:t>
            </w:r>
          </w:p>
        </w:tc>
        <w:tc>
          <w:tcPr>
            <w:tcW w:w="1477" w:type="pct"/>
            <w:tcBorders>
              <w:top w:val="nil"/>
              <w:left w:val="nil"/>
              <w:bottom w:val="nil"/>
              <w:right w:val="nil"/>
            </w:tcBorders>
            <w:shd w:val="clear" w:color="auto" w:fill="auto"/>
            <w:noWrap/>
            <w:vAlign w:val="bottom"/>
            <w:hideMark/>
          </w:tcPr>
          <w:p w14:paraId="7FC3F8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- 114-14</w:t>
            </w:r>
          </w:p>
        </w:tc>
      </w:tr>
      <w:tr w:rsidR="00E34794" w:rsidRPr="00405438" w14:paraId="4A7EC06E" w14:textId="77777777" w:rsidTr="00D35F2F">
        <w:trPr>
          <w:trHeight w:val="300"/>
        </w:trPr>
        <w:tc>
          <w:tcPr>
            <w:tcW w:w="209" w:type="pct"/>
            <w:tcBorders>
              <w:top w:val="nil"/>
              <w:left w:val="nil"/>
              <w:bottom w:val="nil"/>
              <w:right w:val="nil"/>
            </w:tcBorders>
            <w:shd w:val="clear" w:color="auto" w:fill="auto"/>
            <w:noWrap/>
            <w:vAlign w:val="bottom"/>
            <w:hideMark/>
          </w:tcPr>
          <w:p w14:paraId="2FCFF4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261</w:t>
            </w:r>
          </w:p>
        </w:tc>
        <w:tc>
          <w:tcPr>
            <w:tcW w:w="1448" w:type="pct"/>
            <w:tcBorders>
              <w:top w:val="nil"/>
              <w:left w:val="nil"/>
              <w:bottom w:val="nil"/>
              <w:right w:val="nil"/>
            </w:tcBorders>
            <w:shd w:val="clear" w:color="auto" w:fill="auto"/>
            <w:noWrap/>
            <w:vAlign w:val="bottom"/>
            <w:hideMark/>
          </w:tcPr>
          <w:p w14:paraId="57DCD5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- 50-9</w:t>
            </w:r>
          </w:p>
        </w:tc>
        <w:tc>
          <w:tcPr>
            <w:tcW w:w="208" w:type="pct"/>
            <w:tcBorders>
              <w:top w:val="nil"/>
              <w:left w:val="nil"/>
              <w:bottom w:val="nil"/>
              <w:right w:val="nil"/>
            </w:tcBorders>
            <w:shd w:val="clear" w:color="auto" w:fill="auto"/>
            <w:noWrap/>
            <w:vAlign w:val="bottom"/>
            <w:hideMark/>
          </w:tcPr>
          <w:p w14:paraId="4DFCC4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690</w:t>
            </w:r>
          </w:p>
        </w:tc>
        <w:tc>
          <w:tcPr>
            <w:tcW w:w="1448" w:type="pct"/>
            <w:tcBorders>
              <w:top w:val="nil"/>
              <w:left w:val="nil"/>
              <w:bottom w:val="nil"/>
              <w:right w:val="nil"/>
            </w:tcBorders>
            <w:shd w:val="clear" w:color="auto" w:fill="auto"/>
            <w:noWrap/>
            <w:vAlign w:val="bottom"/>
            <w:hideMark/>
          </w:tcPr>
          <w:p w14:paraId="751D80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- 89-22</w:t>
            </w:r>
          </w:p>
        </w:tc>
        <w:tc>
          <w:tcPr>
            <w:tcW w:w="208" w:type="pct"/>
            <w:tcBorders>
              <w:top w:val="nil"/>
              <w:left w:val="nil"/>
              <w:bottom w:val="nil"/>
              <w:right w:val="nil"/>
            </w:tcBorders>
            <w:shd w:val="clear" w:color="auto" w:fill="auto"/>
            <w:noWrap/>
            <w:vAlign w:val="bottom"/>
            <w:hideMark/>
          </w:tcPr>
          <w:p w14:paraId="07E47F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1119</w:t>
            </w:r>
          </w:p>
        </w:tc>
        <w:tc>
          <w:tcPr>
            <w:tcW w:w="1477" w:type="pct"/>
            <w:tcBorders>
              <w:top w:val="nil"/>
              <w:left w:val="nil"/>
              <w:bottom w:val="nil"/>
              <w:right w:val="nil"/>
            </w:tcBorders>
            <w:shd w:val="clear" w:color="auto" w:fill="auto"/>
            <w:noWrap/>
            <w:vAlign w:val="bottom"/>
            <w:hideMark/>
          </w:tcPr>
          <w:p w14:paraId="640262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- 114-15</w:t>
            </w:r>
          </w:p>
        </w:tc>
      </w:tr>
      <w:tr w:rsidR="00E34794" w:rsidRPr="00405438" w14:paraId="472549A3" w14:textId="77777777" w:rsidTr="00D35F2F">
        <w:trPr>
          <w:trHeight w:val="300"/>
        </w:trPr>
        <w:tc>
          <w:tcPr>
            <w:tcW w:w="209" w:type="pct"/>
            <w:tcBorders>
              <w:top w:val="nil"/>
              <w:left w:val="nil"/>
              <w:bottom w:val="nil"/>
              <w:right w:val="nil"/>
            </w:tcBorders>
            <w:shd w:val="clear" w:color="auto" w:fill="auto"/>
            <w:noWrap/>
            <w:vAlign w:val="bottom"/>
            <w:hideMark/>
          </w:tcPr>
          <w:p w14:paraId="7BA91D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262</w:t>
            </w:r>
          </w:p>
        </w:tc>
        <w:tc>
          <w:tcPr>
            <w:tcW w:w="1448" w:type="pct"/>
            <w:tcBorders>
              <w:top w:val="nil"/>
              <w:left w:val="nil"/>
              <w:bottom w:val="nil"/>
              <w:right w:val="nil"/>
            </w:tcBorders>
            <w:shd w:val="clear" w:color="auto" w:fill="auto"/>
            <w:noWrap/>
            <w:vAlign w:val="bottom"/>
            <w:hideMark/>
          </w:tcPr>
          <w:p w14:paraId="21E6DD7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- 50-12</w:t>
            </w:r>
          </w:p>
        </w:tc>
        <w:tc>
          <w:tcPr>
            <w:tcW w:w="208" w:type="pct"/>
            <w:tcBorders>
              <w:top w:val="nil"/>
              <w:left w:val="nil"/>
              <w:bottom w:val="nil"/>
              <w:right w:val="nil"/>
            </w:tcBorders>
            <w:shd w:val="clear" w:color="auto" w:fill="auto"/>
            <w:noWrap/>
            <w:vAlign w:val="bottom"/>
            <w:hideMark/>
          </w:tcPr>
          <w:p w14:paraId="30C9DC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691</w:t>
            </w:r>
          </w:p>
        </w:tc>
        <w:tc>
          <w:tcPr>
            <w:tcW w:w="1448" w:type="pct"/>
            <w:tcBorders>
              <w:top w:val="nil"/>
              <w:left w:val="nil"/>
              <w:bottom w:val="nil"/>
              <w:right w:val="nil"/>
            </w:tcBorders>
            <w:shd w:val="clear" w:color="auto" w:fill="auto"/>
            <w:noWrap/>
            <w:vAlign w:val="bottom"/>
            <w:hideMark/>
          </w:tcPr>
          <w:p w14:paraId="4B1306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- 89-23</w:t>
            </w:r>
          </w:p>
        </w:tc>
        <w:tc>
          <w:tcPr>
            <w:tcW w:w="208" w:type="pct"/>
            <w:tcBorders>
              <w:top w:val="nil"/>
              <w:left w:val="nil"/>
              <w:bottom w:val="nil"/>
              <w:right w:val="nil"/>
            </w:tcBorders>
            <w:shd w:val="clear" w:color="auto" w:fill="auto"/>
            <w:noWrap/>
            <w:vAlign w:val="bottom"/>
            <w:hideMark/>
          </w:tcPr>
          <w:p w14:paraId="33DDC3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1120</w:t>
            </w:r>
          </w:p>
        </w:tc>
        <w:tc>
          <w:tcPr>
            <w:tcW w:w="1477" w:type="pct"/>
            <w:tcBorders>
              <w:top w:val="nil"/>
              <w:left w:val="nil"/>
              <w:bottom w:val="nil"/>
              <w:right w:val="nil"/>
            </w:tcBorders>
            <w:shd w:val="clear" w:color="auto" w:fill="auto"/>
            <w:noWrap/>
            <w:vAlign w:val="bottom"/>
            <w:hideMark/>
          </w:tcPr>
          <w:p w14:paraId="5D9563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- 114-16</w:t>
            </w:r>
          </w:p>
        </w:tc>
      </w:tr>
      <w:tr w:rsidR="00E34794" w:rsidRPr="00405438" w14:paraId="7E5B7D81" w14:textId="77777777" w:rsidTr="00D35F2F">
        <w:trPr>
          <w:trHeight w:val="300"/>
        </w:trPr>
        <w:tc>
          <w:tcPr>
            <w:tcW w:w="209" w:type="pct"/>
            <w:tcBorders>
              <w:top w:val="nil"/>
              <w:left w:val="nil"/>
              <w:bottom w:val="nil"/>
              <w:right w:val="nil"/>
            </w:tcBorders>
            <w:shd w:val="clear" w:color="auto" w:fill="auto"/>
            <w:noWrap/>
            <w:vAlign w:val="bottom"/>
            <w:hideMark/>
          </w:tcPr>
          <w:p w14:paraId="7C86D4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263</w:t>
            </w:r>
          </w:p>
        </w:tc>
        <w:tc>
          <w:tcPr>
            <w:tcW w:w="1448" w:type="pct"/>
            <w:tcBorders>
              <w:top w:val="nil"/>
              <w:left w:val="nil"/>
              <w:bottom w:val="nil"/>
              <w:right w:val="nil"/>
            </w:tcBorders>
            <w:shd w:val="clear" w:color="auto" w:fill="auto"/>
            <w:noWrap/>
            <w:vAlign w:val="bottom"/>
            <w:hideMark/>
          </w:tcPr>
          <w:p w14:paraId="5B8298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- 50-14</w:t>
            </w:r>
          </w:p>
        </w:tc>
        <w:tc>
          <w:tcPr>
            <w:tcW w:w="208" w:type="pct"/>
            <w:tcBorders>
              <w:top w:val="nil"/>
              <w:left w:val="nil"/>
              <w:bottom w:val="nil"/>
              <w:right w:val="nil"/>
            </w:tcBorders>
            <w:shd w:val="clear" w:color="auto" w:fill="auto"/>
            <w:noWrap/>
            <w:vAlign w:val="bottom"/>
            <w:hideMark/>
          </w:tcPr>
          <w:p w14:paraId="3C315C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692</w:t>
            </w:r>
          </w:p>
        </w:tc>
        <w:tc>
          <w:tcPr>
            <w:tcW w:w="1448" w:type="pct"/>
            <w:tcBorders>
              <w:top w:val="nil"/>
              <w:left w:val="nil"/>
              <w:bottom w:val="nil"/>
              <w:right w:val="nil"/>
            </w:tcBorders>
            <w:shd w:val="clear" w:color="auto" w:fill="auto"/>
            <w:noWrap/>
            <w:vAlign w:val="bottom"/>
            <w:hideMark/>
          </w:tcPr>
          <w:p w14:paraId="4CAC8D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- 89-24</w:t>
            </w:r>
          </w:p>
        </w:tc>
        <w:tc>
          <w:tcPr>
            <w:tcW w:w="208" w:type="pct"/>
            <w:tcBorders>
              <w:top w:val="nil"/>
              <w:left w:val="nil"/>
              <w:bottom w:val="nil"/>
              <w:right w:val="nil"/>
            </w:tcBorders>
            <w:shd w:val="clear" w:color="auto" w:fill="auto"/>
            <w:noWrap/>
            <w:vAlign w:val="bottom"/>
            <w:hideMark/>
          </w:tcPr>
          <w:p w14:paraId="12BAF6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1121</w:t>
            </w:r>
          </w:p>
        </w:tc>
        <w:tc>
          <w:tcPr>
            <w:tcW w:w="1477" w:type="pct"/>
            <w:tcBorders>
              <w:top w:val="nil"/>
              <w:left w:val="nil"/>
              <w:bottom w:val="nil"/>
              <w:right w:val="nil"/>
            </w:tcBorders>
            <w:shd w:val="clear" w:color="auto" w:fill="auto"/>
            <w:noWrap/>
            <w:vAlign w:val="bottom"/>
            <w:hideMark/>
          </w:tcPr>
          <w:p w14:paraId="298F6D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- 114-17</w:t>
            </w:r>
          </w:p>
        </w:tc>
      </w:tr>
      <w:tr w:rsidR="00E34794" w:rsidRPr="00405438" w14:paraId="55D838D1" w14:textId="77777777" w:rsidTr="00D35F2F">
        <w:trPr>
          <w:trHeight w:val="300"/>
        </w:trPr>
        <w:tc>
          <w:tcPr>
            <w:tcW w:w="209" w:type="pct"/>
            <w:tcBorders>
              <w:top w:val="nil"/>
              <w:left w:val="nil"/>
              <w:bottom w:val="nil"/>
              <w:right w:val="nil"/>
            </w:tcBorders>
            <w:shd w:val="clear" w:color="auto" w:fill="auto"/>
            <w:noWrap/>
            <w:vAlign w:val="bottom"/>
            <w:hideMark/>
          </w:tcPr>
          <w:p w14:paraId="16EAC63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264</w:t>
            </w:r>
          </w:p>
        </w:tc>
        <w:tc>
          <w:tcPr>
            <w:tcW w:w="1448" w:type="pct"/>
            <w:tcBorders>
              <w:top w:val="nil"/>
              <w:left w:val="nil"/>
              <w:bottom w:val="nil"/>
              <w:right w:val="nil"/>
            </w:tcBorders>
            <w:shd w:val="clear" w:color="auto" w:fill="auto"/>
            <w:noWrap/>
            <w:vAlign w:val="bottom"/>
            <w:hideMark/>
          </w:tcPr>
          <w:p w14:paraId="47C3B5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- 50-15</w:t>
            </w:r>
          </w:p>
        </w:tc>
        <w:tc>
          <w:tcPr>
            <w:tcW w:w="208" w:type="pct"/>
            <w:tcBorders>
              <w:top w:val="nil"/>
              <w:left w:val="nil"/>
              <w:bottom w:val="nil"/>
              <w:right w:val="nil"/>
            </w:tcBorders>
            <w:shd w:val="clear" w:color="auto" w:fill="auto"/>
            <w:noWrap/>
            <w:vAlign w:val="bottom"/>
            <w:hideMark/>
          </w:tcPr>
          <w:p w14:paraId="3A206B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693</w:t>
            </w:r>
          </w:p>
        </w:tc>
        <w:tc>
          <w:tcPr>
            <w:tcW w:w="1448" w:type="pct"/>
            <w:tcBorders>
              <w:top w:val="nil"/>
              <w:left w:val="nil"/>
              <w:bottom w:val="nil"/>
              <w:right w:val="nil"/>
            </w:tcBorders>
            <w:shd w:val="clear" w:color="auto" w:fill="auto"/>
            <w:noWrap/>
            <w:vAlign w:val="bottom"/>
            <w:hideMark/>
          </w:tcPr>
          <w:p w14:paraId="08C160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- 89-25</w:t>
            </w:r>
          </w:p>
        </w:tc>
        <w:tc>
          <w:tcPr>
            <w:tcW w:w="208" w:type="pct"/>
            <w:tcBorders>
              <w:top w:val="nil"/>
              <w:left w:val="nil"/>
              <w:bottom w:val="nil"/>
              <w:right w:val="nil"/>
            </w:tcBorders>
            <w:shd w:val="clear" w:color="auto" w:fill="auto"/>
            <w:noWrap/>
            <w:vAlign w:val="bottom"/>
            <w:hideMark/>
          </w:tcPr>
          <w:p w14:paraId="7D8E04C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1122</w:t>
            </w:r>
          </w:p>
        </w:tc>
        <w:tc>
          <w:tcPr>
            <w:tcW w:w="1477" w:type="pct"/>
            <w:tcBorders>
              <w:top w:val="nil"/>
              <w:left w:val="nil"/>
              <w:bottom w:val="nil"/>
              <w:right w:val="nil"/>
            </w:tcBorders>
            <w:shd w:val="clear" w:color="auto" w:fill="auto"/>
            <w:noWrap/>
            <w:vAlign w:val="bottom"/>
            <w:hideMark/>
          </w:tcPr>
          <w:p w14:paraId="4C5AE3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- 114-18</w:t>
            </w:r>
          </w:p>
        </w:tc>
      </w:tr>
      <w:tr w:rsidR="00E34794" w:rsidRPr="00405438" w14:paraId="451C6778" w14:textId="77777777" w:rsidTr="00D35F2F">
        <w:trPr>
          <w:trHeight w:val="300"/>
        </w:trPr>
        <w:tc>
          <w:tcPr>
            <w:tcW w:w="209" w:type="pct"/>
            <w:tcBorders>
              <w:top w:val="nil"/>
              <w:left w:val="nil"/>
              <w:bottom w:val="nil"/>
              <w:right w:val="nil"/>
            </w:tcBorders>
            <w:shd w:val="clear" w:color="auto" w:fill="auto"/>
            <w:noWrap/>
            <w:vAlign w:val="bottom"/>
            <w:hideMark/>
          </w:tcPr>
          <w:p w14:paraId="630884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265</w:t>
            </w:r>
          </w:p>
        </w:tc>
        <w:tc>
          <w:tcPr>
            <w:tcW w:w="1448" w:type="pct"/>
            <w:tcBorders>
              <w:top w:val="nil"/>
              <w:left w:val="nil"/>
              <w:bottom w:val="nil"/>
              <w:right w:val="nil"/>
            </w:tcBorders>
            <w:shd w:val="clear" w:color="auto" w:fill="auto"/>
            <w:noWrap/>
            <w:vAlign w:val="bottom"/>
            <w:hideMark/>
          </w:tcPr>
          <w:p w14:paraId="58C7E6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- 50-16</w:t>
            </w:r>
          </w:p>
        </w:tc>
        <w:tc>
          <w:tcPr>
            <w:tcW w:w="208" w:type="pct"/>
            <w:tcBorders>
              <w:top w:val="nil"/>
              <w:left w:val="nil"/>
              <w:bottom w:val="nil"/>
              <w:right w:val="nil"/>
            </w:tcBorders>
            <w:shd w:val="clear" w:color="auto" w:fill="auto"/>
            <w:noWrap/>
            <w:vAlign w:val="bottom"/>
            <w:hideMark/>
          </w:tcPr>
          <w:p w14:paraId="07F49B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694</w:t>
            </w:r>
          </w:p>
        </w:tc>
        <w:tc>
          <w:tcPr>
            <w:tcW w:w="1448" w:type="pct"/>
            <w:tcBorders>
              <w:top w:val="nil"/>
              <w:left w:val="nil"/>
              <w:bottom w:val="nil"/>
              <w:right w:val="nil"/>
            </w:tcBorders>
            <w:shd w:val="clear" w:color="auto" w:fill="auto"/>
            <w:noWrap/>
            <w:vAlign w:val="bottom"/>
            <w:hideMark/>
          </w:tcPr>
          <w:p w14:paraId="4DEB1F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- 89-26</w:t>
            </w:r>
          </w:p>
        </w:tc>
        <w:tc>
          <w:tcPr>
            <w:tcW w:w="208" w:type="pct"/>
            <w:tcBorders>
              <w:top w:val="nil"/>
              <w:left w:val="nil"/>
              <w:bottom w:val="nil"/>
              <w:right w:val="nil"/>
            </w:tcBorders>
            <w:shd w:val="clear" w:color="auto" w:fill="auto"/>
            <w:noWrap/>
            <w:vAlign w:val="bottom"/>
            <w:hideMark/>
          </w:tcPr>
          <w:p w14:paraId="5031A1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1123</w:t>
            </w:r>
          </w:p>
        </w:tc>
        <w:tc>
          <w:tcPr>
            <w:tcW w:w="1477" w:type="pct"/>
            <w:tcBorders>
              <w:top w:val="nil"/>
              <w:left w:val="nil"/>
              <w:bottom w:val="nil"/>
              <w:right w:val="nil"/>
            </w:tcBorders>
            <w:shd w:val="clear" w:color="auto" w:fill="auto"/>
            <w:noWrap/>
            <w:vAlign w:val="bottom"/>
            <w:hideMark/>
          </w:tcPr>
          <w:p w14:paraId="1B05B5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- 114-19</w:t>
            </w:r>
          </w:p>
        </w:tc>
      </w:tr>
      <w:tr w:rsidR="00E34794" w:rsidRPr="00405438" w14:paraId="27B5F5E5" w14:textId="77777777" w:rsidTr="00D35F2F">
        <w:trPr>
          <w:trHeight w:val="300"/>
        </w:trPr>
        <w:tc>
          <w:tcPr>
            <w:tcW w:w="209" w:type="pct"/>
            <w:tcBorders>
              <w:top w:val="nil"/>
              <w:left w:val="nil"/>
              <w:bottom w:val="nil"/>
              <w:right w:val="nil"/>
            </w:tcBorders>
            <w:shd w:val="clear" w:color="auto" w:fill="auto"/>
            <w:noWrap/>
            <w:vAlign w:val="bottom"/>
            <w:hideMark/>
          </w:tcPr>
          <w:p w14:paraId="6DBA32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266</w:t>
            </w:r>
          </w:p>
        </w:tc>
        <w:tc>
          <w:tcPr>
            <w:tcW w:w="1448" w:type="pct"/>
            <w:tcBorders>
              <w:top w:val="nil"/>
              <w:left w:val="nil"/>
              <w:bottom w:val="nil"/>
              <w:right w:val="nil"/>
            </w:tcBorders>
            <w:shd w:val="clear" w:color="auto" w:fill="auto"/>
            <w:noWrap/>
            <w:vAlign w:val="bottom"/>
            <w:hideMark/>
          </w:tcPr>
          <w:p w14:paraId="1B414B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- 52-13</w:t>
            </w:r>
          </w:p>
        </w:tc>
        <w:tc>
          <w:tcPr>
            <w:tcW w:w="208" w:type="pct"/>
            <w:tcBorders>
              <w:top w:val="nil"/>
              <w:left w:val="nil"/>
              <w:bottom w:val="nil"/>
              <w:right w:val="nil"/>
            </w:tcBorders>
            <w:shd w:val="clear" w:color="auto" w:fill="auto"/>
            <w:noWrap/>
            <w:vAlign w:val="bottom"/>
            <w:hideMark/>
          </w:tcPr>
          <w:p w14:paraId="32F1A2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695</w:t>
            </w:r>
          </w:p>
        </w:tc>
        <w:tc>
          <w:tcPr>
            <w:tcW w:w="1448" w:type="pct"/>
            <w:tcBorders>
              <w:top w:val="nil"/>
              <w:left w:val="nil"/>
              <w:bottom w:val="nil"/>
              <w:right w:val="nil"/>
            </w:tcBorders>
            <w:shd w:val="clear" w:color="auto" w:fill="auto"/>
            <w:noWrap/>
            <w:vAlign w:val="bottom"/>
            <w:hideMark/>
          </w:tcPr>
          <w:p w14:paraId="7B0191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- 89-27</w:t>
            </w:r>
          </w:p>
        </w:tc>
        <w:tc>
          <w:tcPr>
            <w:tcW w:w="208" w:type="pct"/>
            <w:tcBorders>
              <w:top w:val="nil"/>
              <w:left w:val="nil"/>
              <w:bottom w:val="nil"/>
              <w:right w:val="nil"/>
            </w:tcBorders>
            <w:shd w:val="clear" w:color="auto" w:fill="auto"/>
            <w:noWrap/>
            <w:vAlign w:val="bottom"/>
            <w:hideMark/>
          </w:tcPr>
          <w:p w14:paraId="0624F7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1124</w:t>
            </w:r>
          </w:p>
        </w:tc>
        <w:tc>
          <w:tcPr>
            <w:tcW w:w="1477" w:type="pct"/>
            <w:tcBorders>
              <w:top w:val="nil"/>
              <w:left w:val="nil"/>
              <w:bottom w:val="nil"/>
              <w:right w:val="nil"/>
            </w:tcBorders>
            <w:shd w:val="clear" w:color="auto" w:fill="auto"/>
            <w:noWrap/>
            <w:vAlign w:val="bottom"/>
            <w:hideMark/>
          </w:tcPr>
          <w:p w14:paraId="533EB5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- 114-20</w:t>
            </w:r>
          </w:p>
        </w:tc>
      </w:tr>
      <w:tr w:rsidR="00E34794" w:rsidRPr="00405438" w14:paraId="34E69D6C" w14:textId="77777777" w:rsidTr="00D35F2F">
        <w:trPr>
          <w:trHeight w:val="300"/>
        </w:trPr>
        <w:tc>
          <w:tcPr>
            <w:tcW w:w="209" w:type="pct"/>
            <w:tcBorders>
              <w:top w:val="nil"/>
              <w:left w:val="nil"/>
              <w:bottom w:val="nil"/>
              <w:right w:val="nil"/>
            </w:tcBorders>
            <w:shd w:val="clear" w:color="auto" w:fill="auto"/>
            <w:noWrap/>
            <w:vAlign w:val="bottom"/>
            <w:hideMark/>
          </w:tcPr>
          <w:p w14:paraId="0AA711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267</w:t>
            </w:r>
          </w:p>
        </w:tc>
        <w:tc>
          <w:tcPr>
            <w:tcW w:w="1448" w:type="pct"/>
            <w:tcBorders>
              <w:top w:val="nil"/>
              <w:left w:val="nil"/>
              <w:bottom w:val="nil"/>
              <w:right w:val="nil"/>
            </w:tcBorders>
            <w:shd w:val="clear" w:color="auto" w:fill="auto"/>
            <w:noWrap/>
            <w:vAlign w:val="bottom"/>
            <w:hideMark/>
          </w:tcPr>
          <w:p w14:paraId="46462F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- 52-14</w:t>
            </w:r>
          </w:p>
        </w:tc>
        <w:tc>
          <w:tcPr>
            <w:tcW w:w="208" w:type="pct"/>
            <w:tcBorders>
              <w:top w:val="nil"/>
              <w:left w:val="nil"/>
              <w:bottom w:val="nil"/>
              <w:right w:val="nil"/>
            </w:tcBorders>
            <w:shd w:val="clear" w:color="auto" w:fill="auto"/>
            <w:noWrap/>
            <w:vAlign w:val="bottom"/>
            <w:hideMark/>
          </w:tcPr>
          <w:p w14:paraId="0D8B1E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696</w:t>
            </w:r>
          </w:p>
        </w:tc>
        <w:tc>
          <w:tcPr>
            <w:tcW w:w="1448" w:type="pct"/>
            <w:tcBorders>
              <w:top w:val="nil"/>
              <w:left w:val="nil"/>
              <w:bottom w:val="nil"/>
              <w:right w:val="nil"/>
            </w:tcBorders>
            <w:shd w:val="clear" w:color="auto" w:fill="auto"/>
            <w:noWrap/>
            <w:vAlign w:val="bottom"/>
            <w:hideMark/>
          </w:tcPr>
          <w:p w14:paraId="2D1E8E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- 89-28</w:t>
            </w:r>
          </w:p>
        </w:tc>
        <w:tc>
          <w:tcPr>
            <w:tcW w:w="208" w:type="pct"/>
            <w:tcBorders>
              <w:top w:val="nil"/>
              <w:left w:val="nil"/>
              <w:bottom w:val="nil"/>
              <w:right w:val="nil"/>
            </w:tcBorders>
            <w:shd w:val="clear" w:color="auto" w:fill="auto"/>
            <w:noWrap/>
            <w:vAlign w:val="bottom"/>
            <w:hideMark/>
          </w:tcPr>
          <w:p w14:paraId="08579C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1125</w:t>
            </w:r>
          </w:p>
        </w:tc>
        <w:tc>
          <w:tcPr>
            <w:tcW w:w="1477" w:type="pct"/>
            <w:tcBorders>
              <w:top w:val="nil"/>
              <w:left w:val="nil"/>
              <w:bottom w:val="nil"/>
              <w:right w:val="nil"/>
            </w:tcBorders>
            <w:shd w:val="clear" w:color="auto" w:fill="auto"/>
            <w:noWrap/>
            <w:vAlign w:val="bottom"/>
            <w:hideMark/>
          </w:tcPr>
          <w:p w14:paraId="241782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- 114-21</w:t>
            </w:r>
          </w:p>
        </w:tc>
      </w:tr>
      <w:tr w:rsidR="00E34794" w:rsidRPr="00405438" w14:paraId="543E03AB" w14:textId="77777777" w:rsidTr="00D35F2F">
        <w:trPr>
          <w:trHeight w:val="300"/>
        </w:trPr>
        <w:tc>
          <w:tcPr>
            <w:tcW w:w="209" w:type="pct"/>
            <w:tcBorders>
              <w:top w:val="nil"/>
              <w:left w:val="nil"/>
              <w:bottom w:val="nil"/>
              <w:right w:val="nil"/>
            </w:tcBorders>
            <w:shd w:val="clear" w:color="auto" w:fill="auto"/>
            <w:noWrap/>
            <w:vAlign w:val="bottom"/>
            <w:hideMark/>
          </w:tcPr>
          <w:p w14:paraId="0E3215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268</w:t>
            </w:r>
          </w:p>
        </w:tc>
        <w:tc>
          <w:tcPr>
            <w:tcW w:w="1448" w:type="pct"/>
            <w:tcBorders>
              <w:top w:val="nil"/>
              <w:left w:val="nil"/>
              <w:bottom w:val="nil"/>
              <w:right w:val="nil"/>
            </w:tcBorders>
            <w:shd w:val="clear" w:color="auto" w:fill="auto"/>
            <w:noWrap/>
            <w:vAlign w:val="bottom"/>
            <w:hideMark/>
          </w:tcPr>
          <w:p w14:paraId="32790E3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- 52-15</w:t>
            </w:r>
          </w:p>
        </w:tc>
        <w:tc>
          <w:tcPr>
            <w:tcW w:w="208" w:type="pct"/>
            <w:tcBorders>
              <w:top w:val="nil"/>
              <w:left w:val="nil"/>
              <w:bottom w:val="nil"/>
              <w:right w:val="nil"/>
            </w:tcBorders>
            <w:shd w:val="clear" w:color="auto" w:fill="auto"/>
            <w:noWrap/>
            <w:vAlign w:val="bottom"/>
            <w:hideMark/>
          </w:tcPr>
          <w:p w14:paraId="692409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697</w:t>
            </w:r>
          </w:p>
        </w:tc>
        <w:tc>
          <w:tcPr>
            <w:tcW w:w="1448" w:type="pct"/>
            <w:tcBorders>
              <w:top w:val="nil"/>
              <w:left w:val="nil"/>
              <w:bottom w:val="nil"/>
              <w:right w:val="nil"/>
            </w:tcBorders>
            <w:shd w:val="clear" w:color="auto" w:fill="auto"/>
            <w:noWrap/>
            <w:vAlign w:val="bottom"/>
            <w:hideMark/>
          </w:tcPr>
          <w:p w14:paraId="268AC7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- 89-29</w:t>
            </w:r>
          </w:p>
        </w:tc>
        <w:tc>
          <w:tcPr>
            <w:tcW w:w="208" w:type="pct"/>
            <w:tcBorders>
              <w:top w:val="nil"/>
              <w:left w:val="nil"/>
              <w:bottom w:val="nil"/>
              <w:right w:val="nil"/>
            </w:tcBorders>
            <w:shd w:val="clear" w:color="auto" w:fill="auto"/>
            <w:noWrap/>
            <w:vAlign w:val="bottom"/>
            <w:hideMark/>
          </w:tcPr>
          <w:p w14:paraId="3523EE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1126</w:t>
            </w:r>
          </w:p>
        </w:tc>
        <w:tc>
          <w:tcPr>
            <w:tcW w:w="1477" w:type="pct"/>
            <w:tcBorders>
              <w:top w:val="nil"/>
              <w:left w:val="nil"/>
              <w:bottom w:val="nil"/>
              <w:right w:val="nil"/>
            </w:tcBorders>
            <w:shd w:val="clear" w:color="auto" w:fill="auto"/>
            <w:noWrap/>
            <w:vAlign w:val="bottom"/>
            <w:hideMark/>
          </w:tcPr>
          <w:p w14:paraId="3E79730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- 114-22</w:t>
            </w:r>
          </w:p>
        </w:tc>
      </w:tr>
      <w:tr w:rsidR="00E34794" w:rsidRPr="00405438" w14:paraId="5FE4AD9D" w14:textId="77777777" w:rsidTr="00D35F2F">
        <w:trPr>
          <w:trHeight w:val="300"/>
        </w:trPr>
        <w:tc>
          <w:tcPr>
            <w:tcW w:w="209" w:type="pct"/>
            <w:tcBorders>
              <w:top w:val="nil"/>
              <w:left w:val="nil"/>
              <w:bottom w:val="nil"/>
              <w:right w:val="nil"/>
            </w:tcBorders>
            <w:shd w:val="clear" w:color="auto" w:fill="auto"/>
            <w:noWrap/>
            <w:vAlign w:val="bottom"/>
            <w:hideMark/>
          </w:tcPr>
          <w:p w14:paraId="6A1F9F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269</w:t>
            </w:r>
          </w:p>
        </w:tc>
        <w:tc>
          <w:tcPr>
            <w:tcW w:w="1448" w:type="pct"/>
            <w:tcBorders>
              <w:top w:val="nil"/>
              <w:left w:val="nil"/>
              <w:bottom w:val="nil"/>
              <w:right w:val="nil"/>
            </w:tcBorders>
            <w:shd w:val="clear" w:color="auto" w:fill="auto"/>
            <w:noWrap/>
            <w:vAlign w:val="bottom"/>
            <w:hideMark/>
          </w:tcPr>
          <w:p w14:paraId="5A2B26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- 52-16</w:t>
            </w:r>
          </w:p>
        </w:tc>
        <w:tc>
          <w:tcPr>
            <w:tcW w:w="208" w:type="pct"/>
            <w:tcBorders>
              <w:top w:val="nil"/>
              <w:left w:val="nil"/>
              <w:bottom w:val="nil"/>
              <w:right w:val="nil"/>
            </w:tcBorders>
            <w:shd w:val="clear" w:color="auto" w:fill="auto"/>
            <w:noWrap/>
            <w:vAlign w:val="bottom"/>
            <w:hideMark/>
          </w:tcPr>
          <w:p w14:paraId="446F934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698</w:t>
            </w:r>
          </w:p>
        </w:tc>
        <w:tc>
          <w:tcPr>
            <w:tcW w:w="1448" w:type="pct"/>
            <w:tcBorders>
              <w:top w:val="nil"/>
              <w:left w:val="nil"/>
              <w:bottom w:val="nil"/>
              <w:right w:val="nil"/>
            </w:tcBorders>
            <w:shd w:val="clear" w:color="auto" w:fill="auto"/>
            <w:noWrap/>
            <w:vAlign w:val="bottom"/>
            <w:hideMark/>
          </w:tcPr>
          <w:p w14:paraId="0770C6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- 89-30</w:t>
            </w:r>
          </w:p>
        </w:tc>
        <w:tc>
          <w:tcPr>
            <w:tcW w:w="208" w:type="pct"/>
            <w:tcBorders>
              <w:top w:val="nil"/>
              <w:left w:val="nil"/>
              <w:bottom w:val="nil"/>
              <w:right w:val="nil"/>
            </w:tcBorders>
            <w:shd w:val="clear" w:color="auto" w:fill="auto"/>
            <w:noWrap/>
            <w:vAlign w:val="bottom"/>
            <w:hideMark/>
          </w:tcPr>
          <w:p w14:paraId="0C8C79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1127</w:t>
            </w:r>
          </w:p>
        </w:tc>
        <w:tc>
          <w:tcPr>
            <w:tcW w:w="1477" w:type="pct"/>
            <w:tcBorders>
              <w:top w:val="nil"/>
              <w:left w:val="nil"/>
              <w:bottom w:val="nil"/>
              <w:right w:val="nil"/>
            </w:tcBorders>
            <w:shd w:val="clear" w:color="auto" w:fill="auto"/>
            <w:noWrap/>
            <w:vAlign w:val="bottom"/>
            <w:hideMark/>
          </w:tcPr>
          <w:p w14:paraId="042378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- 114-23</w:t>
            </w:r>
          </w:p>
        </w:tc>
      </w:tr>
      <w:tr w:rsidR="00E34794" w:rsidRPr="00405438" w14:paraId="34C322F1" w14:textId="77777777" w:rsidTr="00D35F2F">
        <w:trPr>
          <w:trHeight w:val="300"/>
        </w:trPr>
        <w:tc>
          <w:tcPr>
            <w:tcW w:w="209" w:type="pct"/>
            <w:tcBorders>
              <w:top w:val="nil"/>
              <w:left w:val="nil"/>
              <w:bottom w:val="nil"/>
              <w:right w:val="nil"/>
            </w:tcBorders>
            <w:shd w:val="clear" w:color="auto" w:fill="auto"/>
            <w:noWrap/>
            <w:vAlign w:val="bottom"/>
            <w:hideMark/>
          </w:tcPr>
          <w:p w14:paraId="62E552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270</w:t>
            </w:r>
          </w:p>
        </w:tc>
        <w:tc>
          <w:tcPr>
            <w:tcW w:w="1448" w:type="pct"/>
            <w:tcBorders>
              <w:top w:val="nil"/>
              <w:left w:val="nil"/>
              <w:bottom w:val="nil"/>
              <w:right w:val="nil"/>
            </w:tcBorders>
            <w:shd w:val="clear" w:color="auto" w:fill="auto"/>
            <w:noWrap/>
            <w:vAlign w:val="bottom"/>
            <w:hideMark/>
          </w:tcPr>
          <w:p w14:paraId="12AD0CB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- 53-5</w:t>
            </w:r>
          </w:p>
        </w:tc>
        <w:tc>
          <w:tcPr>
            <w:tcW w:w="208" w:type="pct"/>
            <w:tcBorders>
              <w:top w:val="nil"/>
              <w:left w:val="nil"/>
              <w:bottom w:val="nil"/>
              <w:right w:val="nil"/>
            </w:tcBorders>
            <w:shd w:val="clear" w:color="auto" w:fill="auto"/>
            <w:noWrap/>
            <w:vAlign w:val="bottom"/>
            <w:hideMark/>
          </w:tcPr>
          <w:p w14:paraId="13CDEF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699</w:t>
            </w:r>
          </w:p>
        </w:tc>
        <w:tc>
          <w:tcPr>
            <w:tcW w:w="1448" w:type="pct"/>
            <w:tcBorders>
              <w:top w:val="nil"/>
              <w:left w:val="nil"/>
              <w:bottom w:val="nil"/>
              <w:right w:val="nil"/>
            </w:tcBorders>
            <w:shd w:val="clear" w:color="auto" w:fill="auto"/>
            <w:noWrap/>
            <w:vAlign w:val="bottom"/>
            <w:hideMark/>
          </w:tcPr>
          <w:p w14:paraId="5E5B50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- 89-31</w:t>
            </w:r>
          </w:p>
        </w:tc>
        <w:tc>
          <w:tcPr>
            <w:tcW w:w="208" w:type="pct"/>
            <w:tcBorders>
              <w:top w:val="nil"/>
              <w:left w:val="nil"/>
              <w:bottom w:val="nil"/>
              <w:right w:val="nil"/>
            </w:tcBorders>
            <w:shd w:val="clear" w:color="auto" w:fill="auto"/>
            <w:noWrap/>
            <w:vAlign w:val="bottom"/>
            <w:hideMark/>
          </w:tcPr>
          <w:p w14:paraId="703B83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1128</w:t>
            </w:r>
          </w:p>
        </w:tc>
        <w:tc>
          <w:tcPr>
            <w:tcW w:w="1477" w:type="pct"/>
            <w:tcBorders>
              <w:top w:val="nil"/>
              <w:left w:val="nil"/>
              <w:bottom w:val="nil"/>
              <w:right w:val="nil"/>
            </w:tcBorders>
            <w:shd w:val="clear" w:color="auto" w:fill="auto"/>
            <w:noWrap/>
            <w:vAlign w:val="bottom"/>
            <w:hideMark/>
          </w:tcPr>
          <w:p w14:paraId="362497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- 114-24</w:t>
            </w:r>
          </w:p>
        </w:tc>
      </w:tr>
      <w:tr w:rsidR="00E34794" w:rsidRPr="00405438" w14:paraId="6C50C253" w14:textId="77777777" w:rsidTr="00D35F2F">
        <w:trPr>
          <w:trHeight w:val="300"/>
        </w:trPr>
        <w:tc>
          <w:tcPr>
            <w:tcW w:w="209" w:type="pct"/>
            <w:tcBorders>
              <w:top w:val="nil"/>
              <w:left w:val="nil"/>
              <w:bottom w:val="nil"/>
              <w:right w:val="nil"/>
            </w:tcBorders>
            <w:shd w:val="clear" w:color="auto" w:fill="auto"/>
            <w:noWrap/>
            <w:vAlign w:val="bottom"/>
            <w:hideMark/>
          </w:tcPr>
          <w:p w14:paraId="3D2035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271</w:t>
            </w:r>
          </w:p>
        </w:tc>
        <w:tc>
          <w:tcPr>
            <w:tcW w:w="1448" w:type="pct"/>
            <w:tcBorders>
              <w:top w:val="nil"/>
              <w:left w:val="nil"/>
              <w:bottom w:val="nil"/>
              <w:right w:val="nil"/>
            </w:tcBorders>
            <w:shd w:val="clear" w:color="auto" w:fill="auto"/>
            <w:noWrap/>
            <w:vAlign w:val="bottom"/>
            <w:hideMark/>
          </w:tcPr>
          <w:p w14:paraId="17C04A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- 53-14</w:t>
            </w:r>
          </w:p>
        </w:tc>
        <w:tc>
          <w:tcPr>
            <w:tcW w:w="208" w:type="pct"/>
            <w:tcBorders>
              <w:top w:val="nil"/>
              <w:left w:val="nil"/>
              <w:bottom w:val="nil"/>
              <w:right w:val="nil"/>
            </w:tcBorders>
            <w:shd w:val="clear" w:color="auto" w:fill="auto"/>
            <w:noWrap/>
            <w:vAlign w:val="bottom"/>
            <w:hideMark/>
          </w:tcPr>
          <w:p w14:paraId="46F57A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700</w:t>
            </w:r>
          </w:p>
        </w:tc>
        <w:tc>
          <w:tcPr>
            <w:tcW w:w="1448" w:type="pct"/>
            <w:tcBorders>
              <w:top w:val="nil"/>
              <w:left w:val="nil"/>
              <w:bottom w:val="nil"/>
              <w:right w:val="nil"/>
            </w:tcBorders>
            <w:shd w:val="clear" w:color="auto" w:fill="auto"/>
            <w:noWrap/>
            <w:vAlign w:val="bottom"/>
            <w:hideMark/>
          </w:tcPr>
          <w:p w14:paraId="5269F8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- 89-32</w:t>
            </w:r>
          </w:p>
        </w:tc>
        <w:tc>
          <w:tcPr>
            <w:tcW w:w="208" w:type="pct"/>
            <w:tcBorders>
              <w:top w:val="nil"/>
              <w:left w:val="nil"/>
              <w:bottom w:val="nil"/>
              <w:right w:val="nil"/>
            </w:tcBorders>
            <w:shd w:val="clear" w:color="auto" w:fill="auto"/>
            <w:noWrap/>
            <w:vAlign w:val="bottom"/>
            <w:hideMark/>
          </w:tcPr>
          <w:p w14:paraId="46613C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1129</w:t>
            </w:r>
          </w:p>
        </w:tc>
        <w:tc>
          <w:tcPr>
            <w:tcW w:w="1477" w:type="pct"/>
            <w:tcBorders>
              <w:top w:val="nil"/>
              <w:left w:val="nil"/>
              <w:bottom w:val="nil"/>
              <w:right w:val="nil"/>
            </w:tcBorders>
            <w:shd w:val="clear" w:color="auto" w:fill="auto"/>
            <w:noWrap/>
            <w:vAlign w:val="bottom"/>
            <w:hideMark/>
          </w:tcPr>
          <w:p w14:paraId="1B6AD3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- 114-25</w:t>
            </w:r>
          </w:p>
        </w:tc>
      </w:tr>
      <w:tr w:rsidR="00E34794" w:rsidRPr="00405438" w14:paraId="4AB33EE1" w14:textId="77777777" w:rsidTr="00D35F2F">
        <w:trPr>
          <w:trHeight w:val="300"/>
        </w:trPr>
        <w:tc>
          <w:tcPr>
            <w:tcW w:w="209" w:type="pct"/>
            <w:tcBorders>
              <w:top w:val="nil"/>
              <w:left w:val="nil"/>
              <w:bottom w:val="nil"/>
              <w:right w:val="nil"/>
            </w:tcBorders>
            <w:shd w:val="clear" w:color="auto" w:fill="auto"/>
            <w:noWrap/>
            <w:vAlign w:val="bottom"/>
            <w:hideMark/>
          </w:tcPr>
          <w:p w14:paraId="713BCF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272</w:t>
            </w:r>
          </w:p>
        </w:tc>
        <w:tc>
          <w:tcPr>
            <w:tcW w:w="1448" w:type="pct"/>
            <w:tcBorders>
              <w:top w:val="nil"/>
              <w:left w:val="nil"/>
              <w:bottom w:val="nil"/>
              <w:right w:val="nil"/>
            </w:tcBorders>
            <w:shd w:val="clear" w:color="auto" w:fill="auto"/>
            <w:noWrap/>
            <w:vAlign w:val="bottom"/>
            <w:hideMark/>
          </w:tcPr>
          <w:p w14:paraId="1EA0E4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- 53-15</w:t>
            </w:r>
          </w:p>
        </w:tc>
        <w:tc>
          <w:tcPr>
            <w:tcW w:w="208" w:type="pct"/>
            <w:tcBorders>
              <w:top w:val="nil"/>
              <w:left w:val="nil"/>
              <w:bottom w:val="nil"/>
              <w:right w:val="nil"/>
            </w:tcBorders>
            <w:shd w:val="clear" w:color="auto" w:fill="auto"/>
            <w:noWrap/>
            <w:vAlign w:val="bottom"/>
            <w:hideMark/>
          </w:tcPr>
          <w:p w14:paraId="1D6E2F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701</w:t>
            </w:r>
          </w:p>
        </w:tc>
        <w:tc>
          <w:tcPr>
            <w:tcW w:w="1448" w:type="pct"/>
            <w:tcBorders>
              <w:top w:val="nil"/>
              <w:left w:val="nil"/>
              <w:bottom w:val="nil"/>
              <w:right w:val="nil"/>
            </w:tcBorders>
            <w:shd w:val="clear" w:color="auto" w:fill="auto"/>
            <w:noWrap/>
            <w:vAlign w:val="bottom"/>
            <w:hideMark/>
          </w:tcPr>
          <w:p w14:paraId="273349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- 89-33</w:t>
            </w:r>
          </w:p>
        </w:tc>
        <w:tc>
          <w:tcPr>
            <w:tcW w:w="208" w:type="pct"/>
            <w:tcBorders>
              <w:top w:val="nil"/>
              <w:left w:val="nil"/>
              <w:bottom w:val="nil"/>
              <w:right w:val="nil"/>
            </w:tcBorders>
            <w:shd w:val="clear" w:color="auto" w:fill="auto"/>
            <w:noWrap/>
            <w:vAlign w:val="bottom"/>
            <w:hideMark/>
          </w:tcPr>
          <w:p w14:paraId="759229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1130</w:t>
            </w:r>
          </w:p>
        </w:tc>
        <w:tc>
          <w:tcPr>
            <w:tcW w:w="1477" w:type="pct"/>
            <w:tcBorders>
              <w:top w:val="nil"/>
              <w:left w:val="nil"/>
              <w:bottom w:val="nil"/>
              <w:right w:val="nil"/>
            </w:tcBorders>
            <w:shd w:val="clear" w:color="auto" w:fill="auto"/>
            <w:noWrap/>
            <w:vAlign w:val="bottom"/>
            <w:hideMark/>
          </w:tcPr>
          <w:p w14:paraId="034D61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w:t>
            </w:r>
          </w:p>
        </w:tc>
      </w:tr>
      <w:tr w:rsidR="00E34794" w:rsidRPr="00405438" w14:paraId="398FF6E7" w14:textId="77777777" w:rsidTr="00D35F2F">
        <w:trPr>
          <w:trHeight w:val="300"/>
        </w:trPr>
        <w:tc>
          <w:tcPr>
            <w:tcW w:w="209" w:type="pct"/>
            <w:tcBorders>
              <w:top w:val="nil"/>
              <w:left w:val="nil"/>
              <w:bottom w:val="nil"/>
              <w:right w:val="nil"/>
            </w:tcBorders>
            <w:shd w:val="clear" w:color="auto" w:fill="auto"/>
            <w:noWrap/>
            <w:vAlign w:val="bottom"/>
            <w:hideMark/>
          </w:tcPr>
          <w:p w14:paraId="59801F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273</w:t>
            </w:r>
          </w:p>
        </w:tc>
        <w:tc>
          <w:tcPr>
            <w:tcW w:w="1448" w:type="pct"/>
            <w:tcBorders>
              <w:top w:val="nil"/>
              <w:left w:val="nil"/>
              <w:bottom w:val="nil"/>
              <w:right w:val="nil"/>
            </w:tcBorders>
            <w:shd w:val="clear" w:color="auto" w:fill="auto"/>
            <w:noWrap/>
            <w:vAlign w:val="bottom"/>
            <w:hideMark/>
          </w:tcPr>
          <w:p w14:paraId="235483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- 53-16</w:t>
            </w:r>
          </w:p>
        </w:tc>
        <w:tc>
          <w:tcPr>
            <w:tcW w:w="208" w:type="pct"/>
            <w:tcBorders>
              <w:top w:val="nil"/>
              <w:left w:val="nil"/>
              <w:bottom w:val="nil"/>
              <w:right w:val="nil"/>
            </w:tcBorders>
            <w:shd w:val="clear" w:color="auto" w:fill="auto"/>
            <w:noWrap/>
            <w:vAlign w:val="bottom"/>
            <w:hideMark/>
          </w:tcPr>
          <w:p w14:paraId="7C35B63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702</w:t>
            </w:r>
          </w:p>
        </w:tc>
        <w:tc>
          <w:tcPr>
            <w:tcW w:w="1448" w:type="pct"/>
            <w:tcBorders>
              <w:top w:val="nil"/>
              <w:left w:val="nil"/>
              <w:bottom w:val="nil"/>
              <w:right w:val="nil"/>
            </w:tcBorders>
            <w:shd w:val="clear" w:color="auto" w:fill="auto"/>
            <w:noWrap/>
            <w:vAlign w:val="bottom"/>
            <w:hideMark/>
          </w:tcPr>
          <w:p w14:paraId="339D146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- 89-34</w:t>
            </w:r>
          </w:p>
        </w:tc>
        <w:tc>
          <w:tcPr>
            <w:tcW w:w="208" w:type="pct"/>
            <w:tcBorders>
              <w:top w:val="nil"/>
              <w:left w:val="nil"/>
              <w:bottom w:val="nil"/>
              <w:right w:val="nil"/>
            </w:tcBorders>
            <w:shd w:val="clear" w:color="auto" w:fill="auto"/>
            <w:noWrap/>
            <w:vAlign w:val="bottom"/>
            <w:hideMark/>
          </w:tcPr>
          <w:p w14:paraId="2C25AA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1131</w:t>
            </w:r>
          </w:p>
        </w:tc>
        <w:tc>
          <w:tcPr>
            <w:tcW w:w="1477" w:type="pct"/>
            <w:tcBorders>
              <w:top w:val="nil"/>
              <w:left w:val="nil"/>
              <w:bottom w:val="nil"/>
              <w:right w:val="nil"/>
            </w:tcBorders>
            <w:shd w:val="clear" w:color="auto" w:fill="auto"/>
            <w:noWrap/>
            <w:vAlign w:val="bottom"/>
            <w:hideMark/>
          </w:tcPr>
          <w:p w14:paraId="3C1981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w:t>
            </w:r>
          </w:p>
        </w:tc>
      </w:tr>
      <w:tr w:rsidR="00E34794" w:rsidRPr="00405438" w14:paraId="1A1D422B" w14:textId="77777777" w:rsidTr="00D35F2F">
        <w:trPr>
          <w:trHeight w:val="300"/>
        </w:trPr>
        <w:tc>
          <w:tcPr>
            <w:tcW w:w="209" w:type="pct"/>
            <w:tcBorders>
              <w:top w:val="nil"/>
              <w:left w:val="nil"/>
              <w:bottom w:val="nil"/>
              <w:right w:val="nil"/>
            </w:tcBorders>
            <w:shd w:val="clear" w:color="auto" w:fill="auto"/>
            <w:noWrap/>
            <w:vAlign w:val="bottom"/>
            <w:hideMark/>
          </w:tcPr>
          <w:p w14:paraId="62FFD2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274</w:t>
            </w:r>
          </w:p>
        </w:tc>
        <w:tc>
          <w:tcPr>
            <w:tcW w:w="1448" w:type="pct"/>
            <w:tcBorders>
              <w:top w:val="nil"/>
              <w:left w:val="nil"/>
              <w:bottom w:val="nil"/>
              <w:right w:val="nil"/>
            </w:tcBorders>
            <w:shd w:val="clear" w:color="auto" w:fill="auto"/>
            <w:noWrap/>
            <w:vAlign w:val="bottom"/>
            <w:hideMark/>
          </w:tcPr>
          <w:p w14:paraId="0B482A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- 54-9</w:t>
            </w:r>
          </w:p>
        </w:tc>
        <w:tc>
          <w:tcPr>
            <w:tcW w:w="208" w:type="pct"/>
            <w:tcBorders>
              <w:top w:val="nil"/>
              <w:left w:val="nil"/>
              <w:bottom w:val="nil"/>
              <w:right w:val="nil"/>
            </w:tcBorders>
            <w:shd w:val="clear" w:color="auto" w:fill="auto"/>
            <w:noWrap/>
            <w:vAlign w:val="bottom"/>
            <w:hideMark/>
          </w:tcPr>
          <w:p w14:paraId="6A877A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703</w:t>
            </w:r>
          </w:p>
        </w:tc>
        <w:tc>
          <w:tcPr>
            <w:tcW w:w="1448" w:type="pct"/>
            <w:tcBorders>
              <w:top w:val="nil"/>
              <w:left w:val="nil"/>
              <w:bottom w:val="nil"/>
              <w:right w:val="nil"/>
            </w:tcBorders>
            <w:shd w:val="clear" w:color="auto" w:fill="auto"/>
            <w:noWrap/>
            <w:vAlign w:val="bottom"/>
            <w:hideMark/>
          </w:tcPr>
          <w:p w14:paraId="6A71C07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- 89-35</w:t>
            </w:r>
          </w:p>
        </w:tc>
        <w:tc>
          <w:tcPr>
            <w:tcW w:w="208" w:type="pct"/>
            <w:tcBorders>
              <w:top w:val="nil"/>
              <w:left w:val="nil"/>
              <w:bottom w:val="nil"/>
              <w:right w:val="nil"/>
            </w:tcBorders>
            <w:shd w:val="clear" w:color="auto" w:fill="auto"/>
            <w:noWrap/>
            <w:vAlign w:val="bottom"/>
            <w:hideMark/>
          </w:tcPr>
          <w:p w14:paraId="28F210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1132</w:t>
            </w:r>
          </w:p>
        </w:tc>
        <w:tc>
          <w:tcPr>
            <w:tcW w:w="1477" w:type="pct"/>
            <w:tcBorders>
              <w:top w:val="nil"/>
              <w:left w:val="nil"/>
              <w:bottom w:val="nil"/>
              <w:right w:val="nil"/>
            </w:tcBorders>
            <w:shd w:val="clear" w:color="auto" w:fill="auto"/>
            <w:noWrap/>
            <w:vAlign w:val="bottom"/>
            <w:hideMark/>
          </w:tcPr>
          <w:p w14:paraId="697720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- 115-3</w:t>
            </w:r>
          </w:p>
        </w:tc>
      </w:tr>
      <w:tr w:rsidR="00E34794" w:rsidRPr="00405438" w14:paraId="3E36FDCC" w14:textId="77777777" w:rsidTr="00D35F2F">
        <w:trPr>
          <w:trHeight w:val="300"/>
        </w:trPr>
        <w:tc>
          <w:tcPr>
            <w:tcW w:w="209" w:type="pct"/>
            <w:tcBorders>
              <w:top w:val="nil"/>
              <w:left w:val="nil"/>
              <w:bottom w:val="nil"/>
              <w:right w:val="nil"/>
            </w:tcBorders>
            <w:shd w:val="clear" w:color="auto" w:fill="auto"/>
            <w:noWrap/>
            <w:vAlign w:val="bottom"/>
            <w:hideMark/>
          </w:tcPr>
          <w:p w14:paraId="6F803C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275</w:t>
            </w:r>
          </w:p>
        </w:tc>
        <w:tc>
          <w:tcPr>
            <w:tcW w:w="1448" w:type="pct"/>
            <w:tcBorders>
              <w:top w:val="nil"/>
              <w:left w:val="nil"/>
              <w:bottom w:val="nil"/>
              <w:right w:val="nil"/>
            </w:tcBorders>
            <w:shd w:val="clear" w:color="auto" w:fill="auto"/>
            <w:noWrap/>
            <w:vAlign w:val="bottom"/>
            <w:hideMark/>
          </w:tcPr>
          <w:p w14:paraId="2596E1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- 54-14</w:t>
            </w:r>
          </w:p>
        </w:tc>
        <w:tc>
          <w:tcPr>
            <w:tcW w:w="208" w:type="pct"/>
            <w:tcBorders>
              <w:top w:val="nil"/>
              <w:left w:val="nil"/>
              <w:bottom w:val="nil"/>
              <w:right w:val="nil"/>
            </w:tcBorders>
            <w:shd w:val="clear" w:color="auto" w:fill="auto"/>
            <w:noWrap/>
            <w:vAlign w:val="bottom"/>
            <w:hideMark/>
          </w:tcPr>
          <w:p w14:paraId="284EBD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704</w:t>
            </w:r>
          </w:p>
        </w:tc>
        <w:tc>
          <w:tcPr>
            <w:tcW w:w="1448" w:type="pct"/>
            <w:tcBorders>
              <w:top w:val="nil"/>
              <w:left w:val="nil"/>
              <w:bottom w:val="nil"/>
              <w:right w:val="nil"/>
            </w:tcBorders>
            <w:shd w:val="clear" w:color="auto" w:fill="auto"/>
            <w:noWrap/>
            <w:vAlign w:val="bottom"/>
            <w:hideMark/>
          </w:tcPr>
          <w:p w14:paraId="6FD68E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- 89-36</w:t>
            </w:r>
          </w:p>
        </w:tc>
        <w:tc>
          <w:tcPr>
            <w:tcW w:w="208" w:type="pct"/>
            <w:tcBorders>
              <w:top w:val="nil"/>
              <w:left w:val="nil"/>
              <w:bottom w:val="nil"/>
              <w:right w:val="nil"/>
            </w:tcBorders>
            <w:shd w:val="clear" w:color="auto" w:fill="auto"/>
            <w:noWrap/>
            <w:vAlign w:val="bottom"/>
            <w:hideMark/>
          </w:tcPr>
          <w:p w14:paraId="1518DB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1133</w:t>
            </w:r>
          </w:p>
        </w:tc>
        <w:tc>
          <w:tcPr>
            <w:tcW w:w="1477" w:type="pct"/>
            <w:tcBorders>
              <w:top w:val="nil"/>
              <w:left w:val="nil"/>
              <w:bottom w:val="nil"/>
              <w:right w:val="nil"/>
            </w:tcBorders>
            <w:shd w:val="clear" w:color="auto" w:fill="auto"/>
            <w:noWrap/>
            <w:vAlign w:val="bottom"/>
            <w:hideMark/>
          </w:tcPr>
          <w:p w14:paraId="759708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- 115-5</w:t>
            </w:r>
          </w:p>
        </w:tc>
      </w:tr>
      <w:tr w:rsidR="00E34794" w:rsidRPr="00405438" w14:paraId="5C3AB034" w14:textId="77777777" w:rsidTr="00D35F2F">
        <w:trPr>
          <w:trHeight w:val="300"/>
        </w:trPr>
        <w:tc>
          <w:tcPr>
            <w:tcW w:w="209" w:type="pct"/>
            <w:tcBorders>
              <w:top w:val="nil"/>
              <w:left w:val="nil"/>
              <w:bottom w:val="nil"/>
              <w:right w:val="nil"/>
            </w:tcBorders>
            <w:shd w:val="clear" w:color="auto" w:fill="auto"/>
            <w:noWrap/>
            <w:vAlign w:val="bottom"/>
            <w:hideMark/>
          </w:tcPr>
          <w:p w14:paraId="5EB34B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276</w:t>
            </w:r>
          </w:p>
        </w:tc>
        <w:tc>
          <w:tcPr>
            <w:tcW w:w="1448" w:type="pct"/>
            <w:tcBorders>
              <w:top w:val="nil"/>
              <w:left w:val="nil"/>
              <w:bottom w:val="nil"/>
              <w:right w:val="nil"/>
            </w:tcBorders>
            <w:shd w:val="clear" w:color="auto" w:fill="auto"/>
            <w:noWrap/>
            <w:vAlign w:val="bottom"/>
            <w:hideMark/>
          </w:tcPr>
          <w:p w14:paraId="1F5ED08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- 54-15</w:t>
            </w:r>
          </w:p>
        </w:tc>
        <w:tc>
          <w:tcPr>
            <w:tcW w:w="208" w:type="pct"/>
            <w:tcBorders>
              <w:top w:val="nil"/>
              <w:left w:val="nil"/>
              <w:bottom w:val="nil"/>
              <w:right w:val="nil"/>
            </w:tcBorders>
            <w:shd w:val="clear" w:color="auto" w:fill="auto"/>
            <w:noWrap/>
            <w:vAlign w:val="bottom"/>
            <w:hideMark/>
          </w:tcPr>
          <w:p w14:paraId="1371B4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705</w:t>
            </w:r>
          </w:p>
        </w:tc>
        <w:tc>
          <w:tcPr>
            <w:tcW w:w="1448" w:type="pct"/>
            <w:tcBorders>
              <w:top w:val="nil"/>
              <w:left w:val="nil"/>
              <w:bottom w:val="nil"/>
              <w:right w:val="nil"/>
            </w:tcBorders>
            <w:shd w:val="clear" w:color="auto" w:fill="auto"/>
            <w:noWrap/>
            <w:vAlign w:val="bottom"/>
            <w:hideMark/>
          </w:tcPr>
          <w:p w14:paraId="0C2CA2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- 89-37</w:t>
            </w:r>
          </w:p>
        </w:tc>
        <w:tc>
          <w:tcPr>
            <w:tcW w:w="208" w:type="pct"/>
            <w:tcBorders>
              <w:top w:val="nil"/>
              <w:left w:val="nil"/>
              <w:bottom w:val="nil"/>
              <w:right w:val="nil"/>
            </w:tcBorders>
            <w:shd w:val="clear" w:color="auto" w:fill="auto"/>
            <w:noWrap/>
            <w:vAlign w:val="bottom"/>
            <w:hideMark/>
          </w:tcPr>
          <w:p w14:paraId="275EBE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1134</w:t>
            </w:r>
          </w:p>
        </w:tc>
        <w:tc>
          <w:tcPr>
            <w:tcW w:w="1477" w:type="pct"/>
            <w:tcBorders>
              <w:top w:val="nil"/>
              <w:left w:val="nil"/>
              <w:bottom w:val="nil"/>
              <w:right w:val="nil"/>
            </w:tcBorders>
            <w:shd w:val="clear" w:color="auto" w:fill="auto"/>
            <w:noWrap/>
            <w:vAlign w:val="bottom"/>
            <w:hideMark/>
          </w:tcPr>
          <w:p w14:paraId="78CC99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- 115-6</w:t>
            </w:r>
          </w:p>
        </w:tc>
      </w:tr>
      <w:tr w:rsidR="00E34794" w:rsidRPr="00405438" w14:paraId="546D0EE0" w14:textId="77777777" w:rsidTr="00D35F2F">
        <w:trPr>
          <w:trHeight w:val="300"/>
        </w:trPr>
        <w:tc>
          <w:tcPr>
            <w:tcW w:w="209" w:type="pct"/>
            <w:tcBorders>
              <w:top w:val="nil"/>
              <w:left w:val="nil"/>
              <w:bottom w:val="nil"/>
              <w:right w:val="nil"/>
            </w:tcBorders>
            <w:shd w:val="clear" w:color="auto" w:fill="auto"/>
            <w:noWrap/>
            <w:vAlign w:val="bottom"/>
            <w:hideMark/>
          </w:tcPr>
          <w:p w14:paraId="5286AC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277</w:t>
            </w:r>
          </w:p>
        </w:tc>
        <w:tc>
          <w:tcPr>
            <w:tcW w:w="1448" w:type="pct"/>
            <w:tcBorders>
              <w:top w:val="nil"/>
              <w:left w:val="nil"/>
              <w:bottom w:val="nil"/>
              <w:right w:val="nil"/>
            </w:tcBorders>
            <w:shd w:val="clear" w:color="auto" w:fill="auto"/>
            <w:noWrap/>
            <w:vAlign w:val="bottom"/>
            <w:hideMark/>
          </w:tcPr>
          <w:p w14:paraId="138B33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- 54-16</w:t>
            </w:r>
          </w:p>
        </w:tc>
        <w:tc>
          <w:tcPr>
            <w:tcW w:w="208" w:type="pct"/>
            <w:tcBorders>
              <w:top w:val="nil"/>
              <w:left w:val="nil"/>
              <w:bottom w:val="nil"/>
              <w:right w:val="nil"/>
            </w:tcBorders>
            <w:shd w:val="clear" w:color="auto" w:fill="auto"/>
            <w:noWrap/>
            <w:vAlign w:val="bottom"/>
            <w:hideMark/>
          </w:tcPr>
          <w:p w14:paraId="5E3044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706</w:t>
            </w:r>
          </w:p>
        </w:tc>
        <w:tc>
          <w:tcPr>
            <w:tcW w:w="1448" w:type="pct"/>
            <w:tcBorders>
              <w:top w:val="nil"/>
              <w:left w:val="nil"/>
              <w:bottom w:val="nil"/>
              <w:right w:val="nil"/>
            </w:tcBorders>
            <w:shd w:val="clear" w:color="auto" w:fill="auto"/>
            <w:noWrap/>
            <w:vAlign w:val="bottom"/>
            <w:hideMark/>
          </w:tcPr>
          <w:p w14:paraId="7CBB9A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- 90-6</w:t>
            </w:r>
          </w:p>
        </w:tc>
        <w:tc>
          <w:tcPr>
            <w:tcW w:w="208" w:type="pct"/>
            <w:tcBorders>
              <w:top w:val="nil"/>
              <w:left w:val="nil"/>
              <w:bottom w:val="nil"/>
              <w:right w:val="nil"/>
            </w:tcBorders>
            <w:shd w:val="clear" w:color="auto" w:fill="auto"/>
            <w:noWrap/>
            <w:vAlign w:val="bottom"/>
            <w:hideMark/>
          </w:tcPr>
          <w:p w14:paraId="443322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1135</w:t>
            </w:r>
          </w:p>
        </w:tc>
        <w:tc>
          <w:tcPr>
            <w:tcW w:w="1477" w:type="pct"/>
            <w:tcBorders>
              <w:top w:val="nil"/>
              <w:left w:val="nil"/>
              <w:bottom w:val="nil"/>
              <w:right w:val="nil"/>
            </w:tcBorders>
            <w:shd w:val="clear" w:color="auto" w:fill="auto"/>
            <w:noWrap/>
            <w:vAlign w:val="bottom"/>
            <w:hideMark/>
          </w:tcPr>
          <w:p w14:paraId="78B50A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- 115-7</w:t>
            </w:r>
          </w:p>
        </w:tc>
      </w:tr>
      <w:tr w:rsidR="00E34794" w:rsidRPr="00405438" w14:paraId="56610B2E" w14:textId="77777777" w:rsidTr="00D35F2F">
        <w:trPr>
          <w:trHeight w:val="300"/>
        </w:trPr>
        <w:tc>
          <w:tcPr>
            <w:tcW w:w="209" w:type="pct"/>
            <w:tcBorders>
              <w:top w:val="nil"/>
              <w:left w:val="nil"/>
              <w:bottom w:val="nil"/>
              <w:right w:val="nil"/>
            </w:tcBorders>
            <w:shd w:val="clear" w:color="auto" w:fill="auto"/>
            <w:noWrap/>
            <w:vAlign w:val="bottom"/>
            <w:hideMark/>
          </w:tcPr>
          <w:p w14:paraId="76E099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278</w:t>
            </w:r>
          </w:p>
        </w:tc>
        <w:tc>
          <w:tcPr>
            <w:tcW w:w="1448" w:type="pct"/>
            <w:tcBorders>
              <w:top w:val="nil"/>
              <w:left w:val="nil"/>
              <w:bottom w:val="nil"/>
              <w:right w:val="nil"/>
            </w:tcBorders>
            <w:shd w:val="clear" w:color="auto" w:fill="auto"/>
            <w:noWrap/>
            <w:vAlign w:val="bottom"/>
            <w:hideMark/>
          </w:tcPr>
          <w:p w14:paraId="216D42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- 55-4</w:t>
            </w:r>
          </w:p>
        </w:tc>
        <w:tc>
          <w:tcPr>
            <w:tcW w:w="208" w:type="pct"/>
            <w:tcBorders>
              <w:top w:val="nil"/>
              <w:left w:val="nil"/>
              <w:bottom w:val="nil"/>
              <w:right w:val="nil"/>
            </w:tcBorders>
            <w:shd w:val="clear" w:color="auto" w:fill="auto"/>
            <w:noWrap/>
            <w:vAlign w:val="bottom"/>
            <w:hideMark/>
          </w:tcPr>
          <w:p w14:paraId="77A6A0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707</w:t>
            </w:r>
          </w:p>
        </w:tc>
        <w:tc>
          <w:tcPr>
            <w:tcW w:w="1448" w:type="pct"/>
            <w:tcBorders>
              <w:top w:val="nil"/>
              <w:left w:val="nil"/>
              <w:bottom w:val="nil"/>
              <w:right w:val="nil"/>
            </w:tcBorders>
            <w:shd w:val="clear" w:color="auto" w:fill="auto"/>
            <w:noWrap/>
            <w:vAlign w:val="bottom"/>
            <w:hideMark/>
          </w:tcPr>
          <w:p w14:paraId="4E72FB1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- 90-8</w:t>
            </w:r>
          </w:p>
        </w:tc>
        <w:tc>
          <w:tcPr>
            <w:tcW w:w="208" w:type="pct"/>
            <w:tcBorders>
              <w:top w:val="nil"/>
              <w:left w:val="nil"/>
              <w:bottom w:val="nil"/>
              <w:right w:val="nil"/>
            </w:tcBorders>
            <w:shd w:val="clear" w:color="auto" w:fill="auto"/>
            <w:noWrap/>
            <w:vAlign w:val="bottom"/>
            <w:hideMark/>
          </w:tcPr>
          <w:p w14:paraId="2C1855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1136</w:t>
            </w:r>
          </w:p>
        </w:tc>
        <w:tc>
          <w:tcPr>
            <w:tcW w:w="1477" w:type="pct"/>
            <w:tcBorders>
              <w:top w:val="nil"/>
              <w:left w:val="nil"/>
              <w:bottom w:val="nil"/>
              <w:right w:val="nil"/>
            </w:tcBorders>
            <w:shd w:val="clear" w:color="auto" w:fill="auto"/>
            <w:noWrap/>
            <w:vAlign w:val="bottom"/>
            <w:hideMark/>
          </w:tcPr>
          <w:p w14:paraId="3C8506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- 115-12</w:t>
            </w:r>
          </w:p>
        </w:tc>
      </w:tr>
      <w:tr w:rsidR="00E34794" w:rsidRPr="00405438" w14:paraId="4E27E2A8" w14:textId="77777777" w:rsidTr="00D35F2F">
        <w:trPr>
          <w:trHeight w:val="300"/>
        </w:trPr>
        <w:tc>
          <w:tcPr>
            <w:tcW w:w="209" w:type="pct"/>
            <w:tcBorders>
              <w:top w:val="nil"/>
              <w:left w:val="nil"/>
              <w:bottom w:val="nil"/>
              <w:right w:val="nil"/>
            </w:tcBorders>
            <w:shd w:val="clear" w:color="auto" w:fill="auto"/>
            <w:noWrap/>
            <w:vAlign w:val="bottom"/>
            <w:hideMark/>
          </w:tcPr>
          <w:p w14:paraId="63F6C1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279</w:t>
            </w:r>
          </w:p>
        </w:tc>
        <w:tc>
          <w:tcPr>
            <w:tcW w:w="1448" w:type="pct"/>
            <w:tcBorders>
              <w:top w:val="nil"/>
              <w:left w:val="nil"/>
              <w:bottom w:val="nil"/>
              <w:right w:val="nil"/>
            </w:tcBorders>
            <w:shd w:val="clear" w:color="auto" w:fill="auto"/>
            <w:noWrap/>
            <w:vAlign w:val="bottom"/>
            <w:hideMark/>
          </w:tcPr>
          <w:p w14:paraId="0C5F75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- 55-5</w:t>
            </w:r>
          </w:p>
        </w:tc>
        <w:tc>
          <w:tcPr>
            <w:tcW w:w="208" w:type="pct"/>
            <w:tcBorders>
              <w:top w:val="nil"/>
              <w:left w:val="nil"/>
              <w:bottom w:val="nil"/>
              <w:right w:val="nil"/>
            </w:tcBorders>
            <w:shd w:val="clear" w:color="auto" w:fill="auto"/>
            <w:noWrap/>
            <w:vAlign w:val="bottom"/>
            <w:hideMark/>
          </w:tcPr>
          <w:p w14:paraId="452DBE3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708</w:t>
            </w:r>
          </w:p>
        </w:tc>
        <w:tc>
          <w:tcPr>
            <w:tcW w:w="1448" w:type="pct"/>
            <w:tcBorders>
              <w:top w:val="nil"/>
              <w:left w:val="nil"/>
              <w:bottom w:val="nil"/>
              <w:right w:val="nil"/>
            </w:tcBorders>
            <w:shd w:val="clear" w:color="auto" w:fill="auto"/>
            <w:noWrap/>
            <w:vAlign w:val="bottom"/>
            <w:hideMark/>
          </w:tcPr>
          <w:p w14:paraId="06E771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- 90-14</w:t>
            </w:r>
          </w:p>
        </w:tc>
        <w:tc>
          <w:tcPr>
            <w:tcW w:w="208" w:type="pct"/>
            <w:tcBorders>
              <w:top w:val="nil"/>
              <w:left w:val="nil"/>
              <w:bottom w:val="nil"/>
              <w:right w:val="nil"/>
            </w:tcBorders>
            <w:shd w:val="clear" w:color="auto" w:fill="auto"/>
            <w:noWrap/>
            <w:vAlign w:val="bottom"/>
            <w:hideMark/>
          </w:tcPr>
          <w:p w14:paraId="77F202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1137</w:t>
            </w:r>
          </w:p>
        </w:tc>
        <w:tc>
          <w:tcPr>
            <w:tcW w:w="1477" w:type="pct"/>
            <w:tcBorders>
              <w:top w:val="nil"/>
              <w:left w:val="nil"/>
              <w:bottom w:val="nil"/>
              <w:right w:val="nil"/>
            </w:tcBorders>
            <w:shd w:val="clear" w:color="auto" w:fill="auto"/>
            <w:noWrap/>
            <w:vAlign w:val="bottom"/>
            <w:hideMark/>
          </w:tcPr>
          <w:p w14:paraId="1A65CA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- 115-13</w:t>
            </w:r>
          </w:p>
        </w:tc>
      </w:tr>
      <w:tr w:rsidR="00E34794" w:rsidRPr="00405438" w14:paraId="4C9190F9" w14:textId="77777777" w:rsidTr="00D35F2F">
        <w:trPr>
          <w:trHeight w:val="300"/>
        </w:trPr>
        <w:tc>
          <w:tcPr>
            <w:tcW w:w="209" w:type="pct"/>
            <w:tcBorders>
              <w:top w:val="nil"/>
              <w:left w:val="nil"/>
              <w:bottom w:val="nil"/>
              <w:right w:val="nil"/>
            </w:tcBorders>
            <w:shd w:val="clear" w:color="auto" w:fill="auto"/>
            <w:noWrap/>
            <w:vAlign w:val="bottom"/>
            <w:hideMark/>
          </w:tcPr>
          <w:p w14:paraId="6B2F361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w:t>
            </w:r>
          </w:p>
        </w:tc>
        <w:tc>
          <w:tcPr>
            <w:tcW w:w="1448" w:type="pct"/>
            <w:tcBorders>
              <w:top w:val="nil"/>
              <w:left w:val="nil"/>
              <w:bottom w:val="nil"/>
              <w:right w:val="nil"/>
            </w:tcBorders>
            <w:shd w:val="clear" w:color="auto" w:fill="auto"/>
            <w:noWrap/>
            <w:vAlign w:val="bottom"/>
            <w:hideMark/>
          </w:tcPr>
          <w:p w14:paraId="0D3A58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- 55-11</w:t>
            </w:r>
          </w:p>
        </w:tc>
        <w:tc>
          <w:tcPr>
            <w:tcW w:w="208" w:type="pct"/>
            <w:tcBorders>
              <w:top w:val="nil"/>
              <w:left w:val="nil"/>
              <w:bottom w:val="nil"/>
              <w:right w:val="nil"/>
            </w:tcBorders>
            <w:shd w:val="clear" w:color="auto" w:fill="auto"/>
            <w:noWrap/>
            <w:vAlign w:val="bottom"/>
            <w:hideMark/>
          </w:tcPr>
          <w:p w14:paraId="12520E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709</w:t>
            </w:r>
          </w:p>
        </w:tc>
        <w:tc>
          <w:tcPr>
            <w:tcW w:w="1448" w:type="pct"/>
            <w:tcBorders>
              <w:top w:val="nil"/>
              <w:left w:val="nil"/>
              <w:bottom w:val="nil"/>
              <w:right w:val="nil"/>
            </w:tcBorders>
            <w:shd w:val="clear" w:color="auto" w:fill="auto"/>
            <w:noWrap/>
            <w:vAlign w:val="bottom"/>
            <w:hideMark/>
          </w:tcPr>
          <w:p w14:paraId="70F3A1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- 90-15</w:t>
            </w:r>
          </w:p>
        </w:tc>
        <w:tc>
          <w:tcPr>
            <w:tcW w:w="208" w:type="pct"/>
            <w:tcBorders>
              <w:top w:val="nil"/>
              <w:left w:val="nil"/>
              <w:bottom w:val="nil"/>
              <w:right w:val="nil"/>
            </w:tcBorders>
            <w:shd w:val="clear" w:color="auto" w:fill="auto"/>
            <w:noWrap/>
            <w:vAlign w:val="bottom"/>
            <w:hideMark/>
          </w:tcPr>
          <w:p w14:paraId="4D7C5D1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1138</w:t>
            </w:r>
          </w:p>
        </w:tc>
        <w:tc>
          <w:tcPr>
            <w:tcW w:w="1477" w:type="pct"/>
            <w:tcBorders>
              <w:top w:val="nil"/>
              <w:left w:val="nil"/>
              <w:bottom w:val="nil"/>
              <w:right w:val="nil"/>
            </w:tcBorders>
            <w:shd w:val="clear" w:color="auto" w:fill="auto"/>
            <w:noWrap/>
            <w:vAlign w:val="bottom"/>
            <w:hideMark/>
          </w:tcPr>
          <w:p w14:paraId="370B6E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- 115-14</w:t>
            </w:r>
          </w:p>
        </w:tc>
      </w:tr>
      <w:tr w:rsidR="00E34794" w:rsidRPr="00405438" w14:paraId="25B4A383" w14:textId="77777777" w:rsidTr="00D35F2F">
        <w:trPr>
          <w:trHeight w:val="300"/>
        </w:trPr>
        <w:tc>
          <w:tcPr>
            <w:tcW w:w="209" w:type="pct"/>
            <w:tcBorders>
              <w:top w:val="nil"/>
              <w:left w:val="nil"/>
              <w:bottom w:val="nil"/>
              <w:right w:val="nil"/>
            </w:tcBorders>
            <w:shd w:val="clear" w:color="auto" w:fill="auto"/>
            <w:noWrap/>
            <w:vAlign w:val="bottom"/>
            <w:hideMark/>
          </w:tcPr>
          <w:p w14:paraId="077386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281</w:t>
            </w:r>
          </w:p>
        </w:tc>
        <w:tc>
          <w:tcPr>
            <w:tcW w:w="1448" w:type="pct"/>
            <w:tcBorders>
              <w:top w:val="nil"/>
              <w:left w:val="nil"/>
              <w:bottom w:val="nil"/>
              <w:right w:val="nil"/>
            </w:tcBorders>
            <w:shd w:val="clear" w:color="auto" w:fill="auto"/>
            <w:noWrap/>
            <w:vAlign w:val="bottom"/>
            <w:hideMark/>
          </w:tcPr>
          <w:p w14:paraId="7604B1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- 55-14</w:t>
            </w:r>
          </w:p>
        </w:tc>
        <w:tc>
          <w:tcPr>
            <w:tcW w:w="208" w:type="pct"/>
            <w:tcBorders>
              <w:top w:val="nil"/>
              <w:left w:val="nil"/>
              <w:bottom w:val="nil"/>
              <w:right w:val="nil"/>
            </w:tcBorders>
            <w:shd w:val="clear" w:color="auto" w:fill="auto"/>
            <w:noWrap/>
            <w:vAlign w:val="bottom"/>
            <w:hideMark/>
          </w:tcPr>
          <w:p w14:paraId="2D2658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710</w:t>
            </w:r>
          </w:p>
        </w:tc>
        <w:tc>
          <w:tcPr>
            <w:tcW w:w="1448" w:type="pct"/>
            <w:tcBorders>
              <w:top w:val="nil"/>
              <w:left w:val="nil"/>
              <w:bottom w:val="nil"/>
              <w:right w:val="nil"/>
            </w:tcBorders>
            <w:shd w:val="clear" w:color="auto" w:fill="auto"/>
            <w:noWrap/>
            <w:vAlign w:val="bottom"/>
            <w:hideMark/>
          </w:tcPr>
          <w:p w14:paraId="331A00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- 90-16</w:t>
            </w:r>
          </w:p>
        </w:tc>
        <w:tc>
          <w:tcPr>
            <w:tcW w:w="208" w:type="pct"/>
            <w:tcBorders>
              <w:top w:val="nil"/>
              <w:left w:val="nil"/>
              <w:bottom w:val="nil"/>
              <w:right w:val="nil"/>
            </w:tcBorders>
            <w:shd w:val="clear" w:color="auto" w:fill="auto"/>
            <w:noWrap/>
            <w:vAlign w:val="bottom"/>
            <w:hideMark/>
          </w:tcPr>
          <w:p w14:paraId="079E41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1139</w:t>
            </w:r>
          </w:p>
        </w:tc>
        <w:tc>
          <w:tcPr>
            <w:tcW w:w="1477" w:type="pct"/>
            <w:tcBorders>
              <w:top w:val="nil"/>
              <w:left w:val="nil"/>
              <w:bottom w:val="nil"/>
              <w:right w:val="nil"/>
            </w:tcBorders>
            <w:shd w:val="clear" w:color="auto" w:fill="auto"/>
            <w:noWrap/>
            <w:vAlign w:val="bottom"/>
            <w:hideMark/>
          </w:tcPr>
          <w:p w14:paraId="5D51C9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- 115-16</w:t>
            </w:r>
          </w:p>
        </w:tc>
      </w:tr>
      <w:tr w:rsidR="00E34794" w:rsidRPr="00405438" w14:paraId="7B0AB39F" w14:textId="77777777" w:rsidTr="00D35F2F">
        <w:trPr>
          <w:trHeight w:val="300"/>
        </w:trPr>
        <w:tc>
          <w:tcPr>
            <w:tcW w:w="209" w:type="pct"/>
            <w:tcBorders>
              <w:top w:val="nil"/>
              <w:left w:val="nil"/>
              <w:bottom w:val="nil"/>
              <w:right w:val="nil"/>
            </w:tcBorders>
            <w:shd w:val="clear" w:color="auto" w:fill="auto"/>
            <w:noWrap/>
            <w:vAlign w:val="bottom"/>
            <w:hideMark/>
          </w:tcPr>
          <w:p w14:paraId="1DF1A2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282</w:t>
            </w:r>
          </w:p>
        </w:tc>
        <w:tc>
          <w:tcPr>
            <w:tcW w:w="1448" w:type="pct"/>
            <w:tcBorders>
              <w:top w:val="nil"/>
              <w:left w:val="nil"/>
              <w:bottom w:val="nil"/>
              <w:right w:val="nil"/>
            </w:tcBorders>
            <w:shd w:val="clear" w:color="auto" w:fill="auto"/>
            <w:noWrap/>
            <w:vAlign w:val="bottom"/>
            <w:hideMark/>
          </w:tcPr>
          <w:p w14:paraId="59EA139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- 55-15</w:t>
            </w:r>
          </w:p>
        </w:tc>
        <w:tc>
          <w:tcPr>
            <w:tcW w:w="208" w:type="pct"/>
            <w:tcBorders>
              <w:top w:val="nil"/>
              <w:left w:val="nil"/>
              <w:bottom w:val="nil"/>
              <w:right w:val="nil"/>
            </w:tcBorders>
            <w:shd w:val="clear" w:color="auto" w:fill="auto"/>
            <w:noWrap/>
            <w:vAlign w:val="bottom"/>
            <w:hideMark/>
          </w:tcPr>
          <w:p w14:paraId="03FD82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711</w:t>
            </w:r>
          </w:p>
        </w:tc>
        <w:tc>
          <w:tcPr>
            <w:tcW w:w="1448" w:type="pct"/>
            <w:tcBorders>
              <w:top w:val="nil"/>
              <w:left w:val="nil"/>
              <w:bottom w:val="nil"/>
              <w:right w:val="nil"/>
            </w:tcBorders>
            <w:shd w:val="clear" w:color="auto" w:fill="auto"/>
            <w:noWrap/>
            <w:vAlign w:val="bottom"/>
            <w:hideMark/>
          </w:tcPr>
          <w:p w14:paraId="2F91FB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- 90-17</w:t>
            </w:r>
          </w:p>
        </w:tc>
        <w:tc>
          <w:tcPr>
            <w:tcW w:w="208" w:type="pct"/>
            <w:tcBorders>
              <w:top w:val="nil"/>
              <w:left w:val="nil"/>
              <w:bottom w:val="nil"/>
              <w:right w:val="nil"/>
            </w:tcBorders>
            <w:shd w:val="clear" w:color="auto" w:fill="auto"/>
            <w:noWrap/>
            <w:vAlign w:val="bottom"/>
            <w:hideMark/>
          </w:tcPr>
          <w:p w14:paraId="0E7B84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1140</w:t>
            </w:r>
          </w:p>
        </w:tc>
        <w:tc>
          <w:tcPr>
            <w:tcW w:w="1477" w:type="pct"/>
            <w:tcBorders>
              <w:top w:val="nil"/>
              <w:left w:val="nil"/>
              <w:bottom w:val="nil"/>
              <w:right w:val="nil"/>
            </w:tcBorders>
            <w:shd w:val="clear" w:color="auto" w:fill="auto"/>
            <w:noWrap/>
            <w:vAlign w:val="bottom"/>
            <w:hideMark/>
          </w:tcPr>
          <w:p w14:paraId="33A279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- 115-17</w:t>
            </w:r>
          </w:p>
        </w:tc>
      </w:tr>
      <w:tr w:rsidR="00E34794" w:rsidRPr="00405438" w14:paraId="18C27AEE" w14:textId="77777777" w:rsidTr="00D35F2F">
        <w:trPr>
          <w:trHeight w:val="300"/>
        </w:trPr>
        <w:tc>
          <w:tcPr>
            <w:tcW w:w="209" w:type="pct"/>
            <w:tcBorders>
              <w:top w:val="nil"/>
              <w:left w:val="nil"/>
              <w:bottom w:val="nil"/>
              <w:right w:val="nil"/>
            </w:tcBorders>
            <w:shd w:val="clear" w:color="auto" w:fill="auto"/>
            <w:noWrap/>
            <w:vAlign w:val="bottom"/>
            <w:hideMark/>
          </w:tcPr>
          <w:p w14:paraId="6499DB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283</w:t>
            </w:r>
          </w:p>
        </w:tc>
        <w:tc>
          <w:tcPr>
            <w:tcW w:w="1448" w:type="pct"/>
            <w:tcBorders>
              <w:top w:val="nil"/>
              <w:left w:val="nil"/>
              <w:bottom w:val="nil"/>
              <w:right w:val="nil"/>
            </w:tcBorders>
            <w:shd w:val="clear" w:color="auto" w:fill="auto"/>
            <w:noWrap/>
            <w:vAlign w:val="bottom"/>
            <w:hideMark/>
          </w:tcPr>
          <w:p w14:paraId="7D74E7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- 55-16</w:t>
            </w:r>
          </w:p>
        </w:tc>
        <w:tc>
          <w:tcPr>
            <w:tcW w:w="208" w:type="pct"/>
            <w:tcBorders>
              <w:top w:val="nil"/>
              <w:left w:val="nil"/>
              <w:bottom w:val="nil"/>
              <w:right w:val="nil"/>
            </w:tcBorders>
            <w:shd w:val="clear" w:color="auto" w:fill="auto"/>
            <w:noWrap/>
            <w:vAlign w:val="bottom"/>
            <w:hideMark/>
          </w:tcPr>
          <w:p w14:paraId="08D93D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712</w:t>
            </w:r>
          </w:p>
        </w:tc>
        <w:tc>
          <w:tcPr>
            <w:tcW w:w="1448" w:type="pct"/>
            <w:tcBorders>
              <w:top w:val="nil"/>
              <w:left w:val="nil"/>
              <w:bottom w:val="nil"/>
              <w:right w:val="nil"/>
            </w:tcBorders>
            <w:shd w:val="clear" w:color="auto" w:fill="auto"/>
            <w:noWrap/>
            <w:vAlign w:val="bottom"/>
            <w:hideMark/>
          </w:tcPr>
          <w:p w14:paraId="1120CAC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- 90-18</w:t>
            </w:r>
          </w:p>
        </w:tc>
        <w:tc>
          <w:tcPr>
            <w:tcW w:w="208" w:type="pct"/>
            <w:tcBorders>
              <w:top w:val="nil"/>
              <w:left w:val="nil"/>
              <w:bottom w:val="nil"/>
              <w:right w:val="nil"/>
            </w:tcBorders>
            <w:shd w:val="clear" w:color="auto" w:fill="auto"/>
            <w:noWrap/>
            <w:vAlign w:val="bottom"/>
            <w:hideMark/>
          </w:tcPr>
          <w:p w14:paraId="32100A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1141</w:t>
            </w:r>
          </w:p>
        </w:tc>
        <w:tc>
          <w:tcPr>
            <w:tcW w:w="1477" w:type="pct"/>
            <w:tcBorders>
              <w:top w:val="nil"/>
              <w:left w:val="nil"/>
              <w:bottom w:val="nil"/>
              <w:right w:val="nil"/>
            </w:tcBorders>
            <w:shd w:val="clear" w:color="auto" w:fill="auto"/>
            <w:noWrap/>
            <w:vAlign w:val="bottom"/>
            <w:hideMark/>
          </w:tcPr>
          <w:p w14:paraId="2C6E26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- 115-18</w:t>
            </w:r>
          </w:p>
        </w:tc>
      </w:tr>
      <w:tr w:rsidR="00E34794" w:rsidRPr="00405438" w14:paraId="1F81D6AB" w14:textId="77777777" w:rsidTr="00D35F2F">
        <w:trPr>
          <w:trHeight w:val="300"/>
        </w:trPr>
        <w:tc>
          <w:tcPr>
            <w:tcW w:w="209" w:type="pct"/>
            <w:tcBorders>
              <w:top w:val="nil"/>
              <w:left w:val="nil"/>
              <w:bottom w:val="nil"/>
              <w:right w:val="nil"/>
            </w:tcBorders>
            <w:shd w:val="clear" w:color="auto" w:fill="auto"/>
            <w:noWrap/>
            <w:vAlign w:val="bottom"/>
            <w:hideMark/>
          </w:tcPr>
          <w:p w14:paraId="77F2B8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284</w:t>
            </w:r>
          </w:p>
        </w:tc>
        <w:tc>
          <w:tcPr>
            <w:tcW w:w="1448" w:type="pct"/>
            <w:tcBorders>
              <w:top w:val="nil"/>
              <w:left w:val="nil"/>
              <w:bottom w:val="nil"/>
              <w:right w:val="nil"/>
            </w:tcBorders>
            <w:shd w:val="clear" w:color="auto" w:fill="auto"/>
            <w:noWrap/>
            <w:vAlign w:val="bottom"/>
            <w:hideMark/>
          </w:tcPr>
          <w:p w14:paraId="35964D6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- 56-1</w:t>
            </w:r>
          </w:p>
        </w:tc>
        <w:tc>
          <w:tcPr>
            <w:tcW w:w="208" w:type="pct"/>
            <w:tcBorders>
              <w:top w:val="nil"/>
              <w:left w:val="nil"/>
              <w:bottom w:val="nil"/>
              <w:right w:val="nil"/>
            </w:tcBorders>
            <w:shd w:val="clear" w:color="auto" w:fill="auto"/>
            <w:noWrap/>
            <w:vAlign w:val="bottom"/>
            <w:hideMark/>
          </w:tcPr>
          <w:p w14:paraId="622334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713</w:t>
            </w:r>
          </w:p>
        </w:tc>
        <w:tc>
          <w:tcPr>
            <w:tcW w:w="1448" w:type="pct"/>
            <w:tcBorders>
              <w:top w:val="nil"/>
              <w:left w:val="nil"/>
              <w:bottom w:val="nil"/>
              <w:right w:val="nil"/>
            </w:tcBorders>
            <w:shd w:val="clear" w:color="auto" w:fill="auto"/>
            <w:noWrap/>
            <w:vAlign w:val="bottom"/>
            <w:hideMark/>
          </w:tcPr>
          <w:p w14:paraId="7B9701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- 90-19</w:t>
            </w:r>
          </w:p>
        </w:tc>
        <w:tc>
          <w:tcPr>
            <w:tcW w:w="208" w:type="pct"/>
            <w:tcBorders>
              <w:top w:val="nil"/>
              <w:left w:val="nil"/>
              <w:bottom w:val="nil"/>
              <w:right w:val="nil"/>
            </w:tcBorders>
            <w:shd w:val="clear" w:color="auto" w:fill="auto"/>
            <w:noWrap/>
            <w:vAlign w:val="bottom"/>
            <w:hideMark/>
          </w:tcPr>
          <w:p w14:paraId="6B2A8E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1142</w:t>
            </w:r>
          </w:p>
        </w:tc>
        <w:tc>
          <w:tcPr>
            <w:tcW w:w="1477" w:type="pct"/>
            <w:tcBorders>
              <w:top w:val="nil"/>
              <w:left w:val="nil"/>
              <w:bottom w:val="nil"/>
              <w:right w:val="nil"/>
            </w:tcBorders>
            <w:shd w:val="clear" w:color="auto" w:fill="auto"/>
            <w:noWrap/>
            <w:vAlign w:val="bottom"/>
            <w:hideMark/>
          </w:tcPr>
          <w:p w14:paraId="5AB2FC3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- 115-19</w:t>
            </w:r>
          </w:p>
        </w:tc>
      </w:tr>
      <w:tr w:rsidR="00E34794" w:rsidRPr="00405438" w14:paraId="04269496" w14:textId="77777777" w:rsidTr="00D35F2F">
        <w:trPr>
          <w:trHeight w:val="300"/>
        </w:trPr>
        <w:tc>
          <w:tcPr>
            <w:tcW w:w="209" w:type="pct"/>
            <w:tcBorders>
              <w:top w:val="nil"/>
              <w:left w:val="nil"/>
              <w:bottom w:val="nil"/>
              <w:right w:val="nil"/>
            </w:tcBorders>
            <w:shd w:val="clear" w:color="auto" w:fill="auto"/>
            <w:noWrap/>
            <w:vAlign w:val="bottom"/>
            <w:hideMark/>
          </w:tcPr>
          <w:p w14:paraId="531523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285</w:t>
            </w:r>
          </w:p>
        </w:tc>
        <w:tc>
          <w:tcPr>
            <w:tcW w:w="1448" w:type="pct"/>
            <w:tcBorders>
              <w:top w:val="nil"/>
              <w:left w:val="nil"/>
              <w:bottom w:val="nil"/>
              <w:right w:val="nil"/>
            </w:tcBorders>
            <w:shd w:val="clear" w:color="auto" w:fill="auto"/>
            <w:noWrap/>
            <w:vAlign w:val="bottom"/>
            <w:hideMark/>
          </w:tcPr>
          <w:p w14:paraId="6CEEAE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- 56-4</w:t>
            </w:r>
          </w:p>
        </w:tc>
        <w:tc>
          <w:tcPr>
            <w:tcW w:w="208" w:type="pct"/>
            <w:tcBorders>
              <w:top w:val="nil"/>
              <w:left w:val="nil"/>
              <w:bottom w:val="nil"/>
              <w:right w:val="nil"/>
            </w:tcBorders>
            <w:shd w:val="clear" w:color="auto" w:fill="auto"/>
            <w:noWrap/>
            <w:vAlign w:val="bottom"/>
            <w:hideMark/>
          </w:tcPr>
          <w:p w14:paraId="1B9AB3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714</w:t>
            </w:r>
          </w:p>
        </w:tc>
        <w:tc>
          <w:tcPr>
            <w:tcW w:w="1448" w:type="pct"/>
            <w:tcBorders>
              <w:top w:val="nil"/>
              <w:left w:val="nil"/>
              <w:bottom w:val="nil"/>
              <w:right w:val="nil"/>
            </w:tcBorders>
            <w:shd w:val="clear" w:color="auto" w:fill="auto"/>
            <w:noWrap/>
            <w:vAlign w:val="bottom"/>
            <w:hideMark/>
          </w:tcPr>
          <w:p w14:paraId="18E61A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- 91-3</w:t>
            </w:r>
          </w:p>
        </w:tc>
        <w:tc>
          <w:tcPr>
            <w:tcW w:w="208" w:type="pct"/>
            <w:tcBorders>
              <w:top w:val="nil"/>
              <w:left w:val="nil"/>
              <w:bottom w:val="nil"/>
              <w:right w:val="nil"/>
            </w:tcBorders>
            <w:shd w:val="clear" w:color="auto" w:fill="auto"/>
            <w:noWrap/>
            <w:vAlign w:val="bottom"/>
            <w:hideMark/>
          </w:tcPr>
          <w:p w14:paraId="4EA600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1143</w:t>
            </w:r>
          </w:p>
        </w:tc>
        <w:tc>
          <w:tcPr>
            <w:tcW w:w="1477" w:type="pct"/>
            <w:tcBorders>
              <w:top w:val="nil"/>
              <w:left w:val="nil"/>
              <w:bottom w:val="nil"/>
              <w:right w:val="nil"/>
            </w:tcBorders>
            <w:shd w:val="clear" w:color="auto" w:fill="auto"/>
            <w:noWrap/>
            <w:vAlign w:val="bottom"/>
            <w:hideMark/>
          </w:tcPr>
          <w:p w14:paraId="516754A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- 115-20</w:t>
            </w:r>
          </w:p>
        </w:tc>
      </w:tr>
      <w:tr w:rsidR="00E34794" w:rsidRPr="00405438" w14:paraId="45441475" w14:textId="77777777" w:rsidTr="00D35F2F">
        <w:trPr>
          <w:trHeight w:val="300"/>
        </w:trPr>
        <w:tc>
          <w:tcPr>
            <w:tcW w:w="209" w:type="pct"/>
            <w:tcBorders>
              <w:top w:val="nil"/>
              <w:left w:val="nil"/>
              <w:bottom w:val="nil"/>
              <w:right w:val="nil"/>
            </w:tcBorders>
            <w:shd w:val="clear" w:color="auto" w:fill="auto"/>
            <w:noWrap/>
            <w:vAlign w:val="bottom"/>
            <w:hideMark/>
          </w:tcPr>
          <w:p w14:paraId="571EE7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286</w:t>
            </w:r>
          </w:p>
        </w:tc>
        <w:tc>
          <w:tcPr>
            <w:tcW w:w="1448" w:type="pct"/>
            <w:tcBorders>
              <w:top w:val="nil"/>
              <w:left w:val="nil"/>
              <w:bottom w:val="nil"/>
              <w:right w:val="nil"/>
            </w:tcBorders>
            <w:shd w:val="clear" w:color="auto" w:fill="auto"/>
            <w:noWrap/>
            <w:vAlign w:val="bottom"/>
            <w:hideMark/>
          </w:tcPr>
          <w:p w14:paraId="57AE9A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- 56-5</w:t>
            </w:r>
          </w:p>
        </w:tc>
        <w:tc>
          <w:tcPr>
            <w:tcW w:w="208" w:type="pct"/>
            <w:tcBorders>
              <w:top w:val="nil"/>
              <w:left w:val="nil"/>
              <w:bottom w:val="nil"/>
              <w:right w:val="nil"/>
            </w:tcBorders>
            <w:shd w:val="clear" w:color="auto" w:fill="auto"/>
            <w:noWrap/>
            <w:vAlign w:val="bottom"/>
            <w:hideMark/>
          </w:tcPr>
          <w:p w14:paraId="60645F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715</w:t>
            </w:r>
          </w:p>
        </w:tc>
        <w:tc>
          <w:tcPr>
            <w:tcW w:w="1448" w:type="pct"/>
            <w:tcBorders>
              <w:top w:val="nil"/>
              <w:left w:val="nil"/>
              <w:bottom w:val="nil"/>
              <w:right w:val="nil"/>
            </w:tcBorders>
            <w:shd w:val="clear" w:color="auto" w:fill="auto"/>
            <w:noWrap/>
            <w:vAlign w:val="bottom"/>
            <w:hideMark/>
          </w:tcPr>
          <w:p w14:paraId="05AF19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- 91-7</w:t>
            </w:r>
          </w:p>
        </w:tc>
        <w:tc>
          <w:tcPr>
            <w:tcW w:w="208" w:type="pct"/>
            <w:tcBorders>
              <w:top w:val="nil"/>
              <w:left w:val="nil"/>
              <w:bottom w:val="nil"/>
              <w:right w:val="nil"/>
            </w:tcBorders>
            <w:shd w:val="clear" w:color="auto" w:fill="auto"/>
            <w:noWrap/>
            <w:vAlign w:val="bottom"/>
            <w:hideMark/>
          </w:tcPr>
          <w:p w14:paraId="298037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1144</w:t>
            </w:r>
          </w:p>
        </w:tc>
        <w:tc>
          <w:tcPr>
            <w:tcW w:w="1477" w:type="pct"/>
            <w:tcBorders>
              <w:top w:val="nil"/>
              <w:left w:val="nil"/>
              <w:bottom w:val="nil"/>
              <w:right w:val="nil"/>
            </w:tcBorders>
            <w:shd w:val="clear" w:color="auto" w:fill="auto"/>
            <w:noWrap/>
            <w:vAlign w:val="bottom"/>
            <w:hideMark/>
          </w:tcPr>
          <w:p w14:paraId="36F08C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- 115-21</w:t>
            </w:r>
          </w:p>
        </w:tc>
      </w:tr>
      <w:tr w:rsidR="00E34794" w:rsidRPr="00405438" w14:paraId="20EC9D3D" w14:textId="77777777" w:rsidTr="00D35F2F">
        <w:trPr>
          <w:trHeight w:val="300"/>
        </w:trPr>
        <w:tc>
          <w:tcPr>
            <w:tcW w:w="209" w:type="pct"/>
            <w:tcBorders>
              <w:top w:val="nil"/>
              <w:left w:val="nil"/>
              <w:bottom w:val="nil"/>
              <w:right w:val="nil"/>
            </w:tcBorders>
            <w:shd w:val="clear" w:color="auto" w:fill="auto"/>
            <w:noWrap/>
            <w:vAlign w:val="bottom"/>
            <w:hideMark/>
          </w:tcPr>
          <w:p w14:paraId="5FD1B1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287</w:t>
            </w:r>
          </w:p>
        </w:tc>
        <w:tc>
          <w:tcPr>
            <w:tcW w:w="1448" w:type="pct"/>
            <w:tcBorders>
              <w:top w:val="nil"/>
              <w:left w:val="nil"/>
              <w:bottom w:val="nil"/>
              <w:right w:val="nil"/>
            </w:tcBorders>
            <w:shd w:val="clear" w:color="auto" w:fill="auto"/>
            <w:noWrap/>
            <w:vAlign w:val="bottom"/>
            <w:hideMark/>
          </w:tcPr>
          <w:p w14:paraId="0A881C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- 56-12</w:t>
            </w:r>
          </w:p>
        </w:tc>
        <w:tc>
          <w:tcPr>
            <w:tcW w:w="208" w:type="pct"/>
            <w:tcBorders>
              <w:top w:val="nil"/>
              <w:left w:val="nil"/>
              <w:bottom w:val="nil"/>
              <w:right w:val="nil"/>
            </w:tcBorders>
            <w:shd w:val="clear" w:color="auto" w:fill="auto"/>
            <w:noWrap/>
            <w:vAlign w:val="bottom"/>
            <w:hideMark/>
          </w:tcPr>
          <w:p w14:paraId="22C91A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716</w:t>
            </w:r>
          </w:p>
        </w:tc>
        <w:tc>
          <w:tcPr>
            <w:tcW w:w="1448" w:type="pct"/>
            <w:tcBorders>
              <w:top w:val="nil"/>
              <w:left w:val="nil"/>
              <w:bottom w:val="nil"/>
              <w:right w:val="nil"/>
            </w:tcBorders>
            <w:shd w:val="clear" w:color="auto" w:fill="auto"/>
            <w:noWrap/>
            <w:vAlign w:val="bottom"/>
            <w:hideMark/>
          </w:tcPr>
          <w:p w14:paraId="17FBA8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- 91-10</w:t>
            </w:r>
          </w:p>
        </w:tc>
        <w:tc>
          <w:tcPr>
            <w:tcW w:w="208" w:type="pct"/>
            <w:tcBorders>
              <w:top w:val="nil"/>
              <w:left w:val="nil"/>
              <w:bottom w:val="nil"/>
              <w:right w:val="nil"/>
            </w:tcBorders>
            <w:shd w:val="clear" w:color="auto" w:fill="auto"/>
            <w:noWrap/>
            <w:vAlign w:val="bottom"/>
            <w:hideMark/>
          </w:tcPr>
          <w:p w14:paraId="2C8481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1145</w:t>
            </w:r>
          </w:p>
        </w:tc>
        <w:tc>
          <w:tcPr>
            <w:tcW w:w="1477" w:type="pct"/>
            <w:tcBorders>
              <w:top w:val="nil"/>
              <w:left w:val="nil"/>
              <w:bottom w:val="nil"/>
              <w:right w:val="nil"/>
            </w:tcBorders>
            <w:shd w:val="clear" w:color="auto" w:fill="auto"/>
            <w:noWrap/>
            <w:vAlign w:val="bottom"/>
            <w:hideMark/>
          </w:tcPr>
          <w:p w14:paraId="725779E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- 115-22</w:t>
            </w:r>
          </w:p>
        </w:tc>
      </w:tr>
      <w:tr w:rsidR="00E34794" w:rsidRPr="00405438" w14:paraId="20AC80E1" w14:textId="77777777" w:rsidTr="00D35F2F">
        <w:trPr>
          <w:trHeight w:val="300"/>
        </w:trPr>
        <w:tc>
          <w:tcPr>
            <w:tcW w:w="209" w:type="pct"/>
            <w:tcBorders>
              <w:top w:val="nil"/>
              <w:left w:val="nil"/>
              <w:bottom w:val="nil"/>
              <w:right w:val="nil"/>
            </w:tcBorders>
            <w:shd w:val="clear" w:color="auto" w:fill="auto"/>
            <w:noWrap/>
            <w:vAlign w:val="bottom"/>
            <w:hideMark/>
          </w:tcPr>
          <w:p w14:paraId="3058EC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288</w:t>
            </w:r>
          </w:p>
        </w:tc>
        <w:tc>
          <w:tcPr>
            <w:tcW w:w="1448" w:type="pct"/>
            <w:tcBorders>
              <w:top w:val="nil"/>
              <w:left w:val="nil"/>
              <w:bottom w:val="nil"/>
              <w:right w:val="nil"/>
            </w:tcBorders>
            <w:shd w:val="clear" w:color="auto" w:fill="auto"/>
            <w:noWrap/>
            <w:vAlign w:val="bottom"/>
            <w:hideMark/>
          </w:tcPr>
          <w:p w14:paraId="5E7A8A3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- 56-14</w:t>
            </w:r>
          </w:p>
        </w:tc>
        <w:tc>
          <w:tcPr>
            <w:tcW w:w="208" w:type="pct"/>
            <w:tcBorders>
              <w:top w:val="nil"/>
              <w:left w:val="nil"/>
              <w:bottom w:val="nil"/>
              <w:right w:val="nil"/>
            </w:tcBorders>
            <w:shd w:val="clear" w:color="auto" w:fill="auto"/>
            <w:noWrap/>
            <w:vAlign w:val="bottom"/>
            <w:hideMark/>
          </w:tcPr>
          <w:p w14:paraId="1E1472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717</w:t>
            </w:r>
          </w:p>
        </w:tc>
        <w:tc>
          <w:tcPr>
            <w:tcW w:w="1448" w:type="pct"/>
            <w:tcBorders>
              <w:top w:val="nil"/>
              <w:left w:val="nil"/>
              <w:bottom w:val="nil"/>
              <w:right w:val="nil"/>
            </w:tcBorders>
            <w:shd w:val="clear" w:color="auto" w:fill="auto"/>
            <w:noWrap/>
            <w:vAlign w:val="bottom"/>
            <w:hideMark/>
          </w:tcPr>
          <w:p w14:paraId="117417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- 91-11</w:t>
            </w:r>
          </w:p>
        </w:tc>
        <w:tc>
          <w:tcPr>
            <w:tcW w:w="208" w:type="pct"/>
            <w:tcBorders>
              <w:top w:val="nil"/>
              <w:left w:val="nil"/>
              <w:bottom w:val="nil"/>
              <w:right w:val="nil"/>
            </w:tcBorders>
            <w:shd w:val="clear" w:color="auto" w:fill="auto"/>
            <w:noWrap/>
            <w:vAlign w:val="bottom"/>
            <w:hideMark/>
          </w:tcPr>
          <w:p w14:paraId="2DABE3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1146</w:t>
            </w:r>
          </w:p>
        </w:tc>
        <w:tc>
          <w:tcPr>
            <w:tcW w:w="1477" w:type="pct"/>
            <w:tcBorders>
              <w:top w:val="nil"/>
              <w:left w:val="nil"/>
              <w:bottom w:val="nil"/>
              <w:right w:val="nil"/>
            </w:tcBorders>
            <w:shd w:val="clear" w:color="auto" w:fill="auto"/>
            <w:noWrap/>
            <w:vAlign w:val="bottom"/>
            <w:hideMark/>
          </w:tcPr>
          <w:p w14:paraId="364F70F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- 115-23</w:t>
            </w:r>
          </w:p>
        </w:tc>
      </w:tr>
      <w:tr w:rsidR="00E34794" w:rsidRPr="00405438" w14:paraId="50489222" w14:textId="77777777" w:rsidTr="00D35F2F">
        <w:trPr>
          <w:trHeight w:val="300"/>
        </w:trPr>
        <w:tc>
          <w:tcPr>
            <w:tcW w:w="209" w:type="pct"/>
            <w:tcBorders>
              <w:top w:val="nil"/>
              <w:left w:val="nil"/>
              <w:bottom w:val="nil"/>
              <w:right w:val="nil"/>
            </w:tcBorders>
            <w:shd w:val="clear" w:color="auto" w:fill="auto"/>
            <w:noWrap/>
            <w:vAlign w:val="bottom"/>
            <w:hideMark/>
          </w:tcPr>
          <w:p w14:paraId="14D8FB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289</w:t>
            </w:r>
          </w:p>
        </w:tc>
        <w:tc>
          <w:tcPr>
            <w:tcW w:w="1448" w:type="pct"/>
            <w:tcBorders>
              <w:top w:val="nil"/>
              <w:left w:val="nil"/>
              <w:bottom w:val="nil"/>
              <w:right w:val="nil"/>
            </w:tcBorders>
            <w:shd w:val="clear" w:color="auto" w:fill="auto"/>
            <w:noWrap/>
            <w:vAlign w:val="bottom"/>
            <w:hideMark/>
          </w:tcPr>
          <w:p w14:paraId="633432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- 56-15</w:t>
            </w:r>
          </w:p>
        </w:tc>
        <w:tc>
          <w:tcPr>
            <w:tcW w:w="208" w:type="pct"/>
            <w:tcBorders>
              <w:top w:val="nil"/>
              <w:left w:val="nil"/>
              <w:bottom w:val="nil"/>
              <w:right w:val="nil"/>
            </w:tcBorders>
            <w:shd w:val="clear" w:color="auto" w:fill="auto"/>
            <w:noWrap/>
            <w:vAlign w:val="bottom"/>
            <w:hideMark/>
          </w:tcPr>
          <w:p w14:paraId="648598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718</w:t>
            </w:r>
          </w:p>
        </w:tc>
        <w:tc>
          <w:tcPr>
            <w:tcW w:w="1448" w:type="pct"/>
            <w:tcBorders>
              <w:top w:val="nil"/>
              <w:left w:val="nil"/>
              <w:bottom w:val="nil"/>
              <w:right w:val="nil"/>
            </w:tcBorders>
            <w:shd w:val="clear" w:color="auto" w:fill="auto"/>
            <w:noWrap/>
            <w:vAlign w:val="bottom"/>
            <w:hideMark/>
          </w:tcPr>
          <w:p w14:paraId="7431C7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- 91-14</w:t>
            </w:r>
          </w:p>
        </w:tc>
        <w:tc>
          <w:tcPr>
            <w:tcW w:w="208" w:type="pct"/>
            <w:tcBorders>
              <w:top w:val="nil"/>
              <w:left w:val="nil"/>
              <w:bottom w:val="nil"/>
              <w:right w:val="nil"/>
            </w:tcBorders>
            <w:shd w:val="clear" w:color="auto" w:fill="auto"/>
            <w:noWrap/>
            <w:vAlign w:val="bottom"/>
            <w:hideMark/>
          </w:tcPr>
          <w:p w14:paraId="34C606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1147</w:t>
            </w:r>
          </w:p>
        </w:tc>
        <w:tc>
          <w:tcPr>
            <w:tcW w:w="1477" w:type="pct"/>
            <w:tcBorders>
              <w:top w:val="nil"/>
              <w:left w:val="nil"/>
              <w:bottom w:val="nil"/>
              <w:right w:val="nil"/>
            </w:tcBorders>
            <w:shd w:val="clear" w:color="auto" w:fill="auto"/>
            <w:noWrap/>
            <w:vAlign w:val="bottom"/>
            <w:hideMark/>
          </w:tcPr>
          <w:p w14:paraId="2BFAD1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- 115-24</w:t>
            </w:r>
          </w:p>
        </w:tc>
      </w:tr>
      <w:tr w:rsidR="00E34794" w:rsidRPr="00405438" w14:paraId="2CAF0DBB" w14:textId="77777777" w:rsidTr="00D35F2F">
        <w:trPr>
          <w:trHeight w:val="300"/>
        </w:trPr>
        <w:tc>
          <w:tcPr>
            <w:tcW w:w="209" w:type="pct"/>
            <w:tcBorders>
              <w:top w:val="nil"/>
              <w:left w:val="nil"/>
              <w:bottom w:val="nil"/>
              <w:right w:val="nil"/>
            </w:tcBorders>
            <w:shd w:val="clear" w:color="auto" w:fill="auto"/>
            <w:noWrap/>
            <w:vAlign w:val="bottom"/>
            <w:hideMark/>
          </w:tcPr>
          <w:p w14:paraId="0B1B063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290</w:t>
            </w:r>
          </w:p>
        </w:tc>
        <w:tc>
          <w:tcPr>
            <w:tcW w:w="1448" w:type="pct"/>
            <w:tcBorders>
              <w:top w:val="nil"/>
              <w:left w:val="nil"/>
              <w:bottom w:val="nil"/>
              <w:right w:val="nil"/>
            </w:tcBorders>
            <w:shd w:val="clear" w:color="auto" w:fill="auto"/>
            <w:noWrap/>
            <w:vAlign w:val="bottom"/>
            <w:hideMark/>
          </w:tcPr>
          <w:p w14:paraId="26CAE42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- 56-16</w:t>
            </w:r>
          </w:p>
        </w:tc>
        <w:tc>
          <w:tcPr>
            <w:tcW w:w="208" w:type="pct"/>
            <w:tcBorders>
              <w:top w:val="nil"/>
              <w:left w:val="nil"/>
              <w:bottom w:val="nil"/>
              <w:right w:val="nil"/>
            </w:tcBorders>
            <w:shd w:val="clear" w:color="auto" w:fill="auto"/>
            <w:noWrap/>
            <w:vAlign w:val="bottom"/>
            <w:hideMark/>
          </w:tcPr>
          <w:p w14:paraId="509F29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719</w:t>
            </w:r>
          </w:p>
        </w:tc>
        <w:tc>
          <w:tcPr>
            <w:tcW w:w="1448" w:type="pct"/>
            <w:tcBorders>
              <w:top w:val="nil"/>
              <w:left w:val="nil"/>
              <w:bottom w:val="nil"/>
              <w:right w:val="nil"/>
            </w:tcBorders>
            <w:shd w:val="clear" w:color="auto" w:fill="auto"/>
            <w:noWrap/>
            <w:vAlign w:val="bottom"/>
            <w:hideMark/>
          </w:tcPr>
          <w:p w14:paraId="050F6B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- 91-15</w:t>
            </w:r>
          </w:p>
        </w:tc>
        <w:tc>
          <w:tcPr>
            <w:tcW w:w="208" w:type="pct"/>
            <w:tcBorders>
              <w:top w:val="nil"/>
              <w:left w:val="nil"/>
              <w:bottom w:val="nil"/>
              <w:right w:val="nil"/>
            </w:tcBorders>
            <w:shd w:val="clear" w:color="auto" w:fill="auto"/>
            <w:noWrap/>
            <w:vAlign w:val="bottom"/>
            <w:hideMark/>
          </w:tcPr>
          <w:p w14:paraId="3BA4A5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1148</w:t>
            </w:r>
          </w:p>
        </w:tc>
        <w:tc>
          <w:tcPr>
            <w:tcW w:w="1477" w:type="pct"/>
            <w:tcBorders>
              <w:top w:val="nil"/>
              <w:left w:val="nil"/>
              <w:bottom w:val="nil"/>
              <w:right w:val="nil"/>
            </w:tcBorders>
            <w:shd w:val="clear" w:color="auto" w:fill="auto"/>
            <w:noWrap/>
            <w:vAlign w:val="bottom"/>
            <w:hideMark/>
          </w:tcPr>
          <w:p w14:paraId="36606F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- 115-25</w:t>
            </w:r>
          </w:p>
        </w:tc>
      </w:tr>
      <w:tr w:rsidR="00E34794" w:rsidRPr="00405438" w14:paraId="1433E0C5" w14:textId="77777777" w:rsidTr="00D35F2F">
        <w:trPr>
          <w:trHeight w:val="300"/>
        </w:trPr>
        <w:tc>
          <w:tcPr>
            <w:tcW w:w="209" w:type="pct"/>
            <w:tcBorders>
              <w:top w:val="nil"/>
              <w:left w:val="nil"/>
              <w:bottom w:val="nil"/>
              <w:right w:val="nil"/>
            </w:tcBorders>
            <w:shd w:val="clear" w:color="auto" w:fill="auto"/>
            <w:noWrap/>
            <w:vAlign w:val="bottom"/>
            <w:hideMark/>
          </w:tcPr>
          <w:p w14:paraId="52AE80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291</w:t>
            </w:r>
          </w:p>
        </w:tc>
        <w:tc>
          <w:tcPr>
            <w:tcW w:w="1448" w:type="pct"/>
            <w:tcBorders>
              <w:top w:val="nil"/>
              <w:left w:val="nil"/>
              <w:bottom w:val="nil"/>
              <w:right w:val="nil"/>
            </w:tcBorders>
            <w:shd w:val="clear" w:color="auto" w:fill="auto"/>
            <w:noWrap/>
            <w:vAlign w:val="bottom"/>
            <w:hideMark/>
          </w:tcPr>
          <w:p w14:paraId="0B7600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- 57-5</w:t>
            </w:r>
          </w:p>
        </w:tc>
        <w:tc>
          <w:tcPr>
            <w:tcW w:w="208" w:type="pct"/>
            <w:tcBorders>
              <w:top w:val="nil"/>
              <w:left w:val="nil"/>
              <w:bottom w:val="nil"/>
              <w:right w:val="nil"/>
            </w:tcBorders>
            <w:shd w:val="clear" w:color="auto" w:fill="auto"/>
            <w:noWrap/>
            <w:vAlign w:val="bottom"/>
            <w:hideMark/>
          </w:tcPr>
          <w:p w14:paraId="48F098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720</w:t>
            </w:r>
          </w:p>
        </w:tc>
        <w:tc>
          <w:tcPr>
            <w:tcW w:w="1448" w:type="pct"/>
            <w:tcBorders>
              <w:top w:val="nil"/>
              <w:left w:val="nil"/>
              <w:bottom w:val="nil"/>
              <w:right w:val="nil"/>
            </w:tcBorders>
            <w:shd w:val="clear" w:color="auto" w:fill="auto"/>
            <w:noWrap/>
            <w:vAlign w:val="bottom"/>
            <w:hideMark/>
          </w:tcPr>
          <w:p w14:paraId="510FD4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- 91-16</w:t>
            </w:r>
          </w:p>
        </w:tc>
        <w:tc>
          <w:tcPr>
            <w:tcW w:w="208" w:type="pct"/>
            <w:tcBorders>
              <w:top w:val="nil"/>
              <w:left w:val="nil"/>
              <w:bottom w:val="nil"/>
              <w:right w:val="nil"/>
            </w:tcBorders>
            <w:shd w:val="clear" w:color="auto" w:fill="auto"/>
            <w:noWrap/>
            <w:vAlign w:val="bottom"/>
            <w:hideMark/>
          </w:tcPr>
          <w:p w14:paraId="6761E9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1149</w:t>
            </w:r>
          </w:p>
        </w:tc>
        <w:tc>
          <w:tcPr>
            <w:tcW w:w="1477" w:type="pct"/>
            <w:tcBorders>
              <w:top w:val="nil"/>
              <w:left w:val="nil"/>
              <w:bottom w:val="nil"/>
              <w:right w:val="nil"/>
            </w:tcBorders>
            <w:shd w:val="clear" w:color="auto" w:fill="auto"/>
            <w:noWrap/>
            <w:vAlign w:val="bottom"/>
            <w:hideMark/>
          </w:tcPr>
          <w:p w14:paraId="3258D01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- 115-26</w:t>
            </w:r>
          </w:p>
        </w:tc>
      </w:tr>
      <w:tr w:rsidR="00E34794" w:rsidRPr="00405438" w14:paraId="00E0DFD2" w14:textId="77777777" w:rsidTr="00D35F2F">
        <w:trPr>
          <w:trHeight w:val="300"/>
        </w:trPr>
        <w:tc>
          <w:tcPr>
            <w:tcW w:w="209" w:type="pct"/>
            <w:tcBorders>
              <w:top w:val="nil"/>
              <w:left w:val="nil"/>
              <w:bottom w:val="nil"/>
              <w:right w:val="nil"/>
            </w:tcBorders>
            <w:shd w:val="clear" w:color="auto" w:fill="auto"/>
            <w:noWrap/>
            <w:vAlign w:val="bottom"/>
            <w:hideMark/>
          </w:tcPr>
          <w:p w14:paraId="254293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292</w:t>
            </w:r>
          </w:p>
        </w:tc>
        <w:tc>
          <w:tcPr>
            <w:tcW w:w="1448" w:type="pct"/>
            <w:tcBorders>
              <w:top w:val="nil"/>
              <w:left w:val="nil"/>
              <w:bottom w:val="nil"/>
              <w:right w:val="nil"/>
            </w:tcBorders>
            <w:shd w:val="clear" w:color="auto" w:fill="auto"/>
            <w:noWrap/>
            <w:vAlign w:val="bottom"/>
            <w:hideMark/>
          </w:tcPr>
          <w:p w14:paraId="063295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- 57-6</w:t>
            </w:r>
          </w:p>
        </w:tc>
        <w:tc>
          <w:tcPr>
            <w:tcW w:w="208" w:type="pct"/>
            <w:tcBorders>
              <w:top w:val="nil"/>
              <w:left w:val="nil"/>
              <w:bottom w:val="nil"/>
              <w:right w:val="nil"/>
            </w:tcBorders>
            <w:shd w:val="clear" w:color="auto" w:fill="auto"/>
            <w:noWrap/>
            <w:vAlign w:val="bottom"/>
            <w:hideMark/>
          </w:tcPr>
          <w:p w14:paraId="5D9CB4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721</w:t>
            </w:r>
          </w:p>
        </w:tc>
        <w:tc>
          <w:tcPr>
            <w:tcW w:w="1448" w:type="pct"/>
            <w:tcBorders>
              <w:top w:val="nil"/>
              <w:left w:val="nil"/>
              <w:bottom w:val="nil"/>
              <w:right w:val="nil"/>
            </w:tcBorders>
            <w:shd w:val="clear" w:color="auto" w:fill="auto"/>
            <w:noWrap/>
            <w:vAlign w:val="bottom"/>
            <w:hideMark/>
          </w:tcPr>
          <w:p w14:paraId="5FD683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- 91-17</w:t>
            </w:r>
          </w:p>
        </w:tc>
        <w:tc>
          <w:tcPr>
            <w:tcW w:w="208" w:type="pct"/>
            <w:tcBorders>
              <w:top w:val="nil"/>
              <w:left w:val="nil"/>
              <w:bottom w:val="nil"/>
              <w:right w:val="nil"/>
            </w:tcBorders>
            <w:shd w:val="clear" w:color="auto" w:fill="auto"/>
            <w:noWrap/>
            <w:vAlign w:val="bottom"/>
            <w:hideMark/>
          </w:tcPr>
          <w:p w14:paraId="436D78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1150</w:t>
            </w:r>
          </w:p>
        </w:tc>
        <w:tc>
          <w:tcPr>
            <w:tcW w:w="1477" w:type="pct"/>
            <w:tcBorders>
              <w:top w:val="nil"/>
              <w:left w:val="nil"/>
              <w:bottom w:val="nil"/>
              <w:right w:val="nil"/>
            </w:tcBorders>
            <w:shd w:val="clear" w:color="auto" w:fill="auto"/>
            <w:noWrap/>
            <w:vAlign w:val="bottom"/>
            <w:hideMark/>
          </w:tcPr>
          <w:p w14:paraId="59B7F2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- 115-27</w:t>
            </w:r>
          </w:p>
        </w:tc>
      </w:tr>
      <w:tr w:rsidR="00E34794" w:rsidRPr="00405438" w14:paraId="5AEA568E" w14:textId="77777777" w:rsidTr="00D35F2F">
        <w:trPr>
          <w:trHeight w:val="300"/>
        </w:trPr>
        <w:tc>
          <w:tcPr>
            <w:tcW w:w="209" w:type="pct"/>
            <w:tcBorders>
              <w:top w:val="nil"/>
              <w:left w:val="nil"/>
              <w:bottom w:val="nil"/>
              <w:right w:val="nil"/>
            </w:tcBorders>
            <w:shd w:val="clear" w:color="auto" w:fill="auto"/>
            <w:noWrap/>
            <w:vAlign w:val="bottom"/>
            <w:hideMark/>
          </w:tcPr>
          <w:p w14:paraId="4DF731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293</w:t>
            </w:r>
          </w:p>
        </w:tc>
        <w:tc>
          <w:tcPr>
            <w:tcW w:w="1448" w:type="pct"/>
            <w:tcBorders>
              <w:top w:val="nil"/>
              <w:left w:val="nil"/>
              <w:bottom w:val="nil"/>
              <w:right w:val="nil"/>
            </w:tcBorders>
            <w:shd w:val="clear" w:color="auto" w:fill="auto"/>
            <w:noWrap/>
            <w:vAlign w:val="bottom"/>
            <w:hideMark/>
          </w:tcPr>
          <w:p w14:paraId="1F3442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- 57-14</w:t>
            </w:r>
          </w:p>
        </w:tc>
        <w:tc>
          <w:tcPr>
            <w:tcW w:w="208" w:type="pct"/>
            <w:tcBorders>
              <w:top w:val="nil"/>
              <w:left w:val="nil"/>
              <w:bottom w:val="nil"/>
              <w:right w:val="nil"/>
            </w:tcBorders>
            <w:shd w:val="clear" w:color="auto" w:fill="auto"/>
            <w:noWrap/>
            <w:vAlign w:val="bottom"/>
            <w:hideMark/>
          </w:tcPr>
          <w:p w14:paraId="32D852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722</w:t>
            </w:r>
          </w:p>
        </w:tc>
        <w:tc>
          <w:tcPr>
            <w:tcW w:w="1448" w:type="pct"/>
            <w:tcBorders>
              <w:top w:val="nil"/>
              <w:left w:val="nil"/>
              <w:bottom w:val="nil"/>
              <w:right w:val="nil"/>
            </w:tcBorders>
            <w:shd w:val="clear" w:color="auto" w:fill="auto"/>
            <w:noWrap/>
            <w:vAlign w:val="bottom"/>
            <w:hideMark/>
          </w:tcPr>
          <w:p w14:paraId="2FD5A92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- 91-18</w:t>
            </w:r>
          </w:p>
        </w:tc>
        <w:tc>
          <w:tcPr>
            <w:tcW w:w="208" w:type="pct"/>
            <w:tcBorders>
              <w:top w:val="nil"/>
              <w:left w:val="nil"/>
              <w:bottom w:val="nil"/>
              <w:right w:val="nil"/>
            </w:tcBorders>
            <w:shd w:val="clear" w:color="auto" w:fill="auto"/>
            <w:noWrap/>
            <w:vAlign w:val="bottom"/>
            <w:hideMark/>
          </w:tcPr>
          <w:p w14:paraId="32C6C2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1151</w:t>
            </w:r>
          </w:p>
        </w:tc>
        <w:tc>
          <w:tcPr>
            <w:tcW w:w="1477" w:type="pct"/>
            <w:tcBorders>
              <w:top w:val="nil"/>
              <w:left w:val="nil"/>
              <w:bottom w:val="nil"/>
              <w:right w:val="nil"/>
            </w:tcBorders>
            <w:shd w:val="clear" w:color="auto" w:fill="auto"/>
            <w:noWrap/>
            <w:vAlign w:val="bottom"/>
            <w:hideMark/>
          </w:tcPr>
          <w:p w14:paraId="0E25CB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- 115-28</w:t>
            </w:r>
          </w:p>
        </w:tc>
      </w:tr>
      <w:tr w:rsidR="00E34794" w:rsidRPr="00405438" w14:paraId="2D6F38B6" w14:textId="77777777" w:rsidTr="00D35F2F">
        <w:trPr>
          <w:trHeight w:val="300"/>
        </w:trPr>
        <w:tc>
          <w:tcPr>
            <w:tcW w:w="209" w:type="pct"/>
            <w:tcBorders>
              <w:top w:val="nil"/>
              <w:left w:val="nil"/>
              <w:bottom w:val="nil"/>
              <w:right w:val="nil"/>
            </w:tcBorders>
            <w:shd w:val="clear" w:color="auto" w:fill="auto"/>
            <w:noWrap/>
            <w:vAlign w:val="bottom"/>
            <w:hideMark/>
          </w:tcPr>
          <w:p w14:paraId="6B077A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294</w:t>
            </w:r>
          </w:p>
        </w:tc>
        <w:tc>
          <w:tcPr>
            <w:tcW w:w="1448" w:type="pct"/>
            <w:tcBorders>
              <w:top w:val="nil"/>
              <w:left w:val="nil"/>
              <w:bottom w:val="nil"/>
              <w:right w:val="nil"/>
            </w:tcBorders>
            <w:shd w:val="clear" w:color="auto" w:fill="auto"/>
            <w:noWrap/>
            <w:vAlign w:val="bottom"/>
            <w:hideMark/>
          </w:tcPr>
          <w:p w14:paraId="18EC9B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- 57-15</w:t>
            </w:r>
          </w:p>
        </w:tc>
        <w:tc>
          <w:tcPr>
            <w:tcW w:w="208" w:type="pct"/>
            <w:tcBorders>
              <w:top w:val="nil"/>
              <w:left w:val="nil"/>
              <w:bottom w:val="nil"/>
              <w:right w:val="nil"/>
            </w:tcBorders>
            <w:shd w:val="clear" w:color="auto" w:fill="auto"/>
            <w:noWrap/>
            <w:vAlign w:val="bottom"/>
            <w:hideMark/>
          </w:tcPr>
          <w:p w14:paraId="482371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723</w:t>
            </w:r>
          </w:p>
        </w:tc>
        <w:tc>
          <w:tcPr>
            <w:tcW w:w="1448" w:type="pct"/>
            <w:tcBorders>
              <w:top w:val="nil"/>
              <w:left w:val="nil"/>
              <w:bottom w:val="nil"/>
              <w:right w:val="nil"/>
            </w:tcBorders>
            <w:shd w:val="clear" w:color="auto" w:fill="auto"/>
            <w:noWrap/>
            <w:vAlign w:val="bottom"/>
            <w:hideMark/>
          </w:tcPr>
          <w:p w14:paraId="12BD99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- 91-19</w:t>
            </w:r>
          </w:p>
        </w:tc>
        <w:tc>
          <w:tcPr>
            <w:tcW w:w="208" w:type="pct"/>
            <w:tcBorders>
              <w:top w:val="nil"/>
              <w:left w:val="nil"/>
              <w:bottom w:val="nil"/>
              <w:right w:val="nil"/>
            </w:tcBorders>
            <w:shd w:val="clear" w:color="auto" w:fill="auto"/>
            <w:noWrap/>
            <w:vAlign w:val="bottom"/>
            <w:hideMark/>
          </w:tcPr>
          <w:p w14:paraId="0EB281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1152</w:t>
            </w:r>
          </w:p>
        </w:tc>
        <w:tc>
          <w:tcPr>
            <w:tcW w:w="1477" w:type="pct"/>
            <w:tcBorders>
              <w:top w:val="nil"/>
              <w:left w:val="nil"/>
              <w:bottom w:val="nil"/>
              <w:right w:val="nil"/>
            </w:tcBorders>
            <w:shd w:val="clear" w:color="auto" w:fill="auto"/>
            <w:noWrap/>
            <w:vAlign w:val="bottom"/>
            <w:hideMark/>
          </w:tcPr>
          <w:p w14:paraId="710D7C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- 115-29</w:t>
            </w:r>
          </w:p>
        </w:tc>
      </w:tr>
      <w:tr w:rsidR="00E34794" w:rsidRPr="00405438" w14:paraId="3E0D7BD9" w14:textId="77777777" w:rsidTr="00D35F2F">
        <w:trPr>
          <w:trHeight w:val="300"/>
        </w:trPr>
        <w:tc>
          <w:tcPr>
            <w:tcW w:w="209" w:type="pct"/>
            <w:tcBorders>
              <w:top w:val="nil"/>
              <w:left w:val="nil"/>
              <w:bottom w:val="nil"/>
              <w:right w:val="nil"/>
            </w:tcBorders>
            <w:shd w:val="clear" w:color="auto" w:fill="auto"/>
            <w:noWrap/>
            <w:vAlign w:val="bottom"/>
            <w:hideMark/>
          </w:tcPr>
          <w:p w14:paraId="1EDF66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295</w:t>
            </w:r>
          </w:p>
        </w:tc>
        <w:tc>
          <w:tcPr>
            <w:tcW w:w="1448" w:type="pct"/>
            <w:tcBorders>
              <w:top w:val="nil"/>
              <w:left w:val="nil"/>
              <w:bottom w:val="nil"/>
              <w:right w:val="nil"/>
            </w:tcBorders>
            <w:shd w:val="clear" w:color="auto" w:fill="auto"/>
            <w:noWrap/>
            <w:vAlign w:val="bottom"/>
            <w:hideMark/>
          </w:tcPr>
          <w:p w14:paraId="7B74A1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- 57-16</w:t>
            </w:r>
          </w:p>
        </w:tc>
        <w:tc>
          <w:tcPr>
            <w:tcW w:w="208" w:type="pct"/>
            <w:tcBorders>
              <w:top w:val="nil"/>
              <w:left w:val="nil"/>
              <w:bottom w:val="nil"/>
              <w:right w:val="nil"/>
            </w:tcBorders>
            <w:shd w:val="clear" w:color="auto" w:fill="auto"/>
            <w:noWrap/>
            <w:vAlign w:val="bottom"/>
            <w:hideMark/>
          </w:tcPr>
          <w:p w14:paraId="44617A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724</w:t>
            </w:r>
          </w:p>
        </w:tc>
        <w:tc>
          <w:tcPr>
            <w:tcW w:w="1448" w:type="pct"/>
            <w:tcBorders>
              <w:top w:val="nil"/>
              <w:left w:val="nil"/>
              <w:bottom w:val="nil"/>
              <w:right w:val="nil"/>
            </w:tcBorders>
            <w:shd w:val="clear" w:color="auto" w:fill="auto"/>
            <w:noWrap/>
            <w:vAlign w:val="bottom"/>
            <w:hideMark/>
          </w:tcPr>
          <w:p w14:paraId="6AA0EC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- 91-20</w:t>
            </w:r>
          </w:p>
        </w:tc>
        <w:tc>
          <w:tcPr>
            <w:tcW w:w="208" w:type="pct"/>
            <w:tcBorders>
              <w:top w:val="nil"/>
              <w:left w:val="nil"/>
              <w:bottom w:val="nil"/>
              <w:right w:val="nil"/>
            </w:tcBorders>
            <w:shd w:val="clear" w:color="auto" w:fill="auto"/>
            <w:noWrap/>
            <w:vAlign w:val="bottom"/>
            <w:hideMark/>
          </w:tcPr>
          <w:p w14:paraId="3AAA31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1153</w:t>
            </w:r>
          </w:p>
        </w:tc>
        <w:tc>
          <w:tcPr>
            <w:tcW w:w="1477" w:type="pct"/>
            <w:tcBorders>
              <w:top w:val="nil"/>
              <w:left w:val="nil"/>
              <w:bottom w:val="nil"/>
              <w:right w:val="nil"/>
            </w:tcBorders>
            <w:shd w:val="clear" w:color="auto" w:fill="auto"/>
            <w:noWrap/>
            <w:vAlign w:val="bottom"/>
            <w:hideMark/>
          </w:tcPr>
          <w:p w14:paraId="2E423C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- 115-30</w:t>
            </w:r>
          </w:p>
        </w:tc>
      </w:tr>
      <w:tr w:rsidR="00E34794" w:rsidRPr="00405438" w14:paraId="618A389B" w14:textId="77777777" w:rsidTr="00D35F2F">
        <w:trPr>
          <w:trHeight w:val="300"/>
        </w:trPr>
        <w:tc>
          <w:tcPr>
            <w:tcW w:w="209" w:type="pct"/>
            <w:tcBorders>
              <w:top w:val="nil"/>
              <w:left w:val="nil"/>
              <w:bottom w:val="nil"/>
              <w:right w:val="nil"/>
            </w:tcBorders>
            <w:shd w:val="clear" w:color="auto" w:fill="auto"/>
            <w:noWrap/>
            <w:vAlign w:val="bottom"/>
            <w:hideMark/>
          </w:tcPr>
          <w:p w14:paraId="26551A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296</w:t>
            </w:r>
          </w:p>
        </w:tc>
        <w:tc>
          <w:tcPr>
            <w:tcW w:w="1448" w:type="pct"/>
            <w:tcBorders>
              <w:top w:val="nil"/>
              <w:left w:val="nil"/>
              <w:bottom w:val="nil"/>
              <w:right w:val="nil"/>
            </w:tcBorders>
            <w:shd w:val="clear" w:color="auto" w:fill="auto"/>
            <w:noWrap/>
            <w:vAlign w:val="bottom"/>
            <w:hideMark/>
          </w:tcPr>
          <w:p w14:paraId="29E8BA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- 57-17</w:t>
            </w:r>
          </w:p>
        </w:tc>
        <w:tc>
          <w:tcPr>
            <w:tcW w:w="208" w:type="pct"/>
            <w:tcBorders>
              <w:top w:val="nil"/>
              <w:left w:val="nil"/>
              <w:bottom w:val="nil"/>
              <w:right w:val="nil"/>
            </w:tcBorders>
            <w:shd w:val="clear" w:color="auto" w:fill="auto"/>
            <w:noWrap/>
            <w:vAlign w:val="bottom"/>
            <w:hideMark/>
          </w:tcPr>
          <w:p w14:paraId="60576A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725</w:t>
            </w:r>
          </w:p>
        </w:tc>
        <w:tc>
          <w:tcPr>
            <w:tcW w:w="1448" w:type="pct"/>
            <w:tcBorders>
              <w:top w:val="nil"/>
              <w:left w:val="nil"/>
              <w:bottom w:val="nil"/>
              <w:right w:val="nil"/>
            </w:tcBorders>
            <w:shd w:val="clear" w:color="auto" w:fill="auto"/>
            <w:noWrap/>
            <w:vAlign w:val="bottom"/>
            <w:hideMark/>
          </w:tcPr>
          <w:p w14:paraId="148EC2D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- 91-21</w:t>
            </w:r>
          </w:p>
        </w:tc>
        <w:tc>
          <w:tcPr>
            <w:tcW w:w="208" w:type="pct"/>
            <w:tcBorders>
              <w:top w:val="nil"/>
              <w:left w:val="nil"/>
              <w:bottom w:val="nil"/>
              <w:right w:val="nil"/>
            </w:tcBorders>
            <w:shd w:val="clear" w:color="auto" w:fill="auto"/>
            <w:noWrap/>
            <w:vAlign w:val="bottom"/>
            <w:hideMark/>
          </w:tcPr>
          <w:p w14:paraId="43D55F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1154</w:t>
            </w:r>
          </w:p>
        </w:tc>
        <w:tc>
          <w:tcPr>
            <w:tcW w:w="1477" w:type="pct"/>
            <w:tcBorders>
              <w:top w:val="nil"/>
              <w:left w:val="nil"/>
              <w:bottom w:val="nil"/>
              <w:right w:val="nil"/>
            </w:tcBorders>
            <w:shd w:val="clear" w:color="auto" w:fill="auto"/>
            <w:noWrap/>
            <w:vAlign w:val="bottom"/>
            <w:hideMark/>
          </w:tcPr>
          <w:p w14:paraId="6BC0E12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- 115-31</w:t>
            </w:r>
          </w:p>
        </w:tc>
      </w:tr>
      <w:tr w:rsidR="00E34794" w:rsidRPr="00405438" w14:paraId="022D408E" w14:textId="77777777" w:rsidTr="00D35F2F">
        <w:trPr>
          <w:trHeight w:val="300"/>
        </w:trPr>
        <w:tc>
          <w:tcPr>
            <w:tcW w:w="209" w:type="pct"/>
            <w:tcBorders>
              <w:top w:val="nil"/>
              <w:left w:val="nil"/>
              <w:bottom w:val="nil"/>
              <w:right w:val="nil"/>
            </w:tcBorders>
            <w:shd w:val="clear" w:color="auto" w:fill="auto"/>
            <w:noWrap/>
            <w:vAlign w:val="bottom"/>
            <w:hideMark/>
          </w:tcPr>
          <w:p w14:paraId="0EAA8F5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297</w:t>
            </w:r>
          </w:p>
        </w:tc>
        <w:tc>
          <w:tcPr>
            <w:tcW w:w="1448" w:type="pct"/>
            <w:tcBorders>
              <w:top w:val="nil"/>
              <w:left w:val="nil"/>
              <w:bottom w:val="nil"/>
              <w:right w:val="nil"/>
            </w:tcBorders>
            <w:shd w:val="clear" w:color="auto" w:fill="auto"/>
            <w:noWrap/>
            <w:vAlign w:val="bottom"/>
            <w:hideMark/>
          </w:tcPr>
          <w:p w14:paraId="404AC2B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- 57-18</w:t>
            </w:r>
          </w:p>
        </w:tc>
        <w:tc>
          <w:tcPr>
            <w:tcW w:w="208" w:type="pct"/>
            <w:tcBorders>
              <w:top w:val="nil"/>
              <w:left w:val="nil"/>
              <w:bottom w:val="nil"/>
              <w:right w:val="nil"/>
            </w:tcBorders>
            <w:shd w:val="clear" w:color="auto" w:fill="auto"/>
            <w:noWrap/>
            <w:vAlign w:val="bottom"/>
            <w:hideMark/>
          </w:tcPr>
          <w:p w14:paraId="0F1BED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726</w:t>
            </w:r>
          </w:p>
        </w:tc>
        <w:tc>
          <w:tcPr>
            <w:tcW w:w="1448" w:type="pct"/>
            <w:tcBorders>
              <w:top w:val="nil"/>
              <w:left w:val="nil"/>
              <w:bottom w:val="nil"/>
              <w:right w:val="nil"/>
            </w:tcBorders>
            <w:shd w:val="clear" w:color="auto" w:fill="auto"/>
            <w:noWrap/>
            <w:vAlign w:val="bottom"/>
            <w:hideMark/>
          </w:tcPr>
          <w:p w14:paraId="3D6C47A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- 91-22</w:t>
            </w:r>
          </w:p>
        </w:tc>
        <w:tc>
          <w:tcPr>
            <w:tcW w:w="208" w:type="pct"/>
            <w:tcBorders>
              <w:top w:val="nil"/>
              <w:left w:val="nil"/>
              <w:bottom w:val="nil"/>
              <w:right w:val="nil"/>
            </w:tcBorders>
            <w:shd w:val="clear" w:color="auto" w:fill="auto"/>
            <w:noWrap/>
            <w:vAlign w:val="bottom"/>
            <w:hideMark/>
          </w:tcPr>
          <w:p w14:paraId="7E054B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1155</w:t>
            </w:r>
          </w:p>
        </w:tc>
        <w:tc>
          <w:tcPr>
            <w:tcW w:w="1477" w:type="pct"/>
            <w:tcBorders>
              <w:top w:val="nil"/>
              <w:left w:val="nil"/>
              <w:bottom w:val="nil"/>
              <w:right w:val="nil"/>
            </w:tcBorders>
            <w:shd w:val="clear" w:color="auto" w:fill="auto"/>
            <w:noWrap/>
            <w:vAlign w:val="bottom"/>
            <w:hideMark/>
          </w:tcPr>
          <w:p w14:paraId="2C20D2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- 115-32</w:t>
            </w:r>
          </w:p>
        </w:tc>
      </w:tr>
      <w:tr w:rsidR="00E34794" w:rsidRPr="00405438" w14:paraId="578B698E" w14:textId="77777777" w:rsidTr="00D35F2F">
        <w:trPr>
          <w:trHeight w:val="300"/>
        </w:trPr>
        <w:tc>
          <w:tcPr>
            <w:tcW w:w="209" w:type="pct"/>
            <w:tcBorders>
              <w:top w:val="nil"/>
              <w:left w:val="nil"/>
              <w:bottom w:val="nil"/>
              <w:right w:val="nil"/>
            </w:tcBorders>
            <w:shd w:val="clear" w:color="auto" w:fill="auto"/>
            <w:noWrap/>
            <w:vAlign w:val="bottom"/>
            <w:hideMark/>
          </w:tcPr>
          <w:p w14:paraId="1D1240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298</w:t>
            </w:r>
          </w:p>
        </w:tc>
        <w:tc>
          <w:tcPr>
            <w:tcW w:w="1448" w:type="pct"/>
            <w:tcBorders>
              <w:top w:val="nil"/>
              <w:left w:val="nil"/>
              <w:bottom w:val="nil"/>
              <w:right w:val="nil"/>
            </w:tcBorders>
            <w:shd w:val="clear" w:color="auto" w:fill="auto"/>
            <w:noWrap/>
            <w:vAlign w:val="bottom"/>
            <w:hideMark/>
          </w:tcPr>
          <w:p w14:paraId="603CBD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- 57-19</w:t>
            </w:r>
          </w:p>
        </w:tc>
        <w:tc>
          <w:tcPr>
            <w:tcW w:w="208" w:type="pct"/>
            <w:tcBorders>
              <w:top w:val="nil"/>
              <w:left w:val="nil"/>
              <w:bottom w:val="nil"/>
              <w:right w:val="nil"/>
            </w:tcBorders>
            <w:shd w:val="clear" w:color="auto" w:fill="auto"/>
            <w:noWrap/>
            <w:vAlign w:val="bottom"/>
            <w:hideMark/>
          </w:tcPr>
          <w:p w14:paraId="153731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727</w:t>
            </w:r>
          </w:p>
        </w:tc>
        <w:tc>
          <w:tcPr>
            <w:tcW w:w="1448" w:type="pct"/>
            <w:tcBorders>
              <w:top w:val="nil"/>
              <w:left w:val="nil"/>
              <w:bottom w:val="nil"/>
              <w:right w:val="nil"/>
            </w:tcBorders>
            <w:shd w:val="clear" w:color="auto" w:fill="auto"/>
            <w:noWrap/>
            <w:vAlign w:val="bottom"/>
            <w:hideMark/>
          </w:tcPr>
          <w:p w14:paraId="017999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- 91-23</w:t>
            </w:r>
          </w:p>
        </w:tc>
        <w:tc>
          <w:tcPr>
            <w:tcW w:w="208" w:type="pct"/>
            <w:tcBorders>
              <w:top w:val="nil"/>
              <w:left w:val="nil"/>
              <w:bottom w:val="nil"/>
              <w:right w:val="nil"/>
            </w:tcBorders>
            <w:shd w:val="clear" w:color="auto" w:fill="auto"/>
            <w:noWrap/>
            <w:vAlign w:val="bottom"/>
            <w:hideMark/>
          </w:tcPr>
          <w:p w14:paraId="3106AE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1156</w:t>
            </w:r>
          </w:p>
        </w:tc>
        <w:tc>
          <w:tcPr>
            <w:tcW w:w="1477" w:type="pct"/>
            <w:tcBorders>
              <w:top w:val="nil"/>
              <w:left w:val="nil"/>
              <w:bottom w:val="nil"/>
              <w:right w:val="nil"/>
            </w:tcBorders>
            <w:shd w:val="clear" w:color="auto" w:fill="auto"/>
            <w:noWrap/>
            <w:vAlign w:val="bottom"/>
            <w:hideMark/>
          </w:tcPr>
          <w:p w14:paraId="685D1F6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- 115-33</w:t>
            </w:r>
          </w:p>
        </w:tc>
      </w:tr>
      <w:tr w:rsidR="00E34794" w:rsidRPr="00405438" w14:paraId="65C05F2C" w14:textId="77777777" w:rsidTr="00D35F2F">
        <w:trPr>
          <w:trHeight w:val="300"/>
        </w:trPr>
        <w:tc>
          <w:tcPr>
            <w:tcW w:w="209" w:type="pct"/>
            <w:tcBorders>
              <w:top w:val="nil"/>
              <w:left w:val="nil"/>
              <w:bottom w:val="nil"/>
              <w:right w:val="nil"/>
            </w:tcBorders>
            <w:shd w:val="clear" w:color="auto" w:fill="auto"/>
            <w:noWrap/>
            <w:vAlign w:val="bottom"/>
            <w:hideMark/>
          </w:tcPr>
          <w:p w14:paraId="1A5D63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299</w:t>
            </w:r>
          </w:p>
        </w:tc>
        <w:tc>
          <w:tcPr>
            <w:tcW w:w="1448" w:type="pct"/>
            <w:tcBorders>
              <w:top w:val="nil"/>
              <w:left w:val="nil"/>
              <w:bottom w:val="nil"/>
              <w:right w:val="nil"/>
            </w:tcBorders>
            <w:shd w:val="clear" w:color="auto" w:fill="auto"/>
            <w:noWrap/>
            <w:vAlign w:val="bottom"/>
            <w:hideMark/>
          </w:tcPr>
          <w:p w14:paraId="0BC782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w:t>
            </w:r>
          </w:p>
        </w:tc>
        <w:tc>
          <w:tcPr>
            <w:tcW w:w="208" w:type="pct"/>
            <w:tcBorders>
              <w:top w:val="nil"/>
              <w:left w:val="nil"/>
              <w:bottom w:val="nil"/>
              <w:right w:val="nil"/>
            </w:tcBorders>
            <w:shd w:val="clear" w:color="auto" w:fill="auto"/>
            <w:noWrap/>
            <w:vAlign w:val="bottom"/>
            <w:hideMark/>
          </w:tcPr>
          <w:p w14:paraId="7FEE0C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728</w:t>
            </w:r>
          </w:p>
        </w:tc>
        <w:tc>
          <w:tcPr>
            <w:tcW w:w="1448" w:type="pct"/>
            <w:tcBorders>
              <w:top w:val="nil"/>
              <w:left w:val="nil"/>
              <w:bottom w:val="nil"/>
              <w:right w:val="nil"/>
            </w:tcBorders>
            <w:shd w:val="clear" w:color="auto" w:fill="auto"/>
            <w:noWrap/>
            <w:vAlign w:val="bottom"/>
            <w:hideMark/>
          </w:tcPr>
          <w:p w14:paraId="6A6A43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- 91-24</w:t>
            </w:r>
          </w:p>
        </w:tc>
        <w:tc>
          <w:tcPr>
            <w:tcW w:w="208" w:type="pct"/>
            <w:tcBorders>
              <w:top w:val="nil"/>
              <w:left w:val="nil"/>
              <w:bottom w:val="nil"/>
              <w:right w:val="nil"/>
            </w:tcBorders>
            <w:shd w:val="clear" w:color="auto" w:fill="auto"/>
            <w:noWrap/>
            <w:vAlign w:val="bottom"/>
            <w:hideMark/>
          </w:tcPr>
          <w:p w14:paraId="09999A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1157</w:t>
            </w:r>
          </w:p>
        </w:tc>
        <w:tc>
          <w:tcPr>
            <w:tcW w:w="1477" w:type="pct"/>
            <w:tcBorders>
              <w:top w:val="nil"/>
              <w:left w:val="nil"/>
              <w:bottom w:val="nil"/>
              <w:right w:val="nil"/>
            </w:tcBorders>
            <w:shd w:val="clear" w:color="auto" w:fill="auto"/>
            <w:noWrap/>
            <w:vAlign w:val="bottom"/>
            <w:hideMark/>
          </w:tcPr>
          <w:p w14:paraId="64B744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- 115-34</w:t>
            </w:r>
          </w:p>
        </w:tc>
      </w:tr>
      <w:tr w:rsidR="00E34794" w:rsidRPr="00405438" w14:paraId="15DD4136" w14:textId="77777777" w:rsidTr="00D35F2F">
        <w:trPr>
          <w:trHeight w:val="300"/>
        </w:trPr>
        <w:tc>
          <w:tcPr>
            <w:tcW w:w="209" w:type="pct"/>
            <w:tcBorders>
              <w:top w:val="nil"/>
              <w:left w:val="nil"/>
              <w:bottom w:val="nil"/>
              <w:right w:val="nil"/>
            </w:tcBorders>
            <w:shd w:val="clear" w:color="auto" w:fill="auto"/>
            <w:noWrap/>
            <w:vAlign w:val="bottom"/>
            <w:hideMark/>
          </w:tcPr>
          <w:p w14:paraId="201004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w:t>
            </w:r>
          </w:p>
        </w:tc>
        <w:tc>
          <w:tcPr>
            <w:tcW w:w="1448" w:type="pct"/>
            <w:tcBorders>
              <w:top w:val="nil"/>
              <w:left w:val="nil"/>
              <w:bottom w:val="nil"/>
              <w:right w:val="nil"/>
            </w:tcBorders>
            <w:shd w:val="clear" w:color="auto" w:fill="auto"/>
            <w:noWrap/>
            <w:vAlign w:val="bottom"/>
            <w:hideMark/>
          </w:tcPr>
          <w:p w14:paraId="2188D9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- 58-8</w:t>
            </w:r>
          </w:p>
        </w:tc>
        <w:tc>
          <w:tcPr>
            <w:tcW w:w="208" w:type="pct"/>
            <w:tcBorders>
              <w:top w:val="nil"/>
              <w:left w:val="nil"/>
              <w:bottom w:val="nil"/>
              <w:right w:val="nil"/>
            </w:tcBorders>
            <w:shd w:val="clear" w:color="auto" w:fill="auto"/>
            <w:noWrap/>
            <w:vAlign w:val="bottom"/>
            <w:hideMark/>
          </w:tcPr>
          <w:p w14:paraId="1A0500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729</w:t>
            </w:r>
          </w:p>
        </w:tc>
        <w:tc>
          <w:tcPr>
            <w:tcW w:w="1448" w:type="pct"/>
            <w:tcBorders>
              <w:top w:val="nil"/>
              <w:left w:val="nil"/>
              <w:bottom w:val="nil"/>
              <w:right w:val="nil"/>
            </w:tcBorders>
            <w:shd w:val="clear" w:color="auto" w:fill="auto"/>
            <w:noWrap/>
            <w:vAlign w:val="bottom"/>
            <w:hideMark/>
          </w:tcPr>
          <w:p w14:paraId="4CF856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- 91-25</w:t>
            </w:r>
          </w:p>
        </w:tc>
        <w:tc>
          <w:tcPr>
            <w:tcW w:w="208" w:type="pct"/>
            <w:tcBorders>
              <w:top w:val="nil"/>
              <w:left w:val="nil"/>
              <w:bottom w:val="nil"/>
              <w:right w:val="nil"/>
            </w:tcBorders>
            <w:shd w:val="clear" w:color="auto" w:fill="auto"/>
            <w:noWrap/>
            <w:vAlign w:val="bottom"/>
            <w:hideMark/>
          </w:tcPr>
          <w:p w14:paraId="6E0BE8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1158</w:t>
            </w:r>
          </w:p>
        </w:tc>
        <w:tc>
          <w:tcPr>
            <w:tcW w:w="1477" w:type="pct"/>
            <w:tcBorders>
              <w:top w:val="nil"/>
              <w:left w:val="nil"/>
              <w:bottom w:val="nil"/>
              <w:right w:val="nil"/>
            </w:tcBorders>
            <w:shd w:val="clear" w:color="auto" w:fill="auto"/>
            <w:noWrap/>
            <w:vAlign w:val="bottom"/>
            <w:hideMark/>
          </w:tcPr>
          <w:p w14:paraId="59D32F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- 115-35</w:t>
            </w:r>
          </w:p>
        </w:tc>
      </w:tr>
      <w:tr w:rsidR="00E34794" w:rsidRPr="00405438" w14:paraId="4953FBB4" w14:textId="77777777" w:rsidTr="00D35F2F">
        <w:trPr>
          <w:trHeight w:val="300"/>
        </w:trPr>
        <w:tc>
          <w:tcPr>
            <w:tcW w:w="209" w:type="pct"/>
            <w:tcBorders>
              <w:top w:val="nil"/>
              <w:left w:val="nil"/>
              <w:bottom w:val="nil"/>
              <w:right w:val="nil"/>
            </w:tcBorders>
            <w:shd w:val="clear" w:color="auto" w:fill="auto"/>
            <w:noWrap/>
            <w:vAlign w:val="bottom"/>
            <w:hideMark/>
          </w:tcPr>
          <w:p w14:paraId="641B6C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w:t>
            </w:r>
          </w:p>
        </w:tc>
        <w:tc>
          <w:tcPr>
            <w:tcW w:w="1448" w:type="pct"/>
            <w:tcBorders>
              <w:top w:val="nil"/>
              <w:left w:val="nil"/>
              <w:bottom w:val="nil"/>
              <w:right w:val="nil"/>
            </w:tcBorders>
            <w:shd w:val="clear" w:color="auto" w:fill="auto"/>
            <w:noWrap/>
            <w:vAlign w:val="bottom"/>
            <w:hideMark/>
          </w:tcPr>
          <w:p w14:paraId="0B1ECA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- 58-9</w:t>
            </w:r>
          </w:p>
        </w:tc>
        <w:tc>
          <w:tcPr>
            <w:tcW w:w="208" w:type="pct"/>
            <w:tcBorders>
              <w:top w:val="nil"/>
              <w:left w:val="nil"/>
              <w:bottom w:val="nil"/>
              <w:right w:val="nil"/>
            </w:tcBorders>
            <w:shd w:val="clear" w:color="auto" w:fill="auto"/>
            <w:noWrap/>
            <w:vAlign w:val="bottom"/>
            <w:hideMark/>
          </w:tcPr>
          <w:p w14:paraId="375567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730</w:t>
            </w:r>
          </w:p>
        </w:tc>
        <w:tc>
          <w:tcPr>
            <w:tcW w:w="1448" w:type="pct"/>
            <w:tcBorders>
              <w:top w:val="nil"/>
              <w:left w:val="nil"/>
              <w:bottom w:val="nil"/>
              <w:right w:val="nil"/>
            </w:tcBorders>
            <w:shd w:val="clear" w:color="auto" w:fill="auto"/>
            <w:noWrap/>
            <w:vAlign w:val="bottom"/>
            <w:hideMark/>
          </w:tcPr>
          <w:p w14:paraId="626780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- 92-7</w:t>
            </w:r>
          </w:p>
        </w:tc>
        <w:tc>
          <w:tcPr>
            <w:tcW w:w="208" w:type="pct"/>
            <w:tcBorders>
              <w:top w:val="nil"/>
              <w:left w:val="nil"/>
              <w:bottom w:val="nil"/>
              <w:right w:val="nil"/>
            </w:tcBorders>
            <w:shd w:val="clear" w:color="auto" w:fill="auto"/>
            <w:noWrap/>
            <w:vAlign w:val="bottom"/>
            <w:hideMark/>
          </w:tcPr>
          <w:p w14:paraId="37A795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1159</w:t>
            </w:r>
          </w:p>
        </w:tc>
        <w:tc>
          <w:tcPr>
            <w:tcW w:w="1477" w:type="pct"/>
            <w:tcBorders>
              <w:top w:val="nil"/>
              <w:left w:val="nil"/>
              <w:bottom w:val="nil"/>
              <w:right w:val="nil"/>
            </w:tcBorders>
            <w:shd w:val="clear" w:color="auto" w:fill="auto"/>
            <w:noWrap/>
            <w:vAlign w:val="bottom"/>
            <w:hideMark/>
          </w:tcPr>
          <w:p w14:paraId="330E5E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- 116-2</w:t>
            </w:r>
          </w:p>
        </w:tc>
      </w:tr>
      <w:tr w:rsidR="00E34794" w:rsidRPr="00405438" w14:paraId="0544FE95" w14:textId="77777777" w:rsidTr="00D35F2F">
        <w:trPr>
          <w:trHeight w:val="300"/>
        </w:trPr>
        <w:tc>
          <w:tcPr>
            <w:tcW w:w="209" w:type="pct"/>
            <w:tcBorders>
              <w:top w:val="nil"/>
              <w:left w:val="nil"/>
              <w:bottom w:val="nil"/>
              <w:right w:val="nil"/>
            </w:tcBorders>
            <w:shd w:val="clear" w:color="auto" w:fill="auto"/>
            <w:noWrap/>
            <w:vAlign w:val="bottom"/>
            <w:hideMark/>
          </w:tcPr>
          <w:p w14:paraId="35EBF9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302</w:t>
            </w:r>
          </w:p>
        </w:tc>
        <w:tc>
          <w:tcPr>
            <w:tcW w:w="1448" w:type="pct"/>
            <w:tcBorders>
              <w:top w:val="nil"/>
              <w:left w:val="nil"/>
              <w:bottom w:val="nil"/>
              <w:right w:val="nil"/>
            </w:tcBorders>
            <w:shd w:val="clear" w:color="auto" w:fill="auto"/>
            <w:noWrap/>
            <w:vAlign w:val="bottom"/>
            <w:hideMark/>
          </w:tcPr>
          <w:p w14:paraId="38DC71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- 58-12</w:t>
            </w:r>
          </w:p>
        </w:tc>
        <w:tc>
          <w:tcPr>
            <w:tcW w:w="208" w:type="pct"/>
            <w:tcBorders>
              <w:top w:val="nil"/>
              <w:left w:val="nil"/>
              <w:bottom w:val="nil"/>
              <w:right w:val="nil"/>
            </w:tcBorders>
            <w:shd w:val="clear" w:color="auto" w:fill="auto"/>
            <w:noWrap/>
            <w:vAlign w:val="bottom"/>
            <w:hideMark/>
          </w:tcPr>
          <w:p w14:paraId="7BFE88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731</w:t>
            </w:r>
          </w:p>
        </w:tc>
        <w:tc>
          <w:tcPr>
            <w:tcW w:w="1448" w:type="pct"/>
            <w:tcBorders>
              <w:top w:val="nil"/>
              <w:left w:val="nil"/>
              <w:bottom w:val="nil"/>
              <w:right w:val="nil"/>
            </w:tcBorders>
            <w:shd w:val="clear" w:color="auto" w:fill="auto"/>
            <w:noWrap/>
            <w:vAlign w:val="bottom"/>
            <w:hideMark/>
          </w:tcPr>
          <w:p w14:paraId="6EC548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- 92-11</w:t>
            </w:r>
          </w:p>
        </w:tc>
        <w:tc>
          <w:tcPr>
            <w:tcW w:w="208" w:type="pct"/>
            <w:tcBorders>
              <w:top w:val="nil"/>
              <w:left w:val="nil"/>
              <w:bottom w:val="nil"/>
              <w:right w:val="nil"/>
            </w:tcBorders>
            <w:shd w:val="clear" w:color="auto" w:fill="auto"/>
            <w:noWrap/>
            <w:vAlign w:val="bottom"/>
            <w:hideMark/>
          </w:tcPr>
          <w:p w14:paraId="2169A4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1160</w:t>
            </w:r>
          </w:p>
        </w:tc>
        <w:tc>
          <w:tcPr>
            <w:tcW w:w="1477" w:type="pct"/>
            <w:tcBorders>
              <w:top w:val="nil"/>
              <w:left w:val="nil"/>
              <w:bottom w:val="nil"/>
              <w:right w:val="nil"/>
            </w:tcBorders>
            <w:shd w:val="clear" w:color="auto" w:fill="auto"/>
            <w:noWrap/>
            <w:vAlign w:val="bottom"/>
            <w:hideMark/>
          </w:tcPr>
          <w:p w14:paraId="6CDA14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- 116-9</w:t>
            </w:r>
          </w:p>
        </w:tc>
      </w:tr>
      <w:tr w:rsidR="00E34794" w:rsidRPr="00405438" w14:paraId="5BCD995B" w14:textId="77777777" w:rsidTr="00D35F2F">
        <w:trPr>
          <w:trHeight w:val="300"/>
        </w:trPr>
        <w:tc>
          <w:tcPr>
            <w:tcW w:w="209" w:type="pct"/>
            <w:tcBorders>
              <w:top w:val="nil"/>
              <w:left w:val="nil"/>
              <w:bottom w:val="nil"/>
              <w:right w:val="nil"/>
            </w:tcBorders>
            <w:shd w:val="clear" w:color="auto" w:fill="auto"/>
            <w:noWrap/>
            <w:vAlign w:val="bottom"/>
            <w:hideMark/>
          </w:tcPr>
          <w:p w14:paraId="42E753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303</w:t>
            </w:r>
          </w:p>
        </w:tc>
        <w:tc>
          <w:tcPr>
            <w:tcW w:w="1448" w:type="pct"/>
            <w:tcBorders>
              <w:top w:val="nil"/>
              <w:left w:val="nil"/>
              <w:bottom w:val="nil"/>
              <w:right w:val="nil"/>
            </w:tcBorders>
            <w:shd w:val="clear" w:color="auto" w:fill="auto"/>
            <w:noWrap/>
            <w:vAlign w:val="bottom"/>
            <w:hideMark/>
          </w:tcPr>
          <w:p w14:paraId="3F8A7A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- 58-14</w:t>
            </w:r>
          </w:p>
        </w:tc>
        <w:tc>
          <w:tcPr>
            <w:tcW w:w="208" w:type="pct"/>
            <w:tcBorders>
              <w:top w:val="nil"/>
              <w:left w:val="nil"/>
              <w:bottom w:val="nil"/>
              <w:right w:val="nil"/>
            </w:tcBorders>
            <w:shd w:val="clear" w:color="auto" w:fill="auto"/>
            <w:noWrap/>
            <w:vAlign w:val="bottom"/>
            <w:hideMark/>
          </w:tcPr>
          <w:p w14:paraId="3E7BA9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732</w:t>
            </w:r>
          </w:p>
        </w:tc>
        <w:tc>
          <w:tcPr>
            <w:tcW w:w="1448" w:type="pct"/>
            <w:tcBorders>
              <w:top w:val="nil"/>
              <w:left w:val="nil"/>
              <w:bottom w:val="nil"/>
              <w:right w:val="nil"/>
            </w:tcBorders>
            <w:shd w:val="clear" w:color="auto" w:fill="auto"/>
            <w:noWrap/>
            <w:vAlign w:val="bottom"/>
            <w:hideMark/>
          </w:tcPr>
          <w:p w14:paraId="291E28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- 92-14</w:t>
            </w:r>
          </w:p>
        </w:tc>
        <w:tc>
          <w:tcPr>
            <w:tcW w:w="208" w:type="pct"/>
            <w:tcBorders>
              <w:top w:val="nil"/>
              <w:left w:val="nil"/>
              <w:bottom w:val="nil"/>
              <w:right w:val="nil"/>
            </w:tcBorders>
            <w:shd w:val="clear" w:color="auto" w:fill="auto"/>
            <w:noWrap/>
            <w:vAlign w:val="bottom"/>
            <w:hideMark/>
          </w:tcPr>
          <w:p w14:paraId="050AB2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1161</w:t>
            </w:r>
          </w:p>
        </w:tc>
        <w:tc>
          <w:tcPr>
            <w:tcW w:w="1477" w:type="pct"/>
            <w:tcBorders>
              <w:top w:val="nil"/>
              <w:left w:val="nil"/>
              <w:bottom w:val="nil"/>
              <w:right w:val="nil"/>
            </w:tcBorders>
            <w:shd w:val="clear" w:color="auto" w:fill="auto"/>
            <w:noWrap/>
            <w:vAlign w:val="bottom"/>
            <w:hideMark/>
          </w:tcPr>
          <w:p w14:paraId="066495A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- 116-10</w:t>
            </w:r>
          </w:p>
        </w:tc>
      </w:tr>
      <w:tr w:rsidR="00E34794" w:rsidRPr="00405438" w14:paraId="00F886A0" w14:textId="77777777" w:rsidTr="00D35F2F">
        <w:trPr>
          <w:trHeight w:val="300"/>
        </w:trPr>
        <w:tc>
          <w:tcPr>
            <w:tcW w:w="209" w:type="pct"/>
            <w:tcBorders>
              <w:top w:val="nil"/>
              <w:left w:val="nil"/>
              <w:bottom w:val="nil"/>
              <w:right w:val="nil"/>
            </w:tcBorders>
            <w:shd w:val="clear" w:color="auto" w:fill="auto"/>
            <w:noWrap/>
            <w:vAlign w:val="bottom"/>
            <w:hideMark/>
          </w:tcPr>
          <w:p w14:paraId="79811D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304</w:t>
            </w:r>
          </w:p>
        </w:tc>
        <w:tc>
          <w:tcPr>
            <w:tcW w:w="1448" w:type="pct"/>
            <w:tcBorders>
              <w:top w:val="nil"/>
              <w:left w:val="nil"/>
              <w:bottom w:val="nil"/>
              <w:right w:val="nil"/>
            </w:tcBorders>
            <w:shd w:val="clear" w:color="auto" w:fill="auto"/>
            <w:noWrap/>
            <w:vAlign w:val="bottom"/>
            <w:hideMark/>
          </w:tcPr>
          <w:p w14:paraId="695BC1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- 58-15</w:t>
            </w:r>
          </w:p>
        </w:tc>
        <w:tc>
          <w:tcPr>
            <w:tcW w:w="208" w:type="pct"/>
            <w:tcBorders>
              <w:top w:val="nil"/>
              <w:left w:val="nil"/>
              <w:bottom w:val="nil"/>
              <w:right w:val="nil"/>
            </w:tcBorders>
            <w:shd w:val="clear" w:color="auto" w:fill="auto"/>
            <w:noWrap/>
            <w:vAlign w:val="bottom"/>
            <w:hideMark/>
          </w:tcPr>
          <w:p w14:paraId="002B59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733</w:t>
            </w:r>
          </w:p>
        </w:tc>
        <w:tc>
          <w:tcPr>
            <w:tcW w:w="1448" w:type="pct"/>
            <w:tcBorders>
              <w:top w:val="nil"/>
              <w:left w:val="nil"/>
              <w:bottom w:val="nil"/>
              <w:right w:val="nil"/>
            </w:tcBorders>
            <w:shd w:val="clear" w:color="auto" w:fill="auto"/>
            <w:noWrap/>
            <w:vAlign w:val="bottom"/>
            <w:hideMark/>
          </w:tcPr>
          <w:p w14:paraId="1A1054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- 92-15</w:t>
            </w:r>
          </w:p>
        </w:tc>
        <w:tc>
          <w:tcPr>
            <w:tcW w:w="208" w:type="pct"/>
            <w:tcBorders>
              <w:top w:val="nil"/>
              <w:left w:val="nil"/>
              <w:bottom w:val="nil"/>
              <w:right w:val="nil"/>
            </w:tcBorders>
            <w:shd w:val="clear" w:color="auto" w:fill="auto"/>
            <w:noWrap/>
            <w:vAlign w:val="bottom"/>
            <w:hideMark/>
          </w:tcPr>
          <w:p w14:paraId="7F91F4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1162</w:t>
            </w:r>
          </w:p>
        </w:tc>
        <w:tc>
          <w:tcPr>
            <w:tcW w:w="1477" w:type="pct"/>
            <w:tcBorders>
              <w:top w:val="nil"/>
              <w:left w:val="nil"/>
              <w:bottom w:val="nil"/>
              <w:right w:val="nil"/>
            </w:tcBorders>
            <w:shd w:val="clear" w:color="auto" w:fill="auto"/>
            <w:noWrap/>
            <w:vAlign w:val="bottom"/>
            <w:hideMark/>
          </w:tcPr>
          <w:p w14:paraId="1D55D5D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- 116-11</w:t>
            </w:r>
          </w:p>
        </w:tc>
      </w:tr>
      <w:tr w:rsidR="00E34794" w:rsidRPr="00405438" w14:paraId="52DF893F" w14:textId="77777777" w:rsidTr="00D35F2F">
        <w:trPr>
          <w:trHeight w:val="300"/>
        </w:trPr>
        <w:tc>
          <w:tcPr>
            <w:tcW w:w="209" w:type="pct"/>
            <w:tcBorders>
              <w:top w:val="nil"/>
              <w:left w:val="nil"/>
              <w:bottom w:val="nil"/>
              <w:right w:val="nil"/>
            </w:tcBorders>
            <w:shd w:val="clear" w:color="auto" w:fill="auto"/>
            <w:noWrap/>
            <w:vAlign w:val="bottom"/>
            <w:hideMark/>
          </w:tcPr>
          <w:p w14:paraId="595157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305</w:t>
            </w:r>
          </w:p>
        </w:tc>
        <w:tc>
          <w:tcPr>
            <w:tcW w:w="1448" w:type="pct"/>
            <w:tcBorders>
              <w:top w:val="nil"/>
              <w:left w:val="nil"/>
              <w:bottom w:val="nil"/>
              <w:right w:val="nil"/>
            </w:tcBorders>
            <w:shd w:val="clear" w:color="auto" w:fill="auto"/>
            <w:noWrap/>
            <w:vAlign w:val="bottom"/>
            <w:hideMark/>
          </w:tcPr>
          <w:p w14:paraId="2095DB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- 58-16</w:t>
            </w:r>
          </w:p>
        </w:tc>
        <w:tc>
          <w:tcPr>
            <w:tcW w:w="208" w:type="pct"/>
            <w:tcBorders>
              <w:top w:val="nil"/>
              <w:left w:val="nil"/>
              <w:bottom w:val="nil"/>
              <w:right w:val="nil"/>
            </w:tcBorders>
            <w:shd w:val="clear" w:color="auto" w:fill="auto"/>
            <w:noWrap/>
            <w:vAlign w:val="bottom"/>
            <w:hideMark/>
          </w:tcPr>
          <w:p w14:paraId="301B76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734</w:t>
            </w:r>
          </w:p>
        </w:tc>
        <w:tc>
          <w:tcPr>
            <w:tcW w:w="1448" w:type="pct"/>
            <w:tcBorders>
              <w:top w:val="nil"/>
              <w:left w:val="nil"/>
              <w:bottom w:val="nil"/>
              <w:right w:val="nil"/>
            </w:tcBorders>
            <w:shd w:val="clear" w:color="auto" w:fill="auto"/>
            <w:noWrap/>
            <w:vAlign w:val="bottom"/>
            <w:hideMark/>
          </w:tcPr>
          <w:p w14:paraId="2894E6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- 92-16</w:t>
            </w:r>
          </w:p>
        </w:tc>
        <w:tc>
          <w:tcPr>
            <w:tcW w:w="208" w:type="pct"/>
            <w:tcBorders>
              <w:top w:val="nil"/>
              <w:left w:val="nil"/>
              <w:bottom w:val="nil"/>
              <w:right w:val="nil"/>
            </w:tcBorders>
            <w:shd w:val="clear" w:color="auto" w:fill="auto"/>
            <w:noWrap/>
            <w:vAlign w:val="bottom"/>
            <w:hideMark/>
          </w:tcPr>
          <w:p w14:paraId="736211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1163</w:t>
            </w:r>
          </w:p>
        </w:tc>
        <w:tc>
          <w:tcPr>
            <w:tcW w:w="1477" w:type="pct"/>
            <w:tcBorders>
              <w:top w:val="nil"/>
              <w:left w:val="nil"/>
              <w:bottom w:val="nil"/>
              <w:right w:val="nil"/>
            </w:tcBorders>
            <w:shd w:val="clear" w:color="auto" w:fill="auto"/>
            <w:noWrap/>
            <w:vAlign w:val="bottom"/>
            <w:hideMark/>
          </w:tcPr>
          <w:p w14:paraId="144269B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- 116-14</w:t>
            </w:r>
          </w:p>
        </w:tc>
      </w:tr>
      <w:tr w:rsidR="00E34794" w:rsidRPr="00405438" w14:paraId="75F6EBB1" w14:textId="77777777" w:rsidTr="00D35F2F">
        <w:trPr>
          <w:trHeight w:val="300"/>
        </w:trPr>
        <w:tc>
          <w:tcPr>
            <w:tcW w:w="209" w:type="pct"/>
            <w:tcBorders>
              <w:top w:val="nil"/>
              <w:left w:val="nil"/>
              <w:bottom w:val="nil"/>
              <w:right w:val="nil"/>
            </w:tcBorders>
            <w:shd w:val="clear" w:color="auto" w:fill="auto"/>
            <w:noWrap/>
            <w:vAlign w:val="bottom"/>
            <w:hideMark/>
          </w:tcPr>
          <w:p w14:paraId="64A10C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306</w:t>
            </w:r>
          </w:p>
        </w:tc>
        <w:tc>
          <w:tcPr>
            <w:tcW w:w="1448" w:type="pct"/>
            <w:tcBorders>
              <w:top w:val="nil"/>
              <w:left w:val="nil"/>
              <w:bottom w:val="nil"/>
              <w:right w:val="nil"/>
            </w:tcBorders>
            <w:shd w:val="clear" w:color="auto" w:fill="auto"/>
            <w:noWrap/>
            <w:vAlign w:val="bottom"/>
            <w:hideMark/>
          </w:tcPr>
          <w:p w14:paraId="117AC9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- 58-17</w:t>
            </w:r>
          </w:p>
        </w:tc>
        <w:tc>
          <w:tcPr>
            <w:tcW w:w="208" w:type="pct"/>
            <w:tcBorders>
              <w:top w:val="nil"/>
              <w:left w:val="nil"/>
              <w:bottom w:val="nil"/>
              <w:right w:val="nil"/>
            </w:tcBorders>
            <w:shd w:val="clear" w:color="auto" w:fill="auto"/>
            <w:noWrap/>
            <w:vAlign w:val="bottom"/>
            <w:hideMark/>
          </w:tcPr>
          <w:p w14:paraId="2E7EE9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735</w:t>
            </w:r>
          </w:p>
        </w:tc>
        <w:tc>
          <w:tcPr>
            <w:tcW w:w="1448" w:type="pct"/>
            <w:tcBorders>
              <w:top w:val="nil"/>
              <w:left w:val="nil"/>
              <w:bottom w:val="nil"/>
              <w:right w:val="nil"/>
            </w:tcBorders>
            <w:shd w:val="clear" w:color="auto" w:fill="auto"/>
            <w:noWrap/>
            <w:vAlign w:val="bottom"/>
            <w:hideMark/>
          </w:tcPr>
          <w:p w14:paraId="55E242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- 92-17</w:t>
            </w:r>
          </w:p>
        </w:tc>
        <w:tc>
          <w:tcPr>
            <w:tcW w:w="208" w:type="pct"/>
            <w:tcBorders>
              <w:top w:val="nil"/>
              <w:left w:val="nil"/>
              <w:bottom w:val="nil"/>
              <w:right w:val="nil"/>
            </w:tcBorders>
            <w:shd w:val="clear" w:color="auto" w:fill="auto"/>
            <w:noWrap/>
            <w:vAlign w:val="bottom"/>
            <w:hideMark/>
          </w:tcPr>
          <w:p w14:paraId="6426DA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1164</w:t>
            </w:r>
          </w:p>
        </w:tc>
        <w:tc>
          <w:tcPr>
            <w:tcW w:w="1477" w:type="pct"/>
            <w:tcBorders>
              <w:top w:val="nil"/>
              <w:left w:val="nil"/>
              <w:bottom w:val="nil"/>
              <w:right w:val="nil"/>
            </w:tcBorders>
            <w:shd w:val="clear" w:color="auto" w:fill="auto"/>
            <w:noWrap/>
            <w:vAlign w:val="bottom"/>
            <w:hideMark/>
          </w:tcPr>
          <w:p w14:paraId="41A870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- 116-15</w:t>
            </w:r>
          </w:p>
        </w:tc>
      </w:tr>
      <w:tr w:rsidR="00E34794" w:rsidRPr="00405438" w14:paraId="4EAD7864" w14:textId="77777777" w:rsidTr="00D35F2F">
        <w:trPr>
          <w:trHeight w:val="300"/>
        </w:trPr>
        <w:tc>
          <w:tcPr>
            <w:tcW w:w="209" w:type="pct"/>
            <w:tcBorders>
              <w:top w:val="nil"/>
              <w:left w:val="nil"/>
              <w:bottom w:val="nil"/>
              <w:right w:val="nil"/>
            </w:tcBorders>
            <w:shd w:val="clear" w:color="auto" w:fill="auto"/>
            <w:noWrap/>
            <w:vAlign w:val="bottom"/>
            <w:hideMark/>
          </w:tcPr>
          <w:p w14:paraId="1CBCDF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307</w:t>
            </w:r>
          </w:p>
        </w:tc>
        <w:tc>
          <w:tcPr>
            <w:tcW w:w="1448" w:type="pct"/>
            <w:tcBorders>
              <w:top w:val="nil"/>
              <w:left w:val="nil"/>
              <w:bottom w:val="nil"/>
              <w:right w:val="nil"/>
            </w:tcBorders>
            <w:shd w:val="clear" w:color="auto" w:fill="auto"/>
            <w:noWrap/>
            <w:vAlign w:val="bottom"/>
            <w:hideMark/>
          </w:tcPr>
          <w:p w14:paraId="14D761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- 58-18</w:t>
            </w:r>
          </w:p>
        </w:tc>
        <w:tc>
          <w:tcPr>
            <w:tcW w:w="208" w:type="pct"/>
            <w:tcBorders>
              <w:top w:val="nil"/>
              <w:left w:val="nil"/>
              <w:bottom w:val="nil"/>
              <w:right w:val="nil"/>
            </w:tcBorders>
            <w:shd w:val="clear" w:color="auto" w:fill="auto"/>
            <w:noWrap/>
            <w:vAlign w:val="bottom"/>
            <w:hideMark/>
          </w:tcPr>
          <w:p w14:paraId="25D5C4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736</w:t>
            </w:r>
          </w:p>
        </w:tc>
        <w:tc>
          <w:tcPr>
            <w:tcW w:w="1448" w:type="pct"/>
            <w:tcBorders>
              <w:top w:val="nil"/>
              <w:left w:val="nil"/>
              <w:bottom w:val="nil"/>
              <w:right w:val="nil"/>
            </w:tcBorders>
            <w:shd w:val="clear" w:color="auto" w:fill="auto"/>
            <w:noWrap/>
            <w:vAlign w:val="bottom"/>
            <w:hideMark/>
          </w:tcPr>
          <w:p w14:paraId="14EAD8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- 92-18</w:t>
            </w:r>
          </w:p>
        </w:tc>
        <w:tc>
          <w:tcPr>
            <w:tcW w:w="208" w:type="pct"/>
            <w:tcBorders>
              <w:top w:val="nil"/>
              <w:left w:val="nil"/>
              <w:bottom w:val="nil"/>
              <w:right w:val="nil"/>
            </w:tcBorders>
            <w:shd w:val="clear" w:color="auto" w:fill="auto"/>
            <w:noWrap/>
            <w:vAlign w:val="bottom"/>
            <w:hideMark/>
          </w:tcPr>
          <w:p w14:paraId="108B96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1165</w:t>
            </w:r>
          </w:p>
        </w:tc>
        <w:tc>
          <w:tcPr>
            <w:tcW w:w="1477" w:type="pct"/>
            <w:tcBorders>
              <w:top w:val="nil"/>
              <w:left w:val="nil"/>
              <w:bottom w:val="nil"/>
              <w:right w:val="nil"/>
            </w:tcBorders>
            <w:shd w:val="clear" w:color="auto" w:fill="auto"/>
            <w:noWrap/>
            <w:vAlign w:val="bottom"/>
            <w:hideMark/>
          </w:tcPr>
          <w:p w14:paraId="562118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- 116-16</w:t>
            </w:r>
          </w:p>
        </w:tc>
      </w:tr>
      <w:tr w:rsidR="00E34794" w:rsidRPr="00405438" w14:paraId="35D4266D" w14:textId="77777777" w:rsidTr="00D35F2F">
        <w:trPr>
          <w:trHeight w:val="300"/>
        </w:trPr>
        <w:tc>
          <w:tcPr>
            <w:tcW w:w="209" w:type="pct"/>
            <w:tcBorders>
              <w:top w:val="nil"/>
              <w:left w:val="nil"/>
              <w:bottom w:val="nil"/>
              <w:right w:val="nil"/>
            </w:tcBorders>
            <w:shd w:val="clear" w:color="auto" w:fill="auto"/>
            <w:noWrap/>
            <w:vAlign w:val="bottom"/>
            <w:hideMark/>
          </w:tcPr>
          <w:p w14:paraId="6FF086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308</w:t>
            </w:r>
          </w:p>
        </w:tc>
        <w:tc>
          <w:tcPr>
            <w:tcW w:w="1448" w:type="pct"/>
            <w:tcBorders>
              <w:top w:val="nil"/>
              <w:left w:val="nil"/>
              <w:bottom w:val="nil"/>
              <w:right w:val="nil"/>
            </w:tcBorders>
            <w:shd w:val="clear" w:color="auto" w:fill="auto"/>
            <w:noWrap/>
            <w:vAlign w:val="bottom"/>
            <w:hideMark/>
          </w:tcPr>
          <w:p w14:paraId="795CCF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- 58-19</w:t>
            </w:r>
          </w:p>
        </w:tc>
        <w:tc>
          <w:tcPr>
            <w:tcW w:w="208" w:type="pct"/>
            <w:tcBorders>
              <w:top w:val="nil"/>
              <w:left w:val="nil"/>
              <w:bottom w:val="nil"/>
              <w:right w:val="nil"/>
            </w:tcBorders>
            <w:shd w:val="clear" w:color="auto" w:fill="auto"/>
            <w:noWrap/>
            <w:vAlign w:val="bottom"/>
            <w:hideMark/>
          </w:tcPr>
          <w:p w14:paraId="7896FC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737</w:t>
            </w:r>
          </w:p>
        </w:tc>
        <w:tc>
          <w:tcPr>
            <w:tcW w:w="1448" w:type="pct"/>
            <w:tcBorders>
              <w:top w:val="nil"/>
              <w:left w:val="nil"/>
              <w:bottom w:val="nil"/>
              <w:right w:val="nil"/>
            </w:tcBorders>
            <w:shd w:val="clear" w:color="auto" w:fill="auto"/>
            <w:noWrap/>
            <w:vAlign w:val="bottom"/>
            <w:hideMark/>
          </w:tcPr>
          <w:p w14:paraId="535EDB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- 92-19</w:t>
            </w:r>
          </w:p>
        </w:tc>
        <w:tc>
          <w:tcPr>
            <w:tcW w:w="208" w:type="pct"/>
            <w:tcBorders>
              <w:top w:val="nil"/>
              <w:left w:val="nil"/>
              <w:bottom w:val="nil"/>
              <w:right w:val="nil"/>
            </w:tcBorders>
            <w:shd w:val="clear" w:color="auto" w:fill="auto"/>
            <w:noWrap/>
            <w:vAlign w:val="bottom"/>
            <w:hideMark/>
          </w:tcPr>
          <w:p w14:paraId="792351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1166</w:t>
            </w:r>
          </w:p>
        </w:tc>
        <w:tc>
          <w:tcPr>
            <w:tcW w:w="1477" w:type="pct"/>
            <w:tcBorders>
              <w:top w:val="nil"/>
              <w:left w:val="nil"/>
              <w:bottom w:val="nil"/>
              <w:right w:val="nil"/>
            </w:tcBorders>
            <w:shd w:val="clear" w:color="auto" w:fill="auto"/>
            <w:noWrap/>
            <w:vAlign w:val="bottom"/>
            <w:hideMark/>
          </w:tcPr>
          <w:p w14:paraId="5AFCF8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- 116-17</w:t>
            </w:r>
          </w:p>
        </w:tc>
      </w:tr>
      <w:tr w:rsidR="00E34794" w:rsidRPr="00405438" w14:paraId="23D13ECB" w14:textId="77777777" w:rsidTr="00D35F2F">
        <w:trPr>
          <w:trHeight w:val="300"/>
        </w:trPr>
        <w:tc>
          <w:tcPr>
            <w:tcW w:w="209" w:type="pct"/>
            <w:tcBorders>
              <w:top w:val="nil"/>
              <w:left w:val="nil"/>
              <w:bottom w:val="nil"/>
              <w:right w:val="nil"/>
            </w:tcBorders>
            <w:shd w:val="clear" w:color="auto" w:fill="auto"/>
            <w:noWrap/>
            <w:vAlign w:val="bottom"/>
            <w:hideMark/>
          </w:tcPr>
          <w:p w14:paraId="26D2E4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309</w:t>
            </w:r>
          </w:p>
        </w:tc>
        <w:tc>
          <w:tcPr>
            <w:tcW w:w="1448" w:type="pct"/>
            <w:tcBorders>
              <w:top w:val="nil"/>
              <w:left w:val="nil"/>
              <w:bottom w:val="nil"/>
              <w:right w:val="nil"/>
            </w:tcBorders>
            <w:shd w:val="clear" w:color="auto" w:fill="auto"/>
            <w:noWrap/>
            <w:vAlign w:val="bottom"/>
            <w:hideMark/>
          </w:tcPr>
          <w:p w14:paraId="03944E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- 59-6</w:t>
            </w:r>
          </w:p>
        </w:tc>
        <w:tc>
          <w:tcPr>
            <w:tcW w:w="208" w:type="pct"/>
            <w:tcBorders>
              <w:top w:val="nil"/>
              <w:left w:val="nil"/>
              <w:bottom w:val="nil"/>
              <w:right w:val="nil"/>
            </w:tcBorders>
            <w:shd w:val="clear" w:color="auto" w:fill="auto"/>
            <w:noWrap/>
            <w:vAlign w:val="bottom"/>
            <w:hideMark/>
          </w:tcPr>
          <w:p w14:paraId="6B917C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738</w:t>
            </w:r>
          </w:p>
        </w:tc>
        <w:tc>
          <w:tcPr>
            <w:tcW w:w="1448" w:type="pct"/>
            <w:tcBorders>
              <w:top w:val="nil"/>
              <w:left w:val="nil"/>
              <w:bottom w:val="nil"/>
              <w:right w:val="nil"/>
            </w:tcBorders>
            <w:shd w:val="clear" w:color="auto" w:fill="auto"/>
            <w:noWrap/>
            <w:vAlign w:val="bottom"/>
            <w:hideMark/>
          </w:tcPr>
          <w:p w14:paraId="47575B4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- 92-20</w:t>
            </w:r>
          </w:p>
        </w:tc>
        <w:tc>
          <w:tcPr>
            <w:tcW w:w="208" w:type="pct"/>
            <w:tcBorders>
              <w:top w:val="nil"/>
              <w:left w:val="nil"/>
              <w:bottom w:val="nil"/>
              <w:right w:val="nil"/>
            </w:tcBorders>
            <w:shd w:val="clear" w:color="auto" w:fill="auto"/>
            <w:noWrap/>
            <w:vAlign w:val="bottom"/>
            <w:hideMark/>
          </w:tcPr>
          <w:p w14:paraId="7D5521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1167</w:t>
            </w:r>
          </w:p>
        </w:tc>
        <w:tc>
          <w:tcPr>
            <w:tcW w:w="1477" w:type="pct"/>
            <w:tcBorders>
              <w:top w:val="nil"/>
              <w:left w:val="nil"/>
              <w:bottom w:val="nil"/>
              <w:right w:val="nil"/>
            </w:tcBorders>
            <w:shd w:val="clear" w:color="auto" w:fill="auto"/>
            <w:noWrap/>
            <w:vAlign w:val="bottom"/>
            <w:hideMark/>
          </w:tcPr>
          <w:p w14:paraId="45ECAD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- 116-18</w:t>
            </w:r>
          </w:p>
        </w:tc>
      </w:tr>
      <w:tr w:rsidR="00E34794" w:rsidRPr="00405438" w14:paraId="31C02AE1" w14:textId="77777777" w:rsidTr="00D35F2F">
        <w:trPr>
          <w:trHeight w:val="300"/>
        </w:trPr>
        <w:tc>
          <w:tcPr>
            <w:tcW w:w="209" w:type="pct"/>
            <w:tcBorders>
              <w:top w:val="nil"/>
              <w:left w:val="nil"/>
              <w:bottom w:val="nil"/>
              <w:right w:val="nil"/>
            </w:tcBorders>
            <w:shd w:val="clear" w:color="auto" w:fill="auto"/>
            <w:noWrap/>
            <w:vAlign w:val="bottom"/>
            <w:hideMark/>
          </w:tcPr>
          <w:p w14:paraId="2D62A8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310</w:t>
            </w:r>
          </w:p>
        </w:tc>
        <w:tc>
          <w:tcPr>
            <w:tcW w:w="1448" w:type="pct"/>
            <w:tcBorders>
              <w:top w:val="nil"/>
              <w:left w:val="nil"/>
              <w:bottom w:val="nil"/>
              <w:right w:val="nil"/>
            </w:tcBorders>
            <w:shd w:val="clear" w:color="auto" w:fill="auto"/>
            <w:noWrap/>
            <w:vAlign w:val="bottom"/>
            <w:hideMark/>
          </w:tcPr>
          <w:p w14:paraId="3CD9685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- 59-14</w:t>
            </w:r>
          </w:p>
        </w:tc>
        <w:tc>
          <w:tcPr>
            <w:tcW w:w="208" w:type="pct"/>
            <w:tcBorders>
              <w:top w:val="nil"/>
              <w:left w:val="nil"/>
              <w:bottom w:val="nil"/>
              <w:right w:val="nil"/>
            </w:tcBorders>
            <w:shd w:val="clear" w:color="auto" w:fill="auto"/>
            <w:noWrap/>
            <w:vAlign w:val="bottom"/>
            <w:hideMark/>
          </w:tcPr>
          <w:p w14:paraId="7B847D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739</w:t>
            </w:r>
          </w:p>
        </w:tc>
        <w:tc>
          <w:tcPr>
            <w:tcW w:w="1448" w:type="pct"/>
            <w:tcBorders>
              <w:top w:val="nil"/>
              <w:left w:val="nil"/>
              <w:bottom w:val="nil"/>
              <w:right w:val="nil"/>
            </w:tcBorders>
            <w:shd w:val="clear" w:color="auto" w:fill="auto"/>
            <w:noWrap/>
            <w:vAlign w:val="bottom"/>
            <w:hideMark/>
          </w:tcPr>
          <w:p w14:paraId="24CA35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- 92-21</w:t>
            </w:r>
          </w:p>
        </w:tc>
        <w:tc>
          <w:tcPr>
            <w:tcW w:w="208" w:type="pct"/>
            <w:tcBorders>
              <w:top w:val="nil"/>
              <w:left w:val="nil"/>
              <w:bottom w:val="nil"/>
              <w:right w:val="nil"/>
            </w:tcBorders>
            <w:shd w:val="clear" w:color="auto" w:fill="auto"/>
            <w:noWrap/>
            <w:vAlign w:val="bottom"/>
            <w:hideMark/>
          </w:tcPr>
          <w:p w14:paraId="7C77F0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1168</w:t>
            </w:r>
          </w:p>
        </w:tc>
        <w:tc>
          <w:tcPr>
            <w:tcW w:w="1477" w:type="pct"/>
            <w:tcBorders>
              <w:top w:val="nil"/>
              <w:left w:val="nil"/>
              <w:bottom w:val="nil"/>
              <w:right w:val="nil"/>
            </w:tcBorders>
            <w:shd w:val="clear" w:color="auto" w:fill="auto"/>
            <w:noWrap/>
            <w:vAlign w:val="bottom"/>
            <w:hideMark/>
          </w:tcPr>
          <w:p w14:paraId="2059D8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- 116-19</w:t>
            </w:r>
          </w:p>
        </w:tc>
      </w:tr>
      <w:tr w:rsidR="00E34794" w:rsidRPr="00405438" w14:paraId="2AA6BCC6" w14:textId="77777777" w:rsidTr="00D35F2F">
        <w:trPr>
          <w:trHeight w:val="300"/>
        </w:trPr>
        <w:tc>
          <w:tcPr>
            <w:tcW w:w="209" w:type="pct"/>
            <w:tcBorders>
              <w:top w:val="nil"/>
              <w:left w:val="nil"/>
              <w:bottom w:val="nil"/>
              <w:right w:val="nil"/>
            </w:tcBorders>
            <w:shd w:val="clear" w:color="auto" w:fill="auto"/>
            <w:noWrap/>
            <w:vAlign w:val="bottom"/>
            <w:hideMark/>
          </w:tcPr>
          <w:p w14:paraId="3439BA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311</w:t>
            </w:r>
          </w:p>
        </w:tc>
        <w:tc>
          <w:tcPr>
            <w:tcW w:w="1448" w:type="pct"/>
            <w:tcBorders>
              <w:top w:val="nil"/>
              <w:left w:val="nil"/>
              <w:bottom w:val="nil"/>
              <w:right w:val="nil"/>
            </w:tcBorders>
            <w:shd w:val="clear" w:color="auto" w:fill="auto"/>
            <w:noWrap/>
            <w:vAlign w:val="bottom"/>
            <w:hideMark/>
          </w:tcPr>
          <w:p w14:paraId="25A272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- 59-15</w:t>
            </w:r>
          </w:p>
        </w:tc>
        <w:tc>
          <w:tcPr>
            <w:tcW w:w="208" w:type="pct"/>
            <w:tcBorders>
              <w:top w:val="nil"/>
              <w:left w:val="nil"/>
              <w:bottom w:val="nil"/>
              <w:right w:val="nil"/>
            </w:tcBorders>
            <w:shd w:val="clear" w:color="auto" w:fill="auto"/>
            <w:noWrap/>
            <w:vAlign w:val="bottom"/>
            <w:hideMark/>
          </w:tcPr>
          <w:p w14:paraId="6410E3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740</w:t>
            </w:r>
          </w:p>
        </w:tc>
        <w:tc>
          <w:tcPr>
            <w:tcW w:w="1448" w:type="pct"/>
            <w:tcBorders>
              <w:top w:val="nil"/>
              <w:left w:val="nil"/>
              <w:bottom w:val="nil"/>
              <w:right w:val="nil"/>
            </w:tcBorders>
            <w:shd w:val="clear" w:color="auto" w:fill="auto"/>
            <w:noWrap/>
            <w:vAlign w:val="bottom"/>
            <w:hideMark/>
          </w:tcPr>
          <w:p w14:paraId="76EF28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- 92-22</w:t>
            </w:r>
          </w:p>
        </w:tc>
        <w:tc>
          <w:tcPr>
            <w:tcW w:w="208" w:type="pct"/>
            <w:tcBorders>
              <w:top w:val="nil"/>
              <w:left w:val="nil"/>
              <w:bottom w:val="nil"/>
              <w:right w:val="nil"/>
            </w:tcBorders>
            <w:shd w:val="clear" w:color="auto" w:fill="auto"/>
            <w:noWrap/>
            <w:vAlign w:val="bottom"/>
            <w:hideMark/>
          </w:tcPr>
          <w:p w14:paraId="4FEBB5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1169</w:t>
            </w:r>
          </w:p>
        </w:tc>
        <w:tc>
          <w:tcPr>
            <w:tcW w:w="1477" w:type="pct"/>
            <w:tcBorders>
              <w:top w:val="nil"/>
              <w:left w:val="nil"/>
              <w:bottom w:val="nil"/>
              <w:right w:val="nil"/>
            </w:tcBorders>
            <w:shd w:val="clear" w:color="auto" w:fill="auto"/>
            <w:noWrap/>
            <w:vAlign w:val="bottom"/>
            <w:hideMark/>
          </w:tcPr>
          <w:p w14:paraId="20A6661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- 116-20</w:t>
            </w:r>
          </w:p>
        </w:tc>
      </w:tr>
      <w:tr w:rsidR="00E34794" w:rsidRPr="00405438" w14:paraId="11DCB1F1" w14:textId="77777777" w:rsidTr="00D35F2F">
        <w:trPr>
          <w:trHeight w:val="300"/>
        </w:trPr>
        <w:tc>
          <w:tcPr>
            <w:tcW w:w="209" w:type="pct"/>
            <w:tcBorders>
              <w:top w:val="nil"/>
              <w:left w:val="nil"/>
              <w:bottom w:val="nil"/>
              <w:right w:val="nil"/>
            </w:tcBorders>
            <w:shd w:val="clear" w:color="auto" w:fill="auto"/>
            <w:noWrap/>
            <w:vAlign w:val="bottom"/>
            <w:hideMark/>
          </w:tcPr>
          <w:p w14:paraId="59A4B1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312</w:t>
            </w:r>
          </w:p>
        </w:tc>
        <w:tc>
          <w:tcPr>
            <w:tcW w:w="1448" w:type="pct"/>
            <w:tcBorders>
              <w:top w:val="nil"/>
              <w:left w:val="nil"/>
              <w:bottom w:val="nil"/>
              <w:right w:val="nil"/>
            </w:tcBorders>
            <w:shd w:val="clear" w:color="auto" w:fill="auto"/>
            <w:noWrap/>
            <w:vAlign w:val="bottom"/>
            <w:hideMark/>
          </w:tcPr>
          <w:p w14:paraId="1E3C3B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- 59-16</w:t>
            </w:r>
          </w:p>
        </w:tc>
        <w:tc>
          <w:tcPr>
            <w:tcW w:w="208" w:type="pct"/>
            <w:tcBorders>
              <w:top w:val="nil"/>
              <w:left w:val="nil"/>
              <w:bottom w:val="nil"/>
              <w:right w:val="nil"/>
            </w:tcBorders>
            <w:shd w:val="clear" w:color="auto" w:fill="auto"/>
            <w:noWrap/>
            <w:vAlign w:val="bottom"/>
            <w:hideMark/>
          </w:tcPr>
          <w:p w14:paraId="07D0D4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741</w:t>
            </w:r>
          </w:p>
        </w:tc>
        <w:tc>
          <w:tcPr>
            <w:tcW w:w="1448" w:type="pct"/>
            <w:tcBorders>
              <w:top w:val="nil"/>
              <w:left w:val="nil"/>
              <w:bottom w:val="nil"/>
              <w:right w:val="nil"/>
            </w:tcBorders>
            <w:shd w:val="clear" w:color="auto" w:fill="auto"/>
            <w:noWrap/>
            <w:vAlign w:val="bottom"/>
            <w:hideMark/>
          </w:tcPr>
          <w:p w14:paraId="717785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- 93-6</w:t>
            </w:r>
          </w:p>
        </w:tc>
        <w:tc>
          <w:tcPr>
            <w:tcW w:w="208" w:type="pct"/>
            <w:tcBorders>
              <w:top w:val="nil"/>
              <w:left w:val="nil"/>
              <w:bottom w:val="nil"/>
              <w:right w:val="nil"/>
            </w:tcBorders>
            <w:shd w:val="clear" w:color="auto" w:fill="auto"/>
            <w:noWrap/>
            <w:vAlign w:val="bottom"/>
            <w:hideMark/>
          </w:tcPr>
          <w:p w14:paraId="114012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1170</w:t>
            </w:r>
          </w:p>
        </w:tc>
        <w:tc>
          <w:tcPr>
            <w:tcW w:w="1477" w:type="pct"/>
            <w:tcBorders>
              <w:top w:val="nil"/>
              <w:left w:val="nil"/>
              <w:bottom w:val="nil"/>
              <w:right w:val="nil"/>
            </w:tcBorders>
            <w:shd w:val="clear" w:color="auto" w:fill="auto"/>
            <w:noWrap/>
            <w:vAlign w:val="bottom"/>
            <w:hideMark/>
          </w:tcPr>
          <w:p w14:paraId="622072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- 116-21</w:t>
            </w:r>
          </w:p>
        </w:tc>
      </w:tr>
      <w:tr w:rsidR="00E34794" w:rsidRPr="00405438" w14:paraId="14A6B033" w14:textId="77777777" w:rsidTr="00D35F2F">
        <w:trPr>
          <w:trHeight w:val="300"/>
        </w:trPr>
        <w:tc>
          <w:tcPr>
            <w:tcW w:w="209" w:type="pct"/>
            <w:tcBorders>
              <w:top w:val="nil"/>
              <w:left w:val="nil"/>
              <w:bottom w:val="nil"/>
              <w:right w:val="nil"/>
            </w:tcBorders>
            <w:shd w:val="clear" w:color="auto" w:fill="auto"/>
            <w:noWrap/>
            <w:vAlign w:val="bottom"/>
            <w:hideMark/>
          </w:tcPr>
          <w:p w14:paraId="5AA322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313</w:t>
            </w:r>
          </w:p>
        </w:tc>
        <w:tc>
          <w:tcPr>
            <w:tcW w:w="1448" w:type="pct"/>
            <w:tcBorders>
              <w:top w:val="nil"/>
              <w:left w:val="nil"/>
              <w:bottom w:val="nil"/>
              <w:right w:val="nil"/>
            </w:tcBorders>
            <w:shd w:val="clear" w:color="auto" w:fill="auto"/>
            <w:noWrap/>
            <w:vAlign w:val="bottom"/>
            <w:hideMark/>
          </w:tcPr>
          <w:p w14:paraId="3F703C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w:t>
            </w:r>
          </w:p>
        </w:tc>
        <w:tc>
          <w:tcPr>
            <w:tcW w:w="208" w:type="pct"/>
            <w:tcBorders>
              <w:top w:val="nil"/>
              <w:left w:val="nil"/>
              <w:bottom w:val="nil"/>
              <w:right w:val="nil"/>
            </w:tcBorders>
            <w:shd w:val="clear" w:color="auto" w:fill="auto"/>
            <w:noWrap/>
            <w:vAlign w:val="bottom"/>
            <w:hideMark/>
          </w:tcPr>
          <w:p w14:paraId="4FCC1C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742</w:t>
            </w:r>
          </w:p>
        </w:tc>
        <w:tc>
          <w:tcPr>
            <w:tcW w:w="1448" w:type="pct"/>
            <w:tcBorders>
              <w:top w:val="nil"/>
              <w:left w:val="nil"/>
              <w:bottom w:val="nil"/>
              <w:right w:val="nil"/>
            </w:tcBorders>
            <w:shd w:val="clear" w:color="auto" w:fill="auto"/>
            <w:noWrap/>
            <w:vAlign w:val="bottom"/>
            <w:hideMark/>
          </w:tcPr>
          <w:p w14:paraId="647A15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- 93-14</w:t>
            </w:r>
          </w:p>
        </w:tc>
        <w:tc>
          <w:tcPr>
            <w:tcW w:w="208" w:type="pct"/>
            <w:tcBorders>
              <w:top w:val="nil"/>
              <w:left w:val="nil"/>
              <w:bottom w:val="nil"/>
              <w:right w:val="nil"/>
            </w:tcBorders>
            <w:shd w:val="clear" w:color="auto" w:fill="auto"/>
            <w:noWrap/>
            <w:vAlign w:val="bottom"/>
            <w:hideMark/>
          </w:tcPr>
          <w:p w14:paraId="3AA71D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1171</w:t>
            </w:r>
          </w:p>
        </w:tc>
        <w:tc>
          <w:tcPr>
            <w:tcW w:w="1477" w:type="pct"/>
            <w:tcBorders>
              <w:top w:val="nil"/>
              <w:left w:val="nil"/>
              <w:bottom w:val="nil"/>
              <w:right w:val="nil"/>
            </w:tcBorders>
            <w:shd w:val="clear" w:color="auto" w:fill="auto"/>
            <w:noWrap/>
            <w:vAlign w:val="bottom"/>
            <w:hideMark/>
          </w:tcPr>
          <w:p w14:paraId="382593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- 116-22</w:t>
            </w:r>
          </w:p>
        </w:tc>
      </w:tr>
      <w:tr w:rsidR="00E34794" w:rsidRPr="00405438" w14:paraId="5331B9E7" w14:textId="77777777" w:rsidTr="00D35F2F">
        <w:trPr>
          <w:trHeight w:val="300"/>
        </w:trPr>
        <w:tc>
          <w:tcPr>
            <w:tcW w:w="209" w:type="pct"/>
            <w:tcBorders>
              <w:top w:val="nil"/>
              <w:left w:val="nil"/>
              <w:bottom w:val="nil"/>
              <w:right w:val="nil"/>
            </w:tcBorders>
            <w:shd w:val="clear" w:color="auto" w:fill="auto"/>
            <w:noWrap/>
            <w:vAlign w:val="bottom"/>
            <w:hideMark/>
          </w:tcPr>
          <w:p w14:paraId="59C254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314</w:t>
            </w:r>
          </w:p>
        </w:tc>
        <w:tc>
          <w:tcPr>
            <w:tcW w:w="1448" w:type="pct"/>
            <w:tcBorders>
              <w:top w:val="nil"/>
              <w:left w:val="nil"/>
              <w:bottom w:val="nil"/>
              <w:right w:val="nil"/>
            </w:tcBorders>
            <w:shd w:val="clear" w:color="auto" w:fill="auto"/>
            <w:noWrap/>
            <w:vAlign w:val="bottom"/>
            <w:hideMark/>
          </w:tcPr>
          <w:p w14:paraId="0F2B6A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- 61-3</w:t>
            </w:r>
          </w:p>
        </w:tc>
        <w:tc>
          <w:tcPr>
            <w:tcW w:w="208" w:type="pct"/>
            <w:tcBorders>
              <w:top w:val="nil"/>
              <w:left w:val="nil"/>
              <w:bottom w:val="nil"/>
              <w:right w:val="nil"/>
            </w:tcBorders>
            <w:shd w:val="clear" w:color="auto" w:fill="auto"/>
            <w:noWrap/>
            <w:vAlign w:val="bottom"/>
            <w:hideMark/>
          </w:tcPr>
          <w:p w14:paraId="0FA912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743</w:t>
            </w:r>
          </w:p>
        </w:tc>
        <w:tc>
          <w:tcPr>
            <w:tcW w:w="1448" w:type="pct"/>
            <w:tcBorders>
              <w:top w:val="nil"/>
              <w:left w:val="nil"/>
              <w:bottom w:val="nil"/>
              <w:right w:val="nil"/>
            </w:tcBorders>
            <w:shd w:val="clear" w:color="auto" w:fill="auto"/>
            <w:noWrap/>
            <w:vAlign w:val="bottom"/>
            <w:hideMark/>
          </w:tcPr>
          <w:p w14:paraId="643C1D1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- 93-15</w:t>
            </w:r>
          </w:p>
        </w:tc>
        <w:tc>
          <w:tcPr>
            <w:tcW w:w="208" w:type="pct"/>
            <w:tcBorders>
              <w:top w:val="nil"/>
              <w:left w:val="nil"/>
              <w:bottom w:val="nil"/>
              <w:right w:val="nil"/>
            </w:tcBorders>
            <w:shd w:val="clear" w:color="auto" w:fill="auto"/>
            <w:noWrap/>
            <w:vAlign w:val="bottom"/>
            <w:hideMark/>
          </w:tcPr>
          <w:p w14:paraId="71344E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1172</w:t>
            </w:r>
          </w:p>
        </w:tc>
        <w:tc>
          <w:tcPr>
            <w:tcW w:w="1477" w:type="pct"/>
            <w:tcBorders>
              <w:top w:val="nil"/>
              <w:left w:val="nil"/>
              <w:bottom w:val="nil"/>
              <w:right w:val="nil"/>
            </w:tcBorders>
            <w:shd w:val="clear" w:color="auto" w:fill="auto"/>
            <w:noWrap/>
            <w:vAlign w:val="bottom"/>
            <w:hideMark/>
          </w:tcPr>
          <w:p w14:paraId="7EB079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- 117-6</w:t>
            </w:r>
          </w:p>
        </w:tc>
      </w:tr>
      <w:tr w:rsidR="00E34794" w:rsidRPr="00405438" w14:paraId="4CB09FE7" w14:textId="77777777" w:rsidTr="00D35F2F">
        <w:trPr>
          <w:trHeight w:val="300"/>
        </w:trPr>
        <w:tc>
          <w:tcPr>
            <w:tcW w:w="209" w:type="pct"/>
            <w:tcBorders>
              <w:top w:val="nil"/>
              <w:left w:val="nil"/>
              <w:bottom w:val="nil"/>
              <w:right w:val="nil"/>
            </w:tcBorders>
            <w:shd w:val="clear" w:color="auto" w:fill="auto"/>
            <w:noWrap/>
            <w:vAlign w:val="bottom"/>
            <w:hideMark/>
          </w:tcPr>
          <w:p w14:paraId="35B5B8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315</w:t>
            </w:r>
          </w:p>
        </w:tc>
        <w:tc>
          <w:tcPr>
            <w:tcW w:w="1448" w:type="pct"/>
            <w:tcBorders>
              <w:top w:val="nil"/>
              <w:left w:val="nil"/>
              <w:bottom w:val="nil"/>
              <w:right w:val="nil"/>
            </w:tcBorders>
            <w:shd w:val="clear" w:color="auto" w:fill="auto"/>
            <w:noWrap/>
            <w:vAlign w:val="bottom"/>
            <w:hideMark/>
          </w:tcPr>
          <w:p w14:paraId="177D4B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- 61-6</w:t>
            </w:r>
          </w:p>
        </w:tc>
        <w:tc>
          <w:tcPr>
            <w:tcW w:w="208" w:type="pct"/>
            <w:tcBorders>
              <w:top w:val="nil"/>
              <w:left w:val="nil"/>
              <w:bottom w:val="nil"/>
              <w:right w:val="nil"/>
            </w:tcBorders>
            <w:shd w:val="clear" w:color="auto" w:fill="auto"/>
            <w:noWrap/>
            <w:vAlign w:val="bottom"/>
            <w:hideMark/>
          </w:tcPr>
          <w:p w14:paraId="3CC499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744</w:t>
            </w:r>
          </w:p>
        </w:tc>
        <w:tc>
          <w:tcPr>
            <w:tcW w:w="1448" w:type="pct"/>
            <w:tcBorders>
              <w:top w:val="nil"/>
              <w:left w:val="nil"/>
              <w:bottom w:val="nil"/>
              <w:right w:val="nil"/>
            </w:tcBorders>
            <w:shd w:val="clear" w:color="auto" w:fill="auto"/>
            <w:noWrap/>
            <w:vAlign w:val="bottom"/>
            <w:hideMark/>
          </w:tcPr>
          <w:p w14:paraId="5D494B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- 93-16</w:t>
            </w:r>
          </w:p>
        </w:tc>
        <w:tc>
          <w:tcPr>
            <w:tcW w:w="208" w:type="pct"/>
            <w:tcBorders>
              <w:top w:val="nil"/>
              <w:left w:val="nil"/>
              <w:bottom w:val="nil"/>
              <w:right w:val="nil"/>
            </w:tcBorders>
            <w:shd w:val="clear" w:color="auto" w:fill="auto"/>
            <w:noWrap/>
            <w:vAlign w:val="bottom"/>
            <w:hideMark/>
          </w:tcPr>
          <w:p w14:paraId="5FEF02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1173</w:t>
            </w:r>
          </w:p>
        </w:tc>
        <w:tc>
          <w:tcPr>
            <w:tcW w:w="1477" w:type="pct"/>
            <w:tcBorders>
              <w:top w:val="nil"/>
              <w:left w:val="nil"/>
              <w:bottom w:val="nil"/>
              <w:right w:val="nil"/>
            </w:tcBorders>
            <w:shd w:val="clear" w:color="auto" w:fill="auto"/>
            <w:noWrap/>
            <w:vAlign w:val="bottom"/>
            <w:hideMark/>
          </w:tcPr>
          <w:p w14:paraId="6F312DA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- 117-14</w:t>
            </w:r>
          </w:p>
        </w:tc>
      </w:tr>
      <w:tr w:rsidR="00E34794" w:rsidRPr="00405438" w14:paraId="4FC706DD" w14:textId="77777777" w:rsidTr="00D35F2F">
        <w:trPr>
          <w:trHeight w:val="300"/>
        </w:trPr>
        <w:tc>
          <w:tcPr>
            <w:tcW w:w="209" w:type="pct"/>
            <w:tcBorders>
              <w:top w:val="nil"/>
              <w:left w:val="nil"/>
              <w:bottom w:val="nil"/>
              <w:right w:val="nil"/>
            </w:tcBorders>
            <w:shd w:val="clear" w:color="auto" w:fill="auto"/>
            <w:noWrap/>
            <w:vAlign w:val="bottom"/>
            <w:hideMark/>
          </w:tcPr>
          <w:p w14:paraId="2EF34B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316</w:t>
            </w:r>
          </w:p>
        </w:tc>
        <w:tc>
          <w:tcPr>
            <w:tcW w:w="1448" w:type="pct"/>
            <w:tcBorders>
              <w:top w:val="nil"/>
              <w:left w:val="nil"/>
              <w:bottom w:val="nil"/>
              <w:right w:val="nil"/>
            </w:tcBorders>
            <w:shd w:val="clear" w:color="auto" w:fill="auto"/>
            <w:noWrap/>
            <w:vAlign w:val="bottom"/>
            <w:hideMark/>
          </w:tcPr>
          <w:p w14:paraId="469499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- 61-7</w:t>
            </w:r>
          </w:p>
        </w:tc>
        <w:tc>
          <w:tcPr>
            <w:tcW w:w="208" w:type="pct"/>
            <w:tcBorders>
              <w:top w:val="nil"/>
              <w:left w:val="nil"/>
              <w:bottom w:val="nil"/>
              <w:right w:val="nil"/>
            </w:tcBorders>
            <w:shd w:val="clear" w:color="auto" w:fill="auto"/>
            <w:noWrap/>
            <w:vAlign w:val="bottom"/>
            <w:hideMark/>
          </w:tcPr>
          <w:p w14:paraId="4DE315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745</w:t>
            </w:r>
          </w:p>
        </w:tc>
        <w:tc>
          <w:tcPr>
            <w:tcW w:w="1448" w:type="pct"/>
            <w:tcBorders>
              <w:top w:val="nil"/>
              <w:left w:val="nil"/>
              <w:bottom w:val="nil"/>
              <w:right w:val="nil"/>
            </w:tcBorders>
            <w:shd w:val="clear" w:color="auto" w:fill="auto"/>
            <w:noWrap/>
            <w:vAlign w:val="bottom"/>
            <w:hideMark/>
          </w:tcPr>
          <w:p w14:paraId="1BB73D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w:t>
            </w:r>
          </w:p>
        </w:tc>
        <w:tc>
          <w:tcPr>
            <w:tcW w:w="208" w:type="pct"/>
            <w:tcBorders>
              <w:top w:val="nil"/>
              <w:left w:val="nil"/>
              <w:bottom w:val="nil"/>
              <w:right w:val="nil"/>
            </w:tcBorders>
            <w:shd w:val="clear" w:color="auto" w:fill="auto"/>
            <w:noWrap/>
            <w:vAlign w:val="bottom"/>
            <w:hideMark/>
          </w:tcPr>
          <w:p w14:paraId="5FC2BB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1174</w:t>
            </w:r>
          </w:p>
        </w:tc>
        <w:tc>
          <w:tcPr>
            <w:tcW w:w="1477" w:type="pct"/>
            <w:tcBorders>
              <w:top w:val="nil"/>
              <w:left w:val="nil"/>
              <w:bottom w:val="nil"/>
              <w:right w:val="nil"/>
            </w:tcBorders>
            <w:shd w:val="clear" w:color="auto" w:fill="auto"/>
            <w:noWrap/>
            <w:vAlign w:val="bottom"/>
            <w:hideMark/>
          </w:tcPr>
          <w:p w14:paraId="4CA0CC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- 117-15</w:t>
            </w:r>
          </w:p>
        </w:tc>
      </w:tr>
      <w:tr w:rsidR="00E34794" w:rsidRPr="00405438" w14:paraId="7C8DB182" w14:textId="77777777" w:rsidTr="00D35F2F">
        <w:trPr>
          <w:trHeight w:val="300"/>
        </w:trPr>
        <w:tc>
          <w:tcPr>
            <w:tcW w:w="209" w:type="pct"/>
            <w:tcBorders>
              <w:top w:val="nil"/>
              <w:left w:val="nil"/>
              <w:bottom w:val="nil"/>
              <w:right w:val="nil"/>
            </w:tcBorders>
            <w:shd w:val="clear" w:color="auto" w:fill="auto"/>
            <w:noWrap/>
            <w:vAlign w:val="bottom"/>
            <w:hideMark/>
          </w:tcPr>
          <w:p w14:paraId="215F1E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317</w:t>
            </w:r>
          </w:p>
        </w:tc>
        <w:tc>
          <w:tcPr>
            <w:tcW w:w="1448" w:type="pct"/>
            <w:tcBorders>
              <w:top w:val="nil"/>
              <w:left w:val="nil"/>
              <w:bottom w:val="nil"/>
              <w:right w:val="nil"/>
            </w:tcBorders>
            <w:shd w:val="clear" w:color="auto" w:fill="auto"/>
            <w:noWrap/>
            <w:vAlign w:val="bottom"/>
            <w:hideMark/>
          </w:tcPr>
          <w:p w14:paraId="592418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- 61-9</w:t>
            </w:r>
          </w:p>
        </w:tc>
        <w:tc>
          <w:tcPr>
            <w:tcW w:w="208" w:type="pct"/>
            <w:tcBorders>
              <w:top w:val="nil"/>
              <w:left w:val="nil"/>
              <w:bottom w:val="nil"/>
              <w:right w:val="nil"/>
            </w:tcBorders>
            <w:shd w:val="clear" w:color="auto" w:fill="auto"/>
            <w:noWrap/>
            <w:vAlign w:val="bottom"/>
            <w:hideMark/>
          </w:tcPr>
          <w:p w14:paraId="58C755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746</w:t>
            </w:r>
          </w:p>
        </w:tc>
        <w:tc>
          <w:tcPr>
            <w:tcW w:w="1448" w:type="pct"/>
            <w:tcBorders>
              <w:top w:val="nil"/>
              <w:left w:val="nil"/>
              <w:bottom w:val="nil"/>
              <w:right w:val="nil"/>
            </w:tcBorders>
            <w:shd w:val="clear" w:color="auto" w:fill="auto"/>
            <w:noWrap/>
            <w:vAlign w:val="bottom"/>
            <w:hideMark/>
          </w:tcPr>
          <w:p w14:paraId="721655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- 94-7</w:t>
            </w:r>
          </w:p>
        </w:tc>
        <w:tc>
          <w:tcPr>
            <w:tcW w:w="208" w:type="pct"/>
            <w:tcBorders>
              <w:top w:val="nil"/>
              <w:left w:val="nil"/>
              <w:bottom w:val="nil"/>
              <w:right w:val="nil"/>
            </w:tcBorders>
            <w:shd w:val="clear" w:color="auto" w:fill="auto"/>
            <w:noWrap/>
            <w:vAlign w:val="bottom"/>
            <w:hideMark/>
          </w:tcPr>
          <w:p w14:paraId="5DE456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1175</w:t>
            </w:r>
          </w:p>
        </w:tc>
        <w:tc>
          <w:tcPr>
            <w:tcW w:w="1477" w:type="pct"/>
            <w:tcBorders>
              <w:top w:val="nil"/>
              <w:left w:val="nil"/>
              <w:bottom w:val="nil"/>
              <w:right w:val="nil"/>
            </w:tcBorders>
            <w:shd w:val="clear" w:color="auto" w:fill="auto"/>
            <w:noWrap/>
            <w:vAlign w:val="bottom"/>
            <w:hideMark/>
          </w:tcPr>
          <w:p w14:paraId="1BD95B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- 117-16</w:t>
            </w:r>
          </w:p>
        </w:tc>
      </w:tr>
      <w:tr w:rsidR="00E34794" w:rsidRPr="00405438" w14:paraId="2E3CBE34" w14:textId="77777777" w:rsidTr="00D35F2F">
        <w:trPr>
          <w:trHeight w:val="300"/>
        </w:trPr>
        <w:tc>
          <w:tcPr>
            <w:tcW w:w="209" w:type="pct"/>
            <w:tcBorders>
              <w:top w:val="nil"/>
              <w:left w:val="nil"/>
              <w:bottom w:val="nil"/>
              <w:right w:val="nil"/>
            </w:tcBorders>
            <w:shd w:val="clear" w:color="auto" w:fill="auto"/>
            <w:noWrap/>
            <w:vAlign w:val="bottom"/>
            <w:hideMark/>
          </w:tcPr>
          <w:p w14:paraId="62DFC8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318</w:t>
            </w:r>
          </w:p>
        </w:tc>
        <w:tc>
          <w:tcPr>
            <w:tcW w:w="1448" w:type="pct"/>
            <w:tcBorders>
              <w:top w:val="nil"/>
              <w:left w:val="nil"/>
              <w:bottom w:val="nil"/>
              <w:right w:val="nil"/>
            </w:tcBorders>
            <w:shd w:val="clear" w:color="auto" w:fill="auto"/>
            <w:noWrap/>
            <w:vAlign w:val="bottom"/>
            <w:hideMark/>
          </w:tcPr>
          <w:p w14:paraId="3E1EB5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- 61-12</w:t>
            </w:r>
          </w:p>
        </w:tc>
        <w:tc>
          <w:tcPr>
            <w:tcW w:w="208" w:type="pct"/>
            <w:tcBorders>
              <w:top w:val="nil"/>
              <w:left w:val="nil"/>
              <w:bottom w:val="nil"/>
              <w:right w:val="nil"/>
            </w:tcBorders>
            <w:shd w:val="clear" w:color="auto" w:fill="auto"/>
            <w:noWrap/>
            <w:vAlign w:val="bottom"/>
            <w:hideMark/>
          </w:tcPr>
          <w:p w14:paraId="3B23D4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747</w:t>
            </w:r>
          </w:p>
        </w:tc>
        <w:tc>
          <w:tcPr>
            <w:tcW w:w="1448" w:type="pct"/>
            <w:tcBorders>
              <w:top w:val="nil"/>
              <w:left w:val="nil"/>
              <w:bottom w:val="nil"/>
              <w:right w:val="nil"/>
            </w:tcBorders>
            <w:shd w:val="clear" w:color="auto" w:fill="auto"/>
            <w:noWrap/>
            <w:vAlign w:val="bottom"/>
            <w:hideMark/>
          </w:tcPr>
          <w:p w14:paraId="68AB20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- 94-8</w:t>
            </w:r>
          </w:p>
        </w:tc>
        <w:tc>
          <w:tcPr>
            <w:tcW w:w="208" w:type="pct"/>
            <w:tcBorders>
              <w:top w:val="nil"/>
              <w:left w:val="nil"/>
              <w:bottom w:val="nil"/>
              <w:right w:val="nil"/>
            </w:tcBorders>
            <w:shd w:val="clear" w:color="auto" w:fill="auto"/>
            <w:noWrap/>
            <w:vAlign w:val="bottom"/>
            <w:hideMark/>
          </w:tcPr>
          <w:p w14:paraId="07F931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1176</w:t>
            </w:r>
          </w:p>
        </w:tc>
        <w:tc>
          <w:tcPr>
            <w:tcW w:w="1477" w:type="pct"/>
            <w:tcBorders>
              <w:top w:val="nil"/>
              <w:left w:val="nil"/>
              <w:bottom w:val="nil"/>
              <w:right w:val="nil"/>
            </w:tcBorders>
            <w:shd w:val="clear" w:color="auto" w:fill="auto"/>
            <w:noWrap/>
            <w:vAlign w:val="bottom"/>
            <w:hideMark/>
          </w:tcPr>
          <w:p w14:paraId="7DEAA8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- 119-4</w:t>
            </w:r>
          </w:p>
        </w:tc>
      </w:tr>
      <w:tr w:rsidR="00E34794" w:rsidRPr="00405438" w14:paraId="5A65327F" w14:textId="77777777" w:rsidTr="00D35F2F">
        <w:trPr>
          <w:trHeight w:val="300"/>
        </w:trPr>
        <w:tc>
          <w:tcPr>
            <w:tcW w:w="209" w:type="pct"/>
            <w:tcBorders>
              <w:top w:val="nil"/>
              <w:left w:val="nil"/>
              <w:bottom w:val="nil"/>
              <w:right w:val="nil"/>
            </w:tcBorders>
            <w:shd w:val="clear" w:color="auto" w:fill="auto"/>
            <w:noWrap/>
            <w:vAlign w:val="bottom"/>
            <w:hideMark/>
          </w:tcPr>
          <w:p w14:paraId="6B59AA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319</w:t>
            </w:r>
          </w:p>
        </w:tc>
        <w:tc>
          <w:tcPr>
            <w:tcW w:w="1448" w:type="pct"/>
            <w:tcBorders>
              <w:top w:val="nil"/>
              <w:left w:val="nil"/>
              <w:bottom w:val="nil"/>
              <w:right w:val="nil"/>
            </w:tcBorders>
            <w:shd w:val="clear" w:color="auto" w:fill="auto"/>
            <w:noWrap/>
            <w:vAlign w:val="bottom"/>
            <w:hideMark/>
          </w:tcPr>
          <w:p w14:paraId="69EC1A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- 61-14</w:t>
            </w:r>
          </w:p>
        </w:tc>
        <w:tc>
          <w:tcPr>
            <w:tcW w:w="208" w:type="pct"/>
            <w:tcBorders>
              <w:top w:val="nil"/>
              <w:left w:val="nil"/>
              <w:bottom w:val="nil"/>
              <w:right w:val="nil"/>
            </w:tcBorders>
            <w:shd w:val="clear" w:color="auto" w:fill="auto"/>
            <w:noWrap/>
            <w:vAlign w:val="bottom"/>
            <w:hideMark/>
          </w:tcPr>
          <w:p w14:paraId="21B301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748</w:t>
            </w:r>
          </w:p>
        </w:tc>
        <w:tc>
          <w:tcPr>
            <w:tcW w:w="1448" w:type="pct"/>
            <w:tcBorders>
              <w:top w:val="nil"/>
              <w:left w:val="nil"/>
              <w:bottom w:val="nil"/>
              <w:right w:val="nil"/>
            </w:tcBorders>
            <w:shd w:val="clear" w:color="auto" w:fill="auto"/>
            <w:noWrap/>
            <w:vAlign w:val="bottom"/>
            <w:hideMark/>
          </w:tcPr>
          <w:p w14:paraId="6B4528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- 94-12</w:t>
            </w:r>
          </w:p>
        </w:tc>
        <w:tc>
          <w:tcPr>
            <w:tcW w:w="208" w:type="pct"/>
            <w:tcBorders>
              <w:top w:val="nil"/>
              <w:left w:val="nil"/>
              <w:bottom w:val="nil"/>
              <w:right w:val="nil"/>
            </w:tcBorders>
            <w:shd w:val="clear" w:color="auto" w:fill="auto"/>
            <w:noWrap/>
            <w:vAlign w:val="bottom"/>
            <w:hideMark/>
          </w:tcPr>
          <w:p w14:paraId="572364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1177</w:t>
            </w:r>
          </w:p>
        </w:tc>
        <w:tc>
          <w:tcPr>
            <w:tcW w:w="1477" w:type="pct"/>
            <w:tcBorders>
              <w:top w:val="nil"/>
              <w:left w:val="nil"/>
              <w:bottom w:val="nil"/>
              <w:right w:val="nil"/>
            </w:tcBorders>
            <w:shd w:val="clear" w:color="auto" w:fill="auto"/>
            <w:noWrap/>
            <w:vAlign w:val="bottom"/>
            <w:hideMark/>
          </w:tcPr>
          <w:p w14:paraId="03D9EC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- 119-8</w:t>
            </w:r>
          </w:p>
        </w:tc>
      </w:tr>
      <w:tr w:rsidR="00E34794" w:rsidRPr="00405438" w14:paraId="77D02B2C" w14:textId="77777777" w:rsidTr="00D35F2F">
        <w:trPr>
          <w:trHeight w:val="300"/>
        </w:trPr>
        <w:tc>
          <w:tcPr>
            <w:tcW w:w="209" w:type="pct"/>
            <w:tcBorders>
              <w:top w:val="nil"/>
              <w:left w:val="nil"/>
              <w:bottom w:val="nil"/>
              <w:right w:val="nil"/>
            </w:tcBorders>
            <w:shd w:val="clear" w:color="auto" w:fill="auto"/>
            <w:noWrap/>
            <w:vAlign w:val="bottom"/>
            <w:hideMark/>
          </w:tcPr>
          <w:p w14:paraId="774F1F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320</w:t>
            </w:r>
          </w:p>
        </w:tc>
        <w:tc>
          <w:tcPr>
            <w:tcW w:w="1448" w:type="pct"/>
            <w:tcBorders>
              <w:top w:val="nil"/>
              <w:left w:val="nil"/>
              <w:bottom w:val="nil"/>
              <w:right w:val="nil"/>
            </w:tcBorders>
            <w:shd w:val="clear" w:color="auto" w:fill="auto"/>
            <w:noWrap/>
            <w:vAlign w:val="bottom"/>
            <w:hideMark/>
          </w:tcPr>
          <w:p w14:paraId="318225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- 61-15</w:t>
            </w:r>
          </w:p>
        </w:tc>
        <w:tc>
          <w:tcPr>
            <w:tcW w:w="208" w:type="pct"/>
            <w:tcBorders>
              <w:top w:val="nil"/>
              <w:left w:val="nil"/>
              <w:bottom w:val="nil"/>
              <w:right w:val="nil"/>
            </w:tcBorders>
            <w:shd w:val="clear" w:color="auto" w:fill="auto"/>
            <w:noWrap/>
            <w:vAlign w:val="bottom"/>
            <w:hideMark/>
          </w:tcPr>
          <w:p w14:paraId="68DFB9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749</w:t>
            </w:r>
          </w:p>
        </w:tc>
        <w:tc>
          <w:tcPr>
            <w:tcW w:w="1448" w:type="pct"/>
            <w:tcBorders>
              <w:top w:val="nil"/>
              <w:left w:val="nil"/>
              <w:bottom w:val="nil"/>
              <w:right w:val="nil"/>
            </w:tcBorders>
            <w:shd w:val="clear" w:color="auto" w:fill="auto"/>
            <w:noWrap/>
            <w:vAlign w:val="bottom"/>
            <w:hideMark/>
          </w:tcPr>
          <w:p w14:paraId="69DA3C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- 94-13</w:t>
            </w:r>
          </w:p>
        </w:tc>
        <w:tc>
          <w:tcPr>
            <w:tcW w:w="208" w:type="pct"/>
            <w:tcBorders>
              <w:top w:val="nil"/>
              <w:left w:val="nil"/>
              <w:bottom w:val="nil"/>
              <w:right w:val="nil"/>
            </w:tcBorders>
            <w:shd w:val="clear" w:color="auto" w:fill="auto"/>
            <w:noWrap/>
            <w:vAlign w:val="bottom"/>
            <w:hideMark/>
          </w:tcPr>
          <w:p w14:paraId="745998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1178</w:t>
            </w:r>
          </w:p>
        </w:tc>
        <w:tc>
          <w:tcPr>
            <w:tcW w:w="1477" w:type="pct"/>
            <w:tcBorders>
              <w:top w:val="nil"/>
              <w:left w:val="nil"/>
              <w:bottom w:val="nil"/>
              <w:right w:val="nil"/>
            </w:tcBorders>
            <w:shd w:val="clear" w:color="auto" w:fill="auto"/>
            <w:noWrap/>
            <w:vAlign w:val="bottom"/>
            <w:hideMark/>
          </w:tcPr>
          <w:p w14:paraId="2C4F432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- 119-12</w:t>
            </w:r>
          </w:p>
        </w:tc>
      </w:tr>
      <w:tr w:rsidR="00E34794" w:rsidRPr="00405438" w14:paraId="78811351" w14:textId="77777777" w:rsidTr="00D35F2F">
        <w:trPr>
          <w:trHeight w:val="300"/>
        </w:trPr>
        <w:tc>
          <w:tcPr>
            <w:tcW w:w="209" w:type="pct"/>
            <w:tcBorders>
              <w:top w:val="nil"/>
              <w:left w:val="nil"/>
              <w:bottom w:val="nil"/>
              <w:right w:val="nil"/>
            </w:tcBorders>
            <w:shd w:val="clear" w:color="auto" w:fill="auto"/>
            <w:noWrap/>
            <w:vAlign w:val="bottom"/>
            <w:hideMark/>
          </w:tcPr>
          <w:p w14:paraId="081528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321</w:t>
            </w:r>
          </w:p>
        </w:tc>
        <w:tc>
          <w:tcPr>
            <w:tcW w:w="1448" w:type="pct"/>
            <w:tcBorders>
              <w:top w:val="nil"/>
              <w:left w:val="nil"/>
              <w:bottom w:val="nil"/>
              <w:right w:val="nil"/>
            </w:tcBorders>
            <w:shd w:val="clear" w:color="auto" w:fill="auto"/>
            <w:noWrap/>
            <w:vAlign w:val="bottom"/>
            <w:hideMark/>
          </w:tcPr>
          <w:p w14:paraId="2EBCB7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- 61-16</w:t>
            </w:r>
          </w:p>
        </w:tc>
        <w:tc>
          <w:tcPr>
            <w:tcW w:w="208" w:type="pct"/>
            <w:tcBorders>
              <w:top w:val="nil"/>
              <w:left w:val="nil"/>
              <w:bottom w:val="nil"/>
              <w:right w:val="nil"/>
            </w:tcBorders>
            <w:shd w:val="clear" w:color="auto" w:fill="auto"/>
            <w:noWrap/>
            <w:vAlign w:val="bottom"/>
            <w:hideMark/>
          </w:tcPr>
          <w:p w14:paraId="18E194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750</w:t>
            </w:r>
          </w:p>
        </w:tc>
        <w:tc>
          <w:tcPr>
            <w:tcW w:w="1448" w:type="pct"/>
            <w:tcBorders>
              <w:top w:val="nil"/>
              <w:left w:val="nil"/>
              <w:bottom w:val="nil"/>
              <w:right w:val="nil"/>
            </w:tcBorders>
            <w:shd w:val="clear" w:color="auto" w:fill="auto"/>
            <w:noWrap/>
            <w:vAlign w:val="bottom"/>
            <w:hideMark/>
          </w:tcPr>
          <w:p w14:paraId="2117EB6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- 94-14</w:t>
            </w:r>
          </w:p>
        </w:tc>
        <w:tc>
          <w:tcPr>
            <w:tcW w:w="208" w:type="pct"/>
            <w:tcBorders>
              <w:top w:val="nil"/>
              <w:left w:val="nil"/>
              <w:bottom w:val="nil"/>
              <w:right w:val="nil"/>
            </w:tcBorders>
            <w:shd w:val="clear" w:color="auto" w:fill="auto"/>
            <w:noWrap/>
            <w:vAlign w:val="bottom"/>
            <w:hideMark/>
          </w:tcPr>
          <w:p w14:paraId="2DAD91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1179</w:t>
            </w:r>
          </w:p>
        </w:tc>
        <w:tc>
          <w:tcPr>
            <w:tcW w:w="1477" w:type="pct"/>
            <w:tcBorders>
              <w:top w:val="nil"/>
              <w:left w:val="nil"/>
              <w:bottom w:val="nil"/>
              <w:right w:val="nil"/>
            </w:tcBorders>
            <w:shd w:val="clear" w:color="auto" w:fill="auto"/>
            <w:noWrap/>
            <w:vAlign w:val="bottom"/>
            <w:hideMark/>
          </w:tcPr>
          <w:p w14:paraId="76B77E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- 119-14</w:t>
            </w:r>
          </w:p>
        </w:tc>
      </w:tr>
      <w:tr w:rsidR="00E34794" w:rsidRPr="00405438" w14:paraId="1F1BF412" w14:textId="77777777" w:rsidTr="00D35F2F">
        <w:trPr>
          <w:trHeight w:val="300"/>
        </w:trPr>
        <w:tc>
          <w:tcPr>
            <w:tcW w:w="209" w:type="pct"/>
            <w:tcBorders>
              <w:top w:val="nil"/>
              <w:left w:val="nil"/>
              <w:bottom w:val="nil"/>
              <w:right w:val="nil"/>
            </w:tcBorders>
            <w:shd w:val="clear" w:color="auto" w:fill="auto"/>
            <w:noWrap/>
            <w:vAlign w:val="bottom"/>
            <w:hideMark/>
          </w:tcPr>
          <w:p w14:paraId="0ACEF2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322</w:t>
            </w:r>
          </w:p>
        </w:tc>
        <w:tc>
          <w:tcPr>
            <w:tcW w:w="1448" w:type="pct"/>
            <w:tcBorders>
              <w:top w:val="nil"/>
              <w:left w:val="nil"/>
              <w:bottom w:val="nil"/>
              <w:right w:val="nil"/>
            </w:tcBorders>
            <w:shd w:val="clear" w:color="auto" w:fill="auto"/>
            <w:noWrap/>
            <w:vAlign w:val="bottom"/>
            <w:hideMark/>
          </w:tcPr>
          <w:p w14:paraId="404B3D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- 61-17</w:t>
            </w:r>
          </w:p>
        </w:tc>
        <w:tc>
          <w:tcPr>
            <w:tcW w:w="208" w:type="pct"/>
            <w:tcBorders>
              <w:top w:val="nil"/>
              <w:left w:val="nil"/>
              <w:bottom w:val="nil"/>
              <w:right w:val="nil"/>
            </w:tcBorders>
            <w:shd w:val="clear" w:color="auto" w:fill="auto"/>
            <w:noWrap/>
            <w:vAlign w:val="bottom"/>
            <w:hideMark/>
          </w:tcPr>
          <w:p w14:paraId="2173ECB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751</w:t>
            </w:r>
          </w:p>
        </w:tc>
        <w:tc>
          <w:tcPr>
            <w:tcW w:w="1448" w:type="pct"/>
            <w:tcBorders>
              <w:top w:val="nil"/>
              <w:left w:val="nil"/>
              <w:bottom w:val="nil"/>
              <w:right w:val="nil"/>
            </w:tcBorders>
            <w:shd w:val="clear" w:color="auto" w:fill="auto"/>
            <w:noWrap/>
            <w:vAlign w:val="bottom"/>
            <w:hideMark/>
          </w:tcPr>
          <w:p w14:paraId="774CA2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- 94-15</w:t>
            </w:r>
          </w:p>
        </w:tc>
        <w:tc>
          <w:tcPr>
            <w:tcW w:w="208" w:type="pct"/>
            <w:tcBorders>
              <w:top w:val="nil"/>
              <w:left w:val="nil"/>
              <w:bottom w:val="nil"/>
              <w:right w:val="nil"/>
            </w:tcBorders>
            <w:shd w:val="clear" w:color="auto" w:fill="auto"/>
            <w:noWrap/>
            <w:vAlign w:val="bottom"/>
            <w:hideMark/>
          </w:tcPr>
          <w:p w14:paraId="52053A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1180</w:t>
            </w:r>
          </w:p>
        </w:tc>
        <w:tc>
          <w:tcPr>
            <w:tcW w:w="1477" w:type="pct"/>
            <w:tcBorders>
              <w:top w:val="nil"/>
              <w:left w:val="nil"/>
              <w:bottom w:val="nil"/>
              <w:right w:val="nil"/>
            </w:tcBorders>
            <w:shd w:val="clear" w:color="auto" w:fill="auto"/>
            <w:noWrap/>
            <w:vAlign w:val="bottom"/>
            <w:hideMark/>
          </w:tcPr>
          <w:p w14:paraId="2DAB48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- 119-15</w:t>
            </w:r>
          </w:p>
        </w:tc>
      </w:tr>
      <w:tr w:rsidR="00E34794" w:rsidRPr="00405438" w14:paraId="0D567247" w14:textId="77777777" w:rsidTr="00D35F2F">
        <w:trPr>
          <w:trHeight w:val="300"/>
        </w:trPr>
        <w:tc>
          <w:tcPr>
            <w:tcW w:w="209" w:type="pct"/>
            <w:tcBorders>
              <w:top w:val="nil"/>
              <w:left w:val="nil"/>
              <w:bottom w:val="nil"/>
              <w:right w:val="nil"/>
            </w:tcBorders>
            <w:shd w:val="clear" w:color="auto" w:fill="auto"/>
            <w:noWrap/>
            <w:vAlign w:val="bottom"/>
            <w:hideMark/>
          </w:tcPr>
          <w:p w14:paraId="0E6F08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323</w:t>
            </w:r>
          </w:p>
        </w:tc>
        <w:tc>
          <w:tcPr>
            <w:tcW w:w="1448" w:type="pct"/>
            <w:tcBorders>
              <w:top w:val="nil"/>
              <w:left w:val="nil"/>
              <w:bottom w:val="nil"/>
              <w:right w:val="nil"/>
            </w:tcBorders>
            <w:shd w:val="clear" w:color="auto" w:fill="auto"/>
            <w:noWrap/>
            <w:vAlign w:val="bottom"/>
            <w:hideMark/>
          </w:tcPr>
          <w:p w14:paraId="549550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- 61-18</w:t>
            </w:r>
          </w:p>
        </w:tc>
        <w:tc>
          <w:tcPr>
            <w:tcW w:w="208" w:type="pct"/>
            <w:tcBorders>
              <w:top w:val="nil"/>
              <w:left w:val="nil"/>
              <w:bottom w:val="nil"/>
              <w:right w:val="nil"/>
            </w:tcBorders>
            <w:shd w:val="clear" w:color="auto" w:fill="auto"/>
            <w:noWrap/>
            <w:vAlign w:val="bottom"/>
            <w:hideMark/>
          </w:tcPr>
          <w:p w14:paraId="7F3D9C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752</w:t>
            </w:r>
          </w:p>
        </w:tc>
        <w:tc>
          <w:tcPr>
            <w:tcW w:w="1448" w:type="pct"/>
            <w:tcBorders>
              <w:top w:val="nil"/>
              <w:left w:val="nil"/>
              <w:bottom w:val="nil"/>
              <w:right w:val="nil"/>
            </w:tcBorders>
            <w:shd w:val="clear" w:color="auto" w:fill="auto"/>
            <w:noWrap/>
            <w:vAlign w:val="bottom"/>
            <w:hideMark/>
          </w:tcPr>
          <w:p w14:paraId="79B768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- 94-16</w:t>
            </w:r>
          </w:p>
        </w:tc>
        <w:tc>
          <w:tcPr>
            <w:tcW w:w="208" w:type="pct"/>
            <w:tcBorders>
              <w:top w:val="nil"/>
              <w:left w:val="nil"/>
              <w:bottom w:val="nil"/>
              <w:right w:val="nil"/>
            </w:tcBorders>
            <w:shd w:val="clear" w:color="auto" w:fill="auto"/>
            <w:noWrap/>
            <w:vAlign w:val="bottom"/>
            <w:hideMark/>
          </w:tcPr>
          <w:p w14:paraId="0C2D38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1181</w:t>
            </w:r>
          </w:p>
        </w:tc>
        <w:tc>
          <w:tcPr>
            <w:tcW w:w="1477" w:type="pct"/>
            <w:tcBorders>
              <w:top w:val="nil"/>
              <w:left w:val="nil"/>
              <w:bottom w:val="nil"/>
              <w:right w:val="nil"/>
            </w:tcBorders>
            <w:shd w:val="clear" w:color="auto" w:fill="auto"/>
            <w:noWrap/>
            <w:vAlign w:val="bottom"/>
            <w:hideMark/>
          </w:tcPr>
          <w:p w14:paraId="3DDE1E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- 119-16</w:t>
            </w:r>
          </w:p>
        </w:tc>
      </w:tr>
      <w:tr w:rsidR="00E34794" w:rsidRPr="00405438" w14:paraId="1E853499" w14:textId="77777777" w:rsidTr="00D35F2F">
        <w:trPr>
          <w:trHeight w:val="300"/>
        </w:trPr>
        <w:tc>
          <w:tcPr>
            <w:tcW w:w="209" w:type="pct"/>
            <w:tcBorders>
              <w:top w:val="nil"/>
              <w:left w:val="nil"/>
              <w:bottom w:val="nil"/>
              <w:right w:val="nil"/>
            </w:tcBorders>
            <w:shd w:val="clear" w:color="auto" w:fill="auto"/>
            <w:noWrap/>
            <w:vAlign w:val="bottom"/>
            <w:hideMark/>
          </w:tcPr>
          <w:p w14:paraId="486AB6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324</w:t>
            </w:r>
          </w:p>
        </w:tc>
        <w:tc>
          <w:tcPr>
            <w:tcW w:w="1448" w:type="pct"/>
            <w:tcBorders>
              <w:top w:val="nil"/>
              <w:left w:val="nil"/>
              <w:bottom w:val="nil"/>
              <w:right w:val="nil"/>
            </w:tcBorders>
            <w:shd w:val="clear" w:color="auto" w:fill="auto"/>
            <w:noWrap/>
            <w:vAlign w:val="bottom"/>
            <w:hideMark/>
          </w:tcPr>
          <w:p w14:paraId="40D619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- 61-19</w:t>
            </w:r>
          </w:p>
        </w:tc>
        <w:tc>
          <w:tcPr>
            <w:tcW w:w="208" w:type="pct"/>
            <w:tcBorders>
              <w:top w:val="nil"/>
              <w:left w:val="nil"/>
              <w:bottom w:val="nil"/>
              <w:right w:val="nil"/>
            </w:tcBorders>
            <w:shd w:val="clear" w:color="auto" w:fill="auto"/>
            <w:noWrap/>
            <w:vAlign w:val="bottom"/>
            <w:hideMark/>
          </w:tcPr>
          <w:p w14:paraId="708F31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753</w:t>
            </w:r>
          </w:p>
        </w:tc>
        <w:tc>
          <w:tcPr>
            <w:tcW w:w="1448" w:type="pct"/>
            <w:tcBorders>
              <w:top w:val="nil"/>
              <w:left w:val="nil"/>
              <w:bottom w:val="nil"/>
              <w:right w:val="nil"/>
            </w:tcBorders>
            <w:shd w:val="clear" w:color="auto" w:fill="auto"/>
            <w:noWrap/>
            <w:vAlign w:val="bottom"/>
            <w:hideMark/>
          </w:tcPr>
          <w:p w14:paraId="4068EB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- 94-17</w:t>
            </w:r>
          </w:p>
        </w:tc>
        <w:tc>
          <w:tcPr>
            <w:tcW w:w="208" w:type="pct"/>
            <w:tcBorders>
              <w:top w:val="nil"/>
              <w:left w:val="nil"/>
              <w:bottom w:val="nil"/>
              <w:right w:val="nil"/>
            </w:tcBorders>
            <w:shd w:val="clear" w:color="auto" w:fill="auto"/>
            <w:noWrap/>
            <w:vAlign w:val="bottom"/>
            <w:hideMark/>
          </w:tcPr>
          <w:p w14:paraId="1420A9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1182</w:t>
            </w:r>
          </w:p>
        </w:tc>
        <w:tc>
          <w:tcPr>
            <w:tcW w:w="1477" w:type="pct"/>
            <w:tcBorders>
              <w:top w:val="nil"/>
              <w:left w:val="nil"/>
              <w:bottom w:val="nil"/>
              <w:right w:val="nil"/>
            </w:tcBorders>
            <w:shd w:val="clear" w:color="auto" w:fill="auto"/>
            <w:noWrap/>
            <w:vAlign w:val="bottom"/>
            <w:hideMark/>
          </w:tcPr>
          <w:p w14:paraId="442019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- 119-17</w:t>
            </w:r>
          </w:p>
        </w:tc>
      </w:tr>
      <w:tr w:rsidR="00E34794" w:rsidRPr="00405438" w14:paraId="5DCDE790" w14:textId="77777777" w:rsidTr="00D35F2F">
        <w:trPr>
          <w:trHeight w:val="300"/>
        </w:trPr>
        <w:tc>
          <w:tcPr>
            <w:tcW w:w="209" w:type="pct"/>
            <w:tcBorders>
              <w:top w:val="nil"/>
              <w:left w:val="nil"/>
              <w:bottom w:val="nil"/>
              <w:right w:val="nil"/>
            </w:tcBorders>
            <w:shd w:val="clear" w:color="auto" w:fill="auto"/>
            <w:noWrap/>
            <w:vAlign w:val="bottom"/>
            <w:hideMark/>
          </w:tcPr>
          <w:p w14:paraId="773FA1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325</w:t>
            </w:r>
          </w:p>
        </w:tc>
        <w:tc>
          <w:tcPr>
            <w:tcW w:w="1448" w:type="pct"/>
            <w:tcBorders>
              <w:top w:val="nil"/>
              <w:left w:val="nil"/>
              <w:bottom w:val="nil"/>
              <w:right w:val="nil"/>
            </w:tcBorders>
            <w:shd w:val="clear" w:color="auto" w:fill="auto"/>
            <w:noWrap/>
            <w:vAlign w:val="bottom"/>
            <w:hideMark/>
          </w:tcPr>
          <w:p w14:paraId="5F1091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- 61-20</w:t>
            </w:r>
          </w:p>
        </w:tc>
        <w:tc>
          <w:tcPr>
            <w:tcW w:w="208" w:type="pct"/>
            <w:tcBorders>
              <w:top w:val="nil"/>
              <w:left w:val="nil"/>
              <w:bottom w:val="nil"/>
              <w:right w:val="nil"/>
            </w:tcBorders>
            <w:shd w:val="clear" w:color="auto" w:fill="auto"/>
            <w:noWrap/>
            <w:vAlign w:val="bottom"/>
            <w:hideMark/>
          </w:tcPr>
          <w:p w14:paraId="19B961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754</w:t>
            </w:r>
          </w:p>
        </w:tc>
        <w:tc>
          <w:tcPr>
            <w:tcW w:w="1448" w:type="pct"/>
            <w:tcBorders>
              <w:top w:val="nil"/>
              <w:left w:val="nil"/>
              <w:bottom w:val="nil"/>
              <w:right w:val="nil"/>
            </w:tcBorders>
            <w:shd w:val="clear" w:color="auto" w:fill="auto"/>
            <w:noWrap/>
            <w:vAlign w:val="bottom"/>
            <w:hideMark/>
          </w:tcPr>
          <w:p w14:paraId="77EF48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- 94-18</w:t>
            </w:r>
          </w:p>
        </w:tc>
        <w:tc>
          <w:tcPr>
            <w:tcW w:w="208" w:type="pct"/>
            <w:tcBorders>
              <w:top w:val="nil"/>
              <w:left w:val="nil"/>
              <w:bottom w:val="nil"/>
              <w:right w:val="nil"/>
            </w:tcBorders>
            <w:shd w:val="clear" w:color="auto" w:fill="auto"/>
            <w:noWrap/>
            <w:vAlign w:val="bottom"/>
            <w:hideMark/>
          </w:tcPr>
          <w:p w14:paraId="31B92F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1183</w:t>
            </w:r>
          </w:p>
        </w:tc>
        <w:tc>
          <w:tcPr>
            <w:tcW w:w="1477" w:type="pct"/>
            <w:tcBorders>
              <w:top w:val="nil"/>
              <w:left w:val="nil"/>
              <w:bottom w:val="nil"/>
              <w:right w:val="nil"/>
            </w:tcBorders>
            <w:shd w:val="clear" w:color="auto" w:fill="auto"/>
            <w:noWrap/>
            <w:vAlign w:val="bottom"/>
            <w:hideMark/>
          </w:tcPr>
          <w:p w14:paraId="285EF4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- 119-18</w:t>
            </w:r>
          </w:p>
        </w:tc>
      </w:tr>
      <w:tr w:rsidR="00E34794" w:rsidRPr="00405438" w14:paraId="2EC56E4B" w14:textId="77777777" w:rsidTr="00D35F2F">
        <w:trPr>
          <w:trHeight w:val="300"/>
        </w:trPr>
        <w:tc>
          <w:tcPr>
            <w:tcW w:w="209" w:type="pct"/>
            <w:tcBorders>
              <w:top w:val="nil"/>
              <w:left w:val="nil"/>
              <w:bottom w:val="nil"/>
              <w:right w:val="nil"/>
            </w:tcBorders>
            <w:shd w:val="clear" w:color="auto" w:fill="auto"/>
            <w:noWrap/>
            <w:vAlign w:val="bottom"/>
            <w:hideMark/>
          </w:tcPr>
          <w:p w14:paraId="3F3959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326</w:t>
            </w:r>
          </w:p>
        </w:tc>
        <w:tc>
          <w:tcPr>
            <w:tcW w:w="1448" w:type="pct"/>
            <w:tcBorders>
              <w:top w:val="nil"/>
              <w:left w:val="nil"/>
              <w:bottom w:val="nil"/>
              <w:right w:val="nil"/>
            </w:tcBorders>
            <w:shd w:val="clear" w:color="auto" w:fill="auto"/>
            <w:noWrap/>
            <w:vAlign w:val="bottom"/>
            <w:hideMark/>
          </w:tcPr>
          <w:p w14:paraId="1634FD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- 61-21</w:t>
            </w:r>
          </w:p>
        </w:tc>
        <w:tc>
          <w:tcPr>
            <w:tcW w:w="208" w:type="pct"/>
            <w:tcBorders>
              <w:top w:val="nil"/>
              <w:left w:val="nil"/>
              <w:bottom w:val="nil"/>
              <w:right w:val="nil"/>
            </w:tcBorders>
            <w:shd w:val="clear" w:color="auto" w:fill="auto"/>
            <w:noWrap/>
            <w:vAlign w:val="bottom"/>
            <w:hideMark/>
          </w:tcPr>
          <w:p w14:paraId="09F9A6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755</w:t>
            </w:r>
          </w:p>
        </w:tc>
        <w:tc>
          <w:tcPr>
            <w:tcW w:w="1448" w:type="pct"/>
            <w:tcBorders>
              <w:top w:val="nil"/>
              <w:left w:val="nil"/>
              <w:bottom w:val="nil"/>
              <w:right w:val="nil"/>
            </w:tcBorders>
            <w:shd w:val="clear" w:color="auto" w:fill="auto"/>
            <w:noWrap/>
            <w:vAlign w:val="bottom"/>
            <w:hideMark/>
          </w:tcPr>
          <w:p w14:paraId="4979F2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- 94-19</w:t>
            </w:r>
          </w:p>
        </w:tc>
        <w:tc>
          <w:tcPr>
            <w:tcW w:w="208" w:type="pct"/>
            <w:tcBorders>
              <w:top w:val="nil"/>
              <w:left w:val="nil"/>
              <w:bottom w:val="nil"/>
              <w:right w:val="nil"/>
            </w:tcBorders>
            <w:shd w:val="clear" w:color="auto" w:fill="auto"/>
            <w:noWrap/>
            <w:vAlign w:val="bottom"/>
            <w:hideMark/>
          </w:tcPr>
          <w:p w14:paraId="666B83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1184</w:t>
            </w:r>
          </w:p>
        </w:tc>
        <w:tc>
          <w:tcPr>
            <w:tcW w:w="1477" w:type="pct"/>
            <w:tcBorders>
              <w:top w:val="nil"/>
              <w:left w:val="nil"/>
              <w:bottom w:val="nil"/>
              <w:right w:val="nil"/>
            </w:tcBorders>
            <w:shd w:val="clear" w:color="auto" w:fill="auto"/>
            <w:noWrap/>
            <w:vAlign w:val="bottom"/>
            <w:hideMark/>
          </w:tcPr>
          <w:p w14:paraId="45A039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- 119-19</w:t>
            </w:r>
          </w:p>
        </w:tc>
      </w:tr>
      <w:tr w:rsidR="00E34794" w:rsidRPr="00405438" w14:paraId="26DDAF4C" w14:textId="77777777" w:rsidTr="00D35F2F">
        <w:trPr>
          <w:trHeight w:val="300"/>
        </w:trPr>
        <w:tc>
          <w:tcPr>
            <w:tcW w:w="209" w:type="pct"/>
            <w:tcBorders>
              <w:top w:val="nil"/>
              <w:left w:val="nil"/>
              <w:bottom w:val="nil"/>
              <w:right w:val="nil"/>
            </w:tcBorders>
            <w:shd w:val="clear" w:color="auto" w:fill="auto"/>
            <w:noWrap/>
            <w:vAlign w:val="bottom"/>
            <w:hideMark/>
          </w:tcPr>
          <w:p w14:paraId="6724ED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327</w:t>
            </w:r>
          </w:p>
        </w:tc>
        <w:tc>
          <w:tcPr>
            <w:tcW w:w="1448" w:type="pct"/>
            <w:tcBorders>
              <w:top w:val="nil"/>
              <w:left w:val="nil"/>
              <w:bottom w:val="nil"/>
              <w:right w:val="nil"/>
            </w:tcBorders>
            <w:shd w:val="clear" w:color="auto" w:fill="auto"/>
            <w:noWrap/>
            <w:vAlign w:val="bottom"/>
            <w:hideMark/>
          </w:tcPr>
          <w:p w14:paraId="0ECAEC5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- 61-22</w:t>
            </w:r>
          </w:p>
        </w:tc>
        <w:tc>
          <w:tcPr>
            <w:tcW w:w="208" w:type="pct"/>
            <w:tcBorders>
              <w:top w:val="nil"/>
              <w:left w:val="nil"/>
              <w:bottom w:val="nil"/>
              <w:right w:val="nil"/>
            </w:tcBorders>
            <w:shd w:val="clear" w:color="auto" w:fill="auto"/>
            <w:noWrap/>
            <w:vAlign w:val="bottom"/>
            <w:hideMark/>
          </w:tcPr>
          <w:p w14:paraId="19D968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756</w:t>
            </w:r>
          </w:p>
        </w:tc>
        <w:tc>
          <w:tcPr>
            <w:tcW w:w="1448" w:type="pct"/>
            <w:tcBorders>
              <w:top w:val="nil"/>
              <w:left w:val="nil"/>
              <w:bottom w:val="nil"/>
              <w:right w:val="nil"/>
            </w:tcBorders>
            <w:shd w:val="clear" w:color="auto" w:fill="auto"/>
            <w:noWrap/>
            <w:vAlign w:val="bottom"/>
            <w:hideMark/>
          </w:tcPr>
          <w:p w14:paraId="448BA8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- 94-20</w:t>
            </w:r>
          </w:p>
        </w:tc>
        <w:tc>
          <w:tcPr>
            <w:tcW w:w="208" w:type="pct"/>
            <w:tcBorders>
              <w:top w:val="nil"/>
              <w:left w:val="nil"/>
              <w:bottom w:val="nil"/>
              <w:right w:val="nil"/>
            </w:tcBorders>
            <w:shd w:val="clear" w:color="auto" w:fill="auto"/>
            <w:noWrap/>
            <w:vAlign w:val="bottom"/>
            <w:hideMark/>
          </w:tcPr>
          <w:p w14:paraId="3CDAB58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1185</w:t>
            </w:r>
          </w:p>
        </w:tc>
        <w:tc>
          <w:tcPr>
            <w:tcW w:w="1477" w:type="pct"/>
            <w:tcBorders>
              <w:top w:val="nil"/>
              <w:left w:val="nil"/>
              <w:bottom w:val="nil"/>
              <w:right w:val="nil"/>
            </w:tcBorders>
            <w:shd w:val="clear" w:color="auto" w:fill="auto"/>
            <w:noWrap/>
            <w:vAlign w:val="bottom"/>
            <w:hideMark/>
          </w:tcPr>
          <w:p w14:paraId="2D72C4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- 121-5</w:t>
            </w:r>
          </w:p>
        </w:tc>
      </w:tr>
      <w:tr w:rsidR="00E34794" w:rsidRPr="00405438" w14:paraId="2BA81F45" w14:textId="77777777" w:rsidTr="00D35F2F">
        <w:trPr>
          <w:trHeight w:val="300"/>
        </w:trPr>
        <w:tc>
          <w:tcPr>
            <w:tcW w:w="209" w:type="pct"/>
            <w:tcBorders>
              <w:top w:val="nil"/>
              <w:left w:val="nil"/>
              <w:bottom w:val="nil"/>
              <w:right w:val="nil"/>
            </w:tcBorders>
            <w:shd w:val="clear" w:color="auto" w:fill="auto"/>
            <w:noWrap/>
            <w:vAlign w:val="bottom"/>
            <w:hideMark/>
          </w:tcPr>
          <w:p w14:paraId="219AB7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328</w:t>
            </w:r>
          </w:p>
        </w:tc>
        <w:tc>
          <w:tcPr>
            <w:tcW w:w="1448" w:type="pct"/>
            <w:tcBorders>
              <w:top w:val="nil"/>
              <w:left w:val="nil"/>
              <w:bottom w:val="nil"/>
              <w:right w:val="nil"/>
            </w:tcBorders>
            <w:shd w:val="clear" w:color="auto" w:fill="auto"/>
            <w:noWrap/>
            <w:vAlign w:val="bottom"/>
            <w:hideMark/>
          </w:tcPr>
          <w:p w14:paraId="477009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- 61-23</w:t>
            </w:r>
          </w:p>
        </w:tc>
        <w:tc>
          <w:tcPr>
            <w:tcW w:w="208" w:type="pct"/>
            <w:tcBorders>
              <w:top w:val="nil"/>
              <w:left w:val="nil"/>
              <w:bottom w:val="nil"/>
              <w:right w:val="nil"/>
            </w:tcBorders>
            <w:shd w:val="clear" w:color="auto" w:fill="auto"/>
            <w:noWrap/>
            <w:vAlign w:val="bottom"/>
            <w:hideMark/>
          </w:tcPr>
          <w:p w14:paraId="301C4F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757</w:t>
            </w:r>
          </w:p>
        </w:tc>
        <w:tc>
          <w:tcPr>
            <w:tcW w:w="1448" w:type="pct"/>
            <w:tcBorders>
              <w:top w:val="nil"/>
              <w:left w:val="nil"/>
              <w:bottom w:val="nil"/>
              <w:right w:val="nil"/>
            </w:tcBorders>
            <w:shd w:val="clear" w:color="auto" w:fill="auto"/>
            <w:noWrap/>
            <w:vAlign w:val="bottom"/>
            <w:hideMark/>
          </w:tcPr>
          <w:p w14:paraId="491441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- 94-21</w:t>
            </w:r>
          </w:p>
        </w:tc>
        <w:tc>
          <w:tcPr>
            <w:tcW w:w="208" w:type="pct"/>
            <w:tcBorders>
              <w:top w:val="nil"/>
              <w:left w:val="nil"/>
              <w:bottom w:val="nil"/>
              <w:right w:val="nil"/>
            </w:tcBorders>
            <w:shd w:val="clear" w:color="auto" w:fill="auto"/>
            <w:noWrap/>
            <w:vAlign w:val="bottom"/>
            <w:hideMark/>
          </w:tcPr>
          <w:p w14:paraId="291A66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1186</w:t>
            </w:r>
          </w:p>
        </w:tc>
        <w:tc>
          <w:tcPr>
            <w:tcW w:w="1477" w:type="pct"/>
            <w:tcBorders>
              <w:top w:val="nil"/>
              <w:left w:val="nil"/>
              <w:bottom w:val="nil"/>
              <w:right w:val="nil"/>
            </w:tcBorders>
            <w:shd w:val="clear" w:color="auto" w:fill="auto"/>
            <w:noWrap/>
            <w:vAlign w:val="bottom"/>
            <w:hideMark/>
          </w:tcPr>
          <w:p w14:paraId="74E90D1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- 121-7</w:t>
            </w:r>
          </w:p>
        </w:tc>
      </w:tr>
      <w:tr w:rsidR="00E34794" w:rsidRPr="00405438" w14:paraId="51855C6C" w14:textId="77777777" w:rsidTr="00D35F2F">
        <w:trPr>
          <w:trHeight w:val="300"/>
        </w:trPr>
        <w:tc>
          <w:tcPr>
            <w:tcW w:w="209" w:type="pct"/>
            <w:tcBorders>
              <w:top w:val="nil"/>
              <w:left w:val="nil"/>
              <w:bottom w:val="nil"/>
              <w:right w:val="nil"/>
            </w:tcBorders>
            <w:shd w:val="clear" w:color="auto" w:fill="auto"/>
            <w:noWrap/>
            <w:vAlign w:val="bottom"/>
            <w:hideMark/>
          </w:tcPr>
          <w:p w14:paraId="6BC473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329</w:t>
            </w:r>
          </w:p>
        </w:tc>
        <w:tc>
          <w:tcPr>
            <w:tcW w:w="1448" w:type="pct"/>
            <w:tcBorders>
              <w:top w:val="nil"/>
              <w:left w:val="nil"/>
              <w:bottom w:val="nil"/>
              <w:right w:val="nil"/>
            </w:tcBorders>
            <w:shd w:val="clear" w:color="auto" w:fill="auto"/>
            <w:noWrap/>
            <w:vAlign w:val="bottom"/>
            <w:hideMark/>
          </w:tcPr>
          <w:p w14:paraId="6A9F5C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- 61-24</w:t>
            </w:r>
          </w:p>
        </w:tc>
        <w:tc>
          <w:tcPr>
            <w:tcW w:w="208" w:type="pct"/>
            <w:tcBorders>
              <w:top w:val="nil"/>
              <w:left w:val="nil"/>
              <w:bottom w:val="nil"/>
              <w:right w:val="nil"/>
            </w:tcBorders>
            <w:shd w:val="clear" w:color="auto" w:fill="auto"/>
            <w:noWrap/>
            <w:vAlign w:val="bottom"/>
            <w:hideMark/>
          </w:tcPr>
          <w:p w14:paraId="7EBDD6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758</w:t>
            </w:r>
          </w:p>
        </w:tc>
        <w:tc>
          <w:tcPr>
            <w:tcW w:w="1448" w:type="pct"/>
            <w:tcBorders>
              <w:top w:val="nil"/>
              <w:left w:val="nil"/>
              <w:bottom w:val="nil"/>
              <w:right w:val="nil"/>
            </w:tcBorders>
            <w:shd w:val="clear" w:color="auto" w:fill="auto"/>
            <w:noWrap/>
            <w:vAlign w:val="bottom"/>
            <w:hideMark/>
          </w:tcPr>
          <w:p w14:paraId="53CE7E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- 94-22</w:t>
            </w:r>
          </w:p>
        </w:tc>
        <w:tc>
          <w:tcPr>
            <w:tcW w:w="208" w:type="pct"/>
            <w:tcBorders>
              <w:top w:val="nil"/>
              <w:left w:val="nil"/>
              <w:bottom w:val="nil"/>
              <w:right w:val="nil"/>
            </w:tcBorders>
            <w:shd w:val="clear" w:color="auto" w:fill="auto"/>
            <w:noWrap/>
            <w:vAlign w:val="bottom"/>
            <w:hideMark/>
          </w:tcPr>
          <w:p w14:paraId="33E61B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1187</w:t>
            </w:r>
          </w:p>
        </w:tc>
        <w:tc>
          <w:tcPr>
            <w:tcW w:w="1477" w:type="pct"/>
            <w:tcBorders>
              <w:top w:val="nil"/>
              <w:left w:val="nil"/>
              <w:bottom w:val="nil"/>
              <w:right w:val="nil"/>
            </w:tcBorders>
            <w:shd w:val="clear" w:color="auto" w:fill="auto"/>
            <w:noWrap/>
            <w:vAlign w:val="bottom"/>
            <w:hideMark/>
          </w:tcPr>
          <w:p w14:paraId="1DA802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- 121-9</w:t>
            </w:r>
          </w:p>
        </w:tc>
      </w:tr>
      <w:tr w:rsidR="00E34794" w:rsidRPr="00405438" w14:paraId="023597D0" w14:textId="77777777" w:rsidTr="00D35F2F">
        <w:trPr>
          <w:trHeight w:val="300"/>
        </w:trPr>
        <w:tc>
          <w:tcPr>
            <w:tcW w:w="209" w:type="pct"/>
            <w:tcBorders>
              <w:top w:val="nil"/>
              <w:left w:val="nil"/>
              <w:bottom w:val="nil"/>
              <w:right w:val="nil"/>
            </w:tcBorders>
            <w:shd w:val="clear" w:color="auto" w:fill="auto"/>
            <w:noWrap/>
            <w:vAlign w:val="bottom"/>
            <w:hideMark/>
          </w:tcPr>
          <w:p w14:paraId="04376D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330</w:t>
            </w:r>
          </w:p>
        </w:tc>
        <w:tc>
          <w:tcPr>
            <w:tcW w:w="1448" w:type="pct"/>
            <w:tcBorders>
              <w:top w:val="nil"/>
              <w:left w:val="nil"/>
              <w:bottom w:val="nil"/>
              <w:right w:val="nil"/>
            </w:tcBorders>
            <w:shd w:val="clear" w:color="auto" w:fill="auto"/>
            <w:noWrap/>
            <w:vAlign w:val="bottom"/>
            <w:hideMark/>
          </w:tcPr>
          <w:p w14:paraId="5D76986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- 61-25</w:t>
            </w:r>
          </w:p>
        </w:tc>
        <w:tc>
          <w:tcPr>
            <w:tcW w:w="208" w:type="pct"/>
            <w:tcBorders>
              <w:top w:val="nil"/>
              <w:left w:val="nil"/>
              <w:bottom w:val="nil"/>
              <w:right w:val="nil"/>
            </w:tcBorders>
            <w:shd w:val="clear" w:color="auto" w:fill="auto"/>
            <w:noWrap/>
            <w:vAlign w:val="bottom"/>
            <w:hideMark/>
          </w:tcPr>
          <w:p w14:paraId="29C08C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759</w:t>
            </w:r>
          </w:p>
        </w:tc>
        <w:tc>
          <w:tcPr>
            <w:tcW w:w="1448" w:type="pct"/>
            <w:tcBorders>
              <w:top w:val="nil"/>
              <w:left w:val="nil"/>
              <w:bottom w:val="nil"/>
              <w:right w:val="nil"/>
            </w:tcBorders>
            <w:shd w:val="clear" w:color="auto" w:fill="auto"/>
            <w:noWrap/>
            <w:vAlign w:val="bottom"/>
            <w:hideMark/>
          </w:tcPr>
          <w:p w14:paraId="5ADF58E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- 94-23</w:t>
            </w:r>
          </w:p>
        </w:tc>
        <w:tc>
          <w:tcPr>
            <w:tcW w:w="208" w:type="pct"/>
            <w:tcBorders>
              <w:top w:val="nil"/>
              <w:left w:val="nil"/>
              <w:bottom w:val="nil"/>
              <w:right w:val="nil"/>
            </w:tcBorders>
            <w:shd w:val="clear" w:color="auto" w:fill="auto"/>
            <w:noWrap/>
            <w:vAlign w:val="bottom"/>
            <w:hideMark/>
          </w:tcPr>
          <w:p w14:paraId="45623E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1188</w:t>
            </w:r>
          </w:p>
        </w:tc>
        <w:tc>
          <w:tcPr>
            <w:tcW w:w="1477" w:type="pct"/>
            <w:tcBorders>
              <w:top w:val="nil"/>
              <w:left w:val="nil"/>
              <w:bottom w:val="nil"/>
              <w:right w:val="nil"/>
            </w:tcBorders>
            <w:shd w:val="clear" w:color="auto" w:fill="auto"/>
            <w:noWrap/>
            <w:vAlign w:val="bottom"/>
            <w:hideMark/>
          </w:tcPr>
          <w:p w14:paraId="650B6BD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- 121-11</w:t>
            </w:r>
          </w:p>
        </w:tc>
      </w:tr>
      <w:tr w:rsidR="00E34794" w:rsidRPr="00405438" w14:paraId="0C7AD1B3" w14:textId="77777777" w:rsidTr="00D35F2F">
        <w:trPr>
          <w:trHeight w:val="300"/>
        </w:trPr>
        <w:tc>
          <w:tcPr>
            <w:tcW w:w="209" w:type="pct"/>
            <w:tcBorders>
              <w:top w:val="nil"/>
              <w:left w:val="nil"/>
              <w:bottom w:val="nil"/>
              <w:right w:val="nil"/>
            </w:tcBorders>
            <w:shd w:val="clear" w:color="auto" w:fill="auto"/>
            <w:noWrap/>
            <w:vAlign w:val="bottom"/>
            <w:hideMark/>
          </w:tcPr>
          <w:p w14:paraId="5D0DC5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331</w:t>
            </w:r>
          </w:p>
        </w:tc>
        <w:tc>
          <w:tcPr>
            <w:tcW w:w="1448" w:type="pct"/>
            <w:tcBorders>
              <w:top w:val="nil"/>
              <w:left w:val="nil"/>
              <w:bottom w:val="nil"/>
              <w:right w:val="nil"/>
            </w:tcBorders>
            <w:shd w:val="clear" w:color="auto" w:fill="auto"/>
            <w:noWrap/>
            <w:vAlign w:val="bottom"/>
            <w:hideMark/>
          </w:tcPr>
          <w:p w14:paraId="74618F6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- 61-26</w:t>
            </w:r>
          </w:p>
        </w:tc>
        <w:tc>
          <w:tcPr>
            <w:tcW w:w="208" w:type="pct"/>
            <w:tcBorders>
              <w:top w:val="nil"/>
              <w:left w:val="nil"/>
              <w:bottom w:val="nil"/>
              <w:right w:val="nil"/>
            </w:tcBorders>
            <w:shd w:val="clear" w:color="auto" w:fill="auto"/>
            <w:noWrap/>
            <w:vAlign w:val="bottom"/>
            <w:hideMark/>
          </w:tcPr>
          <w:p w14:paraId="5DC6CA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760</w:t>
            </w:r>
          </w:p>
        </w:tc>
        <w:tc>
          <w:tcPr>
            <w:tcW w:w="1448" w:type="pct"/>
            <w:tcBorders>
              <w:top w:val="nil"/>
              <w:left w:val="nil"/>
              <w:bottom w:val="nil"/>
              <w:right w:val="nil"/>
            </w:tcBorders>
            <w:shd w:val="clear" w:color="auto" w:fill="auto"/>
            <w:noWrap/>
            <w:vAlign w:val="bottom"/>
            <w:hideMark/>
          </w:tcPr>
          <w:p w14:paraId="2E6265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- 94-24</w:t>
            </w:r>
          </w:p>
        </w:tc>
        <w:tc>
          <w:tcPr>
            <w:tcW w:w="208" w:type="pct"/>
            <w:tcBorders>
              <w:top w:val="nil"/>
              <w:left w:val="nil"/>
              <w:bottom w:val="nil"/>
              <w:right w:val="nil"/>
            </w:tcBorders>
            <w:shd w:val="clear" w:color="auto" w:fill="auto"/>
            <w:noWrap/>
            <w:vAlign w:val="bottom"/>
            <w:hideMark/>
          </w:tcPr>
          <w:p w14:paraId="0FDB81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1189</w:t>
            </w:r>
          </w:p>
        </w:tc>
        <w:tc>
          <w:tcPr>
            <w:tcW w:w="1477" w:type="pct"/>
            <w:tcBorders>
              <w:top w:val="nil"/>
              <w:left w:val="nil"/>
              <w:bottom w:val="nil"/>
              <w:right w:val="nil"/>
            </w:tcBorders>
            <w:shd w:val="clear" w:color="auto" w:fill="auto"/>
            <w:noWrap/>
            <w:vAlign w:val="bottom"/>
            <w:hideMark/>
          </w:tcPr>
          <w:p w14:paraId="7311C9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- 121-13</w:t>
            </w:r>
          </w:p>
        </w:tc>
      </w:tr>
      <w:tr w:rsidR="00E34794" w:rsidRPr="00405438" w14:paraId="09C627E1" w14:textId="77777777" w:rsidTr="00D35F2F">
        <w:trPr>
          <w:trHeight w:val="300"/>
        </w:trPr>
        <w:tc>
          <w:tcPr>
            <w:tcW w:w="209" w:type="pct"/>
            <w:tcBorders>
              <w:top w:val="nil"/>
              <w:left w:val="nil"/>
              <w:bottom w:val="nil"/>
              <w:right w:val="nil"/>
            </w:tcBorders>
            <w:shd w:val="clear" w:color="auto" w:fill="auto"/>
            <w:noWrap/>
            <w:vAlign w:val="bottom"/>
            <w:hideMark/>
          </w:tcPr>
          <w:p w14:paraId="5ECB77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332</w:t>
            </w:r>
          </w:p>
        </w:tc>
        <w:tc>
          <w:tcPr>
            <w:tcW w:w="1448" w:type="pct"/>
            <w:tcBorders>
              <w:top w:val="nil"/>
              <w:left w:val="nil"/>
              <w:bottom w:val="nil"/>
              <w:right w:val="nil"/>
            </w:tcBorders>
            <w:shd w:val="clear" w:color="auto" w:fill="auto"/>
            <w:noWrap/>
            <w:vAlign w:val="bottom"/>
            <w:hideMark/>
          </w:tcPr>
          <w:p w14:paraId="3EB066D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- 61-27</w:t>
            </w:r>
          </w:p>
        </w:tc>
        <w:tc>
          <w:tcPr>
            <w:tcW w:w="208" w:type="pct"/>
            <w:tcBorders>
              <w:top w:val="nil"/>
              <w:left w:val="nil"/>
              <w:bottom w:val="nil"/>
              <w:right w:val="nil"/>
            </w:tcBorders>
            <w:shd w:val="clear" w:color="auto" w:fill="auto"/>
            <w:noWrap/>
            <w:vAlign w:val="bottom"/>
            <w:hideMark/>
          </w:tcPr>
          <w:p w14:paraId="1064FC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761</w:t>
            </w:r>
          </w:p>
        </w:tc>
        <w:tc>
          <w:tcPr>
            <w:tcW w:w="1448" w:type="pct"/>
            <w:tcBorders>
              <w:top w:val="nil"/>
              <w:left w:val="nil"/>
              <w:bottom w:val="nil"/>
              <w:right w:val="nil"/>
            </w:tcBorders>
            <w:shd w:val="clear" w:color="auto" w:fill="auto"/>
            <w:noWrap/>
            <w:vAlign w:val="bottom"/>
            <w:hideMark/>
          </w:tcPr>
          <w:p w14:paraId="0D368F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- 94-25</w:t>
            </w:r>
          </w:p>
        </w:tc>
        <w:tc>
          <w:tcPr>
            <w:tcW w:w="208" w:type="pct"/>
            <w:tcBorders>
              <w:top w:val="nil"/>
              <w:left w:val="nil"/>
              <w:bottom w:val="nil"/>
              <w:right w:val="nil"/>
            </w:tcBorders>
            <w:shd w:val="clear" w:color="auto" w:fill="auto"/>
            <w:noWrap/>
            <w:vAlign w:val="bottom"/>
            <w:hideMark/>
          </w:tcPr>
          <w:p w14:paraId="013241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1190</w:t>
            </w:r>
          </w:p>
        </w:tc>
        <w:tc>
          <w:tcPr>
            <w:tcW w:w="1477" w:type="pct"/>
            <w:tcBorders>
              <w:top w:val="nil"/>
              <w:left w:val="nil"/>
              <w:bottom w:val="nil"/>
              <w:right w:val="nil"/>
            </w:tcBorders>
            <w:shd w:val="clear" w:color="auto" w:fill="auto"/>
            <w:noWrap/>
            <w:vAlign w:val="bottom"/>
            <w:hideMark/>
          </w:tcPr>
          <w:p w14:paraId="7FFC36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- 121-14</w:t>
            </w:r>
          </w:p>
        </w:tc>
      </w:tr>
      <w:tr w:rsidR="00E34794" w:rsidRPr="00405438" w14:paraId="1CF3CB4D" w14:textId="77777777" w:rsidTr="00D35F2F">
        <w:trPr>
          <w:trHeight w:val="300"/>
        </w:trPr>
        <w:tc>
          <w:tcPr>
            <w:tcW w:w="209" w:type="pct"/>
            <w:tcBorders>
              <w:top w:val="nil"/>
              <w:left w:val="nil"/>
              <w:bottom w:val="nil"/>
              <w:right w:val="nil"/>
            </w:tcBorders>
            <w:shd w:val="clear" w:color="auto" w:fill="auto"/>
            <w:noWrap/>
            <w:vAlign w:val="bottom"/>
            <w:hideMark/>
          </w:tcPr>
          <w:p w14:paraId="11F4A1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333</w:t>
            </w:r>
          </w:p>
        </w:tc>
        <w:tc>
          <w:tcPr>
            <w:tcW w:w="1448" w:type="pct"/>
            <w:tcBorders>
              <w:top w:val="nil"/>
              <w:left w:val="nil"/>
              <w:bottom w:val="nil"/>
              <w:right w:val="nil"/>
            </w:tcBorders>
            <w:shd w:val="clear" w:color="auto" w:fill="auto"/>
            <w:noWrap/>
            <w:vAlign w:val="bottom"/>
            <w:hideMark/>
          </w:tcPr>
          <w:p w14:paraId="70E879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- 61-28</w:t>
            </w:r>
          </w:p>
        </w:tc>
        <w:tc>
          <w:tcPr>
            <w:tcW w:w="208" w:type="pct"/>
            <w:tcBorders>
              <w:top w:val="nil"/>
              <w:left w:val="nil"/>
              <w:bottom w:val="nil"/>
              <w:right w:val="nil"/>
            </w:tcBorders>
            <w:shd w:val="clear" w:color="auto" w:fill="auto"/>
            <w:noWrap/>
            <w:vAlign w:val="bottom"/>
            <w:hideMark/>
          </w:tcPr>
          <w:p w14:paraId="219CF8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762</w:t>
            </w:r>
          </w:p>
        </w:tc>
        <w:tc>
          <w:tcPr>
            <w:tcW w:w="1448" w:type="pct"/>
            <w:tcBorders>
              <w:top w:val="nil"/>
              <w:left w:val="nil"/>
              <w:bottom w:val="nil"/>
              <w:right w:val="nil"/>
            </w:tcBorders>
            <w:shd w:val="clear" w:color="auto" w:fill="auto"/>
            <w:noWrap/>
            <w:vAlign w:val="bottom"/>
            <w:hideMark/>
          </w:tcPr>
          <w:p w14:paraId="1DF3C1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- 95-4</w:t>
            </w:r>
          </w:p>
        </w:tc>
        <w:tc>
          <w:tcPr>
            <w:tcW w:w="208" w:type="pct"/>
            <w:tcBorders>
              <w:top w:val="nil"/>
              <w:left w:val="nil"/>
              <w:bottom w:val="nil"/>
              <w:right w:val="nil"/>
            </w:tcBorders>
            <w:shd w:val="clear" w:color="auto" w:fill="auto"/>
            <w:noWrap/>
            <w:vAlign w:val="bottom"/>
            <w:hideMark/>
          </w:tcPr>
          <w:p w14:paraId="2B55D2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1191</w:t>
            </w:r>
          </w:p>
        </w:tc>
        <w:tc>
          <w:tcPr>
            <w:tcW w:w="1477" w:type="pct"/>
            <w:tcBorders>
              <w:top w:val="nil"/>
              <w:left w:val="nil"/>
              <w:bottom w:val="nil"/>
              <w:right w:val="nil"/>
            </w:tcBorders>
            <w:shd w:val="clear" w:color="auto" w:fill="auto"/>
            <w:noWrap/>
            <w:vAlign w:val="bottom"/>
            <w:hideMark/>
          </w:tcPr>
          <w:p w14:paraId="167B8D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- 121-15</w:t>
            </w:r>
          </w:p>
        </w:tc>
      </w:tr>
      <w:tr w:rsidR="00E34794" w:rsidRPr="00405438" w14:paraId="25AE7FA8" w14:textId="77777777" w:rsidTr="00D35F2F">
        <w:trPr>
          <w:trHeight w:val="300"/>
        </w:trPr>
        <w:tc>
          <w:tcPr>
            <w:tcW w:w="209" w:type="pct"/>
            <w:tcBorders>
              <w:top w:val="nil"/>
              <w:left w:val="nil"/>
              <w:bottom w:val="nil"/>
              <w:right w:val="nil"/>
            </w:tcBorders>
            <w:shd w:val="clear" w:color="auto" w:fill="auto"/>
            <w:noWrap/>
            <w:vAlign w:val="bottom"/>
            <w:hideMark/>
          </w:tcPr>
          <w:p w14:paraId="4FCAFC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334</w:t>
            </w:r>
          </w:p>
        </w:tc>
        <w:tc>
          <w:tcPr>
            <w:tcW w:w="1448" w:type="pct"/>
            <w:tcBorders>
              <w:top w:val="nil"/>
              <w:left w:val="nil"/>
              <w:bottom w:val="nil"/>
              <w:right w:val="nil"/>
            </w:tcBorders>
            <w:shd w:val="clear" w:color="auto" w:fill="auto"/>
            <w:noWrap/>
            <w:vAlign w:val="bottom"/>
            <w:hideMark/>
          </w:tcPr>
          <w:p w14:paraId="3949593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- 61-29</w:t>
            </w:r>
          </w:p>
        </w:tc>
        <w:tc>
          <w:tcPr>
            <w:tcW w:w="208" w:type="pct"/>
            <w:tcBorders>
              <w:top w:val="nil"/>
              <w:left w:val="nil"/>
              <w:bottom w:val="nil"/>
              <w:right w:val="nil"/>
            </w:tcBorders>
            <w:shd w:val="clear" w:color="auto" w:fill="auto"/>
            <w:noWrap/>
            <w:vAlign w:val="bottom"/>
            <w:hideMark/>
          </w:tcPr>
          <w:p w14:paraId="4DEF7D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763</w:t>
            </w:r>
          </w:p>
        </w:tc>
        <w:tc>
          <w:tcPr>
            <w:tcW w:w="1448" w:type="pct"/>
            <w:tcBorders>
              <w:top w:val="nil"/>
              <w:left w:val="nil"/>
              <w:bottom w:val="nil"/>
              <w:right w:val="nil"/>
            </w:tcBorders>
            <w:shd w:val="clear" w:color="auto" w:fill="auto"/>
            <w:noWrap/>
            <w:vAlign w:val="bottom"/>
            <w:hideMark/>
          </w:tcPr>
          <w:p w14:paraId="77BFA2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- 95-10</w:t>
            </w:r>
          </w:p>
        </w:tc>
        <w:tc>
          <w:tcPr>
            <w:tcW w:w="208" w:type="pct"/>
            <w:tcBorders>
              <w:top w:val="nil"/>
              <w:left w:val="nil"/>
              <w:bottom w:val="nil"/>
              <w:right w:val="nil"/>
            </w:tcBorders>
            <w:shd w:val="clear" w:color="auto" w:fill="auto"/>
            <w:noWrap/>
            <w:vAlign w:val="bottom"/>
            <w:hideMark/>
          </w:tcPr>
          <w:p w14:paraId="0DC05C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1192</w:t>
            </w:r>
          </w:p>
        </w:tc>
        <w:tc>
          <w:tcPr>
            <w:tcW w:w="1477" w:type="pct"/>
            <w:tcBorders>
              <w:top w:val="nil"/>
              <w:left w:val="nil"/>
              <w:bottom w:val="nil"/>
              <w:right w:val="nil"/>
            </w:tcBorders>
            <w:shd w:val="clear" w:color="auto" w:fill="auto"/>
            <w:noWrap/>
            <w:vAlign w:val="bottom"/>
            <w:hideMark/>
          </w:tcPr>
          <w:p w14:paraId="27A2A5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- 121-16</w:t>
            </w:r>
          </w:p>
        </w:tc>
      </w:tr>
      <w:tr w:rsidR="00E34794" w:rsidRPr="00405438" w14:paraId="0BAF21FF" w14:textId="77777777" w:rsidTr="00D35F2F">
        <w:trPr>
          <w:trHeight w:val="300"/>
        </w:trPr>
        <w:tc>
          <w:tcPr>
            <w:tcW w:w="209" w:type="pct"/>
            <w:tcBorders>
              <w:top w:val="nil"/>
              <w:left w:val="nil"/>
              <w:bottom w:val="nil"/>
              <w:right w:val="nil"/>
            </w:tcBorders>
            <w:shd w:val="clear" w:color="auto" w:fill="auto"/>
            <w:noWrap/>
            <w:vAlign w:val="bottom"/>
            <w:hideMark/>
          </w:tcPr>
          <w:p w14:paraId="326423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335</w:t>
            </w:r>
          </w:p>
        </w:tc>
        <w:tc>
          <w:tcPr>
            <w:tcW w:w="1448" w:type="pct"/>
            <w:tcBorders>
              <w:top w:val="nil"/>
              <w:left w:val="nil"/>
              <w:bottom w:val="nil"/>
              <w:right w:val="nil"/>
            </w:tcBorders>
            <w:shd w:val="clear" w:color="auto" w:fill="auto"/>
            <w:noWrap/>
            <w:vAlign w:val="bottom"/>
            <w:hideMark/>
          </w:tcPr>
          <w:p w14:paraId="46B5AC8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- 61-30</w:t>
            </w:r>
          </w:p>
        </w:tc>
        <w:tc>
          <w:tcPr>
            <w:tcW w:w="208" w:type="pct"/>
            <w:tcBorders>
              <w:top w:val="nil"/>
              <w:left w:val="nil"/>
              <w:bottom w:val="nil"/>
              <w:right w:val="nil"/>
            </w:tcBorders>
            <w:shd w:val="clear" w:color="auto" w:fill="auto"/>
            <w:noWrap/>
            <w:vAlign w:val="bottom"/>
            <w:hideMark/>
          </w:tcPr>
          <w:p w14:paraId="42A951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764</w:t>
            </w:r>
          </w:p>
        </w:tc>
        <w:tc>
          <w:tcPr>
            <w:tcW w:w="1448" w:type="pct"/>
            <w:tcBorders>
              <w:top w:val="nil"/>
              <w:left w:val="nil"/>
              <w:bottom w:val="nil"/>
              <w:right w:val="nil"/>
            </w:tcBorders>
            <w:shd w:val="clear" w:color="auto" w:fill="auto"/>
            <w:noWrap/>
            <w:vAlign w:val="bottom"/>
            <w:hideMark/>
          </w:tcPr>
          <w:p w14:paraId="749AF3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- 95-11</w:t>
            </w:r>
          </w:p>
        </w:tc>
        <w:tc>
          <w:tcPr>
            <w:tcW w:w="208" w:type="pct"/>
            <w:tcBorders>
              <w:top w:val="nil"/>
              <w:left w:val="nil"/>
              <w:bottom w:val="nil"/>
              <w:right w:val="nil"/>
            </w:tcBorders>
            <w:shd w:val="clear" w:color="auto" w:fill="auto"/>
            <w:noWrap/>
            <w:vAlign w:val="bottom"/>
            <w:hideMark/>
          </w:tcPr>
          <w:p w14:paraId="778C8B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1193</w:t>
            </w:r>
          </w:p>
        </w:tc>
        <w:tc>
          <w:tcPr>
            <w:tcW w:w="1477" w:type="pct"/>
            <w:tcBorders>
              <w:top w:val="nil"/>
              <w:left w:val="nil"/>
              <w:bottom w:val="nil"/>
              <w:right w:val="nil"/>
            </w:tcBorders>
            <w:shd w:val="clear" w:color="auto" w:fill="auto"/>
            <w:noWrap/>
            <w:vAlign w:val="bottom"/>
            <w:hideMark/>
          </w:tcPr>
          <w:p w14:paraId="65DA886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- 121-17</w:t>
            </w:r>
          </w:p>
        </w:tc>
      </w:tr>
      <w:tr w:rsidR="00E34794" w:rsidRPr="00405438" w14:paraId="1CF990D9" w14:textId="77777777" w:rsidTr="00D35F2F">
        <w:trPr>
          <w:trHeight w:val="300"/>
        </w:trPr>
        <w:tc>
          <w:tcPr>
            <w:tcW w:w="209" w:type="pct"/>
            <w:tcBorders>
              <w:top w:val="nil"/>
              <w:left w:val="nil"/>
              <w:bottom w:val="nil"/>
              <w:right w:val="nil"/>
            </w:tcBorders>
            <w:shd w:val="clear" w:color="auto" w:fill="auto"/>
            <w:noWrap/>
            <w:vAlign w:val="bottom"/>
            <w:hideMark/>
          </w:tcPr>
          <w:p w14:paraId="58B7F9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336</w:t>
            </w:r>
          </w:p>
        </w:tc>
        <w:tc>
          <w:tcPr>
            <w:tcW w:w="1448" w:type="pct"/>
            <w:tcBorders>
              <w:top w:val="nil"/>
              <w:left w:val="nil"/>
              <w:bottom w:val="nil"/>
              <w:right w:val="nil"/>
            </w:tcBorders>
            <w:shd w:val="clear" w:color="auto" w:fill="auto"/>
            <w:noWrap/>
            <w:vAlign w:val="bottom"/>
            <w:hideMark/>
          </w:tcPr>
          <w:p w14:paraId="24FB94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- 61-31</w:t>
            </w:r>
          </w:p>
        </w:tc>
        <w:tc>
          <w:tcPr>
            <w:tcW w:w="208" w:type="pct"/>
            <w:tcBorders>
              <w:top w:val="nil"/>
              <w:left w:val="nil"/>
              <w:bottom w:val="nil"/>
              <w:right w:val="nil"/>
            </w:tcBorders>
            <w:shd w:val="clear" w:color="auto" w:fill="auto"/>
            <w:noWrap/>
            <w:vAlign w:val="bottom"/>
            <w:hideMark/>
          </w:tcPr>
          <w:p w14:paraId="62863E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765</w:t>
            </w:r>
          </w:p>
        </w:tc>
        <w:tc>
          <w:tcPr>
            <w:tcW w:w="1448" w:type="pct"/>
            <w:tcBorders>
              <w:top w:val="nil"/>
              <w:left w:val="nil"/>
              <w:bottom w:val="nil"/>
              <w:right w:val="nil"/>
            </w:tcBorders>
            <w:shd w:val="clear" w:color="auto" w:fill="auto"/>
            <w:noWrap/>
            <w:vAlign w:val="bottom"/>
            <w:hideMark/>
          </w:tcPr>
          <w:p w14:paraId="530D0A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- 95-12</w:t>
            </w:r>
          </w:p>
        </w:tc>
        <w:tc>
          <w:tcPr>
            <w:tcW w:w="208" w:type="pct"/>
            <w:tcBorders>
              <w:top w:val="nil"/>
              <w:left w:val="nil"/>
              <w:bottom w:val="nil"/>
              <w:right w:val="nil"/>
            </w:tcBorders>
            <w:shd w:val="clear" w:color="auto" w:fill="auto"/>
            <w:noWrap/>
            <w:vAlign w:val="bottom"/>
            <w:hideMark/>
          </w:tcPr>
          <w:p w14:paraId="3647D1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1194</w:t>
            </w:r>
          </w:p>
        </w:tc>
        <w:tc>
          <w:tcPr>
            <w:tcW w:w="1477" w:type="pct"/>
            <w:tcBorders>
              <w:top w:val="nil"/>
              <w:left w:val="nil"/>
              <w:bottom w:val="nil"/>
              <w:right w:val="nil"/>
            </w:tcBorders>
            <w:shd w:val="clear" w:color="auto" w:fill="auto"/>
            <w:noWrap/>
            <w:vAlign w:val="bottom"/>
            <w:hideMark/>
          </w:tcPr>
          <w:p w14:paraId="7C4FD0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- 121-18</w:t>
            </w:r>
          </w:p>
        </w:tc>
      </w:tr>
      <w:tr w:rsidR="00E34794" w:rsidRPr="00405438" w14:paraId="352DBBDC" w14:textId="77777777" w:rsidTr="00D35F2F">
        <w:trPr>
          <w:trHeight w:val="300"/>
        </w:trPr>
        <w:tc>
          <w:tcPr>
            <w:tcW w:w="209" w:type="pct"/>
            <w:tcBorders>
              <w:top w:val="nil"/>
              <w:left w:val="nil"/>
              <w:bottom w:val="nil"/>
              <w:right w:val="nil"/>
            </w:tcBorders>
            <w:shd w:val="clear" w:color="auto" w:fill="auto"/>
            <w:noWrap/>
            <w:vAlign w:val="bottom"/>
            <w:hideMark/>
          </w:tcPr>
          <w:p w14:paraId="2D36A1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337</w:t>
            </w:r>
          </w:p>
        </w:tc>
        <w:tc>
          <w:tcPr>
            <w:tcW w:w="1448" w:type="pct"/>
            <w:tcBorders>
              <w:top w:val="nil"/>
              <w:left w:val="nil"/>
              <w:bottom w:val="nil"/>
              <w:right w:val="nil"/>
            </w:tcBorders>
            <w:shd w:val="clear" w:color="auto" w:fill="auto"/>
            <w:noWrap/>
            <w:vAlign w:val="bottom"/>
            <w:hideMark/>
          </w:tcPr>
          <w:p w14:paraId="23DDE4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- 62-11</w:t>
            </w:r>
          </w:p>
        </w:tc>
        <w:tc>
          <w:tcPr>
            <w:tcW w:w="208" w:type="pct"/>
            <w:tcBorders>
              <w:top w:val="nil"/>
              <w:left w:val="nil"/>
              <w:bottom w:val="nil"/>
              <w:right w:val="nil"/>
            </w:tcBorders>
            <w:shd w:val="clear" w:color="auto" w:fill="auto"/>
            <w:noWrap/>
            <w:vAlign w:val="bottom"/>
            <w:hideMark/>
          </w:tcPr>
          <w:p w14:paraId="12A3E1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766</w:t>
            </w:r>
          </w:p>
        </w:tc>
        <w:tc>
          <w:tcPr>
            <w:tcW w:w="1448" w:type="pct"/>
            <w:tcBorders>
              <w:top w:val="nil"/>
              <w:left w:val="nil"/>
              <w:bottom w:val="nil"/>
              <w:right w:val="nil"/>
            </w:tcBorders>
            <w:shd w:val="clear" w:color="auto" w:fill="auto"/>
            <w:noWrap/>
            <w:vAlign w:val="bottom"/>
            <w:hideMark/>
          </w:tcPr>
          <w:p w14:paraId="3401E1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- 95-13</w:t>
            </w:r>
          </w:p>
        </w:tc>
        <w:tc>
          <w:tcPr>
            <w:tcW w:w="208" w:type="pct"/>
            <w:tcBorders>
              <w:top w:val="nil"/>
              <w:left w:val="nil"/>
              <w:bottom w:val="nil"/>
              <w:right w:val="nil"/>
            </w:tcBorders>
            <w:shd w:val="clear" w:color="auto" w:fill="auto"/>
            <w:noWrap/>
            <w:vAlign w:val="bottom"/>
            <w:hideMark/>
          </w:tcPr>
          <w:p w14:paraId="472C0C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1195</w:t>
            </w:r>
          </w:p>
        </w:tc>
        <w:tc>
          <w:tcPr>
            <w:tcW w:w="1477" w:type="pct"/>
            <w:tcBorders>
              <w:top w:val="nil"/>
              <w:left w:val="nil"/>
              <w:bottom w:val="nil"/>
              <w:right w:val="nil"/>
            </w:tcBorders>
            <w:shd w:val="clear" w:color="auto" w:fill="auto"/>
            <w:noWrap/>
            <w:vAlign w:val="bottom"/>
            <w:hideMark/>
          </w:tcPr>
          <w:p w14:paraId="7FDBFA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- 121-19</w:t>
            </w:r>
          </w:p>
        </w:tc>
      </w:tr>
      <w:tr w:rsidR="00E34794" w:rsidRPr="00405438" w14:paraId="64BEAF2D" w14:textId="77777777" w:rsidTr="00D35F2F">
        <w:trPr>
          <w:trHeight w:val="300"/>
        </w:trPr>
        <w:tc>
          <w:tcPr>
            <w:tcW w:w="209" w:type="pct"/>
            <w:tcBorders>
              <w:top w:val="nil"/>
              <w:left w:val="nil"/>
              <w:bottom w:val="nil"/>
              <w:right w:val="nil"/>
            </w:tcBorders>
            <w:shd w:val="clear" w:color="auto" w:fill="auto"/>
            <w:noWrap/>
            <w:vAlign w:val="bottom"/>
            <w:hideMark/>
          </w:tcPr>
          <w:p w14:paraId="368CB3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338</w:t>
            </w:r>
          </w:p>
        </w:tc>
        <w:tc>
          <w:tcPr>
            <w:tcW w:w="1448" w:type="pct"/>
            <w:tcBorders>
              <w:top w:val="nil"/>
              <w:left w:val="nil"/>
              <w:bottom w:val="nil"/>
              <w:right w:val="nil"/>
            </w:tcBorders>
            <w:shd w:val="clear" w:color="auto" w:fill="auto"/>
            <w:noWrap/>
            <w:vAlign w:val="bottom"/>
            <w:hideMark/>
          </w:tcPr>
          <w:p w14:paraId="4EC0A2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- 62-14</w:t>
            </w:r>
          </w:p>
        </w:tc>
        <w:tc>
          <w:tcPr>
            <w:tcW w:w="208" w:type="pct"/>
            <w:tcBorders>
              <w:top w:val="nil"/>
              <w:left w:val="nil"/>
              <w:bottom w:val="nil"/>
              <w:right w:val="nil"/>
            </w:tcBorders>
            <w:shd w:val="clear" w:color="auto" w:fill="auto"/>
            <w:noWrap/>
            <w:vAlign w:val="bottom"/>
            <w:hideMark/>
          </w:tcPr>
          <w:p w14:paraId="4F1594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767</w:t>
            </w:r>
          </w:p>
        </w:tc>
        <w:tc>
          <w:tcPr>
            <w:tcW w:w="1448" w:type="pct"/>
            <w:tcBorders>
              <w:top w:val="nil"/>
              <w:left w:val="nil"/>
              <w:bottom w:val="nil"/>
              <w:right w:val="nil"/>
            </w:tcBorders>
            <w:shd w:val="clear" w:color="auto" w:fill="auto"/>
            <w:noWrap/>
            <w:vAlign w:val="bottom"/>
            <w:hideMark/>
          </w:tcPr>
          <w:p w14:paraId="09FD52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- 95-14</w:t>
            </w:r>
          </w:p>
        </w:tc>
        <w:tc>
          <w:tcPr>
            <w:tcW w:w="208" w:type="pct"/>
            <w:tcBorders>
              <w:top w:val="nil"/>
              <w:left w:val="nil"/>
              <w:bottom w:val="nil"/>
              <w:right w:val="nil"/>
            </w:tcBorders>
            <w:shd w:val="clear" w:color="auto" w:fill="auto"/>
            <w:noWrap/>
            <w:vAlign w:val="bottom"/>
            <w:hideMark/>
          </w:tcPr>
          <w:p w14:paraId="565305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1196</w:t>
            </w:r>
          </w:p>
        </w:tc>
        <w:tc>
          <w:tcPr>
            <w:tcW w:w="1477" w:type="pct"/>
            <w:tcBorders>
              <w:top w:val="nil"/>
              <w:left w:val="nil"/>
              <w:bottom w:val="nil"/>
              <w:right w:val="nil"/>
            </w:tcBorders>
            <w:shd w:val="clear" w:color="auto" w:fill="auto"/>
            <w:noWrap/>
            <w:vAlign w:val="bottom"/>
            <w:hideMark/>
          </w:tcPr>
          <w:p w14:paraId="4A100C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- 121-20</w:t>
            </w:r>
          </w:p>
        </w:tc>
      </w:tr>
      <w:tr w:rsidR="00E34794" w:rsidRPr="00405438" w14:paraId="36F1CD8A" w14:textId="77777777" w:rsidTr="00D35F2F">
        <w:trPr>
          <w:trHeight w:val="300"/>
        </w:trPr>
        <w:tc>
          <w:tcPr>
            <w:tcW w:w="209" w:type="pct"/>
            <w:tcBorders>
              <w:top w:val="nil"/>
              <w:left w:val="nil"/>
              <w:bottom w:val="nil"/>
              <w:right w:val="nil"/>
            </w:tcBorders>
            <w:shd w:val="clear" w:color="auto" w:fill="auto"/>
            <w:noWrap/>
            <w:vAlign w:val="bottom"/>
            <w:hideMark/>
          </w:tcPr>
          <w:p w14:paraId="02533A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339</w:t>
            </w:r>
          </w:p>
        </w:tc>
        <w:tc>
          <w:tcPr>
            <w:tcW w:w="1448" w:type="pct"/>
            <w:tcBorders>
              <w:top w:val="nil"/>
              <w:left w:val="nil"/>
              <w:bottom w:val="nil"/>
              <w:right w:val="nil"/>
            </w:tcBorders>
            <w:shd w:val="clear" w:color="auto" w:fill="auto"/>
            <w:noWrap/>
            <w:vAlign w:val="bottom"/>
            <w:hideMark/>
          </w:tcPr>
          <w:p w14:paraId="4DF427D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- 62-15</w:t>
            </w:r>
          </w:p>
        </w:tc>
        <w:tc>
          <w:tcPr>
            <w:tcW w:w="208" w:type="pct"/>
            <w:tcBorders>
              <w:top w:val="nil"/>
              <w:left w:val="nil"/>
              <w:bottom w:val="nil"/>
              <w:right w:val="nil"/>
            </w:tcBorders>
            <w:shd w:val="clear" w:color="auto" w:fill="auto"/>
            <w:noWrap/>
            <w:vAlign w:val="bottom"/>
            <w:hideMark/>
          </w:tcPr>
          <w:p w14:paraId="2AA9DD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768</w:t>
            </w:r>
          </w:p>
        </w:tc>
        <w:tc>
          <w:tcPr>
            <w:tcW w:w="1448" w:type="pct"/>
            <w:tcBorders>
              <w:top w:val="nil"/>
              <w:left w:val="nil"/>
              <w:bottom w:val="nil"/>
              <w:right w:val="nil"/>
            </w:tcBorders>
            <w:shd w:val="clear" w:color="auto" w:fill="auto"/>
            <w:noWrap/>
            <w:vAlign w:val="bottom"/>
            <w:hideMark/>
          </w:tcPr>
          <w:p w14:paraId="519E43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- 95-15</w:t>
            </w:r>
          </w:p>
        </w:tc>
        <w:tc>
          <w:tcPr>
            <w:tcW w:w="208" w:type="pct"/>
            <w:tcBorders>
              <w:top w:val="nil"/>
              <w:left w:val="nil"/>
              <w:bottom w:val="nil"/>
              <w:right w:val="nil"/>
            </w:tcBorders>
            <w:shd w:val="clear" w:color="auto" w:fill="auto"/>
            <w:noWrap/>
            <w:vAlign w:val="bottom"/>
            <w:hideMark/>
          </w:tcPr>
          <w:p w14:paraId="3F9821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1197</w:t>
            </w:r>
          </w:p>
        </w:tc>
        <w:tc>
          <w:tcPr>
            <w:tcW w:w="1477" w:type="pct"/>
            <w:tcBorders>
              <w:top w:val="nil"/>
              <w:left w:val="nil"/>
              <w:bottom w:val="nil"/>
              <w:right w:val="nil"/>
            </w:tcBorders>
            <w:shd w:val="clear" w:color="auto" w:fill="auto"/>
            <w:noWrap/>
            <w:vAlign w:val="bottom"/>
            <w:hideMark/>
          </w:tcPr>
          <w:p w14:paraId="4A3A3A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- 121-21</w:t>
            </w:r>
          </w:p>
        </w:tc>
      </w:tr>
      <w:tr w:rsidR="00E34794" w:rsidRPr="00405438" w14:paraId="242860DB" w14:textId="77777777" w:rsidTr="00D35F2F">
        <w:trPr>
          <w:trHeight w:val="300"/>
        </w:trPr>
        <w:tc>
          <w:tcPr>
            <w:tcW w:w="209" w:type="pct"/>
            <w:tcBorders>
              <w:top w:val="nil"/>
              <w:left w:val="nil"/>
              <w:bottom w:val="nil"/>
              <w:right w:val="nil"/>
            </w:tcBorders>
            <w:shd w:val="clear" w:color="auto" w:fill="auto"/>
            <w:noWrap/>
            <w:vAlign w:val="bottom"/>
            <w:hideMark/>
          </w:tcPr>
          <w:p w14:paraId="7566EE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340</w:t>
            </w:r>
          </w:p>
        </w:tc>
        <w:tc>
          <w:tcPr>
            <w:tcW w:w="1448" w:type="pct"/>
            <w:tcBorders>
              <w:top w:val="nil"/>
              <w:left w:val="nil"/>
              <w:bottom w:val="nil"/>
              <w:right w:val="nil"/>
            </w:tcBorders>
            <w:shd w:val="clear" w:color="auto" w:fill="auto"/>
            <w:noWrap/>
            <w:vAlign w:val="bottom"/>
            <w:hideMark/>
          </w:tcPr>
          <w:p w14:paraId="08C5E2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- 62-16</w:t>
            </w:r>
          </w:p>
        </w:tc>
        <w:tc>
          <w:tcPr>
            <w:tcW w:w="208" w:type="pct"/>
            <w:tcBorders>
              <w:top w:val="nil"/>
              <w:left w:val="nil"/>
              <w:bottom w:val="nil"/>
              <w:right w:val="nil"/>
            </w:tcBorders>
            <w:shd w:val="clear" w:color="auto" w:fill="auto"/>
            <w:noWrap/>
            <w:vAlign w:val="bottom"/>
            <w:hideMark/>
          </w:tcPr>
          <w:p w14:paraId="2A9C7F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769</w:t>
            </w:r>
          </w:p>
        </w:tc>
        <w:tc>
          <w:tcPr>
            <w:tcW w:w="1448" w:type="pct"/>
            <w:tcBorders>
              <w:top w:val="nil"/>
              <w:left w:val="nil"/>
              <w:bottom w:val="nil"/>
              <w:right w:val="nil"/>
            </w:tcBorders>
            <w:shd w:val="clear" w:color="auto" w:fill="auto"/>
            <w:noWrap/>
            <w:vAlign w:val="bottom"/>
            <w:hideMark/>
          </w:tcPr>
          <w:p w14:paraId="50C565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- 95-16</w:t>
            </w:r>
          </w:p>
        </w:tc>
        <w:tc>
          <w:tcPr>
            <w:tcW w:w="208" w:type="pct"/>
            <w:tcBorders>
              <w:top w:val="nil"/>
              <w:left w:val="nil"/>
              <w:bottom w:val="nil"/>
              <w:right w:val="nil"/>
            </w:tcBorders>
            <w:shd w:val="clear" w:color="auto" w:fill="auto"/>
            <w:noWrap/>
            <w:vAlign w:val="bottom"/>
            <w:hideMark/>
          </w:tcPr>
          <w:p w14:paraId="3FC1DA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1198</w:t>
            </w:r>
          </w:p>
        </w:tc>
        <w:tc>
          <w:tcPr>
            <w:tcW w:w="1477" w:type="pct"/>
            <w:tcBorders>
              <w:top w:val="nil"/>
              <w:left w:val="nil"/>
              <w:bottom w:val="nil"/>
              <w:right w:val="nil"/>
            </w:tcBorders>
            <w:shd w:val="clear" w:color="auto" w:fill="auto"/>
            <w:noWrap/>
            <w:vAlign w:val="bottom"/>
            <w:hideMark/>
          </w:tcPr>
          <w:p w14:paraId="0AE8E8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- 121-22</w:t>
            </w:r>
          </w:p>
        </w:tc>
      </w:tr>
      <w:tr w:rsidR="00E34794" w:rsidRPr="00405438" w14:paraId="1F891993" w14:textId="77777777" w:rsidTr="00D35F2F">
        <w:trPr>
          <w:trHeight w:val="300"/>
        </w:trPr>
        <w:tc>
          <w:tcPr>
            <w:tcW w:w="209" w:type="pct"/>
            <w:tcBorders>
              <w:top w:val="nil"/>
              <w:left w:val="nil"/>
              <w:bottom w:val="nil"/>
              <w:right w:val="nil"/>
            </w:tcBorders>
            <w:shd w:val="clear" w:color="auto" w:fill="auto"/>
            <w:noWrap/>
            <w:vAlign w:val="bottom"/>
            <w:hideMark/>
          </w:tcPr>
          <w:p w14:paraId="3C1876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341</w:t>
            </w:r>
          </w:p>
        </w:tc>
        <w:tc>
          <w:tcPr>
            <w:tcW w:w="1448" w:type="pct"/>
            <w:tcBorders>
              <w:top w:val="nil"/>
              <w:left w:val="nil"/>
              <w:bottom w:val="nil"/>
              <w:right w:val="nil"/>
            </w:tcBorders>
            <w:shd w:val="clear" w:color="auto" w:fill="auto"/>
            <w:noWrap/>
            <w:vAlign w:val="bottom"/>
            <w:hideMark/>
          </w:tcPr>
          <w:p w14:paraId="117B1E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- 63-3</w:t>
            </w:r>
          </w:p>
        </w:tc>
        <w:tc>
          <w:tcPr>
            <w:tcW w:w="208" w:type="pct"/>
            <w:tcBorders>
              <w:top w:val="nil"/>
              <w:left w:val="nil"/>
              <w:bottom w:val="nil"/>
              <w:right w:val="nil"/>
            </w:tcBorders>
            <w:shd w:val="clear" w:color="auto" w:fill="auto"/>
            <w:noWrap/>
            <w:vAlign w:val="bottom"/>
            <w:hideMark/>
          </w:tcPr>
          <w:p w14:paraId="3B473E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770</w:t>
            </w:r>
          </w:p>
        </w:tc>
        <w:tc>
          <w:tcPr>
            <w:tcW w:w="1448" w:type="pct"/>
            <w:tcBorders>
              <w:top w:val="nil"/>
              <w:left w:val="nil"/>
              <w:bottom w:val="nil"/>
              <w:right w:val="nil"/>
            </w:tcBorders>
            <w:shd w:val="clear" w:color="auto" w:fill="auto"/>
            <w:noWrap/>
            <w:vAlign w:val="bottom"/>
            <w:hideMark/>
          </w:tcPr>
          <w:p w14:paraId="3744FB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- 95-17</w:t>
            </w:r>
          </w:p>
        </w:tc>
        <w:tc>
          <w:tcPr>
            <w:tcW w:w="208" w:type="pct"/>
            <w:tcBorders>
              <w:top w:val="nil"/>
              <w:left w:val="nil"/>
              <w:bottom w:val="nil"/>
              <w:right w:val="nil"/>
            </w:tcBorders>
            <w:shd w:val="clear" w:color="auto" w:fill="auto"/>
            <w:noWrap/>
            <w:vAlign w:val="bottom"/>
            <w:hideMark/>
          </w:tcPr>
          <w:p w14:paraId="6C6611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1199</w:t>
            </w:r>
          </w:p>
        </w:tc>
        <w:tc>
          <w:tcPr>
            <w:tcW w:w="1477" w:type="pct"/>
            <w:tcBorders>
              <w:top w:val="nil"/>
              <w:left w:val="nil"/>
              <w:bottom w:val="nil"/>
              <w:right w:val="nil"/>
            </w:tcBorders>
            <w:shd w:val="clear" w:color="auto" w:fill="auto"/>
            <w:noWrap/>
            <w:vAlign w:val="bottom"/>
            <w:hideMark/>
          </w:tcPr>
          <w:p w14:paraId="22BBF3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- 121-23</w:t>
            </w:r>
          </w:p>
        </w:tc>
      </w:tr>
      <w:tr w:rsidR="00E34794" w:rsidRPr="00405438" w14:paraId="743C601E" w14:textId="77777777" w:rsidTr="00D35F2F">
        <w:trPr>
          <w:trHeight w:val="300"/>
        </w:trPr>
        <w:tc>
          <w:tcPr>
            <w:tcW w:w="209" w:type="pct"/>
            <w:tcBorders>
              <w:top w:val="nil"/>
              <w:left w:val="nil"/>
              <w:bottom w:val="nil"/>
              <w:right w:val="nil"/>
            </w:tcBorders>
            <w:shd w:val="clear" w:color="auto" w:fill="auto"/>
            <w:noWrap/>
            <w:vAlign w:val="bottom"/>
            <w:hideMark/>
          </w:tcPr>
          <w:p w14:paraId="69A6CD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342</w:t>
            </w:r>
          </w:p>
        </w:tc>
        <w:tc>
          <w:tcPr>
            <w:tcW w:w="1448" w:type="pct"/>
            <w:tcBorders>
              <w:top w:val="nil"/>
              <w:left w:val="nil"/>
              <w:bottom w:val="nil"/>
              <w:right w:val="nil"/>
            </w:tcBorders>
            <w:shd w:val="clear" w:color="auto" w:fill="auto"/>
            <w:noWrap/>
            <w:vAlign w:val="bottom"/>
            <w:hideMark/>
          </w:tcPr>
          <w:p w14:paraId="3F22E0A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- 63-4</w:t>
            </w:r>
          </w:p>
        </w:tc>
        <w:tc>
          <w:tcPr>
            <w:tcW w:w="208" w:type="pct"/>
            <w:tcBorders>
              <w:top w:val="nil"/>
              <w:left w:val="nil"/>
              <w:bottom w:val="nil"/>
              <w:right w:val="nil"/>
            </w:tcBorders>
            <w:shd w:val="clear" w:color="auto" w:fill="auto"/>
            <w:noWrap/>
            <w:vAlign w:val="bottom"/>
            <w:hideMark/>
          </w:tcPr>
          <w:p w14:paraId="38123B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771</w:t>
            </w:r>
          </w:p>
        </w:tc>
        <w:tc>
          <w:tcPr>
            <w:tcW w:w="1448" w:type="pct"/>
            <w:tcBorders>
              <w:top w:val="nil"/>
              <w:left w:val="nil"/>
              <w:bottom w:val="nil"/>
              <w:right w:val="nil"/>
            </w:tcBorders>
            <w:shd w:val="clear" w:color="auto" w:fill="auto"/>
            <w:noWrap/>
            <w:vAlign w:val="bottom"/>
            <w:hideMark/>
          </w:tcPr>
          <w:p w14:paraId="2E73BC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- 95-18</w:t>
            </w:r>
          </w:p>
        </w:tc>
        <w:tc>
          <w:tcPr>
            <w:tcW w:w="208" w:type="pct"/>
            <w:tcBorders>
              <w:top w:val="nil"/>
              <w:left w:val="nil"/>
              <w:bottom w:val="nil"/>
              <w:right w:val="nil"/>
            </w:tcBorders>
            <w:shd w:val="clear" w:color="auto" w:fill="auto"/>
            <w:noWrap/>
            <w:vAlign w:val="bottom"/>
            <w:hideMark/>
          </w:tcPr>
          <w:p w14:paraId="290BC9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1200</w:t>
            </w:r>
          </w:p>
        </w:tc>
        <w:tc>
          <w:tcPr>
            <w:tcW w:w="1477" w:type="pct"/>
            <w:tcBorders>
              <w:top w:val="nil"/>
              <w:left w:val="nil"/>
              <w:bottom w:val="nil"/>
              <w:right w:val="nil"/>
            </w:tcBorders>
            <w:shd w:val="clear" w:color="auto" w:fill="auto"/>
            <w:noWrap/>
            <w:vAlign w:val="bottom"/>
            <w:hideMark/>
          </w:tcPr>
          <w:p w14:paraId="443304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- 121-24</w:t>
            </w:r>
          </w:p>
        </w:tc>
      </w:tr>
      <w:tr w:rsidR="00E34794" w:rsidRPr="00405438" w14:paraId="2E3555CA" w14:textId="77777777" w:rsidTr="00D35F2F">
        <w:trPr>
          <w:trHeight w:val="300"/>
        </w:trPr>
        <w:tc>
          <w:tcPr>
            <w:tcW w:w="209" w:type="pct"/>
            <w:tcBorders>
              <w:top w:val="nil"/>
              <w:left w:val="nil"/>
              <w:bottom w:val="nil"/>
              <w:right w:val="nil"/>
            </w:tcBorders>
            <w:shd w:val="clear" w:color="auto" w:fill="auto"/>
            <w:noWrap/>
            <w:vAlign w:val="bottom"/>
            <w:hideMark/>
          </w:tcPr>
          <w:p w14:paraId="4B405F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343</w:t>
            </w:r>
          </w:p>
        </w:tc>
        <w:tc>
          <w:tcPr>
            <w:tcW w:w="1448" w:type="pct"/>
            <w:tcBorders>
              <w:top w:val="nil"/>
              <w:left w:val="nil"/>
              <w:bottom w:val="nil"/>
              <w:right w:val="nil"/>
            </w:tcBorders>
            <w:shd w:val="clear" w:color="auto" w:fill="auto"/>
            <w:noWrap/>
            <w:vAlign w:val="bottom"/>
            <w:hideMark/>
          </w:tcPr>
          <w:p w14:paraId="7F98B9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- 63-5</w:t>
            </w:r>
          </w:p>
        </w:tc>
        <w:tc>
          <w:tcPr>
            <w:tcW w:w="208" w:type="pct"/>
            <w:tcBorders>
              <w:top w:val="nil"/>
              <w:left w:val="nil"/>
              <w:bottom w:val="nil"/>
              <w:right w:val="nil"/>
            </w:tcBorders>
            <w:shd w:val="clear" w:color="auto" w:fill="auto"/>
            <w:noWrap/>
            <w:vAlign w:val="bottom"/>
            <w:hideMark/>
          </w:tcPr>
          <w:p w14:paraId="2117F1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772</w:t>
            </w:r>
          </w:p>
        </w:tc>
        <w:tc>
          <w:tcPr>
            <w:tcW w:w="1448" w:type="pct"/>
            <w:tcBorders>
              <w:top w:val="nil"/>
              <w:left w:val="nil"/>
              <w:bottom w:val="nil"/>
              <w:right w:val="nil"/>
            </w:tcBorders>
            <w:shd w:val="clear" w:color="auto" w:fill="auto"/>
            <w:noWrap/>
            <w:vAlign w:val="bottom"/>
            <w:hideMark/>
          </w:tcPr>
          <w:p w14:paraId="2EA111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- 95-19</w:t>
            </w:r>
          </w:p>
        </w:tc>
        <w:tc>
          <w:tcPr>
            <w:tcW w:w="208" w:type="pct"/>
            <w:tcBorders>
              <w:top w:val="nil"/>
              <w:left w:val="nil"/>
              <w:bottom w:val="nil"/>
              <w:right w:val="nil"/>
            </w:tcBorders>
            <w:shd w:val="clear" w:color="auto" w:fill="auto"/>
            <w:noWrap/>
            <w:vAlign w:val="bottom"/>
            <w:hideMark/>
          </w:tcPr>
          <w:p w14:paraId="743AD6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1201</w:t>
            </w:r>
          </w:p>
        </w:tc>
        <w:tc>
          <w:tcPr>
            <w:tcW w:w="1477" w:type="pct"/>
            <w:tcBorders>
              <w:top w:val="nil"/>
              <w:left w:val="nil"/>
              <w:bottom w:val="nil"/>
              <w:right w:val="nil"/>
            </w:tcBorders>
            <w:shd w:val="clear" w:color="auto" w:fill="auto"/>
            <w:noWrap/>
            <w:vAlign w:val="bottom"/>
            <w:hideMark/>
          </w:tcPr>
          <w:p w14:paraId="103DCED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- 121-25</w:t>
            </w:r>
          </w:p>
        </w:tc>
      </w:tr>
      <w:tr w:rsidR="00E34794" w:rsidRPr="00405438" w14:paraId="7F7E2DD2" w14:textId="77777777" w:rsidTr="00D35F2F">
        <w:trPr>
          <w:trHeight w:val="300"/>
        </w:trPr>
        <w:tc>
          <w:tcPr>
            <w:tcW w:w="209" w:type="pct"/>
            <w:tcBorders>
              <w:top w:val="nil"/>
              <w:left w:val="nil"/>
              <w:bottom w:val="nil"/>
              <w:right w:val="nil"/>
            </w:tcBorders>
            <w:shd w:val="clear" w:color="auto" w:fill="auto"/>
            <w:noWrap/>
            <w:vAlign w:val="bottom"/>
            <w:hideMark/>
          </w:tcPr>
          <w:p w14:paraId="4F2902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344</w:t>
            </w:r>
          </w:p>
        </w:tc>
        <w:tc>
          <w:tcPr>
            <w:tcW w:w="1448" w:type="pct"/>
            <w:tcBorders>
              <w:top w:val="nil"/>
              <w:left w:val="nil"/>
              <w:bottom w:val="nil"/>
              <w:right w:val="nil"/>
            </w:tcBorders>
            <w:shd w:val="clear" w:color="auto" w:fill="auto"/>
            <w:noWrap/>
            <w:vAlign w:val="bottom"/>
            <w:hideMark/>
          </w:tcPr>
          <w:p w14:paraId="7364B7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- 63-7</w:t>
            </w:r>
          </w:p>
        </w:tc>
        <w:tc>
          <w:tcPr>
            <w:tcW w:w="208" w:type="pct"/>
            <w:tcBorders>
              <w:top w:val="nil"/>
              <w:left w:val="nil"/>
              <w:bottom w:val="nil"/>
              <w:right w:val="nil"/>
            </w:tcBorders>
            <w:shd w:val="clear" w:color="auto" w:fill="auto"/>
            <w:noWrap/>
            <w:vAlign w:val="bottom"/>
            <w:hideMark/>
          </w:tcPr>
          <w:p w14:paraId="79E41C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773</w:t>
            </w:r>
          </w:p>
        </w:tc>
        <w:tc>
          <w:tcPr>
            <w:tcW w:w="1448" w:type="pct"/>
            <w:tcBorders>
              <w:top w:val="nil"/>
              <w:left w:val="nil"/>
              <w:bottom w:val="nil"/>
              <w:right w:val="nil"/>
            </w:tcBorders>
            <w:shd w:val="clear" w:color="auto" w:fill="auto"/>
            <w:noWrap/>
            <w:vAlign w:val="bottom"/>
            <w:hideMark/>
          </w:tcPr>
          <w:p w14:paraId="3F295C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- 95-20</w:t>
            </w:r>
          </w:p>
        </w:tc>
        <w:tc>
          <w:tcPr>
            <w:tcW w:w="208" w:type="pct"/>
            <w:tcBorders>
              <w:top w:val="nil"/>
              <w:left w:val="nil"/>
              <w:bottom w:val="nil"/>
              <w:right w:val="nil"/>
            </w:tcBorders>
            <w:shd w:val="clear" w:color="auto" w:fill="auto"/>
            <w:noWrap/>
            <w:vAlign w:val="bottom"/>
            <w:hideMark/>
          </w:tcPr>
          <w:p w14:paraId="30C94C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1202</w:t>
            </w:r>
          </w:p>
        </w:tc>
        <w:tc>
          <w:tcPr>
            <w:tcW w:w="1477" w:type="pct"/>
            <w:tcBorders>
              <w:top w:val="nil"/>
              <w:left w:val="nil"/>
              <w:bottom w:val="nil"/>
              <w:right w:val="nil"/>
            </w:tcBorders>
            <w:shd w:val="clear" w:color="auto" w:fill="auto"/>
            <w:noWrap/>
            <w:vAlign w:val="bottom"/>
            <w:hideMark/>
          </w:tcPr>
          <w:p w14:paraId="359064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- 121-26</w:t>
            </w:r>
          </w:p>
        </w:tc>
      </w:tr>
      <w:tr w:rsidR="00E34794" w:rsidRPr="00405438" w14:paraId="30CCF01F" w14:textId="77777777" w:rsidTr="00D35F2F">
        <w:trPr>
          <w:trHeight w:val="300"/>
        </w:trPr>
        <w:tc>
          <w:tcPr>
            <w:tcW w:w="209" w:type="pct"/>
            <w:tcBorders>
              <w:top w:val="nil"/>
              <w:left w:val="nil"/>
              <w:bottom w:val="nil"/>
              <w:right w:val="nil"/>
            </w:tcBorders>
            <w:shd w:val="clear" w:color="auto" w:fill="auto"/>
            <w:noWrap/>
            <w:vAlign w:val="bottom"/>
            <w:hideMark/>
          </w:tcPr>
          <w:p w14:paraId="26B0C6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345</w:t>
            </w:r>
          </w:p>
        </w:tc>
        <w:tc>
          <w:tcPr>
            <w:tcW w:w="1448" w:type="pct"/>
            <w:tcBorders>
              <w:top w:val="nil"/>
              <w:left w:val="nil"/>
              <w:bottom w:val="nil"/>
              <w:right w:val="nil"/>
            </w:tcBorders>
            <w:shd w:val="clear" w:color="auto" w:fill="auto"/>
            <w:noWrap/>
            <w:vAlign w:val="bottom"/>
            <w:hideMark/>
          </w:tcPr>
          <w:p w14:paraId="66AF93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- 63-12</w:t>
            </w:r>
          </w:p>
        </w:tc>
        <w:tc>
          <w:tcPr>
            <w:tcW w:w="208" w:type="pct"/>
            <w:tcBorders>
              <w:top w:val="nil"/>
              <w:left w:val="nil"/>
              <w:bottom w:val="nil"/>
              <w:right w:val="nil"/>
            </w:tcBorders>
            <w:shd w:val="clear" w:color="auto" w:fill="auto"/>
            <w:noWrap/>
            <w:vAlign w:val="bottom"/>
            <w:hideMark/>
          </w:tcPr>
          <w:p w14:paraId="78CC99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774</w:t>
            </w:r>
          </w:p>
        </w:tc>
        <w:tc>
          <w:tcPr>
            <w:tcW w:w="1448" w:type="pct"/>
            <w:tcBorders>
              <w:top w:val="nil"/>
              <w:left w:val="nil"/>
              <w:bottom w:val="nil"/>
              <w:right w:val="nil"/>
            </w:tcBorders>
            <w:shd w:val="clear" w:color="auto" w:fill="auto"/>
            <w:noWrap/>
            <w:vAlign w:val="bottom"/>
            <w:hideMark/>
          </w:tcPr>
          <w:p w14:paraId="5C2274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- 95-21</w:t>
            </w:r>
          </w:p>
        </w:tc>
        <w:tc>
          <w:tcPr>
            <w:tcW w:w="208" w:type="pct"/>
            <w:tcBorders>
              <w:top w:val="nil"/>
              <w:left w:val="nil"/>
              <w:bottom w:val="nil"/>
              <w:right w:val="nil"/>
            </w:tcBorders>
            <w:shd w:val="clear" w:color="auto" w:fill="auto"/>
            <w:noWrap/>
            <w:vAlign w:val="bottom"/>
            <w:hideMark/>
          </w:tcPr>
          <w:p w14:paraId="30D9FF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1203</w:t>
            </w:r>
          </w:p>
        </w:tc>
        <w:tc>
          <w:tcPr>
            <w:tcW w:w="1477" w:type="pct"/>
            <w:tcBorders>
              <w:top w:val="nil"/>
              <w:left w:val="nil"/>
              <w:bottom w:val="nil"/>
              <w:right w:val="nil"/>
            </w:tcBorders>
            <w:shd w:val="clear" w:color="auto" w:fill="auto"/>
            <w:noWrap/>
            <w:vAlign w:val="bottom"/>
            <w:hideMark/>
          </w:tcPr>
          <w:p w14:paraId="363BD7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- 121-27</w:t>
            </w:r>
          </w:p>
        </w:tc>
      </w:tr>
      <w:tr w:rsidR="00E34794" w:rsidRPr="00405438" w14:paraId="1E0F40C3" w14:textId="77777777" w:rsidTr="00D35F2F">
        <w:trPr>
          <w:trHeight w:val="300"/>
        </w:trPr>
        <w:tc>
          <w:tcPr>
            <w:tcW w:w="209" w:type="pct"/>
            <w:tcBorders>
              <w:top w:val="nil"/>
              <w:left w:val="nil"/>
              <w:bottom w:val="nil"/>
              <w:right w:val="nil"/>
            </w:tcBorders>
            <w:shd w:val="clear" w:color="auto" w:fill="auto"/>
            <w:noWrap/>
            <w:vAlign w:val="bottom"/>
            <w:hideMark/>
          </w:tcPr>
          <w:p w14:paraId="41248F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346</w:t>
            </w:r>
          </w:p>
        </w:tc>
        <w:tc>
          <w:tcPr>
            <w:tcW w:w="1448" w:type="pct"/>
            <w:tcBorders>
              <w:top w:val="nil"/>
              <w:left w:val="nil"/>
              <w:bottom w:val="nil"/>
              <w:right w:val="nil"/>
            </w:tcBorders>
            <w:shd w:val="clear" w:color="auto" w:fill="auto"/>
            <w:noWrap/>
            <w:vAlign w:val="bottom"/>
            <w:hideMark/>
          </w:tcPr>
          <w:p w14:paraId="32A4209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- 63-13</w:t>
            </w:r>
          </w:p>
        </w:tc>
        <w:tc>
          <w:tcPr>
            <w:tcW w:w="208" w:type="pct"/>
            <w:tcBorders>
              <w:top w:val="nil"/>
              <w:left w:val="nil"/>
              <w:bottom w:val="nil"/>
              <w:right w:val="nil"/>
            </w:tcBorders>
            <w:shd w:val="clear" w:color="auto" w:fill="auto"/>
            <w:noWrap/>
            <w:vAlign w:val="bottom"/>
            <w:hideMark/>
          </w:tcPr>
          <w:p w14:paraId="5D8216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775</w:t>
            </w:r>
          </w:p>
        </w:tc>
        <w:tc>
          <w:tcPr>
            <w:tcW w:w="1448" w:type="pct"/>
            <w:tcBorders>
              <w:top w:val="nil"/>
              <w:left w:val="nil"/>
              <w:bottom w:val="nil"/>
              <w:right w:val="nil"/>
            </w:tcBorders>
            <w:shd w:val="clear" w:color="auto" w:fill="auto"/>
            <w:noWrap/>
            <w:vAlign w:val="bottom"/>
            <w:hideMark/>
          </w:tcPr>
          <w:p w14:paraId="629F11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- 95-22</w:t>
            </w:r>
          </w:p>
        </w:tc>
        <w:tc>
          <w:tcPr>
            <w:tcW w:w="208" w:type="pct"/>
            <w:tcBorders>
              <w:top w:val="nil"/>
              <w:left w:val="nil"/>
              <w:bottom w:val="nil"/>
              <w:right w:val="nil"/>
            </w:tcBorders>
            <w:shd w:val="clear" w:color="auto" w:fill="auto"/>
            <w:noWrap/>
            <w:vAlign w:val="bottom"/>
            <w:hideMark/>
          </w:tcPr>
          <w:p w14:paraId="0B788A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1204</w:t>
            </w:r>
          </w:p>
        </w:tc>
        <w:tc>
          <w:tcPr>
            <w:tcW w:w="1477" w:type="pct"/>
            <w:tcBorders>
              <w:top w:val="nil"/>
              <w:left w:val="nil"/>
              <w:bottom w:val="nil"/>
              <w:right w:val="nil"/>
            </w:tcBorders>
            <w:shd w:val="clear" w:color="auto" w:fill="auto"/>
            <w:noWrap/>
            <w:vAlign w:val="bottom"/>
            <w:hideMark/>
          </w:tcPr>
          <w:p w14:paraId="2A6920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- 121-28</w:t>
            </w:r>
          </w:p>
        </w:tc>
      </w:tr>
      <w:tr w:rsidR="00E34794" w:rsidRPr="00405438" w14:paraId="74E91370" w14:textId="77777777" w:rsidTr="00D35F2F">
        <w:trPr>
          <w:trHeight w:val="300"/>
        </w:trPr>
        <w:tc>
          <w:tcPr>
            <w:tcW w:w="209" w:type="pct"/>
            <w:tcBorders>
              <w:top w:val="nil"/>
              <w:left w:val="nil"/>
              <w:bottom w:val="nil"/>
              <w:right w:val="nil"/>
            </w:tcBorders>
            <w:shd w:val="clear" w:color="auto" w:fill="auto"/>
            <w:noWrap/>
            <w:vAlign w:val="bottom"/>
            <w:hideMark/>
          </w:tcPr>
          <w:p w14:paraId="4A342F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347</w:t>
            </w:r>
          </w:p>
        </w:tc>
        <w:tc>
          <w:tcPr>
            <w:tcW w:w="1448" w:type="pct"/>
            <w:tcBorders>
              <w:top w:val="nil"/>
              <w:left w:val="nil"/>
              <w:bottom w:val="nil"/>
              <w:right w:val="nil"/>
            </w:tcBorders>
            <w:shd w:val="clear" w:color="auto" w:fill="auto"/>
            <w:noWrap/>
            <w:vAlign w:val="bottom"/>
            <w:hideMark/>
          </w:tcPr>
          <w:p w14:paraId="4F1EEA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- 63-14</w:t>
            </w:r>
          </w:p>
        </w:tc>
        <w:tc>
          <w:tcPr>
            <w:tcW w:w="208" w:type="pct"/>
            <w:tcBorders>
              <w:top w:val="nil"/>
              <w:left w:val="nil"/>
              <w:bottom w:val="nil"/>
              <w:right w:val="nil"/>
            </w:tcBorders>
            <w:shd w:val="clear" w:color="auto" w:fill="auto"/>
            <w:noWrap/>
            <w:vAlign w:val="bottom"/>
            <w:hideMark/>
          </w:tcPr>
          <w:p w14:paraId="702600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776</w:t>
            </w:r>
          </w:p>
        </w:tc>
        <w:tc>
          <w:tcPr>
            <w:tcW w:w="1448" w:type="pct"/>
            <w:tcBorders>
              <w:top w:val="nil"/>
              <w:left w:val="nil"/>
              <w:bottom w:val="nil"/>
              <w:right w:val="nil"/>
            </w:tcBorders>
            <w:shd w:val="clear" w:color="auto" w:fill="auto"/>
            <w:noWrap/>
            <w:vAlign w:val="bottom"/>
            <w:hideMark/>
          </w:tcPr>
          <w:p w14:paraId="7CE36A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- 95-23</w:t>
            </w:r>
          </w:p>
        </w:tc>
        <w:tc>
          <w:tcPr>
            <w:tcW w:w="208" w:type="pct"/>
            <w:tcBorders>
              <w:top w:val="nil"/>
              <w:left w:val="nil"/>
              <w:bottom w:val="nil"/>
              <w:right w:val="nil"/>
            </w:tcBorders>
            <w:shd w:val="clear" w:color="auto" w:fill="auto"/>
            <w:noWrap/>
            <w:vAlign w:val="bottom"/>
            <w:hideMark/>
          </w:tcPr>
          <w:p w14:paraId="3B8975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1205</w:t>
            </w:r>
          </w:p>
        </w:tc>
        <w:tc>
          <w:tcPr>
            <w:tcW w:w="1477" w:type="pct"/>
            <w:tcBorders>
              <w:top w:val="nil"/>
              <w:left w:val="nil"/>
              <w:bottom w:val="nil"/>
              <w:right w:val="nil"/>
            </w:tcBorders>
            <w:shd w:val="clear" w:color="auto" w:fill="auto"/>
            <w:noWrap/>
            <w:vAlign w:val="bottom"/>
            <w:hideMark/>
          </w:tcPr>
          <w:p w14:paraId="236F039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w:t>
            </w:r>
          </w:p>
        </w:tc>
      </w:tr>
      <w:tr w:rsidR="00E34794" w:rsidRPr="00405438" w14:paraId="1A48227D" w14:textId="77777777" w:rsidTr="00D35F2F">
        <w:trPr>
          <w:trHeight w:val="300"/>
        </w:trPr>
        <w:tc>
          <w:tcPr>
            <w:tcW w:w="209" w:type="pct"/>
            <w:tcBorders>
              <w:top w:val="nil"/>
              <w:left w:val="nil"/>
              <w:bottom w:val="nil"/>
              <w:right w:val="nil"/>
            </w:tcBorders>
            <w:shd w:val="clear" w:color="auto" w:fill="auto"/>
            <w:noWrap/>
            <w:vAlign w:val="bottom"/>
            <w:hideMark/>
          </w:tcPr>
          <w:p w14:paraId="2C9BA54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348</w:t>
            </w:r>
          </w:p>
        </w:tc>
        <w:tc>
          <w:tcPr>
            <w:tcW w:w="1448" w:type="pct"/>
            <w:tcBorders>
              <w:top w:val="nil"/>
              <w:left w:val="nil"/>
              <w:bottom w:val="nil"/>
              <w:right w:val="nil"/>
            </w:tcBorders>
            <w:shd w:val="clear" w:color="auto" w:fill="auto"/>
            <w:noWrap/>
            <w:vAlign w:val="bottom"/>
            <w:hideMark/>
          </w:tcPr>
          <w:p w14:paraId="6A1F61F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- 63-15</w:t>
            </w:r>
          </w:p>
        </w:tc>
        <w:tc>
          <w:tcPr>
            <w:tcW w:w="208" w:type="pct"/>
            <w:tcBorders>
              <w:top w:val="nil"/>
              <w:left w:val="nil"/>
              <w:bottom w:val="nil"/>
              <w:right w:val="nil"/>
            </w:tcBorders>
            <w:shd w:val="clear" w:color="auto" w:fill="auto"/>
            <w:noWrap/>
            <w:vAlign w:val="bottom"/>
            <w:hideMark/>
          </w:tcPr>
          <w:p w14:paraId="50FD1E4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777</w:t>
            </w:r>
          </w:p>
        </w:tc>
        <w:tc>
          <w:tcPr>
            <w:tcW w:w="1448" w:type="pct"/>
            <w:tcBorders>
              <w:top w:val="nil"/>
              <w:left w:val="nil"/>
              <w:bottom w:val="nil"/>
              <w:right w:val="nil"/>
            </w:tcBorders>
            <w:shd w:val="clear" w:color="auto" w:fill="auto"/>
            <w:noWrap/>
            <w:vAlign w:val="bottom"/>
            <w:hideMark/>
          </w:tcPr>
          <w:p w14:paraId="197FB8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- 95-24</w:t>
            </w:r>
          </w:p>
        </w:tc>
        <w:tc>
          <w:tcPr>
            <w:tcW w:w="208" w:type="pct"/>
            <w:tcBorders>
              <w:top w:val="nil"/>
              <w:left w:val="nil"/>
              <w:bottom w:val="nil"/>
              <w:right w:val="nil"/>
            </w:tcBorders>
            <w:shd w:val="clear" w:color="auto" w:fill="auto"/>
            <w:noWrap/>
            <w:vAlign w:val="bottom"/>
            <w:hideMark/>
          </w:tcPr>
          <w:p w14:paraId="53C87D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1206</w:t>
            </w:r>
          </w:p>
        </w:tc>
        <w:tc>
          <w:tcPr>
            <w:tcW w:w="1477" w:type="pct"/>
            <w:tcBorders>
              <w:top w:val="nil"/>
              <w:left w:val="nil"/>
              <w:bottom w:val="nil"/>
              <w:right w:val="nil"/>
            </w:tcBorders>
            <w:shd w:val="clear" w:color="auto" w:fill="auto"/>
            <w:noWrap/>
            <w:vAlign w:val="bottom"/>
            <w:hideMark/>
          </w:tcPr>
          <w:p w14:paraId="4D88F5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w:t>
            </w:r>
          </w:p>
        </w:tc>
      </w:tr>
      <w:tr w:rsidR="00E34794" w:rsidRPr="00405438" w14:paraId="6DE61D35" w14:textId="77777777" w:rsidTr="00D35F2F">
        <w:trPr>
          <w:trHeight w:val="300"/>
        </w:trPr>
        <w:tc>
          <w:tcPr>
            <w:tcW w:w="209" w:type="pct"/>
            <w:tcBorders>
              <w:top w:val="nil"/>
              <w:left w:val="nil"/>
              <w:bottom w:val="nil"/>
              <w:right w:val="nil"/>
            </w:tcBorders>
            <w:shd w:val="clear" w:color="auto" w:fill="auto"/>
            <w:noWrap/>
            <w:vAlign w:val="bottom"/>
            <w:hideMark/>
          </w:tcPr>
          <w:p w14:paraId="5C5FCC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349</w:t>
            </w:r>
          </w:p>
        </w:tc>
        <w:tc>
          <w:tcPr>
            <w:tcW w:w="1448" w:type="pct"/>
            <w:tcBorders>
              <w:top w:val="nil"/>
              <w:left w:val="nil"/>
              <w:bottom w:val="nil"/>
              <w:right w:val="nil"/>
            </w:tcBorders>
            <w:shd w:val="clear" w:color="auto" w:fill="auto"/>
            <w:noWrap/>
            <w:vAlign w:val="bottom"/>
            <w:hideMark/>
          </w:tcPr>
          <w:p w14:paraId="6228F8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- 63-16</w:t>
            </w:r>
          </w:p>
        </w:tc>
        <w:tc>
          <w:tcPr>
            <w:tcW w:w="208" w:type="pct"/>
            <w:tcBorders>
              <w:top w:val="nil"/>
              <w:left w:val="nil"/>
              <w:bottom w:val="nil"/>
              <w:right w:val="nil"/>
            </w:tcBorders>
            <w:shd w:val="clear" w:color="auto" w:fill="auto"/>
            <w:noWrap/>
            <w:vAlign w:val="bottom"/>
            <w:hideMark/>
          </w:tcPr>
          <w:p w14:paraId="58D011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778</w:t>
            </w:r>
          </w:p>
        </w:tc>
        <w:tc>
          <w:tcPr>
            <w:tcW w:w="1448" w:type="pct"/>
            <w:tcBorders>
              <w:top w:val="nil"/>
              <w:left w:val="nil"/>
              <w:bottom w:val="nil"/>
              <w:right w:val="nil"/>
            </w:tcBorders>
            <w:shd w:val="clear" w:color="auto" w:fill="auto"/>
            <w:noWrap/>
            <w:vAlign w:val="bottom"/>
            <w:hideMark/>
          </w:tcPr>
          <w:p w14:paraId="413448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- 95-25</w:t>
            </w:r>
          </w:p>
        </w:tc>
        <w:tc>
          <w:tcPr>
            <w:tcW w:w="208" w:type="pct"/>
            <w:tcBorders>
              <w:top w:val="nil"/>
              <w:left w:val="nil"/>
              <w:bottom w:val="nil"/>
              <w:right w:val="nil"/>
            </w:tcBorders>
            <w:shd w:val="clear" w:color="auto" w:fill="auto"/>
            <w:noWrap/>
            <w:vAlign w:val="bottom"/>
            <w:hideMark/>
          </w:tcPr>
          <w:p w14:paraId="0DDFA9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1207</w:t>
            </w:r>
          </w:p>
        </w:tc>
        <w:tc>
          <w:tcPr>
            <w:tcW w:w="1477" w:type="pct"/>
            <w:tcBorders>
              <w:top w:val="nil"/>
              <w:left w:val="nil"/>
              <w:bottom w:val="nil"/>
              <w:right w:val="nil"/>
            </w:tcBorders>
            <w:shd w:val="clear" w:color="auto" w:fill="auto"/>
            <w:noWrap/>
            <w:vAlign w:val="bottom"/>
            <w:hideMark/>
          </w:tcPr>
          <w:p w14:paraId="586D23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- 122-7</w:t>
            </w:r>
          </w:p>
        </w:tc>
      </w:tr>
      <w:tr w:rsidR="00E34794" w:rsidRPr="00405438" w14:paraId="52CDB342" w14:textId="77777777" w:rsidTr="00D35F2F">
        <w:trPr>
          <w:trHeight w:val="300"/>
        </w:trPr>
        <w:tc>
          <w:tcPr>
            <w:tcW w:w="209" w:type="pct"/>
            <w:tcBorders>
              <w:top w:val="nil"/>
              <w:left w:val="nil"/>
              <w:bottom w:val="nil"/>
              <w:right w:val="nil"/>
            </w:tcBorders>
            <w:shd w:val="clear" w:color="auto" w:fill="auto"/>
            <w:noWrap/>
            <w:vAlign w:val="bottom"/>
            <w:hideMark/>
          </w:tcPr>
          <w:p w14:paraId="2FFB6D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350</w:t>
            </w:r>
          </w:p>
        </w:tc>
        <w:tc>
          <w:tcPr>
            <w:tcW w:w="1448" w:type="pct"/>
            <w:tcBorders>
              <w:top w:val="nil"/>
              <w:left w:val="nil"/>
              <w:bottom w:val="nil"/>
              <w:right w:val="nil"/>
            </w:tcBorders>
            <w:shd w:val="clear" w:color="auto" w:fill="auto"/>
            <w:noWrap/>
            <w:vAlign w:val="bottom"/>
            <w:hideMark/>
          </w:tcPr>
          <w:p w14:paraId="5BAA224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- 63-17</w:t>
            </w:r>
          </w:p>
        </w:tc>
        <w:tc>
          <w:tcPr>
            <w:tcW w:w="208" w:type="pct"/>
            <w:tcBorders>
              <w:top w:val="nil"/>
              <w:left w:val="nil"/>
              <w:bottom w:val="nil"/>
              <w:right w:val="nil"/>
            </w:tcBorders>
            <w:shd w:val="clear" w:color="auto" w:fill="auto"/>
            <w:noWrap/>
            <w:vAlign w:val="bottom"/>
            <w:hideMark/>
          </w:tcPr>
          <w:p w14:paraId="28F258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779</w:t>
            </w:r>
          </w:p>
        </w:tc>
        <w:tc>
          <w:tcPr>
            <w:tcW w:w="1448" w:type="pct"/>
            <w:tcBorders>
              <w:top w:val="nil"/>
              <w:left w:val="nil"/>
              <w:bottom w:val="nil"/>
              <w:right w:val="nil"/>
            </w:tcBorders>
            <w:shd w:val="clear" w:color="auto" w:fill="auto"/>
            <w:noWrap/>
            <w:vAlign w:val="bottom"/>
            <w:hideMark/>
          </w:tcPr>
          <w:p w14:paraId="743775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- 95-26</w:t>
            </w:r>
          </w:p>
        </w:tc>
        <w:tc>
          <w:tcPr>
            <w:tcW w:w="208" w:type="pct"/>
            <w:tcBorders>
              <w:top w:val="nil"/>
              <w:left w:val="nil"/>
              <w:bottom w:val="nil"/>
              <w:right w:val="nil"/>
            </w:tcBorders>
            <w:shd w:val="clear" w:color="auto" w:fill="auto"/>
            <w:noWrap/>
            <w:vAlign w:val="bottom"/>
            <w:hideMark/>
          </w:tcPr>
          <w:p w14:paraId="0E987F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1208</w:t>
            </w:r>
          </w:p>
        </w:tc>
        <w:tc>
          <w:tcPr>
            <w:tcW w:w="1477" w:type="pct"/>
            <w:tcBorders>
              <w:top w:val="nil"/>
              <w:left w:val="nil"/>
              <w:bottom w:val="nil"/>
              <w:right w:val="nil"/>
            </w:tcBorders>
            <w:shd w:val="clear" w:color="auto" w:fill="auto"/>
            <w:noWrap/>
            <w:vAlign w:val="bottom"/>
            <w:hideMark/>
          </w:tcPr>
          <w:p w14:paraId="0B518E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- 122-8</w:t>
            </w:r>
          </w:p>
        </w:tc>
      </w:tr>
      <w:tr w:rsidR="00E34794" w:rsidRPr="00405438" w14:paraId="4E64AC26" w14:textId="77777777" w:rsidTr="00D35F2F">
        <w:trPr>
          <w:trHeight w:val="300"/>
        </w:trPr>
        <w:tc>
          <w:tcPr>
            <w:tcW w:w="209" w:type="pct"/>
            <w:tcBorders>
              <w:top w:val="nil"/>
              <w:left w:val="nil"/>
              <w:bottom w:val="nil"/>
              <w:right w:val="nil"/>
            </w:tcBorders>
            <w:shd w:val="clear" w:color="auto" w:fill="auto"/>
            <w:noWrap/>
            <w:vAlign w:val="bottom"/>
            <w:hideMark/>
          </w:tcPr>
          <w:p w14:paraId="3862D2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351</w:t>
            </w:r>
          </w:p>
        </w:tc>
        <w:tc>
          <w:tcPr>
            <w:tcW w:w="1448" w:type="pct"/>
            <w:tcBorders>
              <w:top w:val="nil"/>
              <w:left w:val="nil"/>
              <w:bottom w:val="nil"/>
              <w:right w:val="nil"/>
            </w:tcBorders>
            <w:shd w:val="clear" w:color="auto" w:fill="auto"/>
            <w:noWrap/>
            <w:vAlign w:val="bottom"/>
            <w:hideMark/>
          </w:tcPr>
          <w:p w14:paraId="4225009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- 63-18</w:t>
            </w:r>
          </w:p>
        </w:tc>
        <w:tc>
          <w:tcPr>
            <w:tcW w:w="208" w:type="pct"/>
            <w:tcBorders>
              <w:top w:val="nil"/>
              <w:left w:val="nil"/>
              <w:bottom w:val="nil"/>
              <w:right w:val="nil"/>
            </w:tcBorders>
            <w:shd w:val="clear" w:color="auto" w:fill="auto"/>
            <w:noWrap/>
            <w:vAlign w:val="bottom"/>
            <w:hideMark/>
          </w:tcPr>
          <w:p w14:paraId="209402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780</w:t>
            </w:r>
          </w:p>
        </w:tc>
        <w:tc>
          <w:tcPr>
            <w:tcW w:w="1448" w:type="pct"/>
            <w:tcBorders>
              <w:top w:val="nil"/>
              <w:left w:val="nil"/>
              <w:bottom w:val="nil"/>
              <w:right w:val="nil"/>
            </w:tcBorders>
            <w:shd w:val="clear" w:color="auto" w:fill="auto"/>
            <w:noWrap/>
            <w:vAlign w:val="bottom"/>
            <w:hideMark/>
          </w:tcPr>
          <w:p w14:paraId="69311F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- 95-27</w:t>
            </w:r>
          </w:p>
        </w:tc>
        <w:tc>
          <w:tcPr>
            <w:tcW w:w="208" w:type="pct"/>
            <w:tcBorders>
              <w:top w:val="nil"/>
              <w:left w:val="nil"/>
              <w:bottom w:val="nil"/>
              <w:right w:val="nil"/>
            </w:tcBorders>
            <w:shd w:val="clear" w:color="auto" w:fill="auto"/>
            <w:noWrap/>
            <w:vAlign w:val="bottom"/>
            <w:hideMark/>
          </w:tcPr>
          <w:p w14:paraId="1C9CD4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1209</w:t>
            </w:r>
          </w:p>
        </w:tc>
        <w:tc>
          <w:tcPr>
            <w:tcW w:w="1477" w:type="pct"/>
            <w:tcBorders>
              <w:top w:val="nil"/>
              <w:left w:val="nil"/>
              <w:bottom w:val="nil"/>
              <w:right w:val="nil"/>
            </w:tcBorders>
            <w:shd w:val="clear" w:color="auto" w:fill="auto"/>
            <w:noWrap/>
            <w:vAlign w:val="bottom"/>
            <w:hideMark/>
          </w:tcPr>
          <w:p w14:paraId="477E2BD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- 122-10</w:t>
            </w:r>
          </w:p>
        </w:tc>
      </w:tr>
      <w:tr w:rsidR="00E34794" w:rsidRPr="00405438" w14:paraId="51E22441" w14:textId="77777777" w:rsidTr="00D35F2F">
        <w:trPr>
          <w:trHeight w:val="300"/>
        </w:trPr>
        <w:tc>
          <w:tcPr>
            <w:tcW w:w="209" w:type="pct"/>
            <w:tcBorders>
              <w:top w:val="nil"/>
              <w:left w:val="nil"/>
              <w:bottom w:val="nil"/>
              <w:right w:val="nil"/>
            </w:tcBorders>
            <w:shd w:val="clear" w:color="auto" w:fill="auto"/>
            <w:noWrap/>
            <w:vAlign w:val="bottom"/>
            <w:hideMark/>
          </w:tcPr>
          <w:p w14:paraId="072D0D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352</w:t>
            </w:r>
          </w:p>
        </w:tc>
        <w:tc>
          <w:tcPr>
            <w:tcW w:w="1448" w:type="pct"/>
            <w:tcBorders>
              <w:top w:val="nil"/>
              <w:left w:val="nil"/>
              <w:bottom w:val="nil"/>
              <w:right w:val="nil"/>
            </w:tcBorders>
            <w:shd w:val="clear" w:color="auto" w:fill="auto"/>
            <w:noWrap/>
            <w:vAlign w:val="bottom"/>
            <w:hideMark/>
          </w:tcPr>
          <w:p w14:paraId="6679AB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- 63-19</w:t>
            </w:r>
          </w:p>
        </w:tc>
        <w:tc>
          <w:tcPr>
            <w:tcW w:w="208" w:type="pct"/>
            <w:tcBorders>
              <w:top w:val="nil"/>
              <w:left w:val="nil"/>
              <w:bottom w:val="nil"/>
              <w:right w:val="nil"/>
            </w:tcBorders>
            <w:shd w:val="clear" w:color="auto" w:fill="auto"/>
            <w:noWrap/>
            <w:vAlign w:val="bottom"/>
            <w:hideMark/>
          </w:tcPr>
          <w:p w14:paraId="64C3B3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781</w:t>
            </w:r>
          </w:p>
        </w:tc>
        <w:tc>
          <w:tcPr>
            <w:tcW w:w="1448" w:type="pct"/>
            <w:tcBorders>
              <w:top w:val="nil"/>
              <w:left w:val="nil"/>
              <w:bottom w:val="nil"/>
              <w:right w:val="nil"/>
            </w:tcBorders>
            <w:shd w:val="clear" w:color="auto" w:fill="auto"/>
            <w:noWrap/>
            <w:vAlign w:val="bottom"/>
            <w:hideMark/>
          </w:tcPr>
          <w:p w14:paraId="42C44A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- 95-28</w:t>
            </w:r>
          </w:p>
        </w:tc>
        <w:tc>
          <w:tcPr>
            <w:tcW w:w="208" w:type="pct"/>
            <w:tcBorders>
              <w:top w:val="nil"/>
              <w:left w:val="nil"/>
              <w:bottom w:val="nil"/>
              <w:right w:val="nil"/>
            </w:tcBorders>
            <w:shd w:val="clear" w:color="auto" w:fill="auto"/>
            <w:noWrap/>
            <w:vAlign w:val="bottom"/>
            <w:hideMark/>
          </w:tcPr>
          <w:p w14:paraId="7F70C3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1210</w:t>
            </w:r>
          </w:p>
        </w:tc>
        <w:tc>
          <w:tcPr>
            <w:tcW w:w="1477" w:type="pct"/>
            <w:tcBorders>
              <w:top w:val="nil"/>
              <w:left w:val="nil"/>
              <w:bottom w:val="nil"/>
              <w:right w:val="nil"/>
            </w:tcBorders>
            <w:shd w:val="clear" w:color="auto" w:fill="auto"/>
            <w:noWrap/>
            <w:vAlign w:val="bottom"/>
            <w:hideMark/>
          </w:tcPr>
          <w:p w14:paraId="23F6E5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- 122-11</w:t>
            </w:r>
          </w:p>
        </w:tc>
      </w:tr>
      <w:tr w:rsidR="00E34794" w:rsidRPr="00405438" w14:paraId="577399C5" w14:textId="77777777" w:rsidTr="00D35F2F">
        <w:trPr>
          <w:trHeight w:val="300"/>
        </w:trPr>
        <w:tc>
          <w:tcPr>
            <w:tcW w:w="209" w:type="pct"/>
            <w:tcBorders>
              <w:top w:val="nil"/>
              <w:left w:val="nil"/>
              <w:bottom w:val="nil"/>
              <w:right w:val="nil"/>
            </w:tcBorders>
            <w:shd w:val="clear" w:color="auto" w:fill="auto"/>
            <w:noWrap/>
            <w:vAlign w:val="bottom"/>
            <w:hideMark/>
          </w:tcPr>
          <w:p w14:paraId="6B95A9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353</w:t>
            </w:r>
          </w:p>
        </w:tc>
        <w:tc>
          <w:tcPr>
            <w:tcW w:w="1448" w:type="pct"/>
            <w:tcBorders>
              <w:top w:val="nil"/>
              <w:left w:val="nil"/>
              <w:bottom w:val="nil"/>
              <w:right w:val="nil"/>
            </w:tcBorders>
            <w:shd w:val="clear" w:color="auto" w:fill="auto"/>
            <w:noWrap/>
            <w:vAlign w:val="bottom"/>
            <w:hideMark/>
          </w:tcPr>
          <w:p w14:paraId="6791B64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- 63-20</w:t>
            </w:r>
          </w:p>
        </w:tc>
        <w:tc>
          <w:tcPr>
            <w:tcW w:w="208" w:type="pct"/>
            <w:tcBorders>
              <w:top w:val="nil"/>
              <w:left w:val="nil"/>
              <w:bottom w:val="nil"/>
              <w:right w:val="nil"/>
            </w:tcBorders>
            <w:shd w:val="clear" w:color="auto" w:fill="auto"/>
            <w:noWrap/>
            <w:vAlign w:val="bottom"/>
            <w:hideMark/>
          </w:tcPr>
          <w:p w14:paraId="5C0BA3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782</w:t>
            </w:r>
          </w:p>
        </w:tc>
        <w:tc>
          <w:tcPr>
            <w:tcW w:w="1448" w:type="pct"/>
            <w:tcBorders>
              <w:top w:val="nil"/>
              <w:left w:val="nil"/>
              <w:bottom w:val="nil"/>
              <w:right w:val="nil"/>
            </w:tcBorders>
            <w:shd w:val="clear" w:color="auto" w:fill="auto"/>
            <w:noWrap/>
            <w:vAlign w:val="bottom"/>
            <w:hideMark/>
          </w:tcPr>
          <w:p w14:paraId="459E9F4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w:t>
            </w:r>
          </w:p>
        </w:tc>
        <w:tc>
          <w:tcPr>
            <w:tcW w:w="208" w:type="pct"/>
            <w:tcBorders>
              <w:top w:val="nil"/>
              <w:left w:val="nil"/>
              <w:bottom w:val="nil"/>
              <w:right w:val="nil"/>
            </w:tcBorders>
            <w:shd w:val="clear" w:color="auto" w:fill="auto"/>
            <w:noWrap/>
            <w:vAlign w:val="bottom"/>
            <w:hideMark/>
          </w:tcPr>
          <w:p w14:paraId="7150A7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1211</w:t>
            </w:r>
          </w:p>
        </w:tc>
        <w:tc>
          <w:tcPr>
            <w:tcW w:w="1477" w:type="pct"/>
            <w:tcBorders>
              <w:top w:val="nil"/>
              <w:left w:val="nil"/>
              <w:bottom w:val="nil"/>
              <w:right w:val="nil"/>
            </w:tcBorders>
            <w:shd w:val="clear" w:color="auto" w:fill="auto"/>
            <w:noWrap/>
            <w:vAlign w:val="bottom"/>
            <w:hideMark/>
          </w:tcPr>
          <w:p w14:paraId="3E3021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- 122-13</w:t>
            </w:r>
          </w:p>
        </w:tc>
      </w:tr>
      <w:tr w:rsidR="00E34794" w:rsidRPr="00405438" w14:paraId="7CF4DF16" w14:textId="77777777" w:rsidTr="00D35F2F">
        <w:trPr>
          <w:trHeight w:val="300"/>
        </w:trPr>
        <w:tc>
          <w:tcPr>
            <w:tcW w:w="209" w:type="pct"/>
            <w:tcBorders>
              <w:top w:val="nil"/>
              <w:left w:val="nil"/>
              <w:bottom w:val="nil"/>
              <w:right w:val="nil"/>
            </w:tcBorders>
            <w:shd w:val="clear" w:color="auto" w:fill="auto"/>
            <w:noWrap/>
            <w:vAlign w:val="bottom"/>
            <w:hideMark/>
          </w:tcPr>
          <w:p w14:paraId="08DF0F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354</w:t>
            </w:r>
          </w:p>
        </w:tc>
        <w:tc>
          <w:tcPr>
            <w:tcW w:w="1448" w:type="pct"/>
            <w:tcBorders>
              <w:top w:val="nil"/>
              <w:left w:val="nil"/>
              <w:bottom w:val="nil"/>
              <w:right w:val="nil"/>
            </w:tcBorders>
            <w:shd w:val="clear" w:color="auto" w:fill="auto"/>
            <w:noWrap/>
            <w:vAlign w:val="bottom"/>
            <w:hideMark/>
          </w:tcPr>
          <w:p w14:paraId="7071FB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- 63-21</w:t>
            </w:r>
          </w:p>
        </w:tc>
        <w:tc>
          <w:tcPr>
            <w:tcW w:w="208" w:type="pct"/>
            <w:tcBorders>
              <w:top w:val="nil"/>
              <w:left w:val="nil"/>
              <w:bottom w:val="nil"/>
              <w:right w:val="nil"/>
            </w:tcBorders>
            <w:shd w:val="clear" w:color="auto" w:fill="auto"/>
            <w:noWrap/>
            <w:vAlign w:val="bottom"/>
            <w:hideMark/>
          </w:tcPr>
          <w:p w14:paraId="5FDD08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783</w:t>
            </w:r>
          </w:p>
        </w:tc>
        <w:tc>
          <w:tcPr>
            <w:tcW w:w="1448" w:type="pct"/>
            <w:tcBorders>
              <w:top w:val="nil"/>
              <w:left w:val="nil"/>
              <w:bottom w:val="nil"/>
              <w:right w:val="nil"/>
            </w:tcBorders>
            <w:shd w:val="clear" w:color="auto" w:fill="auto"/>
            <w:noWrap/>
            <w:vAlign w:val="bottom"/>
            <w:hideMark/>
          </w:tcPr>
          <w:p w14:paraId="3D983C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- 96-7</w:t>
            </w:r>
          </w:p>
        </w:tc>
        <w:tc>
          <w:tcPr>
            <w:tcW w:w="208" w:type="pct"/>
            <w:tcBorders>
              <w:top w:val="nil"/>
              <w:left w:val="nil"/>
              <w:bottom w:val="nil"/>
              <w:right w:val="nil"/>
            </w:tcBorders>
            <w:shd w:val="clear" w:color="auto" w:fill="auto"/>
            <w:noWrap/>
            <w:vAlign w:val="bottom"/>
            <w:hideMark/>
          </w:tcPr>
          <w:p w14:paraId="144470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1212</w:t>
            </w:r>
          </w:p>
        </w:tc>
        <w:tc>
          <w:tcPr>
            <w:tcW w:w="1477" w:type="pct"/>
            <w:tcBorders>
              <w:top w:val="nil"/>
              <w:left w:val="nil"/>
              <w:bottom w:val="nil"/>
              <w:right w:val="nil"/>
            </w:tcBorders>
            <w:shd w:val="clear" w:color="auto" w:fill="auto"/>
            <w:noWrap/>
            <w:vAlign w:val="bottom"/>
            <w:hideMark/>
          </w:tcPr>
          <w:p w14:paraId="208A83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- 122-14</w:t>
            </w:r>
          </w:p>
        </w:tc>
      </w:tr>
      <w:tr w:rsidR="00E34794" w:rsidRPr="00405438" w14:paraId="594978B2" w14:textId="77777777" w:rsidTr="00D35F2F">
        <w:trPr>
          <w:trHeight w:val="300"/>
        </w:trPr>
        <w:tc>
          <w:tcPr>
            <w:tcW w:w="209" w:type="pct"/>
            <w:tcBorders>
              <w:top w:val="nil"/>
              <w:left w:val="nil"/>
              <w:bottom w:val="nil"/>
              <w:right w:val="nil"/>
            </w:tcBorders>
            <w:shd w:val="clear" w:color="auto" w:fill="auto"/>
            <w:noWrap/>
            <w:vAlign w:val="bottom"/>
            <w:hideMark/>
          </w:tcPr>
          <w:p w14:paraId="591F38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355</w:t>
            </w:r>
          </w:p>
        </w:tc>
        <w:tc>
          <w:tcPr>
            <w:tcW w:w="1448" w:type="pct"/>
            <w:tcBorders>
              <w:top w:val="nil"/>
              <w:left w:val="nil"/>
              <w:bottom w:val="nil"/>
              <w:right w:val="nil"/>
            </w:tcBorders>
            <w:shd w:val="clear" w:color="auto" w:fill="auto"/>
            <w:noWrap/>
            <w:vAlign w:val="bottom"/>
            <w:hideMark/>
          </w:tcPr>
          <w:p w14:paraId="1DCFA9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- 63-22</w:t>
            </w:r>
          </w:p>
        </w:tc>
        <w:tc>
          <w:tcPr>
            <w:tcW w:w="208" w:type="pct"/>
            <w:tcBorders>
              <w:top w:val="nil"/>
              <w:left w:val="nil"/>
              <w:bottom w:val="nil"/>
              <w:right w:val="nil"/>
            </w:tcBorders>
            <w:shd w:val="clear" w:color="auto" w:fill="auto"/>
            <w:noWrap/>
            <w:vAlign w:val="bottom"/>
            <w:hideMark/>
          </w:tcPr>
          <w:p w14:paraId="42AE6D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784</w:t>
            </w:r>
          </w:p>
        </w:tc>
        <w:tc>
          <w:tcPr>
            <w:tcW w:w="1448" w:type="pct"/>
            <w:tcBorders>
              <w:top w:val="nil"/>
              <w:left w:val="nil"/>
              <w:bottom w:val="nil"/>
              <w:right w:val="nil"/>
            </w:tcBorders>
            <w:shd w:val="clear" w:color="auto" w:fill="auto"/>
            <w:noWrap/>
            <w:vAlign w:val="bottom"/>
            <w:hideMark/>
          </w:tcPr>
          <w:p w14:paraId="38B744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- 96-8</w:t>
            </w:r>
          </w:p>
        </w:tc>
        <w:tc>
          <w:tcPr>
            <w:tcW w:w="208" w:type="pct"/>
            <w:tcBorders>
              <w:top w:val="nil"/>
              <w:left w:val="nil"/>
              <w:bottom w:val="nil"/>
              <w:right w:val="nil"/>
            </w:tcBorders>
            <w:shd w:val="clear" w:color="auto" w:fill="auto"/>
            <w:noWrap/>
            <w:vAlign w:val="bottom"/>
            <w:hideMark/>
          </w:tcPr>
          <w:p w14:paraId="69D102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1213</w:t>
            </w:r>
          </w:p>
        </w:tc>
        <w:tc>
          <w:tcPr>
            <w:tcW w:w="1477" w:type="pct"/>
            <w:tcBorders>
              <w:top w:val="nil"/>
              <w:left w:val="nil"/>
              <w:bottom w:val="nil"/>
              <w:right w:val="nil"/>
            </w:tcBorders>
            <w:shd w:val="clear" w:color="auto" w:fill="auto"/>
            <w:noWrap/>
            <w:vAlign w:val="bottom"/>
            <w:hideMark/>
          </w:tcPr>
          <w:p w14:paraId="12476D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- 122-15</w:t>
            </w:r>
          </w:p>
        </w:tc>
      </w:tr>
      <w:tr w:rsidR="00E34794" w:rsidRPr="00405438" w14:paraId="272C82BA" w14:textId="77777777" w:rsidTr="00D35F2F">
        <w:trPr>
          <w:trHeight w:val="300"/>
        </w:trPr>
        <w:tc>
          <w:tcPr>
            <w:tcW w:w="209" w:type="pct"/>
            <w:tcBorders>
              <w:top w:val="nil"/>
              <w:left w:val="nil"/>
              <w:bottom w:val="nil"/>
              <w:right w:val="nil"/>
            </w:tcBorders>
            <w:shd w:val="clear" w:color="auto" w:fill="auto"/>
            <w:noWrap/>
            <w:vAlign w:val="bottom"/>
            <w:hideMark/>
          </w:tcPr>
          <w:p w14:paraId="72A835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356</w:t>
            </w:r>
          </w:p>
        </w:tc>
        <w:tc>
          <w:tcPr>
            <w:tcW w:w="1448" w:type="pct"/>
            <w:tcBorders>
              <w:top w:val="nil"/>
              <w:left w:val="nil"/>
              <w:bottom w:val="nil"/>
              <w:right w:val="nil"/>
            </w:tcBorders>
            <w:shd w:val="clear" w:color="auto" w:fill="auto"/>
            <w:noWrap/>
            <w:vAlign w:val="bottom"/>
            <w:hideMark/>
          </w:tcPr>
          <w:p w14:paraId="3A2224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- 63-23</w:t>
            </w:r>
          </w:p>
        </w:tc>
        <w:tc>
          <w:tcPr>
            <w:tcW w:w="208" w:type="pct"/>
            <w:tcBorders>
              <w:top w:val="nil"/>
              <w:left w:val="nil"/>
              <w:bottom w:val="nil"/>
              <w:right w:val="nil"/>
            </w:tcBorders>
            <w:shd w:val="clear" w:color="auto" w:fill="auto"/>
            <w:noWrap/>
            <w:vAlign w:val="bottom"/>
            <w:hideMark/>
          </w:tcPr>
          <w:p w14:paraId="4ADCF7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785</w:t>
            </w:r>
          </w:p>
        </w:tc>
        <w:tc>
          <w:tcPr>
            <w:tcW w:w="1448" w:type="pct"/>
            <w:tcBorders>
              <w:top w:val="nil"/>
              <w:left w:val="nil"/>
              <w:bottom w:val="nil"/>
              <w:right w:val="nil"/>
            </w:tcBorders>
            <w:shd w:val="clear" w:color="auto" w:fill="auto"/>
            <w:noWrap/>
            <w:vAlign w:val="bottom"/>
            <w:hideMark/>
          </w:tcPr>
          <w:p w14:paraId="1A06BA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- 96-10</w:t>
            </w:r>
          </w:p>
        </w:tc>
        <w:tc>
          <w:tcPr>
            <w:tcW w:w="208" w:type="pct"/>
            <w:tcBorders>
              <w:top w:val="nil"/>
              <w:left w:val="nil"/>
              <w:bottom w:val="nil"/>
              <w:right w:val="nil"/>
            </w:tcBorders>
            <w:shd w:val="clear" w:color="auto" w:fill="auto"/>
            <w:noWrap/>
            <w:vAlign w:val="bottom"/>
            <w:hideMark/>
          </w:tcPr>
          <w:p w14:paraId="0F3FE9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1214</w:t>
            </w:r>
          </w:p>
        </w:tc>
        <w:tc>
          <w:tcPr>
            <w:tcW w:w="1477" w:type="pct"/>
            <w:tcBorders>
              <w:top w:val="nil"/>
              <w:left w:val="nil"/>
              <w:bottom w:val="nil"/>
              <w:right w:val="nil"/>
            </w:tcBorders>
            <w:shd w:val="clear" w:color="auto" w:fill="auto"/>
            <w:noWrap/>
            <w:vAlign w:val="bottom"/>
            <w:hideMark/>
          </w:tcPr>
          <w:p w14:paraId="21E9F3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- 122-16</w:t>
            </w:r>
          </w:p>
        </w:tc>
      </w:tr>
      <w:tr w:rsidR="00E34794" w:rsidRPr="00405438" w14:paraId="0DCE135B" w14:textId="77777777" w:rsidTr="00D35F2F">
        <w:trPr>
          <w:trHeight w:val="300"/>
        </w:trPr>
        <w:tc>
          <w:tcPr>
            <w:tcW w:w="209" w:type="pct"/>
            <w:tcBorders>
              <w:top w:val="nil"/>
              <w:left w:val="nil"/>
              <w:bottom w:val="nil"/>
              <w:right w:val="nil"/>
            </w:tcBorders>
            <w:shd w:val="clear" w:color="auto" w:fill="auto"/>
            <w:noWrap/>
            <w:vAlign w:val="bottom"/>
            <w:hideMark/>
          </w:tcPr>
          <w:p w14:paraId="719FE3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357</w:t>
            </w:r>
          </w:p>
        </w:tc>
        <w:tc>
          <w:tcPr>
            <w:tcW w:w="1448" w:type="pct"/>
            <w:tcBorders>
              <w:top w:val="nil"/>
              <w:left w:val="nil"/>
              <w:bottom w:val="nil"/>
              <w:right w:val="nil"/>
            </w:tcBorders>
            <w:shd w:val="clear" w:color="auto" w:fill="auto"/>
            <w:noWrap/>
            <w:vAlign w:val="bottom"/>
            <w:hideMark/>
          </w:tcPr>
          <w:p w14:paraId="1DDA10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- 63-24</w:t>
            </w:r>
          </w:p>
        </w:tc>
        <w:tc>
          <w:tcPr>
            <w:tcW w:w="208" w:type="pct"/>
            <w:tcBorders>
              <w:top w:val="nil"/>
              <w:left w:val="nil"/>
              <w:bottom w:val="nil"/>
              <w:right w:val="nil"/>
            </w:tcBorders>
            <w:shd w:val="clear" w:color="auto" w:fill="auto"/>
            <w:noWrap/>
            <w:vAlign w:val="bottom"/>
            <w:hideMark/>
          </w:tcPr>
          <w:p w14:paraId="51C66D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786</w:t>
            </w:r>
          </w:p>
        </w:tc>
        <w:tc>
          <w:tcPr>
            <w:tcW w:w="1448" w:type="pct"/>
            <w:tcBorders>
              <w:top w:val="nil"/>
              <w:left w:val="nil"/>
              <w:bottom w:val="nil"/>
              <w:right w:val="nil"/>
            </w:tcBorders>
            <w:shd w:val="clear" w:color="auto" w:fill="auto"/>
            <w:noWrap/>
            <w:vAlign w:val="bottom"/>
            <w:hideMark/>
          </w:tcPr>
          <w:p w14:paraId="4454E8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- 96-11</w:t>
            </w:r>
          </w:p>
        </w:tc>
        <w:tc>
          <w:tcPr>
            <w:tcW w:w="208" w:type="pct"/>
            <w:tcBorders>
              <w:top w:val="nil"/>
              <w:left w:val="nil"/>
              <w:bottom w:val="nil"/>
              <w:right w:val="nil"/>
            </w:tcBorders>
            <w:shd w:val="clear" w:color="auto" w:fill="auto"/>
            <w:noWrap/>
            <w:vAlign w:val="bottom"/>
            <w:hideMark/>
          </w:tcPr>
          <w:p w14:paraId="086921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1215</w:t>
            </w:r>
          </w:p>
        </w:tc>
        <w:tc>
          <w:tcPr>
            <w:tcW w:w="1477" w:type="pct"/>
            <w:tcBorders>
              <w:top w:val="nil"/>
              <w:left w:val="nil"/>
              <w:bottom w:val="nil"/>
              <w:right w:val="nil"/>
            </w:tcBorders>
            <w:shd w:val="clear" w:color="auto" w:fill="auto"/>
            <w:noWrap/>
            <w:vAlign w:val="bottom"/>
            <w:hideMark/>
          </w:tcPr>
          <w:p w14:paraId="442D02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- 122-17</w:t>
            </w:r>
          </w:p>
        </w:tc>
      </w:tr>
      <w:tr w:rsidR="00E34794" w:rsidRPr="00405438" w14:paraId="40C37E7E" w14:textId="77777777" w:rsidTr="00D35F2F">
        <w:trPr>
          <w:trHeight w:val="300"/>
        </w:trPr>
        <w:tc>
          <w:tcPr>
            <w:tcW w:w="209" w:type="pct"/>
            <w:tcBorders>
              <w:top w:val="nil"/>
              <w:left w:val="nil"/>
              <w:bottom w:val="nil"/>
              <w:right w:val="nil"/>
            </w:tcBorders>
            <w:shd w:val="clear" w:color="auto" w:fill="auto"/>
            <w:noWrap/>
            <w:vAlign w:val="bottom"/>
            <w:hideMark/>
          </w:tcPr>
          <w:p w14:paraId="35C93A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358</w:t>
            </w:r>
          </w:p>
        </w:tc>
        <w:tc>
          <w:tcPr>
            <w:tcW w:w="1448" w:type="pct"/>
            <w:tcBorders>
              <w:top w:val="nil"/>
              <w:left w:val="nil"/>
              <w:bottom w:val="nil"/>
              <w:right w:val="nil"/>
            </w:tcBorders>
            <w:shd w:val="clear" w:color="auto" w:fill="auto"/>
            <w:noWrap/>
            <w:vAlign w:val="bottom"/>
            <w:hideMark/>
          </w:tcPr>
          <w:p w14:paraId="03DA67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- 63-25</w:t>
            </w:r>
          </w:p>
        </w:tc>
        <w:tc>
          <w:tcPr>
            <w:tcW w:w="208" w:type="pct"/>
            <w:tcBorders>
              <w:top w:val="nil"/>
              <w:left w:val="nil"/>
              <w:bottom w:val="nil"/>
              <w:right w:val="nil"/>
            </w:tcBorders>
            <w:shd w:val="clear" w:color="auto" w:fill="auto"/>
            <w:noWrap/>
            <w:vAlign w:val="bottom"/>
            <w:hideMark/>
          </w:tcPr>
          <w:p w14:paraId="6CC0E0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787</w:t>
            </w:r>
          </w:p>
        </w:tc>
        <w:tc>
          <w:tcPr>
            <w:tcW w:w="1448" w:type="pct"/>
            <w:tcBorders>
              <w:top w:val="nil"/>
              <w:left w:val="nil"/>
              <w:bottom w:val="nil"/>
              <w:right w:val="nil"/>
            </w:tcBorders>
            <w:shd w:val="clear" w:color="auto" w:fill="auto"/>
            <w:noWrap/>
            <w:vAlign w:val="bottom"/>
            <w:hideMark/>
          </w:tcPr>
          <w:p w14:paraId="3E793F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- 96-13</w:t>
            </w:r>
          </w:p>
        </w:tc>
        <w:tc>
          <w:tcPr>
            <w:tcW w:w="208" w:type="pct"/>
            <w:tcBorders>
              <w:top w:val="nil"/>
              <w:left w:val="nil"/>
              <w:bottom w:val="nil"/>
              <w:right w:val="nil"/>
            </w:tcBorders>
            <w:shd w:val="clear" w:color="auto" w:fill="auto"/>
            <w:noWrap/>
            <w:vAlign w:val="bottom"/>
            <w:hideMark/>
          </w:tcPr>
          <w:p w14:paraId="4C80DB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1216</w:t>
            </w:r>
          </w:p>
        </w:tc>
        <w:tc>
          <w:tcPr>
            <w:tcW w:w="1477" w:type="pct"/>
            <w:tcBorders>
              <w:top w:val="nil"/>
              <w:left w:val="nil"/>
              <w:bottom w:val="nil"/>
              <w:right w:val="nil"/>
            </w:tcBorders>
            <w:shd w:val="clear" w:color="auto" w:fill="auto"/>
            <w:noWrap/>
            <w:vAlign w:val="bottom"/>
            <w:hideMark/>
          </w:tcPr>
          <w:p w14:paraId="066737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- 122-18</w:t>
            </w:r>
          </w:p>
        </w:tc>
      </w:tr>
      <w:tr w:rsidR="00E34794" w:rsidRPr="00405438" w14:paraId="12622E40" w14:textId="77777777" w:rsidTr="00D35F2F">
        <w:trPr>
          <w:trHeight w:val="300"/>
        </w:trPr>
        <w:tc>
          <w:tcPr>
            <w:tcW w:w="209" w:type="pct"/>
            <w:tcBorders>
              <w:top w:val="nil"/>
              <w:left w:val="nil"/>
              <w:bottom w:val="nil"/>
              <w:right w:val="nil"/>
            </w:tcBorders>
            <w:shd w:val="clear" w:color="auto" w:fill="auto"/>
            <w:noWrap/>
            <w:vAlign w:val="bottom"/>
            <w:hideMark/>
          </w:tcPr>
          <w:p w14:paraId="26D878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359</w:t>
            </w:r>
          </w:p>
        </w:tc>
        <w:tc>
          <w:tcPr>
            <w:tcW w:w="1448" w:type="pct"/>
            <w:tcBorders>
              <w:top w:val="nil"/>
              <w:left w:val="nil"/>
              <w:bottom w:val="nil"/>
              <w:right w:val="nil"/>
            </w:tcBorders>
            <w:shd w:val="clear" w:color="auto" w:fill="auto"/>
            <w:noWrap/>
            <w:vAlign w:val="bottom"/>
            <w:hideMark/>
          </w:tcPr>
          <w:p w14:paraId="59A0E4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- 63-26</w:t>
            </w:r>
          </w:p>
        </w:tc>
        <w:tc>
          <w:tcPr>
            <w:tcW w:w="208" w:type="pct"/>
            <w:tcBorders>
              <w:top w:val="nil"/>
              <w:left w:val="nil"/>
              <w:bottom w:val="nil"/>
              <w:right w:val="nil"/>
            </w:tcBorders>
            <w:shd w:val="clear" w:color="auto" w:fill="auto"/>
            <w:noWrap/>
            <w:vAlign w:val="bottom"/>
            <w:hideMark/>
          </w:tcPr>
          <w:p w14:paraId="0C77D4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788</w:t>
            </w:r>
          </w:p>
        </w:tc>
        <w:tc>
          <w:tcPr>
            <w:tcW w:w="1448" w:type="pct"/>
            <w:tcBorders>
              <w:top w:val="nil"/>
              <w:left w:val="nil"/>
              <w:bottom w:val="nil"/>
              <w:right w:val="nil"/>
            </w:tcBorders>
            <w:shd w:val="clear" w:color="auto" w:fill="auto"/>
            <w:noWrap/>
            <w:vAlign w:val="bottom"/>
            <w:hideMark/>
          </w:tcPr>
          <w:p w14:paraId="6C30C3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- 96-14</w:t>
            </w:r>
          </w:p>
        </w:tc>
        <w:tc>
          <w:tcPr>
            <w:tcW w:w="208" w:type="pct"/>
            <w:tcBorders>
              <w:top w:val="nil"/>
              <w:left w:val="nil"/>
              <w:bottom w:val="nil"/>
              <w:right w:val="nil"/>
            </w:tcBorders>
            <w:shd w:val="clear" w:color="auto" w:fill="auto"/>
            <w:noWrap/>
            <w:vAlign w:val="bottom"/>
            <w:hideMark/>
          </w:tcPr>
          <w:p w14:paraId="25D9DC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1217</w:t>
            </w:r>
          </w:p>
        </w:tc>
        <w:tc>
          <w:tcPr>
            <w:tcW w:w="1477" w:type="pct"/>
            <w:tcBorders>
              <w:top w:val="nil"/>
              <w:left w:val="nil"/>
              <w:bottom w:val="nil"/>
              <w:right w:val="nil"/>
            </w:tcBorders>
            <w:shd w:val="clear" w:color="auto" w:fill="auto"/>
            <w:noWrap/>
            <w:vAlign w:val="bottom"/>
            <w:hideMark/>
          </w:tcPr>
          <w:p w14:paraId="31F4AB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- 122-19</w:t>
            </w:r>
          </w:p>
        </w:tc>
      </w:tr>
      <w:tr w:rsidR="00E34794" w:rsidRPr="00405438" w14:paraId="74455E67" w14:textId="77777777" w:rsidTr="00D35F2F">
        <w:trPr>
          <w:trHeight w:val="300"/>
        </w:trPr>
        <w:tc>
          <w:tcPr>
            <w:tcW w:w="209" w:type="pct"/>
            <w:tcBorders>
              <w:top w:val="nil"/>
              <w:left w:val="nil"/>
              <w:bottom w:val="nil"/>
              <w:right w:val="nil"/>
            </w:tcBorders>
            <w:shd w:val="clear" w:color="auto" w:fill="auto"/>
            <w:noWrap/>
            <w:vAlign w:val="bottom"/>
            <w:hideMark/>
          </w:tcPr>
          <w:p w14:paraId="5B950E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360</w:t>
            </w:r>
          </w:p>
        </w:tc>
        <w:tc>
          <w:tcPr>
            <w:tcW w:w="1448" w:type="pct"/>
            <w:tcBorders>
              <w:top w:val="nil"/>
              <w:left w:val="nil"/>
              <w:bottom w:val="nil"/>
              <w:right w:val="nil"/>
            </w:tcBorders>
            <w:shd w:val="clear" w:color="auto" w:fill="auto"/>
            <w:noWrap/>
            <w:vAlign w:val="bottom"/>
            <w:hideMark/>
          </w:tcPr>
          <w:p w14:paraId="00495A3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- 63-27</w:t>
            </w:r>
          </w:p>
        </w:tc>
        <w:tc>
          <w:tcPr>
            <w:tcW w:w="208" w:type="pct"/>
            <w:tcBorders>
              <w:top w:val="nil"/>
              <w:left w:val="nil"/>
              <w:bottom w:val="nil"/>
              <w:right w:val="nil"/>
            </w:tcBorders>
            <w:shd w:val="clear" w:color="auto" w:fill="auto"/>
            <w:noWrap/>
            <w:vAlign w:val="bottom"/>
            <w:hideMark/>
          </w:tcPr>
          <w:p w14:paraId="191711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789</w:t>
            </w:r>
          </w:p>
        </w:tc>
        <w:tc>
          <w:tcPr>
            <w:tcW w:w="1448" w:type="pct"/>
            <w:tcBorders>
              <w:top w:val="nil"/>
              <w:left w:val="nil"/>
              <w:bottom w:val="nil"/>
              <w:right w:val="nil"/>
            </w:tcBorders>
            <w:shd w:val="clear" w:color="auto" w:fill="auto"/>
            <w:noWrap/>
            <w:vAlign w:val="bottom"/>
            <w:hideMark/>
          </w:tcPr>
          <w:p w14:paraId="250553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- 96-15</w:t>
            </w:r>
          </w:p>
        </w:tc>
        <w:tc>
          <w:tcPr>
            <w:tcW w:w="208" w:type="pct"/>
            <w:tcBorders>
              <w:top w:val="nil"/>
              <w:left w:val="nil"/>
              <w:bottom w:val="nil"/>
              <w:right w:val="nil"/>
            </w:tcBorders>
            <w:shd w:val="clear" w:color="auto" w:fill="auto"/>
            <w:noWrap/>
            <w:vAlign w:val="bottom"/>
            <w:hideMark/>
          </w:tcPr>
          <w:p w14:paraId="585A8A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1218</w:t>
            </w:r>
          </w:p>
        </w:tc>
        <w:tc>
          <w:tcPr>
            <w:tcW w:w="1477" w:type="pct"/>
            <w:tcBorders>
              <w:top w:val="nil"/>
              <w:left w:val="nil"/>
              <w:bottom w:val="nil"/>
              <w:right w:val="nil"/>
            </w:tcBorders>
            <w:shd w:val="clear" w:color="auto" w:fill="auto"/>
            <w:noWrap/>
            <w:vAlign w:val="bottom"/>
            <w:hideMark/>
          </w:tcPr>
          <w:p w14:paraId="2483ED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- 122-20</w:t>
            </w:r>
          </w:p>
        </w:tc>
      </w:tr>
      <w:tr w:rsidR="00E34794" w:rsidRPr="00405438" w14:paraId="39F20487" w14:textId="77777777" w:rsidTr="00D35F2F">
        <w:trPr>
          <w:trHeight w:val="300"/>
        </w:trPr>
        <w:tc>
          <w:tcPr>
            <w:tcW w:w="209" w:type="pct"/>
            <w:tcBorders>
              <w:top w:val="nil"/>
              <w:left w:val="nil"/>
              <w:bottom w:val="nil"/>
              <w:right w:val="nil"/>
            </w:tcBorders>
            <w:shd w:val="clear" w:color="auto" w:fill="auto"/>
            <w:noWrap/>
            <w:vAlign w:val="bottom"/>
            <w:hideMark/>
          </w:tcPr>
          <w:p w14:paraId="24438C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361</w:t>
            </w:r>
          </w:p>
        </w:tc>
        <w:tc>
          <w:tcPr>
            <w:tcW w:w="1448" w:type="pct"/>
            <w:tcBorders>
              <w:top w:val="nil"/>
              <w:left w:val="nil"/>
              <w:bottom w:val="nil"/>
              <w:right w:val="nil"/>
            </w:tcBorders>
            <w:shd w:val="clear" w:color="auto" w:fill="auto"/>
            <w:noWrap/>
            <w:vAlign w:val="bottom"/>
            <w:hideMark/>
          </w:tcPr>
          <w:p w14:paraId="4E6B56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- 63-28</w:t>
            </w:r>
          </w:p>
        </w:tc>
        <w:tc>
          <w:tcPr>
            <w:tcW w:w="208" w:type="pct"/>
            <w:tcBorders>
              <w:top w:val="nil"/>
              <w:left w:val="nil"/>
              <w:bottom w:val="nil"/>
              <w:right w:val="nil"/>
            </w:tcBorders>
            <w:shd w:val="clear" w:color="auto" w:fill="auto"/>
            <w:noWrap/>
            <w:vAlign w:val="bottom"/>
            <w:hideMark/>
          </w:tcPr>
          <w:p w14:paraId="06E3FF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790</w:t>
            </w:r>
          </w:p>
        </w:tc>
        <w:tc>
          <w:tcPr>
            <w:tcW w:w="1448" w:type="pct"/>
            <w:tcBorders>
              <w:top w:val="nil"/>
              <w:left w:val="nil"/>
              <w:bottom w:val="nil"/>
              <w:right w:val="nil"/>
            </w:tcBorders>
            <w:shd w:val="clear" w:color="auto" w:fill="auto"/>
            <w:noWrap/>
            <w:vAlign w:val="bottom"/>
            <w:hideMark/>
          </w:tcPr>
          <w:p w14:paraId="73BFF0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- 96-16</w:t>
            </w:r>
          </w:p>
        </w:tc>
        <w:tc>
          <w:tcPr>
            <w:tcW w:w="208" w:type="pct"/>
            <w:tcBorders>
              <w:top w:val="nil"/>
              <w:left w:val="nil"/>
              <w:bottom w:val="nil"/>
              <w:right w:val="nil"/>
            </w:tcBorders>
            <w:shd w:val="clear" w:color="auto" w:fill="auto"/>
            <w:noWrap/>
            <w:vAlign w:val="bottom"/>
            <w:hideMark/>
          </w:tcPr>
          <w:p w14:paraId="25786CF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1219</w:t>
            </w:r>
          </w:p>
        </w:tc>
        <w:tc>
          <w:tcPr>
            <w:tcW w:w="1477" w:type="pct"/>
            <w:tcBorders>
              <w:top w:val="nil"/>
              <w:left w:val="nil"/>
              <w:bottom w:val="nil"/>
              <w:right w:val="nil"/>
            </w:tcBorders>
            <w:shd w:val="clear" w:color="auto" w:fill="auto"/>
            <w:noWrap/>
            <w:vAlign w:val="bottom"/>
            <w:hideMark/>
          </w:tcPr>
          <w:p w14:paraId="17F8AC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- 122-21</w:t>
            </w:r>
          </w:p>
        </w:tc>
      </w:tr>
      <w:tr w:rsidR="00E34794" w:rsidRPr="00405438" w14:paraId="4F3A786A" w14:textId="77777777" w:rsidTr="00D35F2F">
        <w:trPr>
          <w:trHeight w:val="300"/>
        </w:trPr>
        <w:tc>
          <w:tcPr>
            <w:tcW w:w="209" w:type="pct"/>
            <w:tcBorders>
              <w:top w:val="nil"/>
              <w:left w:val="nil"/>
              <w:bottom w:val="nil"/>
              <w:right w:val="nil"/>
            </w:tcBorders>
            <w:shd w:val="clear" w:color="auto" w:fill="auto"/>
            <w:noWrap/>
            <w:vAlign w:val="bottom"/>
            <w:hideMark/>
          </w:tcPr>
          <w:p w14:paraId="14A482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362</w:t>
            </w:r>
          </w:p>
        </w:tc>
        <w:tc>
          <w:tcPr>
            <w:tcW w:w="1448" w:type="pct"/>
            <w:tcBorders>
              <w:top w:val="nil"/>
              <w:left w:val="nil"/>
              <w:bottom w:val="nil"/>
              <w:right w:val="nil"/>
            </w:tcBorders>
            <w:shd w:val="clear" w:color="auto" w:fill="auto"/>
            <w:noWrap/>
            <w:vAlign w:val="bottom"/>
            <w:hideMark/>
          </w:tcPr>
          <w:p w14:paraId="062163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w:t>
            </w:r>
          </w:p>
        </w:tc>
        <w:tc>
          <w:tcPr>
            <w:tcW w:w="208" w:type="pct"/>
            <w:tcBorders>
              <w:top w:val="nil"/>
              <w:left w:val="nil"/>
              <w:bottom w:val="nil"/>
              <w:right w:val="nil"/>
            </w:tcBorders>
            <w:shd w:val="clear" w:color="auto" w:fill="auto"/>
            <w:noWrap/>
            <w:vAlign w:val="bottom"/>
            <w:hideMark/>
          </w:tcPr>
          <w:p w14:paraId="49EFA6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791</w:t>
            </w:r>
          </w:p>
        </w:tc>
        <w:tc>
          <w:tcPr>
            <w:tcW w:w="1448" w:type="pct"/>
            <w:tcBorders>
              <w:top w:val="nil"/>
              <w:left w:val="nil"/>
              <w:bottom w:val="nil"/>
              <w:right w:val="nil"/>
            </w:tcBorders>
            <w:shd w:val="clear" w:color="auto" w:fill="auto"/>
            <w:noWrap/>
            <w:vAlign w:val="bottom"/>
            <w:hideMark/>
          </w:tcPr>
          <w:p w14:paraId="09C645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- 96-17</w:t>
            </w:r>
          </w:p>
        </w:tc>
        <w:tc>
          <w:tcPr>
            <w:tcW w:w="208" w:type="pct"/>
            <w:tcBorders>
              <w:top w:val="nil"/>
              <w:left w:val="nil"/>
              <w:bottom w:val="nil"/>
              <w:right w:val="nil"/>
            </w:tcBorders>
            <w:shd w:val="clear" w:color="auto" w:fill="auto"/>
            <w:noWrap/>
            <w:vAlign w:val="bottom"/>
            <w:hideMark/>
          </w:tcPr>
          <w:p w14:paraId="166F46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1220</w:t>
            </w:r>
          </w:p>
        </w:tc>
        <w:tc>
          <w:tcPr>
            <w:tcW w:w="1477" w:type="pct"/>
            <w:tcBorders>
              <w:top w:val="nil"/>
              <w:left w:val="nil"/>
              <w:bottom w:val="nil"/>
              <w:right w:val="nil"/>
            </w:tcBorders>
            <w:shd w:val="clear" w:color="auto" w:fill="auto"/>
            <w:noWrap/>
            <w:vAlign w:val="bottom"/>
            <w:hideMark/>
          </w:tcPr>
          <w:p w14:paraId="45DD20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- 122-22</w:t>
            </w:r>
          </w:p>
        </w:tc>
      </w:tr>
      <w:tr w:rsidR="00E34794" w:rsidRPr="00405438" w14:paraId="4FC7E273" w14:textId="77777777" w:rsidTr="00D35F2F">
        <w:trPr>
          <w:trHeight w:val="300"/>
        </w:trPr>
        <w:tc>
          <w:tcPr>
            <w:tcW w:w="209" w:type="pct"/>
            <w:tcBorders>
              <w:top w:val="nil"/>
              <w:left w:val="nil"/>
              <w:bottom w:val="nil"/>
              <w:right w:val="nil"/>
            </w:tcBorders>
            <w:shd w:val="clear" w:color="auto" w:fill="auto"/>
            <w:noWrap/>
            <w:vAlign w:val="bottom"/>
            <w:hideMark/>
          </w:tcPr>
          <w:p w14:paraId="112A5A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363</w:t>
            </w:r>
          </w:p>
        </w:tc>
        <w:tc>
          <w:tcPr>
            <w:tcW w:w="1448" w:type="pct"/>
            <w:tcBorders>
              <w:top w:val="nil"/>
              <w:left w:val="nil"/>
              <w:bottom w:val="nil"/>
              <w:right w:val="nil"/>
            </w:tcBorders>
            <w:shd w:val="clear" w:color="auto" w:fill="auto"/>
            <w:noWrap/>
            <w:vAlign w:val="bottom"/>
            <w:hideMark/>
          </w:tcPr>
          <w:p w14:paraId="20ECC0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- 64-14</w:t>
            </w:r>
          </w:p>
        </w:tc>
        <w:tc>
          <w:tcPr>
            <w:tcW w:w="208" w:type="pct"/>
            <w:tcBorders>
              <w:top w:val="nil"/>
              <w:left w:val="nil"/>
              <w:bottom w:val="nil"/>
              <w:right w:val="nil"/>
            </w:tcBorders>
            <w:shd w:val="clear" w:color="auto" w:fill="auto"/>
            <w:noWrap/>
            <w:vAlign w:val="bottom"/>
            <w:hideMark/>
          </w:tcPr>
          <w:p w14:paraId="35AB78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792</w:t>
            </w:r>
          </w:p>
        </w:tc>
        <w:tc>
          <w:tcPr>
            <w:tcW w:w="1448" w:type="pct"/>
            <w:tcBorders>
              <w:top w:val="nil"/>
              <w:left w:val="nil"/>
              <w:bottom w:val="nil"/>
              <w:right w:val="nil"/>
            </w:tcBorders>
            <w:shd w:val="clear" w:color="auto" w:fill="auto"/>
            <w:noWrap/>
            <w:vAlign w:val="bottom"/>
            <w:hideMark/>
          </w:tcPr>
          <w:p w14:paraId="0E30AA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- 96-18</w:t>
            </w:r>
          </w:p>
        </w:tc>
        <w:tc>
          <w:tcPr>
            <w:tcW w:w="208" w:type="pct"/>
            <w:tcBorders>
              <w:top w:val="nil"/>
              <w:left w:val="nil"/>
              <w:bottom w:val="nil"/>
              <w:right w:val="nil"/>
            </w:tcBorders>
            <w:shd w:val="clear" w:color="auto" w:fill="auto"/>
            <w:noWrap/>
            <w:vAlign w:val="bottom"/>
            <w:hideMark/>
          </w:tcPr>
          <w:p w14:paraId="7C1C2B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1221</w:t>
            </w:r>
          </w:p>
        </w:tc>
        <w:tc>
          <w:tcPr>
            <w:tcW w:w="1477" w:type="pct"/>
            <w:tcBorders>
              <w:top w:val="nil"/>
              <w:left w:val="nil"/>
              <w:bottom w:val="nil"/>
              <w:right w:val="nil"/>
            </w:tcBorders>
            <w:shd w:val="clear" w:color="auto" w:fill="auto"/>
            <w:noWrap/>
            <w:vAlign w:val="bottom"/>
            <w:hideMark/>
          </w:tcPr>
          <w:p w14:paraId="5FBC24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- 122-23</w:t>
            </w:r>
          </w:p>
        </w:tc>
      </w:tr>
      <w:tr w:rsidR="00E34794" w:rsidRPr="00405438" w14:paraId="082BD78F" w14:textId="77777777" w:rsidTr="00D35F2F">
        <w:trPr>
          <w:trHeight w:val="300"/>
        </w:trPr>
        <w:tc>
          <w:tcPr>
            <w:tcW w:w="209" w:type="pct"/>
            <w:tcBorders>
              <w:top w:val="nil"/>
              <w:left w:val="nil"/>
              <w:bottom w:val="nil"/>
              <w:right w:val="nil"/>
            </w:tcBorders>
            <w:shd w:val="clear" w:color="auto" w:fill="auto"/>
            <w:noWrap/>
            <w:vAlign w:val="bottom"/>
            <w:hideMark/>
          </w:tcPr>
          <w:p w14:paraId="424733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364</w:t>
            </w:r>
          </w:p>
        </w:tc>
        <w:tc>
          <w:tcPr>
            <w:tcW w:w="1448" w:type="pct"/>
            <w:tcBorders>
              <w:top w:val="nil"/>
              <w:left w:val="nil"/>
              <w:bottom w:val="nil"/>
              <w:right w:val="nil"/>
            </w:tcBorders>
            <w:shd w:val="clear" w:color="auto" w:fill="auto"/>
            <w:noWrap/>
            <w:vAlign w:val="bottom"/>
            <w:hideMark/>
          </w:tcPr>
          <w:p w14:paraId="409E6A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- 64-15</w:t>
            </w:r>
          </w:p>
        </w:tc>
        <w:tc>
          <w:tcPr>
            <w:tcW w:w="208" w:type="pct"/>
            <w:tcBorders>
              <w:top w:val="nil"/>
              <w:left w:val="nil"/>
              <w:bottom w:val="nil"/>
              <w:right w:val="nil"/>
            </w:tcBorders>
            <w:shd w:val="clear" w:color="auto" w:fill="auto"/>
            <w:noWrap/>
            <w:vAlign w:val="bottom"/>
            <w:hideMark/>
          </w:tcPr>
          <w:p w14:paraId="187029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793</w:t>
            </w:r>
          </w:p>
        </w:tc>
        <w:tc>
          <w:tcPr>
            <w:tcW w:w="1448" w:type="pct"/>
            <w:tcBorders>
              <w:top w:val="nil"/>
              <w:left w:val="nil"/>
              <w:bottom w:val="nil"/>
              <w:right w:val="nil"/>
            </w:tcBorders>
            <w:shd w:val="clear" w:color="auto" w:fill="auto"/>
            <w:noWrap/>
            <w:vAlign w:val="bottom"/>
            <w:hideMark/>
          </w:tcPr>
          <w:p w14:paraId="21FC75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- 96-19</w:t>
            </w:r>
          </w:p>
        </w:tc>
        <w:tc>
          <w:tcPr>
            <w:tcW w:w="208" w:type="pct"/>
            <w:tcBorders>
              <w:top w:val="nil"/>
              <w:left w:val="nil"/>
              <w:bottom w:val="nil"/>
              <w:right w:val="nil"/>
            </w:tcBorders>
            <w:shd w:val="clear" w:color="auto" w:fill="auto"/>
            <w:noWrap/>
            <w:vAlign w:val="bottom"/>
            <w:hideMark/>
          </w:tcPr>
          <w:p w14:paraId="6D2AB4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1222</w:t>
            </w:r>
          </w:p>
        </w:tc>
        <w:tc>
          <w:tcPr>
            <w:tcW w:w="1477" w:type="pct"/>
            <w:tcBorders>
              <w:top w:val="nil"/>
              <w:left w:val="nil"/>
              <w:bottom w:val="nil"/>
              <w:right w:val="nil"/>
            </w:tcBorders>
            <w:shd w:val="clear" w:color="auto" w:fill="auto"/>
            <w:noWrap/>
            <w:vAlign w:val="bottom"/>
            <w:hideMark/>
          </w:tcPr>
          <w:p w14:paraId="1A63F7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- 122-24</w:t>
            </w:r>
          </w:p>
        </w:tc>
      </w:tr>
      <w:tr w:rsidR="00E34794" w:rsidRPr="00405438" w14:paraId="25F1B58C" w14:textId="77777777" w:rsidTr="00D35F2F">
        <w:trPr>
          <w:trHeight w:val="300"/>
        </w:trPr>
        <w:tc>
          <w:tcPr>
            <w:tcW w:w="209" w:type="pct"/>
            <w:tcBorders>
              <w:top w:val="nil"/>
              <w:left w:val="nil"/>
              <w:bottom w:val="nil"/>
              <w:right w:val="nil"/>
            </w:tcBorders>
            <w:shd w:val="clear" w:color="auto" w:fill="auto"/>
            <w:noWrap/>
            <w:vAlign w:val="bottom"/>
            <w:hideMark/>
          </w:tcPr>
          <w:p w14:paraId="14F937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365</w:t>
            </w:r>
          </w:p>
        </w:tc>
        <w:tc>
          <w:tcPr>
            <w:tcW w:w="1448" w:type="pct"/>
            <w:tcBorders>
              <w:top w:val="nil"/>
              <w:left w:val="nil"/>
              <w:bottom w:val="nil"/>
              <w:right w:val="nil"/>
            </w:tcBorders>
            <w:shd w:val="clear" w:color="auto" w:fill="auto"/>
            <w:noWrap/>
            <w:vAlign w:val="bottom"/>
            <w:hideMark/>
          </w:tcPr>
          <w:p w14:paraId="37E09B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- 64-16</w:t>
            </w:r>
          </w:p>
        </w:tc>
        <w:tc>
          <w:tcPr>
            <w:tcW w:w="208" w:type="pct"/>
            <w:tcBorders>
              <w:top w:val="nil"/>
              <w:left w:val="nil"/>
              <w:bottom w:val="nil"/>
              <w:right w:val="nil"/>
            </w:tcBorders>
            <w:shd w:val="clear" w:color="auto" w:fill="auto"/>
            <w:noWrap/>
            <w:vAlign w:val="bottom"/>
            <w:hideMark/>
          </w:tcPr>
          <w:p w14:paraId="3EAD3C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794</w:t>
            </w:r>
          </w:p>
        </w:tc>
        <w:tc>
          <w:tcPr>
            <w:tcW w:w="1448" w:type="pct"/>
            <w:tcBorders>
              <w:top w:val="nil"/>
              <w:left w:val="nil"/>
              <w:bottom w:val="nil"/>
              <w:right w:val="nil"/>
            </w:tcBorders>
            <w:shd w:val="clear" w:color="auto" w:fill="auto"/>
            <w:noWrap/>
            <w:vAlign w:val="bottom"/>
            <w:hideMark/>
          </w:tcPr>
          <w:p w14:paraId="16E875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- 96-20</w:t>
            </w:r>
          </w:p>
        </w:tc>
        <w:tc>
          <w:tcPr>
            <w:tcW w:w="208" w:type="pct"/>
            <w:tcBorders>
              <w:top w:val="nil"/>
              <w:left w:val="nil"/>
              <w:bottom w:val="nil"/>
              <w:right w:val="nil"/>
            </w:tcBorders>
            <w:shd w:val="clear" w:color="auto" w:fill="auto"/>
            <w:noWrap/>
            <w:vAlign w:val="bottom"/>
            <w:hideMark/>
          </w:tcPr>
          <w:p w14:paraId="6EEB2D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1223</w:t>
            </w:r>
          </w:p>
        </w:tc>
        <w:tc>
          <w:tcPr>
            <w:tcW w:w="1477" w:type="pct"/>
            <w:tcBorders>
              <w:top w:val="nil"/>
              <w:left w:val="nil"/>
              <w:bottom w:val="nil"/>
              <w:right w:val="nil"/>
            </w:tcBorders>
            <w:shd w:val="clear" w:color="auto" w:fill="auto"/>
            <w:noWrap/>
            <w:vAlign w:val="bottom"/>
            <w:hideMark/>
          </w:tcPr>
          <w:p w14:paraId="4F3100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- 122-25</w:t>
            </w:r>
          </w:p>
        </w:tc>
      </w:tr>
      <w:tr w:rsidR="00E34794" w:rsidRPr="00405438" w14:paraId="16D38AE4" w14:textId="77777777" w:rsidTr="00D35F2F">
        <w:trPr>
          <w:trHeight w:val="300"/>
        </w:trPr>
        <w:tc>
          <w:tcPr>
            <w:tcW w:w="209" w:type="pct"/>
            <w:tcBorders>
              <w:top w:val="nil"/>
              <w:left w:val="nil"/>
              <w:bottom w:val="nil"/>
              <w:right w:val="nil"/>
            </w:tcBorders>
            <w:shd w:val="clear" w:color="auto" w:fill="auto"/>
            <w:noWrap/>
            <w:vAlign w:val="bottom"/>
            <w:hideMark/>
          </w:tcPr>
          <w:p w14:paraId="44CE70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366</w:t>
            </w:r>
          </w:p>
        </w:tc>
        <w:tc>
          <w:tcPr>
            <w:tcW w:w="1448" w:type="pct"/>
            <w:tcBorders>
              <w:top w:val="nil"/>
              <w:left w:val="nil"/>
              <w:bottom w:val="nil"/>
              <w:right w:val="nil"/>
            </w:tcBorders>
            <w:shd w:val="clear" w:color="auto" w:fill="auto"/>
            <w:noWrap/>
            <w:vAlign w:val="bottom"/>
            <w:hideMark/>
          </w:tcPr>
          <w:p w14:paraId="3ECE65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- 65-8</w:t>
            </w:r>
          </w:p>
        </w:tc>
        <w:tc>
          <w:tcPr>
            <w:tcW w:w="208" w:type="pct"/>
            <w:tcBorders>
              <w:top w:val="nil"/>
              <w:left w:val="nil"/>
              <w:bottom w:val="nil"/>
              <w:right w:val="nil"/>
            </w:tcBorders>
            <w:shd w:val="clear" w:color="auto" w:fill="auto"/>
            <w:noWrap/>
            <w:vAlign w:val="bottom"/>
            <w:hideMark/>
          </w:tcPr>
          <w:p w14:paraId="0F0D25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795</w:t>
            </w:r>
          </w:p>
        </w:tc>
        <w:tc>
          <w:tcPr>
            <w:tcW w:w="1448" w:type="pct"/>
            <w:tcBorders>
              <w:top w:val="nil"/>
              <w:left w:val="nil"/>
              <w:bottom w:val="nil"/>
              <w:right w:val="nil"/>
            </w:tcBorders>
            <w:shd w:val="clear" w:color="auto" w:fill="auto"/>
            <w:noWrap/>
            <w:vAlign w:val="bottom"/>
            <w:hideMark/>
          </w:tcPr>
          <w:p w14:paraId="06552C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- 96-21</w:t>
            </w:r>
          </w:p>
        </w:tc>
        <w:tc>
          <w:tcPr>
            <w:tcW w:w="208" w:type="pct"/>
            <w:tcBorders>
              <w:top w:val="nil"/>
              <w:left w:val="nil"/>
              <w:bottom w:val="nil"/>
              <w:right w:val="nil"/>
            </w:tcBorders>
            <w:shd w:val="clear" w:color="auto" w:fill="auto"/>
            <w:noWrap/>
            <w:vAlign w:val="bottom"/>
            <w:hideMark/>
          </w:tcPr>
          <w:p w14:paraId="0C9A78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1224</w:t>
            </w:r>
          </w:p>
        </w:tc>
        <w:tc>
          <w:tcPr>
            <w:tcW w:w="1477" w:type="pct"/>
            <w:tcBorders>
              <w:top w:val="nil"/>
              <w:left w:val="nil"/>
              <w:bottom w:val="nil"/>
              <w:right w:val="nil"/>
            </w:tcBorders>
            <w:shd w:val="clear" w:color="auto" w:fill="auto"/>
            <w:noWrap/>
            <w:vAlign w:val="bottom"/>
            <w:hideMark/>
          </w:tcPr>
          <w:p w14:paraId="1D13AC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- 122-26</w:t>
            </w:r>
          </w:p>
        </w:tc>
      </w:tr>
      <w:tr w:rsidR="00E34794" w:rsidRPr="00405438" w14:paraId="39896C7B" w14:textId="77777777" w:rsidTr="00D35F2F">
        <w:trPr>
          <w:trHeight w:val="300"/>
        </w:trPr>
        <w:tc>
          <w:tcPr>
            <w:tcW w:w="209" w:type="pct"/>
            <w:tcBorders>
              <w:top w:val="nil"/>
              <w:left w:val="nil"/>
              <w:bottom w:val="nil"/>
              <w:right w:val="nil"/>
            </w:tcBorders>
            <w:shd w:val="clear" w:color="auto" w:fill="auto"/>
            <w:noWrap/>
            <w:vAlign w:val="bottom"/>
            <w:hideMark/>
          </w:tcPr>
          <w:p w14:paraId="4C8408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367</w:t>
            </w:r>
          </w:p>
        </w:tc>
        <w:tc>
          <w:tcPr>
            <w:tcW w:w="1448" w:type="pct"/>
            <w:tcBorders>
              <w:top w:val="nil"/>
              <w:left w:val="nil"/>
              <w:bottom w:val="nil"/>
              <w:right w:val="nil"/>
            </w:tcBorders>
            <w:shd w:val="clear" w:color="auto" w:fill="auto"/>
            <w:noWrap/>
            <w:vAlign w:val="bottom"/>
            <w:hideMark/>
          </w:tcPr>
          <w:p w14:paraId="005433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- 65-14</w:t>
            </w:r>
          </w:p>
        </w:tc>
        <w:tc>
          <w:tcPr>
            <w:tcW w:w="208" w:type="pct"/>
            <w:tcBorders>
              <w:top w:val="nil"/>
              <w:left w:val="nil"/>
              <w:bottom w:val="nil"/>
              <w:right w:val="nil"/>
            </w:tcBorders>
            <w:shd w:val="clear" w:color="auto" w:fill="auto"/>
            <w:noWrap/>
            <w:vAlign w:val="bottom"/>
            <w:hideMark/>
          </w:tcPr>
          <w:p w14:paraId="393F87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796</w:t>
            </w:r>
          </w:p>
        </w:tc>
        <w:tc>
          <w:tcPr>
            <w:tcW w:w="1448" w:type="pct"/>
            <w:tcBorders>
              <w:top w:val="nil"/>
              <w:left w:val="nil"/>
              <w:bottom w:val="nil"/>
              <w:right w:val="nil"/>
            </w:tcBorders>
            <w:shd w:val="clear" w:color="auto" w:fill="auto"/>
            <w:noWrap/>
            <w:vAlign w:val="bottom"/>
            <w:hideMark/>
          </w:tcPr>
          <w:p w14:paraId="5543E43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- 96-22</w:t>
            </w:r>
          </w:p>
        </w:tc>
        <w:tc>
          <w:tcPr>
            <w:tcW w:w="208" w:type="pct"/>
            <w:tcBorders>
              <w:top w:val="nil"/>
              <w:left w:val="nil"/>
              <w:bottom w:val="nil"/>
              <w:right w:val="nil"/>
            </w:tcBorders>
            <w:shd w:val="clear" w:color="auto" w:fill="auto"/>
            <w:noWrap/>
            <w:vAlign w:val="bottom"/>
            <w:hideMark/>
          </w:tcPr>
          <w:p w14:paraId="2897E6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1225</w:t>
            </w:r>
          </w:p>
        </w:tc>
        <w:tc>
          <w:tcPr>
            <w:tcW w:w="1477" w:type="pct"/>
            <w:tcBorders>
              <w:top w:val="nil"/>
              <w:left w:val="nil"/>
              <w:bottom w:val="nil"/>
              <w:right w:val="nil"/>
            </w:tcBorders>
            <w:shd w:val="clear" w:color="auto" w:fill="auto"/>
            <w:noWrap/>
            <w:vAlign w:val="bottom"/>
            <w:hideMark/>
          </w:tcPr>
          <w:p w14:paraId="667F37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- 122-27</w:t>
            </w:r>
          </w:p>
        </w:tc>
      </w:tr>
      <w:tr w:rsidR="00E34794" w:rsidRPr="00405438" w14:paraId="1B9FEAD8" w14:textId="77777777" w:rsidTr="00D35F2F">
        <w:trPr>
          <w:trHeight w:val="300"/>
        </w:trPr>
        <w:tc>
          <w:tcPr>
            <w:tcW w:w="209" w:type="pct"/>
            <w:tcBorders>
              <w:top w:val="nil"/>
              <w:left w:val="nil"/>
              <w:bottom w:val="nil"/>
              <w:right w:val="nil"/>
            </w:tcBorders>
            <w:shd w:val="clear" w:color="auto" w:fill="auto"/>
            <w:noWrap/>
            <w:vAlign w:val="bottom"/>
            <w:hideMark/>
          </w:tcPr>
          <w:p w14:paraId="68136D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368</w:t>
            </w:r>
          </w:p>
        </w:tc>
        <w:tc>
          <w:tcPr>
            <w:tcW w:w="1448" w:type="pct"/>
            <w:tcBorders>
              <w:top w:val="nil"/>
              <w:left w:val="nil"/>
              <w:bottom w:val="nil"/>
              <w:right w:val="nil"/>
            </w:tcBorders>
            <w:shd w:val="clear" w:color="auto" w:fill="auto"/>
            <w:noWrap/>
            <w:vAlign w:val="bottom"/>
            <w:hideMark/>
          </w:tcPr>
          <w:p w14:paraId="4C6EA1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- 65-15</w:t>
            </w:r>
          </w:p>
        </w:tc>
        <w:tc>
          <w:tcPr>
            <w:tcW w:w="208" w:type="pct"/>
            <w:tcBorders>
              <w:top w:val="nil"/>
              <w:left w:val="nil"/>
              <w:bottom w:val="nil"/>
              <w:right w:val="nil"/>
            </w:tcBorders>
            <w:shd w:val="clear" w:color="auto" w:fill="auto"/>
            <w:noWrap/>
            <w:vAlign w:val="bottom"/>
            <w:hideMark/>
          </w:tcPr>
          <w:p w14:paraId="4B2E06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797</w:t>
            </w:r>
          </w:p>
        </w:tc>
        <w:tc>
          <w:tcPr>
            <w:tcW w:w="1448" w:type="pct"/>
            <w:tcBorders>
              <w:top w:val="nil"/>
              <w:left w:val="nil"/>
              <w:bottom w:val="nil"/>
              <w:right w:val="nil"/>
            </w:tcBorders>
            <w:shd w:val="clear" w:color="auto" w:fill="auto"/>
            <w:noWrap/>
            <w:vAlign w:val="bottom"/>
            <w:hideMark/>
          </w:tcPr>
          <w:p w14:paraId="3FCF352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- 96-23</w:t>
            </w:r>
          </w:p>
        </w:tc>
        <w:tc>
          <w:tcPr>
            <w:tcW w:w="208" w:type="pct"/>
            <w:tcBorders>
              <w:top w:val="nil"/>
              <w:left w:val="nil"/>
              <w:bottom w:val="nil"/>
              <w:right w:val="nil"/>
            </w:tcBorders>
            <w:shd w:val="clear" w:color="auto" w:fill="auto"/>
            <w:noWrap/>
            <w:vAlign w:val="bottom"/>
            <w:hideMark/>
          </w:tcPr>
          <w:p w14:paraId="0B3830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1226</w:t>
            </w:r>
          </w:p>
        </w:tc>
        <w:tc>
          <w:tcPr>
            <w:tcW w:w="1477" w:type="pct"/>
            <w:tcBorders>
              <w:top w:val="nil"/>
              <w:left w:val="nil"/>
              <w:bottom w:val="nil"/>
              <w:right w:val="nil"/>
            </w:tcBorders>
            <w:shd w:val="clear" w:color="auto" w:fill="auto"/>
            <w:noWrap/>
            <w:vAlign w:val="bottom"/>
            <w:hideMark/>
          </w:tcPr>
          <w:p w14:paraId="059762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- 122-28</w:t>
            </w:r>
          </w:p>
        </w:tc>
      </w:tr>
      <w:tr w:rsidR="00E34794" w:rsidRPr="00405438" w14:paraId="7A97E562" w14:textId="77777777" w:rsidTr="00D35F2F">
        <w:trPr>
          <w:trHeight w:val="300"/>
        </w:trPr>
        <w:tc>
          <w:tcPr>
            <w:tcW w:w="209" w:type="pct"/>
            <w:tcBorders>
              <w:top w:val="nil"/>
              <w:left w:val="nil"/>
              <w:bottom w:val="nil"/>
              <w:right w:val="nil"/>
            </w:tcBorders>
            <w:shd w:val="clear" w:color="auto" w:fill="auto"/>
            <w:noWrap/>
            <w:vAlign w:val="bottom"/>
            <w:hideMark/>
          </w:tcPr>
          <w:p w14:paraId="610114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369</w:t>
            </w:r>
          </w:p>
        </w:tc>
        <w:tc>
          <w:tcPr>
            <w:tcW w:w="1448" w:type="pct"/>
            <w:tcBorders>
              <w:top w:val="nil"/>
              <w:left w:val="nil"/>
              <w:bottom w:val="nil"/>
              <w:right w:val="nil"/>
            </w:tcBorders>
            <w:shd w:val="clear" w:color="auto" w:fill="auto"/>
            <w:noWrap/>
            <w:vAlign w:val="bottom"/>
            <w:hideMark/>
          </w:tcPr>
          <w:p w14:paraId="017DFB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- 65-16</w:t>
            </w:r>
          </w:p>
        </w:tc>
        <w:tc>
          <w:tcPr>
            <w:tcW w:w="208" w:type="pct"/>
            <w:tcBorders>
              <w:top w:val="nil"/>
              <w:left w:val="nil"/>
              <w:bottom w:val="nil"/>
              <w:right w:val="nil"/>
            </w:tcBorders>
            <w:shd w:val="clear" w:color="auto" w:fill="auto"/>
            <w:noWrap/>
            <w:vAlign w:val="bottom"/>
            <w:hideMark/>
          </w:tcPr>
          <w:p w14:paraId="59282F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798</w:t>
            </w:r>
          </w:p>
        </w:tc>
        <w:tc>
          <w:tcPr>
            <w:tcW w:w="1448" w:type="pct"/>
            <w:tcBorders>
              <w:top w:val="nil"/>
              <w:left w:val="nil"/>
              <w:bottom w:val="nil"/>
              <w:right w:val="nil"/>
            </w:tcBorders>
            <w:shd w:val="clear" w:color="auto" w:fill="auto"/>
            <w:noWrap/>
            <w:vAlign w:val="bottom"/>
            <w:hideMark/>
          </w:tcPr>
          <w:p w14:paraId="75A030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- 96-24</w:t>
            </w:r>
          </w:p>
        </w:tc>
        <w:tc>
          <w:tcPr>
            <w:tcW w:w="208" w:type="pct"/>
            <w:tcBorders>
              <w:top w:val="nil"/>
              <w:left w:val="nil"/>
              <w:bottom w:val="nil"/>
              <w:right w:val="nil"/>
            </w:tcBorders>
            <w:shd w:val="clear" w:color="auto" w:fill="auto"/>
            <w:noWrap/>
            <w:vAlign w:val="bottom"/>
            <w:hideMark/>
          </w:tcPr>
          <w:p w14:paraId="1D82BB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1227</w:t>
            </w:r>
          </w:p>
        </w:tc>
        <w:tc>
          <w:tcPr>
            <w:tcW w:w="1477" w:type="pct"/>
            <w:tcBorders>
              <w:top w:val="nil"/>
              <w:left w:val="nil"/>
              <w:bottom w:val="nil"/>
              <w:right w:val="nil"/>
            </w:tcBorders>
            <w:shd w:val="clear" w:color="auto" w:fill="auto"/>
            <w:noWrap/>
            <w:vAlign w:val="bottom"/>
            <w:hideMark/>
          </w:tcPr>
          <w:p w14:paraId="3B6707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w:t>
            </w:r>
          </w:p>
        </w:tc>
      </w:tr>
      <w:tr w:rsidR="00E34794" w:rsidRPr="00405438" w14:paraId="21CA0640" w14:textId="77777777" w:rsidTr="00D35F2F">
        <w:trPr>
          <w:trHeight w:val="300"/>
        </w:trPr>
        <w:tc>
          <w:tcPr>
            <w:tcW w:w="209" w:type="pct"/>
            <w:tcBorders>
              <w:top w:val="nil"/>
              <w:left w:val="nil"/>
              <w:bottom w:val="nil"/>
              <w:right w:val="nil"/>
            </w:tcBorders>
            <w:shd w:val="clear" w:color="auto" w:fill="auto"/>
            <w:noWrap/>
            <w:vAlign w:val="bottom"/>
            <w:hideMark/>
          </w:tcPr>
          <w:p w14:paraId="3047D4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370</w:t>
            </w:r>
          </w:p>
        </w:tc>
        <w:tc>
          <w:tcPr>
            <w:tcW w:w="1448" w:type="pct"/>
            <w:tcBorders>
              <w:top w:val="nil"/>
              <w:left w:val="nil"/>
              <w:bottom w:val="nil"/>
              <w:right w:val="nil"/>
            </w:tcBorders>
            <w:shd w:val="clear" w:color="auto" w:fill="auto"/>
            <w:noWrap/>
            <w:vAlign w:val="bottom"/>
            <w:hideMark/>
          </w:tcPr>
          <w:p w14:paraId="4EB665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- 66-9</w:t>
            </w:r>
          </w:p>
        </w:tc>
        <w:tc>
          <w:tcPr>
            <w:tcW w:w="208" w:type="pct"/>
            <w:tcBorders>
              <w:top w:val="nil"/>
              <w:left w:val="nil"/>
              <w:bottom w:val="nil"/>
              <w:right w:val="nil"/>
            </w:tcBorders>
            <w:shd w:val="clear" w:color="auto" w:fill="auto"/>
            <w:noWrap/>
            <w:vAlign w:val="bottom"/>
            <w:hideMark/>
          </w:tcPr>
          <w:p w14:paraId="466202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799</w:t>
            </w:r>
          </w:p>
        </w:tc>
        <w:tc>
          <w:tcPr>
            <w:tcW w:w="1448" w:type="pct"/>
            <w:tcBorders>
              <w:top w:val="nil"/>
              <w:left w:val="nil"/>
              <w:bottom w:val="nil"/>
              <w:right w:val="nil"/>
            </w:tcBorders>
            <w:shd w:val="clear" w:color="auto" w:fill="auto"/>
            <w:noWrap/>
            <w:vAlign w:val="bottom"/>
            <w:hideMark/>
          </w:tcPr>
          <w:p w14:paraId="38FB38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- 96-25</w:t>
            </w:r>
          </w:p>
        </w:tc>
        <w:tc>
          <w:tcPr>
            <w:tcW w:w="208" w:type="pct"/>
            <w:tcBorders>
              <w:top w:val="nil"/>
              <w:left w:val="nil"/>
              <w:bottom w:val="nil"/>
              <w:right w:val="nil"/>
            </w:tcBorders>
            <w:shd w:val="clear" w:color="auto" w:fill="auto"/>
            <w:noWrap/>
            <w:vAlign w:val="bottom"/>
            <w:hideMark/>
          </w:tcPr>
          <w:p w14:paraId="18B9BF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1228</w:t>
            </w:r>
          </w:p>
        </w:tc>
        <w:tc>
          <w:tcPr>
            <w:tcW w:w="1477" w:type="pct"/>
            <w:tcBorders>
              <w:top w:val="nil"/>
              <w:left w:val="nil"/>
              <w:bottom w:val="nil"/>
              <w:right w:val="nil"/>
            </w:tcBorders>
            <w:shd w:val="clear" w:color="auto" w:fill="auto"/>
            <w:noWrap/>
            <w:vAlign w:val="bottom"/>
            <w:hideMark/>
          </w:tcPr>
          <w:p w14:paraId="28ECDC3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- 123-3</w:t>
            </w:r>
          </w:p>
        </w:tc>
      </w:tr>
      <w:tr w:rsidR="00E34794" w:rsidRPr="00405438" w14:paraId="6A61A161" w14:textId="77777777" w:rsidTr="00D35F2F">
        <w:trPr>
          <w:trHeight w:val="300"/>
        </w:trPr>
        <w:tc>
          <w:tcPr>
            <w:tcW w:w="209" w:type="pct"/>
            <w:tcBorders>
              <w:top w:val="nil"/>
              <w:left w:val="nil"/>
              <w:bottom w:val="nil"/>
              <w:right w:val="nil"/>
            </w:tcBorders>
            <w:shd w:val="clear" w:color="auto" w:fill="auto"/>
            <w:noWrap/>
            <w:vAlign w:val="bottom"/>
            <w:hideMark/>
          </w:tcPr>
          <w:p w14:paraId="5E5E82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371</w:t>
            </w:r>
          </w:p>
        </w:tc>
        <w:tc>
          <w:tcPr>
            <w:tcW w:w="1448" w:type="pct"/>
            <w:tcBorders>
              <w:top w:val="nil"/>
              <w:left w:val="nil"/>
              <w:bottom w:val="nil"/>
              <w:right w:val="nil"/>
            </w:tcBorders>
            <w:shd w:val="clear" w:color="auto" w:fill="auto"/>
            <w:noWrap/>
            <w:vAlign w:val="bottom"/>
            <w:hideMark/>
          </w:tcPr>
          <w:p w14:paraId="6AD137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- 66-11</w:t>
            </w:r>
          </w:p>
        </w:tc>
        <w:tc>
          <w:tcPr>
            <w:tcW w:w="208" w:type="pct"/>
            <w:tcBorders>
              <w:top w:val="nil"/>
              <w:left w:val="nil"/>
              <w:bottom w:val="nil"/>
              <w:right w:val="nil"/>
            </w:tcBorders>
            <w:shd w:val="clear" w:color="auto" w:fill="auto"/>
            <w:noWrap/>
            <w:vAlign w:val="bottom"/>
            <w:hideMark/>
          </w:tcPr>
          <w:p w14:paraId="7750EA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800</w:t>
            </w:r>
          </w:p>
        </w:tc>
        <w:tc>
          <w:tcPr>
            <w:tcW w:w="1448" w:type="pct"/>
            <w:tcBorders>
              <w:top w:val="nil"/>
              <w:left w:val="nil"/>
              <w:bottom w:val="nil"/>
              <w:right w:val="nil"/>
            </w:tcBorders>
            <w:shd w:val="clear" w:color="auto" w:fill="auto"/>
            <w:noWrap/>
            <w:vAlign w:val="bottom"/>
            <w:hideMark/>
          </w:tcPr>
          <w:p w14:paraId="762F82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- 96-26</w:t>
            </w:r>
          </w:p>
        </w:tc>
        <w:tc>
          <w:tcPr>
            <w:tcW w:w="208" w:type="pct"/>
            <w:tcBorders>
              <w:top w:val="nil"/>
              <w:left w:val="nil"/>
              <w:bottom w:val="nil"/>
              <w:right w:val="nil"/>
            </w:tcBorders>
            <w:shd w:val="clear" w:color="auto" w:fill="auto"/>
            <w:noWrap/>
            <w:vAlign w:val="bottom"/>
            <w:hideMark/>
          </w:tcPr>
          <w:p w14:paraId="17BCFE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1229</w:t>
            </w:r>
          </w:p>
        </w:tc>
        <w:tc>
          <w:tcPr>
            <w:tcW w:w="1477" w:type="pct"/>
            <w:tcBorders>
              <w:top w:val="nil"/>
              <w:left w:val="nil"/>
              <w:bottom w:val="nil"/>
              <w:right w:val="nil"/>
            </w:tcBorders>
            <w:shd w:val="clear" w:color="auto" w:fill="auto"/>
            <w:noWrap/>
            <w:vAlign w:val="bottom"/>
            <w:hideMark/>
          </w:tcPr>
          <w:p w14:paraId="488326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- 123-4</w:t>
            </w:r>
          </w:p>
        </w:tc>
      </w:tr>
      <w:tr w:rsidR="00E34794" w:rsidRPr="00405438" w14:paraId="60753DF8" w14:textId="77777777" w:rsidTr="00D35F2F">
        <w:trPr>
          <w:trHeight w:val="300"/>
        </w:trPr>
        <w:tc>
          <w:tcPr>
            <w:tcW w:w="209" w:type="pct"/>
            <w:tcBorders>
              <w:top w:val="nil"/>
              <w:left w:val="nil"/>
              <w:bottom w:val="nil"/>
              <w:right w:val="nil"/>
            </w:tcBorders>
            <w:shd w:val="clear" w:color="auto" w:fill="auto"/>
            <w:noWrap/>
            <w:vAlign w:val="bottom"/>
            <w:hideMark/>
          </w:tcPr>
          <w:p w14:paraId="3E78E9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372</w:t>
            </w:r>
          </w:p>
        </w:tc>
        <w:tc>
          <w:tcPr>
            <w:tcW w:w="1448" w:type="pct"/>
            <w:tcBorders>
              <w:top w:val="nil"/>
              <w:left w:val="nil"/>
              <w:bottom w:val="nil"/>
              <w:right w:val="nil"/>
            </w:tcBorders>
            <w:shd w:val="clear" w:color="auto" w:fill="auto"/>
            <w:noWrap/>
            <w:vAlign w:val="bottom"/>
            <w:hideMark/>
          </w:tcPr>
          <w:p w14:paraId="3FA920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- 66-12</w:t>
            </w:r>
          </w:p>
        </w:tc>
        <w:tc>
          <w:tcPr>
            <w:tcW w:w="208" w:type="pct"/>
            <w:tcBorders>
              <w:top w:val="nil"/>
              <w:left w:val="nil"/>
              <w:bottom w:val="nil"/>
              <w:right w:val="nil"/>
            </w:tcBorders>
            <w:shd w:val="clear" w:color="auto" w:fill="auto"/>
            <w:noWrap/>
            <w:vAlign w:val="bottom"/>
            <w:hideMark/>
          </w:tcPr>
          <w:p w14:paraId="564C32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801</w:t>
            </w:r>
          </w:p>
        </w:tc>
        <w:tc>
          <w:tcPr>
            <w:tcW w:w="1448" w:type="pct"/>
            <w:tcBorders>
              <w:top w:val="nil"/>
              <w:left w:val="nil"/>
              <w:bottom w:val="nil"/>
              <w:right w:val="nil"/>
            </w:tcBorders>
            <w:shd w:val="clear" w:color="auto" w:fill="auto"/>
            <w:noWrap/>
            <w:vAlign w:val="bottom"/>
            <w:hideMark/>
          </w:tcPr>
          <w:p w14:paraId="443D55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- 96-27</w:t>
            </w:r>
          </w:p>
        </w:tc>
        <w:tc>
          <w:tcPr>
            <w:tcW w:w="208" w:type="pct"/>
            <w:tcBorders>
              <w:top w:val="nil"/>
              <w:left w:val="nil"/>
              <w:bottom w:val="nil"/>
              <w:right w:val="nil"/>
            </w:tcBorders>
            <w:shd w:val="clear" w:color="auto" w:fill="auto"/>
            <w:noWrap/>
            <w:vAlign w:val="bottom"/>
            <w:hideMark/>
          </w:tcPr>
          <w:p w14:paraId="0016FA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1230</w:t>
            </w:r>
          </w:p>
        </w:tc>
        <w:tc>
          <w:tcPr>
            <w:tcW w:w="1477" w:type="pct"/>
            <w:tcBorders>
              <w:top w:val="nil"/>
              <w:left w:val="nil"/>
              <w:bottom w:val="nil"/>
              <w:right w:val="nil"/>
            </w:tcBorders>
            <w:shd w:val="clear" w:color="auto" w:fill="auto"/>
            <w:noWrap/>
            <w:vAlign w:val="bottom"/>
            <w:hideMark/>
          </w:tcPr>
          <w:p w14:paraId="0C8B8B8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- 123-6</w:t>
            </w:r>
          </w:p>
        </w:tc>
      </w:tr>
      <w:tr w:rsidR="00E34794" w:rsidRPr="00405438" w14:paraId="428E9FD0" w14:textId="77777777" w:rsidTr="00D35F2F">
        <w:trPr>
          <w:trHeight w:val="300"/>
        </w:trPr>
        <w:tc>
          <w:tcPr>
            <w:tcW w:w="209" w:type="pct"/>
            <w:tcBorders>
              <w:top w:val="nil"/>
              <w:left w:val="nil"/>
              <w:bottom w:val="nil"/>
              <w:right w:val="nil"/>
            </w:tcBorders>
            <w:shd w:val="clear" w:color="auto" w:fill="auto"/>
            <w:noWrap/>
            <w:vAlign w:val="bottom"/>
            <w:hideMark/>
          </w:tcPr>
          <w:p w14:paraId="0CD73E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373</w:t>
            </w:r>
          </w:p>
        </w:tc>
        <w:tc>
          <w:tcPr>
            <w:tcW w:w="1448" w:type="pct"/>
            <w:tcBorders>
              <w:top w:val="nil"/>
              <w:left w:val="nil"/>
              <w:bottom w:val="nil"/>
              <w:right w:val="nil"/>
            </w:tcBorders>
            <w:shd w:val="clear" w:color="auto" w:fill="auto"/>
            <w:noWrap/>
            <w:vAlign w:val="bottom"/>
            <w:hideMark/>
          </w:tcPr>
          <w:p w14:paraId="3893578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- 66-14</w:t>
            </w:r>
          </w:p>
        </w:tc>
        <w:tc>
          <w:tcPr>
            <w:tcW w:w="208" w:type="pct"/>
            <w:tcBorders>
              <w:top w:val="nil"/>
              <w:left w:val="nil"/>
              <w:bottom w:val="nil"/>
              <w:right w:val="nil"/>
            </w:tcBorders>
            <w:shd w:val="clear" w:color="auto" w:fill="auto"/>
            <w:noWrap/>
            <w:vAlign w:val="bottom"/>
            <w:hideMark/>
          </w:tcPr>
          <w:p w14:paraId="079205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802</w:t>
            </w:r>
          </w:p>
        </w:tc>
        <w:tc>
          <w:tcPr>
            <w:tcW w:w="1448" w:type="pct"/>
            <w:tcBorders>
              <w:top w:val="nil"/>
              <w:left w:val="nil"/>
              <w:bottom w:val="nil"/>
              <w:right w:val="nil"/>
            </w:tcBorders>
            <w:shd w:val="clear" w:color="auto" w:fill="auto"/>
            <w:noWrap/>
            <w:vAlign w:val="bottom"/>
            <w:hideMark/>
          </w:tcPr>
          <w:p w14:paraId="07F92E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- 96-28</w:t>
            </w:r>
          </w:p>
        </w:tc>
        <w:tc>
          <w:tcPr>
            <w:tcW w:w="208" w:type="pct"/>
            <w:tcBorders>
              <w:top w:val="nil"/>
              <w:left w:val="nil"/>
              <w:bottom w:val="nil"/>
              <w:right w:val="nil"/>
            </w:tcBorders>
            <w:shd w:val="clear" w:color="auto" w:fill="auto"/>
            <w:noWrap/>
            <w:vAlign w:val="bottom"/>
            <w:hideMark/>
          </w:tcPr>
          <w:p w14:paraId="7D7259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1231</w:t>
            </w:r>
          </w:p>
        </w:tc>
        <w:tc>
          <w:tcPr>
            <w:tcW w:w="1477" w:type="pct"/>
            <w:tcBorders>
              <w:top w:val="nil"/>
              <w:left w:val="nil"/>
              <w:bottom w:val="nil"/>
              <w:right w:val="nil"/>
            </w:tcBorders>
            <w:shd w:val="clear" w:color="auto" w:fill="auto"/>
            <w:noWrap/>
            <w:vAlign w:val="bottom"/>
            <w:hideMark/>
          </w:tcPr>
          <w:p w14:paraId="26EBE3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- 123-8</w:t>
            </w:r>
          </w:p>
        </w:tc>
      </w:tr>
      <w:tr w:rsidR="00E34794" w:rsidRPr="00405438" w14:paraId="1BF5649C" w14:textId="77777777" w:rsidTr="00D35F2F">
        <w:trPr>
          <w:trHeight w:val="300"/>
        </w:trPr>
        <w:tc>
          <w:tcPr>
            <w:tcW w:w="209" w:type="pct"/>
            <w:tcBorders>
              <w:top w:val="nil"/>
              <w:left w:val="nil"/>
              <w:bottom w:val="nil"/>
              <w:right w:val="nil"/>
            </w:tcBorders>
            <w:shd w:val="clear" w:color="auto" w:fill="auto"/>
            <w:noWrap/>
            <w:vAlign w:val="bottom"/>
            <w:hideMark/>
          </w:tcPr>
          <w:p w14:paraId="7495C9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374</w:t>
            </w:r>
          </w:p>
        </w:tc>
        <w:tc>
          <w:tcPr>
            <w:tcW w:w="1448" w:type="pct"/>
            <w:tcBorders>
              <w:top w:val="nil"/>
              <w:left w:val="nil"/>
              <w:bottom w:val="nil"/>
              <w:right w:val="nil"/>
            </w:tcBorders>
            <w:shd w:val="clear" w:color="auto" w:fill="auto"/>
            <w:noWrap/>
            <w:vAlign w:val="bottom"/>
            <w:hideMark/>
          </w:tcPr>
          <w:p w14:paraId="316C86A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- 66-15</w:t>
            </w:r>
          </w:p>
        </w:tc>
        <w:tc>
          <w:tcPr>
            <w:tcW w:w="208" w:type="pct"/>
            <w:tcBorders>
              <w:top w:val="nil"/>
              <w:left w:val="nil"/>
              <w:bottom w:val="nil"/>
              <w:right w:val="nil"/>
            </w:tcBorders>
            <w:shd w:val="clear" w:color="auto" w:fill="auto"/>
            <w:noWrap/>
            <w:vAlign w:val="bottom"/>
            <w:hideMark/>
          </w:tcPr>
          <w:p w14:paraId="2B75CC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803</w:t>
            </w:r>
          </w:p>
        </w:tc>
        <w:tc>
          <w:tcPr>
            <w:tcW w:w="1448" w:type="pct"/>
            <w:tcBorders>
              <w:top w:val="nil"/>
              <w:left w:val="nil"/>
              <w:bottom w:val="nil"/>
              <w:right w:val="nil"/>
            </w:tcBorders>
            <w:shd w:val="clear" w:color="auto" w:fill="auto"/>
            <w:noWrap/>
            <w:vAlign w:val="bottom"/>
            <w:hideMark/>
          </w:tcPr>
          <w:p w14:paraId="613C71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- 96-29</w:t>
            </w:r>
          </w:p>
        </w:tc>
        <w:tc>
          <w:tcPr>
            <w:tcW w:w="208" w:type="pct"/>
            <w:tcBorders>
              <w:top w:val="nil"/>
              <w:left w:val="nil"/>
              <w:bottom w:val="nil"/>
              <w:right w:val="nil"/>
            </w:tcBorders>
            <w:shd w:val="clear" w:color="auto" w:fill="auto"/>
            <w:noWrap/>
            <w:vAlign w:val="bottom"/>
            <w:hideMark/>
          </w:tcPr>
          <w:p w14:paraId="66D4C1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1232</w:t>
            </w:r>
          </w:p>
        </w:tc>
        <w:tc>
          <w:tcPr>
            <w:tcW w:w="1477" w:type="pct"/>
            <w:tcBorders>
              <w:top w:val="nil"/>
              <w:left w:val="nil"/>
              <w:bottom w:val="nil"/>
              <w:right w:val="nil"/>
            </w:tcBorders>
            <w:shd w:val="clear" w:color="auto" w:fill="auto"/>
            <w:noWrap/>
            <w:vAlign w:val="bottom"/>
            <w:hideMark/>
          </w:tcPr>
          <w:p w14:paraId="0B1767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- 123-9</w:t>
            </w:r>
          </w:p>
        </w:tc>
      </w:tr>
      <w:tr w:rsidR="00E34794" w:rsidRPr="00405438" w14:paraId="777F03AE" w14:textId="77777777" w:rsidTr="00D35F2F">
        <w:trPr>
          <w:trHeight w:val="300"/>
        </w:trPr>
        <w:tc>
          <w:tcPr>
            <w:tcW w:w="209" w:type="pct"/>
            <w:tcBorders>
              <w:top w:val="nil"/>
              <w:left w:val="nil"/>
              <w:bottom w:val="nil"/>
              <w:right w:val="nil"/>
            </w:tcBorders>
            <w:shd w:val="clear" w:color="auto" w:fill="auto"/>
            <w:noWrap/>
            <w:vAlign w:val="bottom"/>
            <w:hideMark/>
          </w:tcPr>
          <w:p w14:paraId="30217F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375</w:t>
            </w:r>
          </w:p>
        </w:tc>
        <w:tc>
          <w:tcPr>
            <w:tcW w:w="1448" w:type="pct"/>
            <w:tcBorders>
              <w:top w:val="nil"/>
              <w:left w:val="nil"/>
              <w:bottom w:val="nil"/>
              <w:right w:val="nil"/>
            </w:tcBorders>
            <w:shd w:val="clear" w:color="auto" w:fill="auto"/>
            <w:noWrap/>
            <w:vAlign w:val="bottom"/>
            <w:hideMark/>
          </w:tcPr>
          <w:p w14:paraId="101D83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- 66-16</w:t>
            </w:r>
          </w:p>
        </w:tc>
        <w:tc>
          <w:tcPr>
            <w:tcW w:w="208" w:type="pct"/>
            <w:tcBorders>
              <w:top w:val="nil"/>
              <w:left w:val="nil"/>
              <w:bottom w:val="nil"/>
              <w:right w:val="nil"/>
            </w:tcBorders>
            <w:shd w:val="clear" w:color="auto" w:fill="auto"/>
            <w:noWrap/>
            <w:vAlign w:val="bottom"/>
            <w:hideMark/>
          </w:tcPr>
          <w:p w14:paraId="574B30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804</w:t>
            </w:r>
          </w:p>
        </w:tc>
        <w:tc>
          <w:tcPr>
            <w:tcW w:w="1448" w:type="pct"/>
            <w:tcBorders>
              <w:top w:val="nil"/>
              <w:left w:val="nil"/>
              <w:bottom w:val="nil"/>
              <w:right w:val="nil"/>
            </w:tcBorders>
            <w:shd w:val="clear" w:color="auto" w:fill="auto"/>
            <w:noWrap/>
            <w:vAlign w:val="bottom"/>
            <w:hideMark/>
          </w:tcPr>
          <w:p w14:paraId="7AA0C2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- 96-30</w:t>
            </w:r>
          </w:p>
        </w:tc>
        <w:tc>
          <w:tcPr>
            <w:tcW w:w="208" w:type="pct"/>
            <w:tcBorders>
              <w:top w:val="nil"/>
              <w:left w:val="nil"/>
              <w:bottom w:val="nil"/>
              <w:right w:val="nil"/>
            </w:tcBorders>
            <w:shd w:val="clear" w:color="auto" w:fill="auto"/>
            <w:noWrap/>
            <w:vAlign w:val="bottom"/>
            <w:hideMark/>
          </w:tcPr>
          <w:p w14:paraId="046594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1233</w:t>
            </w:r>
          </w:p>
        </w:tc>
        <w:tc>
          <w:tcPr>
            <w:tcW w:w="1477" w:type="pct"/>
            <w:tcBorders>
              <w:top w:val="nil"/>
              <w:left w:val="nil"/>
              <w:bottom w:val="nil"/>
              <w:right w:val="nil"/>
            </w:tcBorders>
            <w:shd w:val="clear" w:color="auto" w:fill="auto"/>
            <w:noWrap/>
            <w:vAlign w:val="bottom"/>
            <w:hideMark/>
          </w:tcPr>
          <w:p w14:paraId="48080A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- 123-12</w:t>
            </w:r>
          </w:p>
        </w:tc>
      </w:tr>
      <w:tr w:rsidR="00E34794" w:rsidRPr="00405438" w14:paraId="0FB0124A" w14:textId="77777777" w:rsidTr="00D35F2F">
        <w:trPr>
          <w:trHeight w:val="300"/>
        </w:trPr>
        <w:tc>
          <w:tcPr>
            <w:tcW w:w="209" w:type="pct"/>
            <w:tcBorders>
              <w:top w:val="nil"/>
              <w:left w:val="nil"/>
              <w:bottom w:val="nil"/>
              <w:right w:val="nil"/>
            </w:tcBorders>
            <w:shd w:val="clear" w:color="auto" w:fill="auto"/>
            <w:noWrap/>
            <w:vAlign w:val="bottom"/>
            <w:hideMark/>
          </w:tcPr>
          <w:p w14:paraId="5EBD2B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376</w:t>
            </w:r>
          </w:p>
        </w:tc>
        <w:tc>
          <w:tcPr>
            <w:tcW w:w="1448" w:type="pct"/>
            <w:tcBorders>
              <w:top w:val="nil"/>
              <w:left w:val="nil"/>
              <w:bottom w:val="nil"/>
              <w:right w:val="nil"/>
            </w:tcBorders>
            <w:shd w:val="clear" w:color="auto" w:fill="auto"/>
            <w:noWrap/>
            <w:vAlign w:val="bottom"/>
            <w:hideMark/>
          </w:tcPr>
          <w:p w14:paraId="1A44B3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- 66-17</w:t>
            </w:r>
          </w:p>
        </w:tc>
        <w:tc>
          <w:tcPr>
            <w:tcW w:w="208" w:type="pct"/>
            <w:tcBorders>
              <w:top w:val="nil"/>
              <w:left w:val="nil"/>
              <w:bottom w:val="nil"/>
              <w:right w:val="nil"/>
            </w:tcBorders>
            <w:shd w:val="clear" w:color="auto" w:fill="auto"/>
            <w:noWrap/>
            <w:vAlign w:val="bottom"/>
            <w:hideMark/>
          </w:tcPr>
          <w:p w14:paraId="58B76E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805</w:t>
            </w:r>
          </w:p>
        </w:tc>
        <w:tc>
          <w:tcPr>
            <w:tcW w:w="1448" w:type="pct"/>
            <w:tcBorders>
              <w:top w:val="nil"/>
              <w:left w:val="nil"/>
              <w:bottom w:val="nil"/>
              <w:right w:val="nil"/>
            </w:tcBorders>
            <w:shd w:val="clear" w:color="auto" w:fill="auto"/>
            <w:noWrap/>
            <w:vAlign w:val="bottom"/>
            <w:hideMark/>
          </w:tcPr>
          <w:p w14:paraId="1003ED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- 96-31</w:t>
            </w:r>
          </w:p>
        </w:tc>
        <w:tc>
          <w:tcPr>
            <w:tcW w:w="208" w:type="pct"/>
            <w:tcBorders>
              <w:top w:val="nil"/>
              <w:left w:val="nil"/>
              <w:bottom w:val="nil"/>
              <w:right w:val="nil"/>
            </w:tcBorders>
            <w:shd w:val="clear" w:color="auto" w:fill="auto"/>
            <w:noWrap/>
            <w:vAlign w:val="bottom"/>
            <w:hideMark/>
          </w:tcPr>
          <w:p w14:paraId="01B00A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1234</w:t>
            </w:r>
          </w:p>
        </w:tc>
        <w:tc>
          <w:tcPr>
            <w:tcW w:w="1477" w:type="pct"/>
            <w:tcBorders>
              <w:top w:val="nil"/>
              <w:left w:val="nil"/>
              <w:bottom w:val="nil"/>
              <w:right w:val="nil"/>
            </w:tcBorders>
            <w:shd w:val="clear" w:color="auto" w:fill="auto"/>
            <w:noWrap/>
            <w:vAlign w:val="bottom"/>
            <w:hideMark/>
          </w:tcPr>
          <w:p w14:paraId="597F9C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- 123-13</w:t>
            </w:r>
          </w:p>
        </w:tc>
      </w:tr>
      <w:tr w:rsidR="00E34794" w:rsidRPr="00405438" w14:paraId="4C483037" w14:textId="77777777" w:rsidTr="00D35F2F">
        <w:trPr>
          <w:trHeight w:val="300"/>
        </w:trPr>
        <w:tc>
          <w:tcPr>
            <w:tcW w:w="209" w:type="pct"/>
            <w:tcBorders>
              <w:top w:val="nil"/>
              <w:left w:val="nil"/>
              <w:bottom w:val="nil"/>
              <w:right w:val="nil"/>
            </w:tcBorders>
            <w:shd w:val="clear" w:color="auto" w:fill="auto"/>
            <w:noWrap/>
            <w:vAlign w:val="bottom"/>
            <w:hideMark/>
          </w:tcPr>
          <w:p w14:paraId="70BA5D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377</w:t>
            </w:r>
          </w:p>
        </w:tc>
        <w:tc>
          <w:tcPr>
            <w:tcW w:w="1448" w:type="pct"/>
            <w:tcBorders>
              <w:top w:val="nil"/>
              <w:left w:val="nil"/>
              <w:bottom w:val="nil"/>
              <w:right w:val="nil"/>
            </w:tcBorders>
            <w:shd w:val="clear" w:color="auto" w:fill="auto"/>
            <w:noWrap/>
            <w:vAlign w:val="bottom"/>
            <w:hideMark/>
          </w:tcPr>
          <w:p w14:paraId="38B02E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- 67-3</w:t>
            </w:r>
          </w:p>
        </w:tc>
        <w:tc>
          <w:tcPr>
            <w:tcW w:w="208" w:type="pct"/>
            <w:tcBorders>
              <w:top w:val="nil"/>
              <w:left w:val="nil"/>
              <w:bottom w:val="nil"/>
              <w:right w:val="nil"/>
            </w:tcBorders>
            <w:shd w:val="clear" w:color="auto" w:fill="auto"/>
            <w:noWrap/>
            <w:vAlign w:val="bottom"/>
            <w:hideMark/>
          </w:tcPr>
          <w:p w14:paraId="59FB3D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806</w:t>
            </w:r>
          </w:p>
        </w:tc>
        <w:tc>
          <w:tcPr>
            <w:tcW w:w="1448" w:type="pct"/>
            <w:tcBorders>
              <w:top w:val="nil"/>
              <w:left w:val="nil"/>
              <w:bottom w:val="nil"/>
              <w:right w:val="nil"/>
            </w:tcBorders>
            <w:shd w:val="clear" w:color="auto" w:fill="auto"/>
            <w:noWrap/>
            <w:vAlign w:val="bottom"/>
            <w:hideMark/>
          </w:tcPr>
          <w:p w14:paraId="166B6B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w:t>
            </w:r>
          </w:p>
        </w:tc>
        <w:tc>
          <w:tcPr>
            <w:tcW w:w="208" w:type="pct"/>
            <w:tcBorders>
              <w:top w:val="nil"/>
              <w:left w:val="nil"/>
              <w:bottom w:val="nil"/>
              <w:right w:val="nil"/>
            </w:tcBorders>
            <w:shd w:val="clear" w:color="auto" w:fill="auto"/>
            <w:noWrap/>
            <w:vAlign w:val="bottom"/>
            <w:hideMark/>
          </w:tcPr>
          <w:p w14:paraId="31F573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1235</w:t>
            </w:r>
          </w:p>
        </w:tc>
        <w:tc>
          <w:tcPr>
            <w:tcW w:w="1477" w:type="pct"/>
            <w:tcBorders>
              <w:top w:val="nil"/>
              <w:left w:val="nil"/>
              <w:bottom w:val="nil"/>
              <w:right w:val="nil"/>
            </w:tcBorders>
            <w:shd w:val="clear" w:color="auto" w:fill="auto"/>
            <w:noWrap/>
            <w:vAlign w:val="bottom"/>
            <w:hideMark/>
          </w:tcPr>
          <w:p w14:paraId="305F1F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- 123-14</w:t>
            </w:r>
          </w:p>
        </w:tc>
      </w:tr>
      <w:tr w:rsidR="00E34794" w:rsidRPr="00405438" w14:paraId="6173AE74" w14:textId="77777777" w:rsidTr="00D35F2F">
        <w:trPr>
          <w:trHeight w:val="300"/>
        </w:trPr>
        <w:tc>
          <w:tcPr>
            <w:tcW w:w="209" w:type="pct"/>
            <w:tcBorders>
              <w:top w:val="nil"/>
              <w:left w:val="nil"/>
              <w:bottom w:val="nil"/>
              <w:right w:val="nil"/>
            </w:tcBorders>
            <w:shd w:val="clear" w:color="auto" w:fill="auto"/>
            <w:noWrap/>
            <w:vAlign w:val="bottom"/>
            <w:hideMark/>
          </w:tcPr>
          <w:p w14:paraId="086E89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378</w:t>
            </w:r>
          </w:p>
        </w:tc>
        <w:tc>
          <w:tcPr>
            <w:tcW w:w="1448" w:type="pct"/>
            <w:tcBorders>
              <w:top w:val="nil"/>
              <w:left w:val="nil"/>
              <w:bottom w:val="nil"/>
              <w:right w:val="nil"/>
            </w:tcBorders>
            <w:shd w:val="clear" w:color="auto" w:fill="auto"/>
            <w:noWrap/>
            <w:vAlign w:val="bottom"/>
            <w:hideMark/>
          </w:tcPr>
          <w:p w14:paraId="138E32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- 67-9</w:t>
            </w:r>
          </w:p>
        </w:tc>
        <w:tc>
          <w:tcPr>
            <w:tcW w:w="208" w:type="pct"/>
            <w:tcBorders>
              <w:top w:val="nil"/>
              <w:left w:val="nil"/>
              <w:bottom w:val="nil"/>
              <w:right w:val="nil"/>
            </w:tcBorders>
            <w:shd w:val="clear" w:color="auto" w:fill="auto"/>
            <w:noWrap/>
            <w:vAlign w:val="bottom"/>
            <w:hideMark/>
          </w:tcPr>
          <w:p w14:paraId="513E42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807</w:t>
            </w:r>
          </w:p>
        </w:tc>
        <w:tc>
          <w:tcPr>
            <w:tcW w:w="1448" w:type="pct"/>
            <w:tcBorders>
              <w:top w:val="nil"/>
              <w:left w:val="nil"/>
              <w:bottom w:val="nil"/>
              <w:right w:val="nil"/>
            </w:tcBorders>
            <w:shd w:val="clear" w:color="auto" w:fill="auto"/>
            <w:noWrap/>
            <w:vAlign w:val="bottom"/>
            <w:hideMark/>
          </w:tcPr>
          <w:p w14:paraId="5C9946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- 97-3</w:t>
            </w:r>
          </w:p>
        </w:tc>
        <w:tc>
          <w:tcPr>
            <w:tcW w:w="208" w:type="pct"/>
            <w:tcBorders>
              <w:top w:val="nil"/>
              <w:left w:val="nil"/>
              <w:bottom w:val="nil"/>
              <w:right w:val="nil"/>
            </w:tcBorders>
            <w:shd w:val="clear" w:color="auto" w:fill="auto"/>
            <w:noWrap/>
            <w:vAlign w:val="bottom"/>
            <w:hideMark/>
          </w:tcPr>
          <w:p w14:paraId="7F24FC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1236</w:t>
            </w:r>
          </w:p>
        </w:tc>
        <w:tc>
          <w:tcPr>
            <w:tcW w:w="1477" w:type="pct"/>
            <w:tcBorders>
              <w:top w:val="nil"/>
              <w:left w:val="nil"/>
              <w:bottom w:val="nil"/>
              <w:right w:val="nil"/>
            </w:tcBorders>
            <w:shd w:val="clear" w:color="auto" w:fill="auto"/>
            <w:noWrap/>
            <w:vAlign w:val="bottom"/>
            <w:hideMark/>
          </w:tcPr>
          <w:p w14:paraId="48F45BD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- 123-15</w:t>
            </w:r>
          </w:p>
        </w:tc>
      </w:tr>
      <w:tr w:rsidR="00E34794" w:rsidRPr="00405438" w14:paraId="64116CC1" w14:textId="77777777" w:rsidTr="00D35F2F">
        <w:trPr>
          <w:trHeight w:val="300"/>
        </w:trPr>
        <w:tc>
          <w:tcPr>
            <w:tcW w:w="209" w:type="pct"/>
            <w:tcBorders>
              <w:top w:val="nil"/>
              <w:left w:val="nil"/>
              <w:bottom w:val="nil"/>
              <w:right w:val="nil"/>
            </w:tcBorders>
            <w:shd w:val="clear" w:color="auto" w:fill="auto"/>
            <w:noWrap/>
            <w:vAlign w:val="bottom"/>
            <w:hideMark/>
          </w:tcPr>
          <w:p w14:paraId="2DF87B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379</w:t>
            </w:r>
          </w:p>
        </w:tc>
        <w:tc>
          <w:tcPr>
            <w:tcW w:w="1448" w:type="pct"/>
            <w:tcBorders>
              <w:top w:val="nil"/>
              <w:left w:val="nil"/>
              <w:bottom w:val="nil"/>
              <w:right w:val="nil"/>
            </w:tcBorders>
            <w:shd w:val="clear" w:color="auto" w:fill="auto"/>
            <w:noWrap/>
            <w:vAlign w:val="bottom"/>
            <w:hideMark/>
          </w:tcPr>
          <w:p w14:paraId="309B0B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- 67-14</w:t>
            </w:r>
          </w:p>
        </w:tc>
        <w:tc>
          <w:tcPr>
            <w:tcW w:w="208" w:type="pct"/>
            <w:tcBorders>
              <w:top w:val="nil"/>
              <w:left w:val="nil"/>
              <w:bottom w:val="nil"/>
              <w:right w:val="nil"/>
            </w:tcBorders>
            <w:shd w:val="clear" w:color="auto" w:fill="auto"/>
            <w:noWrap/>
            <w:vAlign w:val="bottom"/>
            <w:hideMark/>
          </w:tcPr>
          <w:p w14:paraId="47263A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808</w:t>
            </w:r>
          </w:p>
        </w:tc>
        <w:tc>
          <w:tcPr>
            <w:tcW w:w="1448" w:type="pct"/>
            <w:tcBorders>
              <w:top w:val="nil"/>
              <w:left w:val="nil"/>
              <w:bottom w:val="nil"/>
              <w:right w:val="nil"/>
            </w:tcBorders>
            <w:shd w:val="clear" w:color="auto" w:fill="auto"/>
            <w:noWrap/>
            <w:vAlign w:val="bottom"/>
            <w:hideMark/>
          </w:tcPr>
          <w:p w14:paraId="209F16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- 97-6</w:t>
            </w:r>
          </w:p>
        </w:tc>
        <w:tc>
          <w:tcPr>
            <w:tcW w:w="208" w:type="pct"/>
            <w:tcBorders>
              <w:top w:val="nil"/>
              <w:left w:val="nil"/>
              <w:bottom w:val="nil"/>
              <w:right w:val="nil"/>
            </w:tcBorders>
            <w:shd w:val="clear" w:color="auto" w:fill="auto"/>
            <w:noWrap/>
            <w:vAlign w:val="bottom"/>
            <w:hideMark/>
          </w:tcPr>
          <w:p w14:paraId="122CD4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1237</w:t>
            </w:r>
          </w:p>
        </w:tc>
        <w:tc>
          <w:tcPr>
            <w:tcW w:w="1477" w:type="pct"/>
            <w:tcBorders>
              <w:top w:val="nil"/>
              <w:left w:val="nil"/>
              <w:bottom w:val="nil"/>
              <w:right w:val="nil"/>
            </w:tcBorders>
            <w:shd w:val="clear" w:color="auto" w:fill="auto"/>
            <w:noWrap/>
            <w:vAlign w:val="bottom"/>
            <w:hideMark/>
          </w:tcPr>
          <w:p w14:paraId="5CCDF3D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- 123-16</w:t>
            </w:r>
          </w:p>
        </w:tc>
      </w:tr>
      <w:tr w:rsidR="00E34794" w:rsidRPr="00405438" w14:paraId="22227926" w14:textId="77777777" w:rsidTr="00D35F2F">
        <w:trPr>
          <w:trHeight w:val="300"/>
        </w:trPr>
        <w:tc>
          <w:tcPr>
            <w:tcW w:w="209" w:type="pct"/>
            <w:tcBorders>
              <w:top w:val="nil"/>
              <w:left w:val="nil"/>
              <w:bottom w:val="nil"/>
              <w:right w:val="nil"/>
            </w:tcBorders>
            <w:shd w:val="clear" w:color="auto" w:fill="auto"/>
            <w:noWrap/>
            <w:vAlign w:val="bottom"/>
            <w:hideMark/>
          </w:tcPr>
          <w:p w14:paraId="0B8611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380</w:t>
            </w:r>
          </w:p>
        </w:tc>
        <w:tc>
          <w:tcPr>
            <w:tcW w:w="1448" w:type="pct"/>
            <w:tcBorders>
              <w:top w:val="nil"/>
              <w:left w:val="nil"/>
              <w:bottom w:val="nil"/>
              <w:right w:val="nil"/>
            </w:tcBorders>
            <w:shd w:val="clear" w:color="auto" w:fill="auto"/>
            <w:noWrap/>
            <w:vAlign w:val="bottom"/>
            <w:hideMark/>
          </w:tcPr>
          <w:p w14:paraId="315BA4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- 67-15</w:t>
            </w:r>
          </w:p>
        </w:tc>
        <w:tc>
          <w:tcPr>
            <w:tcW w:w="208" w:type="pct"/>
            <w:tcBorders>
              <w:top w:val="nil"/>
              <w:left w:val="nil"/>
              <w:bottom w:val="nil"/>
              <w:right w:val="nil"/>
            </w:tcBorders>
            <w:shd w:val="clear" w:color="auto" w:fill="auto"/>
            <w:noWrap/>
            <w:vAlign w:val="bottom"/>
            <w:hideMark/>
          </w:tcPr>
          <w:p w14:paraId="23BF42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809</w:t>
            </w:r>
          </w:p>
        </w:tc>
        <w:tc>
          <w:tcPr>
            <w:tcW w:w="1448" w:type="pct"/>
            <w:tcBorders>
              <w:top w:val="nil"/>
              <w:left w:val="nil"/>
              <w:bottom w:val="nil"/>
              <w:right w:val="nil"/>
            </w:tcBorders>
            <w:shd w:val="clear" w:color="auto" w:fill="auto"/>
            <w:noWrap/>
            <w:vAlign w:val="bottom"/>
            <w:hideMark/>
          </w:tcPr>
          <w:p w14:paraId="7B6F0F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- 97-7</w:t>
            </w:r>
          </w:p>
        </w:tc>
        <w:tc>
          <w:tcPr>
            <w:tcW w:w="208" w:type="pct"/>
            <w:tcBorders>
              <w:top w:val="nil"/>
              <w:left w:val="nil"/>
              <w:bottom w:val="nil"/>
              <w:right w:val="nil"/>
            </w:tcBorders>
            <w:shd w:val="clear" w:color="auto" w:fill="auto"/>
            <w:noWrap/>
            <w:vAlign w:val="bottom"/>
            <w:hideMark/>
          </w:tcPr>
          <w:p w14:paraId="6EB40F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1238</w:t>
            </w:r>
          </w:p>
        </w:tc>
        <w:tc>
          <w:tcPr>
            <w:tcW w:w="1477" w:type="pct"/>
            <w:tcBorders>
              <w:top w:val="nil"/>
              <w:left w:val="nil"/>
              <w:bottom w:val="nil"/>
              <w:right w:val="nil"/>
            </w:tcBorders>
            <w:shd w:val="clear" w:color="auto" w:fill="auto"/>
            <w:noWrap/>
            <w:vAlign w:val="bottom"/>
            <w:hideMark/>
          </w:tcPr>
          <w:p w14:paraId="0CC950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- 123-17</w:t>
            </w:r>
          </w:p>
        </w:tc>
      </w:tr>
      <w:tr w:rsidR="00E34794" w:rsidRPr="00405438" w14:paraId="08222816" w14:textId="77777777" w:rsidTr="00D35F2F">
        <w:trPr>
          <w:trHeight w:val="300"/>
        </w:trPr>
        <w:tc>
          <w:tcPr>
            <w:tcW w:w="209" w:type="pct"/>
            <w:tcBorders>
              <w:top w:val="nil"/>
              <w:left w:val="nil"/>
              <w:bottom w:val="nil"/>
              <w:right w:val="nil"/>
            </w:tcBorders>
            <w:shd w:val="clear" w:color="auto" w:fill="auto"/>
            <w:noWrap/>
            <w:vAlign w:val="bottom"/>
            <w:hideMark/>
          </w:tcPr>
          <w:p w14:paraId="1F8E6C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381</w:t>
            </w:r>
          </w:p>
        </w:tc>
        <w:tc>
          <w:tcPr>
            <w:tcW w:w="1448" w:type="pct"/>
            <w:tcBorders>
              <w:top w:val="nil"/>
              <w:left w:val="nil"/>
              <w:bottom w:val="nil"/>
              <w:right w:val="nil"/>
            </w:tcBorders>
            <w:shd w:val="clear" w:color="auto" w:fill="auto"/>
            <w:noWrap/>
            <w:vAlign w:val="bottom"/>
            <w:hideMark/>
          </w:tcPr>
          <w:p w14:paraId="35D94E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- 67-16</w:t>
            </w:r>
          </w:p>
        </w:tc>
        <w:tc>
          <w:tcPr>
            <w:tcW w:w="208" w:type="pct"/>
            <w:tcBorders>
              <w:top w:val="nil"/>
              <w:left w:val="nil"/>
              <w:bottom w:val="nil"/>
              <w:right w:val="nil"/>
            </w:tcBorders>
            <w:shd w:val="clear" w:color="auto" w:fill="auto"/>
            <w:noWrap/>
            <w:vAlign w:val="bottom"/>
            <w:hideMark/>
          </w:tcPr>
          <w:p w14:paraId="6CB5734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810</w:t>
            </w:r>
          </w:p>
        </w:tc>
        <w:tc>
          <w:tcPr>
            <w:tcW w:w="1448" w:type="pct"/>
            <w:tcBorders>
              <w:top w:val="nil"/>
              <w:left w:val="nil"/>
              <w:bottom w:val="nil"/>
              <w:right w:val="nil"/>
            </w:tcBorders>
            <w:shd w:val="clear" w:color="auto" w:fill="auto"/>
            <w:noWrap/>
            <w:vAlign w:val="bottom"/>
            <w:hideMark/>
          </w:tcPr>
          <w:p w14:paraId="08141F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- 97-13</w:t>
            </w:r>
          </w:p>
        </w:tc>
        <w:tc>
          <w:tcPr>
            <w:tcW w:w="208" w:type="pct"/>
            <w:tcBorders>
              <w:top w:val="nil"/>
              <w:left w:val="nil"/>
              <w:bottom w:val="nil"/>
              <w:right w:val="nil"/>
            </w:tcBorders>
            <w:shd w:val="clear" w:color="auto" w:fill="auto"/>
            <w:noWrap/>
            <w:vAlign w:val="bottom"/>
            <w:hideMark/>
          </w:tcPr>
          <w:p w14:paraId="07080C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1239</w:t>
            </w:r>
          </w:p>
        </w:tc>
        <w:tc>
          <w:tcPr>
            <w:tcW w:w="1477" w:type="pct"/>
            <w:tcBorders>
              <w:top w:val="nil"/>
              <w:left w:val="nil"/>
              <w:bottom w:val="nil"/>
              <w:right w:val="nil"/>
            </w:tcBorders>
            <w:shd w:val="clear" w:color="auto" w:fill="auto"/>
            <w:noWrap/>
            <w:vAlign w:val="bottom"/>
            <w:hideMark/>
          </w:tcPr>
          <w:p w14:paraId="5ADDC0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- 123-18</w:t>
            </w:r>
          </w:p>
        </w:tc>
      </w:tr>
      <w:tr w:rsidR="00E34794" w:rsidRPr="00405438" w14:paraId="16EEFA9B" w14:textId="77777777" w:rsidTr="00D35F2F">
        <w:trPr>
          <w:trHeight w:val="300"/>
        </w:trPr>
        <w:tc>
          <w:tcPr>
            <w:tcW w:w="209" w:type="pct"/>
            <w:tcBorders>
              <w:top w:val="nil"/>
              <w:left w:val="nil"/>
              <w:bottom w:val="nil"/>
              <w:right w:val="nil"/>
            </w:tcBorders>
            <w:shd w:val="clear" w:color="auto" w:fill="auto"/>
            <w:noWrap/>
            <w:vAlign w:val="bottom"/>
            <w:hideMark/>
          </w:tcPr>
          <w:p w14:paraId="21688E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382</w:t>
            </w:r>
          </w:p>
        </w:tc>
        <w:tc>
          <w:tcPr>
            <w:tcW w:w="1448" w:type="pct"/>
            <w:tcBorders>
              <w:top w:val="nil"/>
              <w:left w:val="nil"/>
              <w:bottom w:val="nil"/>
              <w:right w:val="nil"/>
            </w:tcBorders>
            <w:shd w:val="clear" w:color="auto" w:fill="auto"/>
            <w:noWrap/>
            <w:vAlign w:val="bottom"/>
            <w:hideMark/>
          </w:tcPr>
          <w:p w14:paraId="4321AC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- 67-17</w:t>
            </w:r>
          </w:p>
        </w:tc>
        <w:tc>
          <w:tcPr>
            <w:tcW w:w="208" w:type="pct"/>
            <w:tcBorders>
              <w:top w:val="nil"/>
              <w:left w:val="nil"/>
              <w:bottom w:val="nil"/>
              <w:right w:val="nil"/>
            </w:tcBorders>
            <w:shd w:val="clear" w:color="auto" w:fill="auto"/>
            <w:noWrap/>
            <w:vAlign w:val="bottom"/>
            <w:hideMark/>
          </w:tcPr>
          <w:p w14:paraId="7DED52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811</w:t>
            </w:r>
          </w:p>
        </w:tc>
        <w:tc>
          <w:tcPr>
            <w:tcW w:w="1448" w:type="pct"/>
            <w:tcBorders>
              <w:top w:val="nil"/>
              <w:left w:val="nil"/>
              <w:bottom w:val="nil"/>
              <w:right w:val="nil"/>
            </w:tcBorders>
            <w:shd w:val="clear" w:color="auto" w:fill="auto"/>
            <w:noWrap/>
            <w:vAlign w:val="bottom"/>
            <w:hideMark/>
          </w:tcPr>
          <w:p w14:paraId="147D82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- 97-14</w:t>
            </w:r>
          </w:p>
        </w:tc>
        <w:tc>
          <w:tcPr>
            <w:tcW w:w="208" w:type="pct"/>
            <w:tcBorders>
              <w:top w:val="nil"/>
              <w:left w:val="nil"/>
              <w:bottom w:val="nil"/>
              <w:right w:val="nil"/>
            </w:tcBorders>
            <w:shd w:val="clear" w:color="auto" w:fill="auto"/>
            <w:noWrap/>
            <w:vAlign w:val="bottom"/>
            <w:hideMark/>
          </w:tcPr>
          <w:p w14:paraId="2E170F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1240</w:t>
            </w:r>
          </w:p>
        </w:tc>
        <w:tc>
          <w:tcPr>
            <w:tcW w:w="1477" w:type="pct"/>
            <w:tcBorders>
              <w:top w:val="nil"/>
              <w:left w:val="nil"/>
              <w:bottom w:val="nil"/>
              <w:right w:val="nil"/>
            </w:tcBorders>
            <w:shd w:val="clear" w:color="auto" w:fill="auto"/>
            <w:noWrap/>
            <w:vAlign w:val="bottom"/>
            <w:hideMark/>
          </w:tcPr>
          <w:p w14:paraId="45BDA1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- 123-19</w:t>
            </w:r>
          </w:p>
        </w:tc>
      </w:tr>
      <w:tr w:rsidR="00E34794" w:rsidRPr="00405438" w14:paraId="11E0BE78" w14:textId="77777777" w:rsidTr="00D35F2F">
        <w:trPr>
          <w:trHeight w:val="300"/>
        </w:trPr>
        <w:tc>
          <w:tcPr>
            <w:tcW w:w="209" w:type="pct"/>
            <w:tcBorders>
              <w:top w:val="nil"/>
              <w:left w:val="nil"/>
              <w:bottom w:val="nil"/>
              <w:right w:val="nil"/>
            </w:tcBorders>
            <w:shd w:val="clear" w:color="auto" w:fill="auto"/>
            <w:noWrap/>
            <w:vAlign w:val="bottom"/>
            <w:hideMark/>
          </w:tcPr>
          <w:p w14:paraId="6910C0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383</w:t>
            </w:r>
          </w:p>
        </w:tc>
        <w:tc>
          <w:tcPr>
            <w:tcW w:w="1448" w:type="pct"/>
            <w:tcBorders>
              <w:top w:val="nil"/>
              <w:left w:val="nil"/>
              <w:bottom w:val="nil"/>
              <w:right w:val="nil"/>
            </w:tcBorders>
            <w:shd w:val="clear" w:color="auto" w:fill="auto"/>
            <w:noWrap/>
            <w:vAlign w:val="bottom"/>
            <w:hideMark/>
          </w:tcPr>
          <w:p w14:paraId="42B9F2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- 67-18</w:t>
            </w:r>
          </w:p>
        </w:tc>
        <w:tc>
          <w:tcPr>
            <w:tcW w:w="208" w:type="pct"/>
            <w:tcBorders>
              <w:top w:val="nil"/>
              <w:left w:val="nil"/>
              <w:bottom w:val="nil"/>
              <w:right w:val="nil"/>
            </w:tcBorders>
            <w:shd w:val="clear" w:color="auto" w:fill="auto"/>
            <w:noWrap/>
            <w:vAlign w:val="bottom"/>
            <w:hideMark/>
          </w:tcPr>
          <w:p w14:paraId="729013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812</w:t>
            </w:r>
          </w:p>
        </w:tc>
        <w:tc>
          <w:tcPr>
            <w:tcW w:w="1448" w:type="pct"/>
            <w:tcBorders>
              <w:top w:val="nil"/>
              <w:left w:val="nil"/>
              <w:bottom w:val="nil"/>
              <w:right w:val="nil"/>
            </w:tcBorders>
            <w:shd w:val="clear" w:color="auto" w:fill="auto"/>
            <w:noWrap/>
            <w:vAlign w:val="bottom"/>
            <w:hideMark/>
          </w:tcPr>
          <w:p w14:paraId="1C4874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- 97-15</w:t>
            </w:r>
          </w:p>
        </w:tc>
        <w:tc>
          <w:tcPr>
            <w:tcW w:w="208" w:type="pct"/>
            <w:tcBorders>
              <w:top w:val="nil"/>
              <w:left w:val="nil"/>
              <w:bottom w:val="nil"/>
              <w:right w:val="nil"/>
            </w:tcBorders>
            <w:shd w:val="clear" w:color="auto" w:fill="auto"/>
            <w:noWrap/>
            <w:vAlign w:val="bottom"/>
            <w:hideMark/>
          </w:tcPr>
          <w:p w14:paraId="22B401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1241</w:t>
            </w:r>
          </w:p>
        </w:tc>
        <w:tc>
          <w:tcPr>
            <w:tcW w:w="1477" w:type="pct"/>
            <w:tcBorders>
              <w:top w:val="nil"/>
              <w:left w:val="nil"/>
              <w:bottom w:val="nil"/>
              <w:right w:val="nil"/>
            </w:tcBorders>
            <w:shd w:val="clear" w:color="auto" w:fill="auto"/>
            <w:noWrap/>
            <w:vAlign w:val="bottom"/>
            <w:hideMark/>
          </w:tcPr>
          <w:p w14:paraId="6EBADD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- 123-20</w:t>
            </w:r>
          </w:p>
        </w:tc>
      </w:tr>
      <w:tr w:rsidR="00E34794" w:rsidRPr="00405438" w14:paraId="1930C91B" w14:textId="77777777" w:rsidTr="00D35F2F">
        <w:trPr>
          <w:trHeight w:val="300"/>
        </w:trPr>
        <w:tc>
          <w:tcPr>
            <w:tcW w:w="209" w:type="pct"/>
            <w:tcBorders>
              <w:top w:val="nil"/>
              <w:left w:val="nil"/>
              <w:bottom w:val="nil"/>
              <w:right w:val="nil"/>
            </w:tcBorders>
            <w:shd w:val="clear" w:color="auto" w:fill="auto"/>
            <w:noWrap/>
            <w:vAlign w:val="bottom"/>
            <w:hideMark/>
          </w:tcPr>
          <w:p w14:paraId="75F7AE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384</w:t>
            </w:r>
          </w:p>
        </w:tc>
        <w:tc>
          <w:tcPr>
            <w:tcW w:w="1448" w:type="pct"/>
            <w:tcBorders>
              <w:top w:val="nil"/>
              <w:left w:val="nil"/>
              <w:bottom w:val="nil"/>
              <w:right w:val="nil"/>
            </w:tcBorders>
            <w:shd w:val="clear" w:color="auto" w:fill="auto"/>
            <w:noWrap/>
            <w:vAlign w:val="bottom"/>
            <w:hideMark/>
          </w:tcPr>
          <w:p w14:paraId="39E790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- 67-19</w:t>
            </w:r>
          </w:p>
        </w:tc>
        <w:tc>
          <w:tcPr>
            <w:tcW w:w="208" w:type="pct"/>
            <w:tcBorders>
              <w:top w:val="nil"/>
              <w:left w:val="nil"/>
              <w:bottom w:val="nil"/>
              <w:right w:val="nil"/>
            </w:tcBorders>
            <w:shd w:val="clear" w:color="auto" w:fill="auto"/>
            <w:noWrap/>
            <w:vAlign w:val="bottom"/>
            <w:hideMark/>
          </w:tcPr>
          <w:p w14:paraId="03ACC7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813</w:t>
            </w:r>
          </w:p>
        </w:tc>
        <w:tc>
          <w:tcPr>
            <w:tcW w:w="1448" w:type="pct"/>
            <w:tcBorders>
              <w:top w:val="nil"/>
              <w:left w:val="nil"/>
              <w:bottom w:val="nil"/>
              <w:right w:val="nil"/>
            </w:tcBorders>
            <w:shd w:val="clear" w:color="auto" w:fill="auto"/>
            <w:noWrap/>
            <w:vAlign w:val="bottom"/>
            <w:hideMark/>
          </w:tcPr>
          <w:p w14:paraId="167BA2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- 97-16</w:t>
            </w:r>
          </w:p>
        </w:tc>
        <w:tc>
          <w:tcPr>
            <w:tcW w:w="208" w:type="pct"/>
            <w:tcBorders>
              <w:top w:val="nil"/>
              <w:left w:val="nil"/>
              <w:bottom w:val="nil"/>
              <w:right w:val="nil"/>
            </w:tcBorders>
            <w:shd w:val="clear" w:color="auto" w:fill="auto"/>
            <w:noWrap/>
            <w:vAlign w:val="bottom"/>
            <w:hideMark/>
          </w:tcPr>
          <w:p w14:paraId="201DA9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1242</w:t>
            </w:r>
          </w:p>
        </w:tc>
        <w:tc>
          <w:tcPr>
            <w:tcW w:w="1477" w:type="pct"/>
            <w:tcBorders>
              <w:top w:val="nil"/>
              <w:left w:val="nil"/>
              <w:bottom w:val="nil"/>
              <w:right w:val="nil"/>
            </w:tcBorders>
            <w:shd w:val="clear" w:color="auto" w:fill="auto"/>
            <w:noWrap/>
            <w:vAlign w:val="bottom"/>
            <w:hideMark/>
          </w:tcPr>
          <w:p w14:paraId="2CF0491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- 123-21</w:t>
            </w:r>
          </w:p>
        </w:tc>
      </w:tr>
      <w:tr w:rsidR="00E34794" w:rsidRPr="00405438" w14:paraId="7286880D" w14:textId="77777777" w:rsidTr="00D35F2F">
        <w:trPr>
          <w:trHeight w:val="300"/>
        </w:trPr>
        <w:tc>
          <w:tcPr>
            <w:tcW w:w="209" w:type="pct"/>
            <w:tcBorders>
              <w:top w:val="nil"/>
              <w:left w:val="nil"/>
              <w:bottom w:val="nil"/>
              <w:right w:val="nil"/>
            </w:tcBorders>
            <w:shd w:val="clear" w:color="auto" w:fill="auto"/>
            <w:noWrap/>
            <w:vAlign w:val="bottom"/>
            <w:hideMark/>
          </w:tcPr>
          <w:p w14:paraId="7F9FCA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385</w:t>
            </w:r>
          </w:p>
        </w:tc>
        <w:tc>
          <w:tcPr>
            <w:tcW w:w="1448" w:type="pct"/>
            <w:tcBorders>
              <w:top w:val="nil"/>
              <w:left w:val="nil"/>
              <w:bottom w:val="nil"/>
              <w:right w:val="nil"/>
            </w:tcBorders>
            <w:shd w:val="clear" w:color="auto" w:fill="auto"/>
            <w:noWrap/>
            <w:vAlign w:val="bottom"/>
            <w:hideMark/>
          </w:tcPr>
          <w:p w14:paraId="30340A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- 68-10</w:t>
            </w:r>
          </w:p>
        </w:tc>
        <w:tc>
          <w:tcPr>
            <w:tcW w:w="208" w:type="pct"/>
            <w:tcBorders>
              <w:top w:val="nil"/>
              <w:left w:val="nil"/>
              <w:bottom w:val="nil"/>
              <w:right w:val="nil"/>
            </w:tcBorders>
            <w:shd w:val="clear" w:color="auto" w:fill="auto"/>
            <w:noWrap/>
            <w:vAlign w:val="bottom"/>
            <w:hideMark/>
          </w:tcPr>
          <w:p w14:paraId="57948B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814</w:t>
            </w:r>
          </w:p>
        </w:tc>
        <w:tc>
          <w:tcPr>
            <w:tcW w:w="1448" w:type="pct"/>
            <w:tcBorders>
              <w:top w:val="nil"/>
              <w:left w:val="nil"/>
              <w:bottom w:val="nil"/>
              <w:right w:val="nil"/>
            </w:tcBorders>
            <w:shd w:val="clear" w:color="auto" w:fill="auto"/>
            <w:noWrap/>
            <w:vAlign w:val="bottom"/>
            <w:hideMark/>
          </w:tcPr>
          <w:p w14:paraId="78C23A8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- 97-17</w:t>
            </w:r>
          </w:p>
        </w:tc>
        <w:tc>
          <w:tcPr>
            <w:tcW w:w="208" w:type="pct"/>
            <w:tcBorders>
              <w:top w:val="nil"/>
              <w:left w:val="nil"/>
              <w:bottom w:val="nil"/>
              <w:right w:val="nil"/>
            </w:tcBorders>
            <w:shd w:val="clear" w:color="auto" w:fill="auto"/>
            <w:noWrap/>
            <w:vAlign w:val="bottom"/>
            <w:hideMark/>
          </w:tcPr>
          <w:p w14:paraId="4E4C88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1243</w:t>
            </w:r>
          </w:p>
        </w:tc>
        <w:tc>
          <w:tcPr>
            <w:tcW w:w="1477" w:type="pct"/>
            <w:tcBorders>
              <w:top w:val="nil"/>
              <w:left w:val="nil"/>
              <w:bottom w:val="nil"/>
              <w:right w:val="nil"/>
            </w:tcBorders>
            <w:shd w:val="clear" w:color="auto" w:fill="auto"/>
            <w:noWrap/>
            <w:vAlign w:val="bottom"/>
            <w:hideMark/>
          </w:tcPr>
          <w:p w14:paraId="691555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- 123-22</w:t>
            </w:r>
          </w:p>
        </w:tc>
      </w:tr>
      <w:tr w:rsidR="00E34794" w:rsidRPr="00405438" w14:paraId="408703C4" w14:textId="77777777" w:rsidTr="00D35F2F">
        <w:trPr>
          <w:trHeight w:val="300"/>
        </w:trPr>
        <w:tc>
          <w:tcPr>
            <w:tcW w:w="209" w:type="pct"/>
            <w:tcBorders>
              <w:top w:val="nil"/>
              <w:left w:val="nil"/>
              <w:bottom w:val="nil"/>
              <w:right w:val="nil"/>
            </w:tcBorders>
            <w:shd w:val="clear" w:color="auto" w:fill="auto"/>
            <w:noWrap/>
            <w:vAlign w:val="bottom"/>
            <w:hideMark/>
          </w:tcPr>
          <w:p w14:paraId="2E1E3F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386</w:t>
            </w:r>
          </w:p>
        </w:tc>
        <w:tc>
          <w:tcPr>
            <w:tcW w:w="1448" w:type="pct"/>
            <w:tcBorders>
              <w:top w:val="nil"/>
              <w:left w:val="nil"/>
              <w:bottom w:val="nil"/>
              <w:right w:val="nil"/>
            </w:tcBorders>
            <w:shd w:val="clear" w:color="auto" w:fill="auto"/>
            <w:noWrap/>
            <w:vAlign w:val="bottom"/>
            <w:hideMark/>
          </w:tcPr>
          <w:p w14:paraId="5976F7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- 68-14</w:t>
            </w:r>
          </w:p>
        </w:tc>
        <w:tc>
          <w:tcPr>
            <w:tcW w:w="208" w:type="pct"/>
            <w:tcBorders>
              <w:top w:val="nil"/>
              <w:left w:val="nil"/>
              <w:bottom w:val="nil"/>
              <w:right w:val="nil"/>
            </w:tcBorders>
            <w:shd w:val="clear" w:color="auto" w:fill="auto"/>
            <w:noWrap/>
            <w:vAlign w:val="bottom"/>
            <w:hideMark/>
          </w:tcPr>
          <w:p w14:paraId="43F565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815</w:t>
            </w:r>
          </w:p>
        </w:tc>
        <w:tc>
          <w:tcPr>
            <w:tcW w:w="1448" w:type="pct"/>
            <w:tcBorders>
              <w:top w:val="nil"/>
              <w:left w:val="nil"/>
              <w:bottom w:val="nil"/>
              <w:right w:val="nil"/>
            </w:tcBorders>
            <w:shd w:val="clear" w:color="auto" w:fill="auto"/>
            <w:noWrap/>
            <w:vAlign w:val="bottom"/>
            <w:hideMark/>
          </w:tcPr>
          <w:p w14:paraId="3850E9E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- 97-18</w:t>
            </w:r>
          </w:p>
        </w:tc>
        <w:tc>
          <w:tcPr>
            <w:tcW w:w="208" w:type="pct"/>
            <w:tcBorders>
              <w:top w:val="nil"/>
              <w:left w:val="nil"/>
              <w:bottom w:val="nil"/>
              <w:right w:val="nil"/>
            </w:tcBorders>
            <w:shd w:val="clear" w:color="auto" w:fill="auto"/>
            <w:noWrap/>
            <w:vAlign w:val="bottom"/>
            <w:hideMark/>
          </w:tcPr>
          <w:p w14:paraId="132A4C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1244</w:t>
            </w:r>
          </w:p>
        </w:tc>
        <w:tc>
          <w:tcPr>
            <w:tcW w:w="1477" w:type="pct"/>
            <w:tcBorders>
              <w:top w:val="nil"/>
              <w:left w:val="nil"/>
              <w:bottom w:val="nil"/>
              <w:right w:val="nil"/>
            </w:tcBorders>
            <w:shd w:val="clear" w:color="auto" w:fill="auto"/>
            <w:noWrap/>
            <w:vAlign w:val="bottom"/>
            <w:hideMark/>
          </w:tcPr>
          <w:p w14:paraId="58BF5E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- 123-23</w:t>
            </w:r>
          </w:p>
        </w:tc>
      </w:tr>
      <w:tr w:rsidR="00E34794" w:rsidRPr="00405438" w14:paraId="7CCBC149" w14:textId="77777777" w:rsidTr="00D35F2F">
        <w:trPr>
          <w:trHeight w:val="300"/>
        </w:trPr>
        <w:tc>
          <w:tcPr>
            <w:tcW w:w="209" w:type="pct"/>
            <w:tcBorders>
              <w:top w:val="nil"/>
              <w:left w:val="nil"/>
              <w:bottom w:val="nil"/>
              <w:right w:val="nil"/>
            </w:tcBorders>
            <w:shd w:val="clear" w:color="auto" w:fill="auto"/>
            <w:noWrap/>
            <w:vAlign w:val="bottom"/>
            <w:hideMark/>
          </w:tcPr>
          <w:p w14:paraId="16A84C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387</w:t>
            </w:r>
          </w:p>
        </w:tc>
        <w:tc>
          <w:tcPr>
            <w:tcW w:w="1448" w:type="pct"/>
            <w:tcBorders>
              <w:top w:val="nil"/>
              <w:left w:val="nil"/>
              <w:bottom w:val="nil"/>
              <w:right w:val="nil"/>
            </w:tcBorders>
            <w:shd w:val="clear" w:color="auto" w:fill="auto"/>
            <w:noWrap/>
            <w:vAlign w:val="bottom"/>
            <w:hideMark/>
          </w:tcPr>
          <w:p w14:paraId="517E0E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- 68-21</w:t>
            </w:r>
          </w:p>
        </w:tc>
        <w:tc>
          <w:tcPr>
            <w:tcW w:w="208" w:type="pct"/>
            <w:tcBorders>
              <w:top w:val="nil"/>
              <w:left w:val="nil"/>
              <w:bottom w:val="nil"/>
              <w:right w:val="nil"/>
            </w:tcBorders>
            <w:shd w:val="clear" w:color="auto" w:fill="auto"/>
            <w:noWrap/>
            <w:vAlign w:val="bottom"/>
            <w:hideMark/>
          </w:tcPr>
          <w:p w14:paraId="6BFB02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816</w:t>
            </w:r>
          </w:p>
        </w:tc>
        <w:tc>
          <w:tcPr>
            <w:tcW w:w="1448" w:type="pct"/>
            <w:tcBorders>
              <w:top w:val="nil"/>
              <w:left w:val="nil"/>
              <w:bottom w:val="nil"/>
              <w:right w:val="nil"/>
            </w:tcBorders>
            <w:shd w:val="clear" w:color="auto" w:fill="auto"/>
            <w:noWrap/>
            <w:vAlign w:val="bottom"/>
            <w:hideMark/>
          </w:tcPr>
          <w:p w14:paraId="179019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- 97-19</w:t>
            </w:r>
          </w:p>
        </w:tc>
        <w:tc>
          <w:tcPr>
            <w:tcW w:w="208" w:type="pct"/>
            <w:tcBorders>
              <w:top w:val="nil"/>
              <w:left w:val="nil"/>
              <w:bottom w:val="nil"/>
              <w:right w:val="nil"/>
            </w:tcBorders>
            <w:shd w:val="clear" w:color="auto" w:fill="auto"/>
            <w:noWrap/>
            <w:vAlign w:val="bottom"/>
            <w:hideMark/>
          </w:tcPr>
          <w:p w14:paraId="0E2655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1245</w:t>
            </w:r>
          </w:p>
        </w:tc>
        <w:tc>
          <w:tcPr>
            <w:tcW w:w="1477" w:type="pct"/>
            <w:tcBorders>
              <w:top w:val="nil"/>
              <w:left w:val="nil"/>
              <w:bottom w:val="nil"/>
              <w:right w:val="nil"/>
            </w:tcBorders>
            <w:shd w:val="clear" w:color="auto" w:fill="auto"/>
            <w:noWrap/>
            <w:vAlign w:val="bottom"/>
            <w:hideMark/>
          </w:tcPr>
          <w:p w14:paraId="6FAA8C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- 123-24</w:t>
            </w:r>
          </w:p>
        </w:tc>
      </w:tr>
      <w:tr w:rsidR="00E34794" w:rsidRPr="00405438" w14:paraId="4D595CFA" w14:textId="77777777" w:rsidTr="00D35F2F">
        <w:trPr>
          <w:trHeight w:val="300"/>
        </w:trPr>
        <w:tc>
          <w:tcPr>
            <w:tcW w:w="209" w:type="pct"/>
            <w:tcBorders>
              <w:top w:val="nil"/>
              <w:left w:val="nil"/>
              <w:bottom w:val="nil"/>
              <w:right w:val="nil"/>
            </w:tcBorders>
            <w:shd w:val="clear" w:color="auto" w:fill="auto"/>
            <w:noWrap/>
            <w:vAlign w:val="bottom"/>
            <w:hideMark/>
          </w:tcPr>
          <w:p w14:paraId="2FC303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388</w:t>
            </w:r>
          </w:p>
        </w:tc>
        <w:tc>
          <w:tcPr>
            <w:tcW w:w="1448" w:type="pct"/>
            <w:tcBorders>
              <w:top w:val="nil"/>
              <w:left w:val="nil"/>
              <w:bottom w:val="nil"/>
              <w:right w:val="nil"/>
            </w:tcBorders>
            <w:shd w:val="clear" w:color="auto" w:fill="auto"/>
            <w:noWrap/>
            <w:vAlign w:val="bottom"/>
            <w:hideMark/>
          </w:tcPr>
          <w:p w14:paraId="676595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- 69-9</w:t>
            </w:r>
          </w:p>
        </w:tc>
        <w:tc>
          <w:tcPr>
            <w:tcW w:w="208" w:type="pct"/>
            <w:tcBorders>
              <w:top w:val="nil"/>
              <w:left w:val="nil"/>
              <w:bottom w:val="nil"/>
              <w:right w:val="nil"/>
            </w:tcBorders>
            <w:shd w:val="clear" w:color="auto" w:fill="auto"/>
            <w:noWrap/>
            <w:vAlign w:val="bottom"/>
            <w:hideMark/>
          </w:tcPr>
          <w:p w14:paraId="3F30B3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817</w:t>
            </w:r>
          </w:p>
        </w:tc>
        <w:tc>
          <w:tcPr>
            <w:tcW w:w="1448" w:type="pct"/>
            <w:tcBorders>
              <w:top w:val="nil"/>
              <w:left w:val="nil"/>
              <w:bottom w:val="nil"/>
              <w:right w:val="nil"/>
            </w:tcBorders>
            <w:shd w:val="clear" w:color="auto" w:fill="auto"/>
            <w:noWrap/>
            <w:vAlign w:val="bottom"/>
            <w:hideMark/>
          </w:tcPr>
          <w:p w14:paraId="4A5336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- 97-20</w:t>
            </w:r>
          </w:p>
        </w:tc>
        <w:tc>
          <w:tcPr>
            <w:tcW w:w="208" w:type="pct"/>
            <w:tcBorders>
              <w:top w:val="nil"/>
              <w:left w:val="nil"/>
              <w:bottom w:val="nil"/>
              <w:right w:val="nil"/>
            </w:tcBorders>
            <w:shd w:val="clear" w:color="auto" w:fill="auto"/>
            <w:noWrap/>
            <w:vAlign w:val="bottom"/>
            <w:hideMark/>
          </w:tcPr>
          <w:p w14:paraId="755029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1246</w:t>
            </w:r>
          </w:p>
        </w:tc>
        <w:tc>
          <w:tcPr>
            <w:tcW w:w="1477" w:type="pct"/>
            <w:tcBorders>
              <w:top w:val="nil"/>
              <w:left w:val="nil"/>
              <w:bottom w:val="nil"/>
              <w:right w:val="nil"/>
            </w:tcBorders>
            <w:shd w:val="clear" w:color="auto" w:fill="auto"/>
            <w:noWrap/>
            <w:vAlign w:val="bottom"/>
            <w:hideMark/>
          </w:tcPr>
          <w:p w14:paraId="1F424B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- 123-25</w:t>
            </w:r>
          </w:p>
        </w:tc>
      </w:tr>
      <w:tr w:rsidR="00E34794" w:rsidRPr="00405438" w14:paraId="7C567E40" w14:textId="77777777" w:rsidTr="00D35F2F">
        <w:trPr>
          <w:trHeight w:val="300"/>
        </w:trPr>
        <w:tc>
          <w:tcPr>
            <w:tcW w:w="209" w:type="pct"/>
            <w:tcBorders>
              <w:top w:val="nil"/>
              <w:left w:val="nil"/>
              <w:bottom w:val="nil"/>
              <w:right w:val="nil"/>
            </w:tcBorders>
            <w:shd w:val="clear" w:color="auto" w:fill="auto"/>
            <w:noWrap/>
            <w:vAlign w:val="bottom"/>
            <w:hideMark/>
          </w:tcPr>
          <w:p w14:paraId="7850CD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389</w:t>
            </w:r>
          </w:p>
        </w:tc>
        <w:tc>
          <w:tcPr>
            <w:tcW w:w="1448" w:type="pct"/>
            <w:tcBorders>
              <w:top w:val="nil"/>
              <w:left w:val="nil"/>
              <w:bottom w:val="nil"/>
              <w:right w:val="nil"/>
            </w:tcBorders>
            <w:shd w:val="clear" w:color="auto" w:fill="auto"/>
            <w:noWrap/>
            <w:vAlign w:val="bottom"/>
            <w:hideMark/>
          </w:tcPr>
          <w:p w14:paraId="4EDDB4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- 69-14</w:t>
            </w:r>
          </w:p>
        </w:tc>
        <w:tc>
          <w:tcPr>
            <w:tcW w:w="208" w:type="pct"/>
            <w:tcBorders>
              <w:top w:val="nil"/>
              <w:left w:val="nil"/>
              <w:bottom w:val="nil"/>
              <w:right w:val="nil"/>
            </w:tcBorders>
            <w:shd w:val="clear" w:color="auto" w:fill="auto"/>
            <w:noWrap/>
            <w:vAlign w:val="bottom"/>
            <w:hideMark/>
          </w:tcPr>
          <w:p w14:paraId="2A61DC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818</w:t>
            </w:r>
          </w:p>
        </w:tc>
        <w:tc>
          <w:tcPr>
            <w:tcW w:w="1448" w:type="pct"/>
            <w:tcBorders>
              <w:top w:val="nil"/>
              <w:left w:val="nil"/>
              <w:bottom w:val="nil"/>
              <w:right w:val="nil"/>
            </w:tcBorders>
            <w:shd w:val="clear" w:color="auto" w:fill="auto"/>
            <w:noWrap/>
            <w:vAlign w:val="bottom"/>
            <w:hideMark/>
          </w:tcPr>
          <w:p w14:paraId="07540F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- 97-21</w:t>
            </w:r>
          </w:p>
        </w:tc>
        <w:tc>
          <w:tcPr>
            <w:tcW w:w="208" w:type="pct"/>
            <w:tcBorders>
              <w:top w:val="nil"/>
              <w:left w:val="nil"/>
              <w:bottom w:val="nil"/>
              <w:right w:val="nil"/>
            </w:tcBorders>
            <w:shd w:val="clear" w:color="auto" w:fill="auto"/>
            <w:noWrap/>
            <w:vAlign w:val="bottom"/>
            <w:hideMark/>
          </w:tcPr>
          <w:p w14:paraId="3EE6AA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1247</w:t>
            </w:r>
          </w:p>
        </w:tc>
        <w:tc>
          <w:tcPr>
            <w:tcW w:w="1477" w:type="pct"/>
            <w:tcBorders>
              <w:top w:val="nil"/>
              <w:left w:val="nil"/>
              <w:bottom w:val="nil"/>
              <w:right w:val="nil"/>
            </w:tcBorders>
            <w:shd w:val="clear" w:color="auto" w:fill="auto"/>
            <w:noWrap/>
            <w:vAlign w:val="bottom"/>
            <w:hideMark/>
          </w:tcPr>
          <w:p w14:paraId="3218CB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- 123-26</w:t>
            </w:r>
          </w:p>
        </w:tc>
      </w:tr>
      <w:tr w:rsidR="00E34794" w:rsidRPr="00405438" w14:paraId="58822595" w14:textId="77777777" w:rsidTr="00D35F2F">
        <w:trPr>
          <w:trHeight w:val="300"/>
        </w:trPr>
        <w:tc>
          <w:tcPr>
            <w:tcW w:w="209" w:type="pct"/>
            <w:tcBorders>
              <w:top w:val="nil"/>
              <w:left w:val="nil"/>
              <w:bottom w:val="nil"/>
              <w:right w:val="nil"/>
            </w:tcBorders>
            <w:shd w:val="clear" w:color="auto" w:fill="auto"/>
            <w:noWrap/>
            <w:vAlign w:val="bottom"/>
            <w:hideMark/>
          </w:tcPr>
          <w:p w14:paraId="1D3659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390</w:t>
            </w:r>
          </w:p>
        </w:tc>
        <w:tc>
          <w:tcPr>
            <w:tcW w:w="1448" w:type="pct"/>
            <w:tcBorders>
              <w:top w:val="nil"/>
              <w:left w:val="nil"/>
              <w:bottom w:val="nil"/>
              <w:right w:val="nil"/>
            </w:tcBorders>
            <w:shd w:val="clear" w:color="auto" w:fill="auto"/>
            <w:noWrap/>
            <w:vAlign w:val="bottom"/>
            <w:hideMark/>
          </w:tcPr>
          <w:p w14:paraId="490824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- 69-15</w:t>
            </w:r>
          </w:p>
        </w:tc>
        <w:tc>
          <w:tcPr>
            <w:tcW w:w="208" w:type="pct"/>
            <w:tcBorders>
              <w:top w:val="nil"/>
              <w:left w:val="nil"/>
              <w:bottom w:val="nil"/>
              <w:right w:val="nil"/>
            </w:tcBorders>
            <w:shd w:val="clear" w:color="auto" w:fill="auto"/>
            <w:noWrap/>
            <w:vAlign w:val="bottom"/>
            <w:hideMark/>
          </w:tcPr>
          <w:p w14:paraId="5866BC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819</w:t>
            </w:r>
          </w:p>
        </w:tc>
        <w:tc>
          <w:tcPr>
            <w:tcW w:w="1448" w:type="pct"/>
            <w:tcBorders>
              <w:top w:val="nil"/>
              <w:left w:val="nil"/>
              <w:bottom w:val="nil"/>
              <w:right w:val="nil"/>
            </w:tcBorders>
            <w:shd w:val="clear" w:color="auto" w:fill="auto"/>
            <w:noWrap/>
            <w:vAlign w:val="bottom"/>
            <w:hideMark/>
          </w:tcPr>
          <w:p w14:paraId="786AA7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- 97-22</w:t>
            </w:r>
          </w:p>
        </w:tc>
        <w:tc>
          <w:tcPr>
            <w:tcW w:w="208" w:type="pct"/>
            <w:tcBorders>
              <w:top w:val="nil"/>
              <w:left w:val="nil"/>
              <w:bottom w:val="nil"/>
              <w:right w:val="nil"/>
            </w:tcBorders>
            <w:shd w:val="clear" w:color="auto" w:fill="auto"/>
            <w:noWrap/>
            <w:vAlign w:val="bottom"/>
            <w:hideMark/>
          </w:tcPr>
          <w:p w14:paraId="2E98F2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1248</w:t>
            </w:r>
          </w:p>
        </w:tc>
        <w:tc>
          <w:tcPr>
            <w:tcW w:w="1477" w:type="pct"/>
            <w:tcBorders>
              <w:top w:val="nil"/>
              <w:left w:val="nil"/>
              <w:bottom w:val="nil"/>
              <w:right w:val="nil"/>
            </w:tcBorders>
            <w:shd w:val="clear" w:color="auto" w:fill="auto"/>
            <w:noWrap/>
            <w:vAlign w:val="bottom"/>
            <w:hideMark/>
          </w:tcPr>
          <w:p w14:paraId="3CA672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- 123-27</w:t>
            </w:r>
          </w:p>
        </w:tc>
      </w:tr>
      <w:tr w:rsidR="00E34794" w:rsidRPr="00405438" w14:paraId="2492980B" w14:textId="77777777" w:rsidTr="00D35F2F">
        <w:trPr>
          <w:trHeight w:val="300"/>
        </w:trPr>
        <w:tc>
          <w:tcPr>
            <w:tcW w:w="209" w:type="pct"/>
            <w:tcBorders>
              <w:top w:val="nil"/>
              <w:left w:val="nil"/>
              <w:bottom w:val="nil"/>
              <w:right w:val="nil"/>
            </w:tcBorders>
            <w:shd w:val="clear" w:color="auto" w:fill="auto"/>
            <w:noWrap/>
            <w:vAlign w:val="bottom"/>
            <w:hideMark/>
          </w:tcPr>
          <w:p w14:paraId="13E8A3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391</w:t>
            </w:r>
          </w:p>
        </w:tc>
        <w:tc>
          <w:tcPr>
            <w:tcW w:w="1448" w:type="pct"/>
            <w:tcBorders>
              <w:top w:val="nil"/>
              <w:left w:val="nil"/>
              <w:bottom w:val="nil"/>
              <w:right w:val="nil"/>
            </w:tcBorders>
            <w:shd w:val="clear" w:color="auto" w:fill="auto"/>
            <w:noWrap/>
            <w:vAlign w:val="bottom"/>
            <w:hideMark/>
          </w:tcPr>
          <w:p w14:paraId="5ED999B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- 69-16</w:t>
            </w:r>
          </w:p>
        </w:tc>
        <w:tc>
          <w:tcPr>
            <w:tcW w:w="208" w:type="pct"/>
            <w:tcBorders>
              <w:top w:val="nil"/>
              <w:left w:val="nil"/>
              <w:bottom w:val="nil"/>
              <w:right w:val="nil"/>
            </w:tcBorders>
            <w:shd w:val="clear" w:color="auto" w:fill="auto"/>
            <w:noWrap/>
            <w:vAlign w:val="bottom"/>
            <w:hideMark/>
          </w:tcPr>
          <w:p w14:paraId="5CEC1A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820</w:t>
            </w:r>
          </w:p>
        </w:tc>
        <w:tc>
          <w:tcPr>
            <w:tcW w:w="1448" w:type="pct"/>
            <w:tcBorders>
              <w:top w:val="nil"/>
              <w:left w:val="nil"/>
              <w:bottom w:val="nil"/>
              <w:right w:val="nil"/>
            </w:tcBorders>
            <w:shd w:val="clear" w:color="auto" w:fill="auto"/>
            <w:noWrap/>
            <w:vAlign w:val="bottom"/>
            <w:hideMark/>
          </w:tcPr>
          <w:p w14:paraId="68CD830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- 97-23</w:t>
            </w:r>
          </w:p>
        </w:tc>
        <w:tc>
          <w:tcPr>
            <w:tcW w:w="208" w:type="pct"/>
            <w:tcBorders>
              <w:top w:val="nil"/>
              <w:left w:val="nil"/>
              <w:bottom w:val="nil"/>
              <w:right w:val="nil"/>
            </w:tcBorders>
            <w:shd w:val="clear" w:color="auto" w:fill="auto"/>
            <w:noWrap/>
            <w:vAlign w:val="bottom"/>
            <w:hideMark/>
          </w:tcPr>
          <w:p w14:paraId="2F2808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1249</w:t>
            </w:r>
          </w:p>
        </w:tc>
        <w:tc>
          <w:tcPr>
            <w:tcW w:w="1477" w:type="pct"/>
            <w:tcBorders>
              <w:top w:val="nil"/>
              <w:left w:val="nil"/>
              <w:bottom w:val="nil"/>
              <w:right w:val="nil"/>
            </w:tcBorders>
            <w:shd w:val="clear" w:color="auto" w:fill="auto"/>
            <w:noWrap/>
            <w:vAlign w:val="bottom"/>
            <w:hideMark/>
          </w:tcPr>
          <w:p w14:paraId="2DC974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- 123-28</w:t>
            </w:r>
          </w:p>
        </w:tc>
      </w:tr>
      <w:tr w:rsidR="00E34794" w:rsidRPr="00405438" w14:paraId="11C836E0" w14:textId="77777777" w:rsidTr="00D35F2F">
        <w:trPr>
          <w:trHeight w:val="300"/>
        </w:trPr>
        <w:tc>
          <w:tcPr>
            <w:tcW w:w="209" w:type="pct"/>
            <w:tcBorders>
              <w:top w:val="nil"/>
              <w:left w:val="nil"/>
              <w:bottom w:val="nil"/>
              <w:right w:val="nil"/>
            </w:tcBorders>
            <w:shd w:val="clear" w:color="auto" w:fill="auto"/>
            <w:noWrap/>
            <w:vAlign w:val="bottom"/>
            <w:hideMark/>
          </w:tcPr>
          <w:p w14:paraId="26DFA0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392</w:t>
            </w:r>
          </w:p>
        </w:tc>
        <w:tc>
          <w:tcPr>
            <w:tcW w:w="1448" w:type="pct"/>
            <w:tcBorders>
              <w:top w:val="nil"/>
              <w:left w:val="nil"/>
              <w:bottom w:val="nil"/>
              <w:right w:val="nil"/>
            </w:tcBorders>
            <w:shd w:val="clear" w:color="auto" w:fill="auto"/>
            <w:noWrap/>
            <w:vAlign w:val="bottom"/>
            <w:hideMark/>
          </w:tcPr>
          <w:p w14:paraId="6C2FA5D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- 69-17</w:t>
            </w:r>
          </w:p>
        </w:tc>
        <w:tc>
          <w:tcPr>
            <w:tcW w:w="208" w:type="pct"/>
            <w:tcBorders>
              <w:top w:val="nil"/>
              <w:left w:val="nil"/>
              <w:bottom w:val="nil"/>
              <w:right w:val="nil"/>
            </w:tcBorders>
            <w:shd w:val="clear" w:color="auto" w:fill="auto"/>
            <w:noWrap/>
            <w:vAlign w:val="bottom"/>
            <w:hideMark/>
          </w:tcPr>
          <w:p w14:paraId="7AFAB9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821</w:t>
            </w:r>
          </w:p>
        </w:tc>
        <w:tc>
          <w:tcPr>
            <w:tcW w:w="1448" w:type="pct"/>
            <w:tcBorders>
              <w:top w:val="nil"/>
              <w:left w:val="nil"/>
              <w:bottom w:val="nil"/>
              <w:right w:val="nil"/>
            </w:tcBorders>
            <w:shd w:val="clear" w:color="auto" w:fill="auto"/>
            <w:noWrap/>
            <w:vAlign w:val="bottom"/>
            <w:hideMark/>
          </w:tcPr>
          <w:p w14:paraId="7FA174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- 97-24</w:t>
            </w:r>
          </w:p>
        </w:tc>
        <w:tc>
          <w:tcPr>
            <w:tcW w:w="208" w:type="pct"/>
            <w:tcBorders>
              <w:top w:val="nil"/>
              <w:left w:val="nil"/>
              <w:bottom w:val="nil"/>
              <w:right w:val="nil"/>
            </w:tcBorders>
            <w:shd w:val="clear" w:color="auto" w:fill="auto"/>
            <w:noWrap/>
            <w:vAlign w:val="bottom"/>
            <w:hideMark/>
          </w:tcPr>
          <w:p w14:paraId="700FE6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1250</w:t>
            </w:r>
          </w:p>
        </w:tc>
        <w:tc>
          <w:tcPr>
            <w:tcW w:w="1477" w:type="pct"/>
            <w:tcBorders>
              <w:top w:val="nil"/>
              <w:left w:val="nil"/>
              <w:bottom w:val="nil"/>
              <w:right w:val="nil"/>
            </w:tcBorders>
            <w:shd w:val="clear" w:color="auto" w:fill="auto"/>
            <w:noWrap/>
            <w:vAlign w:val="bottom"/>
            <w:hideMark/>
          </w:tcPr>
          <w:p w14:paraId="2D1B77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- 123-29</w:t>
            </w:r>
          </w:p>
        </w:tc>
      </w:tr>
      <w:tr w:rsidR="00E34794" w:rsidRPr="00405438" w14:paraId="48F48A70" w14:textId="77777777" w:rsidTr="00D35F2F">
        <w:trPr>
          <w:trHeight w:val="300"/>
        </w:trPr>
        <w:tc>
          <w:tcPr>
            <w:tcW w:w="209" w:type="pct"/>
            <w:tcBorders>
              <w:top w:val="nil"/>
              <w:left w:val="nil"/>
              <w:bottom w:val="nil"/>
              <w:right w:val="nil"/>
            </w:tcBorders>
            <w:shd w:val="clear" w:color="auto" w:fill="auto"/>
            <w:noWrap/>
            <w:vAlign w:val="bottom"/>
            <w:hideMark/>
          </w:tcPr>
          <w:p w14:paraId="48EDE0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393</w:t>
            </w:r>
          </w:p>
        </w:tc>
        <w:tc>
          <w:tcPr>
            <w:tcW w:w="1448" w:type="pct"/>
            <w:tcBorders>
              <w:top w:val="nil"/>
              <w:left w:val="nil"/>
              <w:bottom w:val="nil"/>
              <w:right w:val="nil"/>
            </w:tcBorders>
            <w:shd w:val="clear" w:color="auto" w:fill="auto"/>
            <w:noWrap/>
            <w:vAlign w:val="bottom"/>
            <w:hideMark/>
          </w:tcPr>
          <w:p w14:paraId="68C5BB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- 69-18</w:t>
            </w:r>
          </w:p>
        </w:tc>
        <w:tc>
          <w:tcPr>
            <w:tcW w:w="208" w:type="pct"/>
            <w:tcBorders>
              <w:top w:val="nil"/>
              <w:left w:val="nil"/>
              <w:bottom w:val="nil"/>
              <w:right w:val="nil"/>
            </w:tcBorders>
            <w:shd w:val="clear" w:color="auto" w:fill="auto"/>
            <w:noWrap/>
            <w:vAlign w:val="bottom"/>
            <w:hideMark/>
          </w:tcPr>
          <w:p w14:paraId="04A8F5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822</w:t>
            </w:r>
          </w:p>
        </w:tc>
        <w:tc>
          <w:tcPr>
            <w:tcW w:w="1448" w:type="pct"/>
            <w:tcBorders>
              <w:top w:val="nil"/>
              <w:left w:val="nil"/>
              <w:bottom w:val="nil"/>
              <w:right w:val="nil"/>
            </w:tcBorders>
            <w:shd w:val="clear" w:color="auto" w:fill="auto"/>
            <w:noWrap/>
            <w:vAlign w:val="bottom"/>
            <w:hideMark/>
          </w:tcPr>
          <w:p w14:paraId="60E4A3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- 97-25</w:t>
            </w:r>
          </w:p>
        </w:tc>
        <w:tc>
          <w:tcPr>
            <w:tcW w:w="208" w:type="pct"/>
            <w:tcBorders>
              <w:top w:val="nil"/>
              <w:left w:val="nil"/>
              <w:bottom w:val="nil"/>
              <w:right w:val="nil"/>
            </w:tcBorders>
            <w:shd w:val="clear" w:color="auto" w:fill="auto"/>
            <w:noWrap/>
            <w:vAlign w:val="bottom"/>
            <w:hideMark/>
          </w:tcPr>
          <w:p w14:paraId="3E5475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1251</w:t>
            </w:r>
          </w:p>
        </w:tc>
        <w:tc>
          <w:tcPr>
            <w:tcW w:w="1477" w:type="pct"/>
            <w:tcBorders>
              <w:top w:val="nil"/>
              <w:left w:val="nil"/>
              <w:bottom w:val="nil"/>
              <w:right w:val="nil"/>
            </w:tcBorders>
            <w:shd w:val="clear" w:color="auto" w:fill="auto"/>
            <w:noWrap/>
            <w:vAlign w:val="bottom"/>
            <w:hideMark/>
          </w:tcPr>
          <w:p w14:paraId="492C70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- 123-30</w:t>
            </w:r>
          </w:p>
        </w:tc>
      </w:tr>
      <w:tr w:rsidR="00E34794" w:rsidRPr="00405438" w14:paraId="48E0EA32" w14:textId="77777777" w:rsidTr="00D35F2F">
        <w:trPr>
          <w:trHeight w:val="300"/>
        </w:trPr>
        <w:tc>
          <w:tcPr>
            <w:tcW w:w="209" w:type="pct"/>
            <w:tcBorders>
              <w:top w:val="nil"/>
              <w:left w:val="nil"/>
              <w:bottom w:val="nil"/>
              <w:right w:val="nil"/>
            </w:tcBorders>
            <w:shd w:val="clear" w:color="auto" w:fill="auto"/>
            <w:noWrap/>
            <w:vAlign w:val="bottom"/>
            <w:hideMark/>
          </w:tcPr>
          <w:p w14:paraId="686FC4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394</w:t>
            </w:r>
          </w:p>
        </w:tc>
        <w:tc>
          <w:tcPr>
            <w:tcW w:w="1448" w:type="pct"/>
            <w:tcBorders>
              <w:top w:val="nil"/>
              <w:left w:val="nil"/>
              <w:bottom w:val="nil"/>
              <w:right w:val="nil"/>
            </w:tcBorders>
            <w:shd w:val="clear" w:color="auto" w:fill="auto"/>
            <w:noWrap/>
            <w:vAlign w:val="bottom"/>
            <w:hideMark/>
          </w:tcPr>
          <w:p w14:paraId="22DEC0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- 69-19</w:t>
            </w:r>
          </w:p>
        </w:tc>
        <w:tc>
          <w:tcPr>
            <w:tcW w:w="208" w:type="pct"/>
            <w:tcBorders>
              <w:top w:val="nil"/>
              <w:left w:val="nil"/>
              <w:bottom w:val="nil"/>
              <w:right w:val="nil"/>
            </w:tcBorders>
            <w:shd w:val="clear" w:color="auto" w:fill="auto"/>
            <w:noWrap/>
            <w:vAlign w:val="bottom"/>
            <w:hideMark/>
          </w:tcPr>
          <w:p w14:paraId="56802D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823</w:t>
            </w:r>
          </w:p>
        </w:tc>
        <w:tc>
          <w:tcPr>
            <w:tcW w:w="1448" w:type="pct"/>
            <w:tcBorders>
              <w:top w:val="nil"/>
              <w:left w:val="nil"/>
              <w:bottom w:val="nil"/>
              <w:right w:val="nil"/>
            </w:tcBorders>
            <w:shd w:val="clear" w:color="auto" w:fill="auto"/>
            <w:noWrap/>
            <w:vAlign w:val="bottom"/>
            <w:hideMark/>
          </w:tcPr>
          <w:p w14:paraId="0E5BCB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- 97-26</w:t>
            </w:r>
          </w:p>
        </w:tc>
        <w:tc>
          <w:tcPr>
            <w:tcW w:w="208" w:type="pct"/>
            <w:tcBorders>
              <w:top w:val="nil"/>
              <w:left w:val="nil"/>
              <w:bottom w:val="nil"/>
              <w:right w:val="nil"/>
            </w:tcBorders>
            <w:shd w:val="clear" w:color="auto" w:fill="auto"/>
            <w:noWrap/>
            <w:vAlign w:val="bottom"/>
            <w:hideMark/>
          </w:tcPr>
          <w:p w14:paraId="72896F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1252</w:t>
            </w:r>
          </w:p>
        </w:tc>
        <w:tc>
          <w:tcPr>
            <w:tcW w:w="1477" w:type="pct"/>
            <w:tcBorders>
              <w:top w:val="nil"/>
              <w:left w:val="nil"/>
              <w:bottom w:val="nil"/>
              <w:right w:val="nil"/>
            </w:tcBorders>
            <w:shd w:val="clear" w:color="auto" w:fill="auto"/>
            <w:noWrap/>
            <w:vAlign w:val="bottom"/>
            <w:hideMark/>
          </w:tcPr>
          <w:p w14:paraId="1D83159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- 123-31</w:t>
            </w:r>
          </w:p>
        </w:tc>
      </w:tr>
      <w:tr w:rsidR="00E34794" w:rsidRPr="00405438" w14:paraId="7340D872" w14:textId="77777777" w:rsidTr="00D35F2F">
        <w:trPr>
          <w:trHeight w:val="300"/>
        </w:trPr>
        <w:tc>
          <w:tcPr>
            <w:tcW w:w="209" w:type="pct"/>
            <w:tcBorders>
              <w:top w:val="nil"/>
              <w:left w:val="nil"/>
              <w:bottom w:val="nil"/>
              <w:right w:val="nil"/>
            </w:tcBorders>
            <w:shd w:val="clear" w:color="auto" w:fill="auto"/>
            <w:noWrap/>
            <w:vAlign w:val="bottom"/>
            <w:hideMark/>
          </w:tcPr>
          <w:p w14:paraId="778568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395</w:t>
            </w:r>
          </w:p>
        </w:tc>
        <w:tc>
          <w:tcPr>
            <w:tcW w:w="1448" w:type="pct"/>
            <w:tcBorders>
              <w:top w:val="nil"/>
              <w:left w:val="nil"/>
              <w:bottom w:val="nil"/>
              <w:right w:val="nil"/>
            </w:tcBorders>
            <w:shd w:val="clear" w:color="auto" w:fill="auto"/>
            <w:noWrap/>
            <w:vAlign w:val="bottom"/>
            <w:hideMark/>
          </w:tcPr>
          <w:p w14:paraId="5416B0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- 70-13</w:t>
            </w:r>
          </w:p>
        </w:tc>
        <w:tc>
          <w:tcPr>
            <w:tcW w:w="208" w:type="pct"/>
            <w:tcBorders>
              <w:top w:val="nil"/>
              <w:left w:val="nil"/>
              <w:bottom w:val="nil"/>
              <w:right w:val="nil"/>
            </w:tcBorders>
            <w:shd w:val="clear" w:color="auto" w:fill="auto"/>
            <w:noWrap/>
            <w:vAlign w:val="bottom"/>
            <w:hideMark/>
          </w:tcPr>
          <w:p w14:paraId="057644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824</w:t>
            </w:r>
          </w:p>
        </w:tc>
        <w:tc>
          <w:tcPr>
            <w:tcW w:w="1448" w:type="pct"/>
            <w:tcBorders>
              <w:top w:val="nil"/>
              <w:left w:val="nil"/>
              <w:bottom w:val="nil"/>
              <w:right w:val="nil"/>
            </w:tcBorders>
            <w:shd w:val="clear" w:color="auto" w:fill="auto"/>
            <w:noWrap/>
            <w:vAlign w:val="bottom"/>
            <w:hideMark/>
          </w:tcPr>
          <w:p w14:paraId="2540FD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- 97-27</w:t>
            </w:r>
          </w:p>
        </w:tc>
        <w:tc>
          <w:tcPr>
            <w:tcW w:w="208" w:type="pct"/>
            <w:tcBorders>
              <w:top w:val="nil"/>
              <w:left w:val="nil"/>
              <w:bottom w:val="nil"/>
              <w:right w:val="nil"/>
            </w:tcBorders>
            <w:shd w:val="clear" w:color="auto" w:fill="auto"/>
            <w:noWrap/>
            <w:vAlign w:val="bottom"/>
            <w:hideMark/>
          </w:tcPr>
          <w:p w14:paraId="495704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1253</w:t>
            </w:r>
          </w:p>
        </w:tc>
        <w:tc>
          <w:tcPr>
            <w:tcW w:w="1477" w:type="pct"/>
            <w:tcBorders>
              <w:top w:val="nil"/>
              <w:left w:val="nil"/>
              <w:bottom w:val="nil"/>
              <w:right w:val="nil"/>
            </w:tcBorders>
            <w:shd w:val="clear" w:color="auto" w:fill="auto"/>
            <w:noWrap/>
            <w:vAlign w:val="bottom"/>
            <w:hideMark/>
          </w:tcPr>
          <w:p w14:paraId="2A6156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w:t>
            </w:r>
          </w:p>
        </w:tc>
      </w:tr>
      <w:tr w:rsidR="00E34794" w:rsidRPr="00405438" w14:paraId="74B105E3" w14:textId="77777777" w:rsidTr="00D35F2F">
        <w:trPr>
          <w:trHeight w:val="300"/>
        </w:trPr>
        <w:tc>
          <w:tcPr>
            <w:tcW w:w="209" w:type="pct"/>
            <w:tcBorders>
              <w:top w:val="nil"/>
              <w:left w:val="nil"/>
              <w:bottom w:val="nil"/>
              <w:right w:val="nil"/>
            </w:tcBorders>
            <w:shd w:val="clear" w:color="auto" w:fill="auto"/>
            <w:noWrap/>
            <w:vAlign w:val="bottom"/>
            <w:hideMark/>
          </w:tcPr>
          <w:p w14:paraId="19BC8D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396</w:t>
            </w:r>
          </w:p>
        </w:tc>
        <w:tc>
          <w:tcPr>
            <w:tcW w:w="1448" w:type="pct"/>
            <w:tcBorders>
              <w:top w:val="nil"/>
              <w:left w:val="nil"/>
              <w:bottom w:val="nil"/>
              <w:right w:val="nil"/>
            </w:tcBorders>
            <w:shd w:val="clear" w:color="auto" w:fill="auto"/>
            <w:noWrap/>
            <w:vAlign w:val="bottom"/>
            <w:hideMark/>
          </w:tcPr>
          <w:p w14:paraId="717D98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- 71-8</w:t>
            </w:r>
          </w:p>
        </w:tc>
        <w:tc>
          <w:tcPr>
            <w:tcW w:w="208" w:type="pct"/>
            <w:tcBorders>
              <w:top w:val="nil"/>
              <w:left w:val="nil"/>
              <w:bottom w:val="nil"/>
              <w:right w:val="nil"/>
            </w:tcBorders>
            <w:shd w:val="clear" w:color="auto" w:fill="auto"/>
            <w:noWrap/>
            <w:vAlign w:val="bottom"/>
            <w:hideMark/>
          </w:tcPr>
          <w:p w14:paraId="7A627E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825</w:t>
            </w:r>
          </w:p>
        </w:tc>
        <w:tc>
          <w:tcPr>
            <w:tcW w:w="1448" w:type="pct"/>
            <w:tcBorders>
              <w:top w:val="nil"/>
              <w:left w:val="nil"/>
              <w:bottom w:val="nil"/>
              <w:right w:val="nil"/>
            </w:tcBorders>
            <w:shd w:val="clear" w:color="auto" w:fill="auto"/>
            <w:noWrap/>
            <w:vAlign w:val="bottom"/>
            <w:hideMark/>
          </w:tcPr>
          <w:p w14:paraId="2FA33E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- 97-28</w:t>
            </w:r>
          </w:p>
        </w:tc>
        <w:tc>
          <w:tcPr>
            <w:tcW w:w="208" w:type="pct"/>
            <w:tcBorders>
              <w:top w:val="nil"/>
              <w:left w:val="nil"/>
              <w:bottom w:val="nil"/>
              <w:right w:val="nil"/>
            </w:tcBorders>
            <w:shd w:val="clear" w:color="auto" w:fill="auto"/>
            <w:noWrap/>
            <w:vAlign w:val="bottom"/>
            <w:hideMark/>
          </w:tcPr>
          <w:p w14:paraId="249E5A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1254</w:t>
            </w:r>
          </w:p>
        </w:tc>
        <w:tc>
          <w:tcPr>
            <w:tcW w:w="1477" w:type="pct"/>
            <w:tcBorders>
              <w:top w:val="nil"/>
              <w:left w:val="nil"/>
              <w:bottom w:val="nil"/>
              <w:right w:val="nil"/>
            </w:tcBorders>
            <w:shd w:val="clear" w:color="auto" w:fill="auto"/>
            <w:noWrap/>
            <w:vAlign w:val="bottom"/>
            <w:hideMark/>
          </w:tcPr>
          <w:p w14:paraId="6A12F7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- 124-3</w:t>
            </w:r>
          </w:p>
        </w:tc>
      </w:tr>
      <w:tr w:rsidR="00E34794" w:rsidRPr="00405438" w14:paraId="5ADC783C" w14:textId="77777777" w:rsidTr="00D35F2F">
        <w:trPr>
          <w:trHeight w:val="300"/>
        </w:trPr>
        <w:tc>
          <w:tcPr>
            <w:tcW w:w="209" w:type="pct"/>
            <w:tcBorders>
              <w:top w:val="nil"/>
              <w:left w:val="nil"/>
              <w:bottom w:val="nil"/>
              <w:right w:val="nil"/>
            </w:tcBorders>
            <w:shd w:val="clear" w:color="auto" w:fill="auto"/>
            <w:noWrap/>
            <w:vAlign w:val="bottom"/>
            <w:hideMark/>
          </w:tcPr>
          <w:p w14:paraId="463BD1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397</w:t>
            </w:r>
          </w:p>
        </w:tc>
        <w:tc>
          <w:tcPr>
            <w:tcW w:w="1448" w:type="pct"/>
            <w:tcBorders>
              <w:top w:val="nil"/>
              <w:left w:val="nil"/>
              <w:bottom w:val="nil"/>
              <w:right w:val="nil"/>
            </w:tcBorders>
            <w:shd w:val="clear" w:color="auto" w:fill="auto"/>
            <w:noWrap/>
            <w:vAlign w:val="bottom"/>
            <w:hideMark/>
          </w:tcPr>
          <w:p w14:paraId="7FEE396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- 71-13</w:t>
            </w:r>
          </w:p>
        </w:tc>
        <w:tc>
          <w:tcPr>
            <w:tcW w:w="208" w:type="pct"/>
            <w:tcBorders>
              <w:top w:val="nil"/>
              <w:left w:val="nil"/>
              <w:bottom w:val="nil"/>
              <w:right w:val="nil"/>
            </w:tcBorders>
            <w:shd w:val="clear" w:color="auto" w:fill="auto"/>
            <w:noWrap/>
            <w:vAlign w:val="bottom"/>
            <w:hideMark/>
          </w:tcPr>
          <w:p w14:paraId="711C76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826</w:t>
            </w:r>
          </w:p>
        </w:tc>
        <w:tc>
          <w:tcPr>
            <w:tcW w:w="1448" w:type="pct"/>
            <w:tcBorders>
              <w:top w:val="nil"/>
              <w:left w:val="nil"/>
              <w:bottom w:val="nil"/>
              <w:right w:val="nil"/>
            </w:tcBorders>
            <w:shd w:val="clear" w:color="auto" w:fill="auto"/>
            <w:noWrap/>
            <w:vAlign w:val="bottom"/>
            <w:hideMark/>
          </w:tcPr>
          <w:p w14:paraId="6C0305B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- 98-4</w:t>
            </w:r>
          </w:p>
        </w:tc>
        <w:tc>
          <w:tcPr>
            <w:tcW w:w="208" w:type="pct"/>
            <w:tcBorders>
              <w:top w:val="nil"/>
              <w:left w:val="nil"/>
              <w:bottom w:val="nil"/>
              <w:right w:val="nil"/>
            </w:tcBorders>
            <w:shd w:val="clear" w:color="auto" w:fill="auto"/>
            <w:noWrap/>
            <w:vAlign w:val="bottom"/>
            <w:hideMark/>
          </w:tcPr>
          <w:p w14:paraId="4B0064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1255</w:t>
            </w:r>
          </w:p>
        </w:tc>
        <w:tc>
          <w:tcPr>
            <w:tcW w:w="1477" w:type="pct"/>
            <w:tcBorders>
              <w:top w:val="nil"/>
              <w:left w:val="nil"/>
              <w:bottom w:val="nil"/>
              <w:right w:val="nil"/>
            </w:tcBorders>
            <w:shd w:val="clear" w:color="auto" w:fill="auto"/>
            <w:noWrap/>
            <w:vAlign w:val="bottom"/>
            <w:hideMark/>
          </w:tcPr>
          <w:p w14:paraId="6914B7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- 124-5</w:t>
            </w:r>
          </w:p>
        </w:tc>
      </w:tr>
      <w:tr w:rsidR="00E34794" w:rsidRPr="00405438" w14:paraId="1679DE3E" w14:textId="77777777" w:rsidTr="00D35F2F">
        <w:trPr>
          <w:trHeight w:val="300"/>
        </w:trPr>
        <w:tc>
          <w:tcPr>
            <w:tcW w:w="209" w:type="pct"/>
            <w:tcBorders>
              <w:top w:val="nil"/>
              <w:left w:val="nil"/>
              <w:bottom w:val="nil"/>
              <w:right w:val="nil"/>
            </w:tcBorders>
            <w:shd w:val="clear" w:color="auto" w:fill="auto"/>
            <w:noWrap/>
            <w:vAlign w:val="bottom"/>
            <w:hideMark/>
          </w:tcPr>
          <w:p w14:paraId="56FD6F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398</w:t>
            </w:r>
          </w:p>
        </w:tc>
        <w:tc>
          <w:tcPr>
            <w:tcW w:w="1448" w:type="pct"/>
            <w:tcBorders>
              <w:top w:val="nil"/>
              <w:left w:val="nil"/>
              <w:bottom w:val="nil"/>
              <w:right w:val="nil"/>
            </w:tcBorders>
            <w:shd w:val="clear" w:color="auto" w:fill="auto"/>
            <w:noWrap/>
            <w:vAlign w:val="bottom"/>
            <w:hideMark/>
          </w:tcPr>
          <w:p w14:paraId="539F52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- 72-2</w:t>
            </w:r>
          </w:p>
        </w:tc>
        <w:tc>
          <w:tcPr>
            <w:tcW w:w="208" w:type="pct"/>
            <w:tcBorders>
              <w:top w:val="nil"/>
              <w:left w:val="nil"/>
              <w:bottom w:val="nil"/>
              <w:right w:val="nil"/>
            </w:tcBorders>
            <w:shd w:val="clear" w:color="auto" w:fill="auto"/>
            <w:noWrap/>
            <w:vAlign w:val="bottom"/>
            <w:hideMark/>
          </w:tcPr>
          <w:p w14:paraId="22330F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827</w:t>
            </w:r>
          </w:p>
        </w:tc>
        <w:tc>
          <w:tcPr>
            <w:tcW w:w="1448" w:type="pct"/>
            <w:tcBorders>
              <w:top w:val="nil"/>
              <w:left w:val="nil"/>
              <w:bottom w:val="nil"/>
              <w:right w:val="nil"/>
            </w:tcBorders>
            <w:shd w:val="clear" w:color="auto" w:fill="auto"/>
            <w:noWrap/>
            <w:vAlign w:val="bottom"/>
            <w:hideMark/>
          </w:tcPr>
          <w:p w14:paraId="1BE6E0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- 98-6</w:t>
            </w:r>
          </w:p>
        </w:tc>
        <w:tc>
          <w:tcPr>
            <w:tcW w:w="208" w:type="pct"/>
            <w:tcBorders>
              <w:top w:val="nil"/>
              <w:left w:val="nil"/>
              <w:bottom w:val="nil"/>
              <w:right w:val="nil"/>
            </w:tcBorders>
            <w:shd w:val="clear" w:color="auto" w:fill="auto"/>
            <w:noWrap/>
            <w:vAlign w:val="bottom"/>
            <w:hideMark/>
          </w:tcPr>
          <w:p w14:paraId="0341FB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1256</w:t>
            </w:r>
          </w:p>
        </w:tc>
        <w:tc>
          <w:tcPr>
            <w:tcW w:w="1477" w:type="pct"/>
            <w:tcBorders>
              <w:top w:val="nil"/>
              <w:left w:val="nil"/>
              <w:bottom w:val="nil"/>
              <w:right w:val="nil"/>
            </w:tcBorders>
            <w:shd w:val="clear" w:color="auto" w:fill="auto"/>
            <w:noWrap/>
            <w:vAlign w:val="bottom"/>
            <w:hideMark/>
          </w:tcPr>
          <w:p w14:paraId="155C71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- 124-6</w:t>
            </w:r>
          </w:p>
        </w:tc>
      </w:tr>
      <w:tr w:rsidR="00E34794" w:rsidRPr="00405438" w14:paraId="7F16AD2D" w14:textId="77777777" w:rsidTr="00D35F2F">
        <w:trPr>
          <w:trHeight w:val="300"/>
        </w:trPr>
        <w:tc>
          <w:tcPr>
            <w:tcW w:w="209" w:type="pct"/>
            <w:tcBorders>
              <w:top w:val="nil"/>
              <w:left w:val="nil"/>
              <w:bottom w:val="nil"/>
              <w:right w:val="nil"/>
            </w:tcBorders>
            <w:shd w:val="clear" w:color="auto" w:fill="auto"/>
            <w:noWrap/>
            <w:vAlign w:val="bottom"/>
            <w:hideMark/>
          </w:tcPr>
          <w:p w14:paraId="5C4FAC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399</w:t>
            </w:r>
          </w:p>
        </w:tc>
        <w:tc>
          <w:tcPr>
            <w:tcW w:w="1448" w:type="pct"/>
            <w:tcBorders>
              <w:top w:val="nil"/>
              <w:left w:val="nil"/>
              <w:bottom w:val="nil"/>
              <w:right w:val="nil"/>
            </w:tcBorders>
            <w:shd w:val="clear" w:color="auto" w:fill="auto"/>
            <w:noWrap/>
            <w:vAlign w:val="bottom"/>
            <w:hideMark/>
          </w:tcPr>
          <w:p w14:paraId="778F97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- 72-14</w:t>
            </w:r>
          </w:p>
        </w:tc>
        <w:tc>
          <w:tcPr>
            <w:tcW w:w="208" w:type="pct"/>
            <w:tcBorders>
              <w:top w:val="nil"/>
              <w:left w:val="nil"/>
              <w:bottom w:val="nil"/>
              <w:right w:val="nil"/>
            </w:tcBorders>
            <w:shd w:val="clear" w:color="auto" w:fill="auto"/>
            <w:noWrap/>
            <w:vAlign w:val="bottom"/>
            <w:hideMark/>
          </w:tcPr>
          <w:p w14:paraId="5AB1D0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828</w:t>
            </w:r>
          </w:p>
        </w:tc>
        <w:tc>
          <w:tcPr>
            <w:tcW w:w="1448" w:type="pct"/>
            <w:tcBorders>
              <w:top w:val="nil"/>
              <w:left w:val="nil"/>
              <w:bottom w:val="nil"/>
              <w:right w:val="nil"/>
            </w:tcBorders>
            <w:shd w:val="clear" w:color="auto" w:fill="auto"/>
            <w:noWrap/>
            <w:vAlign w:val="bottom"/>
            <w:hideMark/>
          </w:tcPr>
          <w:p w14:paraId="72A5E5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- 98-9</w:t>
            </w:r>
          </w:p>
        </w:tc>
        <w:tc>
          <w:tcPr>
            <w:tcW w:w="208" w:type="pct"/>
            <w:tcBorders>
              <w:top w:val="nil"/>
              <w:left w:val="nil"/>
              <w:bottom w:val="nil"/>
              <w:right w:val="nil"/>
            </w:tcBorders>
            <w:shd w:val="clear" w:color="auto" w:fill="auto"/>
            <w:noWrap/>
            <w:vAlign w:val="bottom"/>
            <w:hideMark/>
          </w:tcPr>
          <w:p w14:paraId="61749D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1257</w:t>
            </w:r>
          </w:p>
        </w:tc>
        <w:tc>
          <w:tcPr>
            <w:tcW w:w="1477" w:type="pct"/>
            <w:tcBorders>
              <w:top w:val="nil"/>
              <w:left w:val="nil"/>
              <w:bottom w:val="nil"/>
              <w:right w:val="nil"/>
            </w:tcBorders>
            <w:shd w:val="clear" w:color="auto" w:fill="auto"/>
            <w:noWrap/>
            <w:vAlign w:val="bottom"/>
            <w:hideMark/>
          </w:tcPr>
          <w:p w14:paraId="51BDF2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- 124-8</w:t>
            </w:r>
          </w:p>
        </w:tc>
      </w:tr>
      <w:tr w:rsidR="00E34794" w:rsidRPr="00405438" w14:paraId="443B2D2C" w14:textId="77777777" w:rsidTr="00D35F2F">
        <w:trPr>
          <w:trHeight w:val="300"/>
        </w:trPr>
        <w:tc>
          <w:tcPr>
            <w:tcW w:w="209" w:type="pct"/>
            <w:tcBorders>
              <w:top w:val="nil"/>
              <w:left w:val="nil"/>
              <w:bottom w:val="nil"/>
              <w:right w:val="nil"/>
            </w:tcBorders>
            <w:shd w:val="clear" w:color="auto" w:fill="auto"/>
            <w:noWrap/>
            <w:vAlign w:val="bottom"/>
            <w:hideMark/>
          </w:tcPr>
          <w:p w14:paraId="23FE9A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400</w:t>
            </w:r>
          </w:p>
        </w:tc>
        <w:tc>
          <w:tcPr>
            <w:tcW w:w="1448" w:type="pct"/>
            <w:tcBorders>
              <w:top w:val="nil"/>
              <w:left w:val="nil"/>
              <w:bottom w:val="nil"/>
              <w:right w:val="nil"/>
            </w:tcBorders>
            <w:shd w:val="clear" w:color="auto" w:fill="auto"/>
            <w:noWrap/>
            <w:vAlign w:val="bottom"/>
            <w:hideMark/>
          </w:tcPr>
          <w:p w14:paraId="796A89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- 72-15</w:t>
            </w:r>
          </w:p>
        </w:tc>
        <w:tc>
          <w:tcPr>
            <w:tcW w:w="208" w:type="pct"/>
            <w:tcBorders>
              <w:top w:val="nil"/>
              <w:left w:val="nil"/>
              <w:bottom w:val="nil"/>
              <w:right w:val="nil"/>
            </w:tcBorders>
            <w:shd w:val="clear" w:color="auto" w:fill="auto"/>
            <w:noWrap/>
            <w:vAlign w:val="bottom"/>
            <w:hideMark/>
          </w:tcPr>
          <w:p w14:paraId="072C93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829</w:t>
            </w:r>
          </w:p>
        </w:tc>
        <w:tc>
          <w:tcPr>
            <w:tcW w:w="1448" w:type="pct"/>
            <w:tcBorders>
              <w:top w:val="nil"/>
              <w:left w:val="nil"/>
              <w:bottom w:val="nil"/>
              <w:right w:val="nil"/>
            </w:tcBorders>
            <w:shd w:val="clear" w:color="auto" w:fill="auto"/>
            <w:noWrap/>
            <w:vAlign w:val="bottom"/>
            <w:hideMark/>
          </w:tcPr>
          <w:p w14:paraId="542C6A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- 98-13</w:t>
            </w:r>
          </w:p>
        </w:tc>
        <w:tc>
          <w:tcPr>
            <w:tcW w:w="208" w:type="pct"/>
            <w:tcBorders>
              <w:top w:val="nil"/>
              <w:left w:val="nil"/>
              <w:bottom w:val="nil"/>
              <w:right w:val="nil"/>
            </w:tcBorders>
            <w:shd w:val="clear" w:color="auto" w:fill="auto"/>
            <w:noWrap/>
            <w:vAlign w:val="bottom"/>
            <w:hideMark/>
          </w:tcPr>
          <w:p w14:paraId="46F0AE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1258</w:t>
            </w:r>
          </w:p>
        </w:tc>
        <w:tc>
          <w:tcPr>
            <w:tcW w:w="1477" w:type="pct"/>
            <w:tcBorders>
              <w:top w:val="nil"/>
              <w:left w:val="nil"/>
              <w:bottom w:val="nil"/>
              <w:right w:val="nil"/>
            </w:tcBorders>
            <w:shd w:val="clear" w:color="auto" w:fill="auto"/>
            <w:noWrap/>
            <w:vAlign w:val="bottom"/>
            <w:hideMark/>
          </w:tcPr>
          <w:p w14:paraId="1A6588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- 124-9</w:t>
            </w:r>
          </w:p>
        </w:tc>
      </w:tr>
      <w:tr w:rsidR="00E34794" w:rsidRPr="00405438" w14:paraId="40365EF2" w14:textId="77777777" w:rsidTr="00D35F2F">
        <w:trPr>
          <w:trHeight w:val="300"/>
        </w:trPr>
        <w:tc>
          <w:tcPr>
            <w:tcW w:w="209" w:type="pct"/>
            <w:tcBorders>
              <w:top w:val="nil"/>
              <w:left w:val="nil"/>
              <w:bottom w:val="nil"/>
              <w:right w:val="nil"/>
            </w:tcBorders>
            <w:shd w:val="clear" w:color="auto" w:fill="auto"/>
            <w:noWrap/>
            <w:vAlign w:val="bottom"/>
            <w:hideMark/>
          </w:tcPr>
          <w:p w14:paraId="2D40D6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401</w:t>
            </w:r>
          </w:p>
        </w:tc>
        <w:tc>
          <w:tcPr>
            <w:tcW w:w="1448" w:type="pct"/>
            <w:tcBorders>
              <w:top w:val="nil"/>
              <w:left w:val="nil"/>
              <w:bottom w:val="nil"/>
              <w:right w:val="nil"/>
            </w:tcBorders>
            <w:shd w:val="clear" w:color="auto" w:fill="auto"/>
            <w:noWrap/>
            <w:vAlign w:val="bottom"/>
            <w:hideMark/>
          </w:tcPr>
          <w:p w14:paraId="2B723E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- 72-16</w:t>
            </w:r>
          </w:p>
        </w:tc>
        <w:tc>
          <w:tcPr>
            <w:tcW w:w="208" w:type="pct"/>
            <w:tcBorders>
              <w:top w:val="nil"/>
              <w:left w:val="nil"/>
              <w:bottom w:val="nil"/>
              <w:right w:val="nil"/>
            </w:tcBorders>
            <w:shd w:val="clear" w:color="auto" w:fill="auto"/>
            <w:noWrap/>
            <w:vAlign w:val="bottom"/>
            <w:hideMark/>
          </w:tcPr>
          <w:p w14:paraId="58C71A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830</w:t>
            </w:r>
          </w:p>
        </w:tc>
        <w:tc>
          <w:tcPr>
            <w:tcW w:w="1448" w:type="pct"/>
            <w:tcBorders>
              <w:top w:val="nil"/>
              <w:left w:val="nil"/>
              <w:bottom w:val="nil"/>
              <w:right w:val="nil"/>
            </w:tcBorders>
            <w:shd w:val="clear" w:color="auto" w:fill="auto"/>
            <w:noWrap/>
            <w:vAlign w:val="bottom"/>
            <w:hideMark/>
          </w:tcPr>
          <w:p w14:paraId="694FE9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- 98-14</w:t>
            </w:r>
          </w:p>
        </w:tc>
        <w:tc>
          <w:tcPr>
            <w:tcW w:w="208" w:type="pct"/>
            <w:tcBorders>
              <w:top w:val="nil"/>
              <w:left w:val="nil"/>
              <w:bottom w:val="nil"/>
              <w:right w:val="nil"/>
            </w:tcBorders>
            <w:shd w:val="clear" w:color="auto" w:fill="auto"/>
            <w:noWrap/>
            <w:vAlign w:val="bottom"/>
            <w:hideMark/>
          </w:tcPr>
          <w:p w14:paraId="39B807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1259</w:t>
            </w:r>
          </w:p>
        </w:tc>
        <w:tc>
          <w:tcPr>
            <w:tcW w:w="1477" w:type="pct"/>
            <w:tcBorders>
              <w:top w:val="nil"/>
              <w:left w:val="nil"/>
              <w:bottom w:val="nil"/>
              <w:right w:val="nil"/>
            </w:tcBorders>
            <w:shd w:val="clear" w:color="auto" w:fill="auto"/>
            <w:noWrap/>
            <w:vAlign w:val="bottom"/>
            <w:hideMark/>
          </w:tcPr>
          <w:p w14:paraId="640573B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- 124-10</w:t>
            </w:r>
          </w:p>
        </w:tc>
      </w:tr>
      <w:tr w:rsidR="00E34794" w:rsidRPr="00405438" w14:paraId="763889EF" w14:textId="77777777" w:rsidTr="00D35F2F">
        <w:trPr>
          <w:trHeight w:val="300"/>
        </w:trPr>
        <w:tc>
          <w:tcPr>
            <w:tcW w:w="209" w:type="pct"/>
            <w:tcBorders>
              <w:top w:val="nil"/>
              <w:left w:val="nil"/>
              <w:bottom w:val="nil"/>
              <w:right w:val="nil"/>
            </w:tcBorders>
            <w:shd w:val="clear" w:color="auto" w:fill="auto"/>
            <w:noWrap/>
            <w:vAlign w:val="bottom"/>
            <w:hideMark/>
          </w:tcPr>
          <w:p w14:paraId="00E54D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402</w:t>
            </w:r>
          </w:p>
        </w:tc>
        <w:tc>
          <w:tcPr>
            <w:tcW w:w="1448" w:type="pct"/>
            <w:tcBorders>
              <w:top w:val="nil"/>
              <w:left w:val="nil"/>
              <w:bottom w:val="nil"/>
              <w:right w:val="nil"/>
            </w:tcBorders>
            <w:shd w:val="clear" w:color="auto" w:fill="auto"/>
            <w:noWrap/>
            <w:vAlign w:val="bottom"/>
            <w:hideMark/>
          </w:tcPr>
          <w:p w14:paraId="77E363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w:t>
            </w:r>
          </w:p>
        </w:tc>
        <w:tc>
          <w:tcPr>
            <w:tcW w:w="208" w:type="pct"/>
            <w:tcBorders>
              <w:top w:val="nil"/>
              <w:left w:val="nil"/>
              <w:bottom w:val="nil"/>
              <w:right w:val="nil"/>
            </w:tcBorders>
            <w:shd w:val="clear" w:color="auto" w:fill="auto"/>
            <w:noWrap/>
            <w:vAlign w:val="bottom"/>
            <w:hideMark/>
          </w:tcPr>
          <w:p w14:paraId="69703F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831</w:t>
            </w:r>
          </w:p>
        </w:tc>
        <w:tc>
          <w:tcPr>
            <w:tcW w:w="1448" w:type="pct"/>
            <w:tcBorders>
              <w:top w:val="nil"/>
              <w:left w:val="nil"/>
              <w:bottom w:val="nil"/>
              <w:right w:val="nil"/>
            </w:tcBorders>
            <w:shd w:val="clear" w:color="auto" w:fill="auto"/>
            <w:noWrap/>
            <w:vAlign w:val="bottom"/>
            <w:hideMark/>
          </w:tcPr>
          <w:p w14:paraId="124F0C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- 98-15</w:t>
            </w:r>
          </w:p>
        </w:tc>
        <w:tc>
          <w:tcPr>
            <w:tcW w:w="208" w:type="pct"/>
            <w:tcBorders>
              <w:top w:val="nil"/>
              <w:left w:val="nil"/>
              <w:bottom w:val="nil"/>
              <w:right w:val="nil"/>
            </w:tcBorders>
            <w:shd w:val="clear" w:color="auto" w:fill="auto"/>
            <w:noWrap/>
            <w:vAlign w:val="bottom"/>
            <w:hideMark/>
          </w:tcPr>
          <w:p w14:paraId="7DADD6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1260</w:t>
            </w:r>
          </w:p>
        </w:tc>
        <w:tc>
          <w:tcPr>
            <w:tcW w:w="1477" w:type="pct"/>
            <w:tcBorders>
              <w:top w:val="nil"/>
              <w:left w:val="nil"/>
              <w:bottom w:val="nil"/>
              <w:right w:val="nil"/>
            </w:tcBorders>
            <w:shd w:val="clear" w:color="auto" w:fill="auto"/>
            <w:noWrap/>
            <w:vAlign w:val="bottom"/>
            <w:hideMark/>
          </w:tcPr>
          <w:p w14:paraId="1107E0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- 124-13</w:t>
            </w:r>
          </w:p>
        </w:tc>
      </w:tr>
      <w:tr w:rsidR="00E34794" w:rsidRPr="00405438" w14:paraId="52126996" w14:textId="77777777" w:rsidTr="00D35F2F">
        <w:trPr>
          <w:trHeight w:val="300"/>
        </w:trPr>
        <w:tc>
          <w:tcPr>
            <w:tcW w:w="209" w:type="pct"/>
            <w:tcBorders>
              <w:top w:val="nil"/>
              <w:left w:val="nil"/>
              <w:bottom w:val="nil"/>
              <w:right w:val="nil"/>
            </w:tcBorders>
            <w:shd w:val="clear" w:color="auto" w:fill="auto"/>
            <w:noWrap/>
            <w:vAlign w:val="bottom"/>
            <w:hideMark/>
          </w:tcPr>
          <w:p w14:paraId="721090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403</w:t>
            </w:r>
          </w:p>
        </w:tc>
        <w:tc>
          <w:tcPr>
            <w:tcW w:w="1448" w:type="pct"/>
            <w:tcBorders>
              <w:top w:val="nil"/>
              <w:left w:val="nil"/>
              <w:bottom w:val="nil"/>
              <w:right w:val="nil"/>
            </w:tcBorders>
            <w:shd w:val="clear" w:color="auto" w:fill="auto"/>
            <w:noWrap/>
            <w:vAlign w:val="bottom"/>
            <w:hideMark/>
          </w:tcPr>
          <w:p w14:paraId="008C45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w:t>
            </w:r>
          </w:p>
        </w:tc>
        <w:tc>
          <w:tcPr>
            <w:tcW w:w="208" w:type="pct"/>
            <w:tcBorders>
              <w:top w:val="nil"/>
              <w:left w:val="nil"/>
              <w:bottom w:val="nil"/>
              <w:right w:val="nil"/>
            </w:tcBorders>
            <w:shd w:val="clear" w:color="auto" w:fill="auto"/>
            <w:noWrap/>
            <w:vAlign w:val="bottom"/>
            <w:hideMark/>
          </w:tcPr>
          <w:p w14:paraId="204F25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832</w:t>
            </w:r>
          </w:p>
        </w:tc>
        <w:tc>
          <w:tcPr>
            <w:tcW w:w="1448" w:type="pct"/>
            <w:tcBorders>
              <w:top w:val="nil"/>
              <w:left w:val="nil"/>
              <w:bottom w:val="nil"/>
              <w:right w:val="nil"/>
            </w:tcBorders>
            <w:shd w:val="clear" w:color="auto" w:fill="auto"/>
            <w:noWrap/>
            <w:vAlign w:val="bottom"/>
            <w:hideMark/>
          </w:tcPr>
          <w:p w14:paraId="175343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- 98-16</w:t>
            </w:r>
          </w:p>
        </w:tc>
        <w:tc>
          <w:tcPr>
            <w:tcW w:w="208" w:type="pct"/>
            <w:tcBorders>
              <w:top w:val="nil"/>
              <w:left w:val="nil"/>
              <w:bottom w:val="nil"/>
              <w:right w:val="nil"/>
            </w:tcBorders>
            <w:shd w:val="clear" w:color="auto" w:fill="auto"/>
            <w:noWrap/>
            <w:vAlign w:val="bottom"/>
            <w:hideMark/>
          </w:tcPr>
          <w:p w14:paraId="704655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1261</w:t>
            </w:r>
          </w:p>
        </w:tc>
        <w:tc>
          <w:tcPr>
            <w:tcW w:w="1477" w:type="pct"/>
            <w:tcBorders>
              <w:top w:val="nil"/>
              <w:left w:val="nil"/>
              <w:bottom w:val="nil"/>
              <w:right w:val="nil"/>
            </w:tcBorders>
            <w:shd w:val="clear" w:color="auto" w:fill="auto"/>
            <w:noWrap/>
            <w:vAlign w:val="bottom"/>
            <w:hideMark/>
          </w:tcPr>
          <w:p w14:paraId="554EFB7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- 124-14</w:t>
            </w:r>
          </w:p>
        </w:tc>
      </w:tr>
      <w:tr w:rsidR="00E34794" w:rsidRPr="00405438" w14:paraId="77F2C8B3" w14:textId="77777777" w:rsidTr="00D35F2F">
        <w:trPr>
          <w:trHeight w:val="300"/>
        </w:trPr>
        <w:tc>
          <w:tcPr>
            <w:tcW w:w="209" w:type="pct"/>
            <w:tcBorders>
              <w:top w:val="nil"/>
              <w:left w:val="nil"/>
              <w:bottom w:val="nil"/>
              <w:right w:val="nil"/>
            </w:tcBorders>
            <w:shd w:val="clear" w:color="auto" w:fill="auto"/>
            <w:noWrap/>
            <w:vAlign w:val="bottom"/>
            <w:hideMark/>
          </w:tcPr>
          <w:p w14:paraId="276979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404</w:t>
            </w:r>
          </w:p>
        </w:tc>
        <w:tc>
          <w:tcPr>
            <w:tcW w:w="1448" w:type="pct"/>
            <w:tcBorders>
              <w:top w:val="nil"/>
              <w:left w:val="nil"/>
              <w:bottom w:val="nil"/>
              <w:right w:val="nil"/>
            </w:tcBorders>
            <w:shd w:val="clear" w:color="auto" w:fill="auto"/>
            <w:noWrap/>
            <w:vAlign w:val="bottom"/>
            <w:hideMark/>
          </w:tcPr>
          <w:p w14:paraId="1463636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- 73-6</w:t>
            </w:r>
          </w:p>
        </w:tc>
        <w:tc>
          <w:tcPr>
            <w:tcW w:w="208" w:type="pct"/>
            <w:tcBorders>
              <w:top w:val="nil"/>
              <w:left w:val="nil"/>
              <w:bottom w:val="nil"/>
              <w:right w:val="nil"/>
            </w:tcBorders>
            <w:shd w:val="clear" w:color="auto" w:fill="auto"/>
            <w:noWrap/>
            <w:vAlign w:val="bottom"/>
            <w:hideMark/>
          </w:tcPr>
          <w:p w14:paraId="43E9FB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833</w:t>
            </w:r>
          </w:p>
        </w:tc>
        <w:tc>
          <w:tcPr>
            <w:tcW w:w="1448" w:type="pct"/>
            <w:tcBorders>
              <w:top w:val="nil"/>
              <w:left w:val="nil"/>
              <w:bottom w:val="nil"/>
              <w:right w:val="nil"/>
            </w:tcBorders>
            <w:shd w:val="clear" w:color="auto" w:fill="auto"/>
            <w:noWrap/>
            <w:vAlign w:val="bottom"/>
            <w:hideMark/>
          </w:tcPr>
          <w:p w14:paraId="026252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- 98-17</w:t>
            </w:r>
          </w:p>
        </w:tc>
        <w:tc>
          <w:tcPr>
            <w:tcW w:w="208" w:type="pct"/>
            <w:tcBorders>
              <w:top w:val="nil"/>
              <w:left w:val="nil"/>
              <w:bottom w:val="nil"/>
              <w:right w:val="nil"/>
            </w:tcBorders>
            <w:shd w:val="clear" w:color="auto" w:fill="auto"/>
            <w:noWrap/>
            <w:vAlign w:val="bottom"/>
            <w:hideMark/>
          </w:tcPr>
          <w:p w14:paraId="110267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1262</w:t>
            </w:r>
          </w:p>
        </w:tc>
        <w:tc>
          <w:tcPr>
            <w:tcW w:w="1477" w:type="pct"/>
            <w:tcBorders>
              <w:top w:val="nil"/>
              <w:left w:val="nil"/>
              <w:bottom w:val="nil"/>
              <w:right w:val="nil"/>
            </w:tcBorders>
            <w:shd w:val="clear" w:color="auto" w:fill="auto"/>
            <w:noWrap/>
            <w:vAlign w:val="bottom"/>
            <w:hideMark/>
          </w:tcPr>
          <w:p w14:paraId="2447F7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- 124-15</w:t>
            </w:r>
          </w:p>
        </w:tc>
      </w:tr>
      <w:tr w:rsidR="00E34794" w:rsidRPr="00405438" w14:paraId="1083CE24" w14:textId="77777777" w:rsidTr="00D35F2F">
        <w:trPr>
          <w:trHeight w:val="300"/>
        </w:trPr>
        <w:tc>
          <w:tcPr>
            <w:tcW w:w="209" w:type="pct"/>
            <w:tcBorders>
              <w:top w:val="nil"/>
              <w:left w:val="nil"/>
              <w:bottom w:val="nil"/>
              <w:right w:val="nil"/>
            </w:tcBorders>
            <w:shd w:val="clear" w:color="auto" w:fill="auto"/>
            <w:noWrap/>
            <w:vAlign w:val="bottom"/>
            <w:hideMark/>
          </w:tcPr>
          <w:p w14:paraId="380A81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405</w:t>
            </w:r>
          </w:p>
        </w:tc>
        <w:tc>
          <w:tcPr>
            <w:tcW w:w="1448" w:type="pct"/>
            <w:tcBorders>
              <w:top w:val="nil"/>
              <w:left w:val="nil"/>
              <w:bottom w:val="nil"/>
              <w:right w:val="nil"/>
            </w:tcBorders>
            <w:shd w:val="clear" w:color="auto" w:fill="auto"/>
            <w:noWrap/>
            <w:vAlign w:val="bottom"/>
            <w:hideMark/>
          </w:tcPr>
          <w:p w14:paraId="061AAD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- 73-8</w:t>
            </w:r>
          </w:p>
        </w:tc>
        <w:tc>
          <w:tcPr>
            <w:tcW w:w="208" w:type="pct"/>
            <w:tcBorders>
              <w:top w:val="nil"/>
              <w:left w:val="nil"/>
              <w:bottom w:val="nil"/>
              <w:right w:val="nil"/>
            </w:tcBorders>
            <w:shd w:val="clear" w:color="auto" w:fill="auto"/>
            <w:noWrap/>
            <w:vAlign w:val="bottom"/>
            <w:hideMark/>
          </w:tcPr>
          <w:p w14:paraId="487005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834</w:t>
            </w:r>
          </w:p>
        </w:tc>
        <w:tc>
          <w:tcPr>
            <w:tcW w:w="1448" w:type="pct"/>
            <w:tcBorders>
              <w:top w:val="nil"/>
              <w:left w:val="nil"/>
              <w:bottom w:val="nil"/>
              <w:right w:val="nil"/>
            </w:tcBorders>
            <w:shd w:val="clear" w:color="auto" w:fill="auto"/>
            <w:noWrap/>
            <w:vAlign w:val="bottom"/>
            <w:hideMark/>
          </w:tcPr>
          <w:p w14:paraId="0C9F5C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- 98-18</w:t>
            </w:r>
          </w:p>
        </w:tc>
        <w:tc>
          <w:tcPr>
            <w:tcW w:w="208" w:type="pct"/>
            <w:tcBorders>
              <w:top w:val="nil"/>
              <w:left w:val="nil"/>
              <w:bottom w:val="nil"/>
              <w:right w:val="nil"/>
            </w:tcBorders>
            <w:shd w:val="clear" w:color="auto" w:fill="auto"/>
            <w:noWrap/>
            <w:vAlign w:val="bottom"/>
            <w:hideMark/>
          </w:tcPr>
          <w:p w14:paraId="58BF29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1263</w:t>
            </w:r>
          </w:p>
        </w:tc>
        <w:tc>
          <w:tcPr>
            <w:tcW w:w="1477" w:type="pct"/>
            <w:tcBorders>
              <w:top w:val="nil"/>
              <w:left w:val="nil"/>
              <w:bottom w:val="nil"/>
              <w:right w:val="nil"/>
            </w:tcBorders>
            <w:shd w:val="clear" w:color="auto" w:fill="auto"/>
            <w:noWrap/>
            <w:vAlign w:val="bottom"/>
            <w:hideMark/>
          </w:tcPr>
          <w:p w14:paraId="389D95A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- 124-16</w:t>
            </w:r>
          </w:p>
        </w:tc>
      </w:tr>
      <w:tr w:rsidR="00E34794" w:rsidRPr="00405438" w14:paraId="75602810" w14:textId="77777777" w:rsidTr="00D35F2F">
        <w:trPr>
          <w:trHeight w:val="300"/>
        </w:trPr>
        <w:tc>
          <w:tcPr>
            <w:tcW w:w="209" w:type="pct"/>
            <w:tcBorders>
              <w:top w:val="nil"/>
              <w:left w:val="nil"/>
              <w:bottom w:val="nil"/>
              <w:right w:val="nil"/>
            </w:tcBorders>
            <w:shd w:val="clear" w:color="auto" w:fill="auto"/>
            <w:noWrap/>
            <w:vAlign w:val="bottom"/>
            <w:hideMark/>
          </w:tcPr>
          <w:p w14:paraId="2B87E8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406</w:t>
            </w:r>
          </w:p>
        </w:tc>
        <w:tc>
          <w:tcPr>
            <w:tcW w:w="1448" w:type="pct"/>
            <w:tcBorders>
              <w:top w:val="nil"/>
              <w:left w:val="nil"/>
              <w:bottom w:val="nil"/>
              <w:right w:val="nil"/>
            </w:tcBorders>
            <w:shd w:val="clear" w:color="auto" w:fill="auto"/>
            <w:noWrap/>
            <w:vAlign w:val="bottom"/>
            <w:hideMark/>
          </w:tcPr>
          <w:p w14:paraId="17F7595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- 73-11</w:t>
            </w:r>
          </w:p>
        </w:tc>
        <w:tc>
          <w:tcPr>
            <w:tcW w:w="208" w:type="pct"/>
            <w:tcBorders>
              <w:top w:val="nil"/>
              <w:left w:val="nil"/>
              <w:bottom w:val="nil"/>
              <w:right w:val="nil"/>
            </w:tcBorders>
            <w:shd w:val="clear" w:color="auto" w:fill="auto"/>
            <w:noWrap/>
            <w:vAlign w:val="bottom"/>
            <w:hideMark/>
          </w:tcPr>
          <w:p w14:paraId="072B6C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835</w:t>
            </w:r>
          </w:p>
        </w:tc>
        <w:tc>
          <w:tcPr>
            <w:tcW w:w="1448" w:type="pct"/>
            <w:tcBorders>
              <w:top w:val="nil"/>
              <w:left w:val="nil"/>
              <w:bottom w:val="nil"/>
              <w:right w:val="nil"/>
            </w:tcBorders>
            <w:shd w:val="clear" w:color="auto" w:fill="auto"/>
            <w:noWrap/>
            <w:vAlign w:val="bottom"/>
            <w:hideMark/>
          </w:tcPr>
          <w:p w14:paraId="27FD64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- 98-19</w:t>
            </w:r>
          </w:p>
        </w:tc>
        <w:tc>
          <w:tcPr>
            <w:tcW w:w="208" w:type="pct"/>
            <w:tcBorders>
              <w:top w:val="nil"/>
              <w:left w:val="nil"/>
              <w:bottom w:val="nil"/>
              <w:right w:val="nil"/>
            </w:tcBorders>
            <w:shd w:val="clear" w:color="auto" w:fill="auto"/>
            <w:noWrap/>
            <w:vAlign w:val="bottom"/>
            <w:hideMark/>
          </w:tcPr>
          <w:p w14:paraId="3F0793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1264</w:t>
            </w:r>
          </w:p>
        </w:tc>
        <w:tc>
          <w:tcPr>
            <w:tcW w:w="1477" w:type="pct"/>
            <w:tcBorders>
              <w:top w:val="nil"/>
              <w:left w:val="nil"/>
              <w:bottom w:val="nil"/>
              <w:right w:val="nil"/>
            </w:tcBorders>
            <w:shd w:val="clear" w:color="auto" w:fill="auto"/>
            <w:noWrap/>
            <w:vAlign w:val="bottom"/>
            <w:hideMark/>
          </w:tcPr>
          <w:p w14:paraId="20BFB3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- 124-17</w:t>
            </w:r>
          </w:p>
        </w:tc>
      </w:tr>
      <w:tr w:rsidR="00E34794" w:rsidRPr="00405438" w14:paraId="3604FDF1" w14:textId="77777777" w:rsidTr="00D35F2F">
        <w:trPr>
          <w:trHeight w:val="300"/>
        </w:trPr>
        <w:tc>
          <w:tcPr>
            <w:tcW w:w="209" w:type="pct"/>
            <w:tcBorders>
              <w:top w:val="nil"/>
              <w:left w:val="nil"/>
              <w:bottom w:val="nil"/>
              <w:right w:val="nil"/>
            </w:tcBorders>
            <w:shd w:val="clear" w:color="auto" w:fill="auto"/>
            <w:noWrap/>
            <w:vAlign w:val="bottom"/>
            <w:hideMark/>
          </w:tcPr>
          <w:p w14:paraId="04EDE1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407</w:t>
            </w:r>
          </w:p>
        </w:tc>
        <w:tc>
          <w:tcPr>
            <w:tcW w:w="1448" w:type="pct"/>
            <w:tcBorders>
              <w:top w:val="nil"/>
              <w:left w:val="nil"/>
              <w:bottom w:val="nil"/>
              <w:right w:val="nil"/>
            </w:tcBorders>
            <w:shd w:val="clear" w:color="auto" w:fill="auto"/>
            <w:noWrap/>
            <w:vAlign w:val="bottom"/>
            <w:hideMark/>
          </w:tcPr>
          <w:p w14:paraId="34DF97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- 73-13</w:t>
            </w:r>
          </w:p>
        </w:tc>
        <w:tc>
          <w:tcPr>
            <w:tcW w:w="208" w:type="pct"/>
            <w:tcBorders>
              <w:top w:val="nil"/>
              <w:left w:val="nil"/>
              <w:bottom w:val="nil"/>
              <w:right w:val="nil"/>
            </w:tcBorders>
            <w:shd w:val="clear" w:color="auto" w:fill="auto"/>
            <w:noWrap/>
            <w:vAlign w:val="bottom"/>
            <w:hideMark/>
          </w:tcPr>
          <w:p w14:paraId="00C992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836</w:t>
            </w:r>
          </w:p>
        </w:tc>
        <w:tc>
          <w:tcPr>
            <w:tcW w:w="1448" w:type="pct"/>
            <w:tcBorders>
              <w:top w:val="nil"/>
              <w:left w:val="nil"/>
              <w:bottom w:val="nil"/>
              <w:right w:val="nil"/>
            </w:tcBorders>
            <w:shd w:val="clear" w:color="auto" w:fill="auto"/>
            <w:noWrap/>
            <w:vAlign w:val="bottom"/>
            <w:hideMark/>
          </w:tcPr>
          <w:p w14:paraId="500CA26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- 98-20</w:t>
            </w:r>
          </w:p>
        </w:tc>
        <w:tc>
          <w:tcPr>
            <w:tcW w:w="208" w:type="pct"/>
            <w:tcBorders>
              <w:top w:val="nil"/>
              <w:left w:val="nil"/>
              <w:bottom w:val="nil"/>
              <w:right w:val="nil"/>
            </w:tcBorders>
            <w:shd w:val="clear" w:color="auto" w:fill="auto"/>
            <w:noWrap/>
            <w:vAlign w:val="bottom"/>
            <w:hideMark/>
          </w:tcPr>
          <w:p w14:paraId="0FBE51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1265</w:t>
            </w:r>
          </w:p>
        </w:tc>
        <w:tc>
          <w:tcPr>
            <w:tcW w:w="1477" w:type="pct"/>
            <w:tcBorders>
              <w:top w:val="nil"/>
              <w:left w:val="nil"/>
              <w:bottom w:val="nil"/>
              <w:right w:val="nil"/>
            </w:tcBorders>
            <w:shd w:val="clear" w:color="auto" w:fill="auto"/>
            <w:noWrap/>
            <w:vAlign w:val="bottom"/>
            <w:hideMark/>
          </w:tcPr>
          <w:p w14:paraId="134AC2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- 124-18</w:t>
            </w:r>
          </w:p>
        </w:tc>
      </w:tr>
      <w:tr w:rsidR="00E34794" w:rsidRPr="00405438" w14:paraId="08B0238A" w14:textId="77777777" w:rsidTr="00D35F2F">
        <w:trPr>
          <w:trHeight w:val="300"/>
        </w:trPr>
        <w:tc>
          <w:tcPr>
            <w:tcW w:w="209" w:type="pct"/>
            <w:tcBorders>
              <w:top w:val="nil"/>
              <w:left w:val="nil"/>
              <w:bottom w:val="nil"/>
              <w:right w:val="nil"/>
            </w:tcBorders>
            <w:shd w:val="clear" w:color="auto" w:fill="auto"/>
            <w:noWrap/>
            <w:vAlign w:val="bottom"/>
            <w:hideMark/>
          </w:tcPr>
          <w:p w14:paraId="788EDD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408</w:t>
            </w:r>
          </w:p>
        </w:tc>
        <w:tc>
          <w:tcPr>
            <w:tcW w:w="1448" w:type="pct"/>
            <w:tcBorders>
              <w:top w:val="nil"/>
              <w:left w:val="nil"/>
              <w:bottom w:val="nil"/>
              <w:right w:val="nil"/>
            </w:tcBorders>
            <w:shd w:val="clear" w:color="auto" w:fill="auto"/>
            <w:noWrap/>
            <w:vAlign w:val="bottom"/>
            <w:hideMark/>
          </w:tcPr>
          <w:p w14:paraId="1BD8D2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- 73-14</w:t>
            </w:r>
          </w:p>
        </w:tc>
        <w:tc>
          <w:tcPr>
            <w:tcW w:w="208" w:type="pct"/>
            <w:tcBorders>
              <w:top w:val="nil"/>
              <w:left w:val="nil"/>
              <w:bottom w:val="nil"/>
              <w:right w:val="nil"/>
            </w:tcBorders>
            <w:shd w:val="clear" w:color="auto" w:fill="auto"/>
            <w:noWrap/>
            <w:vAlign w:val="bottom"/>
            <w:hideMark/>
          </w:tcPr>
          <w:p w14:paraId="681B41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837</w:t>
            </w:r>
          </w:p>
        </w:tc>
        <w:tc>
          <w:tcPr>
            <w:tcW w:w="1448" w:type="pct"/>
            <w:tcBorders>
              <w:top w:val="nil"/>
              <w:left w:val="nil"/>
              <w:bottom w:val="nil"/>
              <w:right w:val="nil"/>
            </w:tcBorders>
            <w:shd w:val="clear" w:color="auto" w:fill="auto"/>
            <w:noWrap/>
            <w:vAlign w:val="bottom"/>
            <w:hideMark/>
          </w:tcPr>
          <w:p w14:paraId="78AD05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- 98-21</w:t>
            </w:r>
          </w:p>
        </w:tc>
        <w:tc>
          <w:tcPr>
            <w:tcW w:w="208" w:type="pct"/>
            <w:tcBorders>
              <w:top w:val="nil"/>
              <w:left w:val="nil"/>
              <w:bottom w:val="nil"/>
              <w:right w:val="nil"/>
            </w:tcBorders>
            <w:shd w:val="clear" w:color="auto" w:fill="auto"/>
            <w:noWrap/>
            <w:vAlign w:val="bottom"/>
            <w:hideMark/>
          </w:tcPr>
          <w:p w14:paraId="20C905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1266</w:t>
            </w:r>
          </w:p>
        </w:tc>
        <w:tc>
          <w:tcPr>
            <w:tcW w:w="1477" w:type="pct"/>
            <w:tcBorders>
              <w:top w:val="nil"/>
              <w:left w:val="nil"/>
              <w:bottom w:val="nil"/>
              <w:right w:val="nil"/>
            </w:tcBorders>
            <w:shd w:val="clear" w:color="auto" w:fill="auto"/>
            <w:noWrap/>
            <w:vAlign w:val="bottom"/>
            <w:hideMark/>
          </w:tcPr>
          <w:p w14:paraId="5AE7C6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- 124-19</w:t>
            </w:r>
          </w:p>
        </w:tc>
      </w:tr>
      <w:tr w:rsidR="00E34794" w:rsidRPr="00405438" w14:paraId="12F4BF3D" w14:textId="77777777" w:rsidTr="00D35F2F">
        <w:trPr>
          <w:trHeight w:val="300"/>
        </w:trPr>
        <w:tc>
          <w:tcPr>
            <w:tcW w:w="209" w:type="pct"/>
            <w:tcBorders>
              <w:top w:val="nil"/>
              <w:left w:val="nil"/>
              <w:bottom w:val="nil"/>
              <w:right w:val="nil"/>
            </w:tcBorders>
            <w:shd w:val="clear" w:color="auto" w:fill="auto"/>
            <w:noWrap/>
            <w:vAlign w:val="bottom"/>
            <w:hideMark/>
          </w:tcPr>
          <w:p w14:paraId="6850204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409</w:t>
            </w:r>
          </w:p>
        </w:tc>
        <w:tc>
          <w:tcPr>
            <w:tcW w:w="1448" w:type="pct"/>
            <w:tcBorders>
              <w:top w:val="nil"/>
              <w:left w:val="nil"/>
              <w:bottom w:val="nil"/>
              <w:right w:val="nil"/>
            </w:tcBorders>
            <w:shd w:val="clear" w:color="auto" w:fill="auto"/>
            <w:noWrap/>
            <w:vAlign w:val="bottom"/>
            <w:hideMark/>
          </w:tcPr>
          <w:p w14:paraId="64F21D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- 73-15</w:t>
            </w:r>
          </w:p>
        </w:tc>
        <w:tc>
          <w:tcPr>
            <w:tcW w:w="208" w:type="pct"/>
            <w:tcBorders>
              <w:top w:val="nil"/>
              <w:left w:val="nil"/>
              <w:bottom w:val="nil"/>
              <w:right w:val="nil"/>
            </w:tcBorders>
            <w:shd w:val="clear" w:color="auto" w:fill="auto"/>
            <w:noWrap/>
            <w:vAlign w:val="bottom"/>
            <w:hideMark/>
          </w:tcPr>
          <w:p w14:paraId="37553C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838</w:t>
            </w:r>
          </w:p>
        </w:tc>
        <w:tc>
          <w:tcPr>
            <w:tcW w:w="1448" w:type="pct"/>
            <w:tcBorders>
              <w:top w:val="nil"/>
              <w:left w:val="nil"/>
              <w:bottom w:val="nil"/>
              <w:right w:val="nil"/>
            </w:tcBorders>
            <w:shd w:val="clear" w:color="auto" w:fill="auto"/>
            <w:noWrap/>
            <w:vAlign w:val="bottom"/>
            <w:hideMark/>
          </w:tcPr>
          <w:p w14:paraId="5BF38B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- 98-22</w:t>
            </w:r>
          </w:p>
        </w:tc>
        <w:tc>
          <w:tcPr>
            <w:tcW w:w="208" w:type="pct"/>
            <w:tcBorders>
              <w:top w:val="nil"/>
              <w:left w:val="nil"/>
              <w:bottom w:val="nil"/>
              <w:right w:val="nil"/>
            </w:tcBorders>
            <w:shd w:val="clear" w:color="auto" w:fill="auto"/>
            <w:noWrap/>
            <w:vAlign w:val="bottom"/>
            <w:hideMark/>
          </w:tcPr>
          <w:p w14:paraId="2934F9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1267</w:t>
            </w:r>
          </w:p>
        </w:tc>
        <w:tc>
          <w:tcPr>
            <w:tcW w:w="1477" w:type="pct"/>
            <w:tcBorders>
              <w:top w:val="nil"/>
              <w:left w:val="nil"/>
              <w:bottom w:val="nil"/>
              <w:right w:val="nil"/>
            </w:tcBorders>
            <w:shd w:val="clear" w:color="auto" w:fill="auto"/>
            <w:noWrap/>
            <w:vAlign w:val="bottom"/>
            <w:hideMark/>
          </w:tcPr>
          <w:p w14:paraId="705BF5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- 124-20</w:t>
            </w:r>
          </w:p>
        </w:tc>
      </w:tr>
      <w:tr w:rsidR="00E34794" w:rsidRPr="00405438" w14:paraId="1AD215BE" w14:textId="77777777" w:rsidTr="00D35F2F">
        <w:trPr>
          <w:trHeight w:val="300"/>
        </w:trPr>
        <w:tc>
          <w:tcPr>
            <w:tcW w:w="209" w:type="pct"/>
            <w:tcBorders>
              <w:top w:val="nil"/>
              <w:left w:val="nil"/>
              <w:bottom w:val="nil"/>
              <w:right w:val="nil"/>
            </w:tcBorders>
            <w:shd w:val="clear" w:color="auto" w:fill="auto"/>
            <w:noWrap/>
            <w:vAlign w:val="bottom"/>
            <w:hideMark/>
          </w:tcPr>
          <w:p w14:paraId="52593C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410</w:t>
            </w:r>
          </w:p>
        </w:tc>
        <w:tc>
          <w:tcPr>
            <w:tcW w:w="1448" w:type="pct"/>
            <w:tcBorders>
              <w:top w:val="nil"/>
              <w:left w:val="nil"/>
              <w:bottom w:val="nil"/>
              <w:right w:val="nil"/>
            </w:tcBorders>
            <w:shd w:val="clear" w:color="auto" w:fill="auto"/>
            <w:noWrap/>
            <w:vAlign w:val="bottom"/>
            <w:hideMark/>
          </w:tcPr>
          <w:p w14:paraId="44704DC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- 73-16</w:t>
            </w:r>
          </w:p>
        </w:tc>
        <w:tc>
          <w:tcPr>
            <w:tcW w:w="208" w:type="pct"/>
            <w:tcBorders>
              <w:top w:val="nil"/>
              <w:left w:val="nil"/>
              <w:bottom w:val="nil"/>
              <w:right w:val="nil"/>
            </w:tcBorders>
            <w:shd w:val="clear" w:color="auto" w:fill="auto"/>
            <w:noWrap/>
            <w:vAlign w:val="bottom"/>
            <w:hideMark/>
          </w:tcPr>
          <w:p w14:paraId="2364DB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839</w:t>
            </w:r>
          </w:p>
        </w:tc>
        <w:tc>
          <w:tcPr>
            <w:tcW w:w="1448" w:type="pct"/>
            <w:tcBorders>
              <w:top w:val="nil"/>
              <w:left w:val="nil"/>
              <w:bottom w:val="nil"/>
              <w:right w:val="nil"/>
            </w:tcBorders>
            <w:shd w:val="clear" w:color="auto" w:fill="auto"/>
            <w:noWrap/>
            <w:vAlign w:val="bottom"/>
            <w:hideMark/>
          </w:tcPr>
          <w:p w14:paraId="6F3B3D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- 98-23</w:t>
            </w:r>
          </w:p>
        </w:tc>
        <w:tc>
          <w:tcPr>
            <w:tcW w:w="208" w:type="pct"/>
            <w:tcBorders>
              <w:top w:val="nil"/>
              <w:left w:val="nil"/>
              <w:bottom w:val="nil"/>
              <w:right w:val="nil"/>
            </w:tcBorders>
            <w:shd w:val="clear" w:color="auto" w:fill="auto"/>
            <w:noWrap/>
            <w:vAlign w:val="bottom"/>
            <w:hideMark/>
          </w:tcPr>
          <w:p w14:paraId="4EB8F3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1268</w:t>
            </w:r>
          </w:p>
        </w:tc>
        <w:tc>
          <w:tcPr>
            <w:tcW w:w="1477" w:type="pct"/>
            <w:tcBorders>
              <w:top w:val="nil"/>
              <w:left w:val="nil"/>
              <w:bottom w:val="nil"/>
              <w:right w:val="nil"/>
            </w:tcBorders>
            <w:shd w:val="clear" w:color="auto" w:fill="auto"/>
            <w:noWrap/>
            <w:vAlign w:val="bottom"/>
            <w:hideMark/>
          </w:tcPr>
          <w:p w14:paraId="286737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- 124-21</w:t>
            </w:r>
          </w:p>
        </w:tc>
      </w:tr>
      <w:tr w:rsidR="00E34794" w:rsidRPr="00405438" w14:paraId="2D272456" w14:textId="77777777" w:rsidTr="00D35F2F">
        <w:trPr>
          <w:trHeight w:val="300"/>
        </w:trPr>
        <w:tc>
          <w:tcPr>
            <w:tcW w:w="209" w:type="pct"/>
            <w:tcBorders>
              <w:top w:val="nil"/>
              <w:left w:val="nil"/>
              <w:bottom w:val="nil"/>
              <w:right w:val="nil"/>
            </w:tcBorders>
            <w:shd w:val="clear" w:color="auto" w:fill="auto"/>
            <w:noWrap/>
            <w:vAlign w:val="bottom"/>
            <w:hideMark/>
          </w:tcPr>
          <w:p w14:paraId="0898E9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411</w:t>
            </w:r>
          </w:p>
        </w:tc>
        <w:tc>
          <w:tcPr>
            <w:tcW w:w="1448" w:type="pct"/>
            <w:tcBorders>
              <w:top w:val="nil"/>
              <w:left w:val="nil"/>
              <w:bottom w:val="nil"/>
              <w:right w:val="nil"/>
            </w:tcBorders>
            <w:shd w:val="clear" w:color="auto" w:fill="auto"/>
            <w:noWrap/>
            <w:vAlign w:val="bottom"/>
            <w:hideMark/>
          </w:tcPr>
          <w:p w14:paraId="6D4F084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- 73-17</w:t>
            </w:r>
          </w:p>
        </w:tc>
        <w:tc>
          <w:tcPr>
            <w:tcW w:w="208" w:type="pct"/>
            <w:tcBorders>
              <w:top w:val="nil"/>
              <w:left w:val="nil"/>
              <w:bottom w:val="nil"/>
              <w:right w:val="nil"/>
            </w:tcBorders>
            <w:shd w:val="clear" w:color="auto" w:fill="auto"/>
            <w:noWrap/>
            <w:vAlign w:val="bottom"/>
            <w:hideMark/>
          </w:tcPr>
          <w:p w14:paraId="0BFDC1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840</w:t>
            </w:r>
          </w:p>
        </w:tc>
        <w:tc>
          <w:tcPr>
            <w:tcW w:w="1448" w:type="pct"/>
            <w:tcBorders>
              <w:top w:val="nil"/>
              <w:left w:val="nil"/>
              <w:bottom w:val="nil"/>
              <w:right w:val="nil"/>
            </w:tcBorders>
            <w:shd w:val="clear" w:color="auto" w:fill="auto"/>
            <w:noWrap/>
            <w:vAlign w:val="bottom"/>
            <w:hideMark/>
          </w:tcPr>
          <w:p w14:paraId="20E3AB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- 98-24</w:t>
            </w:r>
          </w:p>
        </w:tc>
        <w:tc>
          <w:tcPr>
            <w:tcW w:w="208" w:type="pct"/>
            <w:tcBorders>
              <w:top w:val="nil"/>
              <w:left w:val="nil"/>
              <w:bottom w:val="nil"/>
              <w:right w:val="nil"/>
            </w:tcBorders>
            <w:shd w:val="clear" w:color="auto" w:fill="auto"/>
            <w:noWrap/>
            <w:vAlign w:val="bottom"/>
            <w:hideMark/>
          </w:tcPr>
          <w:p w14:paraId="594375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1269</w:t>
            </w:r>
          </w:p>
        </w:tc>
        <w:tc>
          <w:tcPr>
            <w:tcW w:w="1477" w:type="pct"/>
            <w:tcBorders>
              <w:top w:val="nil"/>
              <w:left w:val="nil"/>
              <w:bottom w:val="nil"/>
              <w:right w:val="nil"/>
            </w:tcBorders>
            <w:shd w:val="clear" w:color="auto" w:fill="auto"/>
            <w:noWrap/>
            <w:vAlign w:val="bottom"/>
            <w:hideMark/>
          </w:tcPr>
          <w:p w14:paraId="0C0169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- 124-22</w:t>
            </w:r>
          </w:p>
        </w:tc>
      </w:tr>
      <w:tr w:rsidR="00E34794" w:rsidRPr="00405438" w14:paraId="129E03EF" w14:textId="77777777" w:rsidTr="00D35F2F">
        <w:trPr>
          <w:trHeight w:val="300"/>
        </w:trPr>
        <w:tc>
          <w:tcPr>
            <w:tcW w:w="209" w:type="pct"/>
            <w:tcBorders>
              <w:top w:val="nil"/>
              <w:left w:val="nil"/>
              <w:bottom w:val="nil"/>
              <w:right w:val="nil"/>
            </w:tcBorders>
            <w:shd w:val="clear" w:color="auto" w:fill="auto"/>
            <w:noWrap/>
            <w:vAlign w:val="bottom"/>
            <w:hideMark/>
          </w:tcPr>
          <w:p w14:paraId="51A9B5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412</w:t>
            </w:r>
          </w:p>
        </w:tc>
        <w:tc>
          <w:tcPr>
            <w:tcW w:w="1448" w:type="pct"/>
            <w:tcBorders>
              <w:top w:val="nil"/>
              <w:left w:val="nil"/>
              <w:bottom w:val="nil"/>
              <w:right w:val="nil"/>
            </w:tcBorders>
            <w:shd w:val="clear" w:color="auto" w:fill="auto"/>
            <w:noWrap/>
            <w:vAlign w:val="bottom"/>
            <w:hideMark/>
          </w:tcPr>
          <w:p w14:paraId="769994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- 73-18</w:t>
            </w:r>
          </w:p>
        </w:tc>
        <w:tc>
          <w:tcPr>
            <w:tcW w:w="208" w:type="pct"/>
            <w:tcBorders>
              <w:top w:val="nil"/>
              <w:left w:val="nil"/>
              <w:bottom w:val="nil"/>
              <w:right w:val="nil"/>
            </w:tcBorders>
            <w:shd w:val="clear" w:color="auto" w:fill="auto"/>
            <w:noWrap/>
            <w:vAlign w:val="bottom"/>
            <w:hideMark/>
          </w:tcPr>
          <w:p w14:paraId="7CDF58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841</w:t>
            </w:r>
          </w:p>
        </w:tc>
        <w:tc>
          <w:tcPr>
            <w:tcW w:w="1448" w:type="pct"/>
            <w:tcBorders>
              <w:top w:val="nil"/>
              <w:left w:val="nil"/>
              <w:bottom w:val="nil"/>
              <w:right w:val="nil"/>
            </w:tcBorders>
            <w:shd w:val="clear" w:color="auto" w:fill="auto"/>
            <w:noWrap/>
            <w:vAlign w:val="bottom"/>
            <w:hideMark/>
          </w:tcPr>
          <w:p w14:paraId="1F412D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- 98-25</w:t>
            </w:r>
          </w:p>
        </w:tc>
        <w:tc>
          <w:tcPr>
            <w:tcW w:w="208" w:type="pct"/>
            <w:tcBorders>
              <w:top w:val="nil"/>
              <w:left w:val="nil"/>
              <w:bottom w:val="nil"/>
              <w:right w:val="nil"/>
            </w:tcBorders>
            <w:shd w:val="clear" w:color="auto" w:fill="auto"/>
            <w:noWrap/>
            <w:vAlign w:val="bottom"/>
            <w:hideMark/>
          </w:tcPr>
          <w:p w14:paraId="22815E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1270</w:t>
            </w:r>
          </w:p>
        </w:tc>
        <w:tc>
          <w:tcPr>
            <w:tcW w:w="1477" w:type="pct"/>
            <w:tcBorders>
              <w:top w:val="nil"/>
              <w:left w:val="nil"/>
              <w:bottom w:val="nil"/>
              <w:right w:val="nil"/>
            </w:tcBorders>
            <w:shd w:val="clear" w:color="auto" w:fill="auto"/>
            <w:noWrap/>
            <w:vAlign w:val="bottom"/>
            <w:hideMark/>
          </w:tcPr>
          <w:p w14:paraId="5814020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- 124-23</w:t>
            </w:r>
          </w:p>
        </w:tc>
      </w:tr>
      <w:tr w:rsidR="00E34794" w:rsidRPr="00405438" w14:paraId="03094872" w14:textId="77777777" w:rsidTr="00D35F2F">
        <w:trPr>
          <w:trHeight w:val="300"/>
        </w:trPr>
        <w:tc>
          <w:tcPr>
            <w:tcW w:w="209" w:type="pct"/>
            <w:tcBorders>
              <w:top w:val="nil"/>
              <w:left w:val="nil"/>
              <w:bottom w:val="nil"/>
              <w:right w:val="nil"/>
            </w:tcBorders>
            <w:shd w:val="clear" w:color="auto" w:fill="auto"/>
            <w:noWrap/>
            <w:vAlign w:val="bottom"/>
            <w:hideMark/>
          </w:tcPr>
          <w:p w14:paraId="5309AF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413</w:t>
            </w:r>
          </w:p>
        </w:tc>
        <w:tc>
          <w:tcPr>
            <w:tcW w:w="1448" w:type="pct"/>
            <w:tcBorders>
              <w:top w:val="nil"/>
              <w:left w:val="nil"/>
              <w:bottom w:val="nil"/>
              <w:right w:val="nil"/>
            </w:tcBorders>
            <w:shd w:val="clear" w:color="auto" w:fill="auto"/>
            <w:noWrap/>
            <w:vAlign w:val="bottom"/>
            <w:hideMark/>
          </w:tcPr>
          <w:p w14:paraId="359728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- 73-19</w:t>
            </w:r>
          </w:p>
        </w:tc>
        <w:tc>
          <w:tcPr>
            <w:tcW w:w="208" w:type="pct"/>
            <w:tcBorders>
              <w:top w:val="nil"/>
              <w:left w:val="nil"/>
              <w:bottom w:val="nil"/>
              <w:right w:val="nil"/>
            </w:tcBorders>
            <w:shd w:val="clear" w:color="auto" w:fill="auto"/>
            <w:noWrap/>
            <w:vAlign w:val="bottom"/>
            <w:hideMark/>
          </w:tcPr>
          <w:p w14:paraId="02EAC6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842</w:t>
            </w:r>
          </w:p>
        </w:tc>
        <w:tc>
          <w:tcPr>
            <w:tcW w:w="1448" w:type="pct"/>
            <w:tcBorders>
              <w:top w:val="nil"/>
              <w:left w:val="nil"/>
              <w:bottom w:val="nil"/>
              <w:right w:val="nil"/>
            </w:tcBorders>
            <w:shd w:val="clear" w:color="auto" w:fill="auto"/>
            <w:noWrap/>
            <w:vAlign w:val="bottom"/>
            <w:hideMark/>
          </w:tcPr>
          <w:p w14:paraId="03C012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w:t>
            </w:r>
          </w:p>
        </w:tc>
        <w:tc>
          <w:tcPr>
            <w:tcW w:w="208" w:type="pct"/>
            <w:tcBorders>
              <w:top w:val="nil"/>
              <w:left w:val="nil"/>
              <w:bottom w:val="nil"/>
              <w:right w:val="nil"/>
            </w:tcBorders>
            <w:shd w:val="clear" w:color="auto" w:fill="auto"/>
            <w:noWrap/>
            <w:vAlign w:val="bottom"/>
            <w:hideMark/>
          </w:tcPr>
          <w:p w14:paraId="7A88B31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1271</w:t>
            </w:r>
          </w:p>
        </w:tc>
        <w:tc>
          <w:tcPr>
            <w:tcW w:w="1477" w:type="pct"/>
            <w:tcBorders>
              <w:top w:val="nil"/>
              <w:left w:val="nil"/>
              <w:bottom w:val="nil"/>
              <w:right w:val="nil"/>
            </w:tcBorders>
            <w:shd w:val="clear" w:color="auto" w:fill="auto"/>
            <w:noWrap/>
            <w:vAlign w:val="bottom"/>
            <w:hideMark/>
          </w:tcPr>
          <w:p w14:paraId="694B264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- 124-24</w:t>
            </w:r>
          </w:p>
        </w:tc>
      </w:tr>
      <w:tr w:rsidR="00E34794" w:rsidRPr="00405438" w14:paraId="2770B887" w14:textId="77777777" w:rsidTr="00D35F2F">
        <w:trPr>
          <w:trHeight w:val="300"/>
        </w:trPr>
        <w:tc>
          <w:tcPr>
            <w:tcW w:w="209" w:type="pct"/>
            <w:tcBorders>
              <w:top w:val="nil"/>
              <w:left w:val="nil"/>
              <w:bottom w:val="nil"/>
              <w:right w:val="nil"/>
            </w:tcBorders>
            <w:shd w:val="clear" w:color="auto" w:fill="auto"/>
            <w:noWrap/>
            <w:vAlign w:val="bottom"/>
            <w:hideMark/>
          </w:tcPr>
          <w:p w14:paraId="162CE3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414</w:t>
            </w:r>
          </w:p>
        </w:tc>
        <w:tc>
          <w:tcPr>
            <w:tcW w:w="1448" w:type="pct"/>
            <w:tcBorders>
              <w:top w:val="nil"/>
              <w:left w:val="nil"/>
              <w:bottom w:val="nil"/>
              <w:right w:val="nil"/>
            </w:tcBorders>
            <w:shd w:val="clear" w:color="auto" w:fill="auto"/>
            <w:noWrap/>
            <w:vAlign w:val="bottom"/>
            <w:hideMark/>
          </w:tcPr>
          <w:p w14:paraId="531424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- 73-20</w:t>
            </w:r>
          </w:p>
        </w:tc>
        <w:tc>
          <w:tcPr>
            <w:tcW w:w="208" w:type="pct"/>
            <w:tcBorders>
              <w:top w:val="nil"/>
              <w:left w:val="nil"/>
              <w:bottom w:val="nil"/>
              <w:right w:val="nil"/>
            </w:tcBorders>
            <w:shd w:val="clear" w:color="auto" w:fill="auto"/>
            <w:noWrap/>
            <w:vAlign w:val="bottom"/>
            <w:hideMark/>
          </w:tcPr>
          <w:p w14:paraId="46BC68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843</w:t>
            </w:r>
          </w:p>
        </w:tc>
        <w:tc>
          <w:tcPr>
            <w:tcW w:w="1448" w:type="pct"/>
            <w:tcBorders>
              <w:top w:val="nil"/>
              <w:left w:val="nil"/>
              <w:bottom w:val="nil"/>
              <w:right w:val="nil"/>
            </w:tcBorders>
            <w:shd w:val="clear" w:color="auto" w:fill="auto"/>
            <w:noWrap/>
            <w:vAlign w:val="bottom"/>
            <w:hideMark/>
          </w:tcPr>
          <w:p w14:paraId="4511333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- 99-6</w:t>
            </w:r>
          </w:p>
        </w:tc>
        <w:tc>
          <w:tcPr>
            <w:tcW w:w="208" w:type="pct"/>
            <w:tcBorders>
              <w:top w:val="nil"/>
              <w:left w:val="nil"/>
              <w:bottom w:val="nil"/>
              <w:right w:val="nil"/>
            </w:tcBorders>
            <w:shd w:val="clear" w:color="auto" w:fill="auto"/>
            <w:noWrap/>
            <w:vAlign w:val="bottom"/>
            <w:hideMark/>
          </w:tcPr>
          <w:p w14:paraId="3FE7BC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1272</w:t>
            </w:r>
          </w:p>
        </w:tc>
        <w:tc>
          <w:tcPr>
            <w:tcW w:w="1477" w:type="pct"/>
            <w:tcBorders>
              <w:top w:val="nil"/>
              <w:left w:val="nil"/>
              <w:bottom w:val="nil"/>
              <w:right w:val="nil"/>
            </w:tcBorders>
            <w:shd w:val="clear" w:color="auto" w:fill="auto"/>
            <w:noWrap/>
            <w:vAlign w:val="bottom"/>
            <w:hideMark/>
          </w:tcPr>
          <w:p w14:paraId="3840C2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- 124-25</w:t>
            </w:r>
          </w:p>
        </w:tc>
      </w:tr>
      <w:tr w:rsidR="00E34794" w:rsidRPr="00405438" w14:paraId="06EC8763" w14:textId="77777777" w:rsidTr="00D35F2F">
        <w:trPr>
          <w:trHeight w:val="300"/>
        </w:trPr>
        <w:tc>
          <w:tcPr>
            <w:tcW w:w="209" w:type="pct"/>
            <w:tcBorders>
              <w:top w:val="nil"/>
              <w:left w:val="nil"/>
              <w:bottom w:val="nil"/>
              <w:right w:val="nil"/>
            </w:tcBorders>
            <w:shd w:val="clear" w:color="auto" w:fill="auto"/>
            <w:noWrap/>
            <w:vAlign w:val="bottom"/>
            <w:hideMark/>
          </w:tcPr>
          <w:p w14:paraId="2A63EB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415</w:t>
            </w:r>
          </w:p>
        </w:tc>
        <w:tc>
          <w:tcPr>
            <w:tcW w:w="1448" w:type="pct"/>
            <w:tcBorders>
              <w:top w:val="nil"/>
              <w:left w:val="nil"/>
              <w:bottom w:val="nil"/>
              <w:right w:val="nil"/>
            </w:tcBorders>
            <w:shd w:val="clear" w:color="auto" w:fill="auto"/>
            <w:noWrap/>
            <w:vAlign w:val="bottom"/>
            <w:hideMark/>
          </w:tcPr>
          <w:p w14:paraId="564CCE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- 73-21</w:t>
            </w:r>
          </w:p>
        </w:tc>
        <w:tc>
          <w:tcPr>
            <w:tcW w:w="208" w:type="pct"/>
            <w:tcBorders>
              <w:top w:val="nil"/>
              <w:left w:val="nil"/>
              <w:bottom w:val="nil"/>
              <w:right w:val="nil"/>
            </w:tcBorders>
            <w:shd w:val="clear" w:color="auto" w:fill="auto"/>
            <w:noWrap/>
            <w:vAlign w:val="bottom"/>
            <w:hideMark/>
          </w:tcPr>
          <w:p w14:paraId="5B9088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844</w:t>
            </w:r>
          </w:p>
        </w:tc>
        <w:tc>
          <w:tcPr>
            <w:tcW w:w="1448" w:type="pct"/>
            <w:tcBorders>
              <w:top w:val="nil"/>
              <w:left w:val="nil"/>
              <w:bottom w:val="nil"/>
              <w:right w:val="nil"/>
            </w:tcBorders>
            <w:shd w:val="clear" w:color="auto" w:fill="auto"/>
            <w:noWrap/>
            <w:vAlign w:val="bottom"/>
            <w:hideMark/>
          </w:tcPr>
          <w:p w14:paraId="52CD78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- 99-7</w:t>
            </w:r>
          </w:p>
        </w:tc>
        <w:tc>
          <w:tcPr>
            <w:tcW w:w="208" w:type="pct"/>
            <w:tcBorders>
              <w:top w:val="nil"/>
              <w:left w:val="nil"/>
              <w:bottom w:val="nil"/>
              <w:right w:val="nil"/>
            </w:tcBorders>
            <w:shd w:val="clear" w:color="auto" w:fill="auto"/>
            <w:noWrap/>
            <w:vAlign w:val="bottom"/>
            <w:hideMark/>
          </w:tcPr>
          <w:p w14:paraId="2F87A5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1273</w:t>
            </w:r>
          </w:p>
        </w:tc>
        <w:tc>
          <w:tcPr>
            <w:tcW w:w="1477" w:type="pct"/>
            <w:tcBorders>
              <w:top w:val="nil"/>
              <w:left w:val="nil"/>
              <w:bottom w:val="nil"/>
              <w:right w:val="nil"/>
            </w:tcBorders>
            <w:shd w:val="clear" w:color="auto" w:fill="auto"/>
            <w:noWrap/>
            <w:vAlign w:val="bottom"/>
            <w:hideMark/>
          </w:tcPr>
          <w:p w14:paraId="01D9430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- 124-26</w:t>
            </w:r>
          </w:p>
        </w:tc>
      </w:tr>
      <w:tr w:rsidR="00E34794" w:rsidRPr="00405438" w14:paraId="57B4D960" w14:textId="77777777" w:rsidTr="00D35F2F">
        <w:trPr>
          <w:trHeight w:val="300"/>
        </w:trPr>
        <w:tc>
          <w:tcPr>
            <w:tcW w:w="209" w:type="pct"/>
            <w:tcBorders>
              <w:top w:val="nil"/>
              <w:left w:val="nil"/>
              <w:bottom w:val="nil"/>
              <w:right w:val="nil"/>
            </w:tcBorders>
            <w:shd w:val="clear" w:color="auto" w:fill="auto"/>
            <w:noWrap/>
            <w:vAlign w:val="bottom"/>
            <w:hideMark/>
          </w:tcPr>
          <w:p w14:paraId="3B1284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416</w:t>
            </w:r>
          </w:p>
        </w:tc>
        <w:tc>
          <w:tcPr>
            <w:tcW w:w="1448" w:type="pct"/>
            <w:tcBorders>
              <w:top w:val="nil"/>
              <w:left w:val="nil"/>
              <w:bottom w:val="nil"/>
              <w:right w:val="nil"/>
            </w:tcBorders>
            <w:shd w:val="clear" w:color="auto" w:fill="auto"/>
            <w:noWrap/>
            <w:vAlign w:val="bottom"/>
            <w:hideMark/>
          </w:tcPr>
          <w:p w14:paraId="506E77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- 73-22</w:t>
            </w:r>
          </w:p>
        </w:tc>
        <w:tc>
          <w:tcPr>
            <w:tcW w:w="208" w:type="pct"/>
            <w:tcBorders>
              <w:top w:val="nil"/>
              <w:left w:val="nil"/>
              <w:bottom w:val="nil"/>
              <w:right w:val="nil"/>
            </w:tcBorders>
            <w:shd w:val="clear" w:color="auto" w:fill="auto"/>
            <w:noWrap/>
            <w:vAlign w:val="bottom"/>
            <w:hideMark/>
          </w:tcPr>
          <w:p w14:paraId="38E71E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845</w:t>
            </w:r>
          </w:p>
        </w:tc>
        <w:tc>
          <w:tcPr>
            <w:tcW w:w="1448" w:type="pct"/>
            <w:tcBorders>
              <w:top w:val="nil"/>
              <w:left w:val="nil"/>
              <w:bottom w:val="nil"/>
              <w:right w:val="nil"/>
            </w:tcBorders>
            <w:shd w:val="clear" w:color="auto" w:fill="auto"/>
            <w:noWrap/>
            <w:vAlign w:val="bottom"/>
            <w:hideMark/>
          </w:tcPr>
          <w:p w14:paraId="158179A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- 99-9</w:t>
            </w:r>
          </w:p>
        </w:tc>
        <w:tc>
          <w:tcPr>
            <w:tcW w:w="208" w:type="pct"/>
            <w:tcBorders>
              <w:top w:val="nil"/>
              <w:left w:val="nil"/>
              <w:bottom w:val="nil"/>
              <w:right w:val="nil"/>
            </w:tcBorders>
            <w:shd w:val="clear" w:color="auto" w:fill="auto"/>
            <w:noWrap/>
            <w:vAlign w:val="bottom"/>
            <w:hideMark/>
          </w:tcPr>
          <w:p w14:paraId="232529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1274</w:t>
            </w:r>
          </w:p>
        </w:tc>
        <w:tc>
          <w:tcPr>
            <w:tcW w:w="1477" w:type="pct"/>
            <w:tcBorders>
              <w:top w:val="nil"/>
              <w:left w:val="nil"/>
              <w:bottom w:val="nil"/>
              <w:right w:val="nil"/>
            </w:tcBorders>
            <w:shd w:val="clear" w:color="auto" w:fill="auto"/>
            <w:noWrap/>
            <w:vAlign w:val="bottom"/>
            <w:hideMark/>
          </w:tcPr>
          <w:p w14:paraId="63B5FC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- 124-27</w:t>
            </w:r>
          </w:p>
        </w:tc>
      </w:tr>
      <w:tr w:rsidR="00E34794" w:rsidRPr="00405438" w14:paraId="7B703D16" w14:textId="77777777" w:rsidTr="00D35F2F">
        <w:trPr>
          <w:trHeight w:val="300"/>
        </w:trPr>
        <w:tc>
          <w:tcPr>
            <w:tcW w:w="209" w:type="pct"/>
            <w:tcBorders>
              <w:top w:val="nil"/>
              <w:left w:val="nil"/>
              <w:bottom w:val="nil"/>
              <w:right w:val="nil"/>
            </w:tcBorders>
            <w:shd w:val="clear" w:color="auto" w:fill="auto"/>
            <w:noWrap/>
            <w:vAlign w:val="bottom"/>
            <w:hideMark/>
          </w:tcPr>
          <w:p w14:paraId="50042A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417</w:t>
            </w:r>
          </w:p>
        </w:tc>
        <w:tc>
          <w:tcPr>
            <w:tcW w:w="1448" w:type="pct"/>
            <w:tcBorders>
              <w:top w:val="nil"/>
              <w:left w:val="nil"/>
              <w:bottom w:val="nil"/>
              <w:right w:val="nil"/>
            </w:tcBorders>
            <w:shd w:val="clear" w:color="auto" w:fill="auto"/>
            <w:noWrap/>
            <w:vAlign w:val="bottom"/>
            <w:hideMark/>
          </w:tcPr>
          <w:p w14:paraId="4ADD00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- 73-23</w:t>
            </w:r>
          </w:p>
        </w:tc>
        <w:tc>
          <w:tcPr>
            <w:tcW w:w="208" w:type="pct"/>
            <w:tcBorders>
              <w:top w:val="nil"/>
              <w:left w:val="nil"/>
              <w:bottom w:val="nil"/>
              <w:right w:val="nil"/>
            </w:tcBorders>
            <w:shd w:val="clear" w:color="auto" w:fill="auto"/>
            <w:noWrap/>
            <w:vAlign w:val="bottom"/>
            <w:hideMark/>
          </w:tcPr>
          <w:p w14:paraId="1B6810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846</w:t>
            </w:r>
          </w:p>
        </w:tc>
        <w:tc>
          <w:tcPr>
            <w:tcW w:w="1448" w:type="pct"/>
            <w:tcBorders>
              <w:top w:val="nil"/>
              <w:left w:val="nil"/>
              <w:bottom w:val="nil"/>
              <w:right w:val="nil"/>
            </w:tcBorders>
            <w:shd w:val="clear" w:color="auto" w:fill="auto"/>
            <w:noWrap/>
            <w:vAlign w:val="bottom"/>
            <w:hideMark/>
          </w:tcPr>
          <w:p w14:paraId="024CEF1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- 99-10</w:t>
            </w:r>
          </w:p>
        </w:tc>
        <w:tc>
          <w:tcPr>
            <w:tcW w:w="208" w:type="pct"/>
            <w:tcBorders>
              <w:top w:val="nil"/>
              <w:left w:val="nil"/>
              <w:bottom w:val="nil"/>
              <w:right w:val="nil"/>
            </w:tcBorders>
            <w:shd w:val="clear" w:color="auto" w:fill="auto"/>
            <w:noWrap/>
            <w:vAlign w:val="bottom"/>
            <w:hideMark/>
          </w:tcPr>
          <w:p w14:paraId="5C7D05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1275</w:t>
            </w:r>
          </w:p>
        </w:tc>
        <w:tc>
          <w:tcPr>
            <w:tcW w:w="1477" w:type="pct"/>
            <w:tcBorders>
              <w:top w:val="nil"/>
              <w:left w:val="nil"/>
              <w:bottom w:val="nil"/>
              <w:right w:val="nil"/>
            </w:tcBorders>
            <w:shd w:val="clear" w:color="auto" w:fill="auto"/>
            <w:noWrap/>
            <w:vAlign w:val="bottom"/>
            <w:hideMark/>
          </w:tcPr>
          <w:p w14:paraId="4356FE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- 124-28</w:t>
            </w:r>
          </w:p>
        </w:tc>
      </w:tr>
      <w:tr w:rsidR="00E34794" w:rsidRPr="00405438" w14:paraId="7460E9B3" w14:textId="77777777" w:rsidTr="00D35F2F">
        <w:trPr>
          <w:trHeight w:val="300"/>
        </w:trPr>
        <w:tc>
          <w:tcPr>
            <w:tcW w:w="209" w:type="pct"/>
            <w:tcBorders>
              <w:top w:val="nil"/>
              <w:left w:val="nil"/>
              <w:bottom w:val="nil"/>
              <w:right w:val="nil"/>
            </w:tcBorders>
            <w:shd w:val="clear" w:color="auto" w:fill="auto"/>
            <w:noWrap/>
            <w:vAlign w:val="bottom"/>
            <w:hideMark/>
          </w:tcPr>
          <w:p w14:paraId="1BE47B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418</w:t>
            </w:r>
          </w:p>
        </w:tc>
        <w:tc>
          <w:tcPr>
            <w:tcW w:w="1448" w:type="pct"/>
            <w:tcBorders>
              <w:top w:val="nil"/>
              <w:left w:val="nil"/>
              <w:bottom w:val="nil"/>
              <w:right w:val="nil"/>
            </w:tcBorders>
            <w:shd w:val="clear" w:color="auto" w:fill="auto"/>
            <w:noWrap/>
            <w:vAlign w:val="bottom"/>
            <w:hideMark/>
          </w:tcPr>
          <w:p w14:paraId="275C86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- 73-24</w:t>
            </w:r>
          </w:p>
        </w:tc>
        <w:tc>
          <w:tcPr>
            <w:tcW w:w="208" w:type="pct"/>
            <w:tcBorders>
              <w:top w:val="nil"/>
              <w:left w:val="nil"/>
              <w:bottom w:val="nil"/>
              <w:right w:val="nil"/>
            </w:tcBorders>
            <w:shd w:val="clear" w:color="auto" w:fill="auto"/>
            <w:noWrap/>
            <w:vAlign w:val="bottom"/>
            <w:hideMark/>
          </w:tcPr>
          <w:p w14:paraId="239946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847</w:t>
            </w:r>
          </w:p>
        </w:tc>
        <w:tc>
          <w:tcPr>
            <w:tcW w:w="1448" w:type="pct"/>
            <w:tcBorders>
              <w:top w:val="nil"/>
              <w:left w:val="nil"/>
              <w:bottom w:val="nil"/>
              <w:right w:val="nil"/>
            </w:tcBorders>
            <w:shd w:val="clear" w:color="auto" w:fill="auto"/>
            <w:noWrap/>
            <w:vAlign w:val="bottom"/>
            <w:hideMark/>
          </w:tcPr>
          <w:p w14:paraId="4A20B0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- 99-11</w:t>
            </w:r>
          </w:p>
        </w:tc>
        <w:tc>
          <w:tcPr>
            <w:tcW w:w="208" w:type="pct"/>
            <w:tcBorders>
              <w:top w:val="nil"/>
              <w:left w:val="nil"/>
              <w:bottom w:val="nil"/>
              <w:right w:val="nil"/>
            </w:tcBorders>
            <w:shd w:val="clear" w:color="auto" w:fill="auto"/>
            <w:noWrap/>
            <w:vAlign w:val="bottom"/>
            <w:hideMark/>
          </w:tcPr>
          <w:p w14:paraId="631066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1276</w:t>
            </w:r>
          </w:p>
        </w:tc>
        <w:tc>
          <w:tcPr>
            <w:tcW w:w="1477" w:type="pct"/>
            <w:tcBorders>
              <w:top w:val="nil"/>
              <w:left w:val="nil"/>
              <w:bottom w:val="nil"/>
              <w:right w:val="nil"/>
            </w:tcBorders>
            <w:shd w:val="clear" w:color="auto" w:fill="auto"/>
            <w:noWrap/>
            <w:vAlign w:val="bottom"/>
            <w:hideMark/>
          </w:tcPr>
          <w:p w14:paraId="074B71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- 124-29</w:t>
            </w:r>
          </w:p>
        </w:tc>
      </w:tr>
      <w:tr w:rsidR="00E34794" w:rsidRPr="00405438" w14:paraId="5216BF74" w14:textId="77777777" w:rsidTr="00D35F2F">
        <w:trPr>
          <w:trHeight w:val="300"/>
        </w:trPr>
        <w:tc>
          <w:tcPr>
            <w:tcW w:w="209" w:type="pct"/>
            <w:tcBorders>
              <w:top w:val="nil"/>
              <w:left w:val="nil"/>
              <w:bottom w:val="nil"/>
              <w:right w:val="nil"/>
            </w:tcBorders>
            <w:shd w:val="clear" w:color="auto" w:fill="auto"/>
            <w:noWrap/>
            <w:vAlign w:val="bottom"/>
            <w:hideMark/>
          </w:tcPr>
          <w:p w14:paraId="44F25C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419</w:t>
            </w:r>
          </w:p>
        </w:tc>
        <w:tc>
          <w:tcPr>
            <w:tcW w:w="1448" w:type="pct"/>
            <w:tcBorders>
              <w:top w:val="nil"/>
              <w:left w:val="nil"/>
              <w:bottom w:val="nil"/>
              <w:right w:val="nil"/>
            </w:tcBorders>
            <w:shd w:val="clear" w:color="auto" w:fill="auto"/>
            <w:noWrap/>
            <w:vAlign w:val="bottom"/>
            <w:hideMark/>
          </w:tcPr>
          <w:p w14:paraId="20CDF1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- 73-25</w:t>
            </w:r>
          </w:p>
        </w:tc>
        <w:tc>
          <w:tcPr>
            <w:tcW w:w="208" w:type="pct"/>
            <w:tcBorders>
              <w:top w:val="nil"/>
              <w:left w:val="nil"/>
              <w:bottom w:val="nil"/>
              <w:right w:val="nil"/>
            </w:tcBorders>
            <w:shd w:val="clear" w:color="auto" w:fill="auto"/>
            <w:noWrap/>
            <w:vAlign w:val="bottom"/>
            <w:hideMark/>
          </w:tcPr>
          <w:p w14:paraId="17AE82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848</w:t>
            </w:r>
          </w:p>
        </w:tc>
        <w:tc>
          <w:tcPr>
            <w:tcW w:w="1448" w:type="pct"/>
            <w:tcBorders>
              <w:top w:val="nil"/>
              <w:left w:val="nil"/>
              <w:bottom w:val="nil"/>
              <w:right w:val="nil"/>
            </w:tcBorders>
            <w:shd w:val="clear" w:color="auto" w:fill="auto"/>
            <w:noWrap/>
            <w:vAlign w:val="bottom"/>
            <w:hideMark/>
          </w:tcPr>
          <w:p w14:paraId="1CDA8B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- 99-12</w:t>
            </w:r>
          </w:p>
        </w:tc>
        <w:tc>
          <w:tcPr>
            <w:tcW w:w="208" w:type="pct"/>
            <w:tcBorders>
              <w:top w:val="nil"/>
              <w:left w:val="nil"/>
              <w:bottom w:val="nil"/>
              <w:right w:val="nil"/>
            </w:tcBorders>
            <w:shd w:val="clear" w:color="auto" w:fill="auto"/>
            <w:noWrap/>
            <w:vAlign w:val="bottom"/>
            <w:hideMark/>
          </w:tcPr>
          <w:p w14:paraId="071B8E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1277</w:t>
            </w:r>
          </w:p>
        </w:tc>
        <w:tc>
          <w:tcPr>
            <w:tcW w:w="1477" w:type="pct"/>
            <w:tcBorders>
              <w:top w:val="nil"/>
              <w:left w:val="nil"/>
              <w:bottom w:val="nil"/>
              <w:right w:val="nil"/>
            </w:tcBorders>
            <w:shd w:val="clear" w:color="auto" w:fill="auto"/>
            <w:noWrap/>
            <w:vAlign w:val="bottom"/>
            <w:hideMark/>
          </w:tcPr>
          <w:p w14:paraId="474235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- 124-30</w:t>
            </w:r>
          </w:p>
        </w:tc>
      </w:tr>
      <w:tr w:rsidR="00E34794" w:rsidRPr="00405438" w14:paraId="65CB3258" w14:textId="77777777" w:rsidTr="00D35F2F">
        <w:trPr>
          <w:trHeight w:val="300"/>
        </w:trPr>
        <w:tc>
          <w:tcPr>
            <w:tcW w:w="209" w:type="pct"/>
            <w:tcBorders>
              <w:top w:val="nil"/>
              <w:left w:val="nil"/>
              <w:bottom w:val="nil"/>
              <w:right w:val="nil"/>
            </w:tcBorders>
            <w:shd w:val="clear" w:color="auto" w:fill="auto"/>
            <w:noWrap/>
            <w:vAlign w:val="bottom"/>
            <w:hideMark/>
          </w:tcPr>
          <w:p w14:paraId="4DBBB8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420</w:t>
            </w:r>
          </w:p>
        </w:tc>
        <w:tc>
          <w:tcPr>
            <w:tcW w:w="1448" w:type="pct"/>
            <w:tcBorders>
              <w:top w:val="nil"/>
              <w:left w:val="nil"/>
              <w:bottom w:val="nil"/>
              <w:right w:val="nil"/>
            </w:tcBorders>
            <w:shd w:val="clear" w:color="auto" w:fill="auto"/>
            <w:noWrap/>
            <w:vAlign w:val="bottom"/>
            <w:hideMark/>
          </w:tcPr>
          <w:p w14:paraId="358EE9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- 73-26</w:t>
            </w:r>
          </w:p>
        </w:tc>
        <w:tc>
          <w:tcPr>
            <w:tcW w:w="208" w:type="pct"/>
            <w:tcBorders>
              <w:top w:val="nil"/>
              <w:left w:val="nil"/>
              <w:bottom w:val="nil"/>
              <w:right w:val="nil"/>
            </w:tcBorders>
            <w:shd w:val="clear" w:color="auto" w:fill="auto"/>
            <w:noWrap/>
            <w:vAlign w:val="bottom"/>
            <w:hideMark/>
          </w:tcPr>
          <w:p w14:paraId="46A6D6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849</w:t>
            </w:r>
          </w:p>
        </w:tc>
        <w:tc>
          <w:tcPr>
            <w:tcW w:w="1448" w:type="pct"/>
            <w:tcBorders>
              <w:top w:val="nil"/>
              <w:left w:val="nil"/>
              <w:bottom w:val="nil"/>
              <w:right w:val="nil"/>
            </w:tcBorders>
            <w:shd w:val="clear" w:color="auto" w:fill="auto"/>
            <w:noWrap/>
            <w:vAlign w:val="bottom"/>
            <w:hideMark/>
          </w:tcPr>
          <w:p w14:paraId="097D12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- 99-14</w:t>
            </w:r>
          </w:p>
        </w:tc>
        <w:tc>
          <w:tcPr>
            <w:tcW w:w="208" w:type="pct"/>
            <w:tcBorders>
              <w:top w:val="nil"/>
              <w:left w:val="nil"/>
              <w:bottom w:val="nil"/>
              <w:right w:val="nil"/>
            </w:tcBorders>
            <w:shd w:val="clear" w:color="auto" w:fill="auto"/>
            <w:noWrap/>
            <w:vAlign w:val="bottom"/>
            <w:hideMark/>
          </w:tcPr>
          <w:p w14:paraId="1E3113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1278</w:t>
            </w:r>
          </w:p>
        </w:tc>
        <w:tc>
          <w:tcPr>
            <w:tcW w:w="1477" w:type="pct"/>
            <w:tcBorders>
              <w:top w:val="nil"/>
              <w:left w:val="nil"/>
              <w:bottom w:val="nil"/>
              <w:right w:val="nil"/>
            </w:tcBorders>
            <w:shd w:val="clear" w:color="auto" w:fill="auto"/>
            <w:noWrap/>
            <w:vAlign w:val="bottom"/>
            <w:hideMark/>
          </w:tcPr>
          <w:p w14:paraId="5BD3C2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- 124-31</w:t>
            </w:r>
          </w:p>
        </w:tc>
      </w:tr>
      <w:tr w:rsidR="00E34794" w:rsidRPr="00405438" w14:paraId="103DB3CB" w14:textId="77777777" w:rsidTr="00D35F2F">
        <w:trPr>
          <w:trHeight w:val="300"/>
        </w:trPr>
        <w:tc>
          <w:tcPr>
            <w:tcW w:w="209" w:type="pct"/>
            <w:tcBorders>
              <w:top w:val="nil"/>
              <w:left w:val="nil"/>
              <w:bottom w:val="nil"/>
              <w:right w:val="nil"/>
            </w:tcBorders>
            <w:shd w:val="clear" w:color="auto" w:fill="auto"/>
            <w:noWrap/>
            <w:vAlign w:val="bottom"/>
            <w:hideMark/>
          </w:tcPr>
          <w:p w14:paraId="3F5749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421</w:t>
            </w:r>
          </w:p>
        </w:tc>
        <w:tc>
          <w:tcPr>
            <w:tcW w:w="1448" w:type="pct"/>
            <w:tcBorders>
              <w:top w:val="nil"/>
              <w:left w:val="nil"/>
              <w:bottom w:val="nil"/>
              <w:right w:val="nil"/>
            </w:tcBorders>
            <w:shd w:val="clear" w:color="auto" w:fill="auto"/>
            <w:noWrap/>
            <w:vAlign w:val="bottom"/>
            <w:hideMark/>
          </w:tcPr>
          <w:p w14:paraId="12A458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- 73-27</w:t>
            </w:r>
          </w:p>
        </w:tc>
        <w:tc>
          <w:tcPr>
            <w:tcW w:w="208" w:type="pct"/>
            <w:tcBorders>
              <w:top w:val="nil"/>
              <w:left w:val="nil"/>
              <w:bottom w:val="nil"/>
              <w:right w:val="nil"/>
            </w:tcBorders>
            <w:shd w:val="clear" w:color="auto" w:fill="auto"/>
            <w:noWrap/>
            <w:vAlign w:val="bottom"/>
            <w:hideMark/>
          </w:tcPr>
          <w:p w14:paraId="45EDC4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850</w:t>
            </w:r>
          </w:p>
        </w:tc>
        <w:tc>
          <w:tcPr>
            <w:tcW w:w="1448" w:type="pct"/>
            <w:tcBorders>
              <w:top w:val="nil"/>
              <w:left w:val="nil"/>
              <w:bottom w:val="nil"/>
              <w:right w:val="nil"/>
            </w:tcBorders>
            <w:shd w:val="clear" w:color="auto" w:fill="auto"/>
            <w:noWrap/>
            <w:vAlign w:val="bottom"/>
            <w:hideMark/>
          </w:tcPr>
          <w:p w14:paraId="4D85E0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- 99-15</w:t>
            </w:r>
          </w:p>
        </w:tc>
        <w:tc>
          <w:tcPr>
            <w:tcW w:w="208" w:type="pct"/>
            <w:tcBorders>
              <w:top w:val="nil"/>
              <w:left w:val="nil"/>
              <w:bottom w:val="nil"/>
              <w:right w:val="nil"/>
            </w:tcBorders>
            <w:shd w:val="clear" w:color="auto" w:fill="auto"/>
            <w:noWrap/>
            <w:vAlign w:val="bottom"/>
            <w:hideMark/>
          </w:tcPr>
          <w:p w14:paraId="240F56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1279</w:t>
            </w:r>
          </w:p>
        </w:tc>
        <w:tc>
          <w:tcPr>
            <w:tcW w:w="1477" w:type="pct"/>
            <w:tcBorders>
              <w:top w:val="nil"/>
              <w:left w:val="nil"/>
              <w:bottom w:val="nil"/>
              <w:right w:val="nil"/>
            </w:tcBorders>
            <w:shd w:val="clear" w:color="auto" w:fill="auto"/>
            <w:noWrap/>
            <w:vAlign w:val="bottom"/>
            <w:hideMark/>
          </w:tcPr>
          <w:p w14:paraId="7B79F1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- 124-32</w:t>
            </w:r>
          </w:p>
        </w:tc>
      </w:tr>
      <w:tr w:rsidR="00E34794" w:rsidRPr="00405438" w14:paraId="11D41E51" w14:textId="77777777" w:rsidTr="00D35F2F">
        <w:trPr>
          <w:trHeight w:val="300"/>
        </w:trPr>
        <w:tc>
          <w:tcPr>
            <w:tcW w:w="209" w:type="pct"/>
            <w:tcBorders>
              <w:top w:val="nil"/>
              <w:left w:val="nil"/>
              <w:bottom w:val="nil"/>
              <w:right w:val="nil"/>
            </w:tcBorders>
            <w:shd w:val="clear" w:color="auto" w:fill="auto"/>
            <w:noWrap/>
            <w:vAlign w:val="bottom"/>
            <w:hideMark/>
          </w:tcPr>
          <w:p w14:paraId="2A272B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422</w:t>
            </w:r>
          </w:p>
        </w:tc>
        <w:tc>
          <w:tcPr>
            <w:tcW w:w="1448" w:type="pct"/>
            <w:tcBorders>
              <w:top w:val="nil"/>
              <w:left w:val="nil"/>
              <w:bottom w:val="nil"/>
              <w:right w:val="nil"/>
            </w:tcBorders>
            <w:shd w:val="clear" w:color="auto" w:fill="auto"/>
            <w:noWrap/>
            <w:vAlign w:val="bottom"/>
            <w:hideMark/>
          </w:tcPr>
          <w:p w14:paraId="3BB5A1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- 73-28</w:t>
            </w:r>
          </w:p>
        </w:tc>
        <w:tc>
          <w:tcPr>
            <w:tcW w:w="208" w:type="pct"/>
            <w:tcBorders>
              <w:top w:val="nil"/>
              <w:left w:val="nil"/>
              <w:bottom w:val="nil"/>
              <w:right w:val="nil"/>
            </w:tcBorders>
            <w:shd w:val="clear" w:color="auto" w:fill="auto"/>
            <w:noWrap/>
            <w:vAlign w:val="bottom"/>
            <w:hideMark/>
          </w:tcPr>
          <w:p w14:paraId="4204C5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851</w:t>
            </w:r>
          </w:p>
        </w:tc>
        <w:tc>
          <w:tcPr>
            <w:tcW w:w="1448" w:type="pct"/>
            <w:tcBorders>
              <w:top w:val="nil"/>
              <w:left w:val="nil"/>
              <w:bottom w:val="nil"/>
              <w:right w:val="nil"/>
            </w:tcBorders>
            <w:shd w:val="clear" w:color="auto" w:fill="auto"/>
            <w:noWrap/>
            <w:vAlign w:val="bottom"/>
            <w:hideMark/>
          </w:tcPr>
          <w:p w14:paraId="4C0DD0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- 99-16</w:t>
            </w:r>
          </w:p>
        </w:tc>
        <w:tc>
          <w:tcPr>
            <w:tcW w:w="208" w:type="pct"/>
            <w:tcBorders>
              <w:top w:val="nil"/>
              <w:left w:val="nil"/>
              <w:bottom w:val="nil"/>
              <w:right w:val="nil"/>
            </w:tcBorders>
            <w:shd w:val="clear" w:color="auto" w:fill="auto"/>
            <w:noWrap/>
            <w:vAlign w:val="bottom"/>
            <w:hideMark/>
          </w:tcPr>
          <w:p w14:paraId="4904A7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1280</w:t>
            </w:r>
          </w:p>
        </w:tc>
        <w:tc>
          <w:tcPr>
            <w:tcW w:w="1477" w:type="pct"/>
            <w:tcBorders>
              <w:top w:val="nil"/>
              <w:left w:val="nil"/>
              <w:bottom w:val="nil"/>
              <w:right w:val="nil"/>
            </w:tcBorders>
            <w:shd w:val="clear" w:color="auto" w:fill="auto"/>
            <w:noWrap/>
            <w:vAlign w:val="bottom"/>
            <w:hideMark/>
          </w:tcPr>
          <w:p w14:paraId="5293F9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- 124-33</w:t>
            </w:r>
          </w:p>
        </w:tc>
      </w:tr>
      <w:tr w:rsidR="00E34794" w:rsidRPr="00405438" w14:paraId="3F851E3D" w14:textId="77777777" w:rsidTr="00D35F2F">
        <w:trPr>
          <w:trHeight w:val="300"/>
        </w:trPr>
        <w:tc>
          <w:tcPr>
            <w:tcW w:w="209" w:type="pct"/>
            <w:tcBorders>
              <w:top w:val="nil"/>
              <w:left w:val="nil"/>
              <w:bottom w:val="nil"/>
              <w:right w:val="nil"/>
            </w:tcBorders>
            <w:shd w:val="clear" w:color="auto" w:fill="auto"/>
            <w:noWrap/>
            <w:vAlign w:val="bottom"/>
            <w:hideMark/>
          </w:tcPr>
          <w:p w14:paraId="119BD5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423</w:t>
            </w:r>
          </w:p>
        </w:tc>
        <w:tc>
          <w:tcPr>
            <w:tcW w:w="1448" w:type="pct"/>
            <w:tcBorders>
              <w:top w:val="nil"/>
              <w:left w:val="nil"/>
              <w:bottom w:val="nil"/>
              <w:right w:val="nil"/>
            </w:tcBorders>
            <w:shd w:val="clear" w:color="auto" w:fill="auto"/>
            <w:noWrap/>
            <w:vAlign w:val="bottom"/>
            <w:hideMark/>
          </w:tcPr>
          <w:p w14:paraId="2267F0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- 74-4</w:t>
            </w:r>
          </w:p>
        </w:tc>
        <w:tc>
          <w:tcPr>
            <w:tcW w:w="208" w:type="pct"/>
            <w:tcBorders>
              <w:top w:val="nil"/>
              <w:left w:val="nil"/>
              <w:bottom w:val="nil"/>
              <w:right w:val="nil"/>
            </w:tcBorders>
            <w:shd w:val="clear" w:color="auto" w:fill="auto"/>
            <w:noWrap/>
            <w:vAlign w:val="bottom"/>
            <w:hideMark/>
          </w:tcPr>
          <w:p w14:paraId="088326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852</w:t>
            </w:r>
          </w:p>
        </w:tc>
        <w:tc>
          <w:tcPr>
            <w:tcW w:w="1448" w:type="pct"/>
            <w:tcBorders>
              <w:top w:val="nil"/>
              <w:left w:val="nil"/>
              <w:bottom w:val="nil"/>
              <w:right w:val="nil"/>
            </w:tcBorders>
            <w:shd w:val="clear" w:color="auto" w:fill="auto"/>
            <w:noWrap/>
            <w:vAlign w:val="bottom"/>
            <w:hideMark/>
          </w:tcPr>
          <w:p w14:paraId="2A75B7A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- 99-17</w:t>
            </w:r>
          </w:p>
        </w:tc>
        <w:tc>
          <w:tcPr>
            <w:tcW w:w="208" w:type="pct"/>
            <w:tcBorders>
              <w:top w:val="nil"/>
              <w:left w:val="nil"/>
              <w:bottom w:val="nil"/>
              <w:right w:val="nil"/>
            </w:tcBorders>
            <w:shd w:val="clear" w:color="auto" w:fill="auto"/>
            <w:noWrap/>
            <w:vAlign w:val="bottom"/>
            <w:hideMark/>
          </w:tcPr>
          <w:p w14:paraId="01129E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1281</w:t>
            </w:r>
          </w:p>
        </w:tc>
        <w:tc>
          <w:tcPr>
            <w:tcW w:w="1477" w:type="pct"/>
            <w:tcBorders>
              <w:top w:val="nil"/>
              <w:left w:val="nil"/>
              <w:bottom w:val="nil"/>
              <w:right w:val="nil"/>
            </w:tcBorders>
            <w:shd w:val="clear" w:color="auto" w:fill="auto"/>
            <w:noWrap/>
            <w:vAlign w:val="bottom"/>
            <w:hideMark/>
          </w:tcPr>
          <w:p w14:paraId="424A82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- 124-34</w:t>
            </w:r>
          </w:p>
        </w:tc>
      </w:tr>
      <w:tr w:rsidR="00E34794" w:rsidRPr="00405438" w14:paraId="545D7CF1" w14:textId="77777777" w:rsidTr="00D35F2F">
        <w:trPr>
          <w:trHeight w:val="300"/>
        </w:trPr>
        <w:tc>
          <w:tcPr>
            <w:tcW w:w="209" w:type="pct"/>
            <w:tcBorders>
              <w:top w:val="nil"/>
              <w:left w:val="nil"/>
              <w:bottom w:val="nil"/>
              <w:right w:val="nil"/>
            </w:tcBorders>
            <w:shd w:val="clear" w:color="auto" w:fill="auto"/>
            <w:noWrap/>
            <w:vAlign w:val="bottom"/>
            <w:hideMark/>
          </w:tcPr>
          <w:p w14:paraId="70E5F0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424</w:t>
            </w:r>
          </w:p>
        </w:tc>
        <w:tc>
          <w:tcPr>
            <w:tcW w:w="1448" w:type="pct"/>
            <w:tcBorders>
              <w:top w:val="nil"/>
              <w:left w:val="nil"/>
              <w:bottom w:val="nil"/>
              <w:right w:val="nil"/>
            </w:tcBorders>
            <w:shd w:val="clear" w:color="auto" w:fill="auto"/>
            <w:noWrap/>
            <w:vAlign w:val="bottom"/>
            <w:hideMark/>
          </w:tcPr>
          <w:p w14:paraId="403D30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- 74-5</w:t>
            </w:r>
          </w:p>
        </w:tc>
        <w:tc>
          <w:tcPr>
            <w:tcW w:w="208" w:type="pct"/>
            <w:tcBorders>
              <w:top w:val="nil"/>
              <w:left w:val="nil"/>
              <w:bottom w:val="nil"/>
              <w:right w:val="nil"/>
            </w:tcBorders>
            <w:shd w:val="clear" w:color="auto" w:fill="auto"/>
            <w:noWrap/>
            <w:vAlign w:val="bottom"/>
            <w:hideMark/>
          </w:tcPr>
          <w:p w14:paraId="067DFD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853</w:t>
            </w:r>
          </w:p>
        </w:tc>
        <w:tc>
          <w:tcPr>
            <w:tcW w:w="1448" w:type="pct"/>
            <w:tcBorders>
              <w:top w:val="nil"/>
              <w:left w:val="nil"/>
              <w:bottom w:val="nil"/>
              <w:right w:val="nil"/>
            </w:tcBorders>
            <w:shd w:val="clear" w:color="auto" w:fill="auto"/>
            <w:noWrap/>
            <w:vAlign w:val="bottom"/>
            <w:hideMark/>
          </w:tcPr>
          <w:p w14:paraId="2A64A0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- 99-18</w:t>
            </w:r>
          </w:p>
        </w:tc>
        <w:tc>
          <w:tcPr>
            <w:tcW w:w="208" w:type="pct"/>
            <w:tcBorders>
              <w:top w:val="nil"/>
              <w:left w:val="nil"/>
              <w:bottom w:val="nil"/>
              <w:right w:val="nil"/>
            </w:tcBorders>
            <w:shd w:val="clear" w:color="auto" w:fill="auto"/>
            <w:noWrap/>
            <w:vAlign w:val="bottom"/>
            <w:hideMark/>
          </w:tcPr>
          <w:p w14:paraId="716EFDB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1282</w:t>
            </w:r>
          </w:p>
        </w:tc>
        <w:tc>
          <w:tcPr>
            <w:tcW w:w="1477" w:type="pct"/>
            <w:tcBorders>
              <w:top w:val="nil"/>
              <w:left w:val="nil"/>
              <w:bottom w:val="nil"/>
              <w:right w:val="nil"/>
            </w:tcBorders>
            <w:shd w:val="clear" w:color="auto" w:fill="auto"/>
            <w:noWrap/>
            <w:vAlign w:val="bottom"/>
            <w:hideMark/>
          </w:tcPr>
          <w:p w14:paraId="4A08F2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- 125-4</w:t>
            </w:r>
          </w:p>
        </w:tc>
      </w:tr>
      <w:tr w:rsidR="00E34794" w:rsidRPr="00405438" w14:paraId="583AD2F8" w14:textId="77777777" w:rsidTr="00D35F2F">
        <w:trPr>
          <w:trHeight w:val="300"/>
        </w:trPr>
        <w:tc>
          <w:tcPr>
            <w:tcW w:w="209" w:type="pct"/>
            <w:tcBorders>
              <w:top w:val="nil"/>
              <w:left w:val="nil"/>
              <w:bottom w:val="nil"/>
              <w:right w:val="nil"/>
            </w:tcBorders>
            <w:shd w:val="clear" w:color="auto" w:fill="auto"/>
            <w:noWrap/>
            <w:vAlign w:val="bottom"/>
            <w:hideMark/>
          </w:tcPr>
          <w:p w14:paraId="218EFE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425</w:t>
            </w:r>
          </w:p>
        </w:tc>
        <w:tc>
          <w:tcPr>
            <w:tcW w:w="1448" w:type="pct"/>
            <w:tcBorders>
              <w:top w:val="nil"/>
              <w:left w:val="nil"/>
              <w:bottom w:val="nil"/>
              <w:right w:val="nil"/>
            </w:tcBorders>
            <w:shd w:val="clear" w:color="auto" w:fill="auto"/>
            <w:noWrap/>
            <w:vAlign w:val="bottom"/>
            <w:hideMark/>
          </w:tcPr>
          <w:p w14:paraId="05C70D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- 74-6</w:t>
            </w:r>
          </w:p>
        </w:tc>
        <w:tc>
          <w:tcPr>
            <w:tcW w:w="208" w:type="pct"/>
            <w:tcBorders>
              <w:top w:val="nil"/>
              <w:left w:val="nil"/>
              <w:bottom w:val="nil"/>
              <w:right w:val="nil"/>
            </w:tcBorders>
            <w:shd w:val="clear" w:color="auto" w:fill="auto"/>
            <w:noWrap/>
            <w:vAlign w:val="bottom"/>
            <w:hideMark/>
          </w:tcPr>
          <w:p w14:paraId="405A27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854</w:t>
            </w:r>
          </w:p>
        </w:tc>
        <w:tc>
          <w:tcPr>
            <w:tcW w:w="1448" w:type="pct"/>
            <w:tcBorders>
              <w:top w:val="nil"/>
              <w:left w:val="nil"/>
              <w:bottom w:val="nil"/>
              <w:right w:val="nil"/>
            </w:tcBorders>
            <w:shd w:val="clear" w:color="auto" w:fill="auto"/>
            <w:noWrap/>
            <w:vAlign w:val="bottom"/>
            <w:hideMark/>
          </w:tcPr>
          <w:p w14:paraId="5DAA0F5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- 99-19</w:t>
            </w:r>
          </w:p>
        </w:tc>
        <w:tc>
          <w:tcPr>
            <w:tcW w:w="208" w:type="pct"/>
            <w:tcBorders>
              <w:top w:val="nil"/>
              <w:left w:val="nil"/>
              <w:bottom w:val="nil"/>
              <w:right w:val="nil"/>
            </w:tcBorders>
            <w:shd w:val="clear" w:color="auto" w:fill="auto"/>
            <w:noWrap/>
            <w:vAlign w:val="bottom"/>
            <w:hideMark/>
          </w:tcPr>
          <w:p w14:paraId="601CA0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1283</w:t>
            </w:r>
          </w:p>
        </w:tc>
        <w:tc>
          <w:tcPr>
            <w:tcW w:w="1477" w:type="pct"/>
            <w:tcBorders>
              <w:top w:val="nil"/>
              <w:left w:val="nil"/>
              <w:bottom w:val="nil"/>
              <w:right w:val="nil"/>
            </w:tcBorders>
            <w:shd w:val="clear" w:color="auto" w:fill="auto"/>
            <w:noWrap/>
            <w:vAlign w:val="bottom"/>
            <w:hideMark/>
          </w:tcPr>
          <w:p w14:paraId="45408BA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- 125-5</w:t>
            </w:r>
          </w:p>
        </w:tc>
      </w:tr>
      <w:tr w:rsidR="00E34794" w:rsidRPr="00405438" w14:paraId="0291EB72" w14:textId="77777777" w:rsidTr="00D35F2F">
        <w:trPr>
          <w:trHeight w:val="300"/>
        </w:trPr>
        <w:tc>
          <w:tcPr>
            <w:tcW w:w="209" w:type="pct"/>
            <w:tcBorders>
              <w:top w:val="nil"/>
              <w:left w:val="nil"/>
              <w:bottom w:val="nil"/>
              <w:right w:val="nil"/>
            </w:tcBorders>
            <w:shd w:val="clear" w:color="auto" w:fill="auto"/>
            <w:noWrap/>
            <w:vAlign w:val="bottom"/>
            <w:hideMark/>
          </w:tcPr>
          <w:p w14:paraId="63BC68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426</w:t>
            </w:r>
          </w:p>
        </w:tc>
        <w:tc>
          <w:tcPr>
            <w:tcW w:w="1448" w:type="pct"/>
            <w:tcBorders>
              <w:top w:val="nil"/>
              <w:left w:val="nil"/>
              <w:bottom w:val="nil"/>
              <w:right w:val="nil"/>
            </w:tcBorders>
            <w:shd w:val="clear" w:color="auto" w:fill="auto"/>
            <w:noWrap/>
            <w:vAlign w:val="bottom"/>
            <w:hideMark/>
          </w:tcPr>
          <w:p w14:paraId="4E05ED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- 74-8</w:t>
            </w:r>
          </w:p>
        </w:tc>
        <w:tc>
          <w:tcPr>
            <w:tcW w:w="208" w:type="pct"/>
            <w:tcBorders>
              <w:top w:val="nil"/>
              <w:left w:val="nil"/>
              <w:bottom w:val="nil"/>
              <w:right w:val="nil"/>
            </w:tcBorders>
            <w:shd w:val="clear" w:color="auto" w:fill="auto"/>
            <w:noWrap/>
            <w:vAlign w:val="bottom"/>
            <w:hideMark/>
          </w:tcPr>
          <w:p w14:paraId="547371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855</w:t>
            </w:r>
          </w:p>
        </w:tc>
        <w:tc>
          <w:tcPr>
            <w:tcW w:w="1448" w:type="pct"/>
            <w:tcBorders>
              <w:top w:val="nil"/>
              <w:left w:val="nil"/>
              <w:bottom w:val="nil"/>
              <w:right w:val="nil"/>
            </w:tcBorders>
            <w:shd w:val="clear" w:color="auto" w:fill="auto"/>
            <w:noWrap/>
            <w:vAlign w:val="bottom"/>
            <w:hideMark/>
          </w:tcPr>
          <w:p w14:paraId="6BDA01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- 99-20</w:t>
            </w:r>
          </w:p>
        </w:tc>
        <w:tc>
          <w:tcPr>
            <w:tcW w:w="208" w:type="pct"/>
            <w:tcBorders>
              <w:top w:val="nil"/>
              <w:left w:val="nil"/>
              <w:bottom w:val="nil"/>
              <w:right w:val="nil"/>
            </w:tcBorders>
            <w:shd w:val="clear" w:color="auto" w:fill="auto"/>
            <w:noWrap/>
            <w:vAlign w:val="bottom"/>
            <w:hideMark/>
          </w:tcPr>
          <w:p w14:paraId="257697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1284</w:t>
            </w:r>
          </w:p>
        </w:tc>
        <w:tc>
          <w:tcPr>
            <w:tcW w:w="1477" w:type="pct"/>
            <w:tcBorders>
              <w:top w:val="nil"/>
              <w:left w:val="nil"/>
              <w:bottom w:val="nil"/>
              <w:right w:val="nil"/>
            </w:tcBorders>
            <w:shd w:val="clear" w:color="auto" w:fill="auto"/>
            <w:noWrap/>
            <w:vAlign w:val="bottom"/>
            <w:hideMark/>
          </w:tcPr>
          <w:p w14:paraId="5192AA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- 126-2</w:t>
            </w:r>
          </w:p>
        </w:tc>
      </w:tr>
      <w:tr w:rsidR="00E34794" w:rsidRPr="00405438" w14:paraId="4B27700D" w14:textId="77777777" w:rsidTr="00D35F2F">
        <w:trPr>
          <w:trHeight w:val="300"/>
        </w:trPr>
        <w:tc>
          <w:tcPr>
            <w:tcW w:w="209" w:type="pct"/>
            <w:tcBorders>
              <w:top w:val="nil"/>
              <w:left w:val="nil"/>
              <w:bottom w:val="nil"/>
              <w:right w:val="nil"/>
            </w:tcBorders>
            <w:shd w:val="clear" w:color="auto" w:fill="auto"/>
            <w:noWrap/>
            <w:vAlign w:val="bottom"/>
            <w:hideMark/>
          </w:tcPr>
          <w:p w14:paraId="3302358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427</w:t>
            </w:r>
          </w:p>
        </w:tc>
        <w:tc>
          <w:tcPr>
            <w:tcW w:w="1448" w:type="pct"/>
            <w:tcBorders>
              <w:top w:val="nil"/>
              <w:left w:val="nil"/>
              <w:bottom w:val="nil"/>
              <w:right w:val="nil"/>
            </w:tcBorders>
            <w:shd w:val="clear" w:color="auto" w:fill="auto"/>
            <w:noWrap/>
            <w:vAlign w:val="bottom"/>
            <w:hideMark/>
          </w:tcPr>
          <w:p w14:paraId="76CC4F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- 74-10</w:t>
            </w:r>
          </w:p>
        </w:tc>
        <w:tc>
          <w:tcPr>
            <w:tcW w:w="208" w:type="pct"/>
            <w:tcBorders>
              <w:top w:val="nil"/>
              <w:left w:val="nil"/>
              <w:bottom w:val="nil"/>
              <w:right w:val="nil"/>
            </w:tcBorders>
            <w:shd w:val="clear" w:color="auto" w:fill="auto"/>
            <w:noWrap/>
            <w:vAlign w:val="bottom"/>
            <w:hideMark/>
          </w:tcPr>
          <w:p w14:paraId="172491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856</w:t>
            </w:r>
          </w:p>
        </w:tc>
        <w:tc>
          <w:tcPr>
            <w:tcW w:w="1448" w:type="pct"/>
            <w:tcBorders>
              <w:top w:val="nil"/>
              <w:left w:val="nil"/>
              <w:bottom w:val="nil"/>
              <w:right w:val="nil"/>
            </w:tcBorders>
            <w:shd w:val="clear" w:color="auto" w:fill="auto"/>
            <w:noWrap/>
            <w:vAlign w:val="bottom"/>
            <w:hideMark/>
          </w:tcPr>
          <w:p w14:paraId="7101A0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- 99-21</w:t>
            </w:r>
          </w:p>
        </w:tc>
        <w:tc>
          <w:tcPr>
            <w:tcW w:w="208" w:type="pct"/>
            <w:tcBorders>
              <w:top w:val="nil"/>
              <w:left w:val="nil"/>
              <w:bottom w:val="nil"/>
              <w:right w:val="nil"/>
            </w:tcBorders>
            <w:shd w:val="clear" w:color="auto" w:fill="auto"/>
            <w:noWrap/>
            <w:vAlign w:val="bottom"/>
            <w:hideMark/>
          </w:tcPr>
          <w:p w14:paraId="667375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1285</w:t>
            </w:r>
          </w:p>
        </w:tc>
        <w:tc>
          <w:tcPr>
            <w:tcW w:w="1477" w:type="pct"/>
            <w:tcBorders>
              <w:top w:val="nil"/>
              <w:left w:val="nil"/>
              <w:bottom w:val="nil"/>
              <w:right w:val="nil"/>
            </w:tcBorders>
            <w:shd w:val="clear" w:color="auto" w:fill="auto"/>
            <w:noWrap/>
            <w:vAlign w:val="bottom"/>
            <w:hideMark/>
          </w:tcPr>
          <w:p w14:paraId="7662E63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- 126-11</w:t>
            </w:r>
          </w:p>
        </w:tc>
      </w:tr>
      <w:tr w:rsidR="00E34794" w:rsidRPr="00405438" w14:paraId="50B53566" w14:textId="77777777" w:rsidTr="00D35F2F">
        <w:trPr>
          <w:trHeight w:val="300"/>
        </w:trPr>
        <w:tc>
          <w:tcPr>
            <w:tcW w:w="209" w:type="pct"/>
            <w:tcBorders>
              <w:top w:val="nil"/>
              <w:left w:val="nil"/>
              <w:bottom w:val="nil"/>
              <w:right w:val="nil"/>
            </w:tcBorders>
            <w:shd w:val="clear" w:color="auto" w:fill="auto"/>
            <w:noWrap/>
            <w:vAlign w:val="bottom"/>
            <w:hideMark/>
          </w:tcPr>
          <w:p w14:paraId="43027E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428</w:t>
            </w:r>
          </w:p>
        </w:tc>
        <w:tc>
          <w:tcPr>
            <w:tcW w:w="1448" w:type="pct"/>
            <w:tcBorders>
              <w:top w:val="nil"/>
              <w:left w:val="nil"/>
              <w:bottom w:val="nil"/>
              <w:right w:val="nil"/>
            </w:tcBorders>
            <w:shd w:val="clear" w:color="auto" w:fill="auto"/>
            <w:noWrap/>
            <w:vAlign w:val="bottom"/>
            <w:hideMark/>
          </w:tcPr>
          <w:p w14:paraId="51AAEF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- 74-13</w:t>
            </w:r>
          </w:p>
        </w:tc>
        <w:tc>
          <w:tcPr>
            <w:tcW w:w="208" w:type="pct"/>
            <w:tcBorders>
              <w:top w:val="nil"/>
              <w:left w:val="nil"/>
              <w:bottom w:val="nil"/>
              <w:right w:val="nil"/>
            </w:tcBorders>
            <w:shd w:val="clear" w:color="auto" w:fill="auto"/>
            <w:noWrap/>
            <w:vAlign w:val="bottom"/>
            <w:hideMark/>
          </w:tcPr>
          <w:p w14:paraId="25AEEF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857</w:t>
            </w:r>
          </w:p>
        </w:tc>
        <w:tc>
          <w:tcPr>
            <w:tcW w:w="1448" w:type="pct"/>
            <w:tcBorders>
              <w:top w:val="nil"/>
              <w:left w:val="nil"/>
              <w:bottom w:val="nil"/>
              <w:right w:val="nil"/>
            </w:tcBorders>
            <w:shd w:val="clear" w:color="auto" w:fill="auto"/>
            <w:noWrap/>
            <w:vAlign w:val="bottom"/>
            <w:hideMark/>
          </w:tcPr>
          <w:p w14:paraId="43306E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- 99-22</w:t>
            </w:r>
          </w:p>
        </w:tc>
        <w:tc>
          <w:tcPr>
            <w:tcW w:w="208" w:type="pct"/>
            <w:tcBorders>
              <w:top w:val="nil"/>
              <w:left w:val="nil"/>
              <w:bottom w:val="nil"/>
              <w:right w:val="nil"/>
            </w:tcBorders>
            <w:shd w:val="clear" w:color="auto" w:fill="auto"/>
            <w:noWrap/>
            <w:vAlign w:val="bottom"/>
            <w:hideMark/>
          </w:tcPr>
          <w:p w14:paraId="340AC3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1286</w:t>
            </w:r>
          </w:p>
        </w:tc>
        <w:tc>
          <w:tcPr>
            <w:tcW w:w="1477" w:type="pct"/>
            <w:tcBorders>
              <w:top w:val="nil"/>
              <w:left w:val="nil"/>
              <w:bottom w:val="nil"/>
              <w:right w:val="nil"/>
            </w:tcBorders>
            <w:shd w:val="clear" w:color="auto" w:fill="auto"/>
            <w:noWrap/>
            <w:vAlign w:val="bottom"/>
            <w:hideMark/>
          </w:tcPr>
          <w:p w14:paraId="1C0040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- 127-13</w:t>
            </w:r>
          </w:p>
        </w:tc>
      </w:tr>
      <w:tr w:rsidR="00E34794" w:rsidRPr="00405438" w14:paraId="76E78081" w14:textId="77777777" w:rsidTr="00D35F2F">
        <w:trPr>
          <w:trHeight w:val="300"/>
        </w:trPr>
        <w:tc>
          <w:tcPr>
            <w:tcW w:w="209" w:type="pct"/>
            <w:tcBorders>
              <w:top w:val="nil"/>
              <w:left w:val="nil"/>
              <w:bottom w:val="nil"/>
              <w:right w:val="nil"/>
            </w:tcBorders>
            <w:shd w:val="clear" w:color="auto" w:fill="auto"/>
            <w:noWrap/>
            <w:vAlign w:val="bottom"/>
            <w:hideMark/>
          </w:tcPr>
          <w:p w14:paraId="52CE57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429</w:t>
            </w:r>
          </w:p>
        </w:tc>
        <w:tc>
          <w:tcPr>
            <w:tcW w:w="1448" w:type="pct"/>
            <w:tcBorders>
              <w:top w:val="nil"/>
              <w:left w:val="nil"/>
              <w:bottom w:val="nil"/>
              <w:right w:val="nil"/>
            </w:tcBorders>
            <w:shd w:val="clear" w:color="auto" w:fill="auto"/>
            <w:noWrap/>
            <w:vAlign w:val="bottom"/>
            <w:hideMark/>
          </w:tcPr>
          <w:p w14:paraId="51068E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- 74-14</w:t>
            </w:r>
          </w:p>
        </w:tc>
        <w:tc>
          <w:tcPr>
            <w:tcW w:w="208" w:type="pct"/>
            <w:tcBorders>
              <w:top w:val="nil"/>
              <w:left w:val="nil"/>
              <w:bottom w:val="nil"/>
              <w:right w:val="nil"/>
            </w:tcBorders>
            <w:shd w:val="clear" w:color="auto" w:fill="auto"/>
            <w:noWrap/>
            <w:vAlign w:val="bottom"/>
            <w:hideMark/>
          </w:tcPr>
          <w:p w14:paraId="03A6A0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858</w:t>
            </w:r>
          </w:p>
        </w:tc>
        <w:tc>
          <w:tcPr>
            <w:tcW w:w="1448" w:type="pct"/>
            <w:tcBorders>
              <w:top w:val="nil"/>
              <w:left w:val="nil"/>
              <w:bottom w:val="nil"/>
              <w:right w:val="nil"/>
            </w:tcBorders>
            <w:shd w:val="clear" w:color="auto" w:fill="auto"/>
            <w:noWrap/>
            <w:vAlign w:val="bottom"/>
            <w:hideMark/>
          </w:tcPr>
          <w:p w14:paraId="2A6806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- 99-23</w:t>
            </w:r>
          </w:p>
        </w:tc>
        <w:tc>
          <w:tcPr>
            <w:tcW w:w="208" w:type="pct"/>
            <w:tcBorders>
              <w:top w:val="nil"/>
              <w:left w:val="nil"/>
              <w:bottom w:val="nil"/>
              <w:right w:val="nil"/>
            </w:tcBorders>
            <w:shd w:val="clear" w:color="000000" w:fill="FFFFFF"/>
            <w:noWrap/>
            <w:vAlign w:val="center"/>
            <w:hideMark/>
          </w:tcPr>
          <w:p w14:paraId="73BBDE81" w14:textId="77777777" w:rsidR="00E34794" w:rsidRPr="00405438" w:rsidRDefault="00E34794" w:rsidP="00D35F2F">
            <w:pPr>
              <w:jc w:val="right"/>
              <w:rPr>
                <w:rFonts w:ascii="Arial" w:hAnsi="Arial" w:cs="Arial"/>
                <w:color w:val="000000"/>
                <w:sz w:val="14"/>
                <w:szCs w:val="14"/>
              </w:rPr>
            </w:pPr>
            <w:r w:rsidRPr="00405438">
              <w:rPr>
                <w:rFonts w:ascii="Arial" w:hAnsi="Arial" w:cs="Arial"/>
                <w:color w:val="000000"/>
                <w:sz w:val="14"/>
                <w:szCs w:val="14"/>
              </w:rPr>
              <w:t> </w:t>
            </w:r>
          </w:p>
        </w:tc>
        <w:tc>
          <w:tcPr>
            <w:tcW w:w="1477" w:type="pct"/>
            <w:tcBorders>
              <w:top w:val="nil"/>
              <w:left w:val="nil"/>
              <w:bottom w:val="nil"/>
              <w:right w:val="nil"/>
            </w:tcBorders>
            <w:shd w:val="clear" w:color="000000" w:fill="FFFFFF"/>
            <w:noWrap/>
            <w:vAlign w:val="center"/>
            <w:hideMark/>
          </w:tcPr>
          <w:p w14:paraId="095402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 </w:t>
            </w:r>
          </w:p>
        </w:tc>
      </w:tr>
    </w:tbl>
    <w:p w14:paraId="2C90A1EA" w14:textId="77777777" w:rsidR="00E34794" w:rsidRDefault="00E34794" w:rsidP="004E73FD">
      <w:pPr>
        <w:spacing w:line="276" w:lineRule="auto"/>
        <w:jc w:val="center"/>
        <w:rPr>
          <w:rFonts w:ascii="Ebrima" w:hAnsi="Ebrima"/>
          <w:b/>
          <w:bCs/>
          <w:sz w:val="22"/>
          <w:szCs w:val="22"/>
        </w:rPr>
      </w:pPr>
    </w:p>
    <w:p w14:paraId="78054C4F" w14:textId="77777777" w:rsidR="00E34794" w:rsidRDefault="00E34794" w:rsidP="004E73FD">
      <w:pPr>
        <w:spacing w:line="276" w:lineRule="auto"/>
        <w:jc w:val="center"/>
        <w:rPr>
          <w:rFonts w:ascii="Ebrima" w:hAnsi="Ebrima"/>
          <w:b/>
          <w:bCs/>
          <w:sz w:val="22"/>
          <w:szCs w:val="22"/>
        </w:rPr>
      </w:pPr>
    </w:p>
    <w:p w14:paraId="79A017DF" w14:textId="77777777" w:rsidR="00E34794" w:rsidRDefault="00E34794" w:rsidP="004E73FD">
      <w:pPr>
        <w:spacing w:line="276" w:lineRule="auto"/>
        <w:jc w:val="center"/>
        <w:rPr>
          <w:rFonts w:ascii="Ebrima" w:hAnsi="Ebrima"/>
          <w:b/>
          <w:bCs/>
          <w:sz w:val="22"/>
          <w:szCs w:val="22"/>
        </w:rPr>
      </w:pPr>
    </w:p>
    <w:p w14:paraId="33F4A698" w14:textId="77777777" w:rsidR="00E34794" w:rsidRDefault="00E34794" w:rsidP="004E73FD">
      <w:pPr>
        <w:spacing w:line="276" w:lineRule="auto"/>
        <w:jc w:val="center"/>
        <w:rPr>
          <w:rFonts w:ascii="Ebrima" w:hAnsi="Ebrima"/>
          <w:b/>
          <w:bCs/>
          <w:sz w:val="22"/>
          <w:szCs w:val="22"/>
        </w:rPr>
      </w:pPr>
    </w:p>
    <w:p w14:paraId="05347C7F" w14:textId="77777777" w:rsidR="00E34794" w:rsidRDefault="00E34794" w:rsidP="004E73FD">
      <w:pPr>
        <w:spacing w:line="276" w:lineRule="auto"/>
        <w:jc w:val="center"/>
        <w:rPr>
          <w:rFonts w:ascii="Ebrima" w:hAnsi="Ebrima"/>
          <w:b/>
          <w:bCs/>
          <w:sz w:val="22"/>
          <w:szCs w:val="22"/>
        </w:rPr>
      </w:pPr>
    </w:p>
    <w:p w14:paraId="032C1ADC" w14:textId="77777777" w:rsidR="00E34794" w:rsidRDefault="00E34794" w:rsidP="004E73FD">
      <w:pPr>
        <w:spacing w:line="276" w:lineRule="auto"/>
        <w:jc w:val="center"/>
        <w:rPr>
          <w:rFonts w:ascii="Ebrima" w:hAnsi="Ebrima"/>
          <w:b/>
          <w:bCs/>
          <w:sz w:val="22"/>
          <w:szCs w:val="22"/>
        </w:rPr>
      </w:pPr>
    </w:p>
    <w:p w14:paraId="200BBD66" w14:textId="77777777" w:rsidR="00E34794" w:rsidRPr="00E901B2" w:rsidRDefault="00E34794" w:rsidP="00E34794">
      <w:pPr>
        <w:spacing w:line="276" w:lineRule="auto"/>
        <w:jc w:val="center"/>
        <w:rPr>
          <w:rFonts w:ascii="Ebrima" w:hAnsi="Ebrima"/>
          <w:b/>
          <w:sz w:val="22"/>
          <w:szCs w:val="22"/>
        </w:rPr>
      </w:pPr>
      <w:r w:rsidRPr="00E901B2">
        <w:rPr>
          <w:rFonts w:ascii="Ebrima" w:hAnsi="Ebrima"/>
          <w:b/>
          <w:sz w:val="22"/>
          <w:szCs w:val="22"/>
        </w:rPr>
        <w:t>ANEXO I – C</w:t>
      </w:r>
    </w:p>
    <w:p w14:paraId="7D6DB75C" w14:textId="77777777" w:rsidR="00E34794" w:rsidRPr="00E901B2" w:rsidRDefault="00E34794" w:rsidP="00E34794">
      <w:pPr>
        <w:spacing w:line="276" w:lineRule="auto"/>
        <w:jc w:val="center"/>
        <w:rPr>
          <w:rFonts w:ascii="Ebrima" w:hAnsi="Ebrima"/>
          <w:b/>
          <w:sz w:val="22"/>
          <w:szCs w:val="22"/>
        </w:rPr>
      </w:pPr>
    </w:p>
    <w:p w14:paraId="7520454C" w14:textId="77777777" w:rsidR="00E34794" w:rsidRPr="00E901B2" w:rsidRDefault="00E34794" w:rsidP="00E34794">
      <w:pPr>
        <w:spacing w:line="276" w:lineRule="auto"/>
        <w:jc w:val="center"/>
        <w:rPr>
          <w:rFonts w:ascii="Ebrima" w:hAnsi="Ebrima"/>
          <w:b/>
          <w:sz w:val="22"/>
          <w:szCs w:val="22"/>
        </w:rPr>
      </w:pPr>
      <w:r w:rsidRPr="00E901B2">
        <w:rPr>
          <w:rFonts w:ascii="Ebrima" w:hAnsi="Ebrima"/>
          <w:b/>
          <w:sz w:val="22"/>
          <w:szCs w:val="22"/>
        </w:rPr>
        <w:t>DESCRIÇÃO DAS FRAÇÕES IMOBILIÁRIAS INDISPONÍVEIS PARA A OPERAÇÃO</w:t>
      </w:r>
    </w:p>
    <w:p w14:paraId="49399168" w14:textId="77777777" w:rsidR="00E34794" w:rsidRDefault="00E34794" w:rsidP="004E73FD">
      <w:pPr>
        <w:spacing w:line="276" w:lineRule="auto"/>
        <w:jc w:val="center"/>
        <w:rPr>
          <w:rFonts w:ascii="Ebrima" w:hAnsi="Ebrima"/>
          <w:b/>
          <w:bCs/>
          <w:sz w:val="22"/>
          <w:szCs w:val="22"/>
        </w:rPr>
      </w:pPr>
    </w:p>
    <w:p w14:paraId="5883BBD6" w14:textId="77777777" w:rsidR="00E34794" w:rsidRDefault="00E34794" w:rsidP="004E73FD">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600"/>
        <w:gridCol w:w="4043"/>
        <w:gridCol w:w="599"/>
        <w:gridCol w:w="4043"/>
        <w:gridCol w:w="599"/>
        <w:gridCol w:w="4119"/>
      </w:tblGrid>
      <w:tr w:rsidR="00E34794" w:rsidRPr="00405438" w14:paraId="7599D8AA" w14:textId="77777777" w:rsidTr="00D35F2F">
        <w:trPr>
          <w:trHeight w:val="300"/>
        </w:trPr>
        <w:tc>
          <w:tcPr>
            <w:tcW w:w="136" w:type="pct"/>
            <w:tcBorders>
              <w:top w:val="nil"/>
              <w:left w:val="nil"/>
              <w:bottom w:val="nil"/>
              <w:right w:val="nil"/>
            </w:tcBorders>
            <w:shd w:val="clear" w:color="auto" w:fill="auto"/>
            <w:noWrap/>
            <w:vAlign w:val="bottom"/>
          </w:tcPr>
          <w:p w14:paraId="146BEB0D" w14:textId="77777777" w:rsidR="00E34794" w:rsidRPr="00814045" w:rsidRDefault="00E34794" w:rsidP="00D35F2F">
            <w:pPr>
              <w:jc w:val="center"/>
              <w:rPr>
                <w:rFonts w:ascii="Arial" w:hAnsi="Arial" w:cs="Arial"/>
                <w:color w:val="000000"/>
                <w:sz w:val="16"/>
                <w:szCs w:val="16"/>
              </w:rPr>
            </w:pPr>
            <w:r w:rsidRPr="00814045">
              <w:rPr>
                <w:rFonts w:ascii="Calibri" w:hAnsi="Calibri" w:cs="Calibri"/>
                <w:b/>
                <w:bCs/>
                <w:color w:val="000000"/>
                <w:sz w:val="16"/>
                <w:szCs w:val="16"/>
              </w:rPr>
              <w:t>Nº Ref.</w:t>
            </w:r>
          </w:p>
        </w:tc>
        <w:tc>
          <w:tcPr>
            <w:tcW w:w="1521" w:type="pct"/>
            <w:tcBorders>
              <w:top w:val="nil"/>
              <w:left w:val="nil"/>
              <w:bottom w:val="nil"/>
              <w:right w:val="nil"/>
            </w:tcBorders>
            <w:shd w:val="clear" w:color="000000" w:fill="FFFFFF"/>
            <w:noWrap/>
            <w:vAlign w:val="bottom"/>
          </w:tcPr>
          <w:p w14:paraId="0B2514DD" w14:textId="77777777" w:rsidR="00E34794" w:rsidRPr="00814045" w:rsidRDefault="00E34794" w:rsidP="00D35F2F">
            <w:pPr>
              <w:rPr>
                <w:rFonts w:ascii="Arial" w:hAnsi="Arial" w:cs="Arial"/>
                <w:color w:val="000000"/>
                <w:sz w:val="16"/>
                <w:szCs w:val="16"/>
              </w:rPr>
            </w:pPr>
            <w:r w:rsidRPr="00814045">
              <w:rPr>
                <w:rFonts w:ascii="Calibri" w:hAnsi="Calibri" w:cs="Calibri"/>
                <w:b/>
                <w:bCs/>
                <w:color w:val="000000"/>
                <w:sz w:val="16"/>
                <w:szCs w:val="16"/>
              </w:rPr>
              <w:t>Identificação do Lote</w:t>
            </w:r>
          </w:p>
        </w:tc>
        <w:tc>
          <w:tcPr>
            <w:tcW w:w="136" w:type="pct"/>
            <w:tcBorders>
              <w:top w:val="nil"/>
              <w:left w:val="nil"/>
              <w:bottom w:val="nil"/>
              <w:right w:val="nil"/>
            </w:tcBorders>
            <w:shd w:val="clear" w:color="auto" w:fill="auto"/>
            <w:noWrap/>
            <w:vAlign w:val="bottom"/>
          </w:tcPr>
          <w:p w14:paraId="289E0C2C" w14:textId="77777777" w:rsidR="00E34794" w:rsidRPr="00814045" w:rsidRDefault="00E34794" w:rsidP="00D35F2F">
            <w:pPr>
              <w:jc w:val="center"/>
              <w:rPr>
                <w:rFonts w:ascii="Arial" w:hAnsi="Arial" w:cs="Arial"/>
                <w:color w:val="000000"/>
                <w:sz w:val="16"/>
                <w:szCs w:val="16"/>
              </w:rPr>
            </w:pPr>
            <w:r w:rsidRPr="00814045">
              <w:rPr>
                <w:rFonts w:ascii="Calibri" w:hAnsi="Calibri" w:cs="Calibri"/>
                <w:b/>
                <w:bCs/>
                <w:color w:val="000000"/>
                <w:sz w:val="16"/>
                <w:szCs w:val="16"/>
              </w:rPr>
              <w:t>Nº Ref.</w:t>
            </w:r>
          </w:p>
        </w:tc>
        <w:tc>
          <w:tcPr>
            <w:tcW w:w="1521" w:type="pct"/>
            <w:tcBorders>
              <w:top w:val="nil"/>
              <w:left w:val="nil"/>
              <w:bottom w:val="nil"/>
              <w:right w:val="nil"/>
            </w:tcBorders>
            <w:shd w:val="clear" w:color="auto" w:fill="auto"/>
            <w:noWrap/>
            <w:vAlign w:val="bottom"/>
          </w:tcPr>
          <w:p w14:paraId="5245BC11" w14:textId="77777777" w:rsidR="00E34794" w:rsidRPr="00814045" w:rsidRDefault="00E34794" w:rsidP="00D35F2F">
            <w:pPr>
              <w:jc w:val="center"/>
              <w:rPr>
                <w:rFonts w:ascii="Arial" w:hAnsi="Arial" w:cs="Arial"/>
                <w:color w:val="000000"/>
                <w:sz w:val="16"/>
                <w:szCs w:val="16"/>
              </w:rPr>
            </w:pPr>
            <w:r w:rsidRPr="00814045">
              <w:rPr>
                <w:rFonts w:ascii="Calibri" w:hAnsi="Calibri" w:cs="Calibri"/>
                <w:b/>
                <w:bCs/>
                <w:color w:val="000000"/>
                <w:sz w:val="16"/>
                <w:szCs w:val="16"/>
              </w:rPr>
              <w:t>Identificação do Lote</w:t>
            </w:r>
          </w:p>
        </w:tc>
        <w:tc>
          <w:tcPr>
            <w:tcW w:w="136" w:type="pct"/>
            <w:tcBorders>
              <w:top w:val="nil"/>
              <w:left w:val="nil"/>
              <w:bottom w:val="nil"/>
              <w:right w:val="nil"/>
            </w:tcBorders>
            <w:shd w:val="clear" w:color="auto" w:fill="auto"/>
            <w:noWrap/>
            <w:vAlign w:val="bottom"/>
          </w:tcPr>
          <w:p w14:paraId="584CA7F9" w14:textId="77777777" w:rsidR="00E34794" w:rsidRPr="00814045" w:rsidRDefault="00E34794" w:rsidP="00D35F2F">
            <w:pPr>
              <w:jc w:val="center"/>
              <w:rPr>
                <w:rFonts w:ascii="Arial" w:hAnsi="Arial" w:cs="Arial"/>
                <w:color w:val="000000"/>
                <w:sz w:val="16"/>
                <w:szCs w:val="16"/>
              </w:rPr>
            </w:pPr>
            <w:r w:rsidRPr="00814045">
              <w:rPr>
                <w:rFonts w:ascii="Calibri" w:hAnsi="Calibri" w:cs="Calibri"/>
                <w:b/>
                <w:bCs/>
                <w:color w:val="000000"/>
                <w:sz w:val="16"/>
                <w:szCs w:val="16"/>
              </w:rPr>
              <w:t>Nº Ref.</w:t>
            </w:r>
          </w:p>
        </w:tc>
        <w:tc>
          <w:tcPr>
            <w:tcW w:w="1550" w:type="pct"/>
            <w:tcBorders>
              <w:top w:val="nil"/>
              <w:left w:val="nil"/>
              <w:bottom w:val="nil"/>
              <w:right w:val="nil"/>
            </w:tcBorders>
            <w:shd w:val="clear" w:color="auto" w:fill="auto"/>
            <w:noWrap/>
            <w:vAlign w:val="bottom"/>
          </w:tcPr>
          <w:p w14:paraId="0FD4E675" w14:textId="77777777" w:rsidR="00E34794" w:rsidRPr="00814045" w:rsidRDefault="00E34794" w:rsidP="00D35F2F">
            <w:pPr>
              <w:jc w:val="center"/>
              <w:rPr>
                <w:rFonts w:ascii="Arial" w:hAnsi="Arial" w:cs="Arial"/>
                <w:color w:val="000000"/>
                <w:sz w:val="16"/>
                <w:szCs w:val="16"/>
              </w:rPr>
            </w:pPr>
            <w:r w:rsidRPr="00814045">
              <w:rPr>
                <w:rFonts w:ascii="Calibri" w:hAnsi="Calibri" w:cs="Calibri"/>
                <w:b/>
                <w:bCs/>
                <w:color w:val="000000"/>
                <w:sz w:val="16"/>
                <w:szCs w:val="16"/>
              </w:rPr>
              <w:t>Identificação do Lote</w:t>
            </w:r>
          </w:p>
        </w:tc>
      </w:tr>
      <w:tr w:rsidR="00E34794" w:rsidRPr="00405438" w14:paraId="2E2F1EBD" w14:textId="77777777" w:rsidTr="00D35F2F">
        <w:trPr>
          <w:trHeight w:val="300"/>
        </w:trPr>
        <w:tc>
          <w:tcPr>
            <w:tcW w:w="136" w:type="pct"/>
            <w:tcBorders>
              <w:top w:val="nil"/>
              <w:left w:val="nil"/>
              <w:bottom w:val="nil"/>
              <w:right w:val="nil"/>
            </w:tcBorders>
            <w:shd w:val="clear" w:color="auto" w:fill="auto"/>
            <w:noWrap/>
            <w:vAlign w:val="bottom"/>
            <w:hideMark/>
          </w:tcPr>
          <w:p w14:paraId="2A19DA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w:t>
            </w:r>
          </w:p>
        </w:tc>
        <w:tc>
          <w:tcPr>
            <w:tcW w:w="1521" w:type="pct"/>
            <w:tcBorders>
              <w:top w:val="nil"/>
              <w:left w:val="nil"/>
              <w:bottom w:val="nil"/>
              <w:right w:val="nil"/>
            </w:tcBorders>
            <w:shd w:val="clear" w:color="000000" w:fill="FFFFFF"/>
            <w:noWrap/>
            <w:vAlign w:val="center"/>
            <w:hideMark/>
          </w:tcPr>
          <w:p w14:paraId="3CE084A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- 1-1</w:t>
            </w:r>
          </w:p>
        </w:tc>
        <w:tc>
          <w:tcPr>
            <w:tcW w:w="136" w:type="pct"/>
            <w:tcBorders>
              <w:top w:val="nil"/>
              <w:left w:val="nil"/>
              <w:bottom w:val="nil"/>
              <w:right w:val="nil"/>
            </w:tcBorders>
            <w:shd w:val="clear" w:color="auto" w:fill="auto"/>
            <w:noWrap/>
            <w:vAlign w:val="bottom"/>
            <w:hideMark/>
          </w:tcPr>
          <w:p w14:paraId="0C4E6C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255</w:t>
            </w:r>
          </w:p>
        </w:tc>
        <w:tc>
          <w:tcPr>
            <w:tcW w:w="1521" w:type="pct"/>
            <w:tcBorders>
              <w:top w:val="nil"/>
              <w:left w:val="nil"/>
              <w:bottom w:val="nil"/>
              <w:right w:val="nil"/>
            </w:tcBorders>
            <w:shd w:val="clear" w:color="auto" w:fill="auto"/>
            <w:noWrap/>
            <w:vAlign w:val="bottom"/>
            <w:hideMark/>
          </w:tcPr>
          <w:p w14:paraId="37B7E9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- 36-6</w:t>
            </w:r>
          </w:p>
        </w:tc>
        <w:tc>
          <w:tcPr>
            <w:tcW w:w="136" w:type="pct"/>
            <w:tcBorders>
              <w:top w:val="nil"/>
              <w:left w:val="nil"/>
              <w:bottom w:val="nil"/>
              <w:right w:val="nil"/>
            </w:tcBorders>
            <w:shd w:val="clear" w:color="auto" w:fill="auto"/>
            <w:noWrap/>
            <w:vAlign w:val="bottom"/>
            <w:hideMark/>
          </w:tcPr>
          <w:p w14:paraId="258E20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509</w:t>
            </w:r>
          </w:p>
        </w:tc>
        <w:tc>
          <w:tcPr>
            <w:tcW w:w="1550" w:type="pct"/>
            <w:tcBorders>
              <w:top w:val="nil"/>
              <w:left w:val="nil"/>
              <w:bottom w:val="nil"/>
              <w:right w:val="nil"/>
            </w:tcBorders>
            <w:shd w:val="clear" w:color="auto" w:fill="auto"/>
            <w:noWrap/>
            <w:vAlign w:val="bottom"/>
            <w:hideMark/>
          </w:tcPr>
          <w:p w14:paraId="587F7E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- 72-11</w:t>
            </w:r>
          </w:p>
        </w:tc>
      </w:tr>
      <w:tr w:rsidR="00E34794" w:rsidRPr="00405438" w14:paraId="131EB6F7" w14:textId="77777777" w:rsidTr="00D35F2F">
        <w:trPr>
          <w:trHeight w:val="300"/>
        </w:trPr>
        <w:tc>
          <w:tcPr>
            <w:tcW w:w="136" w:type="pct"/>
            <w:tcBorders>
              <w:top w:val="nil"/>
              <w:left w:val="nil"/>
              <w:bottom w:val="nil"/>
              <w:right w:val="nil"/>
            </w:tcBorders>
            <w:shd w:val="clear" w:color="auto" w:fill="auto"/>
            <w:noWrap/>
            <w:vAlign w:val="bottom"/>
            <w:hideMark/>
          </w:tcPr>
          <w:p w14:paraId="60BB03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w:t>
            </w:r>
          </w:p>
        </w:tc>
        <w:tc>
          <w:tcPr>
            <w:tcW w:w="1521" w:type="pct"/>
            <w:tcBorders>
              <w:top w:val="nil"/>
              <w:left w:val="nil"/>
              <w:bottom w:val="nil"/>
              <w:right w:val="nil"/>
            </w:tcBorders>
            <w:shd w:val="clear" w:color="000000" w:fill="FFFFFF"/>
            <w:noWrap/>
            <w:vAlign w:val="center"/>
            <w:hideMark/>
          </w:tcPr>
          <w:p w14:paraId="0193E344"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- 1-3</w:t>
            </w:r>
          </w:p>
        </w:tc>
        <w:tc>
          <w:tcPr>
            <w:tcW w:w="136" w:type="pct"/>
            <w:tcBorders>
              <w:top w:val="nil"/>
              <w:left w:val="nil"/>
              <w:bottom w:val="nil"/>
              <w:right w:val="nil"/>
            </w:tcBorders>
            <w:shd w:val="clear" w:color="auto" w:fill="auto"/>
            <w:noWrap/>
            <w:vAlign w:val="bottom"/>
            <w:hideMark/>
          </w:tcPr>
          <w:p w14:paraId="218254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256</w:t>
            </w:r>
          </w:p>
        </w:tc>
        <w:tc>
          <w:tcPr>
            <w:tcW w:w="1521" w:type="pct"/>
            <w:tcBorders>
              <w:top w:val="nil"/>
              <w:left w:val="nil"/>
              <w:bottom w:val="nil"/>
              <w:right w:val="nil"/>
            </w:tcBorders>
            <w:shd w:val="clear" w:color="auto" w:fill="auto"/>
            <w:noWrap/>
            <w:vAlign w:val="bottom"/>
            <w:hideMark/>
          </w:tcPr>
          <w:p w14:paraId="1FF3D0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- 36-7</w:t>
            </w:r>
          </w:p>
        </w:tc>
        <w:tc>
          <w:tcPr>
            <w:tcW w:w="136" w:type="pct"/>
            <w:tcBorders>
              <w:top w:val="nil"/>
              <w:left w:val="nil"/>
              <w:bottom w:val="nil"/>
              <w:right w:val="nil"/>
            </w:tcBorders>
            <w:shd w:val="clear" w:color="auto" w:fill="auto"/>
            <w:noWrap/>
            <w:vAlign w:val="bottom"/>
            <w:hideMark/>
          </w:tcPr>
          <w:p w14:paraId="679CBF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510</w:t>
            </w:r>
          </w:p>
        </w:tc>
        <w:tc>
          <w:tcPr>
            <w:tcW w:w="1550" w:type="pct"/>
            <w:tcBorders>
              <w:top w:val="nil"/>
              <w:left w:val="nil"/>
              <w:bottom w:val="nil"/>
              <w:right w:val="nil"/>
            </w:tcBorders>
            <w:shd w:val="clear" w:color="auto" w:fill="auto"/>
            <w:noWrap/>
            <w:vAlign w:val="bottom"/>
            <w:hideMark/>
          </w:tcPr>
          <w:p w14:paraId="035C9D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- 72-12</w:t>
            </w:r>
          </w:p>
        </w:tc>
      </w:tr>
      <w:tr w:rsidR="00E34794" w:rsidRPr="00405438" w14:paraId="06F8DB99" w14:textId="77777777" w:rsidTr="00D35F2F">
        <w:trPr>
          <w:trHeight w:val="300"/>
        </w:trPr>
        <w:tc>
          <w:tcPr>
            <w:tcW w:w="136" w:type="pct"/>
            <w:tcBorders>
              <w:top w:val="nil"/>
              <w:left w:val="nil"/>
              <w:bottom w:val="nil"/>
              <w:right w:val="nil"/>
            </w:tcBorders>
            <w:shd w:val="clear" w:color="auto" w:fill="auto"/>
            <w:noWrap/>
            <w:vAlign w:val="bottom"/>
            <w:hideMark/>
          </w:tcPr>
          <w:p w14:paraId="1C5DCE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w:t>
            </w:r>
          </w:p>
        </w:tc>
        <w:tc>
          <w:tcPr>
            <w:tcW w:w="1521" w:type="pct"/>
            <w:tcBorders>
              <w:top w:val="nil"/>
              <w:left w:val="nil"/>
              <w:bottom w:val="nil"/>
              <w:right w:val="nil"/>
            </w:tcBorders>
            <w:shd w:val="clear" w:color="000000" w:fill="FFFFFF"/>
            <w:noWrap/>
            <w:vAlign w:val="center"/>
            <w:hideMark/>
          </w:tcPr>
          <w:p w14:paraId="55B53057"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- 1-5</w:t>
            </w:r>
          </w:p>
        </w:tc>
        <w:tc>
          <w:tcPr>
            <w:tcW w:w="136" w:type="pct"/>
            <w:tcBorders>
              <w:top w:val="nil"/>
              <w:left w:val="nil"/>
              <w:bottom w:val="nil"/>
              <w:right w:val="nil"/>
            </w:tcBorders>
            <w:shd w:val="clear" w:color="auto" w:fill="auto"/>
            <w:noWrap/>
            <w:vAlign w:val="bottom"/>
            <w:hideMark/>
          </w:tcPr>
          <w:p w14:paraId="230C5E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257</w:t>
            </w:r>
          </w:p>
        </w:tc>
        <w:tc>
          <w:tcPr>
            <w:tcW w:w="1521" w:type="pct"/>
            <w:tcBorders>
              <w:top w:val="nil"/>
              <w:left w:val="nil"/>
              <w:bottom w:val="nil"/>
              <w:right w:val="nil"/>
            </w:tcBorders>
            <w:shd w:val="clear" w:color="auto" w:fill="auto"/>
            <w:noWrap/>
            <w:vAlign w:val="bottom"/>
            <w:hideMark/>
          </w:tcPr>
          <w:p w14:paraId="2CA4BA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- 36-9</w:t>
            </w:r>
          </w:p>
        </w:tc>
        <w:tc>
          <w:tcPr>
            <w:tcW w:w="136" w:type="pct"/>
            <w:tcBorders>
              <w:top w:val="nil"/>
              <w:left w:val="nil"/>
              <w:bottom w:val="nil"/>
              <w:right w:val="nil"/>
            </w:tcBorders>
            <w:shd w:val="clear" w:color="auto" w:fill="auto"/>
            <w:noWrap/>
            <w:vAlign w:val="bottom"/>
            <w:hideMark/>
          </w:tcPr>
          <w:p w14:paraId="4686EE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511</w:t>
            </w:r>
          </w:p>
        </w:tc>
        <w:tc>
          <w:tcPr>
            <w:tcW w:w="1550" w:type="pct"/>
            <w:tcBorders>
              <w:top w:val="nil"/>
              <w:left w:val="nil"/>
              <w:bottom w:val="nil"/>
              <w:right w:val="nil"/>
            </w:tcBorders>
            <w:shd w:val="clear" w:color="auto" w:fill="auto"/>
            <w:noWrap/>
            <w:vAlign w:val="bottom"/>
            <w:hideMark/>
          </w:tcPr>
          <w:p w14:paraId="417A2C0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- 73-3</w:t>
            </w:r>
          </w:p>
        </w:tc>
      </w:tr>
      <w:tr w:rsidR="00E34794" w:rsidRPr="00405438" w14:paraId="03CAA3B1" w14:textId="77777777" w:rsidTr="00D35F2F">
        <w:trPr>
          <w:trHeight w:val="300"/>
        </w:trPr>
        <w:tc>
          <w:tcPr>
            <w:tcW w:w="136" w:type="pct"/>
            <w:tcBorders>
              <w:top w:val="nil"/>
              <w:left w:val="nil"/>
              <w:bottom w:val="nil"/>
              <w:right w:val="nil"/>
            </w:tcBorders>
            <w:shd w:val="clear" w:color="auto" w:fill="auto"/>
            <w:noWrap/>
            <w:vAlign w:val="bottom"/>
            <w:hideMark/>
          </w:tcPr>
          <w:p w14:paraId="140D2D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4</w:t>
            </w:r>
          </w:p>
        </w:tc>
        <w:tc>
          <w:tcPr>
            <w:tcW w:w="1521" w:type="pct"/>
            <w:tcBorders>
              <w:top w:val="nil"/>
              <w:left w:val="nil"/>
              <w:bottom w:val="nil"/>
              <w:right w:val="nil"/>
            </w:tcBorders>
            <w:shd w:val="clear" w:color="000000" w:fill="FFFFFF"/>
            <w:noWrap/>
            <w:vAlign w:val="center"/>
            <w:hideMark/>
          </w:tcPr>
          <w:p w14:paraId="5889662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w:t>
            </w:r>
          </w:p>
        </w:tc>
        <w:tc>
          <w:tcPr>
            <w:tcW w:w="136" w:type="pct"/>
            <w:tcBorders>
              <w:top w:val="nil"/>
              <w:left w:val="nil"/>
              <w:bottom w:val="nil"/>
              <w:right w:val="nil"/>
            </w:tcBorders>
            <w:shd w:val="clear" w:color="auto" w:fill="auto"/>
            <w:noWrap/>
            <w:vAlign w:val="bottom"/>
            <w:hideMark/>
          </w:tcPr>
          <w:p w14:paraId="2A2139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258</w:t>
            </w:r>
          </w:p>
        </w:tc>
        <w:tc>
          <w:tcPr>
            <w:tcW w:w="1521" w:type="pct"/>
            <w:tcBorders>
              <w:top w:val="nil"/>
              <w:left w:val="nil"/>
              <w:bottom w:val="nil"/>
              <w:right w:val="nil"/>
            </w:tcBorders>
            <w:shd w:val="clear" w:color="auto" w:fill="auto"/>
            <w:noWrap/>
            <w:vAlign w:val="bottom"/>
            <w:hideMark/>
          </w:tcPr>
          <w:p w14:paraId="57B7AB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- 36-11</w:t>
            </w:r>
          </w:p>
        </w:tc>
        <w:tc>
          <w:tcPr>
            <w:tcW w:w="136" w:type="pct"/>
            <w:tcBorders>
              <w:top w:val="nil"/>
              <w:left w:val="nil"/>
              <w:bottom w:val="nil"/>
              <w:right w:val="nil"/>
            </w:tcBorders>
            <w:shd w:val="clear" w:color="auto" w:fill="auto"/>
            <w:noWrap/>
            <w:vAlign w:val="bottom"/>
            <w:hideMark/>
          </w:tcPr>
          <w:p w14:paraId="3C4DC4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512</w:t>
            </w:r>
          </w:p>
        </w:tc>
        <w:tc>
          <w:tcPr>
            <w:tcW w:w="1550" w:type="pct"/>
            <w:tcBorders>
              <w:top w:val="nil"/>
              <w:left w:val="nil"/>
              <w:bottom w:val="nil"/>
              <w:right w:val="nil"/>
            </w:tcBorders>
            <w:shd w:val="clear" w:color="auto" w:fill="auto"/>
            <w:noWrap/>
            <w:vAlign w:val="bottom"/>
            <w:hideMark/>
          </w:tcPr>
          <w:p w14:paraId="0E7A45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- 73-4</w:t>
            </w:r>
          </w:p>
        </w:tc>
      </w:tr>
      <w:tr w:rsidR="00E34794" w:rsidRPr="00405438" w14:paraId="7D517909" w14:textId="77777777" w:rsidTr="00D35F2F">
        <w:trPr>
          <w:trHeight w:val="300"/>
        </w:trPr>
        <w:tc>
          <w:tcPr>
            <w:tcW w:w="136" w:type="pct"/>
            <w:tcBorders>
              <w:top w:val="nil"/>
              <w:left w:val="nil"/>
              <w:bottom w:val="nil"/>
              <w:right w:val="nil"/>
            </w:tcBorders>
            <w:shd w:val="clear" w:color="auto" w:fill="auto"/>
            <w:noWrap/>
            <w:vAlign w:val="bottom"/>
            <w:hideMark/>
          </w:tcPr>
          <w:p w14:paraId="0FF667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w:t>
            </w:r>
          </w:p>
        </w:tc>
        <w:tc>
          <w:tcPr>
            <w:tcW w:w="1521" w:type="pct"/>
            <w:tcBorders>
              <w:top w:val="nil"/>
              <w:left w:val="nil"/>
              <w:bottom w:val="nil"/>
              <w:right w:val="nil"/>
            </w:tcBorders>
            <w:shd w:val="clear" w:color="000000" w:fill="FFFFFF"/>
            <w:noWrap/>
            <w:vAlign w:val="center"/>
            <w:hideMark/>
          </w:tcPr>
          <w:p w14:paraId="7AF2A3B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- 1-9</w:t>
            </w:r>
          </w:p>
        </w:tc>
        <w:tc>
          <w:tcPr>
            <w:tcW w:w="136" w:type="pct"/>
            <w:tcBorders>
              <w:top w:val="nil"/>
              <w:left w:val="nil"/>
              <w:bottom w:val="nil"/>
              <w:right w:val="nil"/>
            </w:tcBorders>
            <w:shd w:val="clear" w:color="auto" w:fill="auto"/>
            <w:noWrap/>
            <w:vAlign w:val="bottom"/>
            <w:hideMark/>
          </w:tcPr>
          <w:p w14:paraId="49808D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259</w:t>
            </w:r>
          </w:p>
        </w:tc>
        <w:tc>
          <w:tcPr>
            <w:tcW w:w="1521" w:type="pct"/>
            <w:tcBorders>
              <w:top w:val="nil"/>
              <w:left w:val="nil"/>
              <w:bottom w:val="nil"/>
              <w:right w:val="nil"/>
            </w:tcBorders>
            <w:shd w:val="clear" w:color="auto" w:fill="auto"/>
            <w:noWrap/>
            <w:vAlign w:val="bottom"/>
            <w:hideMark/>
          </w:tcPr>
          <w:p w14:paraId="63BFAE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- 36-12</w:t>
            </w:r>
          </w:p>
        </w:tc>
        <w:tc>
          <w:tcPr>
            <w:tcW w:w="136" w:type="pct"/>
            <w:tcBorders>
              <w:top w:val="nil"/>
              <w:left w:val="nil"/>
              <w:bottom w:val="nil"/>
              <w:right w:val="nil"/>
            </w:tcBorders>
            <w:shd w:val="clear" w:color="auto" w:fill="auto"/>
            <w:noWrap/>
            <w:vAlign w:val="bottom"/>
            <w:hideMark/>
          </w:tcPr>
          <w:p w14:paraId="4BA2AF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513</w:t>
            </w:r>
          </w:p>
        </w:tc>
        <w:tc>
          <w:tcPr>
            <w:tcW w:w="1550" w:type="pct"/>
            <w:tcBorders>
              <w:top w:val="nil"/>
              <w:left w:val="nil"/>
              <w:bottom w:val="nil"/>
              <w:right w:val="nil"/>
            </w:tcBorders>
            <w:shd w:val="clear" w:color="auto" w:fill="auto"/>
            <w:noWrap/>
            <w:vAlign w:val="bottom"/>
            <w:hideMark/>
          </w:tcPr>
          <w:p w14:paraId="3B2108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- 73-7</w:t>
            </w:r>
          </w:p>
        </w:tc>
      </w:tr>
      <w:tr w:rsidR="00E34794" w:rsidRPr="00405438" w14:paraId="51C19C53" w14:textId="77777777" w:rsidTr="00D35F2F">
        <w:trPr>
          <w:trHeight w:val="300"/>
        </w:trPr>
        <w:tc>
          <w:tcPr>
            <w:tcW w:w="136" w:type="pct"/>
            <w:tcBorders>
              <w:top w:val="nil"/>
              <w:left w:val="nil"/>
              <w:bottom w:val="nil"/>
              <w:right w:val="nil"/>
            </w:tcBorders>
            <w:shd w:val="clear" w:color="auto" w:fill="auto"/>
            <w:noWrap/>
            <w:vAlign w:val="bottom"/>
            <w:hideMark/>
          </w:tcPr>
          <w:p w14:paraId="399D45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w:t>
            </w:r>
          </w:p>
        </w:tc>
        <w:tc>
          <w:tcPr>
            <w:tcW w:w="1521" w:type="pct"/>
            <w:tcBorders>
              <w:top w:val="nil"/>
              <w:left w:val="nil"/>
              <w:bottom w:val="nil"/>
              <w:right w:val="nil"/>
            </w:tcBorders>
            <w:shd w:val="clear" w:color="000000" w:fill="FFFFFF"/>
            <w:noWrap/>
            <w:vAlign w:val="center"/>
            <w:hideMark/>
          </w:tcPr>
          <w:p w14:paraId="617F593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- 1-13</w:t>
            </w:r>
          </w:p>
        </w:tc>
        <w:tc>
          <w:tcPr>
            <w:tcW w:w="136" w:type="pct"/>
            <w:tcBorders>
              <w:top w:val="nil"/>
              <w:left w:val="nil"/>
              <w:bottom w:val="nil"/>
              <w:right w:val="nil"/>
            </w:tcBorders>
            <w:shd w:val="clear" w:color="auto" w:fill="auto"/>
            <w:noWrap/>
            <w:vAlign w:val="bottom"/>
            <w:hideMark/>
          </w:tcPr>
          <w:p w14:paraId="6D8EBB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260</w:t>
            </w:r>
          </w:p>
        </w:tc>
        <w:tc>
          <w:tcPr>
            <w:tcW w:w="1521" w:type="pct"/>
            <w:tcBorders>
              <w:top w:val="nil"/>
              <w:left w:val="nil"/>
              <w:bottom w:val="nil"/>
              <w:right w:val="nil"/>
            </w:tcBorders>
            <w:shd w:val="clear" w:color="auto" w:fill="auto"/>
            <w:noWrap/>
            <w:vAlign w:val="bottom"/>
            <w:hideMark/>
          </w:tcPr>
          <w:p w14:paraId="17CA1D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- 36-13</w:t>
            </w:r>
          </w:p>
        </w:tc>
        <w:tc>
          <w:tcPr>
            <w:tcW w:w="136" w:type="pct"/>
            <w:tcBorders>
              <w:top w:val="nil"/>
              <w:left w:val="nil"/>
              <w:bottom w:val="nil"/>
              <w:right w:val="nil"/>
            </w:tcBorders>
            <w:shd w:val="clear" w:color="auto" w:fill="auto"/>
            <w:noWrap/>
            <w:vAlign w:val="bottom"/>
            <w:hideMark/>
          </w:tcPr>
          <w:p w14:paraId="3FDB6A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514</w:t>
            </w:r>
          </w:p>
        </w:tc>
        <w:tc>
          <w:tcPr>
            <w:tcW w:w="1550" w:type="pct"/>
            <w:tcBorders>
              <w:top w:val="nil"/>
              <w:left w:val="nil"/>
              <w:bottom w:val="nil"/>
              <w:right w:val="nil"/>
            </w:tcBorders>
            <w:shd w:val="clear" w:color="auto" w:fill="auto"/>
            <w:noWrap/>
            <w:vAlign w:val="bottom"/>
            <w:hideMark/>
          </w:tcPr>
          <w:p w14:paraId="5F90D1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- 73-12</w:t>
            </w:r>
          </w:p>
        </w:tc>
      </w:tr>
      <w:tr w:rsidR="00E34794" w:rsidRPr="00405438" w14:paraId="1D9717CA" w14:textId="77777777" w:rsidTr="00D35F2F">
        <w:trPr>
          <w:trHeight w:val="300"/>
        </w:trPr>
        <w:tc>
          <w:tcPr>
            <w:tcW w:w="136" w:type="pct"/>
            <w:tcBorders>
              <w:top w:val="nil"/>
              <w:left w:val="nil"/>
              <w:bottom w:val="nil"/>
              <w:right w:val="nil"/>
            </w:tcBorders>
            <w:shd w:val="clear" w:color="auto" w:fill="auto"/>
            <w:noWrap/>
            <w:vAlign w:val="bottom"/>
            <w:hideMark/>
          </w:tcPr>
          <w:p w14:paraId="0B96F5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w:t>
            </w:r>
          </w:p>
        </w:tc>
        <w:tc>
          <w:tcPr>
            <w:tcW w:w="1521" w:type="pct"/>
            <w:tcBorders>
              <w:top w:val="nil"/>
              <w:left w:val="nil"/>
              <w:bottom w:val="nil"/>
              <w:right w:val="nil"/>
            </w:tcBorders>
            <w:shd w:val="clear" w:color="000000" w:fill="FFFFFF"/>
            <w:noWrap/>
            <w:vAlign w:val="center"/>
            <w:hideMark/>
          </w:tcPr>
          <w:p w14:paraId="39650313"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- 2-1</w:t>
            </w:r>
          </w:p>
        </w:tc>
        <w:tc>
          <w:tcPr>
            <w:tcW w:w="136" w:type="pct"/>
            <w:tcBorders>
              <w:top w:val="nil"/>
              <w:left w:val="nil"/>
              <w:bottom w:val="nil"/>
              <w:right w:val="nil"/>
            </w:tcBorders>
            <w:shd w:val="clear" w:color="auto" w:fill="auto"/>
            <w:noWrap/>
            <w:vAlign w:val="bottom"/>
            <w:hideMark/>
          </w:tcPr>
          <w:p w14:paraId="7333CD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261</w:t>
            </w:r>
          </w:p>
        </w:tc>
        <w:tc>
          <w:tcPr>
            <w:tcW w:w="1521" w:type="pct"/>
            <w:tcBorders>
              <w:top w:val="nil"/>
              <w:left w:val="nil"/>
              <w:bottom w:val="nil"/>
              <w:right w:val="nil"/>
            </w:tcBorders>
            <w:shd w:val="clear" w:color="auto" w:fill="auto"/>
            <w:noWrap/>
            <w:vAlign w:val="bottom"/>
            <w:hideMark/>
          </w:tcPr>
          <w:p w14:paraId="255C29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- 37-2</w:t>
            </w:r>
          </w:p>
        </w:tc>
        <w:tc>
          <w:tcPr>
            <w:tcW w:w="136" w:type="pct"/>
            <w:tcBorders>
              <w:top w:val="nil"/>
              <w:left w:val="nil"/>
              <w:bottom w:val="nil"/>
              <w:right w:val="nil"/>
            </w:tcBorders>
            <w:shd w:val="clear" w:color="auto" w:fill="auto"/>
            <w:noWrap/>
            <w:vAlign w:val="bottom"/>
            <w:hideMark/>
          </w:tcPr>
          <w:p w14:paraId="5BAB7D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515</w:t>
            </w:r>
          </w:p>
        </w:tc>
        <w:tc>
          <w:tcPr>
            <w:tcW w:w="1550" w:type="pct"/>
            <w:tcBorders>
              <w:top w:val="nil"/>
              <w:left w:val="nil"/>
              <w:bottom w:val="nil"/>
              <w:right w:val="nil"/>
            </w:tcBorders>
            <w:shd w:val="clear" w:color="auto" w:fill="auto"/>
            <w:noWrap/>
            <w:vAlign w:val="bottom"/>
            <w:hideMark/>
          </w:tcPr>
          <w:p w14:paraId="5D04D6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w:t>
            </w:r>
          </w:p>
        </w:tc>
      </w:tr>
      <w:tr w:rsidR="00E34794" w:rsidRPr="00405438" w14:paraId="25B4D2D6" w14:textId="77777777" w:rsidTr="00D35F2F">
        <w:trPr>
          <w:trHeight w:val="300"/>
        </w:trPr>
        <w:tc>
          <w:tcPr>
            <w:tcW w:w="136" w:type="pct"/>
            <w:tcBorders>
              <w:top w:val="nil"/>
              <w:left w:val="nil"/>
              <w:bottom w:val="nil"/>
              <w:right w:val="nil"/>
            </w:tcBorders>
            <w:shd w:val="clear" w:color="auto" w:fill="auto"/>
            <w:noWrap/>
            <w:vAlign w:val="bottom"/>
            <w:hideMark/>
          </w:tcPr>
          <w:p w14:paraId="487860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w:t>
            </w:r>
          </w:p>
        </w:tc>
        <w:tc>
          <w:tcPr>
            <w:tcW w:w="1521" w:type="pct"/>
            <w:tcBorders>
              <w:top w:val="nil"/>
              <w:left w:val="nil"/>
              <w:bottom w:val="nil"/>
              <w:right w:val="nil"/>
            </w:tcBorders>
            <w:shd w:val="clear" w:color="000000" w:fill="FFFFFF"/>
            <w:noWrap/>
            <w:vAlign w:val="center"/>
            <w:hideMark/>
          </w:tcPr>
          <w:p w14:paraId="4D1BBAB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- 2-2</w:t>
            </w:r>
          </w:p>
        </w:tc>
        <w:tc>
          <w:tcPr>
            <w:tcW w:w="136" w:type="pct"/>
            <w:tcBorders>
              <w:top w:val="nil"/>
              <w:left w:val="nil"/>
              <w:bottom w:val="nil"/>
              <w:right w:val="nil"/>
            </w:tcBorders>
            <w:shd w:val="clear" w:color="auto" w:fill="auto"/>
            <w:noWrap/>
            <w:vAlign w:val="bottom"/>
            <w:hideMark/>
          </w:tcPr>
          <w:p w14:paraId="3BD7B8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262</w:t>
            </w:r>
          </w:p>
        </w:tc>
        <w:tc>
          <w:tcPr>
            <w:tcW w:w="1521" w:type="pct"/>
            <w:tcBorders>
              <w:top w:val="nil"/>
              <w:left w:val="nil"/>
              <w:bottom w:val="nil"/>
              <w:right w:val="nil"/>
            </w:tcBorders>
            <w:shd w:val="clear" w:color="auto" w:fill="auto"/>
            <w:noWrap/>
            <w:vAlign w:val="bottom"/>
            <w:hideMark/>
          </w:tcPr>
          <w:p w14:paraId="5DBFB1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- 37-4</w:t>
            </w:r>
          </w:p>
        </w:tc>
        <w:tc>
          <w:tcPr>
            <w:tcW w:w="136" w:type="pct"/>
            <w:tcBorders>
              <w:top w:val="nil"/>
              <w:left w:val="nil"/>
              <w:bottom w:val="nil"/>
              <w:right w:val="nil"/>
            </w:tcBorders>
            <w:shd w:val="clear" w:color="auto" w:fill="auto"/>
            <w:noWrap/>
            <w:vAlign w:val="bottom"/>
            <w:hideMark/>
          </w:tcPr>
          <w:p w14:paraId="1DFC76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516</w:t>
            </w:r>
          </w:p>
        </w:tc>
        <w:tc>
          <w:tcPr>
            <w:tcW w:w="1550" w:type="pct"/>
            <w:tcBorders>
              <w:top w:val="nil"/>
              <w:left w:val="nil"/>
              <w:bottom w:val="nil"/>
              <w:right w:val="nil"/>
            </w:tcBorders>
            <w:shd w:val="clear" w:color="auto" w:fill="auto"/>
            <w:noWrap/>
            <w:vAlign w:val="bottom"/>
            <w:hideMark/>
          </w:tcPr>
          <w:p w14:paraId="796152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w:t>
            </w:r>
          </w:p>
        </w:tc>
      </w:tr>
      <w:tr w:rsidR="00E34794" w:rsidRPr="00405438" w14:paraId="427D1C31" w14:textId="77777777" w:rsidTr="00D35F2F">
        <w:trPr>
          <w:trHeight w:val="300"/>
        </w:trPr>
        <w:tc>
          <w:tcPr>
            <w:tcW w:w="136" w:type="pct"/>
            <w:tcBorders>
              <w:top w:val="nil"/>
              <w:left w:val="nil"/>
              <w:bottom w:val="nil"/>
              <w:right w:val="nil"/>
            </w:tcBorders>
            <w:shd w:val="clear" w:color="auto" w:fill="auto"/>
            <w:noWrap/>
            <w:vAlign w:val="bottom"/>
            <w:hideMark/>
          </w:tcPr>
          <w:p w14:paraId="25091A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w:t>
            </w:r>
          </w:p>
        </w:tc>
        <w:tc>
          <w:tcPr>
            <w:tcW w:w="1521" w:type="pct"/>
            <w:tcBorders>
              <w:top w:val="nil"/>
              <w:left w:val="nil"/>
              <w:bottom w:val="nil"/>
              <w:right w:val="nil"/>
            </w:tcBorders>
            <w:shd w:val="clear" w:color="000000" w:fill="FFFFFF"/>
            <w:noWrap/>
            <w:vAlign w:val="center"/>
            <w:hideMark/>
          </w:tcPr>
          <w:p w14:paraId="694E955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- 2-3</w:t>
            </w:r>
          </w:p>
        </w:tc>
        <w:tc>
          <w:tcPr>
            <w:tcW w:w="136" w:type="pct"/>
            <w:tcBorders>
              <w:top w:val="nil"/>
              <w:left w:val="nil"/>
              <w:bottom w:val="nil"/>
              <w:right w:val="nil"/>
            </w:tcBorders>
            <w:shd w:val="clear" w:color="auto" w:fill="auto"/>
            <w:noWrap/>
            <w:vAlign w:val="bottom"/>
            <w:hideMark/>
          </w:tcPr>
          <w:p w14:paraId="06C4B7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263</w:t>
            </w:r>
          </w:p>
        </w:tc>
        <w:tc>
          <w:tcPr>
            <w:tcW w:w="1521" w:type="pct"/>
            <w:tcBorders>
              <w:top w:val="nil"/>
              <w:left w:val="nil"/>
              <w:bottom w:val="nil"/>
              <w:right w:val="nil"/>
            </w:tcBorders>
            <w:shd w:val="clear" w:color="auto" w:fill="auto"/>
            <w:noWrap/>
            <w:vAlign w:val="bottom"/>
            <w:hideMark/>
          </w:tcPr>
          <w:p w14:paraId="43B5E6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- 37-5</w:t>
            </w:r>
          </w:p>
        </w:tc>
        <w:tc>
          <w:tcPr>
            <w:tcW w:w="136" w:type="pct"/>
            <w:tcBorders>
              <w:top w:val="nil"/>
              <w:left w:val="nil"/>
              <w:bottom w:val="nil"/>
              <w:right w:val="nil"/>
            </w:tcBorders>
            <w:shd w:val="clear" w:color="auto" w:fill="auto"/>
            <w:noWrap/>
            <w:vAlign w:val="bottom"/>
            <w:hideMark/>
          </w:tcPr>
          <w:p w14:paraId="345923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517</w:t>
            </w:r>
          </w:p>
        </w:tc>
        <w:tc>
          <w:tcPr>
            <w:tcW w:w="1550" w:type="pct"/>
            <w:tcBorders>
              <w:top w:val="nil"/>
              <w:left w:val="nil"/>
              <w:bottom w:val="nil"/>
              <w:right w:val="nil"/>
            </w:tcBorders>
            <w:shd w:val="clear" w:color="auto" w:fill="auto"/>
            <w:noWrap/>
            <w:vAlign w:val="bottom"/>
            <w:hideMark/>
          </w:tcPr>
          <w:p w14:paraId="5AB3E5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- 74-3</w:t>
            </w:r>
          </w:p>
        </w:tc>
      </w:tr>
      <w:tr w:rsidR="00E34794" w:rsidRPr="00405438" w14:paraId="407E7EAB" w14:textId="77777777" w:rsidTr="00D35F2F">
        <w:trPr>
          <w:trHeight w:val="300"/>
        </w:trPr>
        <w:tc>
          <w:tcPr>
            <w:tcW w:w="136" w:type="pct"/>
            <w:tcBorders>
              <w:top w:val="nil"/>
              <w:left w:val="nil"/>
              <w:bottom w:val="nil"/>
              <w:right w:val="nil"/>
            </w:tcBorders>
            <w:shd w:val="clear" w:color="auto" w:fill="auto"/>
            <w:noWrap/>
            <w:vAlign w:val="bottom"/>
            <w:hideMark/>
          </w:tcPr>
          <w:p w14:paraId="54AF61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w:t>
            </w:r>
          </w:p>
        </w:tc>
        <w:tc>
          <w:tcPr>
            <w:tcW w:w="1521" w:type="pct"/>
            <w:tcBorders>
              <w:top w:val="nil"/>
              <w:left w:val="nil"/>
              <w:bottom w:val="nil"/>
              <w:right w:val="nil"/>
            </w:tcBorders>
            <w:shd w:val="clear" w:color="000000" w:fill="FFFFFF"/>
            <w:noWrap/>
            <w:vAlign w:val="center"/>
            <w:hideMark/>
          </w:tcPr>
          <w:p w14:paraId="673507E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- 2-4</w:t>
            </w:r>
          </w:p>
        </w:tc>
        <w:tc>
          <w:tcPr>
            <w:tcW w:w="136" w:type="pct"/>
            <w:tcBorders>
              <w:top w:val="nil"/>
              <w:left w:val="nil"/>
              <w:bottom w:val="nil"/>
              <w:right w:val="nil"/>
            </w:tcBorders>
            <w:shd w:val="clear" w:color="auto" w:fill="auto"/>
            <w:noWrap/>
            <w:vAlign w:val="bottom"/>
            <w:hideMark/>
          </w:tcPr>
          <w:p w14:paraId="787D6B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264</w:t>
            </w:r>
          </w:p>
        </w:tc>
        <w:tc>
          <w:tcPr>
            <w:tcW w:w="1521" w:type="pct"/>
            <w:tcBorders>
              <w:top w:val="nil"/>
              <w:left w:val="nil"/>
              <w:bottom w:val="nil"/>
              <w:right w:val="nil"/>
            </w:tcBorders>
            <w:shd w:val="clear" w:color="auto" w:fill="auto"/>
            <w:noWrap/>
            <w:vAlign w:val="bottom"/>
            <w:hideMark/>
          </w:tcPr>
          <w:p w14:paraId="7E8989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- 37-7</w:t>
            </w:r>
          </w:p>
        </w:tc>
        <w:tc>
          <w:tcPr>
            <w:tcW w:w="136" w:type="pct"/>
            <w:tcBorders>
              <w:top w:val="nil"/>
              <w:left w:val="nil"/>
              <w:bottom w:val="nil"/>
              <w:right w:val="nil"/>
            </w:tcBorders>
            <w:shd w:val="clear" w:color="auto" w:fill="auto"/>
            <w:noWrap/>
            <w:vAlign w:val="bottom"/>
            <w:hideMark/>
          </w:tcPr>
          <w:p w14:paraId="7D75F6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518</w:t>
            </w:r>
          </w:p>
        </w:tc>
        <w:tc>
          <w:tcPr>
            <w:tcW w:w="1550" w:type="pct"/>
            <w:tcBorders>
              <w:top w:val="nil"/>
              <w:left w:val="nil"/>
              <w:bottom w:val="nil"/>
              <w:right w:val="nil"/>
            </w:tcBorders>
            <w:shd w:val="clear" w:color="auto" w:fill="auto"/>
            <w:noWrap/>
            <w:vAlign w:val="bottom"/>
            <w:hideMark/>
          </w:tcPr>
          <w:p w14:paraId="3187C4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- 74-9</w:t>
            </w:r>
          </w:p>
        </w:tc>
      </w:tr>
      <w:tr w:rsidR="00E34794" w:rsidRPr="00405438" w14:paraId="2A1FBC2D" w14:textId="77777777" w:rsidTr="00D35F2F">
        <w:trPr>
          <w:trHeight w:val="300"/>
        </w:trPr>
        <w:tc>
          <w:tcPr>
            <w:tcW w:w="136" w:type="pct"/>
            <w:tcBorders>
              <w:top w:val="nil"/>
              <w:left w:val="nil"/>
              <w:bottom w:val="nil"/>
              <w:right w:val="nil"/>
            </w:tcBorders>
            <w:shd w:val="clear" w:color="auto" w:fill="auto"/>
            <w:noWrap/>
            <w:vAlign w:val="bottom"/>
            <w:hideMark/>
          </w:tcPr>
          <w:p w14:paraId="4FCE2B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w:t>
            </w:r>
          </w:p>
        </w:tc>
        <w:tc>
          <w:tcPr>
            <w:tcW w:w="1521" w:type="pct"/>
            <w:tcBorders>
              <w:top w:val="nil"/>
              <w:left w:val="nil"/>
              <w:bottom w:val="nil"/>
              <w:right w:val="nil"/>
            </w:tcBorders>
            <w:shd w:val="clear" w:color="000000" w:fill="FFFFFF"/>
            <w:noWrap/>
            <w:vAlign w:val="center"/>
            <w:hideMark/>
          </w:tcPr>
          <w:p w14:paraId="3356961F"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- 2-6</w:t>
            </w:r>
          </w:p>
        </w:tc>
        <w:tc>
          <w:tcPr>
            <w:tcW w:w="136" w:type="pct"/>
            <w:tcBorders>
              <w:top w:val="nil"/>
              <w:left w:val="nil"/>
              <w:bottom w:val="nil"/>
              <w:right w:val="nil"/>
            </w:tcBorders>
            <w:shd w:val="clear" w:color="auto" w:fill="auto"/>
            <w:noWrap/>
            <w:vAlign w:val="bottom"/>
            <w:hideMark/>
          </w:tcPr>
          <w:p w14:paraId="1BC9FB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265</w:t>
            </w:r>
          </w:p>
        </w:tc>
        <w:tc>
          <w:tcPr>
            <w:tcW w:w="1521" w:type="pct"/>
            <w:tcBorders>
              <w:top w:val="nil"/>
              <w:left w:val="nil"/>
              <w:bottom w:val="nil"/>
              <w:right w:val="nil"/>
            </w:tcBorders>
            <w:shd w:val="clear" w:color="auto" w:fill="auto"/>
            <w:noWrap/>
            <w:vAlign w:val="bottom"/>
            <w:hideMark/>
          </w:tcPr>
          <w:p w14:paraId="2EC342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- 37-9</w:t>
            </w:r>
          </w:p>
        </w:tc>
        <w:tc>
          <w:tcPr>
            <w:tcW w:w="136" w:type="pct"/>
            <w:tcBorders>
              <w:top w:val="nil"/>
              <w:left w:val="nil"/>
              <w:bottom w:val="nil"/>
              <w:right w:val="nil"/>
            </w:tcBorders>
            <w:shd w:val="clear" w:color="auto" w:fill="auto"/>
            <w:noWrap/>
            <w:vAlign w:val="bottom"/>
            <w:hideMark/>
          </w:tcPr>
          <w:p w14:paraId="13E7C8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519</w:t>
            </w:r>
          </w:p>
        </w:tc>
        <w:tc>
          <w:tcPr>
            <w:tcW w:w="1550" w:type="pct"/>
            <w:tcBorders>
              <w:top w:val="nil"/>
              <w:left w:val="nil"/>
              <w:bottom w:val="nil"/>
              <w:right w:val="nil"/>
            </w:tcBorders>
            <w:shd w:val="clear" w:color="auto" w:fill="auto"/>
            <w:noWrap/>
            <w:vAlign w:val="bottom"/>
            <w:hideMark/>
          </w:tcPr>
          <w:p w14:paraId="3E06E8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- 74-12</w:t>
            </w:r>
          </w:p>
        </w:tc>
      </w:tr>
      <w:tr w:rsidR="00E34794" w:rsidRPr="00405438" w14:paraId="1B8DAA52" w14:textId="77777777" w:rsidTr="00D35F2F">
        <w:trPr>
          <w:trHeight w:val="300"/>
        </w:trPr>
        <w:tc>
          <w:tcPr>
            <w:tcW w:w="136" w:type="pct"/>
            <w:tcBorders>
              <w:top w:val="nil"/>
              <w:left w:val="nil"/>
              <w:bottom w:val="nil"/>
              <w:right w:val="nil"/>
            </w:tcBorders>
            <w:shd w:val="clear" w:color="auto" w:fill="auto"/>
            <w:noWrap/>
            <w:vAlign w:val="bottom"/>
            <w:hideMark/>
          </w:tcPr>
          <w:p w14:paraId="1E82E1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w:t>
            </w:r>
          </w:p>
        </w:tc>
        <w:tc>
          <w:tcPr>
            <w:tcW w:w="1521" w:type="pct"/>
            <w:tcBorders>
              <w:top w:val="nil"/>
              <w:left w:val="nil"/>
              <w:bottom w:val="nil"/>
              <w:right w:val="nil"/>
            </w:tcBorders>
            <w:shd w:val="clear" w:color="000000" w:fill="FFFFFF"/>
            <w:noWrap/>
            <w:vAlign w:val="center"/>
            <w:hideMark/>
          </w:tcPr>
          <w:p w14:paraId="1E001C8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- 2-7</w:t>
            </w:r>
          </w:p>
        </w:tc>
        <w:tc>
          <w:tcPr>
            <w:tcW w:w="136" w:type="pct"/>
            <w:tcBorders>
              <w:top w:val="nil"/>
              <w:left w:val="nil"/>
              <w:bottom w:val="nil"/>
              <w:right w:val="nil"/>
            </w:tcBorders>
            <w:shd w:val="clear" w:color="auto" w:fill="auto"/>
            <w:noWrap/>
            <w:vAlign w:val="bottom"/>
            <w:hideMark/>
          </w:tcPr>
          <w:p w14:paraId="0553C7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266</w:t>
            </w:r>
          </w:p>
        </w:tc>
        <w:tc>
          <w:tcPr>
            <w:tcW w:w="1521" w:type="pct"/>
            <w:tcBorders>
              <w:top w:val="nil"/>
              <w:left w:val="nil"/>
              <w:bottom w:val="nil"/>
              <w:right w:val="nil"/>
            </w:tcBorders>
            <w:shd w:val="clear" w:color="auto" w:fill="auto"/>
            <w:noWrap/>
            <w:vAlign w:val="bottom"/>
            <w:hideMark/>
          </w:tcPr>
          <w:p w14:paraId="7A0C08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- 37-11</w:t>
            </w:r>
          </w:p>
        </w:tc>
        <w:tc>
          <w:tcPr>
            <w:tcW w:w="136" w:type="pct"/>
            <w:tcBorders>
              <w:top w:val="nil"/>
              <w:left w:val="nil"/>
              <w:bottom w:val="nil"/>
              <w:right w:val="nil"/>
            </w:tcBorders>
            <w:shd w:val="clear" w:color="auto" w:fill="auto"/>
            <w:noWrap/>
            <w:vAlign w:val="bottom"/>
            <w:hideMark/>
          </w:tcPr>
          <w:p w14:paraId="3A9C94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520</w:t>
            </w:r>
          </w:p>
        </w:tc>
        <w:tc>
          <w:tcPr>
            <w:tcW w:w="1550" w:type="pct"/>
            <w:tcBorders>
              <w:top w:val="nil"/>
              <w:left w:val="nil"/>
              <w:bottom w:val="nil"/>
              <w:right w:val="nil"/>
            </w:tcBorders>
            <w:shd w:val="clear" w:color="auto" w:fill="auto"/>
            <w:noWrap/>
            <w:vAlign w:val="bottom"/>
            <w:hideMark/>
          </w:tcPr>
          <w:p w14:paraId="23F57B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- 75-2</w:t>
            </w:r>
          </w:p>
        </w:tc>
      </w:tr>
      <w:tr w:rsidR="00E34794" w:rsidRPr="00405438" w14:paraId="0EBFF883" w14:textId="77777777" w:rsidTr="00D35F2F">
        <w:trPr>
          <w:trHeight w:val="300"/>
        </w:trPr>
        <w:tc>
          <w:tcPr>
            <w:tcW w:w="136" w:type="pct"/>
            <w:tcBorders>
              <w:top w:val="nil"/>
              <w:left w:val="nil"/>
              <w:bottom w:val="nil"/>
              <w:right w:val="nil"/>
            </w:tcBorders>
            <w:shd w:val="clear" w:color="auto" w:fill="auto"/>
            <w:noWrap/>
            <w:vAlign w:val="bottom"/>
            <w:hideMark/>
          </w:tcPr>
          <w:p w14:paraId="24CBC0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w:t>
            </w:r>
          </w:p>
        </w:tc>
        <w:tc>
          <w:tcPr>
            <w:tcW w:w="1521" w:type="pct"/>
            <w:tcBorders>
              <w:top w:val="nil"/>
              <w:left w:val="nil"/>
              <w:bottom w:val="nil"/>
              <w:right w:val="nil"/>
            </w:tcBorders>
            <w:shd w:val="clear" w:color="000000" w:fill="FFFFFF"/>
            <w:noWrap/>
            <w:vAlign w:val="center"/>
            <w:hideMark/>
          </w:tcPr>
          <w:p w14:paraId="37A3634E"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- 2-9</w:t>
            </w:r>
          </w:p>
        </w:tc>
        <w:tc>
          <w:tcPr>
            <w:tcW w:w="136" w:type="pct"/>
            <w:tcBorders>
              <w:top w:val="nil"/>
              <w:left w:val="nil"/>
              <w:bottom w:val="nil"/>
              <w:right w:val="nil"/>
            </w:tcBorders>
            <w:shd w:val="clear" w:color="auto" w:fill="auto"/>
            <w:noWrap/>
            <w:vAlign w:val="bottom"/>
            <w:hideMark/>
          </w:tcPr>
          <w:p w14:paraId="12258B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267</w:t>
            </w:r>
          </w:p>
        </w:tc>
        <w:tc>
          <w:tcPr>
            <w:tcW w:w="1521" w:type="pct"/>
            <w:tcBorders>
              <w:top w:val="nil"/>
              <w:left w:val="nil"/>
              <w:bottom w:val="nil"/>
              <w:right w:val="nil"/>
            </w:tcBorders>
            <w:shd w:val="clear" w:color="auto" w:fill="auto"/>
            <w:noWrap/>
            <w:vAlign w:val="bottom"/>
            <w:hideMark/>
          </w:tcPr>
          <w:p w14:paraId="45661B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- 38-1</w:t>
            </w:r>
          </w:p>
        </w:tc>
        <w:tc>
          <w:tcPr>
            <w:tcW w:w="136" w:type="pct"/>
            <w:tcBorders>
              <w:top w:val="nil"/>
              <w:left w:val="nil"/>
              <w:bottom w:val="nil"/>
              <w:right w:val="nil"/>
            </w:tcBorders>
            <w:shd w:val="clear" w:color="auto" w:fill="auto"/>
            <w:noWrap/>
            <w:vAlign w:val="bottom"/>
            <w:hideMark/>
          </w:tcPr>
          <w:p w14:paraId="792D47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521</w:t>
            </w:r>
          </w:p>
        </w:tc>
        <w:tc>
          <w:tcPr>
            <w:tcW w:w="1550" w:type="pct"/>
            <w:tcBorders>
              <w:top w:val="nil"/>
              <w:left w:val="nil"/>
              <w:bottom w:val="nil"/>
              <w:right w:val="nil"/>
            </w:tcBorders>
            <w:shd w:val="clear" w:color="auto" w:fill="auto"/>
            <w:noWrap/>
            <w:vAlign w:val="bottom"/>
            <w:hideMark/>
          </w:tcPr>
          <w:p w14:paraId="590E25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- 75-4</w:t>
            </w:r>
          </w:p>
        </w:tc>
      </w:tr>
      <w:tr w:rsidR="00E34794" w:rsidRPr="00405438" w14:paraId="7AE48CD9" w14:textId="77777777" w:rsidTr="00D35F2F">
        <w:trPr>
          <w:trHeight w:val="300"/>
        </w:trPr>
        <w:tc>
          <w:tcPr>
            <w:tcW w:w="136" w:type="pct"/>
            <w:tcBorders>
              <w:top w:val="nil"/>
              <w:left w:val="nil"/>
              <w:bottom w:val="nil"/>
              <w:right w:val="nil"/>
            </w:tcBorders>
            <w:shd w:val="clear" w:color="auto" w:fill="auto"/>
            <w:noWrap/>
            <w:vAlign w:val="bottom"/>
            <w:hideMark/>
          </w:tcPr>
          <w:p w14:paraId="75AD68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w:t>
            </w:r>
          </w:p>
        </w:tc>
        <w:tc>
          <w:tcPr>
            <w:tcW w:w="1521" w:type="pct"/>
            <w:tcBorders>
              <w:top w:val="nil"/>
              <w:left w:val="nil"/>
              <w:bottom w:val="nil"/>
              <w:right w:val="nil"/>
            </w:tcBorders>
            <w:shd w:val="clear" w:color="000000" w:fill="FFFFFF"/>
            <w:noWrap/>
            <w:vAlign w:val="center"/>
            <w:hideMark/>
          </w:tcPr>
          <w:p w14:paraId="188E9EB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- 2-14</w:t>
            </w:r>
          </w:p>
        </w:tc>
        <w:tc>
          <w:tcPr>
            <w:tcW w:w="136" w:type="pct"/>
            <w:tcBorders>
              <w:top w:val="nil"/>
              <w:left w:val="nil"/>
              <w:bottom w:val="nil"/>
              <w:right w:val="nil"/>
            </w:tcBorders>
            <w:shd w:val="clear" w:color="auto" w:fill="auto"/>
            <w:noWrap/>
            <w:vAlign w:val="bottom"/>
            <w:hideMark/>
          </w:tcPr>
          <w:p w14:paraId="326C80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268</w:t>
            </w:r>
          </w:p>
        </w:tc>
        <w:tc>
          <w:tcPr>
            <w:tcW w:w="1521" w:type="pct"/>
            <w:tcBorders>
              <w:top w:val="nil"/>
              <w:left w:val="nil"/>
              <w:bottom w:val="nil"/>
              <w:right w:val="nil"/>
            </w:tcBorders>
            <w:shd w:val="clear" w:color="auto" w:fill="auto"/>
            <w:noWrap/>
            <w:vAlign w:val="bottom"/>
            <w:hideMark/>
          </w:tcPr>
          <w:p w14:paraId="079C687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- 38-3</w:t>
            </w:r>
          </w:p>
        </w:tc>
        <w:tc>
          <w:tcPr>
            <w:tcW w:w="136" w:type="pct"/>
            <w:tcBorders>
              <w:top w:val="nil"/>
              <w:left w:val="nil"/>
              <w:bottom w:val="nil"/>
              <w:right w:val="nil"/>
            </w:tcBorders>
            <w:shd w:val="clear" w:color="auto" w:fill="auto"/>
            <w:noWrap/>
            <w:vAlign w:val="bottom"/>
            <w:hideMark/>
          </w:tcPr>
          <w:p w14:paraId="165F48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522</w:t>
            </w:r>
          </w:p>
        </w:tc>
        <w:tc>
          <w:tcPr>
            <w:tcW w:w="1550" w:type="pct"/>
            <w:tcBorders>
              <w:top w:val="nil"/>
              <w:left w:val="nil"/>
              <w:bottom w:val="nil"/>
              <w:right w:val="nil"/>
            </w:tcBorders>
            <w:shd w:val="clear" w:color="auto" w:fill="auto"/>
            <w:noWrap/>
            <w:vAlign w:val="bottom"/>
            <w:hideMark/>
          </w:tcPr>
          <w:p w14:paraId="607EC8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- 75-6</w:t>
            </w:r>
          </w:p>
        </w:tc>
      </w:tr>
      <w:tr w:rsidR="00E34794" w:rsidRPr="00405438" w14:paraId="0FF54C05" w14:textId="77777777" w:rsidTr="00D35F2F">
        <w:trPr>
          <w:trHeight w:val="300"/>
        </w:trPr>
        <w:tc>
          <w:tcPr>
            <w:tcW w:w="136" w:type="pct"/>
            <w:tcBorders>
              <w:top w:val="nil"/>
              <w:left w:val="nil"/>
              <w:bottom w:val="nil"/>
              <w:right w:val="nil"/>
            </w:tcBorders>
            <w:shd w:val="clear" w:color="auto" w:fill="auto"/>
            <w:noWrap/>
            <w:vAlign w:val="bottom"/>
            <w:hideMark/>
          </w:tcPr>
          <w:p w14:paraId="2CFC6D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w:t>
            </w:r>
          </w:p>
        </w:tc>
        <w:tc>
          <w:tcPr>
            <w:tcW w:w="1521" w:type="pct"/>
            <w:tcBorders>
              <w:top w:val="nil"/>
              <w:left w:val="nil"/>
              <w:bottom w:val="nil"/>
              <w:right w:val="nil"/>
            </w:tcBorders>
            <w:shd w:val="clear" w:color="000000" w:fill="FFFFFF"/>
            <w:noWrap/>
            <w:vAlign w:val="center"/>
            <w:hideMark/>
          </w:tcPr>
          <w:p w14:paraId="6AFDB29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- 2-15</w:t>
            </w:r>
          </w:p>
        </w:tc>
        <w:tc>
          <w:tcPr>
            <w:tcW w:w="136" w:type="pct"/>
            <w:tcBorders>
              <w:top w:val="nil"/>
              <w:left w:val="nil"/>
              <w:bottom w:val="nil"/>
              <w:right w:val="nil"/>
            </w:tcBorders>
            <w:shd w:val="clear" w:color="auto" w:fill="auto"/>
            <w:noWrap/>
            <w:vAlign w:val="bottom"/>
            <w:hideMark/>
          </w:tcPr>
          <w:p w14:paraId="21B9A1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269</w:t>
            </w:r>
          </w:p>
        </w:tc>
        <w:tc>
          <w:tcPr>
            <w:tcW w:w="1521" w:type="pct"/>
            <w:tcBorders>
              <w:top w:val="nil"/>
              <w:left w:val="nil"/>
              <w:bottom w:val="nil"/>
              <w:right w:val="nil"/>
            </w:tcBorders>
            <w:shd w:val="clear" w:color="auto" w:fill="auto"/>
            <w:noWrap/>
            <w:vAlign w:val="bottom"/>
            <w:hideMark/>
          </w:tcPr>
          <w:p w14:paraId="6984DA6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- 38-4</w:t>
            </w:r>
          </w:p>
        </w:tc>
        <w:tc>
          <w:tcPr>
            <w:tcW w:w="136" w:type="pct"/>
            <w:tcBorders>
              <w:top w:val="nil"/>
              <w:left w:val="nil"/>
              <w:bottom w:val="nil"/>
              <w:right w:val="nil"/>
            </w:tcBorders>
            <w:shd w:val="clear" w:color="auto" w:fill="auto"/>
            <w:noWrap/>
            <w:vAlign w:val="bottom"/>
            <w:hideMark/>
          </w:tcPr>
          <w:p w14:paraId="28BAB5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523</w:t>
            </w:r>
          </w:p>
        </w:tc>
        <w:tc>
          <w:tcPr>
            <w:tcW w:w="1550" w:type="pct"/>
            <w:tcBorders>
              <w:top w:val="nil"/>
              <w:left w:val="nil"/>
              <w:bottom w:val="nil"/>
              <w:right w:val="nil"/>
            </w:tcBorders>
            <w:shd w:val="clear" w:color="auto" w:fill="auto"/>
            <w:noWrap/>
            <w:vAlign w:val="bottom"/>
            <w:hideMark/>
          </w:tcPr>
          <w:p w14:paraId="1DD859A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- 75-8</w:t>
            </w:r>
          </w:p>
        </w:tc>
      </w:tr>
      <w:tr w:rsidR="00E34794" w:rsidRPr="00405438" w14:paraId="7315723E" w14:textId="77777777" w:rsidTr="00D35F2F">
        <w:trPr>
          <w:trHeight w:val="300"/>
        </w:trPr>
        <w:tc>
          <w:tcPr>
            <w:tcW w:w="136" w:type="pct"/>
            <w:tcBorders>
              <w:top w:val="nil"/>
              <w:left w:val="nil"/>
              <w:bottom w:val="nil"/>
              <w:right w:val="nil"/>
            </w:tcBorders>
            <w:shd w:val="clear" w:color="auto" w:fill="auto"/>
            <w:noWrap/>
            <w:vAlign w:val="bottom"/>
            <w:hideMark/>
          </w:tcPr>
          <w:p w14:paraId="50720D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w:t>
            </w:r>
          </w:p>
        </w:tc>
        <w:tc>
          <w:tcPr>
            <w:tcW w:w="1521" w:type="pct"/>
            <w:tcBorders>
              <w:top w:val="nil"/>
              <w:left w:val="nil"/>
              <w:bottom w:val="nil"/>
              <w:right w:val="nil"/>
            </w:tcBorders>
            <w:shd w:val="clear" w:color="000000" w:fill="FFFFFF"/>
            <w:noWrap/>
            <w:vAlign w:val="center"/>
            <w:hideMark/>
          </w:tcPr>
          <w:p w14:paraId="4271058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- 3-4</w:t>
            </w:r>
          </w:p>
        </w:tc>
        <w:tc>
          <w:tcPr>
            <w:tcW w:w="136" w:type="pct"/>
            <w:tcBorders>
              <w:top w:val="nil"/>
              <w:left w:val="nil"/>
              <w:bottom w:val="nil"/>
              <w:right w:val="nil"/>
            </w:tcBorders>
            <w:shd w:val="clear" w:color="auto" w:fill="auto"/>
            <w:noWrap/>
            <w:vAlign w:val="bottom"/>
            <w:hideMark/>
          </w:tcPr>
          <w:p w14:paraId="04EE58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270</w:t>
            </w:r>
          </w:p>
        </w:tc>
        <w:tc>
          <w:tcPr>
            <w:tcW w:w="1521" w:type="pct"/>
            <w:tcBorders>
              <w:top w:val="nil"/>
              <w:left w:val="nil"/>
              <w:bottom w:val="nil"/>
              <w:right w:val="nil"/>
            </w:tcBorders>
            <w:shd w:val="clear" w:color="auto" w:fill="auto"/>
            <w:noWrap/>
            <w:vAlign w:val="bottom"/>
            <w:hideMark/>
          </w:tcPr>
          <w:p w14:paraId="46D25A6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- 38-5</w:t>
            </w:r>
          </w:p>
        </w:tc>
        <w:tc>
          <w:tcPr>
            <w:tcW w:w="136" w:type="pct"/>
            <w:tcBorders>
              <w:top w:val="nil"/>
              <w:left w:val="nil"/>
              <w:bottom w:val="nil"/>
              <w:right w:val="nil"/>
            </w:tcBorders>
            <w:shd w:val="clear" w:color="auto" w:fill="auto"/>
            <w:noWrap/>
            <w:vAlign w:val="bottom"/>
            <w:hideMark/>
          </w:tcPr>
          <w:p w14:paraId="0EE269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524</w:t>
            </w:r>
          </w:p>
        </w:tc>
        <w:tc>
          <w:tcPr>
            <w:tcW w:w="1550" w:type="pct"/>
            <w:tcBorders>
              <w:top w:val="nil"/>
              <w:left w:val="nil"/>
              <w:bottom w:val="nil"/>
              <w:right w:val="nil"/>
            </w:tcBorders>
            <w:shd w:val="clear" w:color="auto" w:fill="auto"/>
            <w:noWrap/>
            <w:vAlign w:val="bottom"/>
            <w:hideMark/>
          </w:tcPr>
          <w:p w14:paraId="1EF9E0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- 75-9</w:t>
            </w:r>
          </w:p>
        </w:tc>
      </w:tr>
      <w:tr w:rsidR="00E34794" w:rsidRPr="00405438" w14:paraId="60F8181C" w14:textId="77777777" w:rsidTr="00D35F2F">
        <w:trPr>
          <w:trHeight w:val="300"/>
        </w:trPr>
        <w:tc>
          <w:tcPr>
            <w:tcW w:w="136" w:type="pct"/>
            <w:tcBorders>
              <w:top w:val="nil"/>
              <w:left w:val="nil"/>
              <w:bottom w:val="nil"/>
              <w:right w:val="nil"/>
            </w:tcBorders>
            <w:shd w:val="clear" w:color="auto" w:fill="auto"/>
            <w:noWrap/>
            <w:vAlign w:val="bottom"/>
            <w:hideMark/>
          </w:tcPr>
          <w:p w14:paraId="18CCA9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w:t>
            </w:r>
          </w:p>
        </w:tc>
        <w:tc>
          <w:tcPr>
            <w:tcW w:w="1521" w:type="pct"/>
            <w:tcBorders>
              <w:top w:val="nil"/>
              <w:left w:val="nil"/>
              <w:bottom w:val="nil"/>
              <w:right w:val="nil"/>
            </w:tcBorders>
            <w:shd w:val="clear" w:color="000000" w:fill="FFFFFF"/>
            <w:noWrap/>
            <w:vAlign w:val="center"/>
            <w:hideMark/>
          </w:tcPr>
          <w:p w14:paraId="7E978840"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- 3-5</w:t>
            </w:r>
          </w:p>
        </w:tc>
        <w:tc>
          <w:tcPr>
            <w:tcW w:w="136" w:type="pct"/>
            <w:tcBorders>
              <w:top w:val="nil"/>
              <w:left w:val="nil"/>
              <w:bottom w:val="nil"/>
              <w:right w:val="nil"/>
            </w:tcBorders>
            <w:shd w:val="clear" w:color="auto" w:fill="auto"/>
            <w:noWrap/>
            <w:vAlign w:val="bottom"/>
            <w:hideMark/>
          </w:tcPr>
          <w:p w14:paraId="1652F6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271</w:t>
            </w:r>
          </w:p>
        </w:tc>
        <w:tc>
          <w:tcPr>
            <w:tcW w:w="1521" w:type="pct"/>
            <w:tcBorders>
              <w:top w:val="nil"/>
              <w:left w:val="nil"/>
              <w:bottom w:val="nil"/>
              <w:right w:val="nil"/>
            </w:tcBorders>
            <w:shd w:val="clear" w:color="auto" w:fill="auto"/>
            <w:noWrap/>
            <w:vAlign w:val="bottom"/>
            <w:hideMark/>
          </w:tcPr>
          <w:p w14:paraId="07DA059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- 38-6</w:t>
            </w:r>
          </w:p>
        </w:tc>
        <w:tc>
          <w:tcPr>
            <w:tcW w:w="136" w:type="pct"/>
            <w:tcBorders>
              <w:top w:val="nil"/>
              <w:left w:val="nil"/>
              <w:bottom w:val="nil"/>
              <w:right w:val="nil"/>
            </w:tcBorders>
            <w:shd w:val="clear" w:color="auto" w:fill="auto"/>
            <w:noWrap/>
            <w:vAlign w:val="bottom"/>
            <w:hideMark/>
          </w:tcPr>
          <w:p w14:paraId="5214C5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525</w:t>
            </w:r>
          </w:p>
        </w:tc>
        <w:tc>
          <w:tcPr>
            <w:tcW w:w="1550" w:type="pct"/>
            <w:tcBorders>
              <w:top w:val="nil"/>
              <w:left w:val="nil"/>
              <w:bottom w:val="nil"/>
              <w:right w:val="nil"/>
            </w:tcBorders>
            <w:shd w:val="clear" w:color="auto" w:fill="auto"/>
            <w:noWrap/>
            <w:vAlign w:val="bottom"/>
            <w:hideMark/>
          </w:tcPr>
          <w:p w14:paraId="01D845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- 75-10</w:t>
            </w:r>
          </w:p>
        </w:tc>
      </w:tr>
      <w:tr w:rsidR="00E34794" w:rsidRPr="00405438" w14:paraId="1AA52E52" w14:textId="77777777" w:rsidTr="00D35F2F">
        <w:trPr>
          <w:trHeight w:val="300"/>
        </w:trPr>
        <w:tc>
          <w:tcPr>
            <w:tcW w:w="136" w:type="pct"/>
            <w:tcBorders>
              <w:top w:val="nil"/>
              <w:left w:val="nil"/>
              <w:bottom w:val="nil"/>
              <w:right w:val="nil"/>
            </w:tcBorders>
            <w:shd w:val="clear" w:color="auto" w:fill="auto"/>
            <w:noWrap/>
            <w:vAlign w:val="bottom"/>
            <w:hideMark/>
          </w:tcPr>
          <w:p w14:paraId="28C1C9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w:t>
            </w:r>
          </w:p>
        </w:tc>
        <w:tc>
          <w:tcPr>
            <w:tcW w:w="1521" w:type="pct"/>
            <w:tcBorders>
              <w:top w:val="nil"/>
              <w:left w:val="nil"/>
              <w:bottom w:val="nil"/>
              <w:right w:val="nil"/>
            </w:tcBorders>
            <w:shd w:val="clear" w:color="000000" w:fill="FFFFFF"/>
            <w:noWrap/>
            <w:vAlign w:val="center"/>
            <w:hideMark/>
          </w:tcPr>
          <w:p w14:paraId="2D6405F0"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- 3-7</w:t>
            </w:r>
          </w:p>
        </w:tc>
        <w:tc>
          <w:tcPr>
            <w:tcW w:w="136" w:type="pct"/>
            <w:tcBorders>
              <w:top w:val="nil"/>
              <w:left w:val="nil"/>
              <w:bottom w:val="nil"/>
              <w:right w:val="nil"/>
            </w:tcBorders>
            <w:shd w:val="clear" w:color="auto" w:fill="auto"/>
            <w:noWrap/>
            <w:vAlign w:val="bottom"/>
            <w:hideMark/>
          </w:tcPr>
          <w:p w14:paraId="714492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272</w:t>
            </w:r>
          </w:p>
        </w:tc>
        <w:tc>
          <w:tcPr>
            <w:tcW w:w="1521" w:type="pct"/>
            <w:tcBorders>
              <w:top w:val="nil"/>
              <w:left w:val="nil"/>
              <w:bottom w:val="nil"/>
              <w:right w:val="nil"/>
            </w:tcBorders>
            <w:shd w:val="clear" w:color="auto" w:fill="auto"/>
            <w:noWrap/>
            <w:vAlign w:val="bottom"/>
            <w:hideMark/>
          </w:tcPr>
          <w:p w14:paraId="6EAA33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- 38-8</w:t>
            </w:r>
          </w:p>
        </w:tc>
        <w:tc>
          <w:tcPr>
            <w:tcW w:w="136" w:type="pct"/>
            <w:tcBorders>
              <w:top w:val="nil"/>
              <w:left w:val="nil"/>
              <w:bottom w:val="nil"/>
              <w:right w:val="nil"/>
            </w:tcBorders>
            <w:shd w:val="clear" w:color="auto" w:fill="auto"/>
            <w:noWrap/>
            <w:vAlign w:val="bottom"/>
            <w:hideMark/>
          </w:tcPr>
          <w:p w14:paraId="1286A8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526</w:t>
            </w:r>
          </w:p>
        </w:tc>
        <w:tc>
          <w:tcPr>
            <w:tcW w:w="1550" w:type="pct"/>
            <w:tcBorders>
              <w:top w:val="nil"/>
              <w:left w:val="nil"/>
              <w:bottom w:val="nil"/>
              <w:right w:val="nil"/>
            </w:tcBorders>
            <w:shd w:val="clear" w:color="auto" w:fill="auto"/>
            <w:noWrap/>
            <w:vAlign w:val="bottom"/>
            <w:hideMark/>
          </w:tcPr>
          <w:p w14:paraId="52FBA2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- 75-11</w:t>
            </w:r>
          </w:p>
        </w:tc>
      </w:tr>
      <w:tr w:rsidR="00E34794" w:rsidRPr="00405438" w14:paraId="50C71FA3" w14:textId="77777777" w:rsidTr="00D35F2F">
        <w:trPr>
          <w:trHeight w:val="300"/>
        </w:trPr>
        <w:tc>
          <w:tcPr>
            <w:tcW w:w="136" w:type="pct"/>
            <w:tcBorders>
              <w:top w:val="nil"/>
              <w:left w:val="nil"/>
              <w:bottom w:val="nil"/>
              <w:right w:val="nil"/>
            </w:tcBorders>
            <w:shd w:val="clear" w:color="auto" w:fill="auto"/>
            <w:noWrap/>
            <w:vAlign w:val="bottom"/>
            <w:hideMark/>
          </w:tcPr>
          <w:p w14:paraId="4DEEAE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w:t>
            </w:r>
          </w:p>
        </w:tc>
        <w:tc>
          <w:tcPr>
            <w:tcW w:w="1521" w:type="pct"/>
            <w:tcBorders>
              <w:top w:val="nil"/>
              <w:left w:val="nil"/>
              <w:bottom w:val="nil"/>
              <w:right w:val="nil"/>
            </w:tcBorders>
            <w:shd w:val="clear" w:color="000000" w:fill="FFFFFF"/>
            <w:noWrap/>
            <w:vAlign w:val="center"/>
            <w:hideMark/>
          </w:tcPr>
          <w:p w14:paraId="58A251E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- 3-8</w:t>
            </w:r>
          </w:p>
        </w:tc>
        <w:tc>
          <w:tcPr>
            <w:tcW w:w="136" w:type="pct"/>
            <w:tcBorders>
              <w:top w:val="nil"/>
              <w:left w:val="nil"/>
              <w:bottom w:val="nil"/>
              <w:right w:val="nil"/>
            </w:tcBorders>
            <w:shd w:val="clear" w:color="auto" w:fill="auto"/>
            <w:noWrap/>
            <w:vAlign w:val="bottom"/>
            <w:hideMark/>
          </w:tcPr>
          <w:p w14:paraId="662D34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273</w:t>
            </w:r>
          </w:p>
        </w:tc>
        <w:tc>
          <w:tcPr>
            <w:tcW w:w="1521" w:type="pct"/>
            <w:tcBorders>
              <w:top w:val="nil"/>
              <w:left w:val="nil"/>
              <w:bottom w:val="nil"/>
              <w:right w:val="nil"/>
            </w:tcBorders>
            <w:shd w:val="clear" w:color="auto" w:fill="auto"/>
            <w:noWrap/>
            <w:vAlign w:val="bottom"/>
            <w:hideMark/>
          </w:tcPr>
          <w:p w14:paraId="6F432E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- 38-9</w:t>
            </w:r>
          </w:p>
        </w:tc>
        <w:tc>
          <w:tcPr>
            <w:tcW w:w="136" w:type="pct"/>
            <w:tcBorders>
              <w:top w:val="nil"/>
              <w:left w:val="nil"/>
              <w:bottom w:val="nil"/>
              <w:right w:val="nil"/>
            </w:tcBorders>
            <w:shd w:val="clear" w:color="auto" w:fill="auto"/>
            <w:noWrap/>
            <w:vAlign w:val="bottom"/>
            <w:hideMark/>
          </w:tcPr>
          <w:p w14:paraId="7F5D7E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527</w:t>
            </w:r>
          </w:p>
        </w:tc>
        <w:tc>
          <w:tcPr>
            <w:tcW w:w="1550" w:type="pct"/>
            <w:tcBorders>
              <w:top w:val="nil"/>
              <w:left w:val="nil"/>
              <w:bottom w:val="nil"/>
              <w:right w:val="nil"/>
            </w:tcBorders>
            <w:shd w:val="clear" w:color="auto" w:fill="auto"/>
            <w:noWrap/>
            <w:vAlign w:val="bottom"/>
            <w:hideMark/>
          </w:tcPr>
          <w:p w14:paraId="40D89B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- 75-12</w:t>
            </w:r>
          </w:p>
        </w:tc>
      </w:tr>
      <w:tr w:rsidR="00E34794" w:rsidRPr="00405438" w14:paraId="765EE3EE" w14:textId="77777777" w:rsidTr="00D35F2F">
        <w:trPr>
          <w:trHeight w:val="300"/>
        </w:trPr>
        <w:tc>
          <w:tcPr>
            <w:tcW w:w="136" w:type="pct"/>
            <w:tcBorders>
              <w:top w:val="nil"/>
              <w:left w:val="nil"/>
              <w:bottom w:val="nil"/>
              <w:right w:val="nil"/>
            </w:tcBorders>
            <w:shd w:val="clear" w:color="auto" w:fill="auto"/>
            <w:noWrap/>
            <w:vAlign w:val="bottom"/>
            <w:hideMark/>
          </w:tcPr>
          <w:p w14:paraId="021592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w:t>
            </w:r>
          </w:p>
        </w:tc>
        <w:tc>
          <w:tcPr>
            <w:tcW w:w="1521" w:type="pct"/>
            <w:tcBorders>
              <w:top w:val="nil"/>
              <w:left w:val="nil"/>
              <w:bottom w:val="nil"/>
              <w:right w:val="nil"/>
            </w:tcBorders>
            <w:shd w:val="clear" w:color="000000" w:fill="FFFFFF"/>
            <w:noWrap/>
            <w:vAlign w:val="center"/>
            <w:hideMark/>
          </w:tcPr>
          <w:p w14:paraId="10AE5DA1"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- 3-10</w:t>
            </w:r>
          </w:p>
        </w:tc>
        <w:tc>
          <w:tcPr>
            <w:tcW w:w="136" w:type="pct"/>
            <w:tcBorders>
              <w:top w:val="nil"/>
              <w:left w:val="nil"/>
              <w:bottom w:val="nil"/>
              <w:right w:val="nil"/>
            </w:tcBorders>
            <w:shd w:val="clear" w:color="auto" w:fill="auto"/>
            <w:noWrap/>
            <w:vAlign w:val="bottom"/>
            <w:hideMark/>
          </w:tcPr>
          <w:p w14:paraId="0C4AAD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274</w:t>
            </w:r>
          </w:p>
        </w:tc>
        <w:tc>
          <w:tcPr>
            <w:tcW w:w="1521" w:type="pct"/>
            <w:tcBorders>
              <w:top w:val="nil"/>
              <w:left w:val="nil"/>
              <w:bottom w:val="nil"/>
              <w:right w:val="nil"/>
            </w:tcBorders>
            <w:shd w:val="clear" w:color="auto" w:fill="auto"/>
            <w:noWrap/>
            <w:vAlign w:val="bottom"/>
            <w:hideMark/>
          </w:tcPr>
          <w:p w14:paraId="27DE9C9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- 38-10</w:t>
            </w:r>
          </w:p>
        </w:tc>
        <w:tc>
          <w:tcPr>
            <w:tcW w:w="136" w:type="pct"/>
            <w:tcBorders>
              <w:top w:val="nil"/>
              <w:left w:val="nil"/>
              <w:bottom w:val="nil"/>
              <w:right w:val="nil"/>
            </w:tcBorders>
            <w:shd w:val="clear" w:color="auto" w:fill="auto"/>
            <w:noWrap/>
            <w:vAlign w:val="bottom"/>
            <w:hideMark/>
          </w:tcPr>
          <w:p w14:paraId="222A8C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528</w:t>
            </w:r>
          </w:p>
        </w:tc>
        <w:tc>
          <w:tcPr>
            <w:tcW w:w="1550" w:type="pct"/>
            <w:tcBorders>
              <w:top w:val="nil"/>
              <w:left w:val="nil"/>
              <w:bottom w:val="nil"/>
              <w:right w:val="nil"/>
            </w:tcBorders>
            <w:shd w:val="clear" w:color="auto" w:fill="auto"/>
            <w:noWrap/>
            <w:vAlign w:val="bottom"/>
            <w:hideMark/>
          </w:tcPr>
          <w:p w14:paraId="55609C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- 76-3</w:t>
            </w:r>
          </w:p>
        </w:tc>
      </w:tr>
      <w:tr w:rsidR="00E34794" w:rsidRPr="00405438" w14:paraId="34813026" w14:textId="77777777" w:rsidTr="00D35F2F">
        <w:trPr>
          <w:trHeight w:val="300"/>
        </w:trPr>
        <w:tc>
          <w:tcPr>
            <w:tcW w:w="136" w:type="pct"/>
            <w:tcBorders>
              <w:top w:val="nil"/>
              <w:left w:val="nil"/>
              <w:bottom w:val="nil"/>
              <w:right w:val="nil"/>
            </w:tcBorders>
            <w:shd w:val="clear" w:color="auto" w:fill="auto"/>
            <w:noWrap/>
            <w:vAlign w:val="bottom"/>
            <w:hideMark/>
          </w:tcPr>
          <w:p w14:paraId="315B20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w:t>
            </w:r>
          </w:p>
        </w:tc>
        <w:tc>
          <w:tcPr>
            <w:tcW w:w="1521" w:type="pct"/>
            <w:tcBorders>
              <w:top w:val="nil"/>
              <w:left w:val="nil"/>
              <w:bottom w:val="nil"/>
              <w:right w:val="nil"/>
            </w:tcBorders>
            <w:shd w:val="clear" w:color="000000" w:fill="FFFFFF"/>
            <w:noWrap/>
            <w:vAlign w:val="center"/>
            <w:hideMark/>
          </w:tcPr>
          <w:p w14:paraId="1007A9D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- 3-12</w:t>
            </w:r>
          </w:p>
        </w:tc>
        <w:tc>
          <w:tcPr>
            <w:tcW w:w="136" w:type="pct"/>
            <w:tcBorders>
              <w:top w:val="nil"/>
              <w:left w:val="nil"/>
              <w:bottom w:val="nil"/>
              <w:right w:val="nil"/>
            </w:tcBorders>
            <w:shd w:val="clear" w:color="auto" w:fill="auto"/>
            <w:noWrap/>
            <w:vAlign w:val="bottom"/>
            <w:hideMark/>
          </w:tcPr>
          <w:p w14:paraId="110BF0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275</w:t>
            </w:r>
          </w:p>
        </w:tc>
        <w:tc>
          <w:tcPr>
            <w:tcW w:w="1521" w:type="pct"/>
            <w:tcBorders>
              <w:top w:val="nil"/>
              <w:left w:val="nil"/>
              <w:bottom w:val="nil"/>
              <w:right w:val="nil"/>
            </w:tcBorders>
            <w:shd w:val="clear" w:color="auto" w:fill="auto"/>
            <w:noWrap/>
            <w:vAlign w:val="bottom"/>
            <w:hideMark/>
          </w:tcPr>
          <w:p w14:paraId="121841B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- 38-12</w:t>
            </w:r>
          </w:p>
        </w:tc>
        <w:tc>
          <w:tcPr>
            <w:tcW w:w="136" w:type="pct"/>
            <w:tcBorders>
              <w:top w:val="nil"/>
              <w:left w:val="nil"/>
              <w:bottom w:val="nil"/>
              <w:right w:val="nil"/>
            </w:tcBorders>
            <w:shd w:val="clear" w:color="auto" w:fill="auto"/>
            <w:noWrap/>
            <w:vAlign w:val="bottom"/>
            <w:hideMark/>
          </w:tcPr>
          <w:p w14:paraId="479CEF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529</w:t>
            </w:r>
          </w:p>
        </w:tc>
        <w:tc>
          <w:tcPr>
            <w:tcW w:w="1550" w:type="pct"/>
            <w:tcBorders>
              <w:top w:val="nil"/>
              <w:left w:val="nil"/>
              <w:bottom w:val="nil"/>
              <w:right w:val="nil"/>
            </w:tcBorders>
            <w:shd w:val="clear" w:color="auto" w:fill="auto"/>
            <w:noWrap/>
            <w:vAlign w:val="bottom"/>
            <w:hideMark/>
          </w:tcPr>
          <w:p w14:paraId="6A9A17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- 76-7</w:t>
            </w:r>
          </w:p>
        </w:tc>
      </w:tr>
      <w:tr w:rsidR="00E34794" w:rsidRPr="00405438" w14:paraId="7983041F" w14:textId="77777777" w:rsidTr="00D35F2F">
        <w:trPr>
          <w:trHeight w:val="300"/>
        </w:trPr>
        <w:tc>
          <w:tcPr>
            <w:tcW w:w="136" w:type="pct"/>
            <w:tcBorders>
              <w:top w:val="nil"/>
              <w:left w:val="nil"/>
              <w:bottom w:val="nil"/>
              <w:right w:val="nil"/>
            </w:tcBorders>
            <w:shd w:val="clear" w:color="auto" w:fill="auto"/>
            <w:noWrap/>
            <w:vAlign w:val="bottom"/>
            <w:hideMark/>
          </w:tcPr>
          <w:p w14:paraId="5B20F8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w:t>
            </w:r>
          </w:p>
        </w:tc>
        <w:tc>
          <w:tcPr>
            <w:tcW w:w="1521" w:type="pct"/>
            <w:tcBorders>
              <w:top w:val="nil"/>
              <w:left w:val="nil"/>
              <w:bottom w:val="nil"/>
              <w:right w:val="nil"/>
            </w:tcBorders>
            <w:shd w:val="clear" w:color="000000" w:fill="FFFFFF"/>
            <w:noWrap/>
            <w:vAlign w:val="center"/>
            <w:hideMark/>
          </w:tcPr>
          <w:p w14:paraId="1ADE8091"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- 3-13</w:t>
            </w:r>
          </w:p>
        </w:tc>
        <w:tc>
          <w:tcPr>
            <w:tcW w:w="136" w:type="pct"/>
            <w:tcBorders>
              <w:top w:val="nil"/>
              <w:left w:val="nil"/>
              <w:bottom w:val="nil"/>
              <w:right w:val="nil"/>
            </w:tcBorders>
            <w:shd w:val="clear" w:color="auto" w:fill="auto"/>
            <w:noWrap/>
            <w:vAlign w:val="bottom"/>
            <w:hideMark/>
          </w:tcPr>
          <w:p w14:paraId="64F6EB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276</w:t>
            </w:r>
          </w:p>
        </w:tc>
        <w:tc>
          <w:tcPr>
            <w:tcW w:w="1521" w:type="pct"/>
            <w:tcBorders>
              <w:top w:val="nil"/>
              <w:left w:val="nil"/>
              <w:bottom w:val="nil"/>
              <w:right w:val="nil"/>
            </w:tcBorders>
            <w:shd w:val="clear" w:color="auto" w:fill="auto"/>
            <w:noWrap/>
            <w:vAlign w:val="bottom"/>
            <w:hideMark/>
          </w:tcPr>
          <w:p w14:paraId="6FB3A4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- 39-2</w:t>
            </w:r>
          </w:p>
        </w:tc>
        <w:tc>
          <w:tcPr>
            <w:tcW w:w="136" w:type="pct"/>
            <w:tcBorders>
              <w:top w:val="nil"/>
              <w:left w:val="nil"/>
              <w:bottom w:val="nil"/>
              <w:right w:val="nil"/>
            </w:tcBorders>
            <w:shd w:val="clear" w:color="auto" w:fill="auto"/>
            <w:noWrap/>
            <w:vAlign w:val="bottom"/>
            <w:hideMark/>
          </w:tcPr>
          <w:p w14:paraId="59BA70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530</w:t>
            </w:r>
          </w:p>
        </w:tc>
        <w:tc>
          <w:tcPr>
            <w:tcW w:w="1550" w:type="pct"/>
            <w:tcBorders>
              <w:top w:val="nil"/>
              <w:left w:val="nil"/>
              <w:bottom w:val="nil"/>
              <w:right w:val="nil"/>
            </w:tcBorders>
            <w:shd w:val="clear" w:color="auto" w:fill="auto"/>
            <w:noWrap/>
            <w:vAlign w:val="bottom"/>
            <w:hideMark/>
          </w:tcPr>
          <w:p w14:paraId="607813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- 76-9</w:t>
            </w:r>
          </w:p>
        </w:tc>
      </w:tr>
      <w:tr w:rsidR="00E34794" w:rsidRPr="00405438" w14:paraId="6EAE6D44" w14:textId="77777777" w:rsidTr="00D35F2F">
        <w:trPr>
          <w:trHeight w:val="300"/>
        </w:trPr>
        <w:tc>
          <w:tcPr>
            <w:tcW w:w="136" w:type="pct"/>
            <w:tcBorders>
              <w:top w:val="nil"/>
              <w:left w:val="nil"/>
              <w:bottom w:val="nil"/>
              <w:right w:val="nil"/>
            </w:tcBorders>
            <w:shd w:val="clear" w:color="auto" w:fill="auto"/>
            <w:noWrap/>
            <w:vAlign w:val="bottom"/>
            <w:hideMark/>
          </w:tcPr>
          <w:p w14:paraId="324214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w:t>
            </w:r>
          </w:p>
        </w:tc>
        <w:tc>
          <w:tcPr>
            <w:tcW w:w="1521" w:type="pct"/>
            <w:tcBorders>
              <w:top w:val="nil"/>
              <w:left w:val="nil"/>
              <w:bottom w:val="nil"/>
              <w:right w:val="nil"/>
            </w:tcBorders>
            <w:shd w:val="clear" w:color="000000" w:fill="FFFFFF"/>
            <w:noWrap/>
            <w:vAlign w:val="center"/>
            <w:hideMark/>
          </w:tcPr>
          <w:p w14:paraId="2C1444C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- 3-26</w:t>
            </w:r>
          </w:p>
        </w:tc>
        <w:tc>
          <w:tcPr>
            <w:tcW w:w="136" w:type="pct"/>
            <w:tcBorders>
              <w:top w:val="nil"/>
              <w:left w:val="nil"/>
              <w:bottom w:val="nil"/>
              <w:right w:val="nil"/>
            </w:tcBorders>
            <w:shd w:val="clear" w:color="auto" w:fill="auto"/>
            <w:noWrap/>
            <w:vAlign w:val="bottom"/>
            <w:hideMark/>
          </w:tcPr>
          <w:p w14:paraId="209F25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277</w:t>
            </w:r>
          </w:p>
        </w:tc>
        <w:tc>
          <w:tcPr>
            <w:tcW w:w="1521" w:type="pct"/>
            <w:tcBorders>
              <w:top w:val="nil"/>
              <w:left w:val="nil"/>
              <w:bottom w:val="nil"/>
              <w:right w:val="nil"/>
            </w:tcBorders>
            <w:shd w:val="clear" w:color="auto" w:fill="auto"/>
            <w:noWrap/>
            <w:vAlign w:val="bottom"/>
            <w:hideMark/>
          </w:tcPr>
          <w:p w14:paraId="1472CF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- 39-3</w:t>
            </w:r>
          </w:p>
        </w:tc>
        <w:tc>
          <w:tcPr>
            <w:tcW w:w="136" w:type="pct"/>
            <w:tcBorders>
              <w:top w:val="nil"/>
              <w:left w:val="nil"/>
              <w:bottom w:val="nil"/>
              <w:right w:val="nil"/>
            </w:tcBorders>
            <w:shd w:val="clear" w:color="auto" w:fill="auto"/>
            <w:noWrap/>
            <w:vAlign w:val="bottom"/>
            <w:hideMark/>
          </w:tcPr>
          <w:p w14:paraId="137D14F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531</w:t>
            </w:r>
          </w:p>
        </w:tc>
        <w:tc>
          <w:tcPr>
            <w:tcW w:w="1550" w:type="pct"/>
            <w:tcBorders>
              <w:top w:val="nil"/>
              <w:left w:val="nil"/>
              <w:bottom w:val="nil"/>
              <w:right w:val="nil"/>
            </w:tcBorders>
            <w:shd w:val="clear" w:color="auto" w:fill="auto"/>
            <w:noWrap/>
            <w:vAlign w:val="bottom"/>
            <w:hideMark/>
          </w:tcPr>
          <w:p w14:paraId="4099FD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- 76-11</w:t>
            </w:r>
          </w:p>
        </w:tc>
      </w:tr>
      <w:tr w:rsidR="00E34794" w:rsidRPr="00405438" w14:paraId="70BA0C62" w14:textId="77777777" w:rsidTr="00D35F2F">
        <w:trPr>
          <w:trHeight w:val="300"/>
        </w:trPr>
        <w:tc>
          <w:tcPr>
            <w:tcW w:w="136" w:type="pct"/>
            <w:tcBorders>
              <w:top w:val="nil"/>
              <w:left w:val="nil"/>
              <w:bottom w:val="nil"/>
              <w:right w:val="nil"/>
            </w:tcBorders>
            <w:shd w:val="clear" w:color="auto" w:fill="auto"/>
            <w:noWrap/>
            <w:vAlign w:val="bottom"/>
            <w:hideMark/>
          </w:tcPr>
          <w:p w14:paraId="34A2CE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w:t>
            </w:r>
          </w:p>
        </w:tc>
        <w:tc>
          <w:tcPr>
            <w:tcW w:w="1521" w:type="pct"/>
            <w:tcBorders>
              <w:top w:val="nil"/>
              <w:left w:val="nil"/>
              <w:bottom w:val="nil"/>
              <w:right w:val="nil"/>
            </w:tcBorders>
            <w:shd w:val="clear" w:color="000000" w:fill="FFFFFF"/>
            <w:noWrap/>
            <w:vAlign w:val="center"/>
            <w:hideMark/>
          </w:tcPr>
          <w:p w14:paraId="64DAD30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- 4-1</w:t>
            </w:r>
          </w:p>
        </w:tc>
        <w:tc>
          <w:tcPr>
            <w:tcW w:w="136" w:type="pct"/>
            <w:tcBorders>
              <w:top w:val="nil"/>
              <w:left w:val="nil"/>
              <w:bottom w:val="nil"/>
              <w:right w:val="nil"/>
            </w:tcBorders>
            <w:shd w:val="clear" w:color="auto" w:fill="auto"/>
            <w:noWrap/>
            <w:vAlign w:val="bottom"/>
            <w:hideMark/>
          </w:tcPr>
          <w:p w14:paraId="39DDE1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278</w:t>
            </w:r>
          </w:p>
        </w:tc>
        <w:tc>
          <w:tcPr>
            <w:tcW w:w="1521" w:type="pct"/>
            <w:tcBorders>
              <w:top w:val="nil"/>
              <w:left w:val="nil"/>
              <w:bottom w:val="nil"/>
              <w:right w:val="nil"/>
            </w:tcBorders>
            <w:shd w:val="clear" w:color="auto" w:fill="auto"/>
            <w:noWrap/>
            <w:vAlign w:val="bottom"/>
            <w:hideMark/>
          </w:tcPr>
          <w:p w14:paraId="101243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- 39-4</w:t>
            </w:r>
          </w:p>
        </w:tc>
        <w:tc>
          <w:tcPr>
            <w:tcW w:w="136" w:type="pct"/>
            <w:tcBorders>
              <w:top w:val="nil"/>
              <w:left w:val="nil"/>
              <w:bottom w:val="nil"/>
              <w:right w:val="nil"/>
            </w:tcBorders>
            <w:shd w:val="clear" w:color="auto" w:fill="auto"/>
            <w:noWrap/>
            <w:vAlign w:val="bottom"/>
            <w:hideMark/>
          </w:tcPr>
          <w:p w14:paraId="27B7F6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532</w:t>
            </w:r>
          </w:p>
        </w:tc>
        <w:tc>
          <w:tcPr>
            <w:tcW w:w="1550" w:type="pct"/>
            <w:tcBorders>
              <w:top w:val="nil"/>
              <w:left w:val="nil"/>
              <w:bottom w:val="nil"/>
              <w:right w:val="nil"/>
            </w:tcBorders>
            <w:shd w:val="clear" w:color="auto" w:fill="auto"/>
            <w:noWrap/>
            <w:vAlign w:val="bottom"/>
            <w:hideMark/>
          </w:tcPr>
          <w:p w14:paraId="576C4C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- 77-3</w:t>
            </w:r>
          </w:p>
        </w:tc>
      </w:tr>
      <w:tr w:rsidR="00E34794" w:rsidRPr="00405438" w14:paraId="210FA719" w14:textId="77777777" w:rsidTr="00D35F2F">
        <w:trPr>
          <w:trHeight w:val="300"/>
        </w:trPr>
        <w:tc>
          <w:tcPr>
            <w:tcW w:w="136" w:type="pct"/>
            <w:tcBorders>
              <w:top w:val="nil"/>
              <w:left w:val="nil"/>
              <w:bottom w:val="nil"/>
              <w:right w:val="nil"/>
            </w:tcBorders>
            <w:shd w:val="clear" w:color="auto" w:fill="auto"/>
            <w:noWrap/>
            <w:vAlign w:val="bottom"/>
            <w:hideMark/>
          </w:tcPr>
          <w:p w14:paraId="2C79F6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w:t>
            </w:r>
          </w:p>
        </w:tc>
        <w:tc>
          <w:tcPr>
            <w:tcW w:w="1521" w:type="pct"/>
            <w:tcBorders>
              <w:top w:val="nil"/>
              <w:left w:val="nil"/>
              <w:bottom w:val="nil"/>
              <w:right w:val="nil"/>
            </w:tcBorders>
            <w:shd w:val="clear" w:color="000000" w:fill="FFFFFF"/>
            <w:noWrap/>
            <w:vAlign w:val="center"/>
            <w:hideMark/>
          </w:tcPr>
          <w:p w14:paraId="5DFED3C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- 4-2</w:t>
            </w:r>
          </w:p>
        </w:tc>
        <w:tc>
          <w:tcPr>
            <w:tcW w:w="136" w:type="pct"/>
            <w:tcBorders>
              <w:top w:val="nil"/>
              <w:left w:val="nil"/>
              <w:bottom w:val="nil"/>
              <w:right w:val="nil"/>
            </w:tcBorders>
            <w:shd w:val="clear" w:color="auto" w:fill="auto"/>
            <w:noWrap/>
            <w:vAlign w:val="bottom"/>
            <w:hideMark/>
          </w:tcPr>
          <w:p w14:paraId="140FF6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279</w:t>
            </w:r>
          </w:p>
        </w:tc>
        <w:tc>
          <w:tcPr>
            <w:tcW w:w="1521" w:type="pct"/>
            <w:tcBorders>
              <w:top w:val="nil"/>
              <w:left w:val="nil"/>
              <w:bottom w:val="nil"/>
              <w:right w:val="nil"/>
            </w:tcBorders>
            <w:shd w:val="clear" w:color="auto" w:fill="auto"/>
            <w:noWrap/>
            <w:vAlign w:val="bottom"/>
            <w:hideMark/>
          </w:tcPr>
          <w:p w14:paraId="436117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- 39-7</w:t>
            </w:r>
          </w:p>
        </w:tc>
        <w:tc>
          <w:tcPr>
            <w:tcW w:w="136" w:type="pct"/>
            <w:tcBorders>
              <w:top w:val="nil"/>
              <w:left w:val="nil"/>
              <w:bottom w:val="nil"/>
              <w:right w:val="nil"/>
            </w:tcBorders>
            <w:shd w:val="clear" w:color="auto" w:fill="auto"/>
            <w:noWrap/>
            <w:vAlign w:val="bottom"/>
            <w:hideMark/>
          </w:tcPr>
          <w:p w14:paraId="7ED894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533</w:t>
            </w:r>
          </w:p>
        </w:tc>
        <w:tc>
          <w:tcPr>
            <w:tcW w:w="1550" w:type="pct"/>
            <w:tcBorders>
              <w:top w:val="nil"/>
              <w:left w:val="nil"/>
              <w:bottom w:val="nil"/>
              <w:right w:val="nil"/>
            </w:tcBorders>
            <w:shd w:val="clear" w:color="auto" w:fill="auto"/>
            <w:noWrap/>
            <w:vAlign w:val="bottom"/>
            <w:hideMark/>
          </w:tcPr>
          <w:p w14:paraId="55CFD4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- 77-4</w:t>
            </w:r>
          </w:p>
        </w:tc>
      </w:tr>
      <w:tr w:rsidR="00E34794" w:rsidRPr="00405438" w14:paraId="13D12CDC" w14:textId="77777777" w:rsidTr="00D35F2F">
        <w:trPr>
          <w:trHeight w:val="300"/>
        </w:trPr>
        <w:tc>
          <w:tcPr>
            <w:tcW w:w="136" w:type="pct"/>
            <w:tcBorders>
              <w:top w:val="nil"/>
              <w:left w:val="nil"/>
              <w:bottom w:val="nil"/>
              <w:right w:val="nil"/>
            </w:tcBorders>
            <w:shd w:val="clear" w:color="auto" w:fill="auto"/>
            <w:noWrap/>
            <w:vAlign w:val="bottom"/>
            <w:hideMark/>
          </w:tcPr>
          <w:p w14:paraId="708A34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w:t>
            </w:r>
          </w:p>
        </w:tc>
        <w:tc>
          <w:tcPr>
            <w:tcW w:w="1521" w:type="pct"/>
            <w:tcBorders>
              <w:top w:val="nil"/>
              <w:left w:val="nil"/>
              <w:bottom w:val="nil"/>
              <w:right w:val="nil"/>
            </w:tcBorders>
            <w:shd w:val="clear" w:color="000000" w:fill="FFFFFF"/>
            <w:noWrap/>
            <w:vAlign w:val="center"/>
            <w:hideMark/>
          </w:tcPr>
          <w:p w14:paraId="011AC06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- 4-6</w:t>
            </w:r>
          </w:p>
        </w:tc>
        <w:tc>
          <w:tcPr>
            <w:tcW w:w="136" w:type="pct"/>
            <w:tcBorders>
              <w:top w:val="nil"/>
              <w:left w:val="nil"/>
              <w:bottom w:val="nil"/>
              <w:right w:val="nil"/>
            </w:tcBorders>
            <w:shd w:val="clear" w:color="auto" w:fill="auto"/>
            <w:noWrap/>
            <w:vAlign w:val="bottom"/>
            <w:hideMark/>
          </w:tcPr>
          <w:p w14:paraId="7A53F9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w:t>
            </w:r>
          </w:p>
        </w:tc>
        <w:tc>
          <w:tcPr>
            <w:tcW w:w="1521" w:type="pct"/>
            <w:tcBorders>
              <w:top w:val="nil"/>
              <w:left w:val="nil"/>
              <w:bottom w:val="nil"/>
              <w:right w:val="nil"/>
            </w:tcBorders>
            <w:shd w:val="clear" w:color="auto" w:fill="auto"/>
            <w:noWrap/>
            <w:vAlign w:val="bottom"/>
            <w:hideMark/>
          </w:tcPr>
          <w:p w14:paraId="028CD6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- 39-9</w:t>
            </w:r>
          </w:p>
        </w:tc>
        <w:tc>
          <w:tcPr>
            <w:tcW w:w="136" w:type="pct"/>
            <w:tcBorders>
              <w:top w:val="nil"/>
              <w:left w:val="nil"/>
              <w:bottom w:val="nil"/>
              <w:right w:val="nil"/>
            </w:tcBorders>
            <w:shd w:val="clear" w:color="auto" w:fill="auto"/>
            <w:noWrap/>
            <w:vAlign w:val="bottom"/>
            <w:hideMark/>
          </w:tcPr>
          <w:p w14:paraId="700712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534</w:t>
            </w:r>
          </w:p>
        </w:tc>
        <w:tc>
          <w:tcPr>
            <w:tcW w:w="1550" w:type="pct"/>
            <w:tcBorders>
              <w:top w:val="nil"/>
              <w:left w:val="nil"/>
              <w:bottom w:val="nil"/>
              <w:right w:val="nil"/>
            </w:tcBorders>
            <w:shd w:val="clear" w:color="auto" w:fill="auto"/>
            <w:noWrap/>
            <w:vAlign w:val="bottom"/>
            <w:hideMark/>
          </w:tcPr>
          <w:p w14:paraId="5A629A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- 77-5</w:t>
            </w:r>
          </w:p>
        </w:tc>
      </w:tr>
      <w:tr w:rsidR="00E34794" w:rsidRPr="00405438" w14:paraId="257D8386" w14:textId="77777777" w:rsidTr="00D35F2F">
        <w:trPr>
          <w:trHeight w:val="300"/>
        </w:trPr>
        <w:tc>
          <w:tcPr>
            <w:tcW w:w="136" w:type="pct"/>
            <w:tcBorders>
              <w:top w:val="nil"/>
              <w:left w:val="nil"/>
              <w:bottom w:val="nil"/>
              <w:right w:val="nil"/>
            </w:tcBorders>
            <w:shd w:val="clear" w:color="auto" w:fill="auto"/>
            <w:noWrap/>
            <w:vAlign w:val="bottom"/>
            <w:hideMark/>
          </w:tcPr>
          <w:p w14:paraId="5AB2A8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w:t>
            </w:r>
          </w:p>
        </w:tc>
        <w:tc>
          <w:tcPr>
            <w:tcW w:w="1521" w:type="pct"/>
            <w:tcBorders>
              <w:top w:val="nil"/>
              <w:left w:val="nil"/>
              <w:bottom w:val="nil"/>
              <w:right w:val="nil"/>
            </w:tcBorders>
            <w:shd w:val="clear" w:color="000000" w:fill="FFFFFF"/>
            <w:noWrap/>
            <w:vAlign w:val="center"/>
            <w:hideMark/>
          </w:tcPr>
          <w:p w14:paraId="12F7E3C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- 4-9</w:t>
            </w:r>
          </w:p>
        </w:tc>
        <w:tc>
          <w:tcPr>
            <w:tcW w:w="136" w:type="pct"/>
            <w:tcBorders>
              <w:top w:val="nil"/>
              <w:left w:val="nil"/>
              <w:bottom w:val="nil"/>
              <w:right w:val="nil"/>
            </w:tcBorders>
            <w:shd w:val="clear" w:color="auto" w:fill="auto"/>
            <w:noWrap/>
            <w:vAlign w:val="bottom"/>
            <w:hideMark/>
          </w:tcPr>
          <w:p w14:paraId="4AEA7E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281</w:t>
            </w:r>
          </w:p>
        </w:tc>
        <w:tc>
          <w:tcPr>
            <w:tcW w:w="1521" w:type="pct"/>
            <w:tcBorders>
              <w:top w:val="nil"/>
              <w:left w:val="nil"/>
              <w:bottom w:val="nil"/>
              <w:right w:val="nil"/>
            </w:tcBorders>
            <w:shd w:val="clear" w:color="auto" w:fill="auto"/>
            <w:noWrap/>
            <w:vAlign w:val="bottom"/>
            <w:hideMark/>
          </w:tcPr>
          <w:p w14:paraId="20FCE3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w:t>
            </w:r>
          </w:p>
        </w:tc>
        <w:tc>
          <w:tcPr>
            <w:tcW w:w="136" w:type="pct"/>
            <w:tcBorders>
              <w:top w:val="nil"/>
              <w:left w:val="nil"/>
              <w:bottom w:val="nil"/>
              <w:right w:val="nil"/>
            </w:tcBorders>
            <w:shd w:val="clear" w:color="auto" w:fill="auto"/>
            <w:noWrap/>
            <w:vAlign w:val="bottom"/>
            <w:hideMark/>
          </w:tcPr>
          <w:p w14:paraId="20B5A1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535</w:t>
            </w:r>
          </w:p>
        </w:tc>
        <w:tc>
          <w:tcPr>
            <w:tcW w:w="1550" w:type="pct"/>
            <w:tcBorders>
              <w:top w:val="nil"/>
              <w:left w:val="nil"/>
              <w:bottom w:val="nil"/>
              <w:right w:val="nil"/>
            </w:tcBorders>
            <w:shd w:val="clear" w:color="auto" w:fill="auto"/>
            <w:noWrap/>
            <w:vAlign w:val="bottom"/>
            <w:hideMark/>
          </w:tcPr>
          <w:p w14:paraId="7301C2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- 77-9</w:t>
            </w:r>
          </w:p>
        </w:tc>
      </w:tr>
      <w:tr w:rsidR="00E34794" w:rsidRPr="00405438" w14:paraId="04AF2062" w14:textId="77777777" w:rsidTr="00D35F2F">
        <w:trPr>
          <w:trHeight w:val="300"/>
        </w:trPr>
        <w:tc>
          <w:tcPr>
            <w:tcW w:w="136" w:type="pct"/>
            <w:tcBorders>
              <w:top w:val="nil"/>
              <w:left w:val="nil"/>
              <w:bottom w:val="nil"/>
              <w:right w:val="nil"/>
            </w:tcBorders>
            <w:shd w:val="clear" w:color="auto" w:fill="auto"/>
            <w:noWrap/>
            <w:vAlign w:val="bottom"/>
            <w:hideMark/>
          </w:tcPr>
          <w:p w14:paraId="5B2B84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w:t>
            </w:r>
          </w:p>
        </w:tc>
        <w:tc>
          <w:tcPr>
            <w:tcW w:w="1521" w:type="pct"/>
            <w:tcBorders>
              <w:top w:val="nil"/>
              <w:left w:val="nil"/>
              <w:bottom w:val="nil"/>
              <w:right w:val="nil"/>
            </w:tcBorders>
            <w:shd w:val="clear" w:color="000000" w:fill="FFFFFF"/>
            <w:noWrap/>
            <w:vAlign w:val="center"/>
            <w:hideMark/>
          </w:tcPr>
          <w:p w14:paraId="2F8B928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- 4-10</w:t>
            </w:r>
          </w:p>
        </w:tc>
        <w:tc>
          <w:tcPr>
            <w:tcW w:w="136" w:type="pct"/>
            <w:tcBorders>
              <w:top w:val="nil"/>
              <w:left w:val="nil"/>
              <w:bottom w:val="nil"/>
              <w:right w:val="nil"/>
            </w:tcBorders>
            <w:shd w:val="clear" w:color="auto" w:fill="auto"/>
            <w:noWrap/>
            <w:vAlign w:val="bottom"/>
            <w:hideMark/>
          </w:tcPr>
          <w:p w14:paraId="18819C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282</w:t>
            </w:r>
          </w:p>
        </w:tc>
        <w:tc>
          <w:tcPr>
            <w:tcW w:w="1521" w:type="pct"/>
            <w:tcBorders>
              <w:top w:val="nil"/>
              <w:left w:val="nil"/>
              <w:bottom w:val="nil"/>
              <w:right w:val="nil"/>
            </w:tcBorders>
            <w:shd w:val="clear" w:color="auto" w:fill="auto"/>
            <w:noWrap/>
            <w:vAlign w:val="bottom"/>
            <w:hideMark/>
          </w:tcPr>
          <w:p w14:paraId="3F61FC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- 40-4</w:t>
            </w:r>
          </w:p>
        </w:tc>
        <w:tc>
          <w:tcPr>
            <w:tcW w:w="136" w:type="pct"/>
            <w:tcBorders>
              <w:top w:val="nil"/>
              <w:left w:val="nil"/>
              <w:bottom w:val="nil"/>
              <w:right w:val="nil"/>
            </w:tcBorders>
            <w:shd w:val="clear" w:color="auto" w:fill="auto"/>
            <w:noWrap/>
            <w:vAlign w:val="bottom"/>
            <w:hideMark/>
          </w:tcPr>
          <w:p w14:paraId="2D2ABA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536</w:t>
            </w:r>
          </w:p>
        </w:tc>
        <w:tc>
          <w:tcPr>
            <w:tcW w:w="1550" w:type="pct"/>
            <w:tcBorders>
              <w:top w:val="nil"/>
              <w:left w:val="nil"/>
              <w:bottom w:val="nil"/>
              <w:right w:val="nil"/>
            </w:tcBorders>
            <w:shd w:val="clear" w:color="auto" w:fill="auto"/>
            <w:noWrap/>
            <w:vAlign w:val="bottom"/>
            <w:hideMark/>
          </w:tcPr>
          <w:p w14:paraId="5B4F1A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- 77-12</w:t>
            </w:r>
          </w:p>
        </w:tc>
      </w:tr>
      <w:tr w:rsidR="00E34794" w:rsidRPr="00405438" w14:paraId="46F37264" w14:textId="77777777" w:rsidTr="00D35F2F">
        <w:trPr>
          <w:trHeight w:val="300"/>
        </w:trPr>
        <w:tc>
          <w:tcPr>
            <w:tcW w:w="136" w:type="pct"/>
            <w:tcBorders>
              <w:top w:val="nil"/>
              <w:left w:val="nil"/>
              <w:bottom w:val="nil"/>
              <w:right w:val="nil"/>
            </w:tcBorders>
            <w:shd w:val="clear" w:color="auto" w:fill="auto"/>
            <w:noWrap/>
            <w:vAlign w:val="bottom"/>
            <w:hideMark/>
          </w:tcPr>
          <w:p w14:paraId="4D7A11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w:t>
            </w:r>
          </w:p>
        </w:tc>
        <w:tc>
          <w:tcPr>
            <w:tcW w:w="1521" w:type="pct"/>
            <w:tcBorders>
              <w:top w:val="nil"/>
              <w:left w:val="nil"/>
              <w:bottom w:val="nil"/>
              <w:right w:val="nil"/>
            </w:tcBorders>
            <w:shd w:val="clear" w:color="000000" w:fill="FFFFFF"/>
            <w:noWrap/>
            <w:vAlign w:val="center"/>
            <w:hideMark/>
          </w:tcPr>
          <w:p w14:paraId="5EF42F7E"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- 4-11</w:t>
            </w:r>
          </w:p>
        </w:tc>
        <w:tc>
          <w:tcPr>
            <w:tcW w:w="136" w:type="pct"/>
            <w:tcBorders>
              <w:top w:val="nil"/>
              <w:left w:val="nil"/>
              <w:bottom w:val="nil"/>
              <w:right w:val="nil"/>
            </w:tcBorders>
            <w:shd w:val="clear" w:color="auto" w:fill="auto"/>
            <w:noWrap/>
            <w:vAlign w:val="bottom"/>
            <w:hideMark/>
          </w:tcPr>
          <w:p w14:paraId="58CEE8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283</w:t>
            </w:r>
          </w:p>
        </w:tc>
        <w:tc>
          <w:tcPr>
            <w:tcW w:w="1521" w:type="pct"/>
            <w:tcBorders>
              <w:top w:val="nil"/>
              <w:left w:val="nil"/>
              <w:bottom w:val="nil"/>
              <w:right w:val="nil"/>
            </w:tcBorders>
            <w:shd w:val="clear" w:color="auto" w:fill="auto"/>
            <w:noWrap/>
            <w:vAlign w:val="bottom"/>
            <w:hideMark/>
          </w:tcPr>
          <w:p w14:paraId="14CA21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- 40-6</w:t>
            </w:r>
          </w:p>
        </w:tc>
        <w:tc>
          <w:tcPr>
            <w:tcW w:w="136" w:type="pct"/>
            <w:tcBorders>
              <w:top w:val="nil"/>
              <w:left w:val="nil"/>
              <w:bottom w:val="nil"/>
              <w:right w:val="nil"/>
            </w:tcBorders>
            <w:shd w:val="clear" w:color="auto" w:fill="auto"/>
            <w:noWrap/>
            <w:vAlign w:val="bottom"/>
            <w:hideMark/>
          </w:tcPr>
          <w:p w14:paraId="296CDE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537</w:t>
            </w:r>
          </w:p>
        </w:tc>
        <w:tc>
          <w:tcPr>
            <w:tcW w:w="1550" w:type="pct"/>
            <w:tcBorders>
              <w:top w:val="nil"/>
              <w:left w:val="nil"/>
              <w:bottom w:val="nil"/>
              <w:right w:val="nil"/>
            </w:tcBorders>
            <w:shd w:val="clear" w:color="auto" w:fill="auto"/>
            <w:noWrap/>
            <w:vAlign w:val="bottom"/>
            <w:hideMark/>
          </w:tcPr>
          <w:p w14:paraId="50AAE3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- 77-13</w:t>
            </w:r>
          </w:p>
        </w:tc>
      </w:tr>
      <w:tr w:rsidR="00E34794" w:rsidRPr="00405438" w14:paraId="4CBEC567" w14:textId="77777777" w:rsidTr="00D35F2F">
        <w:trPr>
          <w:trHeight w:val="300"/>
        </w:trPr>
        <w:tc>
          <w:tcPr>
            <w:tcW w:w="136" w:type="pct"/>
            <w:tcBorders>
              <w:top w:val="nil"/>
              <w:left w:val="nil"/>
              <w:bottom w:val="nil"/>
              <w:right w:val="nil"/>
            </w:tcBorders>
            <w:shd w:val="clear" w:color="auto" w:fill="auto"/>
            <w:noWrap/>
            <w:vAlign w:val="bottom"/>
            <w:hideMark/>
          </w:tcPr>
          <w:p w14:paraId="047844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w:t>
            </w:r>
          </w:p>
        </w:tc>
        <w:tc>
          <w:tcPr>
            <w:tcW w:w="1521" w:type="pct"/>
            <w:tcBorders>
              <w:top w:val="nil"/>
              <w:left w:val="nil"/>
              <w:bottom w:val="nil"/>
              <w:right w:val="nil"/>
            </w:tcBorders>
            <w:shd w:val="clear" w:color="000000" w:fill="FFFFFF"/>
            <w:noWrap/>
            <w:vAlign w:val="center"/>
            <w:hideMark/>
          </w:tcPr>
          <w:p w14:paraId="14E93BCC"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- 4-13</w:t>
            </w:r>
          </w:p>
        </w:tc>
        <w:tc>
          <w:tcPr>
            <w:tcW w:w="136" w:type="pct"/>
            <w:tcBorders>
              <w:top w:val="nil"/>
              <w:left w:val="nil"/>
              <w:bottom w:val="nil"/>
              <w:right w:val="nil"/>
            </w:tcBorders>
            <w:shd w:val="clear" w:color="auto" w:fill="auto"/>
            <w:noWrap/>
            <w:vAlign w:val="bottom"/>
            <w:hideMark/>
          </w:tcPr>
          <w:p w14:paraId="52A7AB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284</w:t>
            </w:r>
          </w:p>
        </w:tc>
        <w:tc>
          <w:tcPr>
            <w:tcW w:w="1521" w:type="pct"/>
            <w:tcBorders>
              <w:top w:val="nil"/>
              <w:left w:val="nil"/>
              <w:bottom w:val="nil"/>
              <w:right w:val="nil"/>
            </w:tcBorders>
            <w:shd w:val="clear" w:color="auto" w:fill="auto"/>
            <w:noWrap/>
            <w:vAlign w:val="bottom"/>
            <w:hideMark/>
          </w:tcPr>
          <w:p w14:paraId="056340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- 40-7</w:t>
            </w:r>
          </w:p>
        </w:tc>
        <w:tc>
          <w:tcPr>
            <w:tcW w:w="136" w:type="pct"/>
            <w:tcBorders>
              <w:top w:val="nil"/>
              <w:left w:val="nil"/>
              <w:bottom w:val="nil"/>
              <w:right w:val="nil"/>
            </w:tcBorders>
            <w:shd w:val="clear" w:color="auto" w:fill="auto"/>
            <w:noWrap/>
            <w:vAlign w:val="bottom"/>
            <w:hideMark/>
          </w:tcPr>
          <w:p w14:paraId="4BA2CA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538</w:t>
            </w:r>
          </w:p>
        </w:tc>
        <w:tc>
          <w:tcPr>
            <w:tcW w:w="1550" w:type="pct"/>
            <w:tcBorders>
              <w:top w:val="nil"/>
              <w:left w:val="nil"/>
              <w:bottom w:val="nil"/>
              <w:right w:val="nil"/>
            </w:tcBorders>
            <w:shd w:val="clear" w:color="auto" w:fill="auto"/>
            <w:noWrap/>
            <w:vAlign w:val="bottom"/>
            <w:hideMark/>
          </w:tcPr>
          <w:p w14:paraId="3F34196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- 78-2</w:t>
            </w:r>
          </w:p>
        </w:tc>
      </w:tr>
      <w:tr w:rsidR="00E34794" w:rsidRPr="00405438" w14:paraId="41CF4BB0" w14:textId="77777777" w:rsidTr="00D35F2F">
        <w:trPr>
          <w:trHeight w:val="300"/>
        </w:trPr>
        <w:tc>
          <w:tcPr>
            <w:tcW w:w="136" w:type="pct"/>
            <w:tcBorders>
              <w:top w:val="nil"/>
              <w:left w:val="nil"/>
              <w:bottom w:val="nil"/>
              <w:right w:val="nil"/>
            </w:tcBorders>
            <w:shd w:val="clear" w:color="auto" w:fill="auto"/>
            <w:noWrap/>
            <w:vAlign w:val="bottom"/>
            <w:hideMark/>
          </w:tcPr>
          <w:p w14:paraId="4DA7E3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31</w:t>
            </w:r>
          </w:p>
        </w:tc>
        <w:tc>
          <w:tcPr>
            <w:tcW w:w="1521" w:type="pct"/>
            <w:tcBorders>
              <w:top w:val="nil"/>
              <w:left w:val="nil"/>
              <w:bottom w:val="nil"/>
              <w:right w:val="nil"/>
            </w:tcBorders>
            <w:shd w:val="clear" w:color="000000" w:fill="FFFFFF"/>
            <w:noWrap/>
            <w:vAlign w:val="center"/>
            <w:hideMark/>
          </w:tcPr>
          <w:p w14:paraId="3CCE77BE"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- 5-1</w:t>
            </w:r>
          </w:p>
        </w:tc>
        <w:tc>
          <w:tcPr>
            <w:tcW w:w="136" w:type="pct"/>
            <w:tcBorders>
              <w:top w:val="nil"/>
              <w:left w:val="nil"/>
              <w:bottom w:val="nil"/>
              <w:right w:val="nil"/>
            </w:tcBorders>
            <w:shd w:val="clear" w:color="auto" w:fill="auto"/>
            <w:noWrap/>
            <w:vAlign w:val="bottom"/>
            <w:hideMark/>
          </w:tcPr>
          <w:p w14:paraId="57D485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285</w:t>
            </w:r>
          </w:p>
        </w:tc>
        <w:tc>
          <w:tcPr>
            <w:tcW w:w="1521" w:type="pct"/>
            <w:tcBorders>
              <w:top w:val="nil"/>
              <w:left w:val="nil"/>
              <w:bottom w:val="nil"/>
              <w:right w:val="nil"/>
            </w:tcBorders>
            <w:shd w:val="clear" w:color="auto" w:fill="auto"/>
            <w:noWrap/>
            <w:vAlign w:val="bottom"/>
            <w:hideMark/>
          </w:tcPr>
          <w:p w14:paraId="0F0897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- 40-9</w:t>
            </w:r>
          </w:p>
        </w:tc>
        <w:tc>
          <w:tcPr>
            <w:tcW w:w="136" w:type="pct"/>
            <w:tcBorders>
              <w:top w:val="nil"/>
              <w:left w:val="nil"/>
              <w:bottom w:val="nil"/>
              <w:right w:val="nil"/>
            </w:tcBorders>
            <w:shd w:val="clear" w:color="auto" w:fill="auto"/>
            <w:noWrap/>
            <w:vAlign w:val="bottom"/>
            <w:hideMark/>
          </w:tcPr>
          <w:p w14:paraId="57B586F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539</w:t>
            </w:r>
          </w:p>
        </w:tc>
        <w:tc>
          <w:tcPr>
            <w:tcW w:w="1550" w:type="pct"/>
            <w:tcBorders>
              <w:top w:val="nil"/>
              <w:left w:val="nil"/>
              <w:bottom w:val="nil"/>
              <w:right w:val="nil"/>
            </w:tcBorders>
            <w:shd w:val="clear" w:color="auto" w:fill="auto"/>
            <w:noWrap/>
            <w:vAlign w:val="bottom"/>
            <w:hideMark/>
          </w:tcPr>
          <w:p w14:paraId="6A07A1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- 78-3</w:t>
            </w:r>
          </w:p>
        </w:tc>
      </w:tr>
      <w:tr w:rsidR="00E34794" w:rsidRPr="00405438" w14:paraId="2C4AF403" w14:textId="77777777" w:rsidTr="00D35F2F">
        <w:trPr>
          <w:trHeight w:val="300"/>
        </w:trPr>
        <w:tc>
          <w:tcPr>
            <w:tcW w:w="136" w:type="pct"/>
            <w:tcBorders>
              <w:top w:val="nil"/>
              <w:left w:val="nil"/>
              <w:bottom w:val="nil"/>
              <w:right w:val="nil"/>
            </w:tcBorders>
            <w:shd w:val="clear" w:color="auto" w:fill="auto"/>
            <w:noWrap/>
            <w:vAlign w:val="bottom"/>
            <w:hideMark/>
          </w:tcPr>
          <w:p w14:paraId="489788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w:t>
            </w:r>
          </w:p>
        </w:tc>
        <w:tc>
          <w:tcPr>
            <w:tcW w:w="1521" w:type="pct"/>
            <w:tcBorders>
              <w:top w:val="nil"/>
              <w:left w:val="nil"/>
              <w:bottom w:val="nil"/>
              <w:right w:val="nil"/>
            </w:tcBorders>
            <w:shd w:val="clear" w:color="000000" w:fill="FFFFFF"/>
            <w:noWrap/>
            <w:vAlign w:val="center"/>
            <w:hideMark/>
          </w:tcPr>
          <w:p w14:paraId="78572110"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- 5-2</w:t>
            </w:r>
          </w:p>
        </w:tc>
        <w:tc>
          <w:tcPr>
            <w:tcW w:w="136" w:type="pct"/>
            <w:tcBorders>
              <w:top w:val="nil"/>
              <w:left w:val="nil"/>
              <w:bottom w:val="nil"/>
              <w:right w:val="nil"/>
            </w:tcBorders>
            <w:shd w:val="clear" w:color="auto" w:fill="auto"/>
            <w:noWrap/>
            <w:vAlign w:val="bottom"/>
            <w:hideMark/>
          </w:tcPr>
          <w:p w14:paraId="419C55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286</w:t>
            </w:r>
          </w:p>
        </w:tc>
        <w:tc>
          <w:tcPr>
            <w:tcW w:w="1521" w:type="pct"/>
            <w:tcBorders>
              <w:top w:val="nil"/>
              <w:left w:val="nil"/>
              <w:bottom w:val="nil"/>
              <w:right w:val="nil"/>
            </w:tcBorders>
            <w:shd w:val="clear" w:color="auto" w:fill="auto"/>
            <w:noWrap/>
            <w:vAlign w:val="bottom"/>
            <w:hideMark/>
          </w:tcPr>
          <w:p w14:paraId="258439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- 40-11</w:t>
            </w:r>
          </w:p>
        </w:tc>
        <w:tc>
          <w:tcPr>
            <w:tcW w:w="136" w:type="pct"/>
            <w:tcBorders>
              <w:top w:val="nil"/>
              <w:left w:val="nil"/>
              <w:bottom w:val="nil"/>
              <w:right w:val="nil"/>
            </w:tcBorders>
            <w:shd w:val="clear" w:color="auto" w:fill="auto"/>
            <w:noWrap/>
            <w:vAlign w:val="bottom"/>
            <w:hideMark/>
          </w:tcPr>
          <w:p w14:paraId="5CA7D6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540</w:t>
            </w:r>
          </w:p>
        </w:tc>
        <w:tc>
          <w:tcPr>
            <w:tcW w:w="1550" w:type="pct"/>
            <w:tcBorders>
              <w:top w:val="nil"/>
              <w:left w:val="nil"/>
              <w:bottom w:val="nil"/>
              <w:right w:val="nil"/>
            </w:tcBorders>
            <w:shd w:val="clear" w:color="auto" w:fill="auto"/>
            <w:noWrap/>
            <w:vAlign w:val="bottom"/>
            <w:hideMark/>
          </w:tcPr>
          <w:p w14:paraId="2DE7AF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- 78-6</w:t>
            </w:r>
          </w:p>
        </w:tc>
      </w:tr>
      <w:tr w:rsidR="00E34794" w:rsidRPr="00405438" w14:paraId="62B43831" w14:textId="77777777" w:rsidTr="00D35F2F">
        <w:trPr>
          <w:trHeight w:val="300"/>
        </w:trPr>
        <w:tc>
          <w:tcPr>
            <w:tcW w:w="136" w:type="pct"/>
            <w:tcBorders>
              <w:top w:val="nil"/>
              <w:left w:val="nil"/>
              <w:bottom w:val="nil"/>
              <w:right w:val="nil"/>
            </w:tcBorders>
            <w:shd w:val="clear" w:color="auto" w:fill="auto"/>
            <w:noWrap/>
            <w:vAlign w:val="bottom"/>
            <w:hideMark/>
          </w:tcPr>
          <w:p w14:paraId="527FD6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w:t>
            </w:r>
          </w:p>
        </w:tc>
        <w:tc>
          <w:tcPr>
            <w:tcW w:w="1521" w:type="pct"/>
            <w:tcBorders>
              <w:top w:val="nil"/>
              <w:left w:val="nil"/>
              <w:bottom w:val="nil"/>
              <w:right w:val="nil"/>
            </w:tcBorders>
            <w:shd w:val="clear" w:color="000000" w:fill="FFFFFF"/>
            <w:noWrap/>
            <w:vAlign w:val="center"/>
            <w:hideMark/>
          </w:tcPr>
          <w:p w14:paraId="0D459A6F"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- 5-3</w:t>
            </w:r>
          </w:p>
        </w:tc>
        <w:tc>
          <w:tcPr>
            <w:tcW w:w="136" w:type="pct"/>
            <w:tcBorders>
              <w:top w:val="nil"/>
              <w:left w:val="nil"/>
              <w:bottom w:val="nil"/>
              <w:right w:val="nil"/>
            </w:tcBorders>
            <w:shd w:val="clear" w:color="auto" w:fill="auto"/>
            <w:noWrap/>
            <w:vAlign w:val="bottom"/>
            <w:hideMark/>
          </w:tcPr>
          <w:p w14:paraId="424258E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287</w:t>
            </w:r>
          </w:p>
        </w:tc>
        <w:tc>
          <w:tcPr>
            <w:tcW w:w="1521" w:type="pct"/>
            <w:tcBorders>
              <w:top w:val="nil"/>
              <w:left w:val="nil"/>
              <w:bottom w:val="nil"/>
              <w:right w:val="nil"/>
            </w:tcBorders>
            <w:shd w:val="clear" w:color="auto" w:fill="auto"/>
            <w:noWrap/>
            <w:vAlign w:val="bottom"/>
            <w:hideMark/>
          </w:tcPr>
          <w:p w14:paraId="0658B7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- 41-2</w:t>
            </w:r>
          </w:p>
        </w:tc>
        <w:tc>
          <w:tcPr>
            <w:tcW w:w="136" w:type="pct"/>
            <w:tcBorders>
              <w:top w:val="nil"/>
              <w:left w:val="nil"/>
              <w:bottom w:val="nil"/>
              <w:right w:val="nil"/>
            </w:tcBorders>
            <w:shd w:val="clear" w:color="auto" w:fill="auto"/>
            <w:noWrap/>
            <w:vAlign w:val="bottom"/>
            <w:hideMark/>
          </w:tcPr>
          <w:p w14:paraId="148A94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541</w:t>
            </w:r>
          </w:p>
        </w:tc>
        <w:tc>
          <w:tcPr>
            <w:tcW w:w="1550" w:type="pct"/>
            <w:tcBorders>
              <w:top w:val="nil"/>
              <w:left w:val="nil"/>
              <w:bottom w:val="nil"/>
              <w:right w:val="nil"/>
            </w:tcBorders>
            <w:shd w:val="clear" w:color="auto" w:fill="auto"/>
            <w:noWrap/>
            <w:vAlign w:val="bottom"/>
            <w:hideMark/>
          </w:tcPr>
          <w:p w14:paraId="237F38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- 78-9</w:t>
            </w:r>
          </w:p>
        </w:tc>
      </w:tr>
      <w:tr w:rsidR="00E34794" w:rsidRPr="00405438" w14:paraId="29C61E52" w14:textId="77777777" w:rsidTr="00D35F2F">
        <w:trPr>
          <w:trHeight w:val="300"/>
        </w:trPr>
        <w:tc>
          <w:tcPr>
            <w:tcW w:w="136" w:type="pct"/>
            <w:tcBorders>
              <w:top w:val="nil"/>
              <w:left w:val="nil"/>
              <w:bottom w:val="nil"/>
              <w:right w:val="nil"/>
            </w:tcBorders>
            <w:shd w:val="clear" w:color="auto" w:fill="auto"/>
            <w:noWrap/>
            <w:vAlign w:val="bottom"/>
            <w:hideMark/>
          </w:tcPr>
          <w:p w14:paraId="36DC90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w:t>
            </w:r>
          </w:p>
        </w:tc>
        <w:tc>
          <w:tcPr>
            <w:tcW w:w="1521" w:type="pct"/>
            <w:tcBorders>
              <w:top w:val="nil"/>
              <w:left w:val="nil"/>
              <w:bottom w:val="nil"/>
              <w:right w:val="nil"/>
            </w:tcBorders>
            <w:shd w:val="clear" w:color="000000" w:fill="FFFFFF"/>
            <w:noWrap/>
            <w:vAlign w:val="center"/>
            <w:hideMark/>
          </w:tcPr>
          <w:p w14:paraId="469EBE7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- 5-4</w:t>
            </w:r>
          </w:p>
        </w:tc>
        <w:tc>
          <w:tcPr>
            <w:tcW w:w="136" w:type="pct"/>
            <w:tcBorders>
              <w:top w:val="nil"/>
              <w:left w:val="nil"/>
              <w:bottom w:val="nil"/>
              <w:right w:val="nil"/>
            </w:tcBorders>
            <w:shd w:val="clear" w:color="auto" w:fill="auto"/>
            <w:noWrap/>
            <w:vAlign w:val="bottom"/>
            <w:hideMark/>
          </w:tcPr>
          <w:p w14:paraId="52FE56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288</w:t>
            </w:r>
          </w:p>
        </w:tc>
        <w:tc>
          <w:tcPr>
            <w:tcW w:w="1521" w:type="pct"/>
            <w:tcBorders>
              <w:top w:val="nil"/>
              <w:left w:val="nil"/>
              <w:bottom w:val="nil"/>
              <w:right w:val="nil"/>
            </w:tcBorders>
            <w:shd w:val="clear" w:color="auto" w:fill="auto"/>
            <w:noWrap/>
            <w:vAlign w:val="bottom"/>
            <w:hideMark/>
          </w:tcPr>
          <w:p w14:paraId="02508E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- 41-9</w:t>
            </w:r>
          </w:p>
        </w:tc>
        <w:tc>
          <w:tcPr>
            <w:tcW w:w="136" w:type="pct"/>
            <w:tcBorders>
              <w:top w:val="nil"/>
              <w:left w:val="nil"/>
              <w:bottom w:val="nil"/>
              <w:right w:val="nil"/>
            </w:tcBorders>
            <w:shd w:val="clear" w:color="auto" w:fill="auto"/>
            <w:noWrap/>
            <w:vAlign w:val="bottom"/>
            <w:hideMark/>
          </w:tcPr>
          <w:p w14:paraId="676E38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542</w:t>
            </w:r>
          </w:p>
        </w:tc>
        <w:tc>
          <w:tcPr>
            <w:tcW w:w="1550" w:type="pct"/>
            <w:tcBorders>
              <w:top w:val="nil"/>
              <w:left w:val="nil"/>
              <w:bottom w:val="nil"/>
              <w:right w:val="nil"/>
            </w:tcBorders>
            <w:shd w:val="clear" w:color="auto" w:fill="auto"/>
            <w:noWrap/>
            <w:vAlign w:val="bottom"/>
            <w:hideMark/>
          </w:tcPr>
          <w:p w14:paraId="0A6D9A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- 78-10</w:t>
            </w:r>
          </w:p>
        </w:tc>
      </w:tr>
      <w:tr w:rsidR="00E34794" w:rsidRPr="00405438" w14:paraId="0476FDB2" w14:textId="77777777" w:rsidTr="00D35F2F">
        <w:trPr>
          <w:trHeight w:val="300"/>
        </w:trPr>
        <w:tc>
          <w:tcPr>
            <w:tcW w:w="136" w:type="pct"/>
            <w:tcBorders>
              <w:top w:val="nil"/>
              <w:left w:val="nil"/>
              <w:bottom w:val="nil"/>
              <w:right w:val="nil"/>
            </w:tcBorders>
            <w:shd w:val="clear" w:color="auto" w:fill="auto"/>
            <w:noWrap/>
            <w:vAlign w:val="bottom"/>
            <w:hideMark/>
          </w:tcPr>
          <w:p w14:paraId="308604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w:t>
            </w:r>
          </w:p>
        </w:tc>
        <w:tc>
          <w:tcPr>
            <w:tcW w:w="1521" w:type="pct"/>
            <w:tcBorders>
              <w:top w:val="nil"/>
              <w:left w:val="nil"/>
              <w:bottom w:val="nil"/>
              <w:right w:val="nil"/>
            </w:tcBorders>
            <w:shd w:val="clear" w:color="000000" w:fill="FFFFFF"/>
            <w:noWrap/>
            <w:vAlign w:val="center"/>
            <w:hideMark/>
          </w:tcPr>
          <w:p w14:paraId="205A609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- 5-5</w:t>
            </w:r>
          </w:p>
        </w:tc>
        <w:tc>
          <w:tcPr>
            <w:tcW w:w="136" w:type="pct"/>
            <w:tcBorders>
              <w:top w:val="nil"/>
              <w:left w:val="nil"/>
              <w:bottom w:val="nil"/>
              <w:right w:val="nil"/>
            </w:tcBorders>
            <w:shd w:val="clear" w:color="auto" w:fill="auto"/>
            <w:noWrap/>
            <w:vAlign w:val="bottom"/>
            <w:hideMark/>
          </w:tcPr>
          <w:p w14:paraId="4638C7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289</w:t>
            </w:r>
          </w:p>
        </w:tc>
        <w:tc>
          <w:tcPr>
            <w:tcW w:w="1521" w:type="pct"/>
            <w:tcBorders>
              <w:top w:val="nil"/>
              <w:left w:val="nil"/>
              <w:bottom w:val="nil"/>
              <w:right w:val="nil"/>
            </w:tcBorders>
            <w:shd w:val="clear" w:color="auto" w:fill="auto"/>
            <w:noWrap/>
            <w:vAlign w:val="bottom"/>
            <w:hideMark/>
          </w:tcPr>
          <w:p w14:paraId="0B4154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- 41-13</w:t>
            </w:r>
          </w:p>
        </w:tc>
        <w:tc>
          <w:tcPr>
            <w:tcW w:w="136" w:type="pct"/>
            <w:tcBorders>
              <w:top w:val="nil"/>
              <w:left w:val="nil"/>
              <w:bottom w:val="nil"/>
              <w:right w:val="nil"/>
            </w:tcBorders>
            <w:shd w:val="clear" w:color="auto" w:fill="auto"/>
            <w:noWrap/>
            <w:vAlign w:val="bottom"/>
            <w:hideMark/>
          </w:tcPr>
          <w:p w14:paraId="646488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543</w:t>
            </w:r>
          </w:p>
        </w:tc>
        <w:tc>
          <w:tcPr>
            <w:tcW w:w="1550" w:type="pct"/>
            <w:tcBorders>
              <w:top w:val="nil"/>
              <w:left w:val="nil"/>
              <w:bottom w:val="nil"/>
              <w:right w:val="nil"/>
            </w:tcBorders>
            <w:shd w:val="clear" w:color="auto" w:fill="auto"/>
            <w:noWrap/>
            <w:vAlign w:val="bottom"/>
            <w:hideMark/>
          </w:tcPr>
          <w:p w14:paraId="7FCA06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- 78-11</w:t>
            </w:r>
          </w:p>
        </w:tc>
      </w:tr>
      <w:tr w:rsidR="00E34794" w:rsidRPr="00405438" w14:paraId="6FDBDA13" w14:textId="77777777" w:rsidTr="00D35F2F">
        <w:trPr>
          <w:trHeight w:val="300"/>
        </w:trPr>
        <w:tc>
          <w:tcPr>
            <w:tcW w:w="136" w:type="pct"/>
            <w:tcBorders>
              <w:top w:val="nil"/>
              <w:left w:val="nil"/>
              <w:bottom w:val="nil"/>
              <w:right w:val="nil"/>
            </w:tcBorders>
            <w:shd w:val="clear" w:color="auto" w:fill="auto"/>
            <w:noWrap/>
            <w:vAlign w:val="bottom"/>
            <w:hideMark/>
          </w:tcPr>
          <w:p w14:paraId="63EF573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w:t>
            </w:r>
          </w:p>
        </w:tc>
        <w:tc>
          <w:tcPr>
            <w:tcW w:w="1521" w:type="pct"/>
            <w:tcBorders>
              <w:top w:val="nil"/>
              <w:left w:val="nil"/>
              <w:bottom w:val="nil"/>
              <w:right w:val="nil"/>
            </w:tcBorders>
            <w:shd w:val="clear" w:color="000000" w:fill="FFFFFF"/>
            <w:noWrap/>
            <w:vAlign w:val="center"/>
            <w:hideMark/>
          </w:tcPr>
          <w:p w14:paraId="6FF2236F"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- 5-6</w:t>
            </w:r>
          </w:p>
        </w:tc>
        <w:tc>
          <w:tcPr>
            <w:tcW w:w="136" w:type="pct"/>
            <w:tcBorders>
              <w:top w:val="nil"/>
              <w:left w:val="nil"/>
              <w:bottom w:val="nil"/>
              <w:right w:val="nil"/>
            </w:tcBorders>
            <w:shd w:val="clear" w:color="auto" w:fill="auto"/>
            <w:noWrap/>
            <w:vAlign w:val="bottom"/>
            <w:hideMark/>
          </w:tcPr>
          <w:p w14:paraId="374651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290</w:t>
            </w:r>
          </w:p>
        </w:tc>
        <w:tc>
          <w:tcPr>
            <w:tcW w:w="1521" w:type="pct"/>
            <w:tcBorders>
              <w:top w:val="nil"/>
              <w:left w:val="nil"/>
              <w:bottom w:val="nil"/>
              <w:right w:val="nil"/>
            </w:tcBorders>
            <w:shd w:val="clear" w:color="auto" w:fill="auto"/>
            <w:noWrap/>
            <w:vAlign w:val="bottom"/>
            <w:hideMark/>
          </w:tcPr>
          <w:p w14:paraId="1FB4AF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w:t>
            </w:r>
          </w:p>
        </w:tc>
        <w:tc>
          <w:tcPr>
            <w:tcW w:w="136" w:type="pct"/>
            <w:tcBorders>
              <w:top w:val="nil"/>
              <w:left w:val="nil"/>
              <w:bottom w:val="nil"/>
              <w:right w:val="nil"/>
            </w:tcBorders>
            <w:shd w:val="clear" w:color="auto" w:fill="auto"/>
            <w:noWrap/>
            <w:vAlign w:val="bottom"/>
            <w:hideMark/>
          </w:tcPr>
          <w:p w14:paraId="71BD8A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544</w:t>
            </w:r>
          </w:p>
        </w:tc>
        <w:tc>
          <w:tcPr>
            <w:tcW w:w="1550" w:type="pct"/>
            <w:tcBorders>
              <w:top w:val="nil"/>
              <w:left w:val="nil"/>
              <w:bottom w:val="nil"/>
              <w:right w:val="nil"/>
            </w:tcBorders>
            <w:shd w:val="clear" w:color="auto" w:fill="auto"/>
            <w:noWrap/>
            <w:vAlign w:val="bottom"/>
            <w:hideMark/>
          </w:tcPr>
          <w:p w14:paraId="0F70A7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- 78-12</w:t>
            </w:r>
          </w:p>
        </w:tc>
      </w:tr>
      <w:tr w:rsidR="00E34794" w:rsidRPr="00405438" w14:paraId="68E1B8F9" w14:textId="77777777" w:rsidTr="00D35F2F">
        <w:trPr>
          <w:trHeight w:val="300"/>
        </w:trPr>
        <w:tc>
          <w:tcPr>
            <w:tcW w:w="136" w:type="pct"/>
            <w:tcBorders>
              <w:top w:val="nil"/>
              <w:left w:val="nil"/>
              <w:bottom w:val="nil"/>
              <w:right w:val="nil"/>
            </w:tcBorders>
            <w:shd w:val="clear" w:color="auto" w:fill="auto"/>
            <w:noWrap/>
            <w:vAlign w:val="bottom"/>
            <w:hideMark/>
          </w:tcPr>
          <w:p w14:paraId="6049FE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w:t>
            </w:r>
          </w:p>
        </w:tc>
        <w:tc>
          <w:tcPr>
            <w:tcW w:w="1521" w:type="pct"/>
            <w:tcBorders>
              <w:top w:val="nil"/>
              <w:left w:val="nil"/>
              <w:bottom w:val="nil"/>
              <w:right w:val="nil"/>
            </w:tcBorders>
            <w:shd w:val="clear" w:color="000000" w:fill="FFFFFF"/>
            <w:noWrap/>
            <w:vAlign w:val="center"/>
            <w:hideMark/>
          </w:tcPr>
          <w:p w14:paraId="11A7930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- 5-7</w:t>
            </w:r>
          </w:p>
        </w:tc>
        <w:tc>
          <w:tcPr>
            <w:tcW w:w="136" w:type="pct"/>
            <w:tcBorders>
              <w:top w:val="nil"/>
              <w:left w:val="nil"/>
              <w:bottom w:val="nil"/>
              <w:right w:val="nil"/>
            </w:tcBorders>
            <w:shd w:val="clear" w:color="auto" w:fill="auto"/>
            <w:noWrap/>
            <w:vAlign w:val="bottom"/>
            <w:hideMark/>
          </w:tcPr>
          <w:p w14:paraId="64BF64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291</w:t>
            </w:r>
          </w:p>
        </w:tc>
        <w:tc>
          <w:tcPr>
            <w:tcW w:w="1521" w:type="pct"/>
            <w:tcBorders>
              <w:top w:val="nil"/>
              <w:left w:val="nil"/>
              <w:bottom w:val="nil"/>
              <w:right w:val="nil"/>
            </w:tcBorders>
            <w:shd w:val="clear" w:color="auto" w:fill="auto"/>
            <w:noWrap/>
            <w:vAlign w:val="bottom"/>
            <w:hideMark/>
          </w:tcPr>
          <w:p w14:paraId="1D882B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- 42-3</w:t>
            </w:r>
          </w:p>
        </w:tc>
        <w:tc>
          <w:tcPr>
            <w:tcW w:w="136" w:type="pct"/>
            <w:tcBorders>
              <w:top w:val="nil"/>
              <w:left w:val="nil"/>
              <w:bottom w:val="nil"/>
              <w:right w:val="nil"/>
            </w:tcBorders>
            <w:shd w:val="clear" w:color="auto" w:fill="auto"/>
            <w:noWrap/>
            <w:vAlign w:val="bottom"/>
            <w:hideMark/>
          </w:tcPr>
          <w:p w14:paraId="0C0652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545</w:t>
            </w:r>
          </w:p>
        </w:tc>
        <w:tc>
          <w:tcPr>
            <w:tcW w:w="1550" w:type="pct"/>
            <w:tcBorders>
              <w:top w:val="nil"/>
              <w:left w:val="nil"/>
              <w:bottom w:val="nil"/>
              <w:right w:val="nil"/>
            </w:tcBorders>
            <w:shd w:val="clear" w:color="auto" w:fill="auto"/>
            <w:noWrap/>
            <w:vAlign w:val="bottom"/>
            <w:hideMark/>
          </w:tcPr>
          <w:p w14:paraId="699088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- 78-13</w:t>
            </w:r>
          </w:p>
        </w:tc>
      </w:tr>
      <w:tr w:rsidR="00E34794" w:rsidRPr="00405438" w14:paraId="2B7F722E" w14:textId="77777777" w:rsidTr="00D35F2F">
        <w:trPr>
          <w:trHeight w:val="300"/>
        </w:trPr>
        <w:tc>
          <w:tcPr>
            <w:tcW w:w="136" w:type="pct"/>
            <w:tcBorders>
              <w:top w:val="nil"/>
              <w:left w:val="nil"/>
              <w:bottom w:val="nil"/>
              <w:right w:val="nil"/>
            </w:tcBorders>
            <w:shd w:val="clear" w:color="auto" w:fill="auto"/>
            <w:noWrap/>
            <w:vAlign w:val="bottom"/>
            <w:hideMark/>
          </w:tcPr>
          <w:p w14:paraId="3682103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w:t>
            </w:r>
          </w:p>
        </w:tc>
        <w:tc>
          <w:tcPr>
            <w:tcW w:w="1521" w:type="pct"/>
            <w:tcBorders>
              <w:top w:val="nil"/>
              <w:left w:val="nil"/>
              <w:bottom w:val="nil"/>
              <w:right w:val="nil"/>
            </w:tcBorders>
            <w:shd w:val="clear" w:color="000000" w:fill="FFFFFF"/>
            <w:noWrap/>
            <w:vAlign w:val="center"/>
            <w:hideMark/>
          </w:tcPr>
          <w:p w14:paraId="36B5973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- 5-10</w:t>
            </w:r>
          </w:p>
        </w:tc>
        <w:tc>
          <w:tcPr>
            <w:tcW w:w="136" w:type="pct"/>
            <w:tcBorders>
              <w:top w:val="nil"/>
              <w:left w:val="nil"/>
              <w:bottom w:val="nil"/>
              <w:right w:val="nil"/>
            </w:tcBorders>
            <w:shd w:val="clear" w:color="auto" w:fill="auto"/>
            <w:noWrap/>
            <w:vAlign w:val="bottom"/>
            <w:hideMark/>
          </w:tcPr>
          <w:p w14:paraId="6F7766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292</w:t>
            </w:r>
          </w:p>
        </w:tc>
        <w:tc>
          <w:tcPr>
            <w:tcW w:w="1521" w:type="pct"/>
            <w:tcBorders>
              <w:top w:val="nil"/>
              <w:left w:val="nil"/>
              <w:bottom w:val="nil"/>
              <w:right w:val="nil"/>
            </w:tcBorders>
            <w:shd w:val="clear" w:color="auto" w:fill="auto"/>
            <w:noWrap/>
            <w:vAlign w:val="bottom"/>
            <w:hideMark/>
          </w:tcPr>
          <w:p w14:paraId="5298EC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- 42-5</w:t>
            </w:r>
          </w:p>
        </w:tc>
        <w:tc>
          <w:tcPr>
            <w:tcW w:w="136" w:type="pct"/>
            <w:tcBorders>
              <w:top w:val="nil"/>
              <w:left w:val="nil"/>
              <w:bottom w:val="nil"/>
              <w:right w:val="nil"/>
            </w:tcBorders>
            <w:shd w:val="clear" w:color="auto" w:fill="auto"/>
            <w:noWrap/>
            <w:vAlign w:val="bottom"/>
            <w:hideMark/>
          </w:tcPr>
          <w:p w14:paraId="4FC13D8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546</w:t>
            </w:r>
          </w:p>
        </w:tc>
        <w:tc>
          <w:tcPr>
            <w:tcW w:w="1550" w:type="pct"/>
            <w:tcBorders>
              <w:top w:val="nil"/>
              <w:left w:val="nil"/>
              <w:bottom w:val="nil"/>
              <w:right w:val="nil"/>
            </w:tcBorders>
            <w:shd w:val="clear" w:color="auto" w:fill="auto"/>
            <w:noWrap/>
            <w:vAlign w:val="bottom"/>
            <w:hideMark/>
          </w:tcPr>
          <w:p w14:paraId="436241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- 79-2</w:t>
            </w:r>
          </w:p>
        </w:tc>
      </w:tr>
      <w:tr w:rsidR="00E34794" w:rsidRPr="00405438" w14:paraId="6F1E273E" w14:textId="77777777" w:rsidTr="00D35F2F">
        <w:trPr>
          <w:trHeight w:val="300"/>
        </w:trPr>
        <w:tc>
          <w:tcPr>
            <w:tcW w:w="136" w:type="pct"/>
            <w:tcBorders>
              <w:top w:val="nil"/>
              <w:left w:val="nil"/>
              <w:bottom w:val="nil"/>
              <w:right w:val="nil"/>
            </w:tcBorders>
            <w:shd w:val="clear" w:color="auto" w:fill="auto"/>
            <w:noWrap/>
            <w:vAlign w:val="bottom"/>
            <w:hideMark/>
          </w:tcPr>
          <w:p w14:paraId="534C15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w:t>
            </w:r>
          </w:p>
        </w:tc>
        <w:tc>
          <w:tcPr>
            <w:tcW w:w="1521" w:type="pct"/>
            <w:tcBorders>
              <w:top w:val="nil"/>
              <w:left w:val="nil"/>
              <w:bottom w:val="nil"/>
              <w:right w:val="nil"/>
            </w:tcBorders>
            <w:shd w:val="clear" w:color="000000" w:fill="FFFFFF"/>
            <w:noWrap/>
            <w:vAlign w:val="center"/>
            <w:hideMark/>
          </w:tcPr>
          <w:p w14:paraId="28EAFB5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- 5-11</w:t>
            </w:r>
          </w:p>
        </w:tc>
        <w:tc>
          <w:tcPr>
            <w:tcW w:w="136" w:type="pct"/>
            <w:tcBorders>
              <w:top w:val="nil"/>
              <w:left w:val="nil"/>
              <w:bottom w:val="nil"/>
              <w:right w:val="nil"/>
            </w:tcBorders>
            <w:shd w:val="clear" w:color="auto" w:fill="auto"/>
            <w:noWrap/>
            <w:vAlign w:val="bottom"/>
            <w:hideMark/>
          </w:tcPr>
          <w:p w14:paraId="59B9AA0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293</w:t>
            </w:r>
          </w:p>
        </w:tc>
        <w:tc>
          <w:tcPr>
            <w:tcW w:w="1521" w:type="pct"/>
            <w:tcBorders>
              <w:top w:val="nil"/>
              <w:left w:val="nil"/>
              <w:bottom w:val="nil"/>
              <w:right w:val="nil"/>
            </w:tcBorders>
            <w:shd w:val="clear" w:color="auto" w:fill="auto"/>
            <w:noWrap/>
            <w:vAlign w:val="bottom"/>
            <w:hideMark/>
          </w:tcPr>
          <w:p w14:paraId="42BC8B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- 42-8</w:t>
            </w:r>
          </w:p>
        </w:tc>
        <w:tc>
          <w:tcPr>
            <w:tcW w:w="136" w:type="pct"/>
            <w:tcBorders>
              <w:top w:val="nil"/>
              <w:left w:val="nil"/>
              <w:bottom w:val="nil"/>
              <w:right w:val="nil"/>
            </w:tcBorders>
            <w:shd w:val="clear" w:color="auto" w:fill="auto"/>
            <w:noWrap/>
            <w:vAlign w:val="bottom"/>
            <w:hideMark/>
          </w:tcPr>
          <w:p w14:paraId="563EFB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547</w:t>
            </w:r>
          </w:p>
        </w:tc>
        <w:tc>
          <w:tcPr>
            <w:tcW w:w="1550" w:type="pct"/>
            <w:tcBorders>
              <w:top w:val="nil"/>
              <w:left w:val="nil"/>
              <w:bottom w:val="nil"/>
              <w:right w:val="nil"/>
            </w:tcBorders>
            <w:shd w:val="clear" w:color="auto" w:fill="auto"/>
            <w:noWrap/>
            <w:vAlign w:val="bottom"/>
            <w:hideMark/>
          </w:tcPr>
          <w:p w14:paraId="493772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- 79-3</w:t>
            </w:r>
          </w:p>
        </w:tc>
      </w:tr>
      <w:tr w:rsidR="00E34794" w:rsidRPr="00405438" w14:paraId="0BA446F1" w14:textId="77777777" w:rsidTr="00D35F2F">
        <w:trPr>
          <w:trHeight w:val="300"/>
        </w:trPr>
        <w:tc>
          <w:tcPr>
            <w:tcW w:w="136" w:type="pct"/>
            <w:tcBorders>
              <w:top w:val="nil"/>
              <w:left w:val="nil"/>
              <w:bottom w:val="nil"/>
              <w:right w:val="nil"/>
            </w:tcBorders>
            <w:shd w:val="clear" w:color="auto" w:fill="auto"/>
            <w:noWrap/>
            <w:vAlign w:val="bottom"/>
            <w:hideMark/>
          </w:tcPr>
          <w:p w14:paraId="72D4784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w:t>
            </w:r>
          </w:p>
        </w:tc>
        <w:tc>
          <w:tcPr>
            <w:tcW w:w="1521" w:type="pct"/>
            <w:tcBorders>
              <w:top w:val="nil"/>
              <w:left w:val="nil"/>
              <w:bottom w:val="nil"/>
              <w:right w:val="nil"/>
            </w:tcBorders>
            <w:shd w:val="clear" w:color="000000" w:fill="FFFFFF"/>
            <w:noWrap/>
            <w:vAlign w:val="center"/>
            <w:hideMark/>
          </w:tcPr>
          <w:p w14:paraId="5C16EDE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- 5-12</w:t>
            </w:r>
          </w:p>
        </w:tc>
        <w:tc>
          <w:tcPr>
            <w:tcW w:w="136" w:type="pct"/>
            <w:tcBorders>
              <w:top w:val="nil"/>
              <w:left w:val="nil"/>
              <w:bottom w:val="nil"/>
              <w:right w:val="nil"/>
            </w:tcBorders>
            <w:shd w:val="clear" w:color="auto" w:fill="auto"/>
            <w:noWrap/>
            <w:vAlign w:val="bottom"/>
            <w:hideMark/>
          </w:tcPr>
          <w:p w14:paraId="76B23E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294</w:t>
            </w:r>
          </w:p>
        </w:tc>
        <w:tc>
          <w:tcPr>
            <w:tcW w:w="1521" w:type="pct"/>
            <w:tcBorders>
              <w:top w:val="nil"/>
              <w:left w:val="nil"/>
              <w:bottom w:val="nil"/>
              <w:right w:val="nil"/>
            </w:tcBorders>
            <w:shd w:val="clear" w:color="auto" w:fill="auto"/>
            <w:noWrap/>
            <w:vAlign w:val="bottom"/>
            <w:hideMark/>
          </w:tcPr>
          <w:p w14:paraId="2F06C8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- 42-9</w:t>
            </w:r>
          </w:p>
        </w:tc>
        <w:tc>
          <w:tcPr>
            <w:tcW w:w="136" w:type="pct"/>
            <w:tcBorders>
              <w:top w:val="nil"/>
              <w:left w:val="nil"/>
              <w:bottom w:val="nil"/>
              <w:right w:val="nil"/>
            </w:tcBorders>
            <w:shd w:val="clear" w:color="auto" w:fill="auto"/>
            <w:noWrap/>
            <w:vAlign w:val="bottom"/>
            <w:hideMark/>
          </w:tcPr>
          <w:p w14:paraId="325596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548</w:t>
            </w:r>
          </w:p>
        </w:tc>
        <w:tc>
          <w:tcPr>
            <w:tcW w:w="1550" w:type="pct"/>
            <w:tcBorders>
              <w:top w:val="nil"/>
              <w:left w:val="nil"/>
              <w:bottom w:val="nil"/>
              <w:right w:val="nil"/>
            </w:tcBorders>
            <w:shd w:val="clear" w:color="auto" w:fill="auto"/>
            <w:noWrap/>
            <w:vAlign w:val="bottom"/>
            <w:hideMark/>
          </w:tcPr>
          <w:p w14:paraId="186F94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- 79-4</w:t>
            </w:r>
          </w:p>
        </w:tc>
      </w:tr>
      <w:tr w:rsidR="00E34794" w:rsidRPr="00405438" w14:paraId="197E8D8D" w14:textId="77777777" w:rsidTr="00D35F2F">
        <w:trPr>
          <w:trHeight w:val="300"/>
        </w:trPr>
        <w:tc>
          <w:tcPr>
            <w:tcW w:w="136" w:type="pct"/>
            <w:tcBorders>
              <w:top w:val="nil"/>
              <w:left w:val="nil"/>
              <w:bottom w:val="nil"/>
              <w:right w:val="nil"/>
            </w:tcBorders>
            <w:shd w:val="clear" w:color="auto" w:fill="auto"/>
            <w:noWrap/>
            <w:vAlign w:val="bottom"/>
            <w:hideMark/>
          </w:tcPr>
          <w:p w14:paraId="384236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w:t>
            </w:r>
          </w:p>
        </w:tc>
        <w:tc>
          <w:tcPr>
            <w:tcW w:w="1521" w:type="pct"/>
            <w:tcBorders>
              <w:top w:val="nil"/>
              <w:left w:val="nil"/>
              <w:bottom w:val="nil"/>
              <w:right w:val="nil"/>
            </w:tcBorders>
            <w:shd w:val="clear" w:color="000000" w:fill="FFFFFF"/>
            <w:noWrap/>
            <w:vAlign w:val="center"/>
            <w:hideMark/>
          </w:tcPr>
          <w:p w14:paraId="5F22B09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- 6-1</w:t>
            </w:r>
          </w:p>
        </w:tc>
        <w:tc>
          <w:tcPr>
            <w:tcW w:w="136" w:type="pct"/>
            <w:tcBorders>
              <w:top w:val="nil"/>
              <w:left w:val="nil"/>
              <w:bottom w:val="nil"/>
              <w:right w:val="nil"/>
            </w:tcBorders>
            <w:shd w:val="clear" w:color="auto" w:fill="auto"/>
            <w:noWrap/>
            <w:vAlign w:val="bottom"/>
            <w:hideMark/>
          </w:tcPr>
          <w:p w14:paraId="50DDFB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295</w:t>
            </w:r>
          </w:p>
        </w:tc>
        <w:tc>
          <w:tcPr>
            <w:tcW w:w="1521" w:type="pct"/>
            <w:tcBorders>
              <w:top w:val="nil"/>
              <w:left w:val="nil"/>
              <w:bottom w:val="nil"/>
              <w:right w:val="nil"/>
            </w:tcBorders>
            <w:shd w:val="clear" w:color="auto" w:fill="auto"/>
            <w:noWrap/>
            <w:vAlign w:val="bottom"/>
            <w:hideMark/>
          </w:tcPr>
          <w:p w14:paraId="6F01A6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- 42-10</w:t>
            </w:r>
          </w:p>
        </w:tc>
        <w:tc>
          <w:tcPr>
            <w:tcW w:w="136" w:type="pct"/>
            <w:tcBorders>
              <w:top w:val="nil"/>
              <w:left w:val="nil"/>
              <w:bottom w:val="nil"/>
              <w:right w:val="nil"/>
            </w:tcBorders>
            <w:shd w:val="clear" w:color="auto" w:fill="auto"/>
            <w:noWrap/>
            <w:vAlign w:val="bottom"/>
            <w:hideMark/>
          </w:tcPr>
          <w:p w14:paraId="2D6177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549</w:t>
            </w:r>
          </w:p>
        </w:tc>
        <w:tc>
          <w:tcPr>
            <w:tcW w:w="1550" w:type="pct"/>
            <w:tcBorders>
              <w:top w:val="nil"/>
              <w:left w:val="nil"/>
              <w:bottom w:val="nil"/>
              <w:right w:val="nil"/>
            </w:tcBorders>
            <w:shd w:val="clear" w:color="auto" w:fill="auto"/>
            <w:noWrap/>
            <w:vAlign w:val="bottom"/>
            <w:hideMark/>
          </w:tcPr>
          <w:p w14:paraId="0F3258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- 79-6</w:t>
            </w:r>
          </w:p>
        </w:tc>
      </w:tr>
      <w:tr w:rsidR="00E34794" w:rsidRPr="00405438" w14:paraId="5EC674B9" w14:textId="77777777" w:rsidTr="00D35F2F">
        <w:trPr>
          <w:trHeight w:val="300"/>
        </w:trPr>
        <w:tc>
          <w:tcPr>
            <w:tcW w:w="136" w:type="pct"/>
            <w:tcBorders>
              <w:top w:val="nil"/>
              <w:left w:val="nil"/>
              <w:bottom w:val="nil"/>
              <w:right w:val="nil"/>
            </w:tcBorders>
            <w:shd w:val="clear" w:color="auto" w:fill="auto"/>
            <w:noWrap/>
            <w:vAlign w:val="bottom"/>
            <w:hideMark/>
          </w:tcPr>
          <w:p w14:paraId="270920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w:t>
            </w:r>
          </w:p>
        </w:tc>
        <w:tc>
          <w:tcPr>
            <w:tcW w:w="1521" w:type="pct"/>
            <w:tcBorders>
              <w:top w:val="nil"/>
              <w:left w:val="nil"/>
              <w:bottom w:val="nil"/>
              <w:right w:val="nil"/>
            </w:tcBorders>
            <w:shd w:val="clear" w:color="000000" w:fill="FFFFFF"/>
            <w:noWrap/>
            <w:vAlign w:val="center"/>
            <w:hideMark/>
          </w:tcPr>
          <w:p w14:paraId="24227DE3"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- 6-3</w:t>
            </w:r>
          </w:p>
        </w:tc>
        <w:tc>
          <w:tcPr>
            <w:tcW w:w="136" w:type="pct"/>
            <w:tcBorders>
              <w:top w:val="nil"/>
              <w:left w:val="nil"/>
              <w:bottom w:val="nil"/>
              <w:right w:val="nil"/>
            </w:tcBorders>
            <w:shd w:val="clear" w:color="auto" w:fill="auto"/>
            <w:noWrap/>
            <w:vAlign w:val="bottom"/>
            <w:hideMark/>
          </w:tcPr>
          <w:p w14:paraId="5A4436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296</w:t>
            </w:r>
          </w:p>
        </w:tc>
        <w:tc>
          <w:tcPr>
            <w:tcW w:w="1521" w:type="pct"/>
            <w:tcBorders>
              <w:top w:val="nil"/>
              <w:left w:val="nil"/>
              <w:bottom w:val="nil"/>
              <w:right w:val="nil"/>
            </w:tcBorders>
            <w:shd w:val="clear" w:color="auto" w:fill="auto"/>
            <w:noWrap/>
            <w:vAlign w:val="bottom"/>
            <w:hideMark/>
          </w:tcPr>
          <w:p w14:paraId="05EC69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- 42-13</w:t>
            </w:r>
          </w:p>
        </w:tc>
        <w:tc>
          <w:tcPr>
            <w:tcW w:w="136" w:type="pct"/>
            <w:tcBorders>
              <w:top w:val="nil"/>
              <w:left w:val="nil"/>
              <w:bottom w:val="nil"/>
              <w:right w:val="nil"/>
            </w:tcBorders>
            <w:shd w:val="clear" w:color="auto" w:fill="auto"/>
            <w:noWrap/>
            <w:vAlign w:val="bottom"/>
            <w:hideMark/>
          </w:tcPr>
          <w:p w14:paraId="59AA77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550</w:t>
            </w:r>
          </w:p>
        </w:tc>
        <w:tc>
          <w:tcPr>
            <w:tcW w:w="1550" w:type="pct"/>
            <w:tcBorders>
              <w:top w:val="nil"/>
              <w:left w:val="nil"/>
              <w:bottom w:val="nil"/>
              <w:right w:val="nil"/>
            </w:tcBorders>
            <w:shd w:val="clear" w:color="auto" w:fill="auto"/>
            <w:noWrap/>
            <w:vAlign w:val="bottom"/>
            <w:hideMark/>
          </w:tcPr>
          <w:p w14:paraId="7BBB62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- 79-9</w:t>
            </w:r>
          </w:p>
        </w:tc>
      </w:tr>
      <w:tr w:rsidR="00E34794" w:rsidRPr="00405438" w14:paraId="4A2EA3A7" w14:textId="77777777" w:rsidTr="00D35F2F">
        <w:trPr>
          <w:trHeight w:val="300"/>
        </w:trPr>
        <w:tc>
          <w:tcPr>
            <w:tcW w:w="136" w:type="pct"/>
            <w:tcBorders>
              <w:top w:val="nil"/>
              <w:left w:val="nil"/>
              <w:bottom w:val="nil"/>
              <w:right w:val="nil"/>
            </w:tcBorders>
            <w:shd w:val="clear" w:color="auto" w:fill="auto"/>
            <w:noWrap/>
            <w:vAlign w:val="bottom"/>
            <w:hideMark/>
          </w:tcPr>
          <w:p w14:paraId="7E78B5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w:t>
            </w:r>
          </w:p>
        </w:tc>
        <w:tc>
          <w:tcPr>
            <w:tcW w:w="1521" w:type="pct"/>
            <w:tcBorders>
              <w:top w:val="nil"/>
              <w:left w:val="nil"/>
              <w:bottom w:val="nil"/>
              <w:right w:val="nil"/>
            </w:tcBorders>
            <w:shd w:val="clear" w:color="000000" w:fill="FFFFFF"/>
            <w:noWrap/>
            <w:vAlign w:val="center"/>
            <w:hideMark/>
          </w:tcPr>
          <w:p w14:paraId="77CE1C2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- 6-6</w:t>
            </w:r>
          </w:p>
        </w:tc>
        <w:tc>
          <w:tcPr>
            <w:tcW w:w="136" w:type="pct"/>
            <w:tcBorders>
              <w:top w:val="nil"/>
              <w:left w:val="nil"/>
              <w:bottom w:val="nil"/>
              <w:right w:val="nil"/>
            </w:tcBorders>
            <w:shd w:val="clear" w:color="auto" w:fill="auto"/>
            <w:noWrap/>
            <w:vAlign w:val="bottom"/>
            <w:hideMark/>
          </w:tcPr>
          <w:p w14:paraId="391A34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297</w:t>
            </w:r>
          </w:p>
        </w:tc>
        <w:tc>
          <w:tcPr>
            <w:tcW w:w="1521" w:type="pct"/>
            <w:tcBorders>
              <w:top w:val="nil"/>
              <w:left w:val="nil"/>
              <w:bottom w:val="nil"/>
              <w:right w:val="nil"/>
            </w:tcBorders>
            <w:shd w:val="clear" w:color="auto" w:fill="auto"/>
            <w:noWrap/>
            <w:vAlign w:val="bottom"/>
            <w:hideMark/>
          </w:tcPr>
          <w:p w14:paraId="3D4C69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w:t>
            </w:r>
          </w:p>
        </w:tc>
        <w:tc>
          <w:tcPr>
            <w:tcW w:w="136" w:type="pct"/>
            <w:tcBorders>
              <w:top w:val="nil"/>
              <w:left w:val="nil"/>
              <w:bottom w:val="nil"/>
              <w:right w:val="nil"/>
            </w:tcBorders>
            <w:shd w:val="clear" w:color="auto" w:fill="auto"/>
            <w:noWrap/>
            <w:vAlign w:val="bottom"/>
            <w:hideMark/>
          </w:tcPr>
          <w:p w14:paraId="378316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551</w:t>
            </w:r>
          </w:p>
        </w:tc>
        <w:tc>
          <w:tcPr>
            <w:tcW w:w="1550" w:type="pct"/>
            <w:tcBorders>
              <w:top w:val="nil"/>
              <w:left w:val="nil"/>
              <w:bottom w:val="nil"/>
              <w:right w:val="nil"/>
            </w:tcBorders>
            <w:shd w:val="clear" w:color="auto" w:fill="auto"/>
            <w:noWrap/>
            <w:vAlign w:val="bottom"/>
            <w:hideMark/>
          </w:tcPr>
          <w:p w14:paraId="3AFAFFA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- 79-11</w:t>
            </w:r>
          </w:p>
        </w:tc>
      </w:tr>
      <w:tr w:rsidR="00E34794" w:rsidRPr="00405438" w14:paraId="33DC8BD2" w14:textId="77777777" w:rsidTr="00D35F2F">
        <w:trPr>
          <w:trHeight w:val="300"/>
        </w:trPr>
        <w:tc>
          <w:tcPr>
            <w:tcW w:w="136" w:type="pct"/>
            <w:tcBorders>
              <w:top w:val="nil"/>
              <w:left w:val="nil"/>
              <w:bottom w:val="nil"/>
              <w:right w:val="nil"/>
            </w:tcBorders>
            <w:shd w:val="clear" w:color="auto" w:fill="auto"/>
            <w:noWrap/>
            <w:vAlign w:val="bottom"/>
            <w:hideMark/>
          </w:tcPr>
          <w:p w14:paraId="7A490C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w:t>
            </w:r>
          </w:p>
        </w:tc>
        <w:tc>
          <w:tcPr>
            <w:tcW w:w="1521" w:type="pct"/>
            <w:tcBorders>
              <w:top w:val="nil"/>
              <w:left w:val="nil"/>
              <w:bottom w:val="nil"/>
              <w:right w:val="nil"/>
            </w:tcBorders>
            <w:shd w:val="clear" w:color="000000" w:fill="FFFFFF"/>
            <w:noWrap/>
            <w:vAlign w:val="center"/>
            <w:hideMark/>
          </w:tcPr>
          <w:p w14:paraId="5F6E3B0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- 6-7</w:t>
            </w:r>
          </w:p>
        </w:tc>
        <w:tc>
          <w:tcPr>
            <w:tcW w:w="136" w:type="pct"/>
            <w:tcBorders>
              <w:top w:val="nil"/>
              <w:left w:val="nil"/>
              <w:bottom w:val="nil"/>
              <w:right w:val="nil"/>
            </w:tcBorders>
            <w:shd w:val="clear" w:color="auto" w:fill="auto"/>
            <w:noWrap/>
            <w:vAlign w:val="bottom"/>
            <w:hideMark/>
          </w:tcPr>
          <w:p w14:paraId="22DBC4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298</w:t>
            </w:r>
          </w:p>
        </w:tc>
        <w:tc>
          <w:tcPr>
            <w:tcW w:w="1521" w:type="pct"/>
            <w:tcBorders>
              <w:top w:val="nil"/>
              <w:left w:val="nil"/>
              <w:bottom w:val="nil"/>
              <w:right w:val="nil"/>
            </w:tcBorders>
            <w:shd w:val="clear" w:color="auto" w:fill="auto"/>
            <w:noWrap/>
            <w:vAlign w:val="bottom"/>
            <w:hideMark/>
          </w:tcPr>
          <w:p w14:paraId="6405A2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- 43-2</w:t>
            </w:r>
          </w:p>
        </w:tc>
        <w:tc>
          <w:tcPr>
            <w:tcW w:w="136" w:type="pct"/>
            <w:tcBorders>
              <w:top w:val="nil"/>
              <w:left w:val="nil"/>
              <w:bottom w:val="nil"/>
              <w:right w:val="nil"/>
            </w:tcBorders>
            <w:shd w:val="clear" w:color="auto" w:fill="auto"/>
            <w:noWrap/>
            <w:vAlign w:val="bottom"/>
            <w:hideMark/>
          </w:tcPr>
          <w:p w14:paraId="47461F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552</w:t>
            </w:r>
          </w:p>
        </w:tc>
        <w:tc>
          <w:tcPr>
            <w:tcW w:w="1550" w:type="pct"/>
            <w:tcBorders>
              <w:top w:val="nil"/>
              <w:left w:val="nil"/>
              <w:bottom w:val="nil"/>
              <w:right w:val="nil"/>
            </w:tcBorders>
            <w:shd w:val="clear" w:color="auto" w:fill="auto"/>
            <w:noWrap/>
            <w:vAlign w:val="bottom"/>
            <w:hideMark/>
          </w:tcPr>
          <w:p w14:paraId="682022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w:t>
            </w:r>
          </w:p>
        </w:tc>
      </w:tr>
      <w:tr w:rsidR="00E34794" w:rsidRPr="00405438" w14:paraId="66426E12" w14:textId="77777777" w:rsidTr="00D35F2F">
        <w:trPr>
          <w:trHeight w:val="300"/>
        </w:trPr>
        <w:tc>
          <w:tcPr>
            <w:tcW w:w="136" w:type="pct"/>
            <w:tcBorders>
              <w:top w:val="nil"/>
              <w:left w:val="nil"/>
              <w:bottom w:val="nil"/>
              <w:right w:val="nil"/>
            </w:tcBorders>
            <w:shd w:val="clear" w:color="auto" w:fill="auto"/>
            <w:noWrap/>
            <w:vAlign w:val="bottom"/>
            <w:hideMark/>
          </w:tcPr>
          <w:p w14:paraId="2EECC6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w:t>
            </w:r>
          </w:p>
        </w:tc>
        <w:tc>
          <w:tcPr>
            <w:tcW w:w="1521" w:type="pct"/>
            <w:tcBorders>
              <w:top w:val="nil"/>
              <w:left w:val="nil"/>
              <w:bottom w:val="nil"/>
              <w:right w:val="nil"/>
            </w:tcBorders>
            <w:shd w:val="clear" w:color="000000" w:fill="FFFFFF"/>
            <w:noWrap/>
            <w:vAlign w:val="center"/>
            <w:hideMark/>
          </w:tcPr>
          <w:p w14:paraId="4C7EE36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- 6-8</w:t>
            </w:r>
          </w:p>
        </w:tc>
        <w:tc>
          <w:tcPr>
            <w:tcW w:w="136" w:type="pct"/>
            <w:tcBorders>
              <w:top w:val="nil"/>
              <w:left w:val="nil"/>
              <w:bottom w:val="nil"/>
              <w:right w:val="nil"/>
            </w:tcBorders>
            <w:shd w:val="clear" w:color="auto" w:fill="auto"/>
            <w:noWrap/>
            <w:vAlign w:val="bottom"/>
            <w:hideMark/>
          </w:tcPr>
          <w:p w14:paraId="3AE722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299</w:t>
            </w:r>
          </w:p>
        </w:tc>
        <w:tc>
          <w:tcPr>
            <w:tcW w:w="1521" w:type="pct"/>
            <w:tcBorders>
              <w:top w:val="nil"/>
              <w:left w:val="nil"/>
              <w:bottom w:val="nil"/>
              <w:right w:val="nil"/>
            </w:tcBorders>
            <w:shd w:val="clear" w:color="auto" w:fill="auto"/>
            <w:noWrap/>
            <w:vAlign w:val="bottom"/>
            <w:hideMark/>
          </w:tcPr>
          <w:p w14:paraId="5028AB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- 43-3</w:t>
            </w:r>
          </w:p>
        </w:tc>
        <w:tc>
          <w:tcPr>
            <w:tcW w:w="136" w:type="pct"/>
            <w:tcBorders>
              <w:top w:val="nil"/>
              <w:left w:val="nil"/>
              <w:bottom w:val="nil"/>
              <w:right w:val="nil"/>
            </w:tcBorders>
            <w:shd w:val="clear" w:color="auto" w:fill="auto"/>
            <w:noWrap/>
            <w:vAlign w:val="bottom"/>
            <w:hideMark/>
          </w:tcPr>
          <w:p w14:paraId="435555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553</w:t>
            </w:r>
          </w:p>
        </w:tc>
        <w:tc>
          <w:tcPr>
            <w:tcW w:w="1550" w:type="pct"/>
            <w:tcBorders>
              <w:top w:val="nil"/>
              <w:left w:val="nil"/>
              <w:bottom w:val="nil"/>
              <w:right w:val="nil"/>
            </w:tcBorders>
            <w:shd w:val="clear" w:color="auto" w:fill="auto"/>
            <w:noWrap/>
            <w:vAlign w:val="bottom"/>
            <w:hideMark/>
          </w:tcPr>
          <w:p w14:paraId="3BAFE7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- 80-4</w:t>
            </w:r>
          </w:p>
        </w:tc>
      </w:tr>
      <w:tr w:rsidR="00E34794" w:rsidRPr="00405438" w14:paraId="7D629455" w14:textId="77777777" w:rsidTr="00D35F2F">
        <w:trPr>
          <w:trHeight w:val="300"/>
        </w:trPr>
        <w:tc>
          <w:tcPr>
            <w:tcW w:w="136" w:type="pct"/>
            <w:tcBorders>
              <w:top w:val="nil"/>
              <w:left w:val="nil"/>
              <w:bottom w:val="nil"/>
              <w:right w:val="nil"/>
            </w:tcBorders>
            <w:shd w:val="clear" w:color="auto" w:fill="auto"/>
            <w:noWrap/>
            <w:vAlign w:val="bottom"/>
            <w:hideMark/>
          </w:tcPr>
          <w:p w14:paraId="1D8592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w:t>
            </w:r>
          </w:p>
        </w:tc>
        <w:tc>
          <w:tcPr>
            <w:tcW w:w="1521" w:type="pct"/>
            <w:tcBorders>
              <w:top w:val="nil"/>
              <w:left w:val="nil"/>
              <w:bottom w:val="nil"/>
              <w:right w:val="nil"/>
            </w:tcBorders>
            <w:shd w:val="clear" w:color="000000" w:fill="FFFFFF"/>
            <w:noWrap/>
            <w:vAlign w:val="center"/>
            <w:hideMark/>
          </w:tcPr>
          <w:p w14:paraId="2848F97F"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- 6-10</w:t>
            </w:r>
          </w:p>
        </w:tc>
        <w:tc>
          <w:tcPr>
            <w:tcW w:w="136" w:type="pct"/>
            <w:tcBorders>
              <w:top w:val="nil"/>
              <w:left w:val="nil"/>
              <w:bottom w:val="nil"/>
              <w:right w:val="nil"/>
            </w:tcBorders>
            <w:shd w:val="clear" w:color="auto" w:fill="auto"/>
            <w:noWrap/>
            <w:vAlign w:val="bottom"/>
            <w:hideMark/>
          </w:tcPr>
          <w:p w14:paraId="129838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w:t>
            </w:r>
          </w:p>
        </w:tc>
        <w:tc>
          <w:tcPr>
            <w:tcW w:w="1521" w:type="pct"/>
            <w:tcBorders>
              <w:top w:val="nil"/>
              <w:left w:val="nil"/>
              <w:bottom w:val="nil"/>
              <w:right w:val="nil"/>
            </w:tcBorders>
            <w:shd w:val="clear" w:color="auto" w:fill="auto"/>
            <w:noWrap/>
            <w:vAlign w:val="bottom"/>
            <w:hideMark/>
          </w:tcPr>
          <w:p w14:paraId="74C9FA7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- 43-4</w:t>
            </w:r>
          </w:p>
        </w:tc>
        <w:tc>
          <w:tcPr>
            <w:tcW w:w="136" w:type="pct"/>
            <w:tcBorders>
              <w:top w:val="nil"/>
              <w:left w:val="nil"/>
              <w:bottom w:val="nil"/>
              <w:right w:val="nil"/>
            </w:tcBorders>
            <w:shd w:val="clear" w:color="auto" w:fill="auto"/>
            <w:noWrap/>
            <w:vAlign w:val="bottom"/>
            <w:hideMark/>
          </w:tcPr>
          <w:p w14:paraId="039B21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554</w:t>
            </w:r>
          </w:p>
        </w:tc>
        <w:tc>
          <w:tcPr>
            <w:tcW w:w="1550" w:type="pct"/>
            <w:tcBorders>
              <w:top w:val="nil"/>
              <w:left w:val="nil"/>
              <w:bottom w:val="nil"/>
              <w:right w:val="nil"/>
            </w:tcBorders>
            <w:shd w:val="clear" w:color="auto" w:fill="auto"/>
            <w:noWrap/>
            <w:vAlign w:val="bottom"/>
            <w:hideMark/>
          </w:tcPr>
          <w:p w14:paraId="71524D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- 80-8</w:t>
            </w:r>
          </w:p>
        </w:tc>
      </w:tr>
      <w:tr w:rsidR="00E34794" w:rsidRPr="00405438" w14:paraId="7F9D34D8" w14:textId="77777777" w:rsidTr="00D35F2F">
        <w:trPr>
          <w:trHeight w:val="300"/>
        </w:trPr>
        <w:tc>
          <w:tcPr>
            <w:tcW w:w="136" w:type="pct"/>
            <w:tcBorders>
              <w:top w:val="nil"/>
              <w:left w:val="nil"/>
              <w:bottom w:val="nil"/>
              <w:right w:val="nil"/>
            </w:tcBorders>
            <w:shd w:val="clear" w:color="auto" w:fill="auto"/>
            <w:noWrap/>
            <w:vAlign w:val="bottom"/>
            <w:hideMark/>
          </w:tcPr>
          <w:p w14:paraId="49E16C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w:t>
            </w:r>
          </w:p>
        </w:tc>
        <w:tc>
          <w:tcPr>
            <w:tcW w:w="1521" w:type="pct"/>
            <w:tcBorders>
              <w:top w:val="nil"/>
              <w:left w:val="nil"/>
              <w:bottom w:val="nil"/>
              <w:right w:val="nil"/>
            </w:tcBorders>
            <w:shd w:val="clear" w:color="000000" w:fill="FFFFFF"/>
            <w:noWrap/>
            <w:vAlign w:val="center"/>
            <w:hideMark/>
          </w:tcPr>
          <w:p w14:paraId="67FCF89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- 6-11</w:t>
            </w:r>
          </w:p>
        </w:tc>
        <w:tc>
          <w:tcPr>
            <w:tcW w:w="136" w:type="pct"/>
            <w:tcBorders>
              <w:top w:val="nil"/>
              <w:left w:val="nil"/>
              <w:bottom w:val="nil"/>
              <w:right w:val="nil"/>
            </w:tcBorders>
            <w:shd w:val="clear" w:color="auto" w:fill="auto"/>
            <w:noWrap/>
            <w:vAlign w:val="bottom"/>
            <w:hideMark/>
          </w:tcPr>
          <w:p w14:paraId="6ED975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w:t>
            </w:r>
          </w:p>
        </w:tc>
        <w:tc>
          <w:tcPr>
            <w:tcW w:w="1521" w:type="pct"/>
            <w:tcBorders>
              <w:top w:val="nil"/>
              <w:left w:val="nil"/>
              <w:bottom w:val="nil"/>
              <w:right w:val="nil"/>
            </w:tcBorders>
            <w:shd w:val="clear" w:color="auto" w:fill="auto"/>
            <w:noWrap/>
            <w:vAlign w:val="bottom"/>
            <w:hideMark/>
          </w:tcPr>
          <w:p w14:paraId="278ADA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- 43-6</w:t>
            </w:r>
          </w:p>
        </w:tc>
        <w:tc>
          <w:tcPr>
            <w:tcW w:w="136" w:type="pct"/>
            <w:tcBorders>
              <w:top w:val="nil"/>
              <w:left w:val="nil"/>
              <w:bottom w:val="nil"/>
              <w:right w:val="nil"/>
            </w:tcBorders>
            <w:shd w:val="clear" w:color="auto" w:fill="auto"/>
            <w:noWrap/>
            <w:vAlign w:val="bottom"/>
            <w:hideMark/>
          </w:tcPr>
          <w:p w14:paraId="14DEE4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555</w:t>
            </w:r>
          </w:p>
        </w:tc>
        <w:tc>
          <w:tcPr>
            <w:tcW w:w="1550" w:type="pct"/>
            <w:tcBorders>
              <w:top w:val="nil"/>
              <w:left w:val="nil"/>
              <w:bottom w:val="nil"/>
              <w:right w:val="nil"/>
            </w:tcBorders>
            <w:shd w:val="clear" w:color="auto" w:fill="auto"/>
            <w:noWrap/>
            <w:vAlign w:val="bottom"/>
            <w:hideMark/>
          </w:tcPr>
          <w:p w14:paraId="45FC6A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- 80-11</w:t>
            </w:r>
          </w:p>
        </w:tc>
      </w:tr>
      <w:tr w:rsidR="00E34794" w:rsidRPr="00405438" w14:paraId="08D9E439" w14:textId="77777777" w:rsidTr="00D35F2F">
        <w:trPr>
          <w:trHeight w:val="300"/>
        </w:trPr>
        <w:tc>
          <w:tcPr>
            <w:tcW w:w="136" w:type="pct"/>
            <w:tcBorders>
              <w:top w:val="nil"/>
              <w:left w:val="nil"/>
              <w:bottom w:val="nil"/>
              <w:right w:val="nil"/>
            </w:tcBorders>
            <w:shd w:val="clear" w:color="auto" w:fill="auto"/>
            <w:noWrap/>
            <w:vAlign w:val="bottom"/>
            <w:hideMark/>
          </w:tcPr>
          <w:p w14:paraId="4D012D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w:t>
            </w:r>
          </w:p>
        </w:tc>
        <w:tc>
          <w:tcPr>
            <w:tcW w:w="1521" w:type="pct"/>
            <w:tcBorders>
              <w:top w:val="nil"/>
              <w:left w:val="nil"/>
              <w:bottom w:val="nil"/>
              <w:right w:val="nil"/>
            </w:tcBorders>
            <w:shd w:val="clear" w:color="000000" w:fill="FFFFFF"/>
            <w:noWrap/>
            <w:vAlign w:val="center"/>
            <w:hideMark/>
          </w:tcPr>
          <w:p w14:paraId="4128D7AE"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- 6-13</w:t>
            </w:r>
          </w:p>
        </w:tc>
        <w:tc>
          <w:tcPr>
            <w:tcW w:w="136" w:type="pct"/>
            <w:tcBorders>
              <w:top w:val="nil"/>
              <w:left w:val="nil"/>
              <w:bottom w:val="nil"/>
              <w:right w:val="nil"/>
            </w:tcBorders>
            <w:shd w:val="clear" w:color="auto" w:fill="auto"/>
            <w:noWrap/>
            <w:vAlign w:val="bottom"/>
            <w:hideMark/>
          </w:tcPr>
          <w:p w14:paraId="56E717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302</w:t>
            </w:r>
          </w:p>
        </w:tc>
        <w:tc>
          <w:tcPr>
            <w:tcW w:w="1521" w:type="pct"/>
            <w:tcBorders>
              <w:top w:val="nil"/>
              <w:left w:val="nil"/>
              <w:bottom w:val="nil"/>
              <w:right w:val="nil"/>
            </w:tcBorders>
            <w:shd w:val="clear" w:color="auto" w:fill="auto"/>
            <w:noWrap/>
            <w:vAlign w:val="bottom"/>
            <w:hideMark/>
          </w:tcPr>
          <w:p w14:paraId="7A7432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- 43-8</w:t>
            </w:r>
          </w:p>
        </w:tc>
        <w:tc>
          <w:tcPr>
            <w:tcW w:w="136" w:type="pct"/>
            <w:tcBorders>
              <w:top w:val="nil"/>
              <w:left w:val="nil"/>
              <w:bottom w:val="nil"/>
              <w:right w:val="nil"/>
            </w:tcBorders>
            <w:shd w:val="clear" w:color="auto" w:fill="auto"/>
            <w:noWrap/>
            <w:vAlign w:val="bottom"/>
            <w:hideMark/>
          </w:tcPr>
          <w:p w14:paraId="56B46FE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556</w:t>
            </w:r>
          </w:p>
        </w:tc>
        <w:tc>
          <w:tcPr>
            <w:tcW w:w="1550" w:type="pct"/>
            <w:tcBorders>
              <w:top w:val="nil"/>
              <w:left w:val="nil"/>
              <w:bottom w:val="nil"/>
              <w:right w:val="nil"/>
            </w:tcBorders>
            <w:shd w:val="clear" w:color="auto" w:fill="auto"/>
            <w:noWrap/>
            <w:vAlign w:val="bottom"/>
            <w:hideMark/>
          </w:tcPr>
          <w:p w14:paraId="6335250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- 80-12</w:t>
            </w:r>
          </w:p>
        </w:tc>
      </w:tr>
      <w:tr w:rsidR="00E34794" w:rsidRPr="00405438" w14:paraId="6D245C11" w14:textId="77777777" w:rsidTr="00D35F2F">
        <w:trPr>
          <w:trHeight w:val="300"/>
        </w:trPr>
        <w:tc>
          <w:tcPr>
            <w:tcW w:w="136" w:type="pct"/>
            <w:tcBorders>
              <w:top w:val="nil"/>
              <w:left w:val="nil"/>
              <w:bottom w:val="nil"/>
              <w:right w:val="nil"/>
            </w:tcBorders>
            <w:shd w:val="clear" w:color="auto" w:fill="auto"/>
            <w:noWrap/>
            <w:vAlign w:val="bottom"/>
            <w:hideMark/>
          </w:tcPr>
          <w:p w14:paraId="2A1503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w:t>
            </w:r>
          </w:p>
        </w:tc>
        <w:tc>
          <w:tcPr>
            <w:tcW w:w="1521" w:type="pct"/>
            <w:tcBorders>
              <w:top w:val="nil"/>
              <w:left w:val="nil"/>
              <w:bottom w:val="nil"/>
              <w:right w:val="nil"/>
            </w:tcBorders>
            <w:shd w:val="clear" w:color="000000" w:fill="FFFFFF"/>
            <w:noWrap/>
            <w:vAlign w:val="center"/>
            <w:hideMark/>
          </w:tcPr>
          <w:p w14:paraId="0322C0E0"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- 7-2</w:t>
            </w:r>
          </w:p>
        </w:tc>
        <w:tc>
          <w:tcPr>
            <w:tcW w:w="136" w:type="pct"/>
            <w:tcBorders>
              <w:top w:val="nil"/>
              <w:left w:val="nil"/>
              <w:bottom w:val="nil"/>
              <w:right w:val="nil"/>
            </w:tcBorders>
            <w:shd w:val="clear" w:color="auto" w:fill="auto"/>
            <w:noWrap/>
            <w:vAlign w:val="bottom"/>
            <w:hideMark/>
          </w:tcPr>
          <w:p w14:paraId="674DF8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303</w:t>
            </w:r>
          </w:p>
        </w:tc>
        <w:tc>
          <w:tcPr>
            <w:tcW w:w="1521" w:type="pct"/>
            <w:tcBorders>
              <w:top w:val="nil"/>
              <w:left w:val="nil"/>
              <w:bottom w:val="nil"/>
              <w:right w:val="nil"/>
            </w:tcBorders>
            <w:shd w:val="clear" w:color="auto" w:fill="auto"/>
            <w:noWrap/>
            <w:vAlign w:val="bottom"/>
            <w:hideMark/>
          </w:tcPr>
          <w:p w14:paraId="355105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- 43-10</w:t>
            </w:r>
          </w:p>
        </w:tc>
        <w:tc>
          <w:tcPr>
            <w:tcW w:w="136" w:type="pct"/>
            <w:tcBorders>
              <w:top w:val="nil"/>
              <w:left w:val="nil"/>
              <w:bottom w:val="nil"/>
              <w:right w:val="nil"/>
            </w:tcBorders>
            <w:shd w:val="clear" w:color="auto" w:fill="auto"/>
            <w:noWrap/>
            <w:vAlign w:val="bottom"/>
            <w:hideMark/>
          </w:tcPr>
          <w:p w14:paraId="004F36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557</w:t>
            </w:r>
          </w:p>
        </w:tc>
        <w:tc>
          <w:tcPr>
            <w:tcW w:w="1550" w:type="pct"/>
            <w:tcBorders>
              <w:top w:val="nil"/>
              <w:left w:val="nil"/>
              <w:bottom w:val="nil"/>
              <w:right w:val="nil"/>
            </w:tcBorders>
            <w:shd w:val="clear" w:color="auto" w:fill="auto"/>
            <w:noWrap/>
            <w:vAlign w:val="bottom"/>
            <w:hideMark/>
          </w:tcPr>
          <w:p w14:paraId="79EBFB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- 81-5</w:t>
            </w:r>
          </w:p>
        </w:tc>
      </w:tr>
      <w:tr w:rsidR="00E34794" w:rsidRPr="00405438" w14:paraId="2175D8B0" w14:textId="77777777" w:rsidTr="00D35F2F">
        <w:trPr>
          <w:trHeight w:val="300"/>
        </w:trPr>
        <w:tc>
          <w:tcPr>
            <w:tcW w:w="136" w:type="pct"/>
            <w:tcBorders>
              <w:top w:val="nil"/>
              <w:left w:val="nil"/>
              <w:bottom w:val="nil"/>
              <w:right w:val="nil"/>
            </w:tcBorders>
            <w:shd w:val="clear" w:color="auto" w:fill="auto"/>
            <w:noWrap/>
            <w:vAlign w:val="bottom"/>
            <w:hideMark/>
          </w:tcPr>
          <w:p w14:paraId="26ECF6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w:t>
            </w:r>
          </w:p>
        </w:tc>
        <w:tc>
          <w:tcPr>
            <w:tcW w:w="1521" w:type="pct"/>
            <w:tcBorders>
              <w:top w:val="nil"/>
              <w:left w:val="nil"/>
              <w:bottom w:val="nil"/>
              <w:right w:val="nil"/>
            </w:tcBorders>
            <w:shd w:val="clear" w:color="000000" w:fill="FFFFFF"/>
            <w:noWrap/>
            <w:vAlign w:val="center"/>
            <w:hideMark/>
          </w:tcPr>
          <w:p w14:paraId="6BB6B65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- 7-4</w:t>
            </w:r>
          </w:p>
        </w:tc>
        <w:tc>
          <w:tcPr>
            <w:tcW w:w="136" w:type="pct"/>
            <w:tcBorders>
              <w:top w:val="nil"/>
              <w:left w:val="nil"/>
              <w:bottom w:val="nil"/>
              <w:right w:val="nil"/>
            </w:tcBorders>
            <w:shd w:val="clear" w:color="auto" w:fill="auto"/>
            <w:noWrap/>
            <w:vAlign w:val="bottom"/>
            <w:hideMark/>
          </w:tcPr>
          <w:p w14:paraId="5B7E4C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304</w:t>
            </w:r>
          </w:p>
        </w:tc>
        <w:tc>
          <w:tcPr>
            <w:tcW w:w="1521" w:type="pct"/>
            <w:tcBorders>
              <w:top w:val="nil"/>
              <w:left w:val="nil"/>
              <w:bottom w:val="nil"/>
              <w:right w:val="nil"/>
            </w:tcBorders>
            <w:shd w:val="clear" w:color="auto" w:fill="auto"/>
            <w:noWrap/>
            <w:vAlign w:val="bottom"/>
            <w:hideMark/>
          </w:tcPr>
          <w:p w14:paraId="175322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- 43-12</w:t>
            </w:r>
          </w:p>
        </w:tc>
        <w:tc>
          <w:tcPr>
            <w:tcW w:w="136" w:type="pct"/>
            <w:tcBorders>
              <w:top w:val="nil"/>
              <w:left w:val="nil"/>
              <w:bottom w:val="nil"/>
              <w:right w:val="nil"/>
            </w:tcBorders>
            <w:shd w:val="clear" w:color="auto" w:fill="auto"/>
            <w:noWrap/>
            <w:vAlign w:val="bottom"/>
            <w:hideMark/>
          </w:tcPr>
          <w:p w14:paraId="6B508D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558</w:t>
            </w:r>
          </w:p>
        </w:tc>
        <w:tc>
          <w:tcPr>
            <w:tcW w:w="1550" w:type="pct"/>
            <w:tcBorders>
              <w:top w:val="nil"/>
              <w:left w:val="nil"/>
              <w:bottom w:val="nil"/>
              <w:right w:val="nil"/>
            </w:tcBorders>
            <w:shd w:val="clear" w:color="auto" w:fill="auto"/>
            <w:noWrap/>
            <w:vAlign w:val="bottom"/>
            <w:hideMark/>
          </w:tcPr>
          <w:p w14:paraId="0C512E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- 81-6</w:t>
            </w:r>
          </w:p>
        </w:tc>
      </w:tr>
      <w:tr w:rsidR="00E34794" w:rsidRPr="00405438" w14:paraId="7CDC879A" w14:textId="77777777" w:rsidTr="00D35F2F">
        <w:trPr>
          <w:trHeight w:val="300"/>
        </w:trPr>
        <w:tc>
          <w:tcPr>
            <w:tcW w:w="136" w:type="pct"/>
            <w:tcBorders>
              <w:top w:val="nil"/>
              <w:left w:val="nil"/>
              <w:bottom w:val="nil"/>
              <w:right w:val="nil"/>
            </w:tcBorders>
            <w:shd w:val="clear" w:color="auto" w:fill="auto"/>
            <w:noWrap/>
            <w:vAlign w:val="bottom"/>
            <w:hideMark/>
          </w:tcPr>
          <w:p w14:paraId="41068C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w:t>
            </w:r>
          </w:p>
        </w:tc>
        <w:tc>
          <w:tcPr>
            <w:tcW w:w="1521" w:type="pct"/>
            <w:tcBorders>
              <w:top w:val="nil"/>
              <w:left w:val="nil"/>
              <w:bottom w:val="nil"/>
              <w:right w:val="nil"/>
            </w:tcBorders>
            <w:shd w:val="clear" w:color="000000" w:fill="FFFFFF"/>
            <w:noWrap/>
            <w:vAlign w:val="center"/>
            <w:hideMark/>
          </w:tcPr>
          <w:p w14:paraId="33449180"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- 7-6</w:t>
            </w:r>
          </w:p>
        </w:tc>
        <w:tc>
          <w:tcPr>
            <w:tcW w:w="136" w:type="pct"/>
            <w:tcBorders>
              <w:top w:val="nil"/>
              <w:left w:val="nil"/>
              <w:bottom w:val="nil"/>
              <w:right w:val="nil"/>
            </w:tcBorders>
            <w:shd w:val="clear" w:color="auto" w:fill="auto"/>
            <w:noWrap/>
            <w:vAlign w:val="bottom"/>
            <w:hideMark/>
          </w:tcPr>
          <w:p w14:paraId="688EA5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305</w:t>
            </w:r>
          </w:p>
        </w:tc>
        <w:tc>
          <w:tcPr>
            <w:tcW w:w="1521" w:type="pct"/>
            <w:tcBorders>
              <w:top w:val="nil"/>
              <w:left w:val="nil"/>
              <w:bottom w:val="nil"/>
              <w:right w:val="nil"/>
            </w:tcBorders>
            <w:shd w:val="clear" w:color="auto" w:fill="auto"/>
            <w:noWrap/>
            <w:vAlign w:val="bottom"/>
            <w:hideMark/>
          </w:tcPr>
          <w:p w14:paraId="4376D7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- 44-1</w:t>
            </w:r>
          </w:p>
        </w:tc>
        <w:tc>
          <w:tcPr>
            <w:tcW w:w="136" w:type="pct"/>
            <w:tcBorders>
              <w:top w:val="nil"/>
              <w:left w:val="nil"/>
              <w:bottom w:val="nil"/>
              <w:right w:val="nil"/>
            </w:tcBorders>
            <w:shd w:val="clear" w:color="auto" w:fill="auto"/>
            <w:noWrap/>
            <w:vAlign w:val="bottom"/>
            <w:hideMark/>
          </w:tcPr>
          <w:p w14:paraId="412EB6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559</w:t>
            </w:r>
          </w:p>
        </w:tc>
        <w:tc>
          <w:tcPr>
            <w:tcW w:w="1550" w:type="pct"/>
            <w:tcBorders>
              <w:top w:val="nil"/>
              <w:left w:val="nil"/>
              <w:bottom w:val="nil"/>
              <w:right w:val="nil"/>
            </w:tcBorders>
            <w:shd w:val="clear" w:color="auto" w:fill="auto"/>
            <w:noWrap/>
            <w:vAlign w:val="bottom"/>
            <w:hideMark/>
          </w:tcPr>
          <w:p w14:paraId="380A43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- 81-7</w:t>
            </w:r>
          </w:p>
        </w:tc>
      </w:tr>
      <w:tr w:rsidR="00E34794" w:rsidRPr="00405438" w14:paraId="003BAD87" w14:textId="77777777" w:rsidTr="00D35F2F">
        <w:trPr>
          <w:trHeight w:val="300"/>
        </w:trPr>
        <w:tc>
          <w:tcPr>
            <w:tcW w:w="136" w:type="pct"/>
            <w:tcBorders>
              <w:top w:val="nil"/>
              <w:left w:val="nil"/>
              <w:bottom w:val="nil"/>
              <w:right w:val="nil"/>
            </w:tcBorders>
            <w:shd w:val="clear" w:color="auto" w:fill="auto"/>
            <w:noWrap/>
            <w:vAlign w:val="bottom"/>
            <w:hideMark/>
          </w:tcPr>
          <w:p w14:paraId="334B1B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w:t>
            </w:r>
          </w:p>
        </w:tc>
        <w:tc>
          <w:tcPr>
            <w:tcW w:w="1521" w:type="pct"/>
            <w:tcBorders>
              <w:top w:val="nil"/>
              <w:left w:val="nil"/>
              <w:bottom w:val="nil"/>
              <w:right w:val="nil"/>
            </w:tcBorders>
            <w:shd w:val="clear" w:color="000000" w:fill="FFFFFF"/>
            <w:noWrap/>
            <w:vAlign w:val="center"/>
            <w:hideMark/>
          </w:tcPr>
          <w:p w14:paraId="635B8D8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- 7-7</w:t>
            </w:r>
          </w:p>
        </w:tc>
        <w:tc>
          <w:tcPr>
            <w:tcW w:w="136" w:type="pct"/>
            <w:tcBorders>
              <w:top w:val="nil"/>
              <w:left w:val="nil"/>
              <w:bottom w:val="nil"/>
              <w:right w:val="nil"/>
            </w:tcBorders>
            <w:shd w:val="clear" w:color="auto" w:fill="auto"/>
            <w:noWrap/>
            <w:vAlign w:val="bottom"/>
            <w:hideMark/>
          </w:tcPr>
          <w:p w14:paraId="4A5199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306</w:t>
            </w:r>
          </w:p>
        </w:tc>
        <w:tc>
          <w:tcPr>
            <w:tcW w:w="1521" w:type="pct"/>
            <w:tcBorders>
              <w:top w:val="nil"/>
              <w:left w:val="nil"/>
              <w:bottom w:val="nil"/>
              <w:right w:val="nil"/>
            </w:tcBorders>
            <w:shd w:val="clear" w:color="auto" w:fill="auto"/>
            <w:noWrap/>
            <w:vAlign w:val="bottom"/>
            <w:hideMark/>
          </w:tcPr>
          <w:p w14:paraId="377A064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- 44-2</w:t>
            </w:r>
          </w:p>
        </w:tc>
        <w:tc>
          <w:tcPr>
            <w:tcW w:w="136" w:type="pct"/>
            <w:tcBorders>
              <w:top w:val="nil"/>
              <w:left w:val="nil"/>
              <w:bottom w:val="nil"/>
              <w:right w:val="nil"/>
            </w:tcBorders>
            <w:shd w:val="clear" w:color="auto" w:fill="auto"/>
            <w:noWrap/>
            <w:vAlign w:val="bottom"/>
            <w:hideMark/>
          </w:tcPr>
          <w:p w14:paraId="5F4FE8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560</w:t>
            </w:r>
          </w:p>
        </w:tc>
        <w:tc>
          <w:tcPr>
            <w:tcW w:w="1550" w:type="pct"/>
            <w:tcBorders>
              <w:top w:val="nil"/>
              <w:left w:val="nil"/>
              <w:bottom w:val="nil"/>
              <w:right w:val="nil"/>
            </w:tcBorders>
            <w:shd w:val="clear" w:color="auto" w:fill="auto"/>
            <w:noWrap/>
            <w:vAlign w:val="bottom"/>
            <w:hideMark/>
          </w:tcPr>
          <w:p w14:paraId="17AA6D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- 81-8</w:t>
            </w:r>
          </w:p>
        </w:tc>
      </w:tr>
      <w:tr w:rsidR="00E34794" w:rsidRPr="00405438" w14:paraId="51C80227" w14:textId="77777777" w:rsidTr="00D35F2F">
        <w:trPr>
          <w:trHeight w:val="300"/>
        </w:trPr>
        <w:tc>
          <w:tcPr>
            <w:tcW w:w="136" w:type="pct"/>
            <w:tcBorders>
              <w:top w:val="nil"/>
              <w:left w:val="nil"/>
              <w:bottom w:val="nil"/>
              <w:right w:val="nil"/>
            </w:tcBorders>
            <w:shd w:val="clear" w:color="auto" w:fill="auto"/>
            <w:noWrap/>
            <w:vAlign w:val="bottom"/>
            <w:hideMark/>
          </w:tcPr>
          <w:p w14:paraId="0C7CBB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w:t>
            </w:r>
          </w:p>
        </w:tc>
        <w:tc>
          <w:tcPr>
            <w:tcW w:w="1521" w:type="pct"/>
            <w:tcBorders>
              <w:top w:val="nil"/>
              <w:left w:val="nil"/>
              <w:bottom w:val="nil"/>
              <w:right w:val="nil"/>
            </w:tcBorders>
            <w:shd w:val="clear" w:color="000000" w:fill="FFFFFF"/>
            <w:noWrap/>
            <w:vAlign w:val="center"/>
            <w:hideMark/>
          </w:tcPr>
          <w:p w14:paraId="283E9F2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- 8-2</w:t>
            </w:r>
          </w:p>
        </w:tc>
        <w:tc>
          <w:tcPr>
            <w:tcW w:w="136" w:type="pct"/>
            <w:tcBorders>
              <w:top w:val="nil"/>
              <w:left w:val="nil"/>
              <w:bottom w:val="nil"/>
              <w:right w:val="nil"/>
            </w:tcBorders>
            <w:shd w:val="clear" w:color="auto" w:fill="auto"/>
            <w:noWrap/>
            <w:vAlign w:val="bottom"/>
            <w:hideMark/>
          </w:tcPr>
          <w:p w14:paraId="056CEC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307</w:t>
            </w:r>
          </w:p>
        </w:tc>
        <w:tc>
          <w:tcPr>
            <w:tcW w:w="1521" w:type="pct"/>
            <w:tcBorders>
              <w:top w:val="nil"/>
              <w:left w:val="nil"/>
              <w:bottom w:val="nil"/>
              <w:right w:val="nil"/>
            </w:tcBorders>
            <w:shd w:val="clear" w:color="auto" w:fill="auto"/>
            <w:noWrap/>
            <w:vAlign w:val="bottom"/>
            <w:hideMark/>
          </w:tcPr>
          <w:p w14:paraId="3EC2B4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- 44-3</w:t>
            </w:r>
          </w:p>
        </w:tc>
        <w:tc>
          <w:tcPr>
            <w:tcW w:w="136" w:type="pct"/>
            <w:tcBorders>
              <w:top w:val="nil"/>
              <w:left w:val="nil"/>
              <w:bottom w:val="nil"/>
              <w:right w:val="nil"/>
            </w:tcBorders>
            <w:shd w:val="clear" w:color="auto" w:fill="auto"/>
            <w:noWrap/>
            <w:vAlign w:val="bottom"/>
            <w:hideMark/>
          </w:tcPr>
          <w:p w14:paraId="4E9D71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561</w:t>
            </w:r>
          </w:p>
        </w:tc>
        <w:tc>
          <w:tcPr>
            <w:tcW w:w="1550" w:type="pct"/>
            <w:tcBorders>
              <w:top w:val="nil"/>
              <w:left w:val="nil"/>
              <w:bottom w:val="nil"/>
              <w:right w:val="nil"/>
            </w:tcBorders>
            <w:shd w:val="clear" w:color="auto" w:fill="auto"/>
            <w:noWrap/>
            <w:vAlign w:val="bottom"/>
            <w:hideMark/>
          </w:tcPr>
          <w:p w14:paraId="0916FB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- 81-17</w:t>
            </w:r>
          </w:p>
        </w:tc>
      </w:tr>
      <w:tr w:rsidR="00E34794" w:rsidRPr="00405438" w14:paraId="40C3D7A8" w14:textId="77777777" w:rsidTr="00D35F2F">
        <w:trPr>
          <w:trHeight w:val="300"/>
        </w:trPr>
        <w:tc>
          <w:tcPr>
            <w:tcW w:w="136" w:type="pct"/>
            <w:tcBorders>
              <w:top w:val="nil"/>
              <w:left w:val="nil"/>
              <w:bottom w:val="nil"/>
              <w:right w:val="nil"/>
            </w:tcBorders>
            <w:shd w:val="clear" w:color="auto" w:fill="auto"/>
            <w:noWrap/>
            <w:vAlign w:val="bottom"/>
            <w:hideMark/>
          </w:tcPr>
          <w:p w14:paraId="010781F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w:t>
            </w:r>
          </w:p>
        </w:tc>
        <w:tc>
          <w:tcPr>
            <w:tcW w:w="1521" w:type="pct"/>
            <w:tcBorders>
              <w:top w:val="nil"/>
              <w:left w:val="nil"/>
              <w:bottom w:val="nil"/>
              <w:right w:val="nil"/>
            </w:tcBorders>
            <w:shd w:val="clear" w:color="000000" w:fill="FFFFFF"/>
            <w:noWrap/>
            <w:vAlign w:val="center"/>
            <w:hideMark/>
          </w:tcPr>
          <w:p w14:paraId="1811948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- 8-3</w:t>
            </w:r>
          </w:p>
        </w:tc>
        <w:tc>
          <w:tcPr>
            <w:tcW w:w="136" w:type="pct"/>
            <w:tcBorders>
              <w:top w:val="nil"/>
              <w:left w:val="nil"/>
              <w:bottom w:val="nil"/>
              <w:right w:val="nil"/>
            </w:tcBorders>
            <w:shd w:val="clear" w:color="auto" w:fill="auto"/>
            <w:noWrap/>
            <w:vAlign w:val="bottom"/>
            <w:hideMark/>
          </w:tcPr>
          <w:p w14:paraId="757B06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308</w:t>
            </w:r>
          </w:p>
        </w:tc>
        <w:tc>
          <w:tcPr>
            <w:tcW w:w="1521" w:type="pct"/>
            <w:tcBorders>
              <w:top w:val="nil"/>
              <w:left w:val="nil"/>
              <w:bottom w:val="nil"/>
              <w:right w:val="nil"/>
            </w:tcBorders>
            <w:shd w:val="clear" w:color="auto" w:fill="auto"/>
            <w:noWrap/>
            <w:vAlign w:val="bottom"/>
            <w:hideMark/>
          </w:tcPr>
          <w:p w14:paraId="0BB1BE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- 44-4</w:t>
            </w:r>
          </w:p>
        </w:tc>
        <w:tc>
          <w:tcPr>
            <w:tcW w:w="136" w:type="pct"/>
            <w:tcBorders>
              <w:top w:val="nil"/>
              <w:left w:val="nil"/>
              <w:bottom w:val="nil"/>
              <w:right w:val="nil"/>
            </w:tcBorders>
            <w:shd w:val="clear" w:color="auto" w:fill="auto"/>
            <w:noWrap/>
            <w:vAlign w:val="bottom"/>
            <w:hideMark/>
          </w:tcPr>
          <w:p w14:paraId="3CE805B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562</w:t>
            </w:r>
          </w:p>
        </w:tc>
        <w:tc>
          <w:tcPr>
            <w:tcW w:w="1550" w:type="pct"/>
            <w:tcBorders>
              <w:top w:val="nil"/>
              <w:left w:val="nil"/>
              <w:bottom w:val="nil"/>
              <w:right w:val="nil"/>
            </w:tcBorders>
            <w:shd w:val="clear" w:color="auto" w:fill="auto"/>
            <w:noWrap/>
            <w:vAlign w:val="bottom"/>
            <w:hideMark/>
          </w:tcPr>
          <w:p w14:paraId="2C2FCC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- 82-1</w:t>
            </w:r>
          </w:p>
        </w:tc>
      </w:tr>
      <w:tr w:rsidR="00E34794" w:rsidRPr="00405438" w14:paraId="313A48DB" w14:textId="77777777" w:rsidTr="00D35F2F">
        <w:trPr>
          <w:trHeight w:val="300"/>
        </w:trPr>
        <w:tc>
          <w:tcPr>
            <w:tcW w:w="136" w:type="pct"/>
            <w:tcBorders>
              <w:top w:val="nil"/>
              <w:left w:val="nil"/>
              <w:bottom w:val="nil"/>
              <w:right w:val="nil"/>
            </w:tcBorders>
            <w:shd w:val="clear" w:color="auto" w:fill="auto"/>
            <w:noWrap/>
            <w:vAlign w:val="bottom"/>
            <w:hideMark/>
          </w:tcPr>
          <w:p w14:paraId="34352D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w:t>
            </w:r>
          </w:p>
        </w:tc>
        <w:tc>
          <w:tcPr>
            <w:tcW w:w="1521" w:type="pct"/>
            <w:tcBorders>
              <w:top w:val="nil"/>
              <w:left w:val="nil"/>
              <w:bottom w:val="nil"/>
              <w:right w:val="nil"/>
            </w:tcBorders>
            <w:shd w:val="clear" w:color="000000" w:fill="FFFFFF"/>
            <w:noWrap/>
            <w:vAlign w:val="center"/>
            <w:hideMark/>
          </w:tcPr>
          <w:p w14:paraId="771EC5A3"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- 8-4</w:t>
            </w:r>
          </w:p>
        </w:tc>
        <w:tc>
          <w:tcPr>
            <w:tcW w:w="136" w:type="pct"/>
            <w:tcBorders>
              <w:top w:val="nil"/>
              <w:left w:val="nil"/>
              <w:bottom w:val="nil"/>
              <w:right w:val="nil"/>
            </w:tcBorders>
            <w:shd w:val="clear" w:color="auto" w:fill="auto"/>
            <w:noWrap/>
            <w:vAlign w:val="bottom"/>
            <w:hideMark/>
          </w:tcPr>
          <w:p w14:paraId="7290E5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309</w:t>
            </w:r>
          </w:p>
        </w:tc>
        <w:tc>
          <w:tcPr>
            <w:tcW w:w="1521" w:type="pct"/>
            <w:tcBorders>
              <w:top w:val="nil"/>
              <w:left w:val="nil"/>
              <w:bottom w:val="nil"/>
              <w:right w:val="nil"/>
            </w:tcBorders>
            <w:shd w:val="clear" w:color="auto" w:fill="auto"/>
            <w:noWrap/>
            <w:vAlign w:val="bottom"/>
            <w:hideMark/>
          </w:tcPr>
          <w:p w14:paraId="3BAEAC6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- 44-5</w:t>
            </w:r>
          </w:p>
        </w:tc>
        <w:tc>
          <w:tcPr>
            <w:tcW w:w="136" w:type="pct"/>
            <w:tcBorders>
              <w:top w:val="nil"/>
              <w:left w:val="nil"/>
              <w:bottom w:val="nil"/>
              <w:right w:val="nil"/>
            </w:tcBorders>
            <w:shd w:val="clear" w:color="auto" w:fill="auto"/>
            <w:noWrap/>
            <w:vAlign w:val="bottom"/>
            <w:hideMark/>
          </w:tcPr>
          <w:p w14:paraId="371815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563</w:t>
            </w:r>
          </w:p>
        </w:tc>
        <w:tc>
          <w:tcPr>
            <w:tcW w:w="1550" w:type="pct"/>
            <w:tcBorders>
              <w:top w:val="nil"/>
              <w:left w:val="nil"/>
              <w:bottom w:val="nil"/>
              <w:right w:val="nil"/>
            </w:tcBorders>
            <w:shd w:val="clear" w:color="auto" w:fill="auto"/>
            <w:noWrap/>
            <w:vAlign w:val="bottom"/>
            <w:hideMark/>
          </w:tcPr>
          <w:p w14:paraId="31EB76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- 82-3</w:t>
            </w:r>
          </w:p>
        </w:tc>
      </w:tr>
      <w:tr w:rsidR="00E34794" w:rsidRPr="00405438" w14:paraId="744537BC" w14:textId="77777777" w:rsidTr="00D35F2F">
        <w:trPr>
          <w:trHeight w:val="300"/>
        </w:trPr>
        <w:tc>
          <w:tcPr>
            <w:tcW w:w="136" w:type="pct"/>
            <w:tcBorders>
              <w:top w:val="nil"/>
              <w:left w:val="nil"/>
              <w:bottom w:val="nil"/>
              <w:right w:val="nil"/>
            </w:tcBorders>
            <w:shd w:val="clear" w:color="auto" w:fill="auto"/>
            <w:noWrap/>
            <w:vAlign w:val="bottom"/>
            <w:hideMark/>
          </w:tcPr>
          <w:p w14:paraId="2409C8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w:t>
            </w:r>
          </w:p>
        </w:tc>
        <w:tc>
          <w:tcPr>
            <w:tcW w:w="1521" w:type="pct"/>
            <w:tcBorders>
              <w:top w:val="nil"/>
              <w:left w:val="nil"/>
              <w:bottom w:val="nil"/>
              <w:right w:val="nil"/>
            </w:tcBorders>
            <w:shd w:val="clear" w:color="000000" w:fill="FFFFFF"/>
            <w:noWrap/>
            <w:vAlign w:val="center"/>
            <w:hideMark/>
          </w:tcPr>
          <w:p w14:paraId="267033B4"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- 8-8</w:t>
            </w:r>
          </w:p>
        </w:tc>
        <w:tc>
          <w:tcPr>
            <w:tcW w:w="136" w:type="pct"/>
            <w:tcBorders>
              <w:top w:val="nil"/>
              <w:left w:val="nil"/>
              <w:bottom w:val="nil"/>
              <w:right w:val="nil"/>
            </w:tcBorders>
            <w:shd w:val="clear" w:color="auto" w:fill="auto"/>
            <w:noWrap/>
            <w:vAlign w:val="bottom"/>
            <w:hideMark/>
          </w:tcPr>
          <w:p w14:paraId="397C57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310</w:t>
            </w:r>
          </w:p>
        </w:tc>
        <w:tc>
          <w:tcPr>
            <w:tcW w:w="1521" w:type="pct"/>
            <w:tcBorders>
              <w:top w:val="nil"/>
              <w:left w:val="nil"/>
              <w:bottom w:val="nil"/>
              <w:right w:val="nil"/>
            </w:tcBorders>
            <w:shd w:val="clear" w:color="auto" w:fill="auto"/>
            <w:noWrap/>
            <w:vAlign w:val="bottom"/>
            <w:hideMark/>
          </w:tcPr>
          <w:p w14:paraId="722880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- 44-6</w:t>
            </w:r>
          </w:p>
        </w:tc>
        <w:tc>
          <w:tcPr>
            <w:tcW w:w="136" w:type="pct"/>
            <w:tcBorders>
              <w:top w:val="nil"/>
              <w:left w:val="nil"/>
              <w:bottom w:val="nil"/>
              <w:right w:val="nil"/>
            </w:tcBorders>
            <w:shd w:val="clear" w:color="auto" w:fill="auto"/>
            <w:noWrap/>
            <w:vAlign w:val="bottom"/>
            <w:hideMark/>
          </w:tcPr>
          <w:p w14:paraId="16D2FE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564</w:t>
            </w:r>
          </w:p>
        </w:tc>
        <w:tc>
          <w:tcPr>
            <w:tcW w:w="1550" w:type="pct"/>
            <w:tcBorders>
              <w:top w:val="nil"/>
              <w:left w:val="nil"/>
              <w:bottom w:val="nil"/>
              <w:right w:val="nil"/>
            </w:tcBorders>
            <w:shd w:val="clear" w:color="auto" w:fill="auto"/>
            <w:noWrap/>
            <w:vAlign w:val="bottom"/>
            <w:hideMark/>
          </w:tcPr>
          <w:p w14:paraId="37813E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- 82-4</w:t>
            </w:r>
          </w:p>
        </w:tc>
      </w:tr>
      <w:tr w:rsidR="00E34794" w:rsidRPr="00405438" w14:paraId="3014A8D5" w14:textId="77777777" w:rsidTr="00D35F2F">
        <w:trPr>
          <w:trHeight w:val="300"/>
        </w:trPr>
        <w:tc>
          <w:tcPr>
            <w:tcW w:w="136" w:type="pct"/>
            <w:tcBorders>
              <w:top w:val="nil"/>
              <w:left w:val="nil"/>
              <w:bottom w:val="nil"/>
              <w:right w:val="nil"/>
            </w:tcBorders>
            <w:shd w:val="clear" w:color="auto" w:fill="auto"/>
            <w:noWrap/>
            <w:vAlign w:val="bottom"/>
            <w:hideMark/>
          </w:tcPr>
          <w:p w14:paraId="1E781A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w:t>
            </w:r>
          </w:p>
        </w:tc>
        <w:tc>
          <w:tcPr>
            <w:tcW w:w="1521" w:type="pct"/>
            <w:tcBorders>
              <w:top w:val="nil"/>
              <w:left w:val="nil"/>
              <w:bottom w:val="nil"/>
              <w:right w:val="nil"/>
            </w:tcBorders>
            <w:shd w:val="clear" w:color="000000" w:fill="FFFFFF"/>
            <w:noWrap/>
            <w:vAlign w:val="center"/>
            <w:hideMark/>
          </w:tcPr>
          <w:p w14:paraId="009C01C1"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- 8-11</w:t>
            </w:r>
          </w:p>
        </w:tc>
        <w:tc>
          <w:tcPr>
            <w:tcW w:w="136" w:type="pct"/>
            <w:tcBorders>
              <w:top w:val="nil"/>
              <w:left w:val="nil"/>
              <w:bottom w:val="nil"/>
              <w:right w:val="nil"/>
            </w:tcBorders>
            <w:shd w:val="clear" w:color="auto" w:fill="auto"/>
            <w:noWrap/>
            <w:vAlign w:val="bottom"/>
            <w:hideMark/>
          </w:tcPr>
          <w:p w14:paraId="7BFBF7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311</w:t>
            </w:r>
          </w:p>
        </w:tc>
        <w:tc>
          <w:tcPr>
            <w:tcW w:w="1521" w:type="pct"/>
            <w:tcBorders>
              <w:top w:val="nil"/>
              <w:left w:val="nil"/>
              <w:bottom w:val="nil"/>
              <w:right w:val="nil"/>
            </w:tcBorders>
            <w:shd w:val="clear" w:color="auto" w:fill="auto"/>
            <w:noWrap/>
            <w:vAlign w:val="bottom"/>
            <w:hideMark/>
          </w:tcPr>
          <w:p w14:paraId="0C49E7B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- 44-7</w:t>
            </w:r>
          </w:p>
        </w:tc>
        <w:tc>
          <w:tcPr>
            <w:tcW w:w="136" w:type="pct"/>
            <w:tcBorders>
              <w:top w:val="nil"/>
              <w:left w:val="nil"/>
              <w:bottom w:val="nil"/>
              <w:right w:val="nil"/>
            </w:tcBorders>
            <w:shd w:val="clear" w:color="auto" w:fill="auto"/>
            <w:noWrap/>
            <w:vAlign w:val="bottom"/>
            <w:hideMark/>
          </w:tcPr>
          <w:p w14:paraId="0A4B07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565</w:t>
            </w:r>
          </w:p>
        </w:tc>
        <w:tc>
          <w:tcPr>
            <w:tcW w:w="1550" w:type="pct"/>
            <w:tcBorders>
              <w:top w:val="nil"/>
              <w:left w:val="nil"/>
              <w:bottom w:val="nil"/>
              <w:right w:val="nil"/>
            </w:tcBorders>
            <w:shd w:val="clear" w:color="auto" w:fill="auto"/>
            <w:noWrap/>
            <w:vAlign w:val="bottom"/>
            <w:hideMark/>
          </w:tcPr>
          <w:p w14:paraId="7B77701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- 82-6</w:t>
            </w:r>
          </w:p>
        </w:tc>
      </w:tr>
      <w:tr w:rsidR="00E34794" w:rsidRPr="00405438" w14:paraId="1CDCAAB2" w14:textId="77777777" w:rsidTr="00D35F2F">
        <w:trPr>
          <w:trHeight w:val="300"/>
        </w:trPr>
        <w:tc>
          <w:tcPr>
            <w:tcW w:w="136" w:type="pct"/>
            <w:tcBorders>
              <w:top w:val="nil"/>
              <w:left w:val="nil"/>
              <w:bottom w:val="nil"/>
              <w:right w:val="nil"/>
            </w:tcBorders>
            <w:shd w:val="clear" w:color="auto" w:fill="auto"/>
            <w:noWrap/>
            <w:vAlign w:val="bottom"/>
            <w:hideMark/>
          </w:tcPr>
          <w:p w14:paraId="239DB1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58</w:t>
            </w:r>
          </w:p>
        </w:tc>
        <w:tc>
          <w:tcPr>
            <w:tcW w:w="1521" w:type="pct"/>
            <w:tcBorders>
              <w:top w:val="nil"/>
              <w:left w:val="nil"/>
              <w:bottom w:val="nil"/>
              <w:right w:val="nil"/>
            </w:tcBorders>
            <w:shd w:val="clear" w:color="000000" w:fill="FFFFFF"/>
            <w:noWrap/>
            <w:vAlign w:val="center"/>
            <w:hideMark/>
          </w:tcPr>
          <w:p w14:paraId="73C05E1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- 8-12</w:t>
            </w:r>
          </w:p>
        </w:tc>
        <w:tc>
          <w:tcPr>
            <w:tcW w:w="136" w:type="pct"/>
            <w:tcBorders>
              <w:top w:val="nil"/>
              <w:left w:val="nil"/>
              <w:bottom w:val="nil"/>
              <w:right w:val="nil"/>
            </w:tcBorders>
            <w:shd w:val="clear" w:color="auto" w:fill="auto"/>
            <w:noWrap/>
            <w:vAlign w:val="bottom"/>
            <w:hideMark/>
          </w:tcPr>
          <w:p w14:paraId="35E675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312</w:t>
            </w:r>
          </w:p>
        </w:tc>
        <w:tc>
          <w:tcPr>
            <w:tcW w:w="1521" w:type="pct"/>
            <w:tcBorders>
              <w:top w:val="nil"/>
              <w:left w:val="nil"/>
              <w:bottom w:val="nil"/>
              <w:right w:val="nil"/>
            </w:tcBorders>
            <w:shd w:val="clear" w:color="auto" w:fill="auto"/>
            <w:noWrap/>
            <w:vAlign w:val="bottom"/>
            <w:hideMark/>
          </w:tcPr>
          <w:p w14:paraId="653BF3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- 44-8</w:t>
            </w:r>
          </w:p>
        </w:tc>
        <w:tc>
          <w:tcPr>
            <w:tcW w:w="136" w:type="pct"/>
            <w:tcBorders>
              <w:top w:val="nil"/>
              <w:left w:val="nil"/>
              <w:bottom w:val="nil"/>
              <w:right w:val="nil"/>
            </w:tcBorders>
            <w:shd w:val="clear" w:color="auto" w:fill="auto"/>
            <w:noWrap/>
            <w:vAlign w:val="bottom"/>
            <w:hideMark/>
          </w:tcPr>
          <w:p w14:paraId="480B06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566</w:t>
            </w:r>
          </w:p>
        </w:tc>
        <w:tc>
          <w:tcPr>
            <w:tcW w:w="1550" w:type="pct"/>
            <w:tcBorders>
              <w:top w:val="nil"/>
              <w:left w:val="nil"/>
              <w:bottom w:val="nil"/>
              <w:right w:val="nil"/>
            </w:tcBorders>
            <w:shd w:val="clear" w:color="auto" w:fill="auto"/>
            <w:noWrap/>
            <w:vAlign w:val="bottom"/>
            <w:hideMark/>
          </w:tcPr>
          <w:p w14:paraId="6A1759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- 82-9</w:t>
            </w:r>
          </w:p>
        </w:tc>
      </w:tr>
      <w:tr w:rsidR="00E34794" w:rsidRPr="00405438" w14:paraId="037433F7" w14:textId="77777777" w:rsidTr="00D35F2F">
        <w:trPr>
          <w:trHeight w:val="300"/>
        </w:trPr>
        <w:tc>
          <w:tcPr>
            <w:tcW w:w="136" w:type="pct"/>
            <w:tcBorders>
              <w:top w:val="nil"/>
              <w:left w:val="nil"/>
              <w:bottom w:val="nil"/>
              <w:right w:val="nil"/>
            </w:tcBorders>
            <w:shd w:val="clear" w:color="auto" w:fill="auto"/>
            <w:noWrap/>
            <w:vAlign w:val="bottom"/>
            <w:hideMark/>
          </w:tcPr>
          <w:p w14:paraId="588D42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w:t>
            </w:r>
          </w:p>
        </w:tc>
        <w:tc>
          <w:tcPr>
            <w:tcW w:w="1521" w:type="pct"/>
            <w:tcBorders>
              <w:top w:val="nil"/>
              <w:left w:val="nil"/>
              <w:bottom w:val="nil"/>
              <w:right w:val="nil"/>
            </w:tcBorders>
            <w:shd w:val="clear" w:color="000000" w:fill="FFFFFF"/>
            <w:noWrap/>
            <w:vAlign w:val="center"/>
            <w:hideMark/>
          </w:tcPr>
          <w:p w14:paraId="3E379924"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- 8-13</w:t>
            </w:r>
          </w:p>
        </w:tc>
        <w:tc>
          <w:tcPr>
            <w:tcW w:w="136" w:type="pct"/>
            <w:tcBorders>
              <w:top w:val="nil"/>
              <w:left w:val="nil"/>
              <w:bottom w:val="nil"/>
              <w:right w:val="nil"/>
            </w:tcBorders>
            <w:shd w:val="clear" w:color="auto" w:fill="auto"/>
            <w:noWrap/>
            <w:vAlign w:val="bottom"/>
            <w:hideMark/>
          </w:tcPr>
          <w:p w14:paraId="75FACC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313</w:t>
            </w:r>
          </w:p>
        </w:tc>
        <w:tc>
          <w:tcPr>
            <w:tcW w:w="1521" w:type="pct"/>
            <w:tcBorders>
              <w:top w:val="nil"/>
              <w:left w:val="nil"/>
              <w:bottom w:val="nil"/>
              <w:right w:val="nil"/>
            </w:tcBorders>
            <w:shd w:val="clear" w:color="auto" w:fill="auto"/>
            <w:noWrap/>
            <w:vAlign w:val="bottom"/>
            <w:hideMark/>
          </w:tcPr>
          <w:p w14:paraId="3175BD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- 44-9</w:t>
            </w:r>
          </w:p>
        </w:tc>
        <w:tc>
          <w:tcPr>
            <w:tcW w:w="136" w:type="pct"/>
            <w:tcBorders>
              <w:top w:val="nil"/>
              <w:left w:val="nil"/>
              <w:bottom w:val="nil"/>
              <w:right w:val="nil"/>
            </w:tcBorders>
            <w:shd w:val="clear" w:color="auto" w:fill="auto"/>
            <w:noWrap/>
            <w:vAlign w:val="bottom"/>
            <w:hideMark/>
          </w:tcPr>
          <w:p w14:paraId="0CF36A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567</w:t>
            </w:r>
          </w:p>
        </w:tc>
        <w:tc>
          <w:tcPr>
            <w:tcW w:w="1550" w:type="pct"/>
            <w:tcBorders>
              <w:top w:val="nil"/>
              <w:left w:val="nil"/>
              <w:bottom w:val="nil"/>
              <w:right w:val="nil"/>
            </w:tcBorders>
            <w:shd w:val="clear" w:color="auto" w:fill="auto"/>
            <w:noWrap/>
            <w:vAlign w:val="bottom"/>
            <w:hideMark/>
          </w:tcPr>
          <w:p w14:paraId="715921D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- 82-13</w:t>
            </w:r>
          </w:p>
        </w:tc>
      </w:tr>
      <w:tr w:rsidR="00E34794" w:rsidRPr="00405438" w14:paraId="0169654D" w14:textId="77777777" w:rsidTr="00D35F2F">
        <w:trPr>
          <w:trHeight w:val="300"/>
        </w:trPr>
        <w:tc>
          <w:tcPr>
            <w:tcW w:w="136" w:type="pct"/>
            <w:tcBorders>
              <w:top w:val="nil"/>
              <w:left w:val="nil"/>
              <w:bottom w:val="nil"/>
              <w:right w:val="nil"/>
            </w:tcBorders>
            <w:shd w:val="clear" w:color="auto" w:fill="auto"/>
            <w:noWrap/>
            <w:vAlign w:val="bottom"/>
            <w:hideMark/>
          </w:tcPr>
          <w:p w14:paraId="1BFA2B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w:t>
            </w:r>
          </w:p>
        </w:tc>
        <w:tc>
          <w:tcPr>
            <w:tcW w:w="1521" w:type="pct"/>
            <w:tcBorders>
              <w:top w:val="nil"/>
              <w:left w:val="nil"/>
              <w:bottom w:val="nil"/>
              <w:right w:val="nil"/>
            </w:tcBorders>
            <w:shd w:val="clear" w:color="000000" w:fill="FFFFFF"/>
            <w:noWrap/>
            <w:vAlign w:val="center"/>
            <w:hideMark/>
          </w:tcPr>
          <w:p w14:paraId="676E28B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- 9-2</w:t>
            </w:r>
          </w:p>
        </w:tc>
        <w:tc>
          <w:tcPr>
            <w:tcW w:w="136" w:type="pct"/>
            <w:tcBorders>
              <w:top w:val="nil"/>
              <w:left w:val="nil"/>
              <w:bottom w:val="nil"/>
              <w:right w:val="nil"/>
            </w:tcBorders>
            <w:shd w:val="clear" w:color="auto" w:fill="auto"/>
            <w:noWrap/>
            <w:vAlign w:val="bottom"/>
            <w:hideMark/>
          </w:tcPr>
          <w:p w14:paraId="081DC4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314</w:t>
            </w:r>
          </w:p>
        </w:tc>
        <w:tc>
          <w:tcPr>
            <w:tcW w:w="1521" w:type="pct"/>
            <w:tcBorders>
              <w:top w:val="nil"/>
              <w:left w:val="nil"/>
              <w:bottom w:val="nil"/>
              <w:right w:val="nil"/>
            </w:tcBorders>
            <w:shd w:val="clear" w:color="auto" w:fill="auto"/>
            <w:noWrap/>
            <w:vAlign w:val="bottom"/>
            <w:hideMark/>
          </w:tcPr>
          <w:p w14:paraId="7903C8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- 44-10</w:t>
            </w:r>
          </w:p>
        </w:tc>
        <w:tc>
          <w:tcPr>
            <w:tcW w:w="136" w:type="pct"/>
            <w:tcBorders>
              <w:top w:val="nil"/>
              <w:left w:val="nil"/>
              <w:bottom w:val="nil"/>
              <w:right w:val="nil"/>
            </w:tcBorders>
            <w:shd w:val="clear" w:color="auto" w:fill="auto"/>
            <w:noWrap/>
            <w:vAlign w:val="bottom"/>
            <w:hideMark/>
          </w:tcPr>
          <w:p w14:paraId="213976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568</w:t>
            </w:r>
          </w:p>
        </w:tc>
        <w:tc>
          <w:tcPr>
            <w:tcW w:w="1550" w:type="pct"/>
            <w:tcBorders>
              <w:top w:val="nil"/>
              <w:left w:val="nil"/>
              <w:bottom w:val="nil"/>
              <w:right w:val="nil"/>
            </w:tcBorders>
            <w:shd w:val="clear" w:color="auto" w:fill="auto"/>
            <w:noWrap/>
            <w:vAlign w:val="bottom"/>
            <w:hideMark/>
          </w:tcPr>
          <w:p w14:paraId="34782D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- 83-4</w:t>
            </w:r>
          </w:p>
        </w:tc>
      </w:tr>
      <w:tr w:rsidR="00E34794" w:rsidRPr="00405438" w14:paraId="7BDD5E70" w14:textId="77777777" w:rsidTr="00D35F2F">
        <w:trPr>
          <w:trHeight w:val="300"/>
        </w:trPr>
        <w:tc>
          <w:tcPr>
            <w:tcW w:w="136" w:type="pct"/>
            <w:tcBorders>
              <w:top w:val="nil"/>
              <w:left w:val="nil"/>
              <w:bottom w:val="nil"/>
              <w:right w:val="nil"/>
            </w:tcBorders>
            <w:shd w:val="clear" w:color="auto" w:fill="auto"/>
            <w:noWrap/>
            <w:vAlign w:val="bottom"/>
            <w:hideMark/>
          </w:tcPr>
          <w:p w14:paraId="435FE1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w:t>
            </w:r>
          </w:p>
        </w:tc>
        <w:tc>
          <w:tcPr>
            <w:tcW w:w="1521" w:type="pct"/>
            <w:tcBorders>
              <w:top w:val="nil"/>
              <w:left w:val="nil"/>
              <w:bottom w:val="nil"/>
              <w:right w:val="nil"/>
            </w:tcBorders>
            <w:shd w:val="clear" w:color="000000" w:fill="FFFFFF"/>
            <w:noWrap/>
            <w:vAlign w:val="center"/>
            <w:hideMark/>
          </w:tcPr>
          <w:p w14:paraId="505D19B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- 9-3</w:t>
            </w:r>
          </w:p>
        </w:tc>
        <w:tc>
          <w:tcPr>
            <w:tcW w:w="136" w:type="pct"/>
            <w:tcBorders>
              <w:top w:val="nil"/>
              <w:left w:val="nil"/>
              <w:bottom w:val="nil"/>
              <w:right w:val="nil"/>
            </w:tcBorders>
            <w:shd w:val="clear" w:color="auto" w:fill="auto"/>
            <w:noWrap/>
            <w:vAlign w:val="bottom"/>
            <w:hideMark/>
          </w:tcPr>
          <w:p w14:paraId="1EAF92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315</w:t>
            </w:r>
          </w:p>
        </w:tc>
        <w:tc>
          <w:tcPr>
            <w:tcW w:w="1521" w:type="pct"/>
            <w:tcBorders>
              <w:top w:val="nil"/>
              <w:left w:val="nil"/>
              <w:bottom w:val="nil"/>
              <w:right w:val="nil"/>
            </w:tcBorders>
            <w:shd w:val="clear" w:color="auto" w:fill="auto"/>
            <w:noWrap/>
            <w:vAlign w:val="bottom"/>
            <w:hideMark/>
          </w:tcPr>
          <w:p w14:paraId="5091A52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- 44-11</w:t>
            </w:r>
          </w:p>
        </w:tc>
        <w:tc>
          <w:tcPr>
            <w:tcW w:w="136" w:type="pct"/>
            <w:tcBorders>
              <w:top w:val="nil"/>
              <w:left w:val="nil"/>
              <w:bottom w:val="nil"/>
              <w:right w:val="nil"/>
            </w:tcBorders>
            <w:shd w:val="clear" w:color="auto" w:fill="auto"/>
            <w:noWrap/>
            <w:vAlign w:val="bottom"/>
            <w:hideMark/>
          </w:tcPr>
          <w:p w14:paraId="7E7AD5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569</w:t>
            </w:r>
          </w:p>
        </w:tc>
        <w:tc>
          <w:tcPr>
            <w:tcW w:w="1550" w:type="pct"/>
            <w:tcBorders>
              <w:top w:val="nil"/>
              <w:left w:val="nil"/>
              <w:bottom w:val="nil"/>
              <w:right w:val="nil"/>
            </w:tcBorders>
            <w:shd w:val="clear" w:color="auto" w:fill="auto"/>
            <w:noWrap/>
            <w:vAlign w:val="bottom"/>
            <w:hideMark/>
          </w:tcPr>
          <w:p w14:paraId="495924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- 83-6</w:t>
            </w:r>
          </w:p>
        </w:tc>
      </w:tr>
      <w:tr w:rsidR="00E34794" w:rsidRPr="00405438" w14:paraId="0496A303" w14:textId="77777777" w:rsidTr="00D35F2F">
        <w:trPr>
          <w:trHeight w:val="300"/>
        </w:trPr>
        <w:tc>
          <w:tcPr>
            <w:tcW w:w="136" w:type="pct"/>
            <w:tcBorders>
              <w:top w:val="nil"/>
              <w:left w:val="nil"/>
              <w:bottom w:val="nil"/>
              <w:right w:val="nil"/>
            </w:tcBorders>
            <w:shd w:val="clear" w:color="auto" w:fill="auto"/>
            <w:noWrap/>
            <w:vAlign w:val="bottom"/>
            <w:hideMark/>
          </w:tcPr>
          <w:p w14:paraId="767CE7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w:t>
            </w:r>
          </w:p>
        </w:tc>
        <w:tc>
          <w:tcPr>
            <w:tcW w:w="1521" w:type="pct"/>
            <w:tcBorders>
              <w:top w:val="nil"/>
              <w:left w:val="nil"/>
              <w:bottom w:val="nil"/>
              <w:right w:val="nil"/>
            </w:tcBorders>
            <w:shd w:val="clear" w:color="000000" w:fill="FFFFFF"/>
            <w:noWrap/>
            <w:vAlign w:val="center"/>
            <w:hideMark/>
          </w:tcPr>
          <w:p w14:paraId="30CE9F3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- 9-5</w:t>
            </w:r>
          </w:p>
        </w:tc>
        <w:tc>
          <w:tcPr>
            <w:tcW w:w="136" w:type="pct"/>
            <w:tcBorders>
              <w:top w:val="nil"/>
              <w:left w:val="nil"/>
              <w:bottom w:val="nil"/>
              <w:right w:val="nil"/>
            </w:tcBorders>
            <w:shd w:val="clear" w:color="auto" w:fill="auto"/>
            <w:noWrap/>
            <w:vAlign w:val="bottom"/>
            <w:hideMark/>
          </w:tcPr>
          <w:p w14:paraId="01BE12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316</w:t>
            </w:r>
          </w:p>
        </w:tc>
        <w:tc>
          <w:tcPr>
            <w:tcW w:w="1521" w:type="pct"/>
            <w:tcBorders>
              <w:top w:val="nil"/>
              <w:left w:val="nil"/>
              <w:bottom w:val="nil"/>
              <w:right w:val="nil"/>
            </w:tcBorders>
            <w:shd w:val="clear" w:color="auto" w:fill="auto"/>
            <w:noWrap/>
            <w:vAlign w:val="bottom"/>
            <w:hideMark/>
          </w:tcPr>
          <w:p w14:paraId="73D156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- 44-12</w:t>
            </w:r>
          </w:p>
        </w:tc>
        <w:tc>
          <w:tcPr>
            <w:tcW w:w="136" w:type="pct"/>
            <w:tcBorders>
              <w:top w:val="nil"/>
              <w:left w:val="nil"/>
              <w:bottom w:val="nil"/>
              <w:right w:val="nil"/>
            </w:tcBorders>
            <w:shd w:val="clear" w:color="auto" w:fill="auto"/>
            <w:noWrap/>
            <w:vAlign w:val="bottom"/>
            <w:hideMark/>
          </w:tcPr>
          <w:p w14:paraId="40DE82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570</w:t>
            </w:r>
          </w:p>
        </w:tc>
        <w:tc>
          <w:tcPr>
            <w:tcW w:w="1550" w:type="pct"/>
            <w:tcBorders>
              <w:top w:val="nil"/>
              <w:left w:val="nil"/>
              <w:bottom w:val="nil"/>
              <w:right w:val="nil"/>
            </w:tcBorders>
            <w:shd w:val="clear" w:color="auto" w:fill="auto"/>
            <w:noWrap/>
            <w:vAlign w:val="bottom"/>
            <w:hideMark/>
          </w:tcPr>
          <w:p w14:paraId="333B4A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- 83-7</w:t>
            </w:r>
          </w:p>
        </w:tc>
      </w:tr>
      <w:tr w:rsidR="00E34794" w:rsidRPr="00405438" w14:paraId="49F978A0" w14:textId="77777777" w:rsidTr="00D35F2F">
        <w:trPr>
          <w:trHeight w:val="300"/>
        </w:trPr>
        <w:tc>
          <w:tcPr>
            <w:tcW w:w="136" w:type="pct"/>
            <w:tcBorders>
              <w:top w:val="nil"/>
              <w:left w:val="nil"/>
              <w:bottom w:val="nil"/>
              <w:right w:val="nil"/>
            </w:tcBorders>
            <w:shd w:val="clear" w:color="auto" w:fill="auto"/>
            <w:noWrap/>
            <w:vAlign w:val="bottom"/>
            <w:hideMark/>
          </w:tcPr>
          <w:p w14:paraId="21F85C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w:t>
            </w:r>
          </w:p>
        </w:tc>
        <w:tc>
          <w:tcPr>
            <w:tcW w:w="1521" w:type="pct"/>
            <w:tcBorders>
              <w:top w:val="nil"/>
              <w:left w:val="nil"/>
              <w:bottom w:val="nil"/>
              <w:right w:val="nil"/>
            </w:tcBorders>
            <w:shd w:val="clear" w:color="000000" w:fill="FFFFFF"/>
            <w:noWrap/>
            <w:vAlign w:val="center"/>
            <w:hideMark/>
          </w:tcPr>
          <w:p w14:paraId="4FF697A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- 9-6</w:t>
            </w:r>
          </w:p>
        </w:tc>
        <w:tc>
          <w:tcPr>
            <w:tcW w:w="136" w:type="pct"/>
            <w:tcBorders>
              <w:top w:val="nil"/>
              <w:left w:val="nil"/>
              <w:bottom w:val="nil"/>
              <w:right w:val="nil"/>
            </w:tcBorders>
            <w:shd w:val="clear" w:color="auto" w:fill="auto"/>
            <w:noWrap/>
            <w:vAlign w:val="bottom"/>
            <w:hideMark/>
          </w:tcPr>
          <w:p w14:paraId="42259E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317</w:t>
            </w:r>
          </w:p>
        </w:tc>
        <w:tc>
          <w:tcPr>
            <w:tcW w:w="1521" w:type="pct"/>
            <w:tcBorders>
              <w:top w:val="nil"/>
              <w:left w:val="nil"/>
              <w:bottom w:val="nil"/>
              <w:right w:val="nil"/>
            </w:tcBorders>
            <w:shd w:val="clear" w:color="auto" w:fill="auto"/>
            <w:noWrap/>
            <w:vAlign w:val="bottom"/>
            <w:hideMark/>
          </w:tcPr>
          <w:p w14:paraId="3845B3C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- 44-13</w:t>
            </w:r>
          </w:p>
        </w:tc>
        <w:tc>
          <w:tcPr>
            <w:tcW w:w="136" w:type="pct"/>
            <w:tcBorders>
              <w:top w:val="nil"/>
              <w:left w:val="nil"/>
              <w:bottom w:val="nil"/>
              <w:right w:val="nil"/>
            </w:tcBorders>
            <w:shd w:val="clear" w:color="auto" w:fill="auto"/>
            <w:noWrap/>
            <w:vAlign w:val="bottom"/>
            <w:hideMark/>
          </w:tcPr>
          <w:p w14:paraId="650EE4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571</w:t>
            </w:r>
          </w:p>
        </w:tc>
        <w:tc>
          <w:tcPr>
            <w:tcW w:w="1550" w:type="pct"/>
            <w:tcBorders>
              <w:top w:val="nil"/>
              <w:left w:val="nil"/>
              <w:bottom w:val="nil"/>
              <w:right w:val="nil"/>
            </w:tcBorders>
            <w:shd w:val="clear" w:color="auto" w:fill="auto"/>
            <w:noWrap/>
            <w:vAlign w:val="bottom"/>
            <w:hideMark/>
          </w:tcPr>
          <w:p w14:paraId="075E5B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- 83-8</w:t>
            </w:r>
          </w:p>
        </w:tc>
      </w:tr>
      <w:tr w:rsidR="00E34794" w:rsidRPr="00405438" w14:paraId="7E189B37" w14:textId="77777777" w:rsidTr="00D35F2F">
        <w:trPr>
          <w:trHeight w:val="300"/>
        </w:trPr>
        <w:tc>
          <w:tcPr>
            <w:tcW w:w="136" w:type="pct"/>
            <w:tcBorders>
              <w:top w:val="nil"/>
              <w:left w:val="nil"/>
              <w:bottom w:val="nil"/>
              <w:right w:val="nil"/>
            </w:tcBorders>
            <w:shd w:val="clear" w:color="auto" w:fill="auto"/>
            <w:noWrap/>
            <w:vAlign w:val="bottom"/>
            <w:hideMark/>
          </w:tcPr>
          <w:p w14:paraId="029570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w:t>
            </w:r>
          </w:p>
        </w:tc>
        <w:tc>
          <w:tcPr>
            <w:tcW w:w="1521" w:type="pct"/>
            <w:tcBorders>
              <w:top w:val="nil"/>
              <w:left w:val="nil"/>
              <w:bottom w:val="nil"/>
              <w:right w:val="nil"/>
            </w:tcBorders>
            <w:shd w:val="clear" w:color="000000" w:fill="FFFFFF"/>
            <w:noWrap/>
            <w:vAlign w:val="center"/>
            <w:hideMark/>
          </w:tcPr>
          <w:p w14:paraId="3A10CC41"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- 9-8</w:t>
            </w:r>
          </w:p>
        </w:tc>
        <w:tc>
          <w:tcPr>
            <w:tcW w:w="136" w:type="pct"/>
            <w:tcBorders>
              <w:top w:val="nil"/>
              <w:left w:val="nil"/>
              <w:bottom w:val="nil"/>
              <w:right w:val="nil"/>
            </w:tcBorders>
            <w:shd w:val="clear" w:color="auto" w:fill="auto"/>
            <w:noWrap/>
            <w:vAlign w:val="bottom"/>
            <w:hideMark/>
          </w:tcPr>
          <w:p w14:paraId="3178BB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318</w:t>
            </w:r>
          </w:p>
        </w:tc>
        <w:tc>
          <w:tcPr>
            <w:tcW w:w="1521" w:type="pct"/>
            <w:tcBorders>
              <w:top w:val="nil"/>
              <w:left w:val="nil"/>
              <w:bottom w:val="nil"/>
              <w:right w:val="nil"/>
            </w:tcBorders>
            <w:shd w:val="clear" w:color="auto" w:fill="auto"/>
            <w:noWrap/>
            <w:vAlign w:val="bottom"/>
            <w:hideMark/>
          </w:tcPr>
          <w:p w14:paraId="7FCE23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- 45-1</w:t>
            </w:r>
          </w:p>
        </w:tc>
        <w:tc>
          <w:tcPr>
            <w:tcW w:w="136" w:type="pct"/>
            <w:tcBorders>
              <w:top w:val="nil"/>
              <w:left w:val="nil"/>
              <w:bottom w:val="nil"/>
              <w:right w:val="nil"/>
            </w:tcBorders>
            <w:shd w:val="clear" w:color="auto" w:fill="auto"/>
            <w:noWrap/>
            <w:vAlign w:val="bottom"/>
            <w:hideMark/>
          </w:tcPr>
          <w:p w14:paraId="22294C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572</w:t>
            </w:r>
          </w:p>
        </w:tc>
        <w:tc>
          <w:tcPr>
            <w:tcW w:w="1550" w:type="pct"/>
            <w:tcBorders>
              <w:top w:val="nil"/>
              <w:left w:val="nil"/>
              <w:bottom w:val="nil"/>
              <w:right w:val="nil"/>
            </w:tcBorders>
            <w:shd w:val="clear" w:color="auto" w:fill="auto"/>
            <w:noWrap/>
            <w:vAlign w:val="bottom"/>
            <w:hideMark/>
          </w:tcPr>
          <w:p w14:paraId="2577C04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- 83-9</w:t>
            </w:r>
          </w:p>
        </w:tc>
      </w:tr>
      <w:tr w:rsidR="00E34794" w:rsidRPr="00405438" w14:paraId="6FD3298E" w14:textId="77777777" w:rsidTr="00D35F2F">
        <w:trPr>
          <w:trHeight w:val="300"/>
        </w:trPr>
        <w:tc>
          <w:tcPr>
            <w:tcW w:w="136" w:type="pct"/>
            <w:tcBorders>
              <w:top w:val="nil"/>
              <w:left w:val="nil"/>
              <w:bottom w:val="nil"/>
              <w:right w:val="nil"/>
            </w:tcBorders>
            <w:shd w:val="clear" w:color="auto" w:fill="auto"/>
            <w:noWrap/>
            <w:vAlign w:val="bottom"/>
            <w:hideMark/>
          </w:tcPr>
          <w:p w14:paraId="110780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w:t>
            </w:r>
          </w:p>
        </w:tc>
        <w:tc>
          <w:tcPr>
            <w:tcW w:w="1521" w:type="pct"/>
            <w:tcBorders>
              <w:top w:val="nil"/>
              <w:left w:val="nil"/>
              <w:bottom w:val="nil"/>
              <w:right w:val="nil"/>
            </w:tcBorders>
            <w:shd w:val="clear" w:color="000000" w:fill="FFFFFF"/>
            <w:noWrap/>
            <w:vAlign w:val="center"/>
            <w:hideMark/>
          </w:tcPr>
          <w:p w14:paraId="67C62C95"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- 9-10</w:t>
            </w:r>
          </w:p>
        </w:tc>
        <w:tc>
          <w:tcPr>
            <w:tcW w:w="136" w:type="pct"/>
            <w:tcBorders>
              <w:top w:val="nil"/>
              <w:left w:val="nil"/>
              <w:bottom w:val="nil"/>
              <w:right w:val="nil"/>
            </w:tcBorders>
            <w:shd w:val="clear" w:color="auto" w:fill="auto"/>
            <w:noWrap/>
            <w:vAlign w:val="bottom"/>
            <w:hideMark/>
          </w:tcPr>
          <w:p w14:paraId="38A92C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319</w:t>
            </w:r>
          </w:p>
        </w:tc>
        <w:tc>
          <w:tcPr>
            <w:tcW w:w="1521" w:type="pct"/>
            <w:tcBorders>
              <w:top w:val="nil"/>
              <w:left w:val="nil"/>
              <w:bottom w:val="nil"/>
              <w:right w:val="nil"/>
            </w:tcBorders>
            <w:shd w:val="clear" w:color="auto" w:fill="auto"/>
            <w:noWrap/>
            <w:vAlign w:val="bottom"/>
            <w:hideMark/>
          </w:tcPr>
          <w:p w14:paraId="4D2BFB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- 45-2</w:t>
            </w:r>
          </w:p>
        </w:tc>
        <w:tc>
          <w:tcPr>
            <w:tcW w:w="136" w:type="pct"/>
            <w:tcBorders>
              <w:top w:val="nil"/>
              <w:left w:val="nil"/>
              <w:bottom w:val="nil"/>
              <w:right w:val="nil"/>
            </w:tcBorders>
            <w:shd w:val="clear" w:color="auto" w:fill="auto"/>
            <w:noWrap/>
            <w:vAlign w:val="bottom"/>
            <w:hideMark/>
          </w:tcPr>
          <w:p w14:paraId="2B64BA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573</w:t>
            </w:r>
          </w:p>
        </w:tc>
        <w:tc>
          <w:tcPr>
            <w:tcW w:w="1550" w:type="pct"/>
            <w:tcBorders>
              <w:top w:val="nil"/>
              <w:left w:val="nil"/>
              <w:bottom w:val="nil"/>
              <w:right w:val="nil"/>
            </w:tcBorders>
            <w:shd w:val="clear" w:color="auto" w:fill="auto"/>
            <w:noWrap/>
            <w:vAlign w:val="bottom"/>
            <w:hideMark/>
          </w:tcPr>
          <w:p w14:paraId="524D05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- 83-10</w:t>
            </w:r>
          </w:p>
        </w:tc>
      </w:tr>
      <w:tr w:rsidR="00E34794" w:rsidRPr="00405438" w14:paraId="1803327A" w14:textId="77777777" w:rsidTr="00D35F2F">
        <w:trPr>
          <w:trHeight w:val="300"/>
        </w:trPr>
        <w:tc>
          <w:tcPr>
            <w:tcW w:w="136" w:type="pct"/>
            <w:tcBorders>
              <w:top w:val="nil"/>
              <w:left w:val="nil"/>
              <w:bottom w:val="nil"/>
              <w:right w:val="nil"/>
            </w:tcBorders>
            <w:shd w:val="clear" w:color="auto" w:fill="auto"/>
            <w:noWrap/>
            <w:vAlign w:val="bottom"/>
            <w:hideMark/>
          </w:tcPr>
          <w:p w14:paraId="12EE20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w:t>
            </w:r>
          </w:p>
        </w:tc>
        <w:tc>
          <w:tcPr>
            <w:tcW w:w="1521" w:type="pct"/>
            <w:tcBorders>
              <w:top w:val="nil"/>
              <w:left w:val="nil"/>
              <w:bottom w:val="nil"/>
              <w:right w:val="nil"/>
            </w:tcBorders>
            <w:shd w:val="clear" w:color="000000" w:fill="FFFFFF"/>
            <w:noWrap/>
            <w:vAlign w:val="center"/>
            <w:hideMark/>
          </w:tcPr>
          <w:p w14:paraId="5472E790"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- 9-11</w:t>
            </w:r>
          </w:p>
        </w:tc>
        <w:tc>
          <w:tcPr>
            <w:tcW w:w="136" w:type="pct"/>
            <w:tcBorders>
              <w:top w:val="nil"/>
              <w:left w:val="nil"/>
              <w:bottom w:val="nil"/>
              <w:right w:val="nil"/>
            </w:tcBorders>
            <w:shd w:val="clear" w:color="auto" w:fill="auto"/>
            <w:noWrap/>
            <w:vAlign w:val="bottom"/>
            <w:hideMark/>
          </w:tcPr>
          <w:p w14:paraId="572A5E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320</w:t>
            </w:r>
          </w:p>
        </w:tc>
        <w:tc>
          <w:tcPr>
            <w:tcW w:w="1521" w:type="pct"/>
            <w:tcBorders>
              <w:top w:val="nil"/>
              <w:left w:val="nil"/>
              <w:bottom w:val="nil"/>
              <w:right w:val="nil"/>
            </w:tcBorders>
            <w:shd w:val="clear" w:color="auto" w:fill="auto"/>
            <w:noWrap/>
            <w:vAlign w:val="bottom"/>
            <w:hideMark/>
          </w:tcPr>
          <w:p w14:paraId="0F7CD5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- 45-3</w:t>
            </w:r>
          </w:p>
        </w:tc>
        <w:tc>
          <w:tcPr>
            <w:tcW w:w="136" w:type="pct"/>
            <w:tcBorders>
              <w:top w:val="nil"/>
              <w:left w:val="nil"/>
              <w:bottom w:val="nil"/>
              <w:right w:val="nil"/>
            </w:tcBorders>
            <w:shd w:val="clear" w:color="auto" w:fill="auto"/>
            <w:noWrap/>
            <w:vAlign w:val="bottom"/>
            <w:hideMark/>
          </w:tcPr>
          <w:p w14:paraId="431389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574</w:t>
            </w:r>
          </w:p>
        </w:tc>
        <w:tc>
          <w:tcPr>
            <w:tcW w:w="1550" w:type="pct"/>
            <w:tcBorders>
              <w:top w:val="nil"/>
              <w:left w:val="nil"/>
              <w:bottom w:val="nil"/>
              <w:right w:val="nil"/>
            </w:tcBorders>
            <w:shd w:val="clear" w:color="auto" w:fill="auto"/>
            <w:noWrap/>
            <w:vAlign w:val="bottom"/>
            <w:hideMark/>
          </w:tcPr>
          <w:p w14:paraId="5F8F50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w:t>
            </w:r>
          </w:p>
        </w:tc>
      </w:tr>
      <w:tr w:rsidR="00E34794" w:rsidRPr="00405438" w14:paraId="19F19B4D" w14:textId="77777777" w:rsidTr="00D35F2F">
        <w:trPr>
          <w:trHeight w:val="300"/>
        </w:trPr>
        <w:tc>
          <w:tcPr>
            <w:tcW w:w="136" w:type="pct"/>
            <w:tcBorders>
              <w:top w:val="nil"/>
              <w:left w:val="nil"/>
              <w:bottom w:val="nil"/>
              <w:right w:val="nil"/>
            </w:tcBorders>
            <w:shd w:val="clear" w:color="auto" w:fill="auto"/>
            <w:noWrap/>
            <w:vAlign w:val="bottom"/>
            <w:hideMark/>
          </w:tcPr>
          <w:p w14:paraId="4DB436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w:t>
            </w:r>
          </w:p>
        </w:tc>
        <w:tc>
          <w:tcPr>
            <w:tcW w:w="1521" w:type="pct"/>
            <w:tcBorders>
              <w:top w:val="nil"/>
              <w:left w:val="nil"/>
              <w:bottom w:val="nil"/>
              <w:right w:val="nil"/>
            </w:tcBorders>
            <w:shd w:val="clear" w:color="000000" w:fill="FFFFFF"/>
            <w:noWrap/>
            <w:vAlign w:val="center"/>
            <w:hideMark/>
          </w:tcPr>
          <w:p w14:paraId="15933855"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- 9-12</w:t>
            </w:r>
          </w:p>
        </w:tc>
        <w:tc>
          <w:tcPr>
            <w:tcW w:w="136" w:type="pct"/>
            <w:tcBorders>
              <w:top w:val="nil"/>
              <w:left w:val="nil"/>
              <w:bottom w:val="nil"/>
              <w:right w:val="nil"/>
            </w:tcBorders>
            <w:shd w:val="clear" w:color="auto" w:fill="auto"/>
            <w:noWrap/>
            <w:vAlign w:val="bottom"/>
            <w:hideMark/>
          </w:tcPr>
          <w:p w14:paraId="4BE4D5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321</w:t>
            </w:r>
          </w:p>
        </w:tc>
        <w:tc>
          <w:tcPr>
            <w:tcW w:w="1521" w:type="pct"/>
            <w:tcBorders>
              <w:top w:val="nil"/>
              <w:left w:val="nil"/>
              <w:bottom w:val="nil"/>
              <w:right w:val="nil"/>
            </w:tcBorders>
            <w:shd w:val="clear" w:color="auto" w:fill="auto"/>
            <w:noWrap/>
            <w:vAlign w:val="bottom"/>
            <w:hideMark/>
          </w:tcPr>
          <w:p w14:paraId="24F245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- 45-4</w:t>
            </w:r>
          </w:p>
        </w:tc>
        <w:tc>
          <w:tcPr>
            <w:tcW w:w="136" w:type="pct"/>
            <w:tcBorders>
              <w:top w:val="nil"/>
              <w:left w:val="nil"/>
              <w:bottom w:val="nil"/>
              <w:right w:val="nil"/>
            </w:tcBorders>
            <w:shd w:val="clear" w:color="auto" w:fill="auto"/>
            <w:noWrap/>
            <w:vAlign w:val="bottom"/>
            <w:hideMark/>
          </w:tcPr>
          <w:p w14:paraId="7D5553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575</w:t>
            </w:r>
          </w:p>
        </w:tc>
        <w:tc>
          <w:tcPr>
            <w:tcW w:w="1550" w:type="pct"/>
            <w:tcBorders>
              <w:top w:val="nil"/>
              <w:left w:val="nil"/>
              <w:bottom w:val="nil"/>
              <w:right w:val="nil"/>
            </w:tcBorders>
            <w:shd w:val="clear" w:color="auto" w:fill="auto"/>
            <w:noWrap/>
            <w:vAlign w:val="bottom"/>
            <w:hideMark/>
          </w:tcPr>
          <w:p w14:paraId="4D6E42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- 84-10</w:t>
            </w:r>
          </w:p>
        </w:tc>
      </w:tr>
      <w:tr w:rsidR="00E34794" w:rsidRPr="00405438" w14:paraId="52CF8317" w14:textId="77777777" w:rsidTr="00D35F2F">
        <w:trPr>
          <w:trHeight w:val="300"/>
        </w:trPr>
        <w:tc>
          <w:tcPr>
            <w:tcW w:w="136" w:type="pct"/>
            <w:tcBorders>
              <w:top w:val="nil"/>
              <w:left w:val="nil"/>
              <w:bottom w:val="nil"/>
              <w:right w:val="nil"/>
            </w:tcBorders>
            <w:shd w:val="clear" w:color="auto" w:fill="auto"/>
            <w:noWrap/>
            <w:vAlign w:val="bottom"/>
            <w:hideMark/>
          </w:tcPr>
          <w:p w14:paraId="64DF95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w:t>
            </w:r>
          </w:p>
        </w:tc>
        <w:tc>
          <w:tcPr>
            <w:tcW w:w="1521" w:type="pct"/>
            <w:tcBorders>
              <w:top w:val="nil"/>
              <w:left w:val="nil"/>
              <w:bottom w:val="nil"/>
              <w:right w:val="nil"/>
            </w:tcBorders>
            <w:shd w:val="clear" w:color="000000" w:fill="FFFFFF"/>
            <w:noWrap/>
            <w:vAlign w:val="center"/>
            <w:hideMark/>
          </w:tcPr>
          <w:p w14:paraId="7088F90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- 9-13</w:t>
            </w:r>
          </w:p>
        </w:tc>
        <w:tc>
          <w:tcPr>
            <w:tcW w:w="136" w:type="pct"/>
            <w:tcBorders>
              <w:top w:val="nil"/>
              <w:left w:val="nil"/>
              <w:bottom w:val="nil"/>
              <w:right w:val="nil"/>
            </w:tcBorders>
            <w:shd w:val="clear" w:color="auto" w:fill="auto"/>
            <w:noWrap/>
            <w:vAlign w:val="bottom"/>
            <w:hideMark/>
          </w:tcPr>
          <w:p w14:paraId="51C642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322</w:t>
            </w:r>
          </w:p>
        </w:tc>
        <w:tc>
          <w:tcPr>
            <w:tcW w:w="1521" w:type="pct"/>
            <w:tcBorders>
              <w:top w:val="nil"/>
              <w:left w:val="nil"/>
              <w:bottom w:val="nil"/>
              <w:right w:val="nil"/>
            </w:tcBorders>
            <w:shd w:val="clear" w:color="auto" w:fill="auto"/>
            <w:noWrap/>
            <w:vAlign w:val="bottom"/>
            <w:hideMark/>
          </w:tcPr>
          <w:p w14:paraId="3DE99B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- 45-5</w:t>
            </w:r>
          </w:p>
        </w:tc>
        <w:tc>
          <w:tcPr>
            <w:tcW w:w="136" w:type="pct"/>
            <w:tcBorders>
              <w:top w:val="nil"/>
              <w:left w:val="nil"/>
              <w:bottom w:val="nil"/>
              <w:right w:val="nil"/>
            </w:tcBorders>
            <w:shd w:val="clear" w:color="auto" w:fill="auto"/>
            <w:noWrap/>
            <w:vAlign w:val="bottom"/>
            <w:hideMark/>
          </w:tcPr>
          <w:p w14:paraId="460315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576</w:t>
            </w:r>
          </w:p>
        </w:tc>
        <w:tc>
          <w:tcPr>
            <w:tcW w:w="1550" w:type="pct"/>
            <w:tcBorders>
              <w:top w:val="nil"/>
              <w:left w:val="nil"/>
              <w:bottom w:val="nil"/>
              <w:right w:val="nil"/>
            </w:tcBorders>
            <w:shd w:val="clear" w:color="auto" w:fill="auto"/>
            <w:noWrap/>
            <w:vAlign w:val="bottom"/>
            <w:hideMark/>
          </w:tcPr>
          <w:p w14:paraId="7F5AA0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- 84-12</w:t>
            </w:r>
          </w:p>
        </w:tc>
      </w:tr>
      <w:tr w:rsidR="00E34794" w:rsidRPr="00405438" w14:paraId="1E3C679F" w14:textId="77777777" w:rsidTr="00D35F2F">
        <w:trPr>
          <w:trHeight w:val="300"/>
        </w:trPr>
        <w:tc>
          <w:tcPr>
            <w:tcW w:w="136" w:type="pct"/>
            <w:tcBorders>
              <w:top w:val="nil"/>
              <w:left w:val="nil"/>
              <w:bottom w:val="nil"/>
              <w:right w:val="nil"/>
            </w:tcBorders>
            <w:shd w:val="clear" w:color="auto" w:fill="auto"/>
            <w:noWrap/>
            <w:vAlign w:val="bottom"/>
            <w:hideMark/>
          </w:tcPr>
          <w:p w14:paraId="7DE4F9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w:t>
            </w:r>
          </w:p>
        </w:tc>
        <w:tc>
          <w:tcPr>
            <w:tcW w:w="1521" w:type="pct"/>
            <w:tcBorders>
              <w:top w:val="nil"/>
              <w:left w:val="nil"/>
              <w:bottom w:val="nil"/>
              <w:right w:val="nil"/>
            </w:tcBorders>
            <w:shd w:val="clear" w:color="000000" w:fill="FFFFFF"/>
            <w:noWrap/>
            <w:vAlign w:val="center"/>
            <w:hideMark/>
          </w:tcPr>
          <w:p w14:paraId="5434211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- 10-1</w:t>
            </w:r>
          </w:p>
        </w:tc>
        <w:tc>
          <w:tcPr>
            <w:tcW w:w="136" w:type="pct"/>
            <w:tcBorders>
              <w:top w:val="nil"/>
              <w:left w:val="nil"/>
              <w:bottom w:val="nil"/>
              <w:right w:val="nil"/>
            </w:tcBorders>
            <w:shd w:val="clear" w:color="auto" w:fill="auto"/>
            <w:noWrap/>
            <w:vAlign w:val="bottom"/>
            <w:hideMark/>
          </w:tcPr>
          <w:p w14:paraId="6EE5A1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323</w:t>
            </w:r>
          </w:p>
        </w:tc>
        <w:tc>
          <w:tcPr>
            <w:tcW w:w="1521" w:type="pct"/>
            <w:tcBorders>
              <w:top w:val="nil"/>
              <w:left w:val="nil"/>
              <w:bottom w:val="nil"/>
              <w:right w:val="nil"/>
            </w:tcBorders>
            <w:shd w:val="clear" w:color="auto" w:fill="auto"/>
            <w:noWrap/>
            <w:vAlign w:val="bottom"/>
            <w:hideMark/>
          </w:tcPr>
          <w:p w14:paraId="7A6BF6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- 45-6</w:t>
            </w:r>
          </w:p>
        </w:tc>
        <w:tc>
          <w:tcPr>
            <w:tcW w:w="136" w:type="pct"/>
            <w:tcBorders>
              <w:top w:val="nil"/>
              <w:left w:val="nil"/>
              <w:bottom w:val="nil"/>
              <w:right w:val="nil"/>
            </w:tcBorders>
            <w:shd w:val="clear" w:color="auto" w:fill="auto"/>
            <w:noWrap/>
            <w:vAlign w:val="bottom"/>
            <w:hideMark/>
          </w:tcPr>
          <w:p w14:paraId="1ADD64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577</w:t>
            </w:r>
          </w:p>
        </w:tc>
        <w:tc>
          <w:tcPr>
            <w:tcW w:w="1550" w:type="pct"/>
            <w:tcBorders>
              <w:top w:val="nil"/>
              <w:left w:val="nil"/>
              <w:bottom w:val="nil"/>
              <w:right w:val="nil"/>
            </w:tcBorders>
            <w:shd w:val="clear" w:color="auto" w:fill="auto"/>
            <w:noWrap/>
            <w:vAlign w:val="bottom"/>
            <w:hideMark/>
          </w:tcPr>
          <w:p w14:paraId="3A59B3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- 85-2</w:t>
            </w:r>
          </w:p>
        </w:tc>
      </w:tr>
      <w:tr w:rsidR="00E34794" w:rsidRPr="00405438" w14:paraId="344CC96D" w14:textId="77777777" w:rsidTr="00D35F2F">
        <w:trPr>
          <w:trHeight w:val="300"/>
        </w:trPr>
        <w:tc>
          <w:tcPr>
            <w:tcW w:w="136" w:type="pct"/>
            <w:tcBorders>
              <w:top w:val="nil"/>
              <w:left w:val="nil"/>
              <w:bottom w:val="nil"/>
              <w:right w:val="nil"/>
            </w:tcBorders>
            <w:shd w:val="clear" w:color="auto" w:fill="auto"/>
            <w:noWrap/>
            <w:vAlign w:val="bottom"/>
            <w:hideMark/>
          </w:tcPr>
          <w:p w14:paraId="0E600C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w:t>
            </w:r>
          </w:p>
        </w:tc>
        <w:tc>
          <w:tcPr>
            <w:tcW w:w="1521" w:type="pct"/>
            <w:tcBorders>
              <w:top w:val="nil"/>
              <w:left w:val="nil"/>
              <w:bottom w:val="nil"/>
              <w:right w:val="nil"/>
            </w:tcBorders>
            <w:shd w:val="clear" w:color="000000" w:fill="FFFFFF"/>
            <w:noWrap/>
            <w:vAlign w:val="center"/>
            <w:hideMark/>
          </w:tcPr>
          <w:p w14:paraId="15BF7317"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- 10-2</w:t>
            </w:r>
          </w:p>
        </w:tc>
        <w:tc>
          <w:tcPr>
            <w:tcW w:w="136" w:type="pct"/>
            <w:tcBorders>
              <w:top w:val="nil"/>
              <w:left w:val="nil"/>
              <w:bottom w:val="nil"/>
              <w:right w:val="nil"/>
            </w:tcBorders>
            <w:shd w:val="clear" w:color="auto" w:fill="auto"/>
            <w:noWrap/>
            <w:vAlign w:val="bottom"/>
            <w:hideMark/>
          </w:tcPr>
          <w:p w14:paraId="6CAEE5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324</w:t>
            </w:r>
          </w:p>
        </w:tc>
        <w:tc>
          <w:tcPr>
            <w:tcW w:w="1521" w:type="pct"/>
            <w:tcBorders>
              <w:top w:val="nil"/>
              <w:left w:val="nil"/>
              <w:bottom w:val="nil"/>
              <w:right w:val="nil"/>
            </w:tcBorders>
            <w:shd w:val="clear" w:color="auto" w:fill="auto"/>
            <w:noWrap/>
            <w:vAlign w:val="bottom"/>
            <w:hideMark/>
          </w:tcPr>
          <w:p w14:paraId="0CB804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- 45-7</w:t>
            </w:r>
          </w:p>
        </w:tc>
        <w:tc>
          <w:tcPr>
            <w:tcW w:w="136" w:type="pct"/>
            <w:tcBorders>
              <w:top w:val="nil"/>
              <w:left w:val="nil"/>
              <w:bottom w:val="nil"/>
              <w:right w:val="nil"/>
            </w:tcBorders>
            <w:shd w:val="clear" w:color="auto" w:fill="auto"/>
            <w:noWrap/>
            <w:vAlign w:val="bottom"/>
            <w:hideMark/>
          </w:tcPr>
          <w:p w14:paraId="0AA2B3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578</w:t>
            </w:r>
          </w:p>
        </w:tc>
        <w:tc>
          <w:tcPr>
            <w:tcW w:w="1550" w:type="pct"/>
            <w:tcBorders>
              <w:top w:val="nil"/>
              <w:left w:val="nil"/>
              <w:bottom w:val="nil"/>
              <w:right w:val="nil"/>
            </w:tcBorders>
            <w:shd w:val="clear" w:color="auto" w:fill="auto"/>
            <w:noWrap/>
            <w:vAlign w:val="bottom"/>
            <w:hideMark/>
          </w:tcPr>
          <w:p w14:paraId="1EC630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- 85-3</w:t>
            </w:r>
          </w:p>
        </w:tc>
      </w:tr>
      <w:tr w:rsidR="00E34794" w:rsidRPr="00405438" w14:paraId="66AF3C88" w14:textId="77777777" w:rsidTr="00D35F2F">
        <w:trPr>
          <w:trHeight w:val="300"/>
        </w:trPr>
        <w:tc>
          <w:tcPr>
            <w:tcW w:w="136" w:type="pct"/>
            <w:tcBorders>
              <w:top w:val="nil"/>
              <w:left w:val="nil"/>
              <w:bottom w:val="nil"/>
              <w:right w:val="nil"/>
            </w:tcBorders>
            <w:shd w:val="clear" w:color="auto" w:fill="auto"/>
            <w:noWrap/>
            <w:vAlign w:val="bottom"/>
            <w:hideMark/>
          </w:tcPr>
          <w:p w14:paraId="00D837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w:t>
            </w:r>
          </w:p>
        </w:tc>
        <w:tc>
          <w:tcPr>
            <w:tcW w:w="1521" w:type="pct"/>
            <w:tcBorders>
              <w:top w:val="nil"/>
              <w:left w:val="nil"/>
              <w:bottom w:val="nil"/>
              <w:right w:val="nil"/>
            </w:tcBorders>
            <w:shd w:val="clear" w:color="000000" w:fill="FFFFFF"/>
            <w:noWrap/>
            <w:vAlign w:val="center"/>
            <w:hideMark/>
          </w:tcPr>
          <w:p w14:paraId="01CAD994"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- 10-3</w:t>
            </w:r>
          </w:p>
        </w:tc>
        <w:tc>
          <w:tcPr>
            <w:tcW w:w="136" w:type="pct"/>
            <w:tcBorders>
              <w:top w:val="nil"/>
              <w:left w:val="nil"/>
              <w:bottom w:val="nil"/>
              <w:right w:val="nil"/>
            </w:tcBorders>
            <w:shd w:val="clear" w:color="auto" w:fill="auto"/>
            <w:noWrap/>
            <w:vAlign w:val="bottom"/>
            <w:hideMark/>
          </w:tcPr>
          <w:p w14:paraId="5E09B6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325</w:t>
            </w:r>
          </w:p>
        </w:tc>
        <w:tc>
          <w:tcPr>
            <w:tcW w:w="1521" w:type="pct"/>
            <w:tcBorders>
              <w:top w:val="nil"/>
              <w:left w:val="nil"/>
              <w:bottom w:val="nil"/>
              <w:right w:val="nil"/>
            </w:tcBorders>
            <w:shd w:val="clear" w:color="auto" w:fill="auto"/>
            <w:noWrap/>
            <w:vAlign w:val="bottom"/>
            <w:hideMark/>
          </w:tcPr>
          <w:p w14:paraId="35B564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- 45-8</w:t>
            </w:r>
          </w:p>
        </w:tc>
        <w:tc>
          <w:tcPr>
            <w:tcW w:w="136" w:type="pct"/>
            <w:tcBorders>
              <w:top w:val="nil"/>
              <w:left w:val="nil"/>
              <w:bottom w:val="nil"/>
              <w:right w:val="nil"/>
            </w:tcBorders>
            <w:shd w:val="clear" w:color="auto" w:fill="auto"/>
            <w:noWrap/>
            <w:vAlign w:val="bottom"/>
            <w:hideMark/>
          </w:tcPr>
          <w:p w14:paraId="0AE873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579</w:t>
            </w:r>
          </w:p>
        </w:tc>
        <w:tc>
          <w:tcPr>
            <w:tcW w:w="1550" w:type="pct"/>
            <w:tcBorders>
              <w:top w:val="nil"/>
              <w:left w:val="nil"/>
              <w:bottom w:val="nil"/>
              <w:right w:val="nil"/>
            </w:tcBorders>
            <w:shd w:val="clear" w:color="auto" w:fill="auto"/>
            <w:noWrap/>
            <w:vAlign w:val="bottom"/>
            <w:hideMark/>
          </w:tcPr>
          <w:p w14:paraId="12B5E21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- 85-4</w:t>
            </w:r>
          </w:p>
        </w:tc>
      </w:tr>
      <w:tr w:rsidR="00E34794" w:rsidRPr="00405438" w14:paraId="027243A3" w14:textId="77777777" w:rsidTr="00D35F2F">
        <w:trPr>
          <w:trHeight w:val="300"/>
        </w:trPr>
        <w:tc>
          <w:tcPr>
            <w:tcW w:w="136" w:type="pct"/>
            <w:tcBorders>
              <w:top w:val="nil"/>
              <w:left w:val="nil"/>
              <w:bottom w:val="nil"/>
              <w:right w:val="nil"/>
            </w:tcBorders>
            <w:shd w:val="clear" w:color="auto" w:fill="auto"/>
            <w:noWrap/>
            <w:vAlign w:val="bottom"/>
            <w:hideMark/>
          </w:tcPr>
          <w:p w14:paraId="6BB225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w:t>
            </w:r>
          </w:p>
        </w:tc>
        <w:tc>
          <w:tcPr>
            <w:tcW w:w="1521" w:type="pct"/>
            <w:tcBorders>
              <w:top w:val="nil"/>
              <w:left w:val="nil"/>
              <w:bottom w:val="nil"/>
              <w:right w:val="nil"/>
            </w:tcBorders>
            <w:shd w:val="clear" w:color="000000" w:fill="FFFFFF"/>
            <w:noWrap/>
            <w:vAlign w:val="center"/>
            <w:hideMark/>
          </w:tcPr>
          <w:p w14:paraId="2C5EB8E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- 10-4</w:t>
            </w:r>
          </w:p>
        </w:tc>
        <w:tc>
          <w:tcPr>
            <w:tcW w:w="136" w:type="pct"/>
            <w:tcBorders>
              <w:top w:val="nil"/>
              <w:left w:val="nil"/>
              <w:bottom w:val="nil"/>
              <w:right w:val="nil"/>
            </w:tcBorders>
            <w:shd w:val="clear" w:color="auto" w:fill="auto"/>
            <w:noWrap/>
            <w:vAlign w:val="bottom"/>
            <w:hideMark/>
          </w:tcPr>
          <w:p w14:paraId="48E919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326</w:t>
            </w:r>
          </w:p>
        </w:tc>
        <w:tc>
          <w:tcPr>
            <w:tcW w:w="1521" w:type="pct"/>
            <w:tcBorders>
              <w:top w:val="nil"/>
              <w:left w:val="nil"/>
              <w:bottom w:val="nil"/>
              <w:right w:val="nil"/>
            </w:tcBorders>
            <w:shd w:val="clear" w:color="auto" w:fill="auto"/>
            <w:noWrap/>
            <w:vAlign w:val="bottom"/>
            <w:hideMark/>
          </w:tcPr>
          <w:p w14:paraId="3193FA3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- 45-9</w:t>
            </w:r>
          </w:p>
        </w:tc>
        <w:tc>
          <w:tcPr>
            <w:tcW w:w="136" w:type="pct"/>
            <w:tcBorders>
              <w:top w:val="nil"/>
              <w:left w:val="nil"/>
              <w:bottom w:val="nil"/>
              <w:right w:val="nil"/>
            </w:tcBorders>
            <w:shd w:val="clear" w:color="auto" w:fill="auto"/>
            <w:noWrap/>
            <w:vAlign w:val="bottom"/>
            <w:hideMark/>
          </w:tcPr>
          <w:p w14:paraId="14F363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580</w:t>
            </w:r>
          </w:p>
        </w:tc>
        <w:tc>
          <w:tcPr>
            <w:tcW w:w="1550" w:type="pct"/>
            <w:tcBorders>
              <w:top w:val="nil"/>
              <w:left w:val="nil"/>
              <w:bottom w:val="nil"/>
              <w:right w:val="nil"/>
            </w:tcBorders>
            <w:shd w:val="clear" w:color="auto" w:fill="auto"/>
            <w:noWrap/>
            <w:vAlign w:val="bottom"/>
            <w:hideMark/>
          </w:tcPr>
          <w:p w14:paraId="58319D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- 85-6</w:t>
            </w:r>
          </w:p>
        </w:tc>
      </w:tr>
      <w:tr w:rsidR="00E34794" w:rsidRPr="00405438" w14:paraId="2CE168AA" w14:textId="77777777" w:rsidTr="00D35F2F">
        <w:trPr>
          <w:trHeight w:val="300"/>
        </w:trPr>
        <w:tc>
          <w:tcPr>
            <w:tcW w:w="136" w:type="pct"/>
            <w:tcBorders>
              <w:top w:val="nil"/>
              <w:left w:val="nil"/>
              <w:bottom w:val="nil"/>
              <w:right w:val="nil"/>
            </w:tcBorders>
            <w:shd w:val="clear" w:color="auto" w:fill="auto"/>
            <w:noWrap/>
            <w:vAlign w:val="bottom"/>
            <w:hideMark/>
          </w:tcPr>
          <w:p w14:paraId="749965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w:t>
            </w:r>
          </w:p>
        </w:tc>
        <w:tc>
          <w:tcPr>
            <w:tcW w:w="1521" w:type="pct"/>
            <w:tcBorders>
              <w:top w:val="nil"/>
              <w:left w:val="nil"/>
              <w:bottom w:val="nil"/>
              <w:right w:val="nil"/>
            </w:tcBorders>
            <w:shd w:val="clear" w:color="000000" w:fill="FFFFFF"/>
            <w:noWrap/>
            <w:vAlign w:val="center"/>
            <w:hideMark/>
          </w:tcPr>
          <w:p w14:paraId="3BCB92E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- 10-6</w:t>
            </w:r>
          </w:p>
        </w:tc>
        <w:tc>
          <w:tcPr>
            <w:tcW w:w="136" w:type="pct"/>
            <w:tcBorders>
              <w:top w:val="nil"/>
              <w:left w:val="nil"/>
              <w:bottom w:val="nil"/>
              <w:right w:val="nil"/>
            </w:tcBorders>
            <w:shd w:val="clear" w:color="auto" w:fill="auto"/>
            <w:noWrap/>
            <w:vAlign w:val="bottom"/>
            <w:hideMark/>
          </w:tcPr>
          <w:p w14:paraId="0BD01F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327</w:t>
            </w:r>
          </w:p>
        </w:tc>
        <w:tc>
          <w:tcPr>
            <w:tcW w:w="1521" w:type="pct"/>
            <w:tcBorders>
              <w:top w:val="nil"/>
              <w:left w:val="nil"/>
              <w:bottom w:val="nil"/>
              <w:right w:val="nil"/>
            </w:tcBorders>
            <w:shd w:val="clear" w:color="auto" w:fill="auto"/>
            <w:noWrap/>
            <w:vAlign w:val="bottom"/>
            <w:hideMark/>
          </w:tcPr>
          <w:p w14:paraId="4A62F0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- 45-10</w:t>
            </w:r>
          </w:p>
        </w:tc>
        <w:tc>
          <w:tcPr>
            <w:tcW w:w="136" w:type="pct"/>
            <w:tcBorders>
              <w:top w:val="nil"/>
              <w:left w:val="nil"/>
              <w:bottom w:val="nil"/>
              <w:right w:val="nil"/>
            </w:tcBorders>
            <w:shd w:val="clear" w:color="auto" w:fill="auto"/>
            <w:noWrap/>
            <w:vAlign w:val="bottom"/>
            <w:hideMark/>
          </w:tcPr>
          <w:p w14:paraId="50A86D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581</w:t>
            </w:r>
          </w:p>
        </w:tc>
        <w:tc>
          <w:tcPr>
            <w:tcW w:w="1550" w:type="pct"/>
            <w:tcBorders>
              <w:top w:val="nil"/>
              <w:left w:val="nil"/>
              <w:bottom w:val="nil"/>
              <w:right w:val="nil"/>
            </w:tcBorders>
            <w:shd w:val="clear" w:color="auto" w:fill="auto"/>
            <w:noWrap/>
            <w:vAlign w:val="bottom"/>
            <w:hideMark/>
          </w:tcPr>
          <w:p w14:paraId="687D60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- 85-7</w:t>
            </w:r>
          </w:p>
        </w:tc>
      </w:tr>
      <w:tr w:rsidR="00E34794" w:rsidRPr="00405438" w14:paraId="005BFFB9" w14:textId="77777777" w:rsidTr="00D35F2F">
        <w:trPr>
          <w:trHeight w:val="300"/>
        </w:trPr>
        <w:tc>
          <w:tcPr>
            <w:tcW w:w="136" w:type="pct"/>
            <w:tcBorders>
              <w:top w:val="nil"/>
              <w:left w:val="nil"/>
              <w:bottom w:val="nil"/>
              <w:right w:val="nil"/>
            </w:tcBorders>
            <w:shd w:val="clear" w:color="auto" w:fill="auto"/>
            <w:noWrap/>
            <w:vAlign w:val="bottom"/>
            <w:hideMark/>
          </w:tcPr>
          <w:p w14:paraId="5E7902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w:t>
            </w:r>
          </w:p>
        </w:tc>
        <w:tc>
          <w:tcPr>
            <w:tcW w:w="1521" w:type="pct"/>
            <w:tcBorders>
              <w:top w:val="nil"/>
              <w:left w:val="nil"/>
              <w:bottom w:val="nil"/>
              <w:right w:val="nil"/>
            </w:tcBorders>
            <w:shd w:val="clear" w:color="000000" w:fill="FFFFFF"/>
            <w:noWrap/>
            <w:vAlign w:val="center"/>
            <w:hideMark/>
          </w:tcPr>
          <w:p w14:paraId="63561A1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- 10-7</w:t>
            </w:r>
          </w:p>
        </w:tc>
        <w:tc>
          <w:tcPr>
            <w:tcW w:w="136" w:type="pct"/>
            <w:tcBorders>
              <w:top w:val="nil"/>
              <w:left w:val="nil"/>
              <w:bottom w:val="nil"/>
              <w:right w:val="nil"/>
            </w:tcBorders>
            <w:shd w:val="clear" w:color="auto" w:fill="auto"/>
            <w:noWrap/>
            <w:vAlign w:val="bottom"/>
            <w:hideMark/>
          </w:tcPr>
          <w:p w14:paraId="7933F4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328</w:t>
            </w:r>
          </w:p>
        </w:tc>
        <w:tc>
          <w:tcPr>
            <w:tcW w:w="1521" w:type="pct"/>
            <w:tcBorders>
              <w:top w:val="nil"/>
              <w:left w:val="nil"/>
              <w:bottom w:val="nil"/>
              <w:right w:val="nil"/>
            </w:tcBorders>
            <w:shd w:val="clear" w:color="auto" w:fill="auto"/>
            <w:noWrap/>
            <w:vAlign w:val="bottom"/>
            <w:hideMark/>
          </w:tcPr>
          <w:p w14:paraId="592718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- 45-11</w:t>
            </w:r>
          </w:p>
        </w:tc>
        <w:tc>
          <w:tcPr>
            <w:tcW w:w="136" w:type="pct"/>
            <w:tcBorders>
              <w:top w:val="nil"/>
              <w:left w:val="nil"/>
              <w:bottom w:val="nil"/>
              <w:right w:val="nil"/>
            </w:tcBorders>
            <w:shd w:val="clear" w:color="auto" w:fill="auto"/>
            <w:noWrap/>
            <w:vAlign w:val="bottom"/>
            <w:hideMark/>
          </w:tcPr>
          <w:p w14:paraId="4BF133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582</w:t>
            </w:r>
          </w:p>
        </w:tc>
        <w:tc>
          <w:tcPr>
            <w:tcW w:w="1550" w:type="pct"/>
            <w:tcBorders>
              <w:top w:val="nil"/>
              <w:left w:val="nil"/>
              <w:bottom w:val="nil"/>
              <w:right w:val="nil"/>
            </w:tcBorders>
            <w:shd w:val="clear" w:color="auto" w:fill="auto"/>
            <w:noWrap/>
            <w:vAlign w:val="bottom"/>
            <w:hideMark/>
          </w:tcPr>
          <w:p w14:paraId="7F55243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- 85-10</w:t>
            </w:r>
          </w:p>
        </w:tc>
      </w:tr>
      <w:tr w:rsidR="00E34794" w:rsidRPr="00405438" w14:paraId="33D3FD0B" w14:textId="77777777" w:rsidTr="00D35F2F">
        <w:trPr>
          <w:trHeight w:val="300"/>
        </w:trPr>
        <w:tc>
          <w:tcPr>
            <w:tcW w:w="136" w:type="pct"/>
            <w:tcBorders>
              <w:top w:val="nil"/>
              <w:left w:val="nil"/>
              <w:bottom w:val="nil"/>
              <w:right w:val="nil"/>
            </w:tcBorders>
            <w:shd w:val="clear" w:color="auto" w:fill="auto"/>
            <w:noWrap/>
            <w:vAlign w:val="bottom"/>
            <w:hideMark/>
          </w:tcPr>
          <w:p w14:paraId="646DFB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w:t>
            </w:r>
          </w:p>
        </w:tc>
        <w:tc>
          <w:tcPr>
            <w:tcW w:w="1521" w:type="pct"/>
            <w:tcBorders>
              <w:top w:val="nil"/>
              <w:left w:val="nil"/>
              <w:bottom w:val="nil"/>
              <w:right w:val="nil"/>
            </w:tcBorders>
            <w:shd w:val="clear" w:color="000000" w:fill="FFFFFF"/>
            <w:noWrap/>
            <w:vAlign w:val="center"/>
            <w:hideMark/>
          </w:tcPr>
          <w:p w14:paraId="6A4EA16C"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- 11-1</w:t>
            </w:r>
          </w:p>
        </w:tc>
        <w:tc>
          <w:tcPr>
            <w:tcW w:w="136" w:type="pct"/>
            <w:tcBorders>
              <w:top w:val="nil"/>
              <w:left w:val="nil"/>
              <w:bottom w:val="nil"/>
              <w:right w:val="nil"/>
            </w:tcBorders>
            <w:shd w:val="clear" w:color="auto" w:fill="auto"/>
            <w:noWrap/>
            <w:vAlign w:val="bottom"/>
            <w:hideMark/>
          </w:tcPr>
          <w:p w14:paraId="65939C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329</w:t>
            </w:r>
          </w:p>
        </w:tc>
        <w:tc>
          <w:tcPr>
            <w:tcW w:w="1521" w:type="pct"/>
            <w:tcBorders>
              <w:top w:val="nil"/>
              <w:left w:val="nil"/>
              <w:bottom w:val="nil"/>
              <w:right w:val="nil"/>
            </w:tcBorders>
            <w:shd w:val="clear" w:color="auto" w:fill="auto"/>
            <w:noWrap/>
            <w:vAlign w:val="bottom"/>
            <w:hideMark/>
          </w:tcPr>
          <w:p w14:paraId="6AE3F2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- 45-12</w:t>
            </w:r>
          </w:p>
        </w:tc>
        <w:tc>
          <w:tcPr>
            <w:tcW w:w="136" w:type="pct"/>
            <w:tcBorders>
              <w:top w:val="nil"/>
              <w:left w:val="nil"/>
              <w:bottom w:val="nil"/>
              <w:right w:val="nil"/>
            </w:tcBorders>
            <w:shd w:val="clear" w:color="auto" w:fill="auto"/>
            <w:noWrap/>
            <w:vAlign w:val="bottom"/>
            <w:hideMark/>
          </w:tcPr>
          <w:p w14:paraId="45C91C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583</w:t>
            </w:r>
          </w:p>
        </w:tc>
        <w:tc>
          <w:tcPr>
            <w:tcW w:w="1550" w:type="pct"/>
            <w:tcBorders>
              <w:top w:val="nil"/>
              <w:left w:val="nil"/>
              <w:bottom w:val="nil"/>
              <w:right w:val="nil"/>
            </w:tcBorders>
            <w:shd w:val="clear" w:color="auto" w:fill="auto"/>
            <w:noWrap/>
            <w:vAlign w:val="bottom"/>
            <w:hideMark/>
          </w:tcPr>
          <w:p w14:paraId="4F4C0E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- 86-5</w:t>
            </w:r>
          </w:p>
        </w:tc>
      </w:tr>
      <w:tr w:rsidR="00E34794" w:rsidRPr="00405438" w14:paraId="65DD7B70" w14:textId="77777777" w:rsidTr="00D35F2F">
        <w:trPr>
          <w:trHeight w:val="300"/>
        </w:trPr>
        <w:tc>
          <w:tcPr>
            <w:tcW w:w="136" w:type="pct"/>
            <w:tcBorders>
              <w:top w:val="nil"/>
              <w:left w:val="nil"/>
              <w:bottom w:val="nil"/>
              <w:right w:val="nil"/>
            </w:tcBorders>
            <w:shd w:val="clear" w:color="auto" w:fill="auto"/>
            <w:noWrap/>
            <w:vAlign w:val="bottom"/>
            <w:hideMark/>
          </w:tcPr>
          <w:p w14:paraId="669F54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w:t>
            </w:r>
          </w:p>
        </w:tc>
        <w:tc>
          <w:tcPr>
            <w:tcW w:w="1521" w:type="pct"/>
            <w:tcBorders>
              <w:top w:val="nil"/>
              <w:left w:val="nil"/>
              <w:bottom w:val="nil"/>
              <w:right w:val="nil"/>
            </w:tcBorders>
            <w:shd w:val="clear" w:color="000000" w:fill="FFFFFF"/>
            <w:noWrap/>
            <w:vAlign w:val="center"/>
            <w:hideMark/>
          </w:tcPr>
          <w:p w14:paraId="097D8E5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- 11-5</w:t>
            </w:r>
          </w:p>
        </w:tc>
        <w:tc>
          <w:tcPr>
            <w:tcW w:w="136" w:type="pct"/>
            <w:tcBorders>
              <w:top w:val="nil"/>
              <w:left w:val="nil"/>
              <w:bottom w:val="nil"/>
              <w:right w:val="nil"/>
            </w:tcBorders>
            <w:shd w:val="clear" w:color="auto" w:fill="auto"/>
            <w:noWrap/>
            <w:vAlign w:val="bottom"/>
            <w:hideMark/>
          </w:tcPr>
          <w:p w14:paraId="30CA2C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330</w:t>
            </w:r>
          </w:p>
        </w:tc>
        <w:tc>
          <w:tcPr>
            <w:tcW w:w="1521" w:type="pct"/>
            <w:tcBorders>
              <w:top w:val="nil"/>
              <w:left w:val="nil"/>
              <w:bottom w:val="nil"/>
              <w:right w:val="nil"/>
            </w:tcBorders>
            <w:shd w:val="clear" w:color="auto" w:fill="auto"/>
            <w:noWrap/>
            <w:vAlign w:val="bottom"/>
            <w:hideMark/>
          </w:tcPr>
          <w:p w14:paraId="5716E1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- 45-13</w:t>
            </w:r>
          </w:p>
        </w:tc>
        <w:tc>
          <w:tcPr>
            <w:tcW w:w="136" w:type="pct"/>
            <w:tcBorders>
              <w:top w:val="nil"/>
              <w:left w:val="nil"/>
              <w:bottom w:val="nil"/>
              <w:right w:val="nil"/>
            </w:tcBorders>
            <w:shd w:val="clear" w:color="auto" w:fill="auto"/>
            <w:noWrap/>
            <w:vAlign w:val="bottom"/>
            <w:hideMark/>
          </w:tcPr>
          <w:p w14:paraId="23C3D9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584</w:t>
            </w:r>
          </w:p>
        </w:tc>
        <w:tc>
          <w:tcPr>
            <w:tcW w:w="1550" w:type="pct"/>
            <w:tcBorders>
              <w:top w:val="nil"/>
              <w:left w:val="nil"/>
              <w:bottom w:val="nil"/>
              <w:right w:val="nil"/>
            </w:tcBorders>
            <w:shd w:val="clear" w:color="auto" w:fill="auto"/>
            <w:noWrap/>
            <w:vAlign w:val="bottom"/>
            <w:hideMark/>
          </w:tcPr>
          <w:p w14:paraId="2B869A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- 86-6</w:t>
            </w:r>
          </w:p>
        </w:tc>
      </w:tr>
      <w:tr w:rsidR="00E34794" w:rsidRPr="00405438" w14:paraId="6654040B" w14:textId="77777777" w:rsidTr="00D35F2F">
        <w:trPr>
          <w:trHeight w:val="300"/>
        </w:trPr>
        <w:tc>
          <w:tcPr>
            <w:tcW w:w="136" w:type="pct"/>
            <w:tcBorders>
              <w:top w:val="nil"/>
              <w:left w:val="nil"/>
              <w:bottom w:val="nil"/>
              <w:right w:val="nil"/>
            </w:tcBorders>
            <w:shd w:val="clear" w:color="auto" w:fill="auto"/>
            <w:noWrap/>
            <w:vAlign w:val="bottom"/>
            <w:hideMark/>
          </w:tcPr>
          <w:p w14:paraId="7CD56F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w:t>
            </w:r>
          </w:p>
        </w:tc>
        <w:tc>
          <w:tcPr>
            <w:tcW w:w="1521" w:type="pct"/>
            <w:tcBorders>
              <w:top w:val="nil"/>
              <w:left w:val="nil"/>
              <w:bottom w:val="nil"/>
              <w:right w:val="nil"/>
            </w:tcBorders>
            <w:shd w:val="clear" w:color="000000" w:fill="FFFFFF"/>
            <w:noWrap/>
            <w:vAlign w:val="center"/>
            <w:hideMark/>
          </w:tcPr>
          <w:p w14:paraId="232BE59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- 11-8</w:t>
            </w:r>
          </w:p>
        </w:tc>
        <w:tc>
          <w:tcPr>
            <w:tcW w:w="136" w:type="pct"/>
            <w:tcBorders>
              <w:top w:val="nil"/>
              <w:left w:val="nil"/>
              <w:bottom w:val="nil"/>
              <w:right w:val="nil"/>
            </w:tcBorders>
            <w:shd w:val="clear" w:color="auto" w:fill="auto"/>
            <w:noWrap/>
            <w:vAlign w:val="bottom"/>
            <w:hideMark/>
          </w:tcPr>
          <w:p w14:paraId="6613EC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331</w:t>
            </w:r>
          </w:p>
        </w:tc>
        <w:tc>
          <w:tcPr>
            <w:tcW w:w="1521" w:type="pct"/>
            <w:tcBorders>
              <w:top w:val="nil"/>
              <w:left w:val="nil"/>
              <w:bottom w:val="nil"/>
              <w:right w:val="nil"/>
            </w:tcBorders>
            <w:shd w:val="clear" w:color="auto" w:fill="auto"/>
            <w:noWrap/>
            <w:vAlign w:val="bottom"/>
            <w:hideMark/>
          </w:tcPr>
          <w:p w14:paraId="25736C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w:t>
            </w:r>
          </w:p>
        </w:tc>
        <w:tc>
          <w:tcPr>
            <w:tcW w:w="136" w:type="pct"/>
            <w:tcBorders>
              <w:top w:val="nil"/>
              <w:left w:val="nil"/>
              <w:bottom w:val="nil"/>
              <w:right w:val="nil"/>
            </w:tcBorders>
            <w:shd w:val="clear" w:color="auto" w:fill="auto"/>
            <w:noWrap/>
            <w:vAlign w:val="bottom"/>
            <w:hideMark/>
          </w:tcPr>
          <w:p w14:paraId="5822A2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585</w:t>
            </w:r>
          </w:p>
        </w:tc>
        <w:tc>
          <w:tcPr>
            <w:tcW w:w="1550" w:type="pct"/>
            <w:tcBorders>
              <w:top w:val="nil"/>
              <w:left w:val="nil"/>
              <w:bottom w:val="nil"/>
              <w:right w:val="nil"/>
            </w:tcBorders>
            <w:shd w:val="clear" w:color="auto" w:fill="auto"/>
            <w:noWrap/>
            <w:vAlign w:val="bottom"/>
            <w:hideMark/>
          </w:tcPr>
          <w:p w14:paraId="43C136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- 86-7</w:t>
            </w:r>
          </w:p>
        </w:tc>
      </w:tr>
      <w:tr w:rsidR="00E34794" w:rsidRPr="00405438" w14:paraId="68AE3481" w14:textId="77777777" w:rsidTr="00D35F2F">
        <w:trPr>
          <w:trHeight w:val="300"/>
        </w:trPr>
        <w:tc>
          <w:tcPr>
            <w:tcW w:w="136" w:type="pct"/>
            <w:tcBorders>
              <w:top w:val="nil"/>
              <w:left w:val="nil"/>
              <w:bottom w:val="nil"/>
              <w:right w:val="nil"/>
            </w:tcBorders>
            <w:shd w:val="clear" w:color="auto" w:fill="auto"/>
            <w:noWrap/>
            <w:vAlign w:val="bottom"/>
            <w:hideMark/>
          </w:tcPr>
          <w:p w14:paraId="402C01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w:t>
            </w:r>
          </w:p>
        </w:tc>
        <w:tc>
          <w:tcPr>
            <w:tcW w:w="1521" w:type="pct"/>
            <w:tcBorders>
              <w:top w:val="nil"/>
              <w:left w:val="nil"/>
              <w:bottom w:val="nil"/>
              <w:right w:val="nil"/>
            </w:tcBorders>
            <w:shd w:val="clear" w:color="000000" w:fill="FFFFFF"/>
            <w:noWrap/>
            <w:vAlign w:val="center"/>
            <w:hideMark/>
          </w:tcPr>
          <w:p w14:paraId="733E7301"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- 11-9</w:t>
            </w:r>
          </w:p>
        </w:tc>
        <w:tc>
          <w:tcPr>
            <w:tcW w:w="136" w:type="pct"/>
            <w:tcBorders>
              <w:top w:val="nil"/>
              <w:left w:val="nil"/>
              <w:bottom w:val="nil"/>
              <w:right w:val="nil"/>
            </w:tcBorders>
            <w:shd w:val="clear" w:color="auto" w:fill="auto"/>
            <w:noWrap/>
            <w:vAlign w:val="bottom"/>
            <w:hideMark/>
          </w:tcPr>
          <w:p w14:paraId="3DCEDC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332</w:t>
            </w:r>
          </w:p>
        </w:tc>
        <w:tc>
          <w:tcPr>
            <w:tcW w:w="1521" w:type="pct"/>
            <w:tcBorders>
              <w:top w:val="nil"/>
              <w:left w:val="nil"/>
              <w:bottom w:val="nil"/>
              <w:right w:val="nil"/>
            </w:tcBorders>
            <w:shd w:val="clear" w:color="auto" w:fill="auto"/>
            <w:noWrap/>
            <w:vAlign w:val="bottom"/>
            <w:hideMark/>
          </w:tcPr>
          <w:p w14:paraId="43DEE3A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w:t>
            </w:r>
          </w:p>
        </w:tc>
        <w:tc>
          <w:tcPr>
            <w:tcW w:w="136" w:type="pct"/>
            <w:tcBorders>
              <w:top w:val="nil"/>
              <w:left w:val="nil"/>
              <w:bottom w:val="nil"/>
              <w:right w:val="nil"/>
            </w:tcBorders>
            <w:shd w:val="clear" w:color="auto" w:fill="auto"/>
            <w:noWrap/>
            <w:vAlign w:val="bottom"/>
            <w:hideMark/>
          </w:tcPr>
          <w:p w14:paraId="58CF7F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586</w:t>
            </w:r>
          </w:p>
        </w:tc>
        <w:tc>
          <w:tcPr>
            <w:tcW w:w="1550" w:type="pct"/>
            <w:tcBorders>
              <w:top w:val="nil"/>
              <w:left w:val="nil"/>
              <w:bottom w:val="nil"/>
              <w:right w:val="nil"/>
            </w:tcBorders>
            <w:shd w:val="clear" w:color="auto" w:fill="auto"/>
            <w:noWrap/>
            <w:vAlign w:val="bottom"/>
            <w:hideMark/>
          </w:tcPr>
          <w:p w14:paraId="2B6BFB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- 86-10</w:t>
            </w:r>
          </w:p>
        </w:tc>
      </w:tr>
      <w:tr w:rsidR="00E34794" w:rsidRPr="00405438" w14:paraId="028CADCA" w14:textId="77777777" w:rsidTr="00D35F2F">
        <w:trPr>
          <w:trHeight w:val="300"/>
        </w:trPr>
        <w:tc>
          <w:tcPr>
            <w:tcW w:w="136" w:type="pct"/>
            <w:tcBorders>
              <w:top w:val="nil"/>
              <w:left w:val="nil"/>
              <w:bottom w:val="nil"/>
              <w:right w:val="nil"/>
            </w:tcBorders>
            <w:shd w:val="clear" w:color="auto" w:fill="auto"/>
            <w:noWrap/>
            <w:vAlign w:val="bottom"/>
            <w:hideMark/>
          </w:tcPr>
          <w:p w14:paraId="7E2129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w:t>
            </w:r>
          </w:p>
        </w:tc>
        <w:tc>
          <w:tcPr>
            <w:tcW w:w="1521" w:type="pct"/>
            <w:tcBorders>
              <w:top w:val="nil"/>
              <w:left w:val="nil"/>
              <w:bottom w:val="nil"/>
              <w:right w:val="nil"/>
            </w:tcBorders>
            <w:shd w:val="clear" w:color="000000" w:fill="FFFFFF"/>
            <w:noWrap/>
            <w:vAlign w:val="center"/>
            <w:hideMark/>
          </w:tcPr>
          <w:p w14:paraId="594CAD3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- 11-11</w:t>
            </w:r>
          </w:p>
        </w:tc>
        <w:tc>
          <w:tcPr>
            <w:tcW w:w="136" w:type="pct"/>
            <w:tcBorders>
              <w:top w:val="nil"/>
              <w:left w:val="nil"/>
              <w:bottom w:val="nil"/>
              <w:right w:val="nil"/>
            </w:tcBorders>
            <w:shd w:val="clear" w:color="auto" w:fill="auto"/>
            <w:noWrap/>
            <w:vAlign w:val="bottom"/>
            <w:hideMark/>
          </w:tcPr>
          <w:p w14:paraId="6D9E86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333</w:t>
            </w:r>
          </w:p>
        </w:tc>
        <w:tc>
          <w:tcPr>
            <w:tcW w:w="1521" w:type="pct"/>
            <w:tcBorders>
              <w:top w:val="nil"/>
              <w:left w:val="nil"/>
              <w:bottom w:val="nil"/>
              <w:right w:val="nil"/>
            </w:tcBorders>
            <w:shd w:val="clear" w:color="auto" w:fill="auto"/>
            <w:noWrap/>
            <w:vAlign w:val="bottom"/>
            <w:hideMark/>
          </w:tcPr>
          <w:p w14:paraId="75A177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- 46-6</w:t>
            </w:r>
          </w:p>
        </w:tc>
        <w:tc>
          <w:tcPr>
            <w:tcW w:w="136" w:type="pct"/>
            <w:tcBorders>
              <w:top w:val="nil"/>
              <w:left w:val="nil"/>
              <w:bottom w:val="nil"/>
              <w:right w:val="nil"/>
            </w:tcBorders>
            <w:shd w:val="clear" w:color="auto" w:fill="auto"/>
            <w:noWrap/>
            <w:vAlign w:val="bottom"/>
            <w:hideMark/>
          </w:tcPr>
          <w:p w14:paraId="4E6AF1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587</w:t>
            </w:r>
          </w:p>
        </w:tc>
        <w:tc>
          <w:tcPr>
            <w:tcW w:w="1550" w:type="pct"/>
            <w:tcBorders>
              <w:top w:val="nil"/>
              <w:left w:val="nil"/>
              <w:bottom w:val="nil"/>
              <w:right w:val="nil"/>
            </w:tcBorders>
            <w:shd w:val="clear" w:color="auto" w:fill="auto"/>
            <w:noWrap/>
            <w:vAlign w:val="bottom"/>
            <w:hideMark/>
          </w:tcPr>
          <w:p w14:paraId="77B555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- 86-11</w:t>
            </w:r>
          </w:p>
        </w:tc>
      </w:tr>
      <w:tr w:rsidR="00E34794" w:rsidRPr="00405438" w14:paraId="098B1179" w14:textId="77777777" w:rsidTr="00D35F2F">
        <w:trPr>
          <w:trHeight w:val="300"/>
        </w:trPr>
        <w:tc>
          <w:tcPr>
            <w:tcW w:w="136" w:type="pct"/>
            <w:tcBorders>
              <w:top w:val="nil"/>
              <w:left w:val="nil"/>
              <w:bottom w:val="nil"/>
              <w:right w:val="nil"/>
            </w:tcBorders>
            <w:shd w:val="clear" w:color="auto" w:fill="auto"/>
            <w:noWrap/>
            <w:vAlign w:val="bottom"/>
            <w:hideMark/>
          </w:tcPr>
          <w:p w14:paraId="69F3DE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w:t>
            </w:r>
          </w:p>
        </w:tc>
        <w:tc>
          <w:tcPr>
            <w:tcW w:w="1521" w:type="pct"/>
            <w:tcBorders>
              <w:top w:val="nil"/>
              <w:left w:val="nil"/>
              <w:bottom w:val="nil"/>
              <w:right w:val="nil"/>
            </w:tcBorders>
            <w:shd w:val="clear" w:color="000000" w:fill="FFFFFF"/>
            <w:noWrap/>
            <w:vAlign w:val="center"/>
            <w:hideMark/>
          </w:tcPr>
          <w:p w14:paraId="4BB5205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- 12-1</w:t>
            </w:r>
          </w:p>
        </w:tc>
        <w:tc>
          <w:tcPr>
            <w:tcW w:w="136" w:type="pct"/>
            <w:tcBorders>
              <w:top w:val="nil"/>
              <w:left w:val="nil"/>
              <w:bottom w:val="nil"/>
              <w:right w:val="nil"/>
            </w:tcBorders>
            <w:shd w:val="clear" w:color="auto" w:fill="auto"/>
            <w:noWrap/>
            <w:vAlign w:val="bottom"/>
            <w:hideMark/>
          </w:tcPr>
          <w:p w14:paraId="7EA6FA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334</w:t>
            </w:r>
          </w:p>
        </w:tc>
        <w:tc>
          <w:tcPr>
            <w:tcW w:w="1521" w:type="pct"/>
            <w:tcBorders>
              <w:top w:val="nil"/>
              <w:left w:val="nil"/>
              <w:bottom w:val="nil"/>
              <w:right w:val="nil"/>
            </w:tcBorders>
            <w:shd w:val="clear" w:color="auto" w:fill="auto"/>
            <w:noWrap/>
            <w:vAlign w:val="bottom"/>
            <w:hideMark/>
          </w:tcPr>
          <w:p w14:paraId="66F0901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- 46-9</w:t>
            </w:r>
          </w:p>
        </w:tc>
        <w:tc>
          <w:tcPr>
            <w:tcW w:w="136" w:type="pct"/>
            <w:tcBorders>
              <w:top w:val="nil"/>
              <w:left w:val="nil"/>
              <w:bottom w:val="nil"/>
              <w:right w:val="nil"/>
            </w:tcBorders>
            <w:shd w:val="clear" w:color="auto" w:fill="auto"/>
            <w:noWrap/>
            <w:vAlign w:val="bottom"/>
            <w:hideMark/>
          </w:tcPr>
          <w:p w14:paraId="35D3D74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588</w:t>
            </w:r>
          </w:p>
        </w:tc>
        <w:tc>
          <w:tcPr>
            <w:tcW w:w="1550" w:type="pct"/>
            <w:tcBorders>
              <w:top w:val="nil"/>
              <w:left w:val="nil"/>
              <w:bottom w:val="nil"/>
              <w:right w:val="nil"/>
            </w:tcBorders>
            <w:shd w:val="clear" w:color="auto" w:fill="auto"/>
            <w:noWrap/>
            <w:vAlign w:val="bottom"/>
            <w:hideMark/>
          </w:tcPr>
          <w:p w14:paraId="1AF6CF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- 86-13</w:t>
            </w:r>
          </w:p>
        </w:tc>
      </w:tr>
      <w:tr w:rsidR="00E34794" w:rsidRPr="00405438" w14:paraId="0339A19B" w14:textId="77777777" w:rsidTr="00D35F2F">
        <w:trPr>
          <w:trHeight w:val="300"/>
        </w:trPr>
        <w:tc>
          <w:tcPr>
            <w:tcW w:w="136" w:type="pct"/>
            <w:tcBorders>
              <w:top w:val="nil"/>
              <w:left w:val="nil"/>
              <w:bottom w:val="nil"/>
              <w:right w:val="nil"/>
            </w:tcBorders>
            <w:shd w:val="clear" w:color="auto" w:fill="auto"/>
            <w:noWrap/>
            <w:vAlign w:val="bottom"/>
            <w:hideMark/>
          </w:tcPr>
          <w:p w14:paraId="372A03B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w:t>
            </w:r>
          </w:p>
        </w:tc>
        <w:tc>
          <w:tcPr>
            <w:tcW w:w="1521" w:type="pct"/>
            <w:tcBorders>
              <w:top w:val="nil"/>
              <w:left w:val="nil"/>
              <w:bottom w:val="nil"/>
              <w:right w:val="nil"/>
            </w:tcBorders>
            <w:shd w:val="clear" w:color="000000" w:fill="FFFFFF"/>
            <w:noWrap/>
            <w:vAlign w:val="center"/>
            <w:hideMark/>
          </w:tcPr>
          <w:p w14:paraId="61DD0BCC"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- 12-6</w:t>
            </w:r>
          </w:p>
        </w:tc>
        <w:tc>
          <w:tcPr>
            <w:tcW w:w="136" w:type="pct"/>
            <w:tcBorders>
              <w:top w:val="nil"/>
              <w:left w:val="nil"/>
              <w:bottom w:val="nil"/>
              <w:right w:val="nil"/>
            </w:tcBorders>
            <w:shd w:val="clear" w:color="auto" w:fill="auto"/>
            <w:noWrap/>
            <w:vAlign w:val="bottom"/>
            <w:hideMark/>
          </w:tcPr>
          <w:p w14:paraId="781A71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335</w:t>
            </w:r>
          </w:p>
        </w:tc>
        <w:tc>
          <w:tcPr>
            <w:tcW w:w="1521" w:type="pct"/>
            <w:tcBorders>
              <w:top w:val="nil"/>
              <w:left w:val="nil"/>
              <w:bottom w:val="nil"/>
              <w:right w:val="nil"/>
            </w:tcBorders>
            <w:shd w:val="clear" w:color="auto" w:fill="auto"/>
            <w:noWrap/>
            <w:vAlign w:val="bottom"/>
            <w:hideMark/>
          </w:tcPr>
          <w:p w14:paraId="297453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- 46-10</w:t>
            </w:r>
          </w:p>
        </w:tc>
        <w:tc>
          <w:tcPr>
            <w:tcW w:w="136" w:type="pct"/>
            <w:tcBorders>
              <w:top w:val="nil"/>
              <w:left w:val="nil"/>
              <w:bottom w:val="nil"/>
              <w:right w:val="nil"/>
            </w:tcBorders>
            <w:shd w:val="clear" w:color="auto" w:fill="auto"/>
            <w:noWrap/>
            <w:vAlign w:val="bottom"/>
            <w:hideMark/>
          </w:tcPr>
          <w:p w14:paraId="6EA941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589</w:t>
            </w:r>
          </w:p>
        </w:tc>
        <w:tc>
          <w:tcPr>
            <w:tcW w:w="1550" w:type="pct"/>
            <w:tcBorders>
              <w:top w:val="nil"/>
              <w:left w:val="nil"/>
              <w:bottom w:val="nil"/>
              <w:right w:val="nil"/>
            </w:tcBorders>
            <w:shd w:val="clear" w:color="auto" w:fill="auto"/>
            <w:noWrap/>
            <w:vAlign w:val="bottom"/>
            <w:hideMark/>
          </w:tcPr>
          <w:p w14:paraId="6E490B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- 87-3</w:t>
            </w:r>
          </w:p>
        </w:tc>
      </w:tr>
      <w:tr w:rsidR="00E34794" w:rsidRPr="00405438" w14:paraId="072C11B8" w14:textId="77777777" w:rsidTr="00D35F2F">
        <w:trPr>
          <w:trHeight w:val="300"/>
        </w:trPr>
        <w:tc>
          <w:tcPr>
            <w:tcW w:w="136" w:type="pct"/>
            <w:tcBorders>
              <w:top w:val="nil"/>
              <w:left w:val="nil"/>
              <w:bottom w:val="nil"/>
              <w:right w:val="nil"/>
            </w:tcBorders>
            <w:shd w:val="clear" w:color="auto" w:fill="auto"/>
            <w:noWrap/>
            <w:vAlign w:val="bottom"/>
            <w:hideMark/>
          </w:tcPr>
          <w:p w14:paraId="54F96D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w:t>
            </w:r>
          </w:p>
        </w:tc>
        <w:tc>
          <w:tcPr>
            <w:tcW w:w="1521" w:type="pct"/>
            <w:tcBorders>
              <w:top w:val="nil"/>
              <w:left w:val="nil"/>
              <w:bottom w:val="nil"/>
              <w:right w:val="nil"/>
            </w:tcBorders>
            <w:shd w:val="clear" w:color="000000" w:fill="FFFFFF"/>
            <w:noWrap/>
            <w:vAlign w:val="center"/>
            <w:hideMark/>
          </w:tcPr>
          <w:p w14:paraId="7FE9EE0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- 12-7</w:t>
            </w:r>
          </w:p>
        </w:tc>
        <w:tc>
          <w:tcPr>
            <w:tcW w:w="136" w:type="pct"/>
            <w:tcBorders>
              <w:top w:val="nil"/>
              <w:left w:val="nil"/>
              <w:bottom w:val="nil"/>
              <w:right w:val="nil"/>
            </w:tcBorders>
            <w:shd w:val="clear" w:color="auto" w:fill="auto"/>
            <w:noWrap/>
            <w:vAlign w:val="bottom"/>
            <w:hideMark/>
          </w:tcPr>
          <w:p w14:paraId="4C5DC4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336</w:t>
            </w:r>
          </w:p>
        </w:tc>
        <w:tc>
          <w:tcPr>
            <w:tcW w:w="1521" w:type="pct"/>
            <w:tcBorders>
              <w:top w:val="nil"/>
              <w:left w:val="nil"/>
              <w:bottom w:val="nil"/>
              <w:right w:val="nil"/>
            </w:tcBorders>
            <w:shd w:val="clear" w:color="auto" w:fill="auto"/>
            <w:noWrap/>
            <w:vAlign w:val="bottom"/>
            <w:hideMark/>
          </w:tcPr>
          <w:p w14:paraId="445219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- 46-11</w:t>
            </w:r>
          </w:p>
        </w:tc>
        <w:tc>
          <w:tcPr>
            <w:tcW w:w="136" w:type="pct"/>
            <w:tcBorders>
              <w:top w:val="nil"/>
              <w:left w:val="nil"/>
              <w:bottom w:val="nil"/>
              <w:right w:val="nil"/>
            </w:tcBorders>
            <w:shd w:val="clear" w:color="auto" w:fill="auto"/>
            <w:noWrap/>
            <w:vAlign w:val="bottom"/>
            <w:hideMark/>
          </w:tcPr>
          <w:p w14:paraId="1C9AA1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590</w:t>
            </w:r>
          </w:p>
        </w:tc>
        <w:tc>
          <w:tcPr>
            <w:tcW w:w="1550" w:type="pct"/>
            <w:tcBorders>
              <w:top w:val="nil"/>
              <w:left w:val="nil"/>
              <w:bottom w:val="nil"/>
              <w:right w:val="nil"/>
            </w:tcBorders>
            <w:shd w:val="clear" w:color="auto" w:fill="auto"/>
            <w:noWrap/>
            <w:vAlign w:val="bottom"/>
            <w:hideMark/>
          </w:tcPr>
          <w:p w14:paraId="733303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- 87-5</w:t>
            </w:r>
          </w:p>
        </w:tc>
      </w:tr>
      <w:tr w:rsidR="00E34794" w:rsidRPr="00405438" w14:paraId="3AD60E78" w14:textId="77777777" w:rsidTr="00D35F2F">
        <w:trPr>
          <w:trHeight w:val="300"/>
        </w:trPr>
        <w:tc>
          <w:tcPr>
            <w:tcW w:w="136" w:type="pct"/>
            <w:tcBorders>
              <w:top w:val="nil"/>
              <w:left w:val="nil"/>
              <w:bottom w:val="nil"/>
              <w:right w:val="nil"/>
            </w:tcBorders>
            <w:shd w:val="clear" w:color="auto" w:fill="auto"/>
            <w:noWrap/>
            <w:vAlign w:val="bottom"/>
            <w:hideMark/>
          </w:tcPr>
          <w:p w14:paraId="40B084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w:t>
            </w:r>
          </w:p>
        </w:tc>
        <w:tc>
          <w:tcPr>
            <w:tcW w:w="1521" w:type="pct"/>
            <w:tcBorders>
              <w:top w:val="nil"/>
              <w:left w:val="nil"/>
              <w:bottom w:val="nil"/>
              <w:right w:val="nil"/>
            </w:tcBorders>
            <w:shd w:val="clear" w:color="000000" w:fill="FFFFFF"/>
            <w:noWrap/>
            <w:vAlign w:val="center"/>
            <w:hideMark/>
          </w:tcPr>
          <w:p w14:paraId="4ED444F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- 12-8</w:t>
            </w:r>
          </w:p>
        </w:tc>
        <w:tc>
          <w:tcPr>
            <w:tcW w:w="136" w:type="pct"/>
            <w:tcBorders>
              <w:top w:val="nil"/>
              <w:left w:val="nil"/>
              <w:bottom w:val="nil"/>
              <w:right w:val="nil"/>
            </w:tcBorders>
            <w:shd w:val="clear" w:color="auto" w:fill="auto"/>
            <w:noWrap/>
            <w:vAlign w:val="bottom"/>
            <w:hideMark/>
          </w:tcPr>
          <w:p w14:paraId="4066F1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337</w:t>
            </w:r>
          </w:p>
        </w:tc>
        <w:tc>
          <w:tcPr>
            <w:tcW w:w="1521" w:type="pct"/>
            <w:tcBorders>
              <w:top w:val="nil"/>
              <w:left w:val="nil"/>
              <w:bottom w:val="nil"/>
              <w:right w:val="nil"/>
            </w:tcBorders>
            <w:shd w:val="clear" w:color="auto" w:fill="auto"/>
            <w:noWrap/>
            <w:vAlign w:val="bottom"/>
            <w:hideMark/>
          </w:tcPr>
          <w:p w14:paraId="4844FA6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- 46-13</w:t>
            </w:r>
          </w:p>
        </w:tc>
        <w:tc>
          <w:tcPr>
            <w:tcW w:w="136" w:type="pct"/>
            <w:tcBorders>
              <w:top w:val="nil"/>
              <w:left w:val="nil"/>
              <w:bottom w:val="nil"/>
              <w:right w:val="nil"/>
            </w:tcBorders>
            <w:shd w:val="clear" w:color="auto" w:fill="auto"/>
            <w:noWrap/>
            <w:vAlign w:val="bottom"/>
            <w:hideMark/>
          </w:tcPr>
          <w:p w14:paraId="194842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591</w:t>
            </w:r>
          </w:p>
        </w:tc>
        <w:tc>
          <w:tcPr>
            <w:tcW w:w="1550" w:type="pct"/>
            <w:tcBorders>
              <w:top w:val="nil"/>
              <w:left w:val="nil"/>
              <w:bottom w:val="nil"/>
              <w:right w:val="nil"/>
            </w:tcBorders>
            <w:shd w:val="clear" w:color="auto" w:fill="auto"/>
            <w:noWrap/>
            <w:vAlign w:val="bottom"/>
            <w:hideMark/>
          </w:tcPr>
          <w:p w14:paraId="043686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- 87-6</w:t>
            </w:r>
          </w:p>
        </w:tc>
      </w:tr>
      <w:tr w:rsidR="00E34794" w:rsidRPr="00405438" w14:paraId="7FA206FE" w14:textId="77777777" w:rsidTr="00D35F2F">
        <w:trPr>
          <w:trHeight w:val="300"/>
        </w:trPr>
        <w:tc>
          <w:tcPr>
            <w:tcW w:w="136" w:type="pct"/>
            <w:tcBorders>
              <w:top w:val="nil"/>
              <w:left w:val="nil"/>
              <w:bottom w:val="nil"/>
              <w:right w:val="nil"/>
            </w:tcBorders>
            <w:shd w:val="clear" w:color="auto" w:fill="auto"/>
            <w:noWrap/>
            <w:vAlign w:val="bottom"/>
            <w:hideMark/>
          </w:tcPr>
          <w:p w14:paraId="40F5F3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w:t>
            </w:r>
          </w:p>
        </w:tc>
        <w:tc>
          <w:tcPr>
            <w:tcW w:w="1521" w:type="pct"/>
            <w:tcBorders>
              <w:top w:val="nil"/>
              <w:left w:val="nil"/>
              <w:bottom w:val="nil"/>
              <w:right w:val="nil"/>
            </w:tcBorders>
            <w:shd w:val="clear" w:color="000000" w:fill="FFFFFF"/>
            <w:noWrap/>
            <w:vAlign w:val="center"/>
            <w:hideMark/>
          </w:tcPr>
          <w:p w14:paraId="368F24E7"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- 13-1</w:t>
            </w:r>
          </w:p>
        </w:tc>
        <w:tc>
          <w:tcPr>
            <w:tcW w:w="136" w:type="pct"/>
            <w:tcBorders>
              <w:top w:val="nil"/>
              <w:left w:val="nil"/>
              <w:bottom w:val="nil"/>
              <w:right w:val="nil"/>
            </w:tcBorders>
            <w:shd w:val="clear" w:color="auto" w:fill="auto"/>
            <w:noWrap/>
            <w:vAlign w:val="bottom"/>
            <w:hideMark/>
          </w:tcPr>
          <w:p w14:paraId="2C8770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338</w:t>
            </w:r>
          </w:p>
        </w:tc>
        <w:tc>
          <w:tcPr>
            <w:tcW w:w="1521" w:type="pct"/>
            <w:tcBorders>
              <w:top w:val="nil"/>
              <w:left w:val="nil"/>
              <w:bottom w:val="nil"/>
              <w:right w:val="nil"/>
            </w:tcBorders>
            <w:shd w:val="clear" w:color="auto" w:fill="auto"/>
            <w:noWrap/>
            <w:vAlign w:val="bottom"/>
            <w:hideMark/>
          </w:tcPr>
          <w:p w14:paraId="62E4B2D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- 47-2</w:t>
            </w:r>
          </w:p>
        </w:tc>
        <w:tc>
          <w:tcPr>
            <w:tcW w:w="136" w:type="pct"/>
            <w:tcBorders>
              <w:top w:val="nil"/>
              <w:left w:val="nil"/>
              <w:bottom w:val="nil"/>
              <w:right w:val="nil"/>
            </w:tcBorders>
            <w:shd w:val="clear" w:color="auto" w:fill="auto"/>
            <w:noWrap/>
            <w:vAlign w:val="bottom"/>
            <w:hideMark/>
          </w:tcPr>
          <w:p w14:paraId="7AAEE0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592</w:t>
            </w:r>
          </w:p>
        </w:tc>
        <w:tc>
          <w:tcPr>
            <w:tcW w:w="1550" w:type="pct"/>
            <w:tcBorders>
              <w:top w:val="nil"/>
              <w:left w:val="nil"/>
              <w:bottom w:val="nil"/>
              <w:right w:val="nil"/>
            </w:tcBorders>
            <w:shd w:val="clear" w:color="auto" w:fill="auto"/>
            <w:noWrap/>
            <w:vAlign w:val="bottom"/>
            <w:hideMark/>
          </w:tcPr>
          <w:p w14:paraId="21E8EB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- 88-5</w:t>
            </w:r>
          </w:p>
        </w:tc>
      </w:tr>
      <w:tr w:rsidR="00E34794" w:rsidRPr="00405438" w14:paraId="7F17090D" w14:textId="77777777" w:rsidTr="00D35F2F">
        <w:trPr>
          <w:trHeight w:val="300"/>
        </w:trPr>
        <w:tc>
          <w:tcPr>
            <w:tcW w:w="136" w:type="pct"/>
            <w:tcBorders>
              <w:top w:val="nil"/>
              <w:left w:val="nil"/>
              <w:bottom w:val="nil"/>
              <w:right w:val="nil"/>
            </w:tcBorders>
            <w:shd w:val="clear" w:color="auto" w:fill="auto"/>
            <w:noWrap/>
            <w:vAlign w:val="bottom"/>
            <w:hideMark/>
          </w:tcPr>
          <w:p w14:paraId="05F33F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85</w:t>
            </w:r>
          </w:p>
        </w:tc>
        <w:tc>
          <w:tcPr>
            <w:tcW w:w="1521" w:type="pct"/>
            <w:tcBorders>
              <w:top w:val="nil"/>
              <w:left w:val="nil"/>
              <w:bottom w:val="nil"/>
              <w:right w:val="nil"/>
            </w:tcBorders>
            <w:shd w:val="clear" w:color="000000" w:fill="FFFFFF"/>
            <w:noWrap/>
            <w:vAlign w:val="center"/>
            <w:hideMark/>
          </w:tcPr>
          <w:p w14:paraId="5FC4BF3C"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- 13-4</w:t>
            </w:r>
          </w:p>
        </w:tc>
        <w:tc>
          <w:tcPr>
            <w:tcW w:w="136" w:type="pct"/>
            <w:tcBorders>
              <w:top w:val="nil"/>
              <w:left w:val="nil"/>
              <w:bottom w:val="nil"/>
              <w:right w:val="nil"/>
            </w:tcBorders>
            <w:shd w:val="clear" w:color="auto" w:fill="auto"/>
            <w:noWrap/>
            <w:vAlign w:val="bottom"/>
            <w:hideMark/>
          </w:tcPr>
          <w:p w14:paraId="19E951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339</w:t>
            </w:r>
          </w:p>
        </w:tc>
        <w:tc>
          <w:tcPr>
            <w:tcW w:w="1521" w:type="pct"/>
            <w:tcBorders>
              <w:top w:val="nil"/>
              <w:left w:val="nil"/>
              <w:bottom w:val="nil"/>
              <w:right w:val="nil"/>
            </w:tcBorders>
            <w:shd w:val="clear" w:color="auto" w:fill="auto"/>
            <w:noWrap/>
            <w:vAlign w:val="bottom"/>
            <w:hideMark/>
          </w:tcPr>
          <w:p w14:paraId="26EDC92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- 47-3</w:t>
            </w:r>
          </w:p>
        </w:tc>
        <w:tc>
          <w:tcPr>
            <w:tcW w:w="136" w:type="pct"/>
            <w:tcBorders>
              <w:top w:val="nil"/>
              <w:left w:val="nil"/>
              <w:bottom w:val="nil"/>
              <w:right w:val="nil"/>
            </w:tcBorders>
            <w:shd w:val="clear" w:color="auto" w:fill="auto"/>
            <w:noWrap/>
            <w:vAlign w:val="bottom"/>
            <w:hideMark/>
          </w:tcPr>
          <w:p w14:paraId="0B4BEA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593</w:t>
            </w:r>
          </w:p>
        </w:tc>
        <w:tc>
          <w:tcPr>
            <w:tcW w:w="1550" w:type="pct"/>
            <w:tcBorders>
              <w:top w:val="nil"/>
              <w:left w:val="nil"/>
              <w:bottom w:val="nil"/>
              <w:right w:val="nil"/>
            </w:tcBorders>
            <w:shd w:val="clear" w:color="auto" w:fill="auto"/>
            <w:noWrap/>
            <w:vAlign w:val="bottom"/>
            <w:hideMark/>
          </w:tcPr>
          <w:p w14:paraId="7A67E7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- 88-6</w:t>
            </w:r>
          </w:p>
        </w:tc>
      </w:tr>
      <w:tr w:rsidR="00E34794" w:rsidRPr="00405438" w14:paraId="4D7B3D87" w14:textId="77777777" w:rsidTr="00D35F2F">
        <w:trPr>
          <w:trHeight w:val="300"/>
        </w:trPr>
        <w:tc>
          <w:tcPr>
            <w:tcW w:w="136" w:type="pct"/>
            <w:tcBorders>
              <w:top w:val="nil"/>
              <w:left w:val="nil"/>
              <w:bottom w:val="nil"/>
              <w:right w:val="nil"/>
            </w:tcBorders>
            <w:shd w:val="clear" w:color="auto" w:fill="auto"/>
            <w:noWrap/>
            <w:vAlign w:val="bottom"/>
            <w:hideMark/>
          </w:tcPr>
          <w:p w14:paraId="31C32E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w:t>
            </w:r>
          </w:p>
        </w:tc>
        <w:tc>
          <w:tcPr>
            <w:tcW w:w="1521" w:type="pct"/>
            <w:tcBorders>
              <w:top w:val="nil"/>
              <w:left w:val="nil"/>
              <w:bottom w:val="nil"/>
              <w:right w:val="nil"/>
            </w:tcBorders>
            <w:shd w:val="clear" w:color="000000" w:fill="FFFFFF"/>
            <w:noWrap/>
            <w:vAlign w:val="center"/>
            <w:hideMark/>
          </w:tcPr>
          <w:p w14:paraId="27D5616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- 13-5</w:t>
            </w:r>
          </w:p>
        </w:tc>
        <w:tc>
          <w:tcPr>
            <w:tcW w:w="136" w:type="pct"/>
            <w:tcBorders>
              <w:top w:val="nil"/>
              <w:left w:val="nil"/>
              <w:bottom w:val="nil"/>
              <w:right w:val="nil"/>
            </w:tcBorders>
            <w:shd w:val="clear" w:color="auto" w:fill="auto"/>
            <w:noWrap/>
            <w:vAlign w:val="bottom"/>
            <w:hideMark/>
          </w:tcPr>
          <w:p w14:paraId="40065C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340</w:t>
            </w:r>
          </w:p>
        </w:tc>
        <w:tc>
          <w:tcPr>
            <w:tcW w:w="1521" w:type="pct"/>
            <w:tcBorders>
              <w:top w:val="nil"/>
              <w:left w:val="nil"/>
              <w:bottom w:val="nil"/>
              <w:right w:val="nil"/>
            </w:tcBorders>
            <w:shd w:val="clear" w:color="auto" w:fill="auto"/>
            <w:noWrap/>
            <w:vAlign w:val="bottom"/>
            <w:hideMark/>
          </w:tcPr>
          <w:p w14:paraId="4F23CB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- 47-5</w:t>
            </w:r>
          </w:p>
        </w:tc>
        <w:tc>
          <w:tcPr>
            <w:tcW w:w="136" w:type="pct"/>
            <w:tcBorders>
              <w:top w:val="nil"/>
              <w:left w:val="nil"/>
              <w:bottom w:val="nil"/>
              <w:right w:val="nil"/>
            </w:tcBorders>
            <w:shd w:val="clear" w:color="auto" w:fill="auto"/>
            <w:noWrap/>
            <w:vAlign w:val="bottom"/>
            <w:hideMark/>
          </w:tcPr>
          <w:p w14:paraId="2B35F3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594</w:t>
            </w:r>
          </w:p>
        </w:tc>
        <w:tc>
          <w:tcPr>
            <w:tcW w:w="1550" w:type="pct"/>
            <w:tcBorders>
              <w:top w:val="nil"/>
              <w:left w:val="nil"/>
              <w:bottom w:val="nil"/>
              <w:right w:val="nil"/>
            </w:tcBorders>
            <w:shd w:val="clear" w:color="auto" w:fill="auto"/>
            <w:noWrap/>
            <w:vAlign w:val="bottom"/>
            <w:hideMark/>
          </w:tcPr>
          <w:p w14:paraId="4FBE2A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- 88-8</w:t>
            </w:r>
          </w:p>
        </w:tc>
      </w:tr>
      <w:tr w:rsidR="00E34794" w:rsidRPr="00405438" w14:paraId="5F441870" w14:textId="77777777" w:rsidTr="00D35F2F">
        <w:trPr>
          <w:trHeight w:val="300"/>
        </w:trPr>
        <w:tc>
          <w:tcPr>
            <w:tcW w:w="136" w:type="pct"/>
            <w:tcBorders>
              <w:top w:val="nil"/>
              <w:left w:val="nil"/>
              <w:bottom w:val="nil"/>
              <w:right w:val="nil"/>
            </w:tcBorders>
            <w:shd w:val="clear" w:color="auto" w:fill="auto"/>
            <w:noWrap/>
            <w:vAlign w:val="bottom"/>
            <w:hideMark/>
          </w:tcPr>
          <w:p w14:paraId="0BF430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w:t>
            </w:r>
          </w:p>
        </w:tc>
        <w:tc>
          <w:tcPr>
            <w:tcW w:w="1521" w:type="pct"/>
            <w:tcBorders>
              <w:top w:val="nil"/>
              <w:left w:val="nil"/>
              <w:bottom w:val="nil"/>
              <w:right w:val="nil"/>
            </w:tcBorders>
            <w:shd w:val="clear" w:color="000000" w:fill="FFFFFF"/>
            <w:noWrap/>
            <w:vAlign w:val="center"/>
            <w:hideMark/>
          </w:tcPr>
          <w:p w14:paraId="3202AF47"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- 13-8</w:t>
            </w:r>
          </w:p>
        </w:tc>
        <w:tc>
          <w:tcPr>
            <w:tcW w:w="136" w:type="pct"/>
            <w:tcBorders>
              <w:top w:val="nil"/>
              <w:left w:val="nil"/>
              <w:bottom w:val="nil"/>
              <w:right w:val="nil"/>
            </w:tcBorders>
            <w:shd w:val="clear" w:color="auto" w:fill="auto"/>
            <w:noWrap/>
            <w:vAlign w:val="bottom"/>
            <w:hideMark/>
          </w:tcPr>
          <w:p w14:paraId="2C0B04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341</w:t>
            </w:r>
          </w:p>
        </w:tc>
        <w:tc>
          <w:tcPr>
            <w:tcW w:w="1521" w:type="pct"/>
            <w:tcBorders>
              <w:top w:val="nil"/>
              <w:left w:val="nil"/>
              <w:bottom w:val="nil"/>
              <w:right w:val="nil"/>
            </w:tcBorders>
            <w:shd w:val="clear" w:color="auto" w:fill="auto"/>
            <w:noWrap/>
            <w:vAlign w:val="bottom"/>
            <w:hideMark/>
          </w:tcPr>
          <w:p w14:paraId="3DB27D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- 47-8</w:t>
            </w:r>
          </w:p>
        </w:tc>
        <w:tc>
          <w:tcPr>
            <w:tcW w:w="136" w:type="pct"/>
            <w:tcBorders>
              <w:top w:val="nil"/>
              <w:left w:val="nil"/>
              <w:bottom w:val="nil"/>
              <w:right w:val="nil"/>
            </w:tcBorders>
            <w:shd w:val="clear" w:color="auto" w:fill="auto"/>
            <w:noWrap/>
            <w:vAlign w:val="bottom"/>
            <w:hideMark/>
          </w:tcPr>
          <w:p w14:paraId="038E60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595</w:t>
            </w:r>
          </w:p>
        </w:tc>
        <w:tc>
          <w:tcPr>
            <w:tcW w:w="1550" w:type="pct"/>
            <w:tcBorders>
              <w:top w:val="nil"/>
              <w:left w:val="nil"/>
              <w:bottom w:val="nil"/>
              <w:right w:val="nil"/>
            </w:tcBorders>
            <w:shd w:val="clear" w:color="auto" w:fill="auto"/>
            <w:noWrap/>
            <w:vAlign w:val="bottom"/>
            <w:hideMark/>
          </w:tcPr>
          <w:p w14:paraId="0805BD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- 88-10</w:t>
            </w:r>
          </w:p>
        </w:tc>
      </w:tr>
      <w:tr w:rsidR="00E34794" w:rsidRPr="00405438" w14:paraId="1CF908BC" w14:textId="77777777" w:rsidTr="00D35F2F">
        <w:trPr>
          <w:trHeight w:val="300"/>
        </w:trPr>
        <w:tc>
          <w:tcPr>
            <w:tcW w:w="136" w:type="pct"/>
            <w:tcBorders>
              <w:top w:val="nil"/>
              <w:left w:val="nil"/>
              <w:bottom w:val="nil"/>
              <w:right w:val="nil"/>
            </w:tcBorders>
            <w:shd w:val="clear" w:color="auto" w:fill="auto"/>
            <w:noWrap/>
            <w:vAlign w:val="bottom"/>
            <w:hideMark/>
          </w:tcPr>
          <w:p w14:paraId="526A76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w:t>
            </w:r>
          </w:p>
        </w:tc>
        <w:tc>
          <w:tcPr>
            <w:tcW w:w="1521" w:type="pct"/>
            <w:tcBorders>
              <w:top w:val="nil"/>
              <w:left w:val="nil"/>
              <w:bottom w:val="nil"/>
              <w:right w:val="nil"/>
            </w:tcBorders>
            <w:shd w:val="clear" w:color="000000" w:fill="FFFFFF"/>
            <w:noWrap/>
            <w:vAlign w:val="center"/>
            <w:hideMark/>
          </w:tcPr>
          <w:p w14:paraId="594A2EBC"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- 13-10</w:t>
            </w:r>
          </w:p>
        </w:tc>
        <w:tc>
          <w:tcPr>
            <w:tcW w:w="136" w:type="pct"/>
            <w:tcBorders>
              <w:top w:val="nil"/>
              <w:left w:val="nil"/>
              <w:bottom w:val="nil"/>
              <w:right w:val="nil"/>
            </w:tcBorders>
            <w:shd w:val="clear" w:color="auto" w:fill="auto"/>
            <w:noWrap/>
            <w:vAlign w:val="bottom"/>
            <w:hideMark/>
          </w:tcPr>
          <w:p w14:paraId="0DEFC1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342</w:t>
            </w:r>
          </w:p>
        </w:tc>
        <w:tc>
          <w:tcPr>
            <w:tcW w:w="1521" w:type="pct"/>
            <w:tcBorders>
              <w:top w:val="nil"/>
              <w:left w:val="nil"/>
              <w:bottom w:val="nil"/>
              <w:right w:val="nil"/>
            </w:tcBorders>
            <w:shd w:val="clear" w:color="auto" w:fill="auto"/>
            <w:noWrap/>
            <w:vAlign w:val="bottom"/>
            <w:hideMark/>
          </w:tcPr>
          <w:p w14:paraId="41D7B3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- 47-9</w:t>
            </w:r>
          </w:p>
        </w:tc>
        <w:tc>
          <w:tcPr>
            <w:tcW w:w="136" w:type="pct"/>
            <w:tcBorders>
              <w:top w:val="nil"/>
              <w:left w:val="nil"/>
              <w:bottom w:val="nil"/>
              <w:right w:val="nil"/>
            </w:tcBorders>
            <w:shd w:val="clear" w:color="auto" w:fill="auto"/>
            <w:noWrap/>
            <w:vAlign w:val="bottom"/>
            <w:hideMark/>
          </w:tcPr>
          <w:p w14:paraId="0B0CA5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596</w:t>
            </w:r>
          </w:p>
        </w:tc>
        <w:tc>
          <w:tcPr>
            <w:tcW w:w="1550" w:type="pct"/>
            <w:tcBorders>
              <w:top w:val="nil"/>
              <w:left w:val="nil"/>
              <w:bottom w:val="nil"/>
              <w:right w:val="nil"/>
            </w:tcBorders>
            <w:shd w:val="clear" w:color="auto" w:fill="auto"/>
            <w:noWrap/>
            <w:vAlign w:val="bottom"/>
            <w:hideMark/>
          </w:tcPr>
          <w:p w14:paraId="7F41DE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- 88-13</w:t>
            </w:r>
          </w:p>
        </w:tc>
      </w:tr>
      <w:tr w:rsidR="00E34794" w:rsidRPr="00405438" w14:paraId="1C639874" w14:textId="77777777" w:rsidTr="00D35F2F">
        <w:trPr>
          <w:trHeight w:val="300"/>
        </w:trPr>
        <w:tc>
          <w:tcPr>
            <w:tcW w:w="136" w:type="pct"/>
            <w:tcBorders>
              <w:top w:val="nil"/>
              <w:left w:val="nil"/>
              <w:bottom w:val="nil"/>
              <w:right w:val="nil"/>
            </w:tcBorders>
            <w:shd w:val="clear" w:color="auto" w:fill="auto"/>
            <w:noWrap/>
            <w:vAlign w:val="bottom"/>
            <w:hideMark/>
          </w:tcPr>
          <w:p w14:paraId="18D0DD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w:t>
            </w:r>
          </w:p>
        </w:tc>
        <w:tc>
          <w:tcPr>
            <w:tcW w:w="1521" w:type="pct"/>
            <w:tcBorders>
              <w:top w:val="nil"/>
              <w:left w:val="nil"/>
              <w:bottom w:val="nil"/>
              <w:right w:val="nil"/>
            </w:tcBorders>
            <w:shd w:val="clear" w:color="000000" w:fill="FFFFFF"/>
            <w:noWrap/>
            <w:vAlign w:val="center"/>
            <w:hideMark/>
          </w:tcPr>
          <w:p w14:paraId="1FDFA253"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- 13-11</w:t>
            </w:r>
          </w:p>
        </w:tc>
        <w:tc>
          <w:tcPr>
            <w:tcW w:w="136" w:type="pct"/>
            <w:tcBorders>
              <w:top w:val="nil"/>
              <w:left w:val="nil"/>
              <w:bottom w:val="nil"/>
              <w:right w:val="nil"/>
            </w:tcBorders>
            <w:shd w:val="clear" w:color="auto" w:fill="auto"/>
            <w:noWrap/>
            <w:vAlign w:val="bottom"/>
            <w:hideMark/>
          </w:tcPr>
          <w:p w14:paraId="616304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343</w:t>
            </w:r>
          </w:p>
        </w:tc>
        <w:tc>
          <w:tcPr>
            <w:tcW w:w="1521" w:type="pct"/>
            <w:tcBorders>
              <w:top w:val="nil"/>
              <w:left w:val="nil"/>
              <w:bottom w:val="nil"/>
              <w:right w:val="nil"/>
            </w:tcBorders>
            <w:shd w:val="clear" w:color="auto" w:fill="auto"/>
            <w:noWrap/>
            <w:vAlign w:val="bottom"/>
            <w:hideMark/>
          </w:tcPr>
          <w:p w14:paraId="2EC28E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- 47-11</w:t>
            </w:r>
          </w:p>
        </w:tc>
        <w:tc>
          <w:tcPr>
            <w:tcW w:w="136" w:type="pct"/>
            <w:tcBorders>
              <w:top w:val="nil"/>
              <w:left w:val="nil"/>
              <w:bottom w:val="nil"/>
              <w:right w:val="nil"/>
            </w:tcBorders>
            <w:shd w:val="clear" w:color="auto" w:fill="auto"/>
            <w:noWrap/>
            <w:vAlign w:val="bottom"/>
            <w:hideMark/>
          </w:tcPr>
          <w:p w14:paraId="78E116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597</w:t>
            </w:r>
          </w:p>
        </w:tc>
        <w:tc>
          <w:tcPr>
            <w:tcW w:w="1550" w:type="pct"/>
            <w:tcBorders>
              <w:top w:val="nil"/>
              <w:left w:val="nil"/>
              <w:bottom w:val="nil"/>
              <w:right w:val="nil"/>
            </w:tcBorders>
            <w:shd w:val="clear" w:color="auto" w:fill="auto"/>
            <w:noWrap/>
            <w:vAlign w:val="bottom"/>
            <w:hideMark/>
          </w:tcPr>
          <w:p w14:paraId="6E2BAB9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w:t>
            </w:r>
          </w:p>
        </w:tc>
      </w:tr>
      <w:tr w:rsidR="00E34794" w:rsidRPr="00405438" w14:paraId="59BA19B6" w14:textId="77777777" w:rsidTr="00D35F2F">
        <w:trPr>
          <w:trHeight w:val="300"/>
        </w:trPr>
        <w:tc>
          <w:tcPr>
            <w:tcW w:w="136" w:type="pct"/>
            <w:tcBorders>
              <w:top w:val="nil"/>
              <w:left w:val="nil"/>
              <w:bottom w:val="nil"/>
              <w:right w:val="nil"/>
            </w:tcBorders>
            <w:shd w:val="clear" w:color="auto" w:fill="auto"/>
            <w:noWrap/>
            <w:vAlign w:val="bottom"/>
            <w:hideMark/>
          </w:tcPr>
          <w:p w14:paraId="33DC5B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w:t>
            </w:r>
          </w:p>
        </w:tc>
        <w:tc>
          <w:tcPr>
            <w:tcW w:w="1521" w:type="pct"/>
            <w:tcBorders>
              <w:top w:val="nil"/>
              <w:left w:val="nil"/>
              <w:bottom w:val="nil"/>
              <w:right w:val="nil"/>
            </w:tcBorders>
            <w:shd w:val="clear" w:color="000000" w:fill="FFFFFF"/>
            <w:noWrap/>
            <w:vAlign w:val="center"/>
            <w:hideMark/>
          </w:tcPr>
          <w:p w14:paraId="27B6DFC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- 14-1</w:t>
            </w:r>
          </w:p>
        </w:tc>
        <w:tc>
          <w:tcPr>
            <w:tcW w:w="136" w:type="pct"/>
            <w:tcBorders>
              <w:top w:val="nil"/>
              <w:left w:val="nil"/>
              <w:bottom w:val="nil"/>
              <w:right w:val="nil"/>
            </w:tcBorders>
            <w:shd w:val="clear" w:color="auto" w:fill="auto"/>
            <w:noWrap/>
            <w:vAlign w:val="bottom"/>
            <w:hideMark/>
          </w:tcPr>
          <w:p w14:paraId="2DB2E7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344</w:t>
            </w:r>
          </w:p>
        </w:tc>
        <w:tc>
          <w:tcPr>
            <w:tcW w:w="1521" w:type="pct"/>
            <w:tcBorders>
              <w:top w:val="nil"/>
              <w:left w:val="nil"/>
              <w:bottom w:val="nil"/>
              <w:right w:val="nil"/>
            </w:tcBorders>
            <w:shd w:val="clear" w:color="auto" w:fill="auto"/>
            <w:noWrap/>
            <w:vAlign w:val="bottom"/>
            <w:hideMark/>
          </w:tcPr>
          <w:p w14:paraId="436315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- 47-13</w:t>
            </w:r>
          </w:p>
        </w:tc>
        <w:tc>
          <w:tcPr>
            <w:tcW w:w="136" w:type="pct"/>
            <w:tcBorders>
              <w:top w:val="nil"/>
              <w:left w:val="nil"/>
              <w:bottom w:val="nil"/>
              <w:right w:val="nil"/>
            </w:tcBorders>
            <w:shd w:val="clear" w:color="auto" w:fill="auto"/>
            <w:noWrap/>
            <w:vAlign w:val="bottom"/>
            <w:hideMark/>
          </w:tcPr>
          <w:p w14:paraId="4B4868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598</w:t>
            </w:r>
          </w:p>
        </w:tc>
        <w:tc>
          <w:tcPr>
            <w:tcW w:w="1550" w:type="pct"/>
            <w:tcBorders>
              <w:top w:val="nil"/>
              <w:left w:val="nil"/>
              <w:bottom w:val="nil"/>
              <w:right w:val="nil"/>
            </w:tcBorders>
            <w:shd w:val="clear" w:color="auto" w:fill="auto"/>
            <w:noWrap/>
            <w:vAlign w:val="bottom"/>
            <w:hideMark/>
          </w:tcPr>
          <w:p w14:paraId="33CCFAB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- 89-7</w:t>
            </w:r>
          </w:p>
        </w:tc>
      </w:tr>
      <w:tr w:rsidR="00E34794" w:rsidRPr="00405438" w14:paraId="7251D1D4" w14:textId="77777777" w:rsidTr="00D35F2F">
        <w:trPr>
          <w:trHeight w:val="300"/>
        </w:trPr>
        <w:tc>
          <w:tcPr>
            <w:tcW w:w="136" w:type="pct"/>
            <w:tcBorders>
              <w:top w:val="nil"/>
              <w:left w:val="nil"/>
              <w:bottom w:val="nil"/>
              <w:right w:val="nil"/>
            </w:tcBorders>
            <w:shd w:val="clear" w:color="auto" w:fill="auto"/>
            <w:noWrap/>
            <w:vAlign w:val="bottom"/>
            <w:hideMark/>
          </w:tcPr>
          <w:p w14:paraId="53794A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w:t>
            </w:r>
          </w:p>
        </w:tc>
        <w:tc>
          <w:tcPr>
            <w:tcW w:w="1521" w:type="pct"/>
            <w:tcBorders>
              <w:top w:val="nil"/>
              <w:left w:val="nil"/>
              <w:bottom w:val="nil"/>
              <w:right w:val="nil"/>
            </w:tcBorders>
            <w:shd w:val="clear" w:color="000000" w:fill="FFFFFF"/>
            <w:noWrap/>
            <w:vAlign w:val="center"/>
            <w:hideMark/>
          </w:tcPr>
          <w:p w14:paraId="6F3BA6C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- 14-2</w:t>
            </w:r>
          </w:p>
        </w:tc>
        <w:tc>
          <w:tcPr>
            <w:tcW w:w="136" w:type="pct"/>
            <w:tcBorders>
              <w:top w:val="nil"/>
              <w:left w:val="nil"/>
              <w:bottom w:val="nil"/>
              <w:right w:val="nil"/>
            </w:tcBorders>
            <w:shd w:val="clear" w:color="auto" w:fill="auto"/>
            <w:noWrap/>
            <w:vAlign w:val="bottom"/>
            <w:hideMark/>
          </w:tcPr>
          <w:p w14:paraId="5E7A34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345</w:t>
            </w:r>
          </w:p>
        </w:tc>
        <w:tc>
          <w:tcPr>
            <w:tcW w:w="1521" w:type="pct"/>
            <w:tcBorders>
              <w:top w:val="nil"/>
              <w:left w:val="nil"/>
              <w:bottom w:val="nil"/>
              <w:right w:val="nil"/>
            </w:tcBorders>
            <w:shd w:val="clear" w:color="auto" w:fill="auto"/>
            <w:noWrap/>
            <w:vAlign w:val="bottom"/>
            <w:hideMark/>
          </w:tcPr>
          <w:p w14:paraId="113177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- 48-1</w:t>
            </w:r>
          </w:p>
        </w:tc>
        <w:tc>
          <w:tcPr>
            <w:tcW w:w="136" w:type="pct"/>
            <w:tcBorders>
              <w:top w:val="nil"/>
              <w:left w:val="nil"/>
              <w:bottom w:val="nil"/>
              <w:right w:val="nil"/>
            </w:tcBorders>
            <w:shd w:val="clear" w:color="auto" w:fill="auto"/>
            <w:noWrap/>
            <w:vAlign w:val="bottom"/>
            <w:hideMark/>
          </w:tcPr>
          <w:p w14:paraId="31D35C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599</w:t>
            </w:r>
          </w:p>
        </w:tc>
        <w:tc>
          <w:tcPr>
            <w:tcW w:w="1550" w:type="pct"/>
            <w:tcBorders>
              <w:top w:val="nil"/>
              <w:left w:val="nil"/>
              <w:bottom w:val="nil"/>
              <w:right w:val="nil"/>
            </w:tcBorders>
            <w:shd w:val="clear" w:color="auto" w:fill="auto"/>
            <w:noWrap/>
            <w:vAlign w:val="bottom"/>
            <w:hideMark/>
          </w:tcPr>
          <w:p w14:paraId="14934F3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- 89-8</w:t>
            </w:r>
          </w:p>
        </w:tc>
      </w:tr>
      <w:tr w:rsidR="00E34794" w:rsidRPr="00405438" w14:paraId="3484ABF5" w14:textId="77777777" w:rsidTr="00D35F2F">
        <w:trPr>
          <w:trHeight w:val="300"/>
        </w:trPr>
        <w:tc>
          <w:tcPr>
            <w:tcW w:w="136" w:type="pct"/>
            <w:tcBorders>
              <w:top w:val="nil"/>
              <w:left w:val="nil"/>
              <w:bottom w:val="nil"/>
              <w:right w:val="nil"/>
            </w:tcBorders>
            <w:shd w:val="clear" w:color="auto" w:fill="auto"/>
            <w:noWrap/>
            <w:vAlign w:val="bottom"/>
            <w:hideMark/>
          </w:tcPr>
          <w:p w14:paraId="47EBB9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w:t>
            </w:r>
          </w:p>
        </w:tc>
        <w:tc>
          <w:tcPr>
            <w:tcW w:w="1521" w:type="pct"/>
            <w:tcBorders>
              <w:top w:val="nil"/>
              <w:left w:val="nil"/>
              <w:bottom w:val="nil"/>
              <w:right w:val="nil"/>
            </w:tcBorders>
            <w:shd w:val="clear" w:color="000000" w:fill="FFFFFF"/>
            <w:noWrap/>
            <w:vAlign w:val="center"/>
            <w:hideMark/>
          </w:tcPr>
          <w:p w14:paraId="3940532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- 14-5</w:t>
            </w:r>
          </w:p>
        </w:tc>
        <w:tc>
          <w:tcPr>
            <w:tcW w:w="136" w:type="pct"/>
            <w:tcBorders>
              <w:top w:val="nil"/>
              <w:left w:val="nil"/>
              <w:bottom w:val="nil"/>
              <w:right w:val="nil"/>
            </w:tcBorders>
            <w:shd w:val="clear" w:color="auto" w:fill="auto"/>
            <w:noWrap/>
            <w:vAlign w:val="bottom"/>
            <w:hideMark/>
          </w:tcPr>
          <w:p w14:paraId="73C30F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346</w:t>
            </w:r>
          </w:p>
        </w:tc>
        <w:tc>
          <w:tcPr>
            <w:tcW w:w="1521" w:type="pct"/>
            <w:tcBorders>
              <w:top w:val="nil"/>
              <w:left w:val="nil"/>
              <w:bottom w:val="nil"/>
              <w:right w:val="nil"/>
            </w:tcBorders>
            <w:shd w:val="clear" w:color="auto" w:fill="auto"/>
            <w:noWrap/>
            <w:vAlign w:val="bottom"/>
            <w:hideMark/>
          </w:tcPr>
          <w:p w14:paraId="1D4134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- 48-2</w:t>
            </w:r>
          </w:p>
        </w:tc>
        <w:tc>
          <w:tcPr>
            <w:tcW w:w="136" w:type="pct"/>
            <w:tcBorders>
              <w:top w:val="nil"/>
              <w:left w:val="nil"/>
              <w:bottom w:val="nil"/>
              <w:right w:val="nil"/>
            </w:tcBorders>
            <w:shd w:val="clear" w:color="auto" w:fill="auto"/>
            <w:noWrap/>
            <w:vAlign w:val="bottom"/>
            <w:hideMark/>
          </w:tcPr>
          <w:p w14:paraId="6995C7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600</w:t>
            </w:r>
          </w:p>
        </w:tc>
        <w:tc>
          <w:tcPr>
            <w:tcW w:w="1550" w:type="pct"/>
            <w:tcBorders>
              <w:top w:val="nil"/>
              <w:left w:val="nil"/>
              <w:bottom w:val="nil"/>
              <w:right w:val="nil"/>
            </w:tcBorders>
            <w:shd w:val="clear" w:color="auto" w:fill="auto"/>
            <w:noWrap/>
            <w:vAlign w:val="bottom"/>
            <w:hideMark/>
          </w:tcPr>
          <w:p w14:paraId="3216EC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- 90-2</w:t>
            </w:r>
          </w:p>
        </w:tc>
      </w:tr>
      <w:tr w:rsidR="00E34794" w:rsidRPr="00405438" w14:paraId="71635FED" w14:textId="77777777" w:rsidTr="00D35F2F">
        <w:trPr>
          <w:trHeight w:val="300"/>
        </w:trPr>
        <w:tc>
          <w:tcPr>
            <w:tcW w:w="136" w:type="pct"/>
            <w:tcBorders>
              <w:top w:val="nil"/>
              <w:left w:val="nil"/>
              <w:bottom w:val="nil"/>
              <w:right w:val="nil"/>
            </w:tcBorders>
            <w:shd w:val="clear" w:color="auto" w:fill="auto"/>
            <w:noWrap/>
            <w:vAlign w:val="bottom"/>
            <w:hideMark/>
          </w:tcPr>
          <w:p w14:paraId="60C5B0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w:t>
            </w:r>
          </w:p>
        </w:tc>
        <w:tc>
          <w:tcPr>
            <w:tcW w:w="1521" w:type="pct"/>
            <w:tcBorders>
              <w:top w:val="nil"/>
              <w:left w:val="nil"/>
              <w:bottom w:val="nil"/>
              <w:right w:val="nil"/>
            </w:tcBorders>
            <w:shd w:val="clear" w:color="000000" w:fill="FFFFFF"/>
            <w:noWrap/>
            <w:vAlign w:val="center"/>
            <w:hideMark/>
          </w:tcPr>
          <w:p w14:paraId="1B1761B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- 14-7</w:t>
            </w:r>
          </w:p>
        </w:tc>
        <w:tc>
          <w:tcPr>
            <w:tcW w:w="136" w:type="pct"/>
            <w:tcBorders>
              <w:top w:val="nil"/>
              <w:left w:val="nil"/>
              <w:bottom w:val="nil"/>
              <w:right w:val="nil"/>
            </w:tcBorders>
            <w:shd w:val="clear" w:color="auto" w:fill="auto"/>
            <w:noWrap/>
            <w:vAlign w:val="bottom"/>
            <w:hideMark/>
          </w:tcPr>
          <w:p w14:paraId="6B0CA2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347</w:t>
            </w:r>
          </w:p>
        </w:tc>
        <w:tc>
          <w:tcPr>
            <w:tcW w:w="1521" w:type="pct"/>
            <w:tcBorders>
              <w:top w:val="nil"/>
              <w:left w:val="nil"/>
              <w:bottom w:val="nil"/>
              <w:right w:val="nil"/>
            </w:tcBorders>
            <w:shd w:val="clear" w:color="auto" w:fill="auto"/>
            <w:noWrap/>
            <w:vAlign w:val="bottom"/>
            <w:hideMark/>
          </w:tcPr>
          <w:p w14:paraId="5EB9DD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- 48-3</w:t>
            </w:r>
          </w:p>
        </w:tc>
        <w:tc>
          <w:tcPr>
            <w:tcW w:w="136" w:type="pct"/>
            <w:tcBorders>
              <w:top w:val="nil"/>
              <w:left w:val="nil"/>
              <w:bottom w:val="nil"/>
              <w:right w:val="nil"/>
            </w:tcBorders>
            <w:shd w:val="clear" w:color="auto" w:fill="auto"/>
            <w:noWrap/>
            <w:vAlign w:val="bottom"/>
            <w:hideMark/>
          </w:tcPr>
          <w:p w14:paraId="1B6207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601</w:t>
            </w:r>
          </w:p>
        </w:tc>
        <w:tc>
          <w:tcPr>
            <w:tcW w:w="1550" w:type="pct"/>
            <w:tcBorders>
              <w:top w:val="nil"/>
              <w:left w:val="nil"/>
              <w:bottom w:val="nil"/>
              <w:right w:val="nil"/>
            </w:tcBorders>
            <w:shd w:val="clear" w:color="auto" w:fill="auto"/>
            <w:noWrap/>
            <w:vAlign w:val="bottom"/>
            <w:hideMark/>
          </w:tcPr>
          <w:p w14:paraId="1ABA1FD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- 90-5</w:t>
            </w:r>
          </w:p>
        </w:tc>
      </w:tr>
      <w:tr w:rsidR="00E34794" w:rsidRPr="00405438" w14:paraId="14BFA11E" w14:textId="77777777" w:rsidTr="00D35F2F">
        <w:trPr>
          <w:trHeight w:val="300"/>
        </w:trPr>
        <w:tc>
          <w:tcPr>
            <w:tcW w:w="136" w:type="pct"/>
            <w:tcBorders>
              <w:top w:val="nil"/>
              <w:left w:val="nil"/>
              <w:bottom w:val="nil"/>
              <w:right w:val="nil"/>
            </w:tcBorders>
            <w:shd w:val="clear" w:color="auto" w:fill="auto"/>
            <w:noWrap/>
            <w:vAlign w:val="bottom"/>
            <w:hideMark/>
          </w:tcPr>
          <w:p w14:paraId="0C6400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w:t>
            </w:r>
          </w:p>
        </w:tc>
        <w:tc>
          <w:tcPr>
            <w:tcW w:w="1521" w:type="pct"/>
            <w:tcBorders>
              <w:top w:val="nil"/>
              <w:left w:val="nil"/>
              <w:bottom w:val="nil"/>
              <w:right w:val="nil"/>
            </w:tcBorders>
            <w:shd w:val="clear" w:color="000000" w:fill="FFFFFF"/>
            <w:noWrap/>
            <w:vAlign w:val="center"/>
            <w:hideMark/>
          </w:tcPr>
          <w:p w14:paraId="7373526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- 14-10</w:t>
            </w:r>
          </w:p>
        </w:tc>
        <w:tc>
          <w:tcPr>
            <w:tcW w:w="136" w:type="pct"/>
            <w:tcBorders>
              <w:top w:val="nil"/>
              <w:left w:val="nil"/>
              <w:bottom w:val="nil"/>
              <w:right w:val="nil"/>
            </w:tcBorders>
            <w:shd w:val="clear" w:color="auto" w:fill="auto"/>
            <w:noWrap/>
            <w:vAlign w:val="bottom"/>
            <w:hideMark/>
          </w:tcPr>
          <w:p w14:paraId="2A2D7D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348</w:t>
            </w:r>
          </w:p>
        </w:tc>
        <w:tc>
          <w:tcPr>
            <w:tcW w:w="1521" w:type="pct"/>
            <w:tcBorders>
              <w:top w:val="nil"/>
              <w:left w:val="nil"/>
              <w:bottom w:val="nil"/>
              <w:right w:val="nil"/>
            </w:tcBorders>
            <w:shd w:val="clear" w:color="auto" w:fill="auto"/>
            <w:noWrap/>
            <w:vAlign w:val="bottom"/>
            <w:hideMark/>
          </w:tcPr>
          <w:p w14:paraId="2E2C05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- 48-4</w:t>
            </w:r>
          </w:p>
        </w:tc>
        <w:tc>
          <w:tcPr>
            <w:tcW w:w="136" w:type="pct"/>
            <w:tcBorders>
              <w:top w:val="nil"/>
              <w:left w:val="nil"/>
              <w:bottom w:val="nil"/>
              <w:right w:val="nil"/>
            </w:tcBorders>
            <w:shd w:val="clear" w:color="auto" w:fill="auto"/>
            <w:noWrap/>
            <w:vAlign w:val="bottom"/>
            <w:hideMark/>
          </w:tcPr>
          <w:p w14:paraId="69E770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602</w:t>
            </w:r>
          </w:p>
        </w:tc>
        <w:tc>
          <w:tcPr>
            <w:tcW w:w="1550" w:type="pct"/>
            <w:tcBorders>
              <w:top w:val="nil"/>
              <w:left w:val="nil"/>
              <w:bottom w:val="nil"/>
              <w:right w:val="nil"/>
            </w:tcBorders>
            <w:shd w:val="clear" w:color="auto" w:fill="auto"/>
            <w:noWrap/>
            <w:vAlign w:val="bottom"/>
            <w:hideMark/>
          </w:tcPr>
          <w:p w14:paraId="6EDC4E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- 90-7</w:t>
            </w:r>
          </w:p>
        </w:tc>
      </w:tr>
      <w:tr w:rsidR="00E34794" w:rsidRPr="00405438" w14:paraId="6A342BB5" w14:textId="77777777" w:rsidTr="00D35F2F">
        <w:trPr>
          <w:trHeight w:val="300"/>
        </w:trPr>
        <w:tc>
          <w:tcPr>
            <w:tcW w:w="136" w:type="pct"/>
            <w:tcBorders>
              <w:top w:val="nil"/>
              <w:left w:val="nil"/>
              <w:bottom w:val="nil"/>
              <w:right w:val="nil"/>
            </w:tcBorders>
            <w:shd w:val="clear" w:color="auto" w:fill="auto"/>
            <w:noWrap/>
            <w:vAlign w:val="bottom"/>
            <w:hideMark/>
          </w:tcPr>
          <w:p w14:paraId="1694C0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w:t>
            </w:r>
          </w:p>
        </w:tc>
        <w:tc>
          <w:tcPr>
            <w:tcW w:w="1521" w:type="pct"/>
            <w:tcBorders>
              <w:top w:val="nil"/>
              <w:left w:val="nil"/>
              <w:bottom w:val="nil"/>
              <w:right w:val="nil"/>
            </w:tcBorders>
            <w:shd w:val="clear" w:color="000000" w:fill="FFFFFF"/>
            <w:noWrap/>
            <w:vAlign w:val="center"/>
            <w:hideMark/>
          </w:tcPr>
          <w:p w14:paraId="63A82A0F"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- 14-13</w:t>
            </w:r>
          </w:p>
        </w:tc>
        <w:tc>
          <w:tcPr>
            <w:tcW w:w="136" w:type="pct"/>
            <w:tcBorders>
              <w:top w:val="nil"/>
              <w:left w:val="nil"/>
              <w:bottom w:val="nil"/>
              <w:right w:val="nil"/>
            </w:tcBorders>
            <w:shd w:val="clear" w:color="auto" w:fill="auto"/>
            <w:noWrap/>
            <w:vAlign w:val="bottom"/>
            <w:hideMark/>
          </w:tcPr>
          <w:p w14:paraId="45626E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349</w:t>
            </w:r>
          </w:p>
        </w:tc>
        <w:tc>
          <w:tcPr>
            <w:tcW w:w="1521" w:type="pct"/>
            <w:tcBorders>
              <w:top w:val="nil"/>
              <w:left w:val="nil"/>
              <w:bottom w:val="nil"/>
              <w:right w:val="nil"/>
            </w:tcBorders>
            <w:shd w:val="clear" w:color="auto" w:fill="auto"/>
            <w:noWrap/>
            <w:vAlign w:val="bottom"/>
            <w:hideMark/>
          </w:tcPr>
          <w:p w14:paraId="6C2F16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- 48-5</w:t>
            </w:r>
          </w:p>
        </w:tc>
        <w:tc>
          <w:tcPr>
            <w:tcW w:w="136" w:type="pct"/>
            <w:tcBorders>
              <w:top w:val="nil"/>
              <w:left w:val="nil"/>
              <w:bottom w:val="nil"/>
              <w:right w:val="nil"/>
            </w:tcBorders>
            <w:shd w:val="clear" w:color="auto" w:fill="auto"/>
            <w:noWrap/>
            <w:vAlign w:val="bottom"/>
            <w:hideMark/>
          </w:tcPr>
          <w:p w14:paraId="6586EC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603</w:t>
            </w:r>
          </w:p>
        </w:tc>
        <w:tc>
          <w:tcPr>
            <w:tcW w:w="1550" w:type="pct"/>
            <w:tcBorders>
              <w:top w:val="nil"/>
              <w:left w:val="nil"/>
              <w:bottom w:val="nil"/>
              <w:right w:val="nil"/>
            </w:tcBorders>
            <w:shd w:val="clear" w:color="auto" w:fill="auto"/>
            <w:noWrap/>
            <w:vAlign w:val="bottom"/>
            <w:hideMark/>
          </w:tcPr>
          <w:p w14:paraId="042067A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- 90-9</w:t>
            </w:r>
          </w:p>
        </w:tc>
      </w:tr>
      <w:tr w:rsidR="00E34794" w:rsidRPr="00405438" w14:paraId="5F6AF76E" w14:textId="77777777" w:rsidTr="00D35F2F">
        <w:trPr>
          <w:trHeight w:val="300"/>
        </w:trPr>
        <w:tc>
          <w:tcPr>
            <w:tcW w:w="136" w:type="pct"/>
            <w:tcBorders>
              <w:top w:val="nil"/>
              <w:left w:val="nil"/>
              <w:bottom w:val="nil"/>
              <w:right w:val="nil"/>
            </w:tcBorders>
            <w:shd w:val="clear" w:color="auto" w:fill="auto"/>
            <w:noWrap/>
            <w:vAlign w:val="bottom"/>
            <w:hideMark/>
          </w:tcPr>
          <w:p w14:paraId="6E7D9C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w:t>
            </w:r>
          </w:p>
        </w:tc>
        <w:tc>
          <w:tcPr>
            <w:tcW w:w="1521" w:type="pct"/>
            <w:tcBorders>
              <w:top w:val="nil"/>
              <w:left w:val="nil"/>
              <w:bottom w:val="nil"/>
              <w:right w:val="nil"/>
            </w:tcBorders>
            <w:shd w:val="clear" w:color="000000" w:fill="FFFFFF"/>
            <w:noWrap/>
            <w:vAlign w:val="center"/>
            <w:hideMark/>
          </w:tcPr>
          <w:p w14:paraId="63EF09E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- 15-7</w:t>
            </w:r>
          </w:p>
        </w:tc>
        <w:tc>
          <w:tcPr>
            <w:tcW w:w="136" w:type="pct"/>
            <w:tcBorders>
              <w:top w:val="nil"/>
              <w:left w:val="nil"/>
              <w:bottom w:val="nil"/>
              <w:right w:val="nil"/>
            </w:tcBorders>
            <w:shd w:val="clear" w:color="auto" w:fill="auto"/>
            <w:noWrap/>
            <w:vAlign w:val="bottom"/>
            <w:hideMark/>
          </w:tcPr>
          <w:p w14:paraId="645BEA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350</w:t>
            </w:r>
          </w:p>
        </w:tc>
        <w:tc>
          <w:tcPr>
            <w:tcW w:w="1521" w:type="pct"/>
            <w:tcBorders>
              <w:top w:val="nil"/>
              <w:left w:val="nil"/>
              <w:bottom w:val="nil"/>
              <w:right w:val="nil"/>
            </w:tcBorders>
            <w:shd w:val="clear" w:color="auto" w:fill="auto"/>
            <w:noWrap/>
            <w:vAlign w:val="bottom"/>
            <w:hideMark/>
          </w:tcPr>
          <w:p w14:paraId="3538E1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- 48-7</w:t>
            </w:r>
          </w:p>
        </w:tc>
        <w:tc>
          <w:tcPr>
            <w:tcW w:w="136" w:type="pct"/>
            <w:tcBorders>
              <w:top w:val="nil"/>
              <w:left w:val="nil"/>
              <w:bottom w:val="nil"/>
              <w:right w:val="nil"/>
            </w:tcBorders>
            <w:shd w:val="clear" w:color="auto" w:fill="auto"/>
            <w:noWrap/>
            <w:vAlign w:val="bottom"/>
            <w:hideMark/>
          </w:tcPr>
          <w:p w14:paraId="623078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604</w:t>
            </w:r>
          </w:p>
        </w:tc>
        <w:tc>
          <w:tcPr>
            <w:tcW w:w="1550" w:type="pct"/>
            <w:tcBorders>
              <w:top w:val="nil"/>
              <w:left w:val="nil"/>
              <w:bottom w:val="nil"/>
              <w:right w:val="nil"/>
            </w:tcBorders>
            <w:shd w:val="clear" w:color="auto" w:fill="auto"/>
            <w:noWrap/>
            <w:vAlign w:val="bottom"/>
            <w:hideMark/>
          </w:tcPr>
          <w:p w14:paraId="7893F6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- 90-10</w:t>
            </w:r>
          </w:p>
        </w:tc>
      </w:tr>
      <w:tr w:rsidR="00E34794" w:rsidRPr="00405438" w14:paraId="2B7192A6" w14:textId="77777777" w:rsidTr="00D35F2F">
        <w:trPr>
          <w:trHeight w:val="300"/>
        </w:trPr>
        <w:tc>
          <w:tcPr>
            <w:tcW w:w="136" w:type="pct"/>
            <w:tcBorders>
              <w:top w:val="nil"/>
              <w:left w:val="nil"/>
              <w:bottom w:val="nil"/>
              <w:right w:val="nil"/>
            </w:tcBorders>
            <w:shd w:val="clear" w:color="auto" w:fill="auto"/>
            <w:noWrap/>
            <w:vAlign w:val="bottom"/>
            <w:hideMark/>
          </w:tcPr>
          <w:p w14:paraId="25A313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w:t>
            </w:r>
          </w:p>
        </w:tc>
        <w:tc>
          <w:tcPr>
            <w:tcW w:w="1521" w:type="pct"/>
            <w:tcBorders>
              <w:top w:val="nil"/>
              <w:left w:val="nil"/>
              <w:bottom w:val="nil"/>
              <w:right w:val="nil"/>
            </w:tcBorders>
            <w:shd w:val="clear" w:color="000000" w:fill="FFFFFF"/>
            <w:noWrap/>
            <w:vAlign w:val="center"/>
            <w:hideMark/>
          </w:tcPr>
          <w:p w14:paraId="7C3B54F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- 15-12</w:t>
            </w:r>
          </w:p>
        </w:tc>
        <w:tc>
          <w:tcPr>
            <w:tcW w:w="136" w:type="pct"/>
            <w:tcBorders>
              <w:top w:val="nil"/>
              <w:left w:val="nil"/>
              <w:bottom w:val="nil"/>
              <w:right w:val="nil"/>
            </w:tcBorders>
            <w:shd w:val="clear" w:color="auto" w:fill="auto"/>
            <w:noWrap/>
            <w:vAlign w:val="bottom"/>
            <w:hideMark/>
          </w:tcPr>
          <w:p w14:paraId="0B37A2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351</w:t>
            </w:r>
          </w:p>
        </w:tc>
        <w:tc>
          <w:tcPr>
            <w:tcW w:w="1521" w:type="pct"/>
            <w:tcBorders>
              <w:top w:val="nil"/>
              <w:left w:val="nil"/>
              <w:bottom w:val="nil"/>
              <w:right w:val="nil"/>
            </w:tcBorders>
            <w:shd w:val="clear" w:color="auto" w:fill="auto"/>
            <w:noWrap/>
            <w:vAlign w:val="bottom"/>
            <w:hideMark/>
          </w:tcPr>
          <w:p w14:paraId="70603F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- 48-8</w:t>
            </w:r>
          </w:p>
        </w:tc>
        <w:tc>
          <w:tcPr>
            <w:tcW w:w="136" w:type="pct"/>
            <w:tcBorders>
              <w:top w:val="nil"/>
              <w:left w:val="nil"/>
              <w:bottom w:val="nil"/>
              <w:right w:val="nil"/>
            </w:tcBorders>
            <w:shd w:val="clear" w:color="auto" w:fill="auto"/>
            <w:noWrap/>
            <w:vAlign w:val="bottom"/>
            <w:hideMark/>
          </w:tcPr>
          <w:p w14:paraId="377C07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605</w:t>
            </w:r>
          </w:p>
        </w:tc>
        <w:tc>
          <w:tcPr>
            <w:tcW w:w="1550" w:type="pct"/>
            <w:tcBorders>
              <w:top w:val="nil"/>
              <w:left w:val="nil"/>
              <w:bottom w:val="nil"/>
              <w:right w:val="nil"/>
            </w:tcBorders>
            <w:shd w:val="clear" w:color="auto" w:fill="auto"/>
            <w:noWrap/>
            <w:vAlign w:val="bottom"/>
            <w:hideMark/>
          </w:tcPr>
          <w:p w14:paraId="2C3FEC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- 90-12</w:t>
            </w:r>
          </w:p>
        </w:tc>
      </w:tr>
      <w:tr w:rsidR="00E34794" w:rsidRPr="00405438" w14:paraId="06704B4F" w14:textId="77777777" w:rsidTr="00D35F2F">
        <w:trPr>
          <w:trHeight w:val="300"/>
        </w:trPr>
        <w:tc>
          <w:tcPr>
            <w:tcW w:w="136" w:type="pct"/>
            <w:tcBorders>
              <w:top w:val="nil"/>
              <w:left w:val="nil"/>
              <w:bottom w:val="nil"/>
              <w:right w:val="nil"/>
            </w:tcBorders>
            <w:shd w:val="clear" w:color="auto" w:fill="auto"/>
            <w:noWrap/>
            <w:vAlign w:val="bottom"/>
            <w:hideMark/>
          </w:tcPr>
          <w:p w14:paraId="3F13AD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w:t>
            </w:r>
          </w:p>
        </w:tc>
        <w:tc>
          <w:tcPr>
            <w:tcW w:w="1521" w:type="pct"/>
            <w:tcBorders>
              <w:top w:val="nil"/>
              <w:left w:val="nil"/>
              <w:bottom w:val="nil"/>
              <w:right w:val="nil"/>
            </w:tcBorders>
            <w:shd w:val="clear" w:color="000000" w:fill="FFFFFF"/>
            <w:noWrap/>
            <w:vAlign w:val="center"/>
            <w:hideMark/>
          </w:tcPr>
          <w:p w14:paraId="70F4782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- 16-1</w:t>
            </w:r>
          </w:p>
        </w:tc>
        <w:tc>
          <w:tcPr>
            <w:tcW w:w="136" w:type="pct"/>
            <w:tcBorders>
              <w:top w:val="nil"/>
              <w:left w:val="nil"/>
              <w:bottom w:val="nil"/>
              <w:right w:val="nil"/>
            </w:tcBorders>
            <w:shd w:val="clear" w:color="auto" w:fill="auto"/>
            <w:noWrap/>
            <w:vAlign w:val="bottom"/>
            <w:hideMark/>
          </w:tcPr>
          <w:p w14:paraId="6DB2F3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352</w:t>
            </w:r>
          </w:p>
        </w:tc>
        <w:tc>
          <w:tcPr>
            <w:tcW w:w="1521" w:type="pct"/>
            <w:tcBorders>
              <w:top w:val="nil"/>
              <w:left w:val="nil"/>
              <w:bottom w:val="nil"/>
              <w:right w:val="nil"/>
            </w:tcBorders>
            <w:shd w:val="clear" w:color="auto" w:fill="auto"/>
            <w:noWrap/>
            <w:vAlign w:val="bottom"/>
            <w:hideMark/>
          </w:tcPr>
          <w:p w14:paraId="05455B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- 48-13</w:t>
            </w:r>
          </w:p>
        </w:tc>
        <w:tc>
          <w:tcPr>
            <w:tcW w:w="136" w:type="pct"/>
            <w:tcBorders>
              <w:top w:val="nil"/>
              <w:left w:val="nil"/>
              <w:bottom w:val="nil"/>
              <w:right w:val="nil"/>
            </w:tcBorders>
            <w:shd w:val="clear" w:color="auto" w:fill="auto"/>
            <w:noWrap/>
            <w:vAlign w:val="bottom"/>
            <w:hideMark/>
          </w:tcPr>
          <w:p w14:paraId="50C722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606</w:t>
            </w:r>
          </w:p>
        </w:tc>
        <w:tc>
          <w:tcPr>
            <w:tcW w:w="1550" w:type="pct"/>
            <w:tcBorders>
              <w:top w:val="nil"/>
              <w:left w:val="nil"/>
              <w:bottom w:val="nil"/>
              <w:right w:val="nil"/>
            </w:tcBorders>
            <w:shd w:val="clear" w:color="auto" w:fill="auto"/>
            <w:noWrap/>
            <w:vAlign w:val="bottom"/>
            <w:hideMark/>
          </w:tcPr>
          <w:p w14:paraId="028013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- 91-2</w:t>
            </w:r>
          </w:p>
        </w:tc>
      </w:tr>
      <w:tr w:rsidR="00E34794" w:rsidRPr="00405438" w14:paraId="68574A5B" w14:textId="77777777" w:rsidTr="00D35F2F">
        <w:trPr>
          <w:trHeight w:val="300"/>
        </w:trPr>
        <w:tc>
          <w:tcPr>
            <w:tcW w:w="136" w:type="pct"/>
            <w:tcBorders>
              <w:top w:val="nil"/>
              <w:left w:val="nil"/>
              <w:bottom w:val="nil"/>
              <w:right w:val="nil"/>
            </w:tcBorders>
            <w:shd w:val="clear" w:color="auto" w:fill="auto"/>
            <w:noWrap/>
            <w:vAlign w:val="bottom"/>
            <w:hideMark/>
          </w:tcPr>
          <w:p w14:paraId="1D05D8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w:t>
            </w:r>
          </w:p>
        </w:tc>
        <w:tc>
          <w:tcPr>
            <w:tcW w:w="1521" w:type="pct"/>
            <w:tcBorders>
              <w:top w:val="nil"/>
              <w:left w:val="nil"/>
              <w:bottom w:val="nil"/>
              <w:right w:val="nil"/>
            </w:tcBorders>
            <w:shd w:val="clear" w:color="000000" w:fill="FFFFFF"/>
            <w:noWrap/>
            <w:vAlign w:val="center"/>
            <w:hideMark/>
          </w:tcPr>
          <w:p w14:paraId="0445720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- 16-2</w:t>
            </w:r>
          </w:p>
        </w:tc>
        <w:tc>
          <w:tcPr>
            <w:tcW w:w="136" w:type="pct"/>
            <w:tcBorders>
              <w:top w:val="nil"/>
              <w:left w:val="nil"/>
              <w:bottom w:val="nil"/>
              <w:right w:val="nil"/>
            </w:tcBorders>
            <w:shd w:val="clear" w:color="auto" w:fill="auto"/>
            <w:noWrap/>
            <w:vAlign w:val="bottom"/>
            <w:hideMark/>
          </w:tcPr>
          <w:p w14:paraId="7733FA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353</w:t>
            </w:r>
          </w:p>
        </w:tc>
        <w:tc>
          <w:tcPr>
            <w:tcW w:w="1521" w:type="pct"/>
            <w:tcBorders>
              <w:top w:val="nil"/>
              <w:left w:val="nil"/>
              <w:bottom w:val="nil"/>
              <w:right w:val="nil"/>
            </w:tcBorders>
            <w:shd w:val="clear" w:color="auto" w:fill="auto"/>
            <w:noWrap/>
            <w:vAlign w:val="bottom"/>
            <w:hideMark/>
          </w:tcPr>
          <w:p w14:paraId="201FD5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- 49-1</w:t>
            </w:r>
          </w:p>
        </w:tc>
        <w:tc>
          <w:tcPr>
            <w:tcW w:w="136" w:type="pct"/>
            <w:tcBorders>
              <w:top w:val="nil"/>
              <w:left w:val="nil"/>
              <w:bottom w:val="nil"/>
              <w:right w:val="nil"/>
            </w:tcBorders>
            <w:shd w:val="clear" w:color="auto" w:fill="auto"/>
            <w:noWrap/>
            <w:vAlign w:val="bottom"/>
            <w:hideMark/>
          </w:tcPr>
          <w:p w14:paraId="004B32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607</w:t>
            </w:r>
          </w:p>
        </w:tc>
        <w:tc>
          <w:tcPr>
            <w:tcW w:w="1550" w:type="pct"/>
            <w:tcBorders>
              <w:top w:val="nil"/>
              <w:left w:val="nil"/>
              <w:bottom w:val="nil"/>
              <w:right w:val="nil"/>
            </w:tcBorders>
            <w:shd w:val="clear" w:color="auto" w:fill="auto"/>
            <w:noWrap/>
            <w:vAlign w:val="bottom"/>
            <w:hideMark/>
          </w:tcPr>
          <w:p w14:paraId="5FD0CD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- 91-5</w:t>
            </w:r>
          </w:p>
        </w:tc>
      </w:tr>
      <w:tr w:rsidR="00E34794" w:rsidRPr="00405438" w14:paraId="4CF8D286" w14:textId="77777777" w:rsidTr="00D35F2F">
        <w:trPr>
          <w:trHeight w:val="300"/>
        </w:trPr>
        <w:tc>
          <w:tcPr>
            <w:tcW w:w="136" w:type="pct"/>
            <w:tcBorders>
              <w:top w:val="nil"/>
              <w:left w:val="nil"/>
              <w:bottom w:val="nil"/>
              <w:right w:val="nil"/>
            </w:tcBorders>
            <w:shd w:val="clear" w:color="auto" w:fill="auto"/>
            <w:noWrap/>
            <w:vAlign w:val="bottom"/>
            <w:hideMark/>
          </w:tcPr>
          <w:p w14:paraId="77CC7D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w:t>
            </w:r>
          </w:p>
        </w:tc>
        <w:tc>
          <w:tcPr>
            <w:tcW w:w="1521" w:type="pct"/>
            <w:tcBorders>
              <w:top w:val="nil"/>
              <w:left w:val="nil"/>
              <w:bottom w:val="nil"/>
              <w:right w:val="nil"/>
            </w:tcBorders>
            <w:shd w:val="clear" w:color="000000" w:fill="FFFFFF"/>
            <w:noWrap/>
            <w:vAlign w:val="center"/>
            <w:hideMark/>
          </w:tcPr>
          <w:p w14:paraId="7AE7DB1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- 16-3</w:t>
            </w:r>
          </w:p>
        </w:tc>
        <w:tc>
          <w:tcPr>
            <w:tcW w:w="136" w:type="pct"/>
            <w:tcBorders>
              <w:top w:val="nil"/>
              <w:left w:val="nil"/>
              <w:bottom w:val="nil"/>
              <w:right w:val="nil"/>
            </w:tcBorders>
            <w:shd w:val="clear" w:color="auto" w:fill="auto"/>
            <w:noWrap/>
            <w:vAlign w:val="bottom"/>
            <w:hideMark/>
          </w:tcPr>
          <w:p w14:paraId="2BCD8F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354</w:t>
            </w:r>
          </w:p>
        </w:tc>
        <w:tc>
          <w:tcPr>
            <w:tcW w:w="1521" w:type="pct"/>
            <w:tcBorders>
              <w:top w:val="nil"/>
              <w:left w:val="nil"/>
              <w:bottom w:val="nil"/>
              <w:right w:val="nil"/>
            </w:tcBorders>
            <w:shd w:val="clear" w:color="auto" w:fill="auto"/>
            <w:noWrap/>
            <w:vAlign w:val="bottom"/>
            <w:hideMark/>
          </w:tcPr>
          <w:p w14:paraId="0805E7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- 49-2</w:t>
            </w:r>
          </w:p>
        </w:tc>
        <w:tc>
          <w:tcPr>
            <w:tcW w:w="136" w:type="pct"/>
            <w:tcBorders>
              <w:top w:val="nil"/>
              <w:left w:val="nil"/>
              <w:bottom w:val="nil"/>
              <w:right w:val="nil"/>
            </w:tcBorders>
            <w:shd w:val="clear" w:color="auto" w:fill="auto"/>
            <w:noWrap/>
            <w:vAlign w:val="bottom"/>
            <w:hideMark/>
          </w:tcPr>
          <w:p w14:paraId="6598A5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608</w:t>
            </w:r>
          </w:p>
        </w:tc>
        <w:tc>
          <w:tcPr>
            <w:tcW w:w="1550" w:type="pct"/>
            <w:tcBorders>
              <w:top w:val="nil"/>
              <w:left w:val="nil"/>
              <w:bottom w:val="nil"/>
              <w:right w:val="nil"/>
            </w:tcBorders>
            <w:shd w:val="clear" w:color="auto" w:fill="auto"/>
            <w:noWrap/>
            <w:vAlign w:val="bottom"/>
            <w:hideMark/>
          </w:tcPr>
          <w:p w14:paraId="2C22C5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w:t>
            </w:r>
          </w:p>
        </w:tc>
      </w:tr>
      <w:tr w:rsidR="00E34794" w:rsidRPr="00405438" w14:paraId="3B46B8FE" w14:textId="77777777" w:rsidTr="00D35F2F">
        <w:trPr>
          <w:trHeight w:val="300"/>
        </w:trPr>
        <w:tc>
          <w:tcPr>
            <w:tcW w:w="136" w:type="pct"/>
            <w:tcBorders>
              <w:top w:val="nil"/>
              <w:left w:val="nil"/>
              <w:bottom w:val="nil"/>
              <w:right w:val="nil"/>
            </w:tcBorders>
            <w:shd w:val="clear" w:color="auto" w:fill="auto"/>
            <w:noWrap/>
            <w:vAlign w:val="bottom"/>
            <w:hideMark/>
          </w:tcPr>
          <w:p w14:paraId="00B142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w:t>
            </w:r>
          </w:p>
        </w:tc>
        <w:tc>
          <w:tcPr>
            <w:tcW w:w="1521" w:type="pct"/>
            <w:tcBorders>
              <w:top w:val="nil"/>
              <w:left w:val="nil"/>
              <w:bottom w:val="nil"/>
              <w:right w:val="nil"/>
            </w:tcBorders>
            <w:shd w:val="clear" w:color="000000" w:fill="FFFFFF"/>
            <w:noWrap/>
            <w:vAlign w:val="center"/>
            <w:hideMark/>
          </w:tcPr>
          <w:p w14:paraId="2B5346A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- 16-5</w:t>
            </w:r>
          </w:p>
        </w:tc>
        <w:tc>
          <w:tcPr>
            <w:tcW w:w="136" w:type="pct"/>
            <w:tcBorders>
              <w:top w:val="nil"/>
              <w:left w:val="nil"/>
              <w:bottom w:val="nil"/>
              <w:right w:val="nil"/>
            </w:tcBorders>
            <w:shd w:val="clear" w:color="auto" w:fill="auto"/>
            <w:noWrap/>
            <w:vAlign w:val="bottom"/>
            <w:hideMark/>
          </w:tcPr>
          <w:p w14:paraId="34CA8B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355</w:t>
            </w:r>
          </w:p>
        </w:tc>
        <w:tc>
          <w:tcPr>
            <w:tcW w:w="1521" w:type="pct"/>
            <w:tcBorders>
              <w:top w:val="nil"/>
              <w:left w:val="nil"/>
              <w:bottom w:val="nil"/>
              <w:right w:val="nil"/>
            </w:tcBorders>
            <w:shd w:val="clear" w:color="auto" w:fill="auto"/>
            <w:noWrap/>
            <w:vAlign w:val="bottom"/>
            <w:hideMark/>
          </w:tcPr>
          <w:p w14:paraId="595C44D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- 49-4</w:t>
            </w:r>
          </w:p>
        </w:tc>
        <w:tc>
          <w:tcPr>
            <w:tcW w:w="136" w:type="pct"/>
            <w:tcBorders>
              <w:top w:val="nil"/>
              <w:left w:val="nil"/>
              <w:bottom w:val="nil"/>
              <w:right w:val="nil"/>
            </w:tcBorders>
            <w:shd w:val="clear" w:color="auto" w:fill="auto"/>
            <w:noWrap/>
            <w:vAlign w:val="bottom"/>
            <w:hideMark/>
          </w:tcPr>
          <w:p w14:paraId="43CAED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609</w:t>
            </w:r>
          </w:p>
        </w:tc>
        <w:tc>
          <w:tcPr>
            <w:tcW w:w="1550" w:type="pct"/>
            <w:tcBorders>
              <w:top w:val="nil"/>
              <w:left w:val="nil"/>
              <w:bottom w:val="nil"/>
              <w:right w:val="nil"/>
            </w:tcBorders>
            <w:shd w:val="clear" w:color="auto" w:fill="auto"/>
            <w:noWrap/>
            <w:vAlign w:val="bottom"/>
            <w:hideMark/>
          </w:tcPr>
          <w:p w14:paraId="5B1477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- 92-3</w:t>
            </w:r>
          </w:p>
        </w:tc>
      </w:tr>
      <w:tr w:rsidR="00E34794" w:rsidRPr="00405438" w14:paraId="71BF3672" w14:textId="77777777" w:rsidTr="00D35F2F">
        <w:trPr>
          <w:trHeight w:val="300"/>
        </w:trPr>
        <w:tc>
          <w:tcPr>
            <w:tcW w:w="136" w:type="pct"/>
            <w:tcBorders>
              <w:top w:val="nil"/>
              <w:left w:val="nil"/>
              <w:bottom w:val="nil"/>
              <w:right w:val="nil"/>
            </w:tcBorders>
            <w:shd w:val="clear" w:color="auto" w:fill="auto"/>
            <w:noWrap/>
            <w:vAlign w:val="bottom"/>
            <w:hideMark/>
          </w:tcPr>
          <w:p w14:paraId="2333B7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w:t>
            </w:r>
          </w:p>
        </w:tc>
        <w:tc>
          <w:tcPr>
            <w:tcW w:w="1521" w:type="pct"/>
            <w:tcBorders>
              <w:top w:val="nil"/>
              <w:left w:val="nil"/>
              <w:bottom w:val="nil"/>
              <w:right w:val="nil"/>
            </w:tcBorders>
            <w:shd w:val="clear" w:color="000000" w:fill="FFFFFF"/>
            <w:noWrap/>
            <w:vAlign w:val="center"/>
            <w:hideMark/>
          </w:tcPr>
          <w:p w14:paraId="1204173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- 16-10</w:t>
            </w:r>
          </w:p>
        </w:tc>
        <w:tc>
          <w:tcPr>
            <w:tcW w:w="136" w:type="pct"/>
            <w:tcBorders>
              <w:top w:val="nil"/>
              <w:left w:val="nil"/>
              <w:bottom w:val="nil"/>
              <w:right w:val="nil"/>
            </w:tcBorders>
            <w:shd w:val="clear" w:color="auto" w:fill="auto"/>
            <w:noWrap/>
            <w:vAlign w:val="bottom"/>
            <w:hideMark/>
          </w:tcPr>
          <w:p w14:paraId="41FB90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356</w:t>
            </w:r>
          </w:p>
        </w:tc>
        <w:tc>
          <w:tcPr>
            <w:tcW w:w="1521" w:type="pct"/>
            <w:tcBorders>
              <w:top w:val="nil"/>
              <w:left w:val="nil"/>
              <w:bottom w:val="nil"/>
              <w:right w:val="nil"/>
            </w:tcBorders>
            <w:shd w:val="clear" w:color="auto" w:fill="auto"/>
            <w:noWrap/>
            <w:vAlign w:val="bottom"/>
            <w:hideMark/>
          </w:tcPr>
          <w:p w14:paraId="6AEBA0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- 49-5</w:t>
            </w:r>
          </w:p>
        </w:tc>
        <w:tc>
          <w:tcPr>
            <w:tcW w:w="136" w:type="pct"/>
            <w:tcBorders>
              <w:top w:val="nil"/>
              <w:left w:val="nil"/>
              <w:bottom w:val="nil"/>
              <w:right w:val="nil"/>
            </w:tcBorders>
            <w:shd w:val="clear" w:color="auto" w:fill="auto"/>
            <w:noWrap/>
            <w:vAlign w:val="bottom"/>
            <w:hideMark/>
          </w:tcPr>
          <w:p w14:paraId="6C73C8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610</w:t>
            </w:r>
          </w:p>
        </w:tc>
        <w:tc>
          <w:tcPr>
            <w:tcW w:w="1550" w:type="pct"/>
            <w:tcBorders>
              <w:top w:val="nil"/>
              <w:left w:val="nil"/>
              <w:bottom w:val="nil"/>
              <w:right w:val="nil"/>
            </w:tcBorders>
            <w:shd w:val="clear" w:color="auto" w:fill="auto"/>
            <w:noWrap/>
            <w:vAlign w:val="bottom"/>
            <w:hideMark/>
          </w:tcPr>
          <w:p w14:paraId="30D18A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- 92-4</w:t>
            </w:r>
          </w:p>
        </w:tc>
      </w:tr>
      <w:tr w:rsidR="00E34794" w:rsidRPr="00405438" w14:paraId="16609208" w14:textId="77777777" w:rsidTr="00D35F2F">
        <w:trPr>
          <w:trHeight w:val="300"/>
        </w:trPr>
        <w:tc>
          <w:tcPr>
            <w:tcW w:w="136" w:type="pct"/>
            <w:tcBorders>
              <w:top w:val="nil"/>
              <w:left w:val="nil"/>
              <w:bottom w:val="nil"/>
              <w:right w:val="nil"/>
            </w:tcBorders>
            <w:shd w:val="clear" w:color="auto" w:fill="auto"/>
            <w:noWrap/>
            <w:vAlign w:val="bottom"/>
            <w:hideMark/>
          </w:tcPr>
          <w:p w14:paraId="4F98A0F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w:t>
            </w:r>
          </w:p>
        </w:tc>
        <w:tc>
          <w:tcPr>
            <w:tcW w:w="1521" w:type="pct"/>
            <w:tcBorders>
              <w:top w:val="nil"/>
              <w:left w:val="nil"/>
              <w:bottom w:val="nil"/>
              <w:right w:val="nil"/>
            </w:tcBorders>
            <w:shd w:val="clear" w:color="000000" w:fill="FFFFFF"/>
            <w:noWrap/>
            <w:vAlign w:val="center"/>
            <w:hideMark/>
          </w:tcPr>
          <w:p w14:paraId="2D63C66C"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- 16-12</w:t>
            </w:r>
          </w:p>
        </w:tc>
        <w:tc>
          <w:tcPr>
            <w:tcW w:w="136" w:type="pct"/>
            <w:tcBorders>
              <w:top w:val="nil"/>
              <w:left w:val="nil"/>
              <w:bottom w:val="nil"/>
              <w:right w:val="nil"/>
            </w:tcBorders>
            <w:shd w:val="clear" w:color="auto" w:fill="auto"/>
            <w:noWrap/>
            <w:vAlign w:val="bottom"/>
            <w:hideMark/>
          </w:tcPr>
          <w:p w14:paraId="67BFFA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357</w:t>
            </w:r>
          </w:p>
        </w:tc>
        <w:tc>
          <w:tcPr>
            <w:tcW w:w="1521" w:type="pct"/>
            <w:tcBorders>
              <w:top w:val="nil"/>
              <w:left w:val="nil"/>
              <w:bottom w:val="nil"/>
              <w:right w:val="nil"/>
            </w:tcBorders>
            <w:shd w:val="clear" w:color="auto" w:fill="auto"/>
            <w:noWrap/>
            <w:vAlign w:val="bottom"/>
            <w:hideMark/>
          </w:tcPr>
          <w:p w14:paraId="4B08FE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- 49-7</w:t>
            </w:r>
          </w:p>
        </w:tc>
        <w:tc>
          <w:tcPr>
            <w:tcW w:w="136" w:type="pct"/>
            <w:tcBorders>
              <w:top w:val="nil"/>
              <w:left w:val="nil"/>
              <w:bottom w:val="nil"/>
              <w:right w:val="nil"/>
            </w:tcBorders>
            <w:shd w:val="clear" w:color="auto" w:fill="auto"/>
            <w:noWrap/>
            <w:vAlign w:val="bottom"/>
            <w:hideMark/>
          </w:tcPr>
          <w:p w14:paraId="332AAA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611</w:t>
            </w:r>
          </w:p>
        </w:tc>
        <w:tc>
          <w:tcPr>
            <w:tcW w:w="1550" w:type="pct"/>
            <w:tcBorders>
              <w:top w:val="nil"/>
              <w:left w:val="nil"/>
              <w:bottom w:val="nil"/>
              <w:right w:val="nil"/>
            </w:tcBorders>
            <w:shd w:val="clear" w:color="auto" w:fill="auto"/>
            <w:noWrap/>
            <w:vAlign w:val="bottom"/>
            <w:hideMark/>
          </w:tcPr>
          <w:p w14:paraId="06D0E1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- 92-6</w:t>
            </w:r>
          </w:p>
        </w:tc>
      </w:tr>
      <w:tr w:rsidR="00E34794" w:rsidRPr="00405438" w14:paraId="1B78B548" w14:textId="77777777" w:rsidTr="00D35F2F">
        <w:trPr>
          <w:trHeight w:val="300"/>
        </w:trPr>
        <w:tc>
          <w:tcPr>
            <w:tcW w:w="136" w:type="pct"/>
            <w:tcBorders>
              <w:top w:val="nil"/>
              <w:left w:val="nil"/>
              <w:bottom w:val="nil"/>
              <w:right w:val="nil"/>
            </w:tcBorders>
            <w:shd w:val="clear" w:color="auto" w:fill="auto"/>
            <w:noWrap/>
            <w:vAlign w:val="bottom"/>
            <w:hideMark/>
          </w:tcPr>
          <w:p w14:paraId="11CEF9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w:t>
            </w:r>
          </w:p>
        </w:tc>
        <w:tc>
          <w:tcPr>
            <w:tcW w:w="1521" w:type="pct"/>
            <w:tcBorders>
              <w:top w:val="nil"/>
              <w:left w:val="nil"/>
              <w:bottom w:val="nil"/>
              <w:right w:val="nil"/>
            </w:tcBorders>
            <w:shd w:val="clear" w:color="000000" w:fill="FFFFFF"/>
            <w:noWrap/>
            <w:vAlign w:val="center"/>
            <w:hideMark/>
          </w:tcPr>
          <w:p w14:paraId="4C52E0F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- 16-13</w:t>
            </w:r>
          </w:p>
        </w:tc>
        <w:tc>
          <w:tcPr>
            <w:tcW w:w="136" w:type="pct"/>
            <w:tcBorders>
              <w:top w:val="nil"/>
              <w:left w:val="nil"/>
              <w:bottom w:val="nil"/>
              <w:right w:val="nil"/>
            </w:tcBorders>
            <w:shd w:val="clear" w:color="auto" w:fill="auto"/>
            <w:noWrap/>
            <w:vAlign w:val="bottom"/>
            <w:hideMark/>
          </w:tcPr>
          <w:p w14:paraId="228DC2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358</w:t>
            </w:r>
          </w:p>
        </w:tc>
        <w:tc>
          <w:tcPr>
            <w:tcW w:w="1521" w:type="pct"/>
            <w:tcBorders>
              <w:top w:val="nil"/>
              <w:left w:val="nil"/>
              <w:bottom w:val="nil"/>
              <w:right w:val="nil"/>
            </w:tcBorders>
            <w:shd w:val="clear" w:color="auto" w:fill="auto"/>
            <w:noWrap/>
            <w:vAlign w:val="bottom"/>
            <w:hideMark/>
          </w:tcPr>
          <w:p w14:paraId="3359F71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- 50-1</w:t>
            </w:r>
          </w:p>
        </w:tc>
        <w:tc>
          <w:tcPr>
            <w:tcW w:w="136" w:type="pct"/>
            <w:tcBorders>
              <w:top w:val="nil"/>
              <w:left w:val="nil"/>
              <w:bottom w:val="nil"/>
              <w:right w:val="nil"/>
            </w:tcBorders>
            <w:shd w:val="clear" w:color="auto" w:fill="auto"/>
            <w:noWrap/>
            <w:vAlign w:val="bottom"/>
            <w:hideMark/>
          </w:tcPr>
          <w:p w14:paraId="1D67FD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612</w:t>
            </w:r>
          </w:p>
        </w:tc>
        <w:tc>
          <w:tcPr>
            <w:tcW w:w="1550" w:type="pct"/>
            <w:tcBorders>
              <w:top w:val="nil"/>
              <w:left w:val="nil"/>
              <w:bottom w:val="nil"/>
              <w:right w:val="nil"/>
            </w:tcBorders>
            <w:shd w:val="clear" w:color="auto" w:fill="auto"/>
            <w:noWrap/>
            <w:vAlign w:val="bottom"/>
            <w:hideMark/>
          </w:tcPr>
          <w:p w14:paraId="396965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- 92-13</w:t>
            </w:r>
          </w:p>
        </w:tc>
      </w:tr>
      <w:tr w:rsidR="00E34794" w:rsidRPr="00405438" w14:paraId="6CBA5473" w14:textId="77777777" w:rsidTr="00D35F2F">
        <w:trPr>
          <w:trHeight w:val="300"/>
        </w:trPr>
        <w:tc>
          <w:tcPr>
            <w:tcW w:w="136" w:type="pct"/>
            <w:tcBorders>
              <w:top w:val="nil"/>
              <w:left w:val="nil"/>
              <w:bottom w:val="nil"/>
              <w:right w:val="nil"/>
            </w:tcBorders>
            <w:shd w:val="clear" w:color="auto" w:fill="auto"/>
            <w:noWrap/>
            <w:vAlign w:val="bottom"/>
            <w:hideMark/>
          </w:tcPr>
          <w:p w14:paraId="00CF3F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w:t>
            </w:r>
          </w:p>
        </w:tc>
        <w:tc>
          <w:tcPr>
            <w:tcW w:w="1521" w:type="pct"/>
            <w:tcBorders>
              <w:top w:val="nil"/>
              <w:left w:val="nil"/>
              <w:bottom w:val="nil"/>
              <w:right w:val="nil"/>
            </w:tcBorders>
            <w:shd w:val="clear" w:color="000000" w:fill="FFFFFF"/>
            <w:noWrap/>
            <w:vAlign w:val="center"/>
            <w:hideMark/>
          </w:tcPr>
          <w:p w14:paraId="29CDBC9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- 17-1</w:t>
            </w:r>
          </w:p>
        </w:tc>
        <w:tc>
          <w:tcPr>
            <w:tcW w:w="136" w:type="pct"/>
            <w:tcBorders>
              <w:top w:val="nil"/>
              <w:left w:val="nil"/>
              <w:bottom w:val="nil"/>
              <w:right w:val="nil"/>
            </w:tcBorders>
            <w:shd w:val="clear" w:color="auto" w:fill="auto"/>
            <w:noWrap/>
            <w:vAlign w:val="bottom"/>
            <w:hideMark/>
          </w:tcPr>
          <w:p w14:paraId="54C888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359</w:t>
            </w:r>
          </w:p>
        </w:tc>
        <w:tc>
          <w:tcPr>
            <w:tcW w:w="1521" w:type="pct"/>
            <w:tcBorders>
              <w:top w:val="nil"/>
              <w:left w:val="nil"/>
              <w:bottom w:val="nil"/>
              <w:right w:val="nil"/>
            </w:tcBorders>
            <w:shd w:val="clear" w:color="auto" w:fill="auto"/>
            <w:noWrap/>
            <w:vAlign w:val="bottom"/>
            <w:hideMark/>
          </w:tcPr>
          <w:p w14:paraId="2C26C3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- 50-3</w:t>
            </w:r>
          </w:p>
        </w:tc>
        <w:tc>
          <w:tcPr>
            <w:tcW w:w="136" w:type="pct"/>
            <w:tcBorders>
              <w:top w:val="nil"/>
              <w:left w:val="nil"/>
              <w:bottom w:val="nil"/>
              <w:right w:val="nil"/>
            </w:tcBorders>
            <w:shd w:val="clear" w:color="auto" w:fill="auto"/>
            <w:noWrap/>
            <w:vAlign w:val="bottom"/>
            <w:hideMark/>
          </w:tcPr>
          <w:p w14:paraId="661F79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613</w:t>
            </w:r>
          </w:p>
        </w:tc>
        <w:tc>
          <w:tcPr>
            <w:tcW w:w="1550" w:type="pct"/>
            <w:tcBorders>
              <w:top w:val="nil"/>
              <w:left w:val="nil"/>
              <w:bottom w:val="nil"/>
              <w:right w:val="nil"/>
            </w:tcBorders>
            <w:shd w:val="clear" w:color="auto" w:fill="auto"/>
            <w:noWrap/>
            <w:vAlign w:val="bottom"/>
            <w:hideMark/>
          </w:tcPr>
          <w:p w14:paraId="608BC2B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- 93-3</w:t>
            </w:r>
          </w:p>
        </w:tc>
      </w:tr>
      <w:tr w:rsidR="00E34794" w:rsidRPr="00405438" w14:paraId="56FAF203" w14:textId="77777777" w:rsidTr="00D35F2F">
        <w:trPr>
          <w:trHeight w:val="300"/>
        </w:trPr>
        <w:tc>
          <w:tcPr>
            <w:tcW w:w="136" w:type="pct"/>
            <w:tcBorders>
              <w:top w:val="nil"/>
              <w:left w:val="nil"/>
              <w:bottom w:val="nil"/>
              <w:right w:val="nil"/>
            </w:tcBorders>
            <w:shd w:val="clear" w:color="auto" w:fill="auto"/>
            <w:noWrap/>
            <w:vAlign w:val="bottom"/>
            <w:hideMark/>
          </w:tcPr>
          <w:p w14:paraId="4346BB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w:t>
            </w:r>
          </w:p>
        </w:tc>
        <w:tc>
          <w:tcPr>
            <w:tcW w:w="1521" w:type="pct"/>
            <w:tcBorders>
              <w:top w:val="nil"/>
              <w:left w:val="nil"/>
              <w:bottom w:val="nil"/>
              <w:right w:val="nil"/>
            </w:tcBorders>
            <w:shd w:val="clear" w:color="000000" w:fill="FFFFFF"/>
            <w:noWrap/>
            <w:vAlign w:val="center"/>
            <w:hideMark/>
          </w:tcPr>
          <w:p w14:paraId="0B9ED92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- 17-3</w:t>
            </w:r>
          </w:p>
        </w:tc>
        <w:tc>
          <w:tcPr>
            <w:tcW w:w="136" w:type="pct"/>
            <w:tcBorders>
              <w:top w:val="nil"/>
              <w:left w:val="nil"/>
              <w:bottom w:val="nil"/>
              <w:right w:val="nil"/>
            </w:tcBorders>
            <w:shd w:val="clear" w:color="auto" w:fill="auto"/>
            <w:noWrap/>
            <w:vAlign w:val="bottom"/>
            <w:hideMark/>
          </w:tcPr>
          <w:p w14:paraId="67FE4D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360</w:t>
            </w:r>
          </w:p>
        </w:tc>
        <w:tc>
          <w:tcPr>
            <w:tcW w:w="1521" w:type="pct"/>
            <w:tcBorders>
              <w:top w:val="nil"/>
              <w:left w:val="nil"/>
              <w:bottom w:val="nil"/>
              <w:right w:val="nil"/>
            </w:tcBorders>
            <w:shd w:val="clear" w:color="auto" w:fill="auto"/>
            <w:noWrap/>
            <w:vAlign w:val="bottom"/>
            <w:hideMark/>
          </w:tcPr>
          <w:p w14:paraId="2200F2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- 50-4</w:t>
            </w:r>
          </w:p>
        </w:tc>
        <w:tc>
          <w:tcPr>
            <w:tcW w:w="136" w:type="pct"/>
            <w:tcBorders>
              <w:top w:val="nil"/>
              <w:left w:val="nil"/>
              <w:bottom w:val="nil"/>
              <w:right w:val="nil"/>
            </w:tcBorders>
            <w:shd w:val="clear" w:color="auto" w:fill="auto"/>
            <w:noWrap/>
            <w:vAlign w:val="bottom"/>
            <w:hideMark/>
          </w:tcPr>
          <w:p w14:paraId="19523B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614</w:t>
            </w:r>
          </w:p>
        </w:tc>
        <w:tc>
          <w:tcPr>
            <w:tcW w:w="1550" w:type="pct"/>
            <w:tcBorders>
              <w:top w:val="nil"/>
              <w:left w:val="nil"/>
              <w:bottom w:val="nil"/>
              <w:right w:val="nil"/>
            </w:tcBorders>
            <w:shd w:val="clear" w:color="auto" w:fill="auto"/>
            <w:noWrap/>
            <w:vAlign w:val="bottom"/>
            <w:hideMark/>
          </w:tcPr>
          <w:p w14:paraId="02B438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- 93-4</w:t>
            </w:r>
          </w:p>
        </w:tc>
      </w:tr>
      <w:tr w:rsidR="00E34794" w:rsidRPr="00405438" w14:paraId="7ECE5D69" w14:textId="77777777" w:rsidTr="00D35F2F">
        <w:trPr>
          <w:trHeight w:val="300"/>
        </w:trPr>
        <w:tc>
          <w:tcPr>
            <w:tcW w:w="136" w:type="pct"/>
            <w:tcBorders>
              <w:top w:val="nil"/>
              <w:left w:val="nil"/>
              <w:bottom w:val="nil"/>
              <w:right w:val="nil"/>
            </w:tcBorders>
            <w:shd w:val="clear" w:color="auto" w:fill="auto"/>
            <w:noWrap/>
            <w:vAlign w:val="bottom"/>
            <w:hideMark/>
          </w:tcPr>
          <w:p w14:paraId="74234E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w:t>
            </w:r>
          </w:p>
        </w:tc>
        <w:tc>
          <w:tcPr>
            <w:tcW w:w="1521" w:type="pct"/>
            <w:tcBorders>
              <w:top w:val="nil"/>
              <w:left w:val="nil"/>
              <w:bottom w:val="nil"/>
              <w:right w:val="nil"/>
            </w:tcBorders>
            <w:shd w:val="clear" w:color="000000" w:fill="FFFFFF"/>
            <w:noWrap/>
            <w:vAlign w:val="center"/>
            <w:hideMark/>
          </w:tcPr>
          <w:p w14:paraId="0985C88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- 17-4</w:t>
            </w:r>
          </w:p>
        </w:tc>
        <w:tc>
          <w:tcPr>
            <w:tcW w:w="136" w:type="pct"/>
            <w:tcBorders>
              <w:top w:val="nil"/>
              <w:left w:val="nil"/>
              <w:bottom w:val="nil"/>
              <w:right w:val="nil"/>
            </w:tcBorders>
            <w:shd w:val="clear" w:color="auto" w:fill="auto"/>
            <w:noWrap/>
            <w:vAlign w:val="bottom"/>
            <w:hideMark/>
          </w:tcPr>
          <w:p w14:paraId="6C6ABD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361</w:t>
            </w:r>
          </w:p>
        </w:tc>
        <w:tc>
          <w:tcPr>
            <w:tcW w:w="1521" w:type="pct"/>
            <w:tcBorders>
              <w:top w:val="nil"/>
              <w:left w:val="nil"/>
              <w:bottom w:val="nil"/>
              <w:right w:val="nil"/>
            </w:tcBorders>
            <w:shd w:val="clear" w:color="auto" w:fill="auto"/>
            <w:noWrap/>
            <w:vAlign w:val="bottom"/>
            <w:hideMark/>
          </w:tcPr>
          <w:p w14:paraId="55FF7A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- 50-5</w:t>
            </w:r>
          </w:p>
        </w:tc>
        <w:tc>
          <w:tcPr>
            <w:tcW w:w="136" w:type="pct"/>
            <w:tcBorders>
              <w:top w:val="nil"/>
              <w:left w:val="nil"/>
              <w:bottom w:val="nil"/>
              <w:right w:val="nil"/>
            </w:tcBorders>
            <w:shd w:val="clear" w:color="auto" w:fill="auto"/>
            <w:noWrap/>
            <w:vAlign w:val="bottom"/>
            <w:hideMark/>
          </w:tcPr>
          <w:p w14:paraId="4500AB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615</w:t>
            </w:r>
          </w:p>
        </w:tc>
        <w:tc>
          <w:tcPr>
            <w:tcW w:w="1550" w:type="pct"/>
            <w:tcBorders>
              <w:top w:val="nil"/>
              <w:left w:val="nil"/>
              <w:bottom w:val="nil"/>
              <w:right w:val="nil"/>
            </w:tcBorders>
            <w:shd w:val="clear" w:color="auto" w:fill="auto"/>
            <w:noWrap/>
            <w:vAlign w:val="bottom"/>
            <w:hideMark/>
          </w:tcPr>
          <w:p w14:paraId="45B2FE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- 93-5</w:t>
            </w:r>
          </w:p>
        </w:tc>
      </w:tr>
      <w:tr w:rsidR="00E34794" w:rsidRPr="00405438" w14:paraId="6E5D2EC5" w14:textId="77777777" w:rsidTr="00D35F2F">
        <w:trPr>
          <w:trHeight w:val="300"/>
        </w:trPr>
        <w:tc>
          <w:tcPr>
            <w:tcW w:w="136" w:type="pct"/>
            <w:tcBorders>
              <w:top w:val="nil"/>
              <w:left w:val="nil"/>
              <w:bottom w:val="nil"/>
              <w:right w:val="nil"/>
            </w:tcBorders>
            <w:shd w:val="clear" w:color="auto" w:fill="auto"/>
            <w:noWrap/>
            <w:vAlign w:val="bottom"/>
            <w:hideMark/>
          </w:tcPr>
          <w:p w14:paraId="4DE28D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w:t>
            </w:r>
          </w:p>
        </w:tc>
        <w:tc>
          <w:tcPr>
            <w:tcW w:w="1521" w:type="pct"/>
            <w:tcBorders>
              <w:top w:val="nil"/>
              <w:left w:val="nil"/>
              <w:bottom w:val="nil"/>
              <w:right w:val="nil"/>
            </w:tcBorders>
            <w:shd w:val="clear" w:color="000000" w:fill="FFFFFF"/>
            <w:noWrap/>
            <w:vAlign w:val="center"/>
            <w:hideMark/>
          </w:tcPr>
          <w:p w14:paraId="075BCAE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- 17-5</w:t>
            </w:r>
          </w:p>
        </w:tc>
        <w:tc>
          <w:tcPr>
            <w:tcW w:w="136" w:type="pct"/>
            <w:tcBorders>
              <w:top w:val="nil"/>
              <w:left w:val="nil"/>
              <w:bottom w:val="nil"/>
              <w:right w:val="nil"/>
            </w:tcBorders>
            <w:shd w:val="clear" w:color="auto" w:fill="auto"/>
            <w:noWrap/>
            <w:vAlign w:val="bottom"/>
            <w:hideMark/>
          </w:tcPr>
          <w:p w14:paraId="67840A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362</w:t>
            </w:r>
          </w:p>
        </w:tc>
        <w:tc>
          <w:tcPr>
            <w:tcW w:w="1521" w:type="pct"/>
            <w:tcBorders>
              <w:top w:val="nil"/>
              <w:left w:val="nil"/>
              <w:bottom w:val="nil"/>
              <w:right w:val="nil"/>
            </w:tcBorders>
            <w:shd w:val="clear" w:color="auto" w:fill="auto"/>
            <w:noWrap/>
            <w:vAlign w:val="bottom"/>
            <w:hideMark/>
          </w:tcPr>
          <w:p w14:paraId="4FA0847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- 50-6</w:t>
            </w:r>
          </w:p>
        </w:tc>
        <w:tc>
          <w:tcPr>
            <w:tcW w:w="136" w:type="pct"/>
            <w:tcBorders>
              <w:top w:val="nil"/>
              <w:left w:val="nil"/>
              <w:bottom w:val="nil"/>
              <w:right w:val="nil"/>
            </w:tcBorders>
            <w:shd w:val="clear" w:color="auto" w:fill="auto"/>
            <w:noWrap/>
            <w:vAlign w:val="bottom"/>
            <w:hideMark/>
          </w:tcPr>
          <w:p w14:paraId="5C05AE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616</w:t>
            </w:r>
          </w:p>
        </w:tc>
        <w:tc>
          <w:tcPr>
            <w:tcW w:w="1550" w:type="pct"/>
            <w:tcBorders>
              <w:top w:val="nil"/>
              <w:left w:val="nil"/>
              <w:bottom w:val="nil"/>
              <w:right w:val="nil"/>
            </w:tcBorders>
            <w:shd w:val="clear" w:color="auto" w:fill="auto"/>
            <w:noWrap/>
            <w:vAlign w:val="bottom"/>
            <w:hideMark/>
          </w:tcPr>
          <w:p w14:paraId="610741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- 93-7</w:t>
            </w:r>
          </w:p>
        </w:tc>
      </w:tr>
      <w:tr w:rsidR="00E34794" w:rsidRPr="00405438" w14:paraId="1947A41C" w14:textId="77777777" w:rsidTr="00D35F2F">
        <w:trPr>
          <w:trHeight w:val="300"/>
        </w:trPr>
        <w:tc>
          <w:tcPr>
            <w:tcW w:w="136" w:type="pct"/>
            <w:tcBorders>
              <w:top w:val="nil"/>
              <w:left w:val="nil"/>
              <w:bottom w:val="nil"/>
              <w:right w:val="nil"/>
            </w:tcBorders>
            <w:shd w:val="clear" w:color="auto" w:fill="auto"/>
            <w:noWrap/>
            <w:vAlign w:val="bottom"/>
            <w:hideMark/>
          </w:tcPr>
          <w:p w14:paraId="07D835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w:t>
            </w:r>
          </w:p>
        </w:tc>
        <w:tc>
          <w:tcPr>
            <w:tcW w:w="1521" w:type="pct"/>
            <w:tcBorders>
              <w:top w:val="nil"/>
              <w:left w:val="nil"/>
              <w:bottom w:val="nil"/>
              <w:right w:val="nil"/>
            </w:tcBorders>
            <w:shd w:val="clear" w:color="000000" w:fill="FFFFFF"/>
            <w:noWrap/>
            <w:vAlign w:val="center"/>
            <w:hideMark/>
          </w:tcPr>
          <w:p w14:paraId="0C829170"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- 17-6</w:t>
            </w:r>
          </w:p>
        </w:tc>
        <w:tc>
          <w:tcPr>
            <w:tcW w:w="136" w:type="pct"/>
            <w:tcBorders>
              <w:top w:val="nil"/>
              <w:left w:val="nil"/>
              <w:bottom w:val="nil"/>
              <w:right w:val="nil"/>
            </w:tcBorders>
            <w:shd w:val="clear" w:color="auto" w:fill="auto"/>
            <w:noWrap/>
            <w:vAlign w:val="bottom"/>
            <w:hideMark/>
          </w:tcPr>
          <w:p w14:paraId="081238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363</w:t>
            </w:r>
          </w:p>
        </w:tc>
        <w:tc>
          <w:tcPr>
            <w:tcW w:w="1521" w:type="pct"/>
            <w:tcBorders>
              <w:top w:val="nil"/>
              <w:left w:val="nil"/>
              <w:bottom w:val="nil"/>
              <w:right w:val="nil"/>
            </w:tcBorders>
            <w:shd w:val="clear" w:color="auto" w:fill="auto"/>
            <w:noWrap/>
            <w:vAlign w:val="bottom"/>
            <w:hideMark/>
          </w:tcPr>
          <w:p w14:paraId="3E1AC6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- 50-7</w:t>
            </w:r>
          </w:p>
        </w:tc>
        <w:tc>
          <w:tcPr>
            <w:tcW w:w="136" w:type="pct"/>
            <w:tcBorders>
              <w:top w:val="nil"/>
              <w:left w:val="nil"/>
              <w:bottom w:val="nil"/>
              <w:right w:val="nil"/>
            </w:tcBorders>
            <w:shd w:val="clear" w:color="auto" w:fill="auto"/>
            <w:noWrap/>
            <w:vAlign w:val="bottom"/>
            <w:hideMark/>
          </w:tcPr>
          <w:p w14:paraId="244D54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617</w:t>
            </w:r>
          </w:p>
        </w:tc>
        <w:tc>
          <w:tcPr>
            <w:tcW w:w="1550" w:type="pct"/>
            <w:tcBorders>
              <w:top w:val="nil"/>
              <w:left w:val="nil"/>
              <w:bottom w:val="nil"/>
              <w:right w:val="nil"/>
            </w:tcBorders>
            <w:shd w:val="clear" w:color="auto" w:fill="auto"/>
            <w:noWrap/>
            <w:vAlign w:val="bottom"/>
            <w:hideMark/>
          </w:tcPr>
          <w:p w14:paraId="459C53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- 93-12</w:t>
            </w:r>
          </w:p>
        </w:tc>
      </w:tr>
      <w:tr w:rsidR="00E34794" w:rsidRPr="00405438" w14:paraId="19EF9679" w14:textId="77777777" w:rsidTr="00D35F2F">
        <w:trPr>
          <w:trHeight w:val="300"/>
        </w:trPr>
        <w:tc>
          <w:tcPr>
            <w:tcW w:w="136" w:type="pct"/>
            <w:tcBorders>
              <w:top w:val="nil"/>
              <w:left w:val="nil"/>
              <w:bottom w:val="nil"/>
              <w:right w:val="nil"/>
            </w:tcBorders>
            <w:shd w:val="clear" w:color="auto" w:fill="auto"/>
            <w:noWrap/>
            <w:vAlign w:val="bottom"/>
            <w:hideMark/>
          </w:tcPr>
          <w:p w14:paraId="6C6F88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w:t>
            </w:r>
          </w:p>
        </w:tc>
        <w:tc>
          <w:tcPr>
            <w:tcW w:w="1521" w:type="pct"/>
            <w:tcBorders>
              <w:top w:val="nil"/>
              <w:left w:val="nil"/>
              <w:bottom w:val="nil"/>
              <w:right w:val="nil"/>
            </w:tcBorders>
            <w:shd w:val="clear" w:color="000000" w:fill="FFFFFF"/>
            <w:noWrap/>
            <w:vAlign w:val="center"/>
            <w:hideMark/>
          </w:tcPr>
          <w:p w14:paraId="0DCE0DA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- 17-9</w:t>
            </w:r>
          </w:p>
        </w:tc>
        <w:tc>
          <w:tcPr>
            <w:tcW w:w="136" w:type="pct"/>
            <w:tcBorders>
              <w:top w:val="nil"/>
              <w:left w:val="nil"/>
              <w:bottom w:val="nil"/>
              <w:right w:val="nil"/>
            </w:tcBorders>
            <w:shd w:val="clear" w:color="auto" w:fill="auto"/>
            <w:noWrap/>
            <w:vAlign w:val="bottom"/>
            <w:hideMark/>
          </w:tcPr>
          <w:p w14:paraId="34EDB0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364</w:t>
            </w:r>
          </w:p>
        </w:tc>
        <w:tc>
          <w:tcPr>
            <w:tcW w:w="1521" w:type="pct"/>
            <w:tcBorders>
              <w:top w:val="nil"/>
              <w:left w:val="nil"/>
              <w:bottom w:val="nil"/>
              <w:right w:val="nil"/>
            </w:tcBorders>
            <w:shd w:val="clear" w:color="auto" w:fill="auto"/>
            <w:noWrap/>
            <w:vAlign w:val="bottom"/>
            <w:hideMark/>
          </w:tcPr>
          <w:p w14:paraId="1DA973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- 51-1</w:t>
            </w:r>
          </w:p>
        </w:tc>
        <w:tc>
          <w:tcPr>
            <w:tcW w:w="136" w:type="pct"/>
            <w:tcBorders>
              <w:top w:val="nil"/>
              <w:left w:val="nil"/>
              <w:bottom w:val="nil"/>
              <w:right w:val="nil"/>
            </w:tcBorders>
            <w:shd w:val="clear" w:color="auto" w:fill="auto"/>
            <w:noWrap/>
            <w:vAlign w:val="bottom"/>
            <w:hideMark/>
          </w:tcPr>
          <w:p w14:paraId="08BA21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618</w:t>
            </w:r>
          </w:p>
        </w:tc>
        <w:tc>
          <w:tcPr>
            <w:tcW w:w="1550" w:type="pct"/>
            <w:tcBorders>
              <w:top w:val="nil"/>
              <w:left w:val="nil"/>
              <w:bottom w:val="nil"/>
              <w:right w:val="nil"/>
            </w:tcBorders>
            <w:shd w:val="clear" w:color="auto" w:fill="auto"/>
            <w:noWrap/>
            <w:vAlign w:val="bottom"/>
            <w:hideMark/>
          </w:tcPr>
          <w:p w14:paraId="679D55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- 93-13</w:t>
            </w:r>
          </w:p>
        </w:tc>
      </w:tr>
      <w:tr w:rsidR="00E34794" w:rsidRPr="00405438" w14:paraId="7BA59056" w14:textId="77777777" w:rsidTr="00D35F2F">
        <w:trPr>
          <w:trHeight w:val="300"/>
        </w:trPr>
        <w:tc>
          <w:tcPr>
            <w:tcW w:w="136" w:type="pct"/>
            <w:tcBorders>
              <w:top w:val="nil"/>
              <w:left w:val="nil"/>
              <w:bottom w:val="nil"/>
              <w:right w:val="nil"/>
            </w:tcBorders>
            <w:shd w:val="clear" w:color="auto" w:fill="auto"/>
            <w:noWrap/>
            <w:vAlign w:val="bottom"/>
            <w:hideMark/>
          </w:tcPr>
          <w:p w14:paraId="176C4C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w:t>
            </w:r>
          </w:p>
        </w:tc>
        <w:tc>
          <w:tcPr>
            <w:tcW w:w="1521" w:type="pct"/>
            <w:tcBorders>
              <w:top w:val="nil"/>
              <w:left w:val="nil"/>
              <w:bottom w:val="nil"/>
              <w:right w:val="nil"/>
            </w:tcBorders>
            <w:shd w:val="clear" w:color="000000" w:fill="FFFFFF"/>
            <w:noWrap/>
            <w:vAlign w:val="center"/>
            <w:hideMark/>
          </w:tcPr>
          <w:p w14:paraId="30C9C68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- 17-13</w:t>
            </w:r>
          </w:p>
        </w:tc>
        <w:tc>
          <w:tcPr>
            <w:tcW w:w="136" w:type="pct"/>
            <w:tcBorders>
              <w:top w:val="nil"/>
              <w:left w:val="nil"/>
              <w:bottom w:val="nil"/>
              <w:right w:val="nil"/>
            </w:tcBorders>
            <w:shd w:val="clear" w:color="auto" w:fill="auto"/>
            <w:noWrap/>
            <w:vAlign w:val="bottom"/>
            <w:hideMark/>
          </w:tcPr>
          <w:p w14:paraId="47D131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365</w:t>
            </w:r>
          </w:p>
        </w:tc>
        <w:tc>
          <w:tcPr>
            <w:tcW w:w="1521" w:type="pct"/>
            <w:tcBorders>
              <w:top w:val="nil"/>
              <w:left w:val="nil"/>
              <w:bottom w:val="nil"/>
              <w:right w:val="nil"/>
            </w:tcBorders>
            <w:shd w:val="clear" w:color="auto" w:fill="auto"/>
            <w:noWrap/>
            <w:vAlign w:val="bottom"/>
            <w:hideMark/>
          </w:tcPr>
          <w:p w14:paraId="3F6EB2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- 51-2</w:t>
            </w:r>
          </w:p>
        </w:tc>
        <w:tc>
          <w:tcPr>
            <w:tcW w:w="136" w:type="pct"/>
            <w:tcBorders>
              <w:top w:val="nil"/>
              <w:left w:val="nil"/>
              <w:bottom w:val="nil"/>
              <w:right w:val="nil"/>
            </w:tcBorders>
            <w:shd w:val="clear" w:color="auto" w:fill="auto"/>
            <w:noWrap/>
            <w:vAlign w:val="bottom"/>
            <w:hideMark/>
          </w:tcPr>
          <w:p w14:paraId="14CB35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619</w:t>
            </w:r>
          </w:p>
        </w:tc>
        <w:tc>
          <w:tcPr>
            <w:tcW w:w="1550" w:type="pct"/>
            <w:tcBorders>
              <w:top w:val="nil"/>
              <w:left w:val="nil"/>
              <w:bottom w:val="nil"/>
              <w:right w:val="nil"/>
            </w:tcBorders>
            <w:shd w:val="clear" w:color="auto" w:fill="auto"/>
            <w:noWrap/>
            <w:vAlign w:val="bottom"/>
            <w:hideMark/>
          </w:tcPr>
          <w:p w14:paraId="52CF74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- 94-6</w:t>
            </w:r>
          </w:p>
        </w:tc>
      </w:tr>
      <w:tr w:rsidR="00E34794" w:rsidRPr="00405438" w14:paraId="38CCDA6D" w14:textId="77777777" w:rsidTr="00D35F2F">
        <w:trPr>
          <w:trHeight w:val="300"/>
        </w:trPr>
        <w:tc>
          <w:tcPr>
            <w:tcW w:w="136" w:type="pct"/>
            <w:tcBorders>
              <w:top w:val="nil"/>
              <w:left w:val="nil"/>
              <w:bottom w:val="nil"/>
              <w:right w:val="nil"/>
            </w:tcBorders>
            <w:shd w:val="clear" w:color="auto" w:fill="auto"/>
            <w:noWrap/>
            <w:vAlign w:val="bottom"/>
            <w:hideMark/>
          </w:tcPr>
          <w:p w14:paraId="199F28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112</w:t>
            </w:r>
          </w:p>
        </w:tc>
        <w:tc>
          <w:tcPr>
            <w:tcW w:w="1521" w:type="pct"/>
            <w:tcBorders>
              <w:top w:val="nil"/>
              <w:left w:val="nil"/>
              <w:bottom w:val="nil"/>
              <w:right w:val="nil"/>
            </w:tcBorders>
            <w:shd w:val="clear" w:color="000000" w:fill="FFFFFF"/>
            <w:noWrap/>
            <w:vAlign w:val="center"/>
            <w:hideMark/>
          </w:tcPr>
          <w:p w14:paraId="09DC014E"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- 18-1</w:t>
            </w:r>
          </w:p>
        </w:tc>
        <w:tc>
          <w:tcPr>
            <w:tcW w:w="136" w:type="pct"/>
            <w:tcBorders>
              <w:top w:val="nil"/>
              <w:left w:val="nil"/>
              <w:bottom w:val="nil"/>
              <w:right w:val="nil"/>
            </w:tcBorders>
            <w:shd w:val="clear" w:color="auto" w:fill="auto"/>
            <w:noWrap/>
            <w:vAlign w:val="bottom"/>
            <w:hideMark/>
          </w:tcPr>
          <w:p w14:paraId="582AC3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366</w:t>
            </w:r>
          </w:p>
        </w:tc>
        <w:tc>
          <w:tcPr>
            <w:tcW w:w="1521" w:type="pct"/>
            <w:tcBorders>
              <w:top w:val="nil"/>
              <w:left w:val="nil"/>
              <w:bottom w:val="nil"/>
              <w:right w:val="nil"/>
            </w:tcBorders>
            <w:shd w:val="clear" w:color="auto" w:fill="auto"/>
            <w:noWrap/>
            <w:vAlign w:val="bottom"/>
            <w:hideMark/>
          </w:tcPr>
          <w:p w14:paraId="7B9858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- 51-3</w:t>
            </w:r>
          </w:p>
        </w:tc>
        <w:tc>
          <w:tcPr>
            <w:tcW w:w="136" w:type="pct"/>
            <w:tcBorders>
              <w:top w:val="nil"/>
              <w:left w:val="nil"/>
              <w:bottom w:val="nil"/>
              <w:right w:val="nil"/>
            </w:tcBorders>
            <w:shd w:val="clear" w:color="auto" w:fill="auto"/>
            <w:noWrap/>
            <w:vAlign w:val="bottom"/>
            <w:hideMark/>
          </w:tcPr>
          <w:p w14:paraId="1E8FFA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620</w:t>
            </w:r>
          </w:p>
        </w:tc>
        <w:tc>
          <w:tcPr>
            <w:tcW w:w="1550" w:type="pct"/>
            <w:tcBorders>
              <w:top w:val="nil"/>
              <w:left w:val="nil"/>
              <w:bottom w:val="nil"/>
              <w:right w:val="nil"/>
            </w:tcBorders>
            <w:shd w:val="clear" w:color="auto" w:fill="auto"/>
            <w:noWrap/>
            <w:vAlign w:val="bottom"/>
            <w:hideMark/>
          </w:tcPr>
          <w:p w14:paraId="148476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w:t>
            </w:r>
          </w:p>
        </w:tc>
      </w:tr>
      <w:tr w:rsidR="00E34794" w:rsidRPr="00405438" w14:paraId="60D60AFB" w14:textId="77777777" w:rsidTr="00D35F2F">
        <w:trPr>
          <w:trHeight w:val="300"/>
        </w:trPr>
        <w:tc>
          <w:tcPr>
            <w:tcW w:w="136" w:type="pct"/>
            <w:tcBorders>
              <w:top w:val="nil"/>
              <w:left w:val="nil"/>
              <w:bottom w:val="nil"/>
              <w:right w:val="nil"/>
            </w:tcBorders>
            <w:shd w:val="clear" w:color="auto" w:fill="auto"/>
            <w:noWrap/>
            <w:vAlign w:val="bottom"/>
            <w:hideMark/>
          </w:tcPr>
          <w:p w14:paraId="25E45B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w:t>
            </w:r>
          </w:p>
        </w:tc>
        <w:tc>
          <w:tcPr>
            <w:tcW w:w="1521" w:type="pct"/>
            <w:tcBorders>
              <w:top w:val="nil"/>
              <w:left w:val="nil"/>
              <w:bottom w:val="nil"/>
              <w:right w:val="nil"/>
            </w:tcBorders>
            <w:shd w:val="clear" w:color="000000" w:fill="FFFFFF"/>
            <w:noWrap/>
            <w:vAlign w:val="center"/>
            <w:hideMark/>
          </w:tcPr>
          <w:p w14:paraId="448F21F7"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- 18-3</w:t>
            </w:r>
          </w:p>
        </w:tc>
        <w:tc>
          <w:tcPr>
            <w:tcW w:w="136" w:type="pct"/>
            <w:tcBorders>
              <w:top w:val="nil"/>
              <w:left w:val="nil"/>
              <w:bottom w:val="nil"/>
              <w:right w:val="nil"/>
            </w:tcBorders>
            <w:shd w:val="clear" w:color="auto" w:fill="auto"/>
            <w:noWrap/>
            <w:vAlign w:val="bottom"/>
            <w:hideMark/>
          </w:tcPr>
          <w:p w14:paraId="4216D2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367</w:t>
            </w:r>
          </w:p>
        </w:tc>
        <w:tc>
          <w:tcPr>
            <w:tcW w:w="1521" w:type="pct"/>
            <w:tcBorders>
              <w:top w:val="nil"/>
              <w:left w:val="nil"/>
              <w:bottom w:val="nil"/>
              <w:right w:val="nil"/>
            </w:tcBorders>
            <w:shd w:val="clear" w:color="auto" w:fill="auto"/>
            <w:noWrap/>
            <w:vAlign w:val="bottom"/>
            <w:hideMark/>
          </w:tcPr>
          <w:p w14:paraId="00A0F2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- 51-4</w:t>
            </w:r>
          </w:p>
        </w:tc>
        <w:tc>
          <w:tcPr>
            <w:tcW w:w="136" w:type="pct"/>
            <w:tcBorders>
              <w:top w:val="nil"/>
              <w:left w:val="nil"/>
              <w:bottom w:val="nil"/>
              <w:right w:val="nil"/>
            </w:tcBorders>
            <w:shd w:val="clear" w:color="auto" w:fill="auto"/>
            <w:noWrap/>
            <w:vAlign w:val="bottom"/>
            <w:hideMark/>
          </w:tcPr>
          <w:p w14:paraId="3976EE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621</w:t>
            </w:r>
          </w:p>
        </w:tc>
        <w:tc>
          <w:tcPr>
            <w:tcW w:w="1550" w:type="pct"/>
            <w:tcBorders>
              <w:top w:val="nil"/>
              <w:left w:val="nil"/>
              <w:bottom w:val="nil"/>
              <w:right w:val="nil"/>
            </w:tcBorders>
            <w:shd w:val="clear" w:color="auto" w:fill="auto"/>
            <w:noWrap/>
            <w:vAlign w:val="bottom"/>
            <w:hideMark/>
          </w:tcPr>
          <w:p w14:paraId="22B6FB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- 95-5</w:t>
            </w:r>
          </w:p>
        </w:tc>
      </w:tr>
      <w:tr w:rsidR="00E34794" w:rsidRPr="00405438" w14:paraId="0ACA41C8" w14:textId="77777777" w:rsidTr="00D35F2F">
        <w:trPr>
          <w:trHeight w:val="300"/>
        </w:trPr>
        <w:tc>
          <w:tcPr>
            <w:tcW w:w="136" w:type="pct"/>
            <w:tcBorders>
              <w:top w:val="nil"/>
              <w:left w:val="nil"/>
              <w:bottom w:val="nil"/>
              <w:right w:val="nil"/>
            </w:tcBorders>
            <w:shd w:val="clear" w:color="auto" w:fill="auto"/>
            <w:noWrap/>
            <w:vAlign w:val="bottom"/>
            <w:hideMark/>
          </w:tcPr>
          <w:p w14:paraId="0E7024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w:t>
            </w:r>
          </w:p>
        </w:tc>
        <w:tc>
          <w:tcPr>
            <w:tcW w:w="1521" w:type="pct"/>
            <w:tcBorders>
              <w:top w:val="nil"/>
              <w:left w:val="nil"/>
              <w:bottom w:val="nil"/>
              <w:right w:val="nil"/>
            </w:tcBorders>
            <w:shd w:val="clear" w:color="000000" w:fill="FFFFFF"/>
            <w:noWrap/>
            <w:vAlign w:val="center"/>
            <w:hideMark/>
          </w:tcPr>
          <w:p w14:paraId="7F2639B5"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- 18-5</w:t>
            </w:r>
          </w:p>
        </w:tc>
        <w:tc>
          <w:tcPr>
            <w:tcW w:w="136" w:type="pct"/>
            <w:tcBorders>
              <w:top w:val="nil"/>
              <w:left w:val="nil"/>
              <w:bottom w:val="nil"/>
              <w:right w:val="nil"/>
            </w:tcBorders>
            <w:shd w:val="clear" w:color="auto" w:fill="auto"/>
            <w:noWrap/>
            <w:vAlign w:val="bottom"/>
            <w:hideMark/>
          </w:tcPr>
          <w:p w14:paraId="7880D8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368</w:t>
            </w:r>
          </w:p>
        </w:tc>
        <w:tc>
          <w:tcPr>
            <w:tcW w:w="1521" w:type="pct"/>
            <w:tcBorders>
              <w:top w:val="nil"/>
              <w:left w:val="nil"/>
              <w:bottom w:val="nil"/>
              <w:right w:val="nil"/>
            </w:tcBorders>
            <w:shd w:val="clear" w:color="auto" w:fill="auto"/>
            <w:noWrap/>
            <w:vAlign w:val="bottom"/>
            <w:hideMark/>
          </w:tcPr>
          <w:p w14:paraId="01FAC6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- 51-5</w:t>
            </w:r>
          </w:p>
        </w:tc>
        <w:tc>
          <w:tcPr>
            <w:tcW w:w="136" w:type="pct"/>
            <w:tcBorders>
              <w:top w:val="nil"/>
              <w:left w:val="nil"/>
              <w:bottom w:val="nil"/>
              <w:right w:val="nil"/>
            </w:tcBorders>
            <w:shd w:val="clear" w:color="auto" w:fill="auto"/>
            <w:noWrap/>
            <w:vAlign w:val="bottom"/>
            <w:hideMark/>
          </w:tcPr>
          <w:p w14:paraId="0CA989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622</w:t>
            </w:r>
          </w:p>
        </w:tc>
        <w:tc>
          <w:tcPr>
            <w:tcW w:w="1550" w:type="pct"/>
            <w:tcBorders>
              <w:top w:val="nil"/>
              <w:left w:val="nil"/>
              <w:bottom w:val="nil"/>
              <w:right w:val="nil"/>
            </w:tcBorders>
            <w:shd w:val="clear" w:color="auto" w:fill="auto"/>
            <w:noWrap/>
            <w:vAlign w:val="bottom"/>
            <w:hideMark/>
          </w:tcPr>
          <w:p w14:paraId="5EFF7F7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- 95-6</w:t>
            </w:r>
          </w:p>
        </w:tc>
      </w:tr>
      <w:tr w:rsidR="00E34794" w:rsidRPr="00405438" w14:paraId="10A13157" w14:textId="77777777" w:rsidTr="00D35F2F">
        <w:trPr>
          <w:trHeight w:val="300"/>
        </w:trPr>
        <w:tc>
          <w:tcPr>
            <w:tcW w:w="136" w:type="pct"/>
            <w:tcBorders>
              <w:top w:val="nil"/>
              <w:left w:val="nil"/>
              <w:bottom w:val="nil"/>
              <w:right w:val="nil"/>
            </w:tcBorders>
            <w:shd w:val="clear" w:color="auto" w:fill="auto"/>
            <w:noWrap/>
            <w:vAlign w:val="bottom"/>
            <w:hideMark/>
          </w:tcPr>
          <w:p w14:paraId="0C4A51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w:t>
            </w:r>
          </w:p>
        </w:tc>
        <w:tc>
          <w:tcPr>
            <w:tcW w:w="1521" w:type="pct"/>
            <w:tcBorders>
              <w:top w:val="nil"/>
              <w:left w:val="nil"/>
              <w:bottom w:val="nil"/>
              <w:right w:val="nil"/>
            </w:tcBorders>
            <w:shd w:val="clear" w:color="000000" w:fill="FFFFFF"/>
            <w:noWrap/>
            <w:vAlign w:val="center"/>
            <w:hideMark/>
          </w:tcPr>
          <w:p w14:paraId="1A20A0C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- 18-6</w:t>
            </w:r>
          </w:p>
        </w:tc>
        <w:tc>
          <w:tcPr>
            <w:tcW w:w="136" w:type="pct"/>
            <w:tcBorders>
              <w:top w:val="nil"/>
              <w:left w:val="nil"/>
              <w:bottom w:val="nil"/>
              <w:right w:val="nil"/>
            </w:tcBorders>
            <w:shd w:val="clear" w:color="auto" w:fill="auto"/>
            <w:noWrap/>
            <w:vAlign w:val="bottom"/>
            <w:hideMark/>
          </w:tcPr>
          <w:p w14:paraId="70C592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369</w:t>
            </w:r>
          </w:p>
        </w:tc>
        <w:tc>
          <w:tcPr>
            <w:tcW w:w="1521" w:type="pct"/>
            <w:tcBorders>
              <w:top w:val="nil"/>
              <w:left w:val="nil"/>
              <w:bottom w:val="nil"/>
              <w:right w:val="nil"/>
            </w:tcBorders>
            <w:shd w:val="clear" w:color="auto" w:fill="auto"/>
            <w:noWrap/>
            <w:vAlign w:val="bottom"/>
            <w:hideMark/>
          </w:tcPr>
          <w:p w14:paraId="6693AF9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- 51-6</w:t>
            </w:r>
          </w:p>
        </w:tc>
        <w:tc>
          <w:tcPr>
            <w:tcW w:w="136" w:type="pct"/>
            <w:tcBorders>
              <w:top w:val="nil"/>
              <w:left w:val="nil"/>
              <w:bottom w:val="nil"/>
              <w:right w:val="nil"/>
            </w:tcBorders>
            <w:shd w:val="clear" w:color="auto" w:fill="auto"/>
            <w:noWrap/>
            <w:vAlign w:val="bottom"/>
            <w:hideMark/>
          </w:tcPr>
          <w:p w14:paraId="4AC33C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623</w:t>
            </w:r>
          </w:p>
        </w:tc>
        <w:tc>
          <w:tcPr>
            <w:tcW w:w="1550" w:type="pct"/>
            <w:tcBorders>
              <w:top w:val="nil"/>
              <w:left w:val="nil"/>
              <w:bottom w:val="nil"/>
              <w:right w:val="nil"/>
            </w:tcBorders>
            <w:shd w:val="clear" w:color="auto" w:fill="auto"/>
            <w:noWrap/>
            <w:vAlign w:val="bottom"/>
            <w:hideMark/>
          </w:tcPr>
          <w:p w14:paraId="3EE920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- 95-7</w:t>
            </w:r>
          </w:p>
        </w:tc>
      </w:tr>
      <w:tr w:rsidR="00E34794" w:rsidRPr="00405438" w14:paraId="71837357" w14:textId="77777777" w:rsidTr="00D35F2F">
        <w:trPr>
          <w:trHeight w:val="300"/>
        </w:trPr>
        <w:tc>
          <w:tcPr>
            <w:tcW w:w="136" w:type="pct"/>
            <w:tcBorders>
              <w:top w:val="nil"/>
              <w:left w:val="nil"/>
              <w:bottom w:val="nil"/>
              <w:right w:val="nil"/>
            </w:tcBorders>
            <w:shd w:val="clear" w:color="auto" w:fill="auto"/>
            <w:noWrap/>
            <w:vAlign w:val="bottom"/>
            <w:hideMark/>
          </w:tcPr>
          <w:p w14:paraId="12EE99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w:t>
            </w:r>
          </w:p>
        </w:tc>
        <w:tc>
          <w:tcPr>
            <w:tcW w:w="1521" w:type="pct"/>
            <w:tcBorders>
              <w:top w:val="nil"/>
              <w:left w:val="nil"/>
              <w:bottom w:val="nil"/>
              <w:right w:val="nil"/>
            </w:tcBorders>
            <w:shd w:val="clear" w:color="000000" w:fill="FFFFFF"/>
            <w:noWrap/>
            <w:vAlign w:val="center"/>
            <w:hideMark/>
          </w:tcPr>
          <w:p w14:paraId="6675DF4E"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- 18-7</w:t>
            </w:r>
          </w:p>
        </w:tc>
        <w:tc>
          <w:tcPr>
            <w:tcW w:w="136" w:type="pct"/>
            <w:tcBorders>
              <w:top w:val="nil"/>
              <w:left w:val="nil"/>
              <w:bottom w:val="nil"/>
              <w:right w:val="nil"/>
            </w:tcBorders>
            <w:shd w:val="clear" w:color="auto" w:fill="auto"/>
            <w:noWrap/>
            <w:vAlign w:val="bottom"/>
            <w:hideMark/>
          </w:tcPr>
          <w:p w14:paraId="53049C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370</w:t>
            </w:r>
          </w:p>
        </w:tc>
        <w:tc>
          <w:tcPr>
            <w:tcW w:w="1521" w:type="pct"/>
            <w:tcBorders>
              <w:top w:val="nil"/>
              <w:left w:val="nil"/>
              <w:bottom w:val="nil"/>
              <w:right w:val="nil"/>
            </w:tcBorders>
            <w:shd w:val="clear" w:color="auto" w:fill="auto"/>
            <w:noWrap/>
            <w:vAlign w:val="bottom"/>
            <w:hideMark/>
          </w:tcPr>
          <w:p w14:paraId="72F04E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- 51-7</w:t>
            </w:r>
          </w:p>
        </w:tc>
        <w:tc>
          <w:tcPr>
            <w:tcW w:w="136" w:type="pct"/>
            <w:tcBorders>
              <w:top w:val="nil"/>
              <w:left w:val="nil"/>
              <w:bottom w:val="nil"/>
              <w:right w:val="nil"/>
            </w:tcBorders>
            <w:shd w:val="clear" w:color="auto" w:fill="auto"/>
            <w:noWrap/>
            <w:vAlign w:val="bottom"/>
            <w:hideMark/>
          </w:tcPr>
          <w:p w14:paraId="080A96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624</w:t>
            </w:r>
          </w:p>
        </w:tc>
        <w:tc>
          <w:tcPr>
            <w:tcW w:w="1550" w:type="pct"/>
            <w:tcBorders>
              <w:top w:val="nil"/>
              <w:left w:val="nil"/>
              <w:bottom w:val="nil"/>
              <w:right w:val="nil"/>
            </w:tcBorders>
            <w:shd w:val="clear" w:color="auto" w:fill="auto"/>
            <w:noWrap/>
            <w:vAlign w:val="bottom"/>
            <w:hideMark/>
          </w:tcPr>
          <w:p w14:paraId="1929BEA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- 95-9</w:t>
            </w:r>
          </w:p>
        </w:tc>
      </w:tr>
      <w:tr w:rsidR="00E34794" w:rsidRPr="00405438" w14:paraId="102D402B" w14:textId="77777777" w:rsidTr="00D35F2F">
        <w:trPr>
          <w:trHeight w:val="300"/>
        </w:trPr>
        <w:tc>
          <w:tcPr>
            <w:tcW w:w="136" w:type="pct"/>
            <w:tcBorders>
              <w:top w:val="nil"/>
              <w:left w:val="nil"/>
              <w:bottom w:val="nil"/>
              <w:right w:val="nil"/>
            </w:tcBorders>
            <w:shd w:val="clear" w:color="auto" w:fill="auto"/>
            <w:noWrap/>
            <w:vAlign w:val="bottom"/>
            <w:hideMark/>
          </w:tcPr>
          <w:p w14:paraId="5AECC1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w:t>
            </w:r>
          </w:p>
        </w:tc>
        <w:tc>
          <w:tcPr>
            <w:tcW w:w="1521" w:type="pct"/>
            <w:tcBorders>
              <w:top w:val="nil"/>
              <w:left w:val="nil"/>
              <w:bottom w:val="nil"/>
              <w:right w:val="nil"/>
            </w:tcBorders>
            <w:shd w:val="clear" w:color="000000" w:fill="FFFFFF"/>
            <w:noWrap/>
            <w:vAlign w:val="center"/>
            <w:hideMark/>
          </w:tcPr>
          <w:p w14:paraId="47CEC11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- 18-8</w:t>
            </w:r>
          </w:p>
        </w:tc>
        <w:tc>
          <w:tcPr>
            <w:tcW w:w="136" w:type="pct"/>
            <w:tcBorders>
              <w:top w:val="nil"/>
              <w:left w:val="nil"/>
              <w:bottom w:val="nil"/>
              <w:right w:val="nil"/>
            </w:tcBorders>
            <w:shd w:val="clear" w:color="auto" w:fill="auto"/>
            <w:noWrap/>
            <w:vAlign w:val="bottom"/>
            <w:hideMark/>
          </w:tcPr>
          <w:p w14:paraId="61D1A4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371</w:t>
            </w:r>
          </w:p>
        </w:tc>
        <w:tc>
          <w:tcPr>
            <w:tcW w:w="1521" w:type="pct"/>
            <w:tcBorders>
              <w:top w:val="nil"/>
              <w:left w:val="nil"/>
              <w:bottom w:val="nil"/>
              <w:right w:val="nil"/>
            </w:tcBorders>
            <w:shd w:val="clear" w:color="auto" w:fill="auto"/>
            <w:noWrap/>
            <w:vAlign w:val="bottom"/>
            <w:hideMark/>
          </w:tcPr>
          <w:p w14:paraId="429B289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- 51-8</w:t>
            </w:r>
          </w:p>
        </w:tc>
        <w:tc>
          <w:tcPr>
            <w:tcW w:w="136" w:type="pct"/>
            <w:tcBorders>
              <w:top w:val="nil"/>
              <w:left w:val="nil"/>
              <w:bottom w:val="nil"/>
              <w:right w:val="nil"/>
            </w:tcBorders>
            <w:shd w:val="clear" w:color="auto" w:fill="auto"/>
            <w:noWrap/>
            <w:vAlign w:val="bottom"/>
            <w:hideMark/>
          </w:tcPr>
          <w:p w14:paraId="557070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625</w:t>
            </w:r>
          </w:p>
        </w:tc>
        <w:tc>
          <w:tcPr>
            <w:tcW w:w="1550" w:type="pct"/>
            <w:tcBorders>
              <w:top w:val="nil"/>
              <w:left w:val="nil"/>
              <w:bottom w:val="nil"/>
              <w:right w:val="nil"/>
            </w:tcBorders>
            <w:shd w:val="clear" w:color="auto" w:fill="auto"/>
            <w:noWrap/>
            <w:vAlign w:val="bottom"/>
            <w:hideMark/>
          </w:tcPr>
          <w:p w14:paraId="559354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w:t>
            </w:r>
          </w:p>
        </w:tc>
      </w:tr>
      <w:tr w:rsidR="00E34794" w:rsidRPr="00405438" w14:paraId="35396944" w14:textId="77777777" w:rsidTr="00D35F2F">
        <w:trPr>
          <w:trHeight w:val="300"/>
        </w:trPr>
        <w:tc>
          <w:tcPr>
            <w:tcW w:w="136" w:type="pct"/>
            <w:tcBorders>
              <w:top w:val="nil"/>
              <w:left w:val="nil"/>
              <w:bottom w:val="nil"/>
              <w:right w:val="nil"/>
            </w:tcBorders>
            <w:shd w:val="clear" w:color="auto" w:fill="auto"/>
            <w:noWrap/>
            <w:vAlign w:val="bottom"/>
            <w:hideMark/>
          </w:tcPr>
          <w:p w14:paraId="33037D1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w:t>
            </w:r>
          </w:p>
        </w:tc>
        <w:tc>
          <w:tcPr>
            <w:tcW w:w="1521" w:type="pct"/>
            <w:tcBorders>
              <w:top w:val="nil"/>
              <w:left w:val="nil"/>
              <w:bottom w:val="nil"/>
              <w:right w:val="nil"/>
            </w:tcBorders>
            <w:shd w:val="clear" w:color="000000" w:fill="FFFFFF"/>
            <w:noWrap/>
            <w:vAlign w:val="center"/>
            <w:hideMark/>
          </w:tcPr>
          <w:p w14:paraId="27E2185F"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- 18-12</w:t>
            </w:r>
          </w:p>
        </w:tc>
        <w:tc>
          <w:tcPr>
            <w:tcW w:w="136" w:type="pct"/>
            <w:tcBorders>
              <w:top w:val="nil"/>
              <w:left w:val="nil"/>
              <w:bottom w:val="nil"/>
              <w:right w:val="nil"/>
            </w:tcBorders>
            <w:shd w:val="clear" w:color="auto" w:fill="auto"/>
            <w:noWrap/>
            <w:vAlign w:val="bottom"/>
            <w:hideMark/>
          </w:tcPr>
          <w:p w14:paraId="27CDBF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372</w:t>
            </w:r>
          </w:p>
        </w:tc>
        <w:tc>
          <w:tcPr>
            <w:tcW w:w="1521" w:type="pct"/>
            <w:tcBorders>
              <w:top w:val="nil"/>
              <w:left w:val="nil"/>
              <w:bottom w:val="nil"/>
              <w:right w:val="nil"/>
            </w:tcBorders>
            <w:shd w:val="clear" w:color="auto" w:fill="auto"/>
            <w:noWrap/>
            <w:vAlign w:val="bottom"/>
            <w:hideMark/>
          </w:tcPr>
          <w:p w14:paraId="1B38FD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- 51-9</w:t>
            </w:r>
          </w:p>
        </w:tc>
        <w:tc>
          <w:tcPr>
            <w:tcW w:w="136" w:type="pct"/>
            <w:tcBorders>
              <w:top w:val="nil"/>
              <w:left w:val="nil"/>
              <w:bottom w:val="nil"/>
              <w:right w:val="nil"/>
            </w:tcBorders>
            <w:shd w:val="clear" w:color="auto" w:fill="auto"/>
            <w:noWrap/>
            <w:vAlign w:val="bottom"/>
            <w:hideMark/>
          </w:tcPr>
          <w:p w14:paraId="74741D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626</w:t>
            </w:r>
          </w:p>
        </w:tc>
        <w:tc>
          <w:tcPr>
            <w:tcW w:w="1550" w:type="pct"/>
            <w:tcBorders>
              <w:top w:val="nil"/>
              <w:left w:val="nil"/>
              <w:bottom w:val="nil"/>
              <w:right w:val="nil"/>
            </w:tcBorders>
            <w:shd w:val="clear" w:color="auto" w:fill="auto"/>
            <w:noWrap/>
            <w:vAlign w:val="bottom"/>
            <w:hideMark/>
          </w:tcPr>
          <w:p w14:paraId="25908B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- 96-3</w:t>
            </w:r>
          </w:p>
        </w:tc>
      </w:tr>
      <w:tr w:rsidR="00E34794" w:rsidRPr="00405438" w14:paraId="499D60A0" w14:textId="77777777" w:rsidTr="00D35F2F">
        <w:trPr>
          <w:trHeight w:val="300"/>
        </w:trPr>
        <w:tc>
          <w:tcPr>
            <w:tcW w:w="136" w:type="pct"/>
            <w:tcBorders>
              <w:top w:val="nil"/>
              <w:left w:val="nil"/>
              <w:bottom w:val="nil"/>
              <w:right w:val="nil"/>
            </w:tcBorders>
            <w:shd w:val="clear" w:color="auto" w:fill="auto"/>
            <w:noWrap/>
            <w:vAlign w:val="bottom"/>
            <w:hideMark/>
          </w:tcPr>
          <w:p w14:paraId="768816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w:t>
            </w:r>
          </w:p>
        </w:tc>
        <w:tc>
          <w:tcPr>
            <w:tcW w:w="1521" w:type="pct"/>
            <w:tcBorders>
              <w:top w:val="nil"/>
              <w:left w:val="nil"/>
              <w:bottom w:val="nil"/>
              <w:right w:val="nil"/>
            </w:tcBorders>
            <w:shd w:val="clear" w:color="000000" w:fill="FFFFFF"/>
            <w:noWrap/>
            <w:vAlign w:val="center"/>
            <w:hideMark/>
          </w:tcPr>
          <w:p w14:paraId="5DD7843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- 19-1</w:t>
            </w:r>
          </w:p>
        </w:tc>
        <w:tc>
          <w:tcPr>
            <w:tcW w:w="136" w:type="pct"/>
            <w:tcBorders>
              <w:top w:val="nil"/>
              <w:left w:val="nil"/>
              <w:bottom w:val="nil"/>
              <w:right w:val="nil"/>
            </w:tcBorders>
            <w:shd w:val="clear" w:color="auto" w:fill="auto"/>
            <w:noWrap/>
            <w:vAlign w:val="bottom"/>
            <w:hideMark/>
          </w:tcPr>
          <w:p w14:paraId="2FF8C2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373</w:t>
            </w:r>
          </w:p>
        </w:tc>
        <w:tc>
          <w:tcPr>
            <w:tcW w:w="1521" w:type="pct"/>
            <w:tcBorders>
              <w:top w:val="nil"/>
              <w:left w:val="nil"/>
              <w:bottom w:val="nil"/>
              <w:right w:val="nil"/>
            </w:tcBorders>
            <w:shd w:val="clear" w:color="auto" w:fill="auto"/>
            <w:noWrap/>
            <w:vAlign w:val="bottom"/>
            <w:hideMark/>
          </w:tcPr>
          <w:p w14:paraId="754A4D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- 51-10</w:t>
            </w:r>
          </w:p>
        </w:tc>
        <w:tc>
          <w:tcPr>
            <w:tcW w:w="136" w:type="pct"/>
            <w:tcBorders>
              <w:top w:val="nil"/>
              <w:left w:val="nil"/>
              <w:bottom w:val="nil"/>
              <w:right w:val="nil"/>
            </w:tcBorders>
            <w:shd w:val="clear" w:color="auto" w:fill="auto"/>
            <w:noWrap/>
            <w:vAlign w:val="bottom"/>
            <w:hideMark/>
          </w:tcPr>
          <w:p w14:paraId="3E9250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627</w:t>
            </w:r>
          </w:p>
        </w:tc>
        <w:tc>
          <w:tcPr>
            <w:tcW w:w="1550" w:type="pct"/>
            <w:tcBorders>
              <w:top w:val="nil"/>
              <w:left w:val="nil"/>
              <w:bottom w:val="nil"/>
              <w:right w:val="nil"/>
            </w:tcBorders>
            <w:shd w:val="clear" w:color="auto" w:fill="auto"/>
            <w:noWrap/>
            <w:vAlign w:val="bottom"/>
            <w:hideMark/>
          </w:tcPr>
          <w:p w14:paraId="0E1B55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- 96-4</w:t>
            </w:r>
          </w:p>
        </w:tc>
      </w:tr>
      <w:tr w:rsidR="00E34794" w:rsidRPr="00405438" w14:paraId="38EED000" w14:textId="77777777" w:rsidTr="00D35F2F">
        <w:trPr>
          <w:trHeight w:val="300"/>
        </w:trPr>
        <w:tc>
          <w:tcPr>
            <w:tcW w:w="136" w:type="pct"/>
            <w:tcBorders>
              <w:top w:val="nil"/>
              <w:left w:val="nil"/>
              <w:bottom w:val="nil"/>
              <w:right w:val="nil"/>
            </w:tcBorders>
            <w:shd w:val="clear" w:color="auto" w:fill="auto"/>
            <w:noWrap/>
            <w:vAlign w:val="bottom"/>
            <w:hideMark/>
          </w:tcPr>
          <w:p w14:paraId="3590B6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w:t>
            </w:r>
          </w:p>
        </w:tc>
        <w:tc>
          <w:tcPr>
            <w:tcW w:w="1521" w:type="pct"/>
            <w:tcBorders>
              <w:top w:val="nil"/>
              <w:left w:val="nil"/>
              <w:bottom w:val="nil"/>
              <w:right w:val="nil"/>
            </w:tcBorders>
            <w:shd w:val="clear" w:color="auto" w:fill="auto"/>
            <w:noWrap/>
            <w:vAlign w:val="bottom"/>
            <w:hideMark/>
          </w:tcPr>
          <w:p w14:paraId="0BAB18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- 19-7</w:t>
            </w:r>
          </w:p>
        </w:tc>
        <w:tc>
          <w:tcPr>
            <w:tcW w:w="136" w:type="pct"/>
            <w:tcBorders>
              <w:top w:val="nil"/>
              <w:left w:val="nil"/>
              <w:bottom w:val="nil"/>
              <w:right w:val="nil"/>
            </w:tcBorders>
            <w:shd w:val="clear" w:color="auto" w:fill="auto"/>
            <w:noWrap/>
            <w:vAlign w:val="bottom"/>
            <w:hideMark/>
          </w:tcPr>
          <w:p w14:paraId="3DD89D8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374</w:t>
            </w:r>
          </w:p>
        </w:tc>
        <w:tc>
          <w:tcPr>
            <w:tcW w:w="1521" w:type="pct"/>
            <w:tcBorders>
              <w:top w:val="nil"/>
              <w:left w:val="nil"/>
              <w:bottom w:val="nil"/>
              <w:right w:val="nil"/>
            </w:tcBorders>
            <w:shd w:val="clear" w:color="auto" w:fill="auto"/>
            <w:noWrap/>
            <w:vAlign w:val="bottom"/>
            <w:hideMark/>
          </w:tcPr>
          <w:p w14:paraId="3A201D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- 51-11</w:t>
            </w:r>
          </w:p>
        </w:tc>
        <w:tc>
          <w:tcPr>
            <w:tcW w:w="136" w:type="pct"/>
            <w:tcBorders>
              <w:top w:val="nil"/>
              <w:left w:val="nil"/>
              <w:bottom w:val="nil"/>
              <w:right w:val="nil"/>
            </w:tcBorders>
            <w:shd w:val="clear" w:color="auto" w:fill="auto"/>
            <w:noWrap/>
            <w:vAlign w:val="bottom"/>
            <w:hideMark/>
          </w:tcPr>
          <w:p w14:paraId="7D18D9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628</w:t>
            </w:r>
          </w:p>
        </w:tc>
        <w:tc>
          <w:tcPr>
            <w:tcW w:w="1550" w:type="pct"/>
            <w:tcBorders>
              <w:top w:val="nil"/>
              <w:left w:val="nil"/>
              <w:bottom w:val="nil"/>
              <w:right w:val="nil"/>
            </w:tcBorders>
            <w:shd w:val="clear" w:color="auto" w:fill="auto"/>
            <w:noWrap/>
            <w:vAlign w:val="bottom"/>
            <w:hideMark/>
          </w:tcPr>
          <w:p w14:paraId="3D59CBD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- 96-9</w:t>
            </w:r>
          </w:p>
        </w:tc>
      </w:tr>
      <w:tr w:rsidR="00E34794" w:rsidRPr="00405438" w14:paraId="385C5580" w14:textId="77777777" w:rsidTr="00D35F2F">
        <w:trPr>
          <w:trHeight w:val="300"/>
        </w:trPr>
        <w:tc>
          <w:tcPr>
            <w:tcW w:w="136" w:type="pct"/>
            <w:tcBorders>
              <w:top w:val="nil"/>
              <w:left w:val="nil"/>
              <w:bottom w:val="nil"/>
              <w:right w:val="nil"/>
            </w:tcBorders>
            <w:shd w:val="clear" w:color="auto" w:fill="auto"/>
            <w:noWrap/>
            <w:vAlign w:val="bottom"/>
            <w:hideMark/>
          </w:tcPr>
          <w:p w14:paraId="3CAE6D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w:t>
            </w:r>
          </w:p>
        </w:tc>
        <w:tc>
          <w:tcPr>
            <w:tcW w:w="1521" w:type="pct"/>
            <w:tcBorders>
              <w:top w:val="nil"/>
              <w:left w:val="nil"/>
              <w:bottom w:val="nil"/>
              <w:right w:val="nil"/>
            </w:tcBorders>
            <w:shd w:val="clear" w:color="auto" w:fill="auto"/>
            <w:noWrap/>
            <w:vAlign w:val="bottom"/>
            <w:hideMark/>
          </w:tcPr>
          <w:p w14:paraId="0AA648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- 19-10</w:t>
            </w:r>
          </w:p>
        </w:tc>
        <w:tc>
          <w:tcPr>
            <w:tcW w:w="136" w:type="pct"/>
            <w:tcBorders>
              <w:top w:val="nil"/>
              <w:left w:val="nil"/>
              <w:bottom w:val="nil"/>
              <w:right w:val="nil"/>
            </w:tcBorders>
            <w:shd w:val="clear" w:color="auto" w:fill="auto"/>
            <w:noWrap/>
            <w:vAlign w:val="bottom"/>
            <w:hideMark/>
          </w:tcPr>
          <w:p w14:paraId="283FD2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375</w:t>
            </w:r>
          </w:p>
        </w:tc>
        <w:tc>
          <w:tcPr>
            <w:tcW w:w="1521" w:type="pct"/>
            <w:tcBorders>
              <w:top w:val="nil"/>
              <w:left w:val="nil"/>
              <w:bottom w:val="nil"/>
              <w:right w:val="nil"/>
            </w:tcBorders>
            <w:shd w:val="clear" w:color="auto" w:fill="auto"/>
            <w:noWrap/>
            <w:vAlign w:val="bottom"/>
            <w:hideMark/>
          </w:tcPr>
          <w:p w14:paraId="337CFE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- 51-12</w:t>
            </w:r>
          </w:p>
        </w:tc>
        <w:tc>
          <w:tcPr>
            <w:tcW w:w="136" w:type="pct"/>
            <w:tcBorders>
              <w:top w:val="nil"/>
              <w:left w:val="nil"/>
              <w:bottom w:val="nil"/>
              <w:right w:val="nil"/>
            </w:tcBorders>
            <w:shd w:val="clear" w:color="auto" w:fill="auto"/>
            <w:noWrap/>
            <w:vAlign w:val="bottom"/>
            <w:hideMark/>
          </w:tcPr>
          <w:p w14:paraId="5D35C2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629</w:t>
            </w:r>
          </w:p>
        </w:tc>
        <w:tc>
          <w:tcPr>
            <w:tcW w:w="1550" w:type="pct"/>
            <w:tcBorders>
              <w:top w:val="nil"/>
              <w:left w:val="nil"/>
              <w:bottom w:val="nil"/>
              <w:right w:val="nil"/>
            </w:tcBorders>
            <w:shd w:val="clear" w:color="auto" w:fill="auto"/>
            <w:noWrap/>
            <w:vAlign w:val="bottom"/>
            <w:hideMark/>
          </w:tcPr>
          <w:p w14:paraId="72761D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w:t>
            </w:r>
          </w:p>
        </w:tc>
      </w:tr>
      <w:tr w:rsidR="00E34794" w:rsidRPr="00405438" w14:paraId="47BA989A" w14:textId="77777777" w:rsidTr="00D35F2F">
        <w:trPr>
          <w:trHeight w:val="300"/>
        </w:trPr>
        <w:tc>
          <w:tcPr>
            <w:tcW w:w="136" w:type="pct"/>
            <w:tcBorders>
              <w:top w:val="nil"/>
              <w:left w:val="nil"/>
              <w:bottom w:val="nil"/>
              <w:right w:val="nil"/>
            </w:tcBorders>
            <w:shd w:val="clear" w:color="auto" w:fill="auto"/>
            <w:noWrap/>
            <w:vAlign w:val="bottom"/>
            <w:hideMark/>
          </w:tcPr>
          <w:p w14:paraId="4948F4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w:t>
            </w:r>
          </w:p>
        </w:tc>
        <w:tc>
          <w:tcPr>
            <w:tcW w:w="1521" w:type="pct"/>
            <w:tcBorders>
              <w:top w:val="nil"/>
              <w:left w:val="nil"/>
              <w:bottom w:val="nil"/>
              <w:right w:val="nil"/>
            </w:tcBorders>
            <w:shd w:val="clear" w:color="auto" w:fill="auto"/>
            <w:noWrap/>
            <w:vAlign w:val="bottom"/>
            <w:hideMark/>
          </w:tcPr>
          <w:p w14:paraId="0ED5ED2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- 19-11</w:t>
            </w:r>
          </w:p>
        </w:tc>
        <w:tc>
          <w:tcPr>
            <w:tcW w:w="136" w:type="pct"/>
            <w:tcBorders>
              <w:top w:val="nil"/>
              <w:left w:val="nil"/>
              <w:bottom w:val="nil"/>
              <w:right w:val="nil"/>
            </w:tcBorders>
            <w:shd w:val="clear" w:color="auto" w:fill="auto"/>
            <w:noWrap/>
            <w:vAlign w:val="bottom"/>
            <w:hideMark/>
          </w:tcPr>
          <w:p w14:paraId="3FF735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376</w:t>
            </w:r>
          </w:p>
        </w:tc>
        <w:tc>
          <w:tcPr>
            <w:tcW w:w="1521" w:type="pct"/>
            <w:tcBorders>
              <w:top w:val="nil"/>
              <w:left w:val="nil"/>
              <w:bottom w:val="nil"/>
              <w:right w:val="nil"/>
            </w:tcBorders>
            <w:shd w:val="clear" w:color="auto" w:fill="auto"/>
            <w:noWrap/>
            <w:vAlign w:val="bottom"/>
            <w:hideMark/>
          </w:tcPr>
          <w:p w14:paraId="09B920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- 51-13</w:t>
            </w:r>
          </w:p>
        </w:tc>
        <w:tc>
          <w:tcPr>
            <w:tcW w:w="136" w:type="pct"/>
            <w:tcBorders>
              <w:top w:val="nil"/>
              <w:left w:val="nil"/>
              <w:bottom w:val="nil"/>
              <w:right w:val="nil"/>
            </w:tcBorders>
            <w:shd w:val="clear" w:color="auto" w:fill="auto"/>
            <w:noWrap/>
            <w:vAlign w:val="bottom"/>
            <w:hideMark/>
          </w:tcPr>
          <w:p w14:paraId="1E1952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630</w:t>
            </w:r>
          </w:p>
        </w:tc>
        <w:tc>
          <w:tcPr>
            <w:tcW w:w="1550" w:type="pct"/>
            <w:tcBorders>
              <w:top w:val="nil"/>
              <w:left w:val="nil"/>
              <w:bottom w:val="nil"/>
              <w:right w:val="nil"/>
            </w:tcBorders>
            <w:shd w:val="clear" w:color="auto" w:fill="auto"/>
            <w:noWrap/>
            <w:vAlign w:val="bottom"/>
            <w:hideMark/>
          </w:tcPr>
          <w:p w14:paraId="4C788C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- 97-4</w:t>
            </w:r>
          </w:p>
        </w:tc>
      </w:tr>
      <w:tr w:rsidR="00E34794" w:rsidRPr="00405438" w14:paraId="5C55C378" w14:textId="77777777" w:rsidTr="00D35F2F">
        <w:trPr>
          <w:trHeight w:val="300"/>
        </w:trPr>
        <w:tc>
          <w:tcPr>
            <w:tcW w:w="136" w:type="pct"/>
            <w:tcBorders>
              <w:top w:val="nil"/>
              <w:left w:val="nil"/>
              <w:bottom w:val="nil"/>
              <w:right w:val="nil"/>
            </w:tcBorders>
            <w:shd w:val="clear" w:color="auto" w:fill="auto"/>
            <w:noWrap/>
            <w:vAlign w:val="bottom"/>
            <w:hideMark/>
          </w:tcPr>
          <w:p w14:paraId="5C7D23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w:t>
            </w:r>
          </w:p>
        </w:tc>
        <w:tc>
          <w:tcPr>
            <w:tcW w:w="1521" w:type="pct"/>
            <w:tcBorders>
              <w:top w:val="nil"/>
              <w:left w:val="nil"/>
              <w:bottom w:val="nil"/>
              <w:right w:val="nil"/>
            </w:tcBorders>
            <w:shd w:val="clear" w:color="auto" w:fill="auto"/>
            <w:noWrap/>
            <w:vAlign w:val="bottom"/>
            <w:hideMark/>
          </w:tcPr>
          <w:p w14:paraId="47BAC6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- 19-12</w:t>
            </w:r>
          </w:p>
        </w:tc>
        <w:tc>
          <w:tcPr>
            <w:tcW w:w="136" w:type="pct"/>
            <w:tcBorders>
              <w:top w:val="nil"/>
              <w:left w:val="nil"/>
              <w:bottom w:val="nil"/>
              <w:right w:val="nil"/>
            </w:tcBorders>
            <w:shd w:val="clear" w:color="auto" w:fill="auto"/>
            <w:noWrap/>
            <w:vAlign w:val="bottom"/>
            <w:hideMark/>
          </w:tcPr>
          <w:p w14:paraId="635322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377</w:t>
            </w:r>
          </w:p>
        </w:tc>
        <w:tc>
          <w:tcPr>
            <w:tcW w:w="1521" w:type="pct"/>
            <w:tcBorders>
              <w:top w:val="nil"/>
              <w:left w:val="nil"/>
              <w:bottom w:val="nil"/>
              <w:right w:val="nil"/>
            </w:tcBorders>
            <w:shd w:val="clear" w:color="auto" w:fill="auto"/>
            <w:noWrap/>
            <w:vAlign w:val="bottom"/>
            <w:hideMark/>
          </w:tcPr>
          <w:p w14:paraId="0760096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- 52-1</w:t>
            </w:r>
          </w:p>
        </w:tc>
        <w:tc>
          <w:tcPr>
            <w:tcW w:w="136" w:type="pct"/>
            <w:tcBorders>
              <w:top w:val="nil"/>
              <w:left w:val="nil"/>
              <w:bottom w:val="nil"/>
              <w:right w:val="nil"/>
            </w:tcBorders>
            <w:shd w:val="clear" w:color="auto" w:fill="auto"/>
            <w:noWrap/>
            <w:vAlign w:val="bottom"/>
            <w:hideMark/>
          </w:tcPr>
          <w:p w14:paraId="0A5694E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631</w:t>
            </w:r>
          </w:p>
        </w:tc>
        <w:tc>
          <w:tcPr>
            <w:tcW w:w="1550" w:type="pct"/>
            <w:tcBorders>
              <w:top w:val="nil"/>
              <w:left w:val="nil"/>
              <w:bottom w:val="nil"/>
              <w:right w:val="nil"/>
            </w:tcBorders>
            <w:shd w:val="clear" w:color="auto" w:fill="auto"/>
            <w:noWrap/>
            <w:vAlign w:val="bottom"/>
            <w:hideMark/>
          </w:tcPr>
          <w:p w14:paraId="369A66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- 97-12</w:t>
            </w:r>
          </w:p>
        </w:tc>
      </w:tr>
      <w:tr w:rsidR="00E34794" w:rsidRPr="00405438" w14:paraId="57995D25" w14:textId="77777777" w:rsidTr="00D35F2F">
        <w:trPr>
          <w:trHeight w:val="300"/>
        </w:trPr>
        <w:tc>
          <w:tcPr>
            <w:tcW w:w="136" w:type="pct"/>
            <w:tcBorders>
              <w:top w:val="nil"/>
              <w:left w:val="nil"/>
              <w:bottom w:val="nil"/>
              <w:right w:val="nil"/>
            </w:tcBorders>
            <w:shd w:val="clear" w:color="auto" w:fill="auto"/>
            <w:noWrap/>
            <w:vAlign w:val="bottom"/>
            <w:hideMark/>
          </w:tcPr>
          <w:p w14:paraId="6138A9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w:t>
            </w:r>
          </w:p>
        </w:tc>
        <w:tc>
          <w:tcPr>
            <w:tcW w:w="1521" w:type="pct"/>
            <w:tcBorders>
              <w:top w:val="nil"/>
              <w:left w:val="nil"/>
              <w:bottom w:val="nil"/>
              <w:right w:val="nil"/>
            </w:tcBorders>
            <w:shd w:val="clear" w:color="auto" w:fill="auto"/>
            <w:noWrap/>
            <w:vAlign w:val="bottom"/>
            <w:hideMark/>
          </w:tcPr>
          <w:p w14:paraId="55CEB4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- 19-13</w:t>
            </w:r>
          </w:p>
        </w:tc>
        <w:tc>
          <w:tcPr>
            <w:tcW w:w="136" w:type="pct"/>
            <w:tcBorders>
              <w:top w:val="nil"/>
              <w:left w:val="nil"/>
              <w:bottom w:val="nil"/>
              <w:right w:val="nil"/>
            </w:tcBorders>
            <w:shd w:val="clear" w:color="auto" w:fill="auto"/>
            <w:noWrap/>
            <w:vAlign w:val="bottom"/>
            <w:hideMark/>
          </w:tcPr>
          <w:p w14:paraId="75FF2B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378</w:t>
            </w:r>
          </w:p>
        </w:tc>
        <w:tc>
          <w:tcPr>
            <w:tcW w:w="1521" w:type="pct"/>
            <w:tcBorders>
              <w:top w:val="nil"/>
              <w:left w:val="nil"/>
              <w:bottom w:val="nil"/>
              <w:right w:val="nil"/>
            </w:tcBorders>
            <w:shd w:val="clear" w:color="auto" w:fill="auto"/>
            <w:noWrap/>
            <w:vAlign w:val="bottom"/>
            <w:hideMark/>
          </w:tcPr>
          <w:p w14:paraId="59286A1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- 52-2</w:t>
            </w:r>
          </w:p>
        </w:tc>
        <w:tc>
          <w:tcPr>
            <w:tcW w:w="136" w:type="pct"/>
            <w:tcBorders>
              <w:top w:val="nil"/>
              <w:left w:val="nil"/>
              <w:bottom w:val="nil"/>
              <w:right w:val="nil"/>
            </w:tcBorders>
            <w:shd w:val="clear" w:color="auto" w:fill="auto"/>
            <w:noWrap/>
            <w:vAlign w:val="bottom"/>
            <w:hideMark/>
          </w:tcPr>
          <w:p w14:paraId="7E79C6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632</w:t>
            </w:r>
          </w:p>
        </w:tc>
        <w:tc>
          <w:tcPr>
            <w:tcW w:w="1550" w:type="pct"/>
            <w:tcBorders>
              <w:top w:val="nil"/>
              <w:left w:val="nil"/>
              <w:bottom w:val="nil"/>
              <w:right w:val="nil"/>
            </w:tcBorders>
            <w:shd w:val="clear" w:color="auto" w:fill="auto"/>
            <w:noWrap/>
            <w:vAlign w:val="bottom"/>
            <w:hideMark/>
          </w:tcPr>
          <w:p w14:paraId="20BEED1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w:t>
            </w:r>
          </w:p>
        </w:tc>
      </w:tr>
      <w:tr w:rsidR="00E34794" w:rsidRPr="00405438" w14:paraId="0612433D" w14:textId="77777777" w:rsidTr="00D35F2F">
        <w:trPr>
          <w:trHeight w:val="300"/>
        </w:trPr>
        <w:tc>
          <w:tcPr>
            <w:tcW w:w="136" w:type="pct"/>
            <w:tcBorders>
              <w:top w:val="nil"/>
              <w:left w:val="nil"/>
              <w:bottom w:val="nil"/>
              <w:right w:val="nil"/>
            </w:tcBorders>
            <w:shd w:val="clear" w:color="auto" w:fill="auto"/>
            <w:noWrap/>
            <w:vAlign w:val="bottom"/>
            <w:hideMark/>
          </w:tcPr>
          <w:p w14:paraId="319748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w:t>
            </w:r>
          </w:p>
        </w:tc>
        <w:tc>
          <w:tcPr>
            <w:tcW w:w="1521" w:type="pct"/>
            <w:tcBorders>
              <w:top w:val="nil"/>
              <w:left w:val="nil"/>
              <w:bottom w:val="nil"/>
              <w:right w:val="nil"/>
            </w:tcBorders>
            <w:shd w:val="clear" w:color="auto" w:fill="auto"/>
            <w:noWrap/>
            <w:vAlign w:val="bottom"/>
            <w:hideMark/>
          </w:tcPr>
          <w:p w14:paraId="13C8447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w:t>
            </w:r>
          </w:p>
        </w:tc>
        <w:tc>
          <w:tcPr>
            <w:tcW w:w="136" w:type="pct"/>
            <w:tcBorders>
              <w:top w:val="nil"/>
              <w:left w:val="nil"/>
              <w:bottom w:val="nil"/>
              <w:right w:val="nil"/>
            </w:tcBorders>
            <w:shd w:val="clear" w:color="auto" w:fill="auto"/>
            <w:noWrap/>
            <w:vAlign w:val="bottom"/>
            <w:hideMark/>
          </w:tcPr>
          <w:p w14:paraId="04F63B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379</w:t>
            </w:r>
          </w:p>
        </w:tc>
        <w:tc>
          <w:tcPr>
            <w:tcW w:w="1521" w:type="pct"/>
            <w:tcBorders>
              <w:top w:val="nil"/>
              <w:left w:val="nil"/>
              <w:bottom w:val="nil"/>
              <w:right w:val="nil"/>
            </w:tcBorders>
            <w:shd w:val="clear" w:color="auto" w:fill="auto"/>
            <w:noWrap/>
            <w:vAlign w:val="bottom"/>
            <w:hideMark/>
          </w:tcPr>
          <w:p w14:paraId="75435A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- 52-3</w:t>
            </w:r>
          </w:p>
        </w:tc>
        <w:tc>
          <w:tcPr>
            <w:tcW w:w="136" w:type="pct"/>
            <w:tcBorders>
              <w:top w:val="nil"/>
              <w:left w:val="nil"/>
              <w:bottom w:val="nil"/>
              <w:right w:val="nil"/>
            </w:tcBorders>
            <w:shd w:val="clear" w:color="auto" w:fill="auto"/>
            <w:noWrap/>
            <w:vAlign w:val="bottom"/>
            <w:hideMark/>
          </w:tcPr>
          <w:p w14:paraId="33E759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633</w:t>
            </w:r>
          </w:p>
        </w:tc>
        <w:tc>
          <w:tcPr>
            <w:tcW w:w="1550" w:type="pct"/>
            <w:tcBorders>
              <w:top w:val="nil"/>
              <w:left w:val="nil"/>
              <w:bottom w:val="nil"/>
              <w:right w:val="nil"/>
            </w:tcBorders>
            <w:shd w:val="clear" w:color="auto" w:fill="auto"/>
            <w:noWrap/>
            <w:vAlign w:val="bottom"/>
            <w:hideMark/>
          </w:tcPr>
          <w:p w14:paraId="4D7469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- 98-3</w:t>
            </w:r>
          </w:p>
        </w:tc>
      </w:tr>
      <w:tr w:rsidR="00E34794" w:rsidRPr="00405438" w14:paraId="1D1041E5" w14:textId="77777777" w:rsidTr="00D35F2F">
        <w:trPr>
          <w:trHeight w:val="300"/>
        </w:trPr>
        <w:tc>
          <w:tcPr>
            <w:tcW w:w="136" w:type="pct"/>
            <w:tcBorders>
              <w:top w:val="nil"/>
              <w:left w:val="nil"/>
              <w:bottom w:val="nil"/>
              <w:right w:val="nil"/>
            </w:tcBorders>
            <w:shd w:val="clear" w:color="auto" w:fill="auto"/>
            <w:noWrap/>
            <w:vAlign w:val="bottom"/>
            <w:hideMark/>
          </w:tcPr>
          <w:p w14:paraId="05AA1D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w:t>
            </w:r>
          </w:p>
        </w:tc>
        <w:tc>
          <w:tcPr>
            <w:tcW w:w="1521" w:type="pct"/>
            <w:tcBorders>
              <w:top w:val="nil"/>
              <w:left w:val="nil"/>
              <w:bottom w:val="nil"/>
              <w:right w:val="nil"/>
            </w:tcBorders>
            <w:shd w:val="clear" w:color="auto" w:fill="auto"/>
            <w:noWrap/>
            <w:vAlign w:val="bottom"/>
            <w:hideMark/>
          </w:tcPr>
          <w:p w14:paraId="6A2B53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- 20-2</w:t>
            </w:r>
          </w:p>
        </w:tc>
        <w:tc>
          <w:tcPr>
            <w:tcW w:w="136" w:type="pct"/>
            <w:tcBorders>
              <w:top w:val="nil"/>
              <w:left w:val="nil"/>
              <w:bottom w:val="nil"/>
              <w:right w:val="nil"/>
            </w:tcBorders>
            <w:shd w:val="clear" w:color="auto" w:fill="auto"/>
            <w:noWrap/>
            <w:vAlign w:val="bottom"/>
            <w:hideMark/>
          </w:tcPr>
          <w:p w14:paraId="1B21B7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380</w:t>
            </w:r>
          </w:p>
        </w:tc>
        <w:tc>
          <w:tcPr>
            <w:tcW w:w="1521" w:type="pct"/>
            <w:tcBorders>
              <w:top w:val="nil"/>
              <w:left w:val="nil"/>
              <w:bottom w:val="nil"/>
              <w:right w:val="nil"/>
            </w:tcBorders>
            <w:shd w:val="clear" w:color="auto" w:fill="auto"/>
            <w:noWrap/>
            <w:vAlign w:val="bottom"/>
            <w:hideMark/>
          </w:tcPr>
          <w:p w14:paraId="77872D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- 52-4</w:t>
            </w:r>
          </w:p>
        </w:tc>
        <w:tc>
          <w:tcPr>
            <w:tcW w:w="136" w:type="pct"/>
            <w:tcBorders>
              <w:top w:val="nil"/>
              <w:left w:val="nil"/>
              <w:bottom w:val="nil"/>
              <w:right w:val="nil"/>
            </w:tcBorders>
            <w:shd w:val="clear" w:color="auto" w:fill="auto"/>
            <w:noWrap/>
            <w:vAlign w:val="bottom"/>
            <w:hideMark/>
          </w:tcPr>
          <w:p w14:paraId="17E31A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634</w:t>
            </w:r>
          </w:p>
        </w:tc>
        <w:tc>
          <w:tcPr>
            <w:tcW w:w="1550" w:type="pct"/>
            <w:tcBorders>
              <w:top w:val="nil"/>
              <w:left w:val="nil"/>
              <w:bottom w:val="nil"/>
              <w:right w:val="nil"/>
            </w:tcBorders>
            <w:shd w:val="clear" w:color="auto" w:fill="auto"/>
            <w:noWrap/>
            <w:vAlign w:val="bottom"/>
            <w:hideMark/>
          </w:tcPr>
          <w:p w14:paraId="7E79AD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- 98-10</w:t>
            </w:r>
          </w:p>
        </w:tc>
      </w:tr>
      <w:tr w:rsidR="00E34794" w:rsidRPr="00405438" w14:paraId="14ECCE4E" w14:textId="77777777" w:rsidTr="00D35F2F">
        <w:trPr>
          <w:trHeight w:val="300"/>
        </w:trPr>
        <w:tc>
          <w:tcPr>
            <w:tcW w:w="136" w:type="pct"/>
            <w:tcBorders>
              <w:top w:val="nil"/>
              <w:left w:val="nil"/>
              <w:bottom w:val="nil"/>
              <w:right w:val="nil"/>
            </w:tcBorders>
            <w:shd w:val="clear" w:color="auto" w:fill="auto"/>
            <w:noWrap/>
            <w:vAlign w:val="bottom"/>
            <w:hideMark/>
          </w:tcPr>
          <w:p w14:paraId="13BCA7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w:t>
            </w:r>
          </w:p>
        </w:tc>
        <w:tc>
          <w:tcPr>
            <w:tcW w:w="1521" w:type="pct"/>
            <w:tcBorders>
              <w:top w:val="nil"/>
              <w:left w:val="nil"/>
              <w:bottom w:val="nil"/>
              <w:right w:val="nil"/>
            </w:tcBorders>
            <w:shd w:val="clear" w:color="auto" w:fill="auto"/>
            <w:noWrap/>
            <w:vAlign w:val="bottom"/>
            <w:hideMark/>
          </w:tcPr>
          <w:p w14:paraId="4778E4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- 20-4</w:t>
            </w:r>
          </w:p>
        </w:tc>
        <w:tc>
          <w:tcPr>
            <w:tcW w:w="136" w:type="pct"/>
            <w:tcBorders>
              <w:top w:val="nil"/>
              <w:left w:val="nil"/>
              <w:bottom w:val="nil"/>
              <w:right w:val="nil"/>
            </w:tcBorders>
            <w:shd w:val="clear" w:color="auto" w:fill="auto"/>
            <w:noWrap/>
            <w:vAlign w:val="bottom"/>
            <w:hideMark/>
          </w:tcPr>
          <w:p w14:paraId="03E0D2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381</w:t>
            </w:r>
          </w:p>
        </w:tc>
        <w:tc>
          <w:tcPr>
            <w:tcW w:w="1521" w:type="pct"/>
            <w:tcBorders>
              <w:top w:val="nil"/>
              <w:left w:val="nil"/>
              <w:bottom w:val="nil"/>
              <w:right w:val="nil"/>
            </w:tcBorders>
            <w:shd w:val="clear" w:color="auto" w:fill="auto"/>
            <w:noWrap/>
            <w:vAlign w:val="bottom"/>
            <w:hideMark/>
          </w:tcPr>
          <w:p w14:paraId="62F40C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- 52-9</w:t>
            </w:r>
          </w:p>
        </w:tc>
        <w:tc>
          <w:tcPr>
            <w:tcW w:w="136" w:type="pct"/>
            <w:tcBorders>
              <w:top w:val="nil"/>
              <w:left w:val="nil"/>
              <w:bottom w:val="nil"/>
              <w:right w:val="nil"/>
            </w:tcBorders>
            <w:shd w:val="clear" w:color="auto" w:fill="auto"/>
            <w:noWrap/>
            <w:vAlign w:val="bottom"/>
            <w:hideMark/>
          </w:tcPr>
          <w:p w14:paraId="478365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635</w:t>
            </w:r>
          </w:p>
        </w:tc>
        <w:tc>
          <w:tcPr>
            <w:tcW w:w="1550" w:type="pct"/>
            <w:tcBorders>
              <w:top w:val="nil"/>
              <w:left w:val="nil"/>
              <w:bottom w:val="nil"/>
              <w:right w:val="nil"/>
            </w:tcBorders>
            <w:shd w:val="clear" w:color="auto" w:fill="auto"/>
            <w:noWrap/>
            <w:vAlign w:val="bottom"/>
            <w:hideMark/>
          </w:tcPr>
          <w:p w14:paraId="16E61C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- 99-4</w:t>
            </w:r>
          </w:p>
        </w:tc>
      </w:tr>
      <w:tr w:rsidR="00E34794" w:rsidRPr="00405438" w14:paraId="214778D6" w14:textId="77777777" w:rsidTr="00D35F2F">
        <w:trPr>
          <w:trHeight w:val="300"/>
        </w:trPr>
        <w:tc>
          <w:tcPr>
            <w:tcW w:w="136" w:type="pct"/>
            <w:tcBorders>
              <w:top w:val="nil"/>
              <w:left w:val="nil"/>
              <w:bottom w:val="nil"/>
              <w:right w:val="nil"/>
            </w:tcBorders>
            <w:shd w:val="clear" w:color="auto" w:fill="auto"/>
            <w:noWrap/>
            <w:vAlign w:val="bottom"/>
            <w:hideMark/>
          </w:tcPr>
          <w:p w14:paraId="5BB33F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w:t>
            </w:r>
          </w:p>
        </w:tc>
        <w:tc>
          <w:tcPr>
            <w:tcW w:w="1521" w:type="pct"/>
            <w:tcBorders>
              <w:top w:val="nil"/>
              <w:left w:val="nil"/>
              <w:bottom w:val="nil"/>
              <w:right w:val="nil"/>
            </w:tcBorders>
            <w:shd w:val="clear" w:color="auto" w:fill="auto"/>
            <w:noWrap/>
            <w:vAlign w:val="bottom"/>
            <w:hideMark/>
          </w:tcPr>
          <w:p w14:paraId="068F88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- 20-8</w:t>
            </w:r>
          </w:p>
        </w:tc>
        <w:tc>
          <w:tcPr>
            <w:tcW w:w="136" w:type="pct"/>
            <w:tcBorders>
              <w:top w:val="nil"/>
              <w:left w:val="nil"/>
              <w:bottom w:val="nil"/>
              <w:right w:val="nil"/>
            </w:tcBorders>
            <w:shd w:val="clear" w:color="auto" w:fill="auto"/>
            <w:noWrap/>
            <w:vAlign w:val="bottom"/>
            <w:hideMark/>
          </w:tcPr>
          <w:p w14:paraId="4B7FB3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382</w:t>
            </w:r>
          </w:p>
        </w:tc>
        <w:tc>
          <w:tcPr>
            <w:tcW w:w="1521" w:type="pct"/>
            <w:tcBorders>
              <w:top w:val="nil"/>
              <w:left w:val="nil"/>
              <w:bottom w:val="nil"/>
              <w:right w:val="nil"/>
            </w:tcBorders>
            <w:shd w:val="clear" w:color="auto" w:fill="auto"/>
            <w:noWrap/>
            <w:vAlign w:val="bottom"/>
            <w:hideMark/>
          </w:tcPr>
          <w:p w14:paraId="7D0ABB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- 52-10</w:t>
            </w:r>
          </w:p>
        </w:tc>
        <w:tc>
          <w:tcPr>
            <w:tcW w:w="136" w:type="pct"/>
            <w:tcBorders>
              <w:top w:val="nil"/>
              <w:left w:val="nil"/>
              <w:bottom w:val="nil"/>
              <w:right w:val="nil"/>
            </w:tcBorders>
            <w:shd w:val="clear" w:color="auto" w:fill="auto"/>
            <w:noWrap/>
            <w:vAlign w:val="bottom"/>
            <w:hideMark/>
          </w:tcPr>
          <w:p w14:paraId="1FC69B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636</w:t>
            </w:r>
          </w:p>
        </w:tc>
        <w:tc>
          <w:tcPr>
            <w:tcW w:w="1550" w:type="pct"/>
            <w:tcBorders>
              <w:top w:val="nil"/>
              <w:left w:val="nil"/>
              <w:bottom w:val="nil"/>
              <w:right w:val="nil"/>
            </w:tcBorders>
            <w:shd w:val="clear" w:color="auto" w:fill="auto"/>
            <w:noWrap/>
            <w:vAlign w:val="bottom"/>
            <w:hideMark/>
          </w:tcPr>
          <w:p w14:paraId="21464E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- 99-13</w:t>
            </w:r>
          </w:p>
        </w:tc>
      </w:tr>
      <w:tr w:rsidR="00E34794" w:rsidRPr="00405438" w14:paraId="132D3ED4" w14:textId="77777777" w:rsidTr="00D35F2F">
        <w:trPr>
          <w:trHeight w:val="300"/>
        </w:trPr>
        <w:tc>
          <w:tcPr>
            <w:tcW w:w="136" w:type="pct"/>
            <w:tcBorders>
              <w:top w:val="nil"/>
              <w:left w:val="nil"/>
              <w:bottom w:val="nil"/>
              <w:right w:val="nil"/>
            </w:tcBorders>
            <w:shd w:val="clear" w:color="auto" w:fill="auto"/>
            <w:noWrap/>
            <w:vAlign w:val="bottom"/>
            <w:hideMark/>
          </w:tcPr>
          <w:p w14:paraId="4DF36A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129</w:t>
            </w:r>
          </w:p>
        </w:tc>
        <w:tc>
          <w:tcPr>
            <w:tcW w:w="1521" w:type="pct"/>
            <w:tcBorders>
              <w:top w:val="nil"/>
              <w:left w:val="nil"/>
              <w:bottom w:val="nil"/>
              <w:right w:val="nil"/>
            </w:tcBorders>
            <w:shd w:val="clear" w:color="auto" w:fill="auto"/>
            <w:noWrap/>
            <w:vAlign w:val="bottom"/>
            <w:hideMark/>
          </w:tcPr>
          <w:p w14:paraId="0E57277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- 20-10</w:t>
            </w:r>
          </w:p>
        </w:tc>
        <w:tc>
          <w:tcPr>
            <w:tcW w:w="136" w:type="pct"/>
            <w:tcBorders>
              <w:top w:val="nil"/>
              <w:left w:val="nil"/>
              <w:bottom w:val="nil"/>
              <w:right w:val="nil"/>
            </w:tcBorders>
            <w:shd w:val="clear" w:color="auto" w:fill="auto"/>
            <w:noWrap/>
            <w:vAlign w:val="bottom"/>
            <w:hideMark/>
          </w:tcPr>
          <w:p w14:paraId="40925D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383</w:t>
            </w:r>
          </w:p>
        </w:tc>
        <w:tc>
          <w:tcPr>
            <w:tcW w:w="1521" w:type="pct"/>
            <w:tcBorders>
              <w:top w:val="nil"/>
              <w:left w:val="nil"/>
              <w:bottom w:val="nil"/>
              <w:right w:val="nil"/>
            </w:tcBorders>
            <w:shd w:val="clear" w:color="auto" w:fill="auto"/>
            <w:noWrap/>
            <w:vAlign w:val="bottom"/>
            <w:hideMark/>
          </w:tcPr>
          <w:p w14:paraId="4A2AD2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- 52-11</w:t>
            </w:r>
          </w:p>
        </w:tc>
        <w:tc>
          <w:tcPr>
            <w:tcW w:w="136" w:type="pct"/>
            <w:tcBorders>
              <w:top w:val="nil"/>
              <w:left w:val="nil"/>
              <w:bottom w:val="nil"/>
              <w:right w:val="nil"/>
            </w:tcBorders>
            <w:shd w:val="clear" w:color="auto" w:fill="auto"/>
            <w:noWrap/>
            <w:vAlign w:val="bottom"/>
            <w:hideMark/>
          </w:tcPr>
          <w:p w14:paraId="67DE0E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637</w:t>
            </w:r>
          </w:p>
        </w:tc>
        <w:tc>
          <w:tcPr>
            <w:tcW w:w="1550" w:type="pct"/>
            <w:tcBorders>
              <w:top w:val="nil"/>
              <w:left w:val="nil"/>
              <w:bottom w:val="nil"/>
              <w:right w:val="nil"/>
            </w:tcBorders>
            <w:shd w:val="clear" w:color="auto" w:fill="auto"/>
            <w:noWrap/>
            <w:vAlign w:val="bottom"/>
            <w:hideMark/>
          </w:tcPr>
          <w:p w14:paraId="4CE1F2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- 100-6</w:t>
            </w:r>
          </w:p>
        </w:tc>
      </w:tr>
      <w:tr w:rsidR="00E34794" w:rsidRPr="00405438" w14:paraId="49E89C58" w14:textId="77777777" w:rsidTr="00D35F2F">
        <w:trPr>
          <w:trHeight w:val="300"/>
        </w:trPr>
        <w:tc>
          <w:tcPr>
            <w:tcW w:w="136" w:type="pct"/>
            <w:tcBorders>
              <w:top w:val="nil"/>
              <w:left w:val="nil"/>
              <w:bottom w:val="nil"/>
              <w:right w:val="nil"/>
            </w:tcBorders>
            <w:shd w:val="clear" w:color="auto" w:fill="auto"/>
            <w:noWrap/>
            <w:vAlign w:val="bottom"/>
            <w:hideMark/>
          </w:tcPr>
          <w:p w14:paraId="49D00B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130</w:t>
            </w:r>
          </w:p>
        </w:tc>
        <w:tc>
          <w:tcPr>
            <w:tcW w:w="1521" w:type="pct"/>
            <w:tcBorders>
              <w:top w:val="nil"/>
              <w:left w:val="nil"/>
              <w:bottom w:val="nil"/>
              <w:right w:val="nil"/>
            </w:tcBorders>
            <w:shd w:val="clear" w:color="auto" w:fill="auto"/>
            <w:noWrap/>
            <w:vAlign w:val="bottom"/>
            <w:hideMark/>
          </w:tcPr>
          <w:p w14:paraId="4D4303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- 20-14</w:t>
            </w:r>
          </w:p>
        </w:tc>
        <w:tc>
          <w:tcPr>
            <w:tcW w:w="136" w:type="pct"/>
            <w:tcBorders>
              <w:top w:val="nil"/>
              <w:left w:val="nil"/>
              <w:bottom w:val="nil"/>
              <w:right w:val="nil"/>
            </w:tcBorders>
            <w:shd w:val="clear" w:color="auto" w:fill="auto"/>
            <w:noWrap/>
            <w:vAlign w:val="bottom"/>
            <w:hideMark/>
          </w:tcPr>
          <w:p w14:paraId="1EF777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384</w:t>
            </w:r>
          </w:p>
        </w:tc>
        <w:tc>
          <w:tcPr>
            <w:tcW w:w="1521" w:type="pct"/>
            <w:tcBorders>
              <w:top w:val="nil"/>
              <w:left w:val="nil"/>
              <w:bottom w:val="nil"/>
              <w:right w:val="nil"/>
            </w:tcBorders>
            <w:shd w:val="clear" w:color="auto" w:fill="auto"/>
            <w:noWrap/>
            <w:vAlign w:val="bottom"/>
            <w:hideMark/>
          </w:tcPr>
          <w:p w14:paraId="16B1F5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- 53-1</w:t>
            </w:r>
          </w:p>
        </w:tc>
        <w:tc>
          <w:tcPr>
            <w:tcW w:w="136" w:type="pct"/>
            <w:tcBorders>
              <w:top w:val="nil"/>
              <w:left w:val="nil"/>
              <w:bottom w:val="nil"/>
              <w:right w:val="nil"/>
            </w:tcBorders>
            <w:shd w:val="clear" w:color="auto" w:fill="auto"/>
            <w:noWrap/>
            <w:vAlign w:val="bottom"/>
            <w:hideMark/>
          </w:tcPr>
          <w:p w14:paraId="443444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638</w:t>
            </w:r>
          </w:p>
        </w:tc>
        <w:tc>
          <w:tcPr>
            <w:tcW w:w="1550" w:type="pct"/>
            <w:tcBorders>
              <w:top w:val="nil"/>
              <w:left w:val="nil"/>
              <w:bottom w:val="nil"/>
              <w:right w:val="nil"/>
            </w:tcBorders>
            <w:shd w:val="clear" w:color="auto" w:fill="auto"/>
            <w:noWrap/>
            <w:vAlign w:val="bottom"/>
            <w:hideMark/>
          </w:tcPr>
          <w:p w14:paraId="2428BD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- 100-11</w:t>
            </w:r>
          </w:p>
        </w:tc>
      </w:tr>
      <w:tr w:rsidR="00E34794" w:rsidRPr="00405438" w14:paraId="49AF72F9" w14:textId="77777777" w:rsidTr="00D35F2F">
        <w:trPr>
          <w:trHeight w:val="300"/>
        </w:trPr>
        <w:tc>
          <w:tcPr>
            <w:tcW w:w="136" w:type="pct"/>
            <w:tcBorders>
              <w:top w:val="nil"/>
              <w:left w:val="nil"/>
              <w:bottom w:val="nil"/>
              <w:right w:val="nil"/>
            </w:tcBorders>
            <w:shd w:val="clear" w:color="auto" w:fill="auto"/>
            <w:noWrap/>
            <w:vAlign w:val="bottom"/>
            <w:hideMark/>
          </w:tcPr>
          <w:p w14:paraId="7BC2BD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131</w:t>
            </w:r>
          </w:p>
        </w:tc>
        <w:tc>
          <w:tcPr>
            <w:tcW w:w="1521" w:type="pct"/>
            <w:tcBorders>
              <w:top w:val="nil"/>
              <w:left w:val="nil"/>
              <w:bottom w:val="nil"/>
              <w:right w:val="nil"/>
            </w:tcBorders>
            <w:shd w:val="clear" w:color="auto" w:fill="auto"/>
            <w:noWrap/>
            <w:vAlign w:val="bottom"/>
            <w:hideMark/>
          </w:tcPr>
          <w:p w14:paraId="78FC09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w:t>
            </w:r>
          </w:p>
        </w:tc>
        <w:tc>
          <w:tcPr>
            <w:tcW w:w="136" w:type="pct"/>
            <w:tcBorders>
              <w:top w:val="nil"/>
              <w:left w:val="nil"/>
              <w:bottom w:val="nil"/>
              <w:right w:val="nil"/>
            </w:tcBorders>
            <w:shd w:val="clear" w:color="auto" w:fill="auto"/>
            <w:noWrap/>
            <w:vAlign w:val="bottom"/>
            <w:hideMark/>
          </w:tcPr>
          <w:p w14:paraId="7814CB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385</w:t>
            </w:r>
          </w:p>
        </w:tc>
        <w:tc>
          <w:tcPr>
            <w:tcW w:w="1521" w:type="pct"/>
            <w:tcBorders>
              <w:top w:val="nil"/>
              <w:left w:val="nil"/>
              <w:bottom w:val="nil"/>
              <w:right w:val="nil"/>
            </w:tcBorders>
            <w:shd w:val="clear" w:color="auto" w:fill="auto"/>
            <w:noWrap/>
            <w:vAlign w:val="bottom"/>
            <w:hideMark/>
          </w:tcPr>
          <w:p w14:paraId="50D916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- 53-3</w:t>
            </w:r>
          </w:p>
        </w:tc>
        <w:tc>
          <w:tcPr>
            <w:tcW w:w="136" w:type="pct"/>
            <w:tcBorders>
              <w:top w:val="nil"/>
              <w:left w:val="nil"/>
              <w:bottom w:val="nil"/>
              <w:right w:val="nil"/>
            </w:tcBorders>
            <w:shd w:val="clear" w:color="auto" w:fill="auto"/>
            <w:noWrap/>
            <w:vAlign w:val="bottom"/>
            <w:hideMark/>
          </w:tcPr>
          <w:p w14:paraId="333B95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639</w:t>
            </w:r>
          </w:p>
        </w:tc>
        <w:tc>
          <w:tcPr>
            <w:tcW w:w="1550" w:type="pct"/>
            <w:tcBorders>
              <w:top w:val="nil"/>
              <w:left w:val="nil"/>
              <w:bottom w:val="nil"/>
              <w:right w:val="nil"/>
            </w:tcBorders>
            <w:shd w:val="clear" w:color="auto" w:fill="auto"/>
            <w:noWrap/>
            <w:vAlign w:val="bottom"/>
            <w:hideMark/>
          </w:tcPr>
          <w:p w14:paraId="0FDA6D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- 100-13</w:t>
            </w:r>
          </w:p>
        </w:tc>
      </w:tr>
      <w:tr w:rsidR="00E34794" w:rsidRPr="00405438" w14:paraId="5EEAB979" w14:textId="77777777" w:rsidTr="00D35F2F">
        <w:trPr>
          <w:trHeight w:val="300"/>
        </w:trPr>
        <w:tc>
          <w:tcPr>
            <w:tcW w:w="136" w:type="pct"/>
            <w:tcBorders>
              <w:top w:val="nil"/>
              <w:left w:val="nil"/>
              <w:bottom w:val="nil"/>
              <w:right w:val="nil"/>
            </w:tcBorders>
            <w:shd w:val="clear" w:color="auto" w:fill="auto"/>
            <w:noWrap/>
            <w:vAlign w:val="bottom"/>
            <w:hideMark/>
          </w:tcPr>
          <w:p w14:paraId="6ADA99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132</w:t>
            </w:r>
          </w:p>
        </w:tc>
        <w:tc>
          <w:tcPr>
            <w:tcW w:w="1521" w:type="pct"/>
            <w:tcBorders>
              <w:top w:val="nil"/>
              <w:left w:val="nil"/>
              <w:bottom w:val="nil"/>
              <w:right w:val="nil"/>
            </w:tcBorders>
            <w:shd w:val="clear" w:color="auto" w:fill="auto"/>
            <w:noWrap/>
            <w:vAlign w:val="bottom"/>
            <w:hideMark/>
          </w:tcPr>
          <w:p w14:paraId="5F3E50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- 21-4</w:t>
            </w:r>
          </w:p>
        </w:tc>
        <w:tc>
          <w:tcPr>
            <w:tcW w:w="136" w:type="pct"/>
            <w:tcBorders>
              <w:top w:val="nil"/>
              <w:left w:val="nil"/>
              <w:bottom w:val="nil"/>
              <w:right w:val="nil"/>
            </w:tcBorders>
            <w:shd w:val="clear" w:color="auto" w:fill="auto"/>
            <w:noWrap/>
            <w:vAlign w:val="bottom"/>
            <w:hideMark/>
          </w:tcPr>
          <w:p w14:paraId="749DA31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386</w:t>
            </w:r>
          </w:p>
        </w:tc>
        <w:tc>
          <w:tcPr>
            <w:tcW w:w="1521" w:type="pct"/>
            <w:tcBorders>
              <w:top w:val="nil"/>
              <w:left w:val="nil"/>
              <w:bottom w:val="nil"/>
              <w:right w:val="nil"/>
            </w:tcBorders>
            <w:shd w:val="clear" w:color="auto" w:fill="auto"/>
            <w:noWrap/>
            <w:vAlign w:val="bottom"/>
            <w:hideMark/>
          </w:tcPr>
          <w:p w14:paraId="5E85FE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- 53-4</w:t>
            </w:r>
          </w:p>
        </w:tc>
        <w:tc>
          <w:tcPr>
            <w:tcW w:w="136" w:type="pct"/>
            <w:tcBorders>
              <w:top w:val="nil"/>
              <w:left w:val="nil"/>
              <w:bottom w:val="nil"/>
              <w:right w:val="nil"/>
            </w:tcBorders>
            <w:shd w:val="clear" w:color="auto" w:fill="auto"/>
            <w:noWrap/>
            <w:vAlign w:val="bottom"/>
            <w:hideMark/>
          </w:tcPr>
          <w:p w14:paraId="55926B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640</w:t>
            </w:r>
          </w:p>
        </w:tc>
        <w:tc>
          <w:tcPr>
            <w:tcW w:w="1550" w:type="pct"/>
            <w:tcBorders>
              <w:top w:val="nil"/>
              <w:left w:val="nil"/>
              <w:bottom w:val="nil"/>
              <w:right w:val="nil"/>
            </w:tcBorders>
            <w:shd w:val="clear" w:color="auto" w:fill="auto"/>
            <w:noWrap/>
            <w:vAlign w:val="bottom"/>
            <w:hideMark/>
          </w:tcPr>
          <w:p w14:paraId="6D2927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- 101-5</w:t>
            </w:r>
          </w:p>
        </w:tc>
      </w:tr>
      <w:tr w:rsidR="00E34794" w:rsidRPr="00405438" w14:paraId="71CF419B" w14:textId="77777777" w:rsidTr="00D35F2F">
        <w:trPr>
          <w:trHeight w:val="300"/>
        </w:trPr>
        <w:tc>
          <w:tcPr>
            <w:tcW w:w="136" w:type="pct"/>
            <w:tcBorders>
              <w:top w:val="nil"/>
              <w:left w:val="nil"/>
              <w:bottom w:val="nil"/>
              <w:right w:val="nil"/>
            </w:tcBorders>
            <w:shd w:val="clear" w:color="auto" w:fill="auto"/>
            <w:noWrap/>
            <w:vAlign w:val="bottom"/>
            <w:hideMark/>
          </w:tcPr>
          <w:p w14:paraId="6DDA4A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133</w:t>
            </w:r>
          </w:p>
        </w:tc>
        <w:tc>
          <w:tcPr>
            <w:tcW w:w="1521" w:type="pct"/>
            <w:tcBorders>
              <w:top w:val="nil"/>
              <w:left w:val="nil"/>
              <w:bottom w:val="nil"/>
              <w:right w:val="nil"/>
            </w:tcBorders>
            <w:shd w:val="clear" w:color="auto" w:fill="auto"/>
            <w:noWrap/>
            <w:vAlign w:val="bottom"/>
            <w:hideMark/>
          </w:tcPr>
          <w:p w14:paraId="6A7167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- 21-6</w:t>
            </w:r>
          </w:p>
        </w:tc>
        <w:tc>
          <w:tcPr>
            <w:tcW w:w="136" w:type="pct"/>
            <w:tcBorders>
              <w:top w:val="nil"/>
              <w:left w:val="nil"/>
              <w:bottom w:val="nil"/>
              <w:right w:val="nil"/>
            </w:tcBorders>
            <w:shd w:val="clear" w:color="auto" w:fill="auto"/>
            <w:noWrap/>
            <w:vAlign w:val="bottom"/>
            <w:hideMark/>
          </w:tcPr>
          <w:p w14:paraId="1B8A97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387</w:t>
            </w:r>
          </w:p>
        </w:tc>
        <w:tc>
          <w:tcPr>
            <w:tcW w:w="1521" w:type="pct"/>
            <w:tcBorders>
              <w:top w:val="nil"/>
              <w:left w:val="nil"/>
              <w:bottom w:val="nil"/>
              <w:right w:val="nil"/>
            </w:tcBorders>
            <w:shd w:val="clear" w:color="auto" w:fill="auto"/>
            <w:noWrap/>
            <w:vAlign w:val="bottom"/>
            <w:hideMark/>
          </w:tcPr>
          <w:p w14:paraId="2ED7F5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- 53-6</w:t>
            </w:r>
          </w:p>
        </w:tc>
        <w:tc>
          <w:tcPr>
            <w:tcW w:w="136" w:type="pct"/>
            <w:tcBorders>
              <w:top w:val="nil"/>
              <w:left w:val="nil"/>
              <w:bottom w:val="nil"/>
              <w:right w:val="nil"/>
            </w:tcBorders>
            <w:shd w:val="clear" w:color="auto" w:fill="auto"/>
            <w:noWrap/>
            <w:vAlign w:val="bottom"/>
            <w:hideMark/>
          </w:tcPr>
          <w:p w14:paraId="2DFB4E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641</w:t>
            </w:r>
          </w:p>
        </w:tc>
        <w:tc>
          <w:tcPr>
            <w:tcW w:w="1550" w:type="pct"/>
            <w:tcBorders>
              <w:top w:val="nil"/>
              <w:left w:val="nil"/>
              <w:bottom w:val="nil"/>
              <w:right w:val="nil"/>
            </w:tcBorders>
            <w:shd w:val="clear" w:color="auto" w:fill="auto"/>
            <w:noWrap/>
            <w:vAlign w:val="bottom"/>
            <w:hideMark/>
          </w:tcPr>
          <w:p w14:paraId="1D0F5F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- 101-9</w:t>
            </w:r>
          </w:p>
        </w:tc>
      </w:tr>
      <w:tr w:rsidR="00E34794" w:rsidRPr="00405438" w14:paraId="5148B7E9" w14:textId="77777777" w:rsidTr="00D35F2F">
        <w:trPr>
          <w:trHeight w:val="300"/>
        </w:trPr>
        <w:tc>
          <w:tcPr>
            <w:tcW w:w="136" w:type="pct"/>
            <w:tcBorders>
              <w:top w:val="nil"/>
              <w:left w:val="nil"/>
              <w:bottom w:val="nil"/>
              <w:right w:val="nil"/>
            </w:tcBorders>
            <w:shd w:val="clear" w:color="auto" w:fill="auto"/>
            <w:noWrap/>
            <w:vAlign w:val="bottom"/>
            <w:hideMark/>
          </w:tcPr>
          <w:p w14:paraId="3714D9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134</w:t>
            </w:r>
          </w:p>
        </w:tc>
        <w:tc>
          <w:tcPr>
            <w:tcW w:w="1521" w:type="pct"/>
            <w:tcBorders>
              <w:top w:val="nil"/>
              <w:left w:val="nil"/>
              <w:bottom w:val="nil"/>
              <w:right w:val="nil"/>
            </w:tcBorders>
            <w:shd w:val="clear" w:color="auto" w:fill="auto"/>
            <w:noWrap/>
            <w:vAlign w:val="bottom"/>
            <w:hideMark/>
          </w:tcPr>
          <w:p w14:paraId="35EA2A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- 22-3</w:t>
            </w:r>
          </w:p>
        </w:tc>
        <w:tc>
          <w:tcPr>
            <w:tcW w:w="136" w:type="pct"/>
            <w:tcBorders>
              <w:top w:val="nil"/>
              <w:left w:val="nil"/>
              <w:bottom w:val="nil"/>
              <w:right w:val="nil"/>
            </w:tcBorders>
            <w:shd w:val="clear" w:color="auto" w:fill="auto"/>
            <w:noWrap/>
            <w:vAlign w:val="bottom"/>
            <w:hideMark/>
          </w:tcPr>
          <w:p w14:paraId="737D64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388</w:t>
            </w:r>
          </w:p>
        </w:tc>
        <w:tc>
          <w:tcPr>
            <w:tcW w:w="1521" w:type="pct"/>
            <w:tcBorders>
              <w:top w:val="nil"/>
              <w:left w:val="nil"/>
              <w:bottom w:val="nil"/>
              <w:right w:val="nil"/>
            </w:tcBorders>
            <w:shd w:val="clear" w:color="auto" w:fill="auto"/>
            <w:noWrap/>
            <w:vAlign w:val="bottom"/>
            <w:hideMark/>
          </w:tcPr>
          <w:p w14:paraId="2C8612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- 53-8</w:t>
            </w:r>
          </w:p>
        </w:tc>
        <w:tc>
          <w:tcPr>
            <w:tcW w:w="136" w:type="pct"/>
            <w:tcBorders>
              <w:top w:val="nil"/>
              <w:left w:val="nil"/>
              <w:bottom w:val="nil"/>
              <w:right w:val="nil"/>
            </w:tcBorders>
            <w:shd w:val="clear" w:color="auto" w:fill="auto"/>
            <w:noWrap/>
            <w:vAlign w:val="bottom"/>
            <w:hideMark/>
          </w:tcPr>
          <w:p w14:paraId="2E7D4D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642</w:t>
            </w:r>
          </w:p>
        </w:tc>
        <w:tc>
          <w:tcPr>
            <w:tcW w:w="1550" w:type="pct"/>
            <w:tcBorders>
              <w:top w:val="nil"/>
              <w:left w:val="nil"/>
              <w:bottom w:val="nil"/>
              <w:right w:val="nil"/>
            </w:tcBorders>
            <w:shd w:val="clear" w:color="auto" w:fill="auto"/>
            <w:noWrap/>
            <w:vAlign w:val="bottom"/>
            <w:hideMark/>
          </w:tcPr>
          <w:p w14:paraId="18034A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- 101-12</w:t>
            </w:r>
          </w:p>
        </w:tc>
      </w:tr>
      <w:tr w:rsidR="00E34794" w:rsidRPr="00405438" w14:paraId="7E884049" w14:textId="77777777" w:rsidTr="00D35F2F">
        <w:trPr>
          <w:trHeight w:val="300"/>
        </w:trPr>
        <w:tc>
          <w:tcPr>
            <w:tcW w:w="136" w:type="pct"/>
            <w:tcBorders>
              <w:top w:val="nil"/>
              <w:left w:val="nil"/>
              <w:bottom w:val="nil"/>
              <w:right w:val="nil"/>
            </w:tcBorders>
            <w:shd w:val="clear" w:color="auto" w:fill="auto"/>
            <w:noWrap/>
            <w:vAlign w:val="bottom"/>
            <w:hideMark/>
          </w:tcPr>
          <w:p w14:paraId="6DC455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135</w:t>
            </w:r>
          </w:p>
        </w:tc>
        <w:tc>
          <w:tcPr>
            <w:tcW w:w="1521" w:type="pct"/>
            <w:tcBorders>
              <w:top w:val="nil"/>
              <w:left w:val="nil"/>
              <w:bottom w:val="nil"/>
              <w:right w:val="nil"/>
            </w:tcBorders>
            <w:shd w:val="clear" w:color="auto" w:fill="auto"/>
            <w:noWrap/>
            <w:vAlign w:val="bottom"/>
            <w:hideMark/>
          </w:tcPr>
          <w:p w14:paraId="201443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- 22-8</w:t>
            </w:r>
          </w:p>
        </w:tc>
        <w:tc>
          <w:tcPr>
            <w:tcW w:w="136" w:type="pct"/>
            <w:tcBorders>
              <w:top w:val="nil"/>
              <w:left w:val="nil"/>
              <w:bottom w:val="nil"/>
              <w:right w:val="nil"/>
            </w:tcBorders>
            <w:shd w:val="clear" w:color="auto" w:fill="auto"/>
            <w:noWrap/>
            <w:vAlign w:val="bottom"/>
            <w:hideMark/>
          </w:tcPr>
          <w:p w14:paraId="4470F7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389</w:t>
            </w:r>
          </w:p>
        </w:tc>
        <w:tc>
          <w:tcPr>
            <w:tcW w:w="1521" w:type="pct"/>
            <w:tcBorders>
              <w:top w:val="nil"/>
              <w:left w:val="nil"/>
              <w:bottom w:val="nil"/>
              <w:right w:val="nil"/>
            </w:tcBorders>
            <w:shd w:val="clear" w:color="auto" w:fill="auto"/>
            <w:noWrap/>
            <w:vAlign w:val="bottom"/>
            <w:hideMark/>
          </w:tcPr>
          <w:p w14:paraId="3CC2A4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- 53-9</w:t>
            </w:r>
          </w:p>
        </w:tc>
        <w:tc>
          <w:tcPr>
            <w:tcW w:w="136" w:type="pct"/>
            <w:tcBorders>
              <w:top w:val="nil"/>
              <w:left w:val="nil"/>
              <w:bottom w:val="nil"/>
              <w:right w:val="nil"/>
            </w:tcBorders>
            <w:shd w:val="clear" w:color="auto" w:fill="auto"/>
            <w:noWrap/>
            <w:vAlign w:val="bottom"/>
            <w:hideMark/>
          </w:tcPr>
          <w:p w14:paraId="12359E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643</w:t>
            </w:r>
          </w:p>
        </w:tc>
        <w:tc>
          <w:tcPr>
            <w:tcW w:w="1550" w:type="pct"/>
            <w:tcBorders>
              <w:top w:val="nil"/>
              <w:left w:val="nil"/>
              <w:bottom w:val="nil"/>
              <w:right w:val="nil"/>
            </w:tcBorders>
            <w:shd w:val="clear" w:color="auto" w:fill="auto"/>
            <w:noWrap/>
            <w:vAlign w:val="bottom"/>
            <w:hideMark/>
          </w:tcPr>
          <w:p w14:paraId="2E1534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- 101-13</w:t>
            </w:r>
          </w:p>
        </w:tc>
      </w:tr>
      <w:tr w:rsidR="00E34794" w:rsidRPr="00405438" w14:paraId="6DA0D449" w14:textId="77777777" w:rsidTr="00D35F2F">
        <w:trPr>
          <w:trHeight w:val="300"/>
        </w:trPr>
        <w:tc>
          <w:tcPr>
            <w:tcW w:w="136" w:type="pct"/>
            <w:tcBorders>
              <w:top w:val="nil"/>
              <w:left w:val="nil"/>
              <w:bottom w:val="nil"/>
              <w:right w:val="nil"/>
            </w:tcBorders>
            <w:shd w:val="clear" w:color="auto" w:fill="auto"/>
            <w:noWrap/>
            <w:vAlign w:val="bottom"/>
            <w:hideMark/>
          </w:tcPr>
          <w:p w14:paraId="4C172D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136</w:t>
            </w:r>
          </w:p>
        </w:tc>
        <w:tc>
          <w:tcPr>
            <w:tcW w:w="1521" w:type="pct"/>
            <w:tcBorders>
              <w:top w:val="nil"/>
              <w:left w:val="nil"/>
              <w:bottom w:val="nil"/>
              <w:right w:val="nil"/>
            </w:tcBorders>
            <w:shd w:val="clear" w:color="auto" w:fill="auto"/>
            <w:noWrap/>
            <w:vAlign w:val="bottom"/>
            <w:hideMark/>
          </w:tcPr>
          <w:p w14:paraId="3044DF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- 22-9</w:t>
            </w:r>
          </w:p>
        </w:tc>
        <w:tc>
          <w:tcPr>
            <w:tcW w:w="136" w:type="pct"/>
            <w:tcBorders>
              <w:top w:val="nil"/>
              <w:left w:val="nil"/>
              <w:bottom w:val="nil"/>
              <w:right w:val="nil"/>
            </w:tcBorders>
            <w:shd w:val="clear" w:color="auto" w:fill="auto"/>
            <w:noWrap/>
            <w:vAlign w:val="bottom"/>
            <w:hideMark/>
          </w:tcPr>
          <w:p w14:paraId="5D4F41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390</w:t>
            </w:r>
          </w:p>
        </w:tc>
        <w:tc>
          <w:tcPr>
            <w:tcW w:w="1521" w:type="pct"/>
            <w:tcBorders>
              <w:top w:val="nil"/>
              <w:left w:val="nil"/>
              <w:bottom w:val="nil"/>
              <w:right w:val="nil"/>
            </w:tcBorders>
            <w:shd w:val="clear" w:color="auto" w:fill="auto"/>
            <w:noWrap/>
            <w:vAlign w:val="bottom"/>
            <w:hideMark/>
          </w:tcPr>
          <w:p w14:paraId="448C7F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- 53-10</w:t>
            </w:r>
          </w:p>
        </w:tc>
        <w:tc>
          <w:tcPr>
            <w:tcW w:w="136" w:type="pct"/>
            <w:tcBorders>
              <w:top w:val="nil"/>
              <w:left w:val="nil"/>
              <w:bottom w:val="nil"/>
              <w:right w:val="nil"/>
            </w:tcBorders>
            <w:shd w:val="clear" w:color="auto" w:fill="auto"/>
            <w:noWrap/>
            <w:vAlign w:val="bottom"/>
            <w:hideMark/>
          </w:tcPr>
          <w:p w14:paraId="5CFCB5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644</w:t>
            </w:r>
          </w:p>
        </w:tc>
        <w:tc>
          <w:tcPr>
            <w:tcW w:w="1550" w:type="pct"/>
            <w:tcBorders>
              <w:top w:val="nil"/>
              <w:left w:val="nil"/>
              <w:bottom w:val="nil"/>
              <w:right w:val="nil"/>
            </w:tcBorders>
            <w:shd w:val="clear" w:color="auto" w:fill="auto"/>
            <w:noWrap/>
            <w:vAlign w:val="bottom"/>
            <w:hideMark/>
          </w:tcPr>
          <w:p w14:paraId="65C5BA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- 102-8</w:t>
            </w:r>
          </w:p>
        </w:tc>
      </w:tr>
      <w:tr w:rsidR="00E34794" w:rsidRPr="00405438" w14:paraId="6F435843" w14:textId="77777777" w:rsidTr="00D35F2F">
        <w:trPr>
          <w:trHeight w:val="300"/>
        </w:trPr>
        <w:tc>
          <w:tcPr>
            <w:tcW w:w="136" w:type="pct"/>
            <w:tcBorders>
              <w:top w:val="nil"/>
              <w:left w:val="nil"/>
              <w:bottom w:val="nil"/>
              <w:right w:val="nil"/>
            </w:tcBorders>
            <w:shd w:val="clear" w:color="auto" w:fill="auto"/>
            <w:noWrap/>
            <w:vAlign w:val="bottom"/>
            <w:hideMark/>
          </w:tcPr>
          <w:p w14:paraId="4DFCEB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137</w:t>
            </w:r>
          </w:p>
        </w:tc>
        <w:tc>
          <w:tcPr>
            <w:tcW w:w="1521" w:type="pct"/>
            <w:tcBorders>
              <w:top w:val="nil"/>
              <w:left w:val="nil"/>
              <w:bottom w:val="nil"/>
              <w:right w:val="nil"/>
            </w:tcBorders>
            <w:shd w:val="clear" w:color="auto" w:fill="auto"/>
            <w:noWrap/>
            <w:vAlign w:val="bottom"/>
            <w:hideMark/>
          </w:tcPr>
          <w:p w14:paraId="7AE67EB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- 22-11</w:t>
            </w:r>
          </w:p>
        </w:tc>
        <w:tc>
          <w:tcPr>
            <w:tcW w:w="136" w:type="pct"/>
            <w:tcBorders>
              <w:top w:val="nil"/>
              <w:left w:val="nil"/>
              <w:bottom w:val="nil"/>
              <w:right w:val="nil"/>
            </w:tcBorders>
            <w:shd w:val="clear" w:color="auto" w:fill="auto"/>
            <w:noWrap/>
            <w:vAlign w:val="bottom"/>
            <w:hideMark/>
          </w:tcPr>
          <w:p w14:paraId="7798B0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391</w:t>
            </w:r>
          </w:p>
        </w:tc>
        <w:tc>
          <w:tcPr>
            <w:tcW w:w="1521" w:type="pct"/>
            <w:tcBorders>
              <w:top w:val="nil"/>
              <w:left w:val="nil"/>
              <w:bottom w:val="nil"/>
              <w:right w:val="nil"/>
            </w:tcBorders>
            <w:shd w:val="clear" w:color="auto" w:fill="auto"/>
            <w:noWrap/>
            <w:vAlign w:val="bottom"/>
            <w:hideMark/>
          </w:tcPr>
          <w:p w14:paraId="37B1BC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- 53-11</w:t>
            </w:r>
          </w:p>
        </w:tc>
        <w:tc>
          <w:tcPr>
            <w:tcW w:w="136" w:type="pct"/>
            <w:tcBorders>
              <w:top w:val="nil"/>
              <w:left w:val="nil"/>
              <w:bottom w:val="nil"/>
              <w:right w:val="nil"/>
            </w:tcBorders>
            <w:shd w:val="clear" w:color="auto" w:fill="auto"/>
            <w:noWrap/>
            <w:vAlign w:val="bottom"/>
            <w:hideMark/>
          </w:tcPr>
          <w:p w14:paraId="389435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645</w:t>
            </w:r>
          </w:p>
        </w:tc>
        <w:tc>
          <w:tcPr>
            <w:tcW w:w="1550" w:type="pct"/>
            <w:tcBorders>
              <w:top w:val="nil"/>
              <w:left w:val="nil"/>
              <w:bottom w:val="nil"/>
              <w:right w:val="nil"/>
            </w:tcBorders>
            <w:shd w:val="clear" w:color="auto" w:fill="auto"/>
            <w:noWrap/>
            <w:vAlign w:val="bottom"/>
            <w:hideMark/>
          </w:tcPr>
          <w:p w14:paraId="28E834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- 102-9</w:t>
            </w:r>
          </w:p>
        </w:tc>
      </w:tr>
      <w:tr w:rsidR="00E34794" w:rsidRPr="00405438" w14:paraId="72563AF0" w14:textId="77777777" w:rsidTr="00D35F2F">
        <w:trPr>
          <w:trHeight w:val="300"/>
        </w:trPr>
        <w:tc>
          <w:tcPr>
            <w:tcW w:w="136" w:type="pct"/>
            <w:tcBorders>
              <w:top w:val="nil"/>
              <w:left w:val="nil"/>
              <w:bottom w:val="nil"/>
              <w:right w:val="nil"/>
            </w:tcBorders>
            <w:shd w:val="clear" w:color="auto" w:fill="auto"/>
            <w:noWrap/>
            <w:vAlign w:val="bottom"/>
            <w:hideMark/>
          </w:tcPr>
          <w:p w14:paraId="059DFF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138</w:t>
            </w:r>
          </w:p>
        </w:tc>
        <w:tc>
          <w:tcPr>
            <w:tcW w:w="1521" w:type="pct"/>
            <w:tcBorders>
              <w:top w:val="nil"/>
              <w:left w:val="nil"/>
              <w:bottom w:val="nil"/>
              <w:right w:val="nil"/>
            </w:tcBorders>
            <w:shd w:val="clear" w:color="auto" w:fill="auto"/>
            <w:noWrap/>
            <w:vAlign w:val="bottom"/>
            <w:hideMark/>
          </w:tcPr>
          <w:p w14:paraId="1958C5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- 22-13</w:t>
            </w:r>
          </w:p>
        </w:tc>
        <w:tc>
          <w:tcPr>
            <w:tcW w:w="136" w:type="pct"/>
            <w:tcBorders>
              <w:top w:val="nil"/>
              <w:left w:val="nil"/>
              <w:bottom w:val="nil"/>
              <w:right w:val="nil"/>
            </w:tcBorders>
            <w:shd w:val="clear" w:color="auto" w:fill="auto"/>
            <w:noWrap/>
            <w:vAlign w:val="bottom"/>
            <w:hideMark/>
          </w:tcPr>
          <w:p w14:paraId="7DA661B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392</w:t>
            </w:r>
          </w:p>
        </w:tc>
        <w:tc>
          <w:tcPr>
            <w:tcW w:w="1521" w:type="pct"/>
            <w:tcBorders>
              <w:top w:val="nil"/>
              <w:left w:val="nil"/>
              <w:bottom w:val="nil"/>
              <w:right w:val="nil"/>
            </w:tcBorders>
            <w:shd w:val="clear" w:color="auto" w:fill="auto"/>
            <w:noWrap/>
            <w:vAlign w:val="bottom"/>
            <w:hideMark/>
          </w:tcPr>
          <w:p w14:paraId="72FF67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- 53-12</w:t>
            </w:r>
          </w:p>
        </w:tc>
        <w:tc>
          <w:tcPr>
            <w:tcW w:w="136" w:type="pct"/>
            <w:tcBorders>
              <w:top w:val="nil"/>
              <w:left w:val="nil"/>
              <w:bottom w:val="nil"/>
              <w:right w:val="nil"/>
            </w:tcBorders>
            <w:shd w:val="clear" w:color="auto" w:fill="auto"/>
            <w:noWrap/>
            <w:vAlign w:val="bottom"/>
            <w:hideMark/>
          </w:tcPr>
          <w:p w14:paraId="4B3622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646</w:t>
            </w:r>
          </w:p>
        </w:tc>
        <w:tc>
          <w:tcPr>
            <w:tcW w:w="1550" w:type="pct"/>
            <w:tcBorders>
              <w:top w:val="nil"/>
              <w:left w:val="nil"/>
              <w:bottom w:val="nil"/>
              <w:right w:val="nil"/>
            </w:tcBorders>
            <w:shd w:val="clear" w:color="auto" w:fill="auto"/>
            <w:noWrap/>
            <w:vAlign w:val="bottom"/>
            <w:hideMark/>
          </w:tcPr>
          <w:p w14:paraId="76D206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- 102-12</w:t>
            </w:r>
          </w:p>
        </w:tc>
      </w:tr>
      <w:tr w:rsidR="00E34794" w:rsidRPr="00405438" w14:paraId="7C62DFFC" w14:textId="77777777" w:rsidTr="00D35F2F">
        <w:trPr>
          <w:trHeight w:val="300"/>
        </w:trPr>
        <w:tc>
          <w:tcPr>
            <w:tcW w:w="136" w:type="pct"/>
            <w:tcBorders>
              <w:top w:val="nil"/>
              <w:left w:val="nil"/>
              <w:bottom w:val="nil"/>
              <w:right w:val="nil"/>
            </w:tcBorders>
            <w:shd w:val="clear" w:color="auto" w:fill="auto"/>
            <w:noWrap/>
            <w:vAlign w:val="bottom"/>
            <w:hideMark/>
          </w:tcPr>
          <w:p w14:paraId="711FF6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139</w:t>
            </w:r>
          </w:p>
        </w:tc>
        <w:tc>
          <w:tcPr>
            <w:tcW w:w="1521" w:type="pct"/>
            <w:tcBorders>
              <w:top w:val="nil"/>
              <w:left w:val="nil"/>
              <w:bottom w:val="nil"/>
              <w:right w:val="nil"/>
            </w:tcBorders>
            <w:shd w:val="clear" w:color="auto" w:fill="auto"/>
            <w:noWrap/>
            <w:vAlign w:val="bottom"/>
            <w:hideMark/>
          </w:tcPr>
          <w:p w14:paraId="723534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- 22-17</w:t>
            </w:r>
          </w:p>
        </w:tc>
        <w:tc>
          <w:tcPr>
            <w:tcW w:w="136" w:type="pct"/>
            <w:tcBorders>
              <w:top w:val="nil"/>
              <w:left w:val="nil"/>
              <w:bottom w:val="nil"/>
              <w:right w:val="nil"/>
            </w:tcBorders>
            <w:shd w:val="clear" w:color="auto" w:fill="auto"/>
            <w:noWrap/>
            <w:vAlign w:val="bottom"/>
            <w:hideMark/>
          </w:tcPr>
          <w:p w14:paraId="7E1FBC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393</w:t>
            </w:r>
          </w:p>
        </w:tc>
        <w:tc>
          <w:tcPr>
            <w:tcW w:w="1521" w:type="pct"/>
            <w:tcBorders>
              <w:top w:val="nil"/>
              <w:left w:val="nil"/>
              <w:bottom w:val="nil"/>
              <w:right w:val="nil"/>
            </w:tcBorders>
            <w:shd w:val="clear" w:color="auto" w:fill="auto"/>
            <w:noWrap/>
            <w:vAlign w:val="bottom"/>
            <w:hideMark/>
          </w:tcPr>
          <w:p w14:paraId="2288A0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- 54-1</w:t>
            </w:r>
          </w:p>
        </w:tc>
        <w:tc>
          <w:tcPr>
            <w:tcW w:w="136" w:type="pct"/>
            <w:tcBorders>
              <w:top w:val="nil"/>
              <w:left w:val="nil"/>
              <w:bottom w:val="nil"/>
              <w:right w:val="nil"/>
            </w:tcBorders>
            <w:shd w:val="clear" w:color="auto" w:fill="auto"/>
            <w:noWrap/>
            <w:vAlign w:val="bottom"/>
            <w:hideMark/>
          </w:tcPr>
          <w:p w14:paraId="6E8170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647</w:t>
            </w:r>
          </w:p>
        </w:tc>
        <w:tc>
          <w:tcPr>
            <w:tcW w:w="1550" w:type="pct"/>
            <w:tcBorders>
              <w:top w:val="nil"/>
              <w:left w:val="nil"/>
              <w:bottom w:val="nil"/>
              <w:right w:val="nil"/>
            </w:tcBorders>
            <w:shd w:val="clear" w:color="auto" w:fill="auto"/>
            <w:noWrap/>
            <w:vAlign w:val="bottom"/>
            <w:hideMark/>
          </w:tcPr>
          <w:p w14:paraId="76D59F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w:t>
            </w:r>
          </w:p>
        </w:tc>
      </w:tr>
      <w:tr w:rsidR="00E34794" w:rsidRPr="00405438" w14:paraId="420497A1" w14:textId="77777777" w:rsidTr="00D35F2F">
        <w:trPr>
          <w:trHeight w:val="300"/>
        </w:trPr>
        <w:tc>
          <w:tcPr>
            <w:tcW w:w="136" w:type="pct"/>
            <w:tcBorders>
              <w:top w:val="nil"/>
              <w:left w:val="nil"/>
              <w:bottom w:val="nil"/>
              <w:right w:val="nil"/>
            </w:tcBorders>
            <w:shd w:val="clear" w:color="auto" w:fill="auto"/>
            <w:noWrap/>
            <w:vAlign w:val="bottom"/>
            <w:hideMark/>
          </w:tcPr>
          <w:p w14:paraId="7837CC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140</w:t>
            </w:r>
          </w:p>
        </w:tc>
        <w:tc>
          <w:tcPr>
            <w:tcW w:w="1521" w:type="pct"/>
            <w:tcBorders>
              <w:top w:val="nil"/>
              <w:left w:val="nil"/>
              <w:bottom w:val="nil"/>
              <w:right w:val="nil"/>
            </w:tcBorders>
            <w:shd w:val="clear" w:color="auto" w:fill="auto"/>
            <w:noWrap/>
            <w:vAlign w:val="bottom"/>
            <w:hideMark/>
          </w:tcPr>
          <w:p w14:paraId="0FB67B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- 23-1</w:t>
            </w:r>
          </w:p>
        </w:tc>
        <w:tc>
          <w:tcPr>
            <w:tcW w:w="136" w:type="pct"/>
            <w:tcBorders>
              <w:top w:val="nil"/>
              <w:left w:val="nil"/>
              <w:bottom w:val="nil"/>
              <w:right w:val="nil"/>
            </w:tcBorders>
            <w:shd w:val="clear" w:color="auto" w:fill="auto"/>
            <w:noWrap/>
            <w:vAlign w:val="bottom"/>
            <w:hideMark/>
          </w:tcPr>
          <w:p w14:paraId="669F50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394</w:t>
            </w:r>
          </w:p>
        </w:tc>
        <w:tc>
          <w:tcPr>
            <w:tcW w:w="1521" w:type="pct"/>
            <w:tcBorders>
              <w:top w:val="nil"/>
              <w:left w:val="nil"/>
              <w:bottom w:val="nil"/>
              <w:right w:val="nil"/>
            </w:tcBorders>
            <w:shd w:val="clear" w:color="auto" w:fill="auto"/>
            <w:noWrap/>
            <w:vAlign w:val="bottom"/>
            <w:hideMark/>
          </w:tcPr>
          <w:p w14:paraId="08EC775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- 54-4</w:t>
            </w:r>
          </w:p>
        </w:tc>
        <w:tc>
          <w:tcPr>
            <w:tcW w:w="136" w:type="pct"/>
            <w:tcBorders>
              <w:top w:val="nil"/>
              <w:left w:val="nil"/>
              <w:bottom w:val="nil"/>
              <w:right w:val="nil"/>
            </w:tcBorders>
            <w:shd w:val="clear" w:color="auto" w:fill="auto"/>
            <w:noWrap/>
            <w:vAlign w:val="bottom"/>
            <w:hideMark/>
          </w:tcPr>
          <w:p w14:paraId="72AAD9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648</w:t>
            </w:r>
          </w:p>
        </w:tc>
        <w:tc>
          <w:tcPr>
            <w:tcW w:w="1550" w:type="pct"/>
            <w:tcBorders>
              <w:top w:val="nil"/>
              <w:left w:val="nil"/>
              <w:bottom w:val="nil"/>
              <w:right w:val="nil"/>
            </w:tcBorders>
            <w:shd w:val="clear" w:color="auto" w:fill="auto"/>
            <w:noWrap/>
            <w:vAlign w:val="bottom"/>
            <w:hideMark/>
          </w:tcPr>
          <w:p w14:paraId="1F5604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w:t>
            </w:r>
          </w:p>
        </w:tc>
      </w:tr>
      <w:tr w:rsidR="00E34794" w:rsidRPr="00405438" w14:paraId="055EAC01" w14:textId="77777777" w:rsidTr="00D35F2F">
        <w:trPr>
          <w:trHeight w:val="300"/>
        </w:trPr>
        <w:tc>
          <w:tcPr>
            <w:tcW w:w="136" w:type="pct"/>
            <w:tcBorders>
              <w:top w:val="nil"/>
              <w:left w:val="nil"/>
              <w:bottom w:val="nil"/>
              <w:right w:val="nil"/>
            </w:tcBorders>
            <w:shd w:val="clear" w:color="auto" w:fill="auto"/>
            <w:noWrap/>
            <w:vAlign w:val="bottom"/>
            <w:hideMark/>
          </w:tcPr>
          <w:p w14:paraId="4539C8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141</w:t>
            </w:r>
          </w:p>
        </w:tc>
        <w:tc>
          <w:tcPr>
            <w:tcW w:w="1521" w:type="pct"/>
            <w:tcBorders>
              <w:top w:val="nil"/>
              <w:left w:val="nil"/>
              <w:bottom w:val="nil"/>
              <w:right w:val="nil"/>
            </w:tcBorders>
            <w:shd w:val="clear" w:color="auto" w:fill="auto"/>
            <w:noWrap/>
            <w:vAlign w:val="bottom"/>
            <w:hideMark/>
          </w:tcPr>
          <w:p w14:paraId="54BD001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- 23-2</w:t>
            </w:r>
          </w:p>
        </w:tc>
        <w:tc>
          <w:tcPr>
            <w:tcW w:w="136" w:type="pct"/>
            <w:tcBorders>
              <w:top w:val="nil"/>
              <w:left w:val="nil"/>
              <w:bottom w:val="nil"/>
              <w:right w:val="nil"/>
            </w:tcBorders>
            <w:shd w:val="clear" w:color="auto" w:fill="auto"/>
            <w:noWrap/>
            <w:vAlign w:val="bottom"/>
            <w:hideMark/>
          </w:tcPr>
          <w:p w14:paraId="71B8D9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395</w:t>
            </w:r>
          </w:p>
        </w:tc>
        <w:tc>
          <w:tcPr>
            <w:tcW w:w="1521" w:type="pct"/>
            <w:tcBorders>
              <w:top w:val="nil"/>
              <w:left w:val="nil"/>
              <w:bottom w:val="nil"/>
              <w:right w:val="nil"/>
            </w:tcBorders>
            <w:shd w:val="clear" w:color="auto" w:fill="auto"/>
            <w:noWrap/>
            <w:vAlign w:val="bottom"/>
            <w:hideMark/>
          </w:tcPr>
          <w:p w14:paraId="5B7092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- 54-7</w:t>
            </w:r>
          </w:p>
        </w:tc>
        <w:tc>
          <w:tcPr>
            <w:tcW w:w="136" w:type="pct"/>
            <w:tcBorders>
              <w:top w:val="nil"/>
              <w:left w:val="nil"/>
              <w:bottom w:val="nil"/>
              <w:right w:val="nil"/>
            </w:tcBorders>
            <w:shd w:val="clear" w:color="auto" w:fill="auto"/>
            <w:noWrap/>
            <w:vAlign w:val="bottom"/>
            <w:hideMark/>
          </w:tcPr>
          <w:p w14:paraId="08AB5C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649</w:t>
            </w:r>
          </w:p>
        </w:tc>
        <w:tc>
          <w:tcPr>
            <w:tcW w:w="1550" w:type="pct"/>
            <w:tcBorders>
              <w:top w:val="nil"/>
              <w:left w:val="nil"/>
              <w:bottom w:val="nil"/>
              <w:right w:val="nil"/>
            </w:tcBorders>
            <w:shd w:val="clear" w:color="auto" w:fill="auto"/>
            <w:noWrap/>
            <w:vAlign w:val="bottom"/>
            <w:hideMark/>
          </w:tcPr>
          <w:p w14:paraId="30F6C1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- 103-8</w:t>
            </w:r>
          </w:p>
        </w:tc>
      </w:tr>
      <w:tr w:rsidR="00E34794" w:rsidRPr="00405438" w14:paraId="513CE30C" w14:textId="77777777" w:rsidTr="00D35F2F">
        <w:trPr>
          <w:trHeight w:val="300"/>
        </w:trPr>
        <w:tc>
          <w:tcPr>
            <w:tcW w:w="136" w:type="pct"/>
            <w:tcBorders>
              <w:top w:val="nil"/>
              <w:left w:val="nil"/>
              <w:bottom w:val="nil"/>
              <w:right w:val="nil"/>
            </w:tcBorders>
            <w:shd w:val="clear" w:color="auto" w:fill="auto"/>
            <w:noWrap/>
            <w:vAlign w:val="bottom"/>
            <w:hideMark/>
          </w:tcPr>
          <w:p w14:paraId="1BF95A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142</w:t>
            </w:r>
          </w:p>
        </w:tc>
        <w:tc>
          <w:tcPr>
            <w:tcW w:w="1521" w:type="pct"/>
            <w:tcBorders>
              <w:top w:val="nil"/>
              <w:left w:val="nil"/>
              <w:bottom w:val="nil"/>
              <w:right w:val="nil"/>
            </w:tcBorders>
            <w:shd w:val="clear" w:color="auto" w:fill="auto"/>
            <w:noWrap/>
            <w:vAlign w:val="bottom"/>
            <w:hideMark/>
          </w:tcPr>
          <w:p w14:paraId="4802C3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- 23-4</w:t>
            </w:r>
          </w:p>
        </w:tc>
        <w:tc>
          <w:tcPr>
            <w:tcW w:w="136" w:type="pct"/>
            <w:tcBorders>
              <w:top w:val="nil"/>
              <w:left w:val="nil"/>
              <w:bottom w:val="nil"/>
              <w:right w:val="nil"/>
            </w:tcBorders>
            <w:shd w:val="clear" w:color="auto" w:fill="auto"/>
            <w:noWrap/>
            <w:vAlign w:val="bottom"/>
            <w:hideMark/>
          </w:tcPr>
          <w:p w14:paraId="2D0F41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396</w:t>
            </w:r>
          </w:p>
        </w:tc>
        <w:tc>
          <w:tcPr>
            <w:tcW w:w="1521" w:type="pct"/>
            <w:tcBorders>
              <w:top w:val="nil"/>
              <w:left w:val="nil"/>
              <w:bottom w:val="nil"/>
              <w:right w:val="nil"/>
            </w:tcBorders>
            <w:shd w:val="clear" w:color="auto" w:fill="auto"/>
            <w:noWrap/>
            <w:vAlign w:val="bottom"/>
            <w:hideMark/>
          </w:tcPr>
          <w:p w14:paraId="3D4EBC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- 54-12</w:t>
            </w:r>
          </w:p>
        </w:tc>
        <w:tc>
          <w:tcPr>
            <w:tcW w:w="136" w:type="pct"/>
            <w:tcBorders>
              <w:top w:val="nil"/>
              <w:left w:val="nil"/>
              <w:bottom w:val="nil"/>
              <w:right w:val="nil"/>
            </w:tcBorders>
            <w:shd w:val="clear" w:color="auto" w:fill="auto"/>
            <w:noWrap/>
            <w:vAlign w:val="bottom"/>
            <w:hideMark/>
          </w:tcPr>
          <w:p w14:paraId="109CD8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650</w:t>
            </w:r>
          </w:p>
        </w:tc>
        <w:tc>
          <w:tcPr>
            <w:tcW w:w="1550" w:type="pct"/>
            <w:tcBorders>
              <w:top w:val="nil"/>
              <w:left w:val="nil"/>
              <w:bottom w:val="nil"/>
              <w:right w:val="nil"/>
            </w:tcBorders>
            <w:shd w:val="clear" w:color="auto" w:fill="auto"/>
            <w:noWrap/>
            <w:vAlign w:val="bottom"/>
            <w:hideMark/>
          </w:tcPr>
          <w:p w14:paraId="6C2136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- 103-12</w:t>
            </w:r>
          </w:p>
        </w:tc>
      </w:tr>
      <w:tr w:rsidR="00E34794" w:rsidRPr="00405438" w14:paraId="13861A9F" w14:textId="77777777" w:rsidTr="00D35F2F">
        <w:trPr>
          <w:trHeight w:val="300"/>
        </w:trPr>
        <w:tc>
          <w:tcPr>
            <w:tcW w:w="136" w:type="pct"/>
            <w:tcBorders>
              <w:top w:val="nil"/>
              <w:left w:val="nil"/>
              <w:bottom w:val="nil"/>
              <w:right w:val="nil"/>
            </w:tcBorders>
            <w:shd w:val="clear" w:color="auto" w:fill="auto"/>
            <w:noWrap/>
            <w:vAlign w:val="bottom"/>
            <w:hideMark/>
          </w:tcPr>
          <w:p w14:paraId="27DF11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143</w:t>
            </w:r>
          </w:p>
        </w:tc>
        <w:tc>
          <w:tcPr>
            <w:tcW w:w="1521" w:type="pct"/>
            <w:tcBorders>
              <w:top w:val="nil"/>
              <w:left w:val="nil"/>
              <w:bottom w:val="nil"/>
              <w:right w:val="nil"/>
            </w:tcBorders>
            <w:shd w:val="clear" w:color="auto" w:fill="auto"/>
            <w:noWrap/>
            <w:vAlign w:val="bottom"/>
            <w:hideMark/>
          </w:tcPr>
          <w:p w14:paraId="33BB12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- 23-5</w:t>
            </w:r>
          </w:p>
        </w:tc>
        <w:tc>
          <w:tcPr>
            <w:tcW w:w="136" w:type="pct"/>
            <w:tcBorders>
              <w:top w:val="nil"/>
              <w:left w:val="nil"/>
              <w:bottom w:val="nil"/>
              <w:right w:val="nil"/>
            </w:tcBorders>
            <w:shd w:val="clear" w:color="auto" w:fill="auto"/>
            <w:noWrap/>
            <w:vAlign w:val="bottom"/>
            <w:hideMark/>
          </w:tcPr>
          <w:p w14:paraId="2ACF41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397</w:t>
            </w:r>
          </w:p>
        </w:tc>
        <w:tc>
          <w:tcPr>
            <w:tcW w:w="1521" w:type="pct"/>
            <w:tcBorders>
              <w:top w:val="nil"/>
              <w:left w:val="nil"/>
              <w:bottom w:val="nil"/>
              <w:right w:val="nil"/>
            </w:tcBorders>
            <w:shd w:val="clear" w:color="auto" w:fill="auto"/>
            <w:noWrap/>
            <w:vAlign w:val="bottom"/>
            <w:hideMark/>
          </w:tcPr>
          <w:p w14:paraId="6C1206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- 54-13</w:t>
            </w:r>
          </w:p>
        </w:tc>
        <w:tc>
          <w:tcPr>
            <w:tcW w:w="136" w:type="pct"/>
            <w:tcBorders>
              <w:top w:val="nil"/>
              <w:left w:val="nil"/>
              <w:bottom w:val="nil"/>
              <w:right w:val="nil"/>
            </w:tcBorders>
            <w:shd w:val="clear" w:color="auto" w:fill="auto"/>
            <w:noWrap/>
            <w:vAlign w:val="bottom"/>
            <w:hideMark/>
          </w:tcPr>
          <w:p w14:paraId="0A9ACA4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651</w:t>
            </w:r>
          </w:p>
        </w:tc>
        <w:tc>
          <w:tcPr>
            <w:tcW w:w="1550" w:type="pct"/>
            <w:tcBorders>
              <w:top w:val="nil"/>
              <w:left w:val="nil"/>
              <w:bottom w:val="nil"/>
              <w:right w:val="nil"/>
            </w:tcBorders>
            <w:shd w:val="clear" w:color="auto" w:fill="auto"/>
            <w:noWrap/>
            <w:vAlign w:val="bottom"/>
            <w:hideMark/>
          </w:tcPr>
          <w:p w14:paraId="6F4DB7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w:t>
            </w:r>
          </w:p>
        </w:tc>
      </w:tr>
      <w:tr w:rsidR="00E34794" w:rsidRPr="00405438" w14:paraId="34B61899" w14:textId="77777777" w:rsidTr="00D35F2F">
        <w:trPr>
          <w:trHeight w:val="300"/>
        </w:trPr>
        <w:tc>
          <w:tcPr>
            <w:tcW w:w="136" w:type="pct"/>
            <w:tcBorders>
              <w:top w:val="nil"/>
              <w:left w:val="nil"/>
              <w:bottom w:val="nil"/>
              <w:right w:val="nil"/>
            </w:tcBorders>
            <w:shd w:val="clear" w:color="auto" w:fill="auto"/>
            <w:noWrap/>
            <w:vAlign w:val="bottom"/>
            <w:hideMark/>
          </w:tcPr>
          <w:p w14:paraId="1AB80D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144</w:t>
            </w:r>
          </w:p>
        </w:tc>
        <w:tc>
          <w:tcPr>
            <w:tcW w:w="1521" w:type="pct"/>
            <w:tcBorders>
              <w:top w:val="nil"/>
              <w:left w:val="nil"/>
              <w:bottom w:val="nil"/>
              <w:right w:val="nil"/>
            </w:tcBorders>
            <w:shd w:val="clear" w:color="auto" w:fill="auto"/>
            <w:noWrap/>
            <w:vAlign w:val="bottom"/>
            <w:hideMark/>
          </w:tcPr>
          <w:p w14:paraId="21E3C8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- 23-7</w:t>
            </w:r>
          </w:p>
        </w:tc>
        <w:tc>
          <w:tcPr>
            <w:tcW w:w="136" w:type="pct"/>
            <w:tcBorders>
              <w:top w:val="nil"/>
              <w:left w:val="nil"/>
              <w:bottom w:val="nil"/>
              <w:right w:val="nil"/>
            </w:tcBorders>
            <w:shd w:val="clear" w:color="auto" w:fill="auto"/>
            <w:noWrap/>
            <w:vAlign w:val="bottom"/>
            <w:hideMark/>
          </w:tcPr>
          <w:p w14:paraId="3A8321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398</w:t>
            </w:r>
          </w:p>
        </w:tc>
        <w:tc>
          <w:tcPr>
            <w:tcW w:w="1521" w:type="pct"/>
            <w:tcBorders>
              <w:top w:val="nil"/>
              <w:left w:val="nil"/>
              <w:bottom w:val="nil"/>
              <w:right w:val="nil"/>
            </w:tcBorders>
            <w:shd w:val="clear" w:color="auto" w:fill="auto"/>
            <w:noWrap/>
            <w:vAlign w:val="bottom"/>
            <w:hideMark/>
          </w:tcPr>
          <w:p w14:paraId="53A7B8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- 55-1</w:t>
            </w:r>
          </w:p>
        </w:tc>
        <w:tc>
          <w:tcPr>
            <w:tcW w:w="136" w:type="pct"/>
            <w:tcBorders>
              <w:top w:val="nil"/>
              <w:left w:val="nil"/>
              <w:bottom w:val="nil"/>
              <w:right w:val="nil"/>
            </w:tcBorders>
            <w:shd w:val="clear" w:color="auto" w:fill="auto"/>
            <w:noWrap/>
            <w:vAlign w:val="bottom"/>
            <w:hideMark/>
          </w:tcPr>
          <w:p w14:paraId="644FCB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652</w:t>
            </w:r>
          </w:p>
        </w:tc>
        <w:tc>
          <w:tcPr>
            <w:tcW w:w="1550" w:type="pct"/>
            <w:tcBorders>
              <w:top w:val="nil"/>
              <w:left w:val="nil"/>
              <w:bottom w:val="nil"/>
              <w:right w:val="nil"/>
            </w:tcBorders>
            <w:shd w:val="clear" w:color="auto" w:fill="auto"/>
            <w:noWrap/>
            <w:vAlign w:val="bottom"/>
            <w:hideMark/>
          </w:tcPr>
          <w:p w14:paraId="643A89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- 104-2</w:t>
            </w:r>
          </w:p>
        </w:tc>
      </w:tr>
      <w:tr w:rsidR="00E34794" w:rsidRPr="00405438" w14:paraId="6CCE377A" w14:textId="77777777" w:rsidTr="00D35F2F">
        <w:trPr>
          <w:trHeight w:val="300"/>
        </w:trPr>
        <w:tc>
          <w:tcPr>
            <w:tcW w:w="136" w:type="pct"/>
            <w:tcBorders>
              <w:top w:val="nil"/>
              <w:left w:val="nil"/>
              <w:bottom w:val="nil"/>
              <w:right w:val="nil"/>
            </w:tcBorders>
            <w:shd w:val="clear" w:color="auto" w:fill="auto"/>
            <w:noWrap/>
            <w:vAlign w:val="bottom"/>
            <w:hideMark/>
          </w:tcPr>
          <w:p w14:paraId="48DA79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145</w:t>
            </w:r>
          </w:p>
        </w:tc>
        <w:tc>
          <w:tcPr>
            <w:tcW w:w="1521" w:type="pct"/>
            <w:tcBorders>
              <w:top w:val="nil"/>
              <w:left w:val="nil"/>
              <w:bottom w:val="nil"/>
              <w:right w:val="nil"/>
            </w:tcBorders>
            <w:shd w:val="clear" w:color="auto" w:fill="auto"/>
            <w:noWrap/>
            <w:vAlign w:val="bottom"/>
            <w:hideMark/>
          </w:tcPr>
          <w:p w14:paraId="007F8D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- 23-8</w:t>
            </w:r>
          </w:p>
        </w:tc>
        <w:tc>
          <w:tcPr>
            <w:tcW w:w="136" w:type="pct"/>
            <w:tcBorders>
              <w:top w:val="nil"/>
              <w:left w:val="nil"/>
              <w:bottom w:val="nil"/>
              <w:right w:val="nil"/>
            </w:tcBorders>
            <w:shd w:val="clear" w:color="auto" w:fill="auto"/>
            <w:noWrap/>
            <w:vAlign w:val="bottom"/>
            <w:hideMark/>
          </w:tcPr>
          <w:p w14:paraId="38684E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399</w:t>
            </w:r>
          </w:p>
        </w:tc>
        <w:tc>
          <w:tcPr>
            <w:tcW w:w="1521" w:type="pct"/>
            <w:tcBorders>
              <w:top w:val="nil"/>
              <w:left w:val="nil"/>
              <w:bottom w:val="nil"/>
              <w:right w:val="nil"/>
            </w:tcBorders>
            <w:shd w:val="clear" w:color="auto" w:fill="auto"/>
            <w:noWrap/>
            <w:vAlign w:val="bottom"/>
            <w:hideMark/>
          </w:tcPr>
          <w:p w14:paraId="14A699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- 55-2</w:t>
            </w:r>
          </w:p>
        </w:tc>
        <w:tc>
          <w:tcPr>
            <w:tcW w:w="136" w:type="pct"/>
            <w:tcBorders>
              <w:top w:val="nil"/>
              <w:left w:val="nil"/>
              <w:bottom w:val="nil"/>
              <w:right w:val="nil"/>
            </w:tcBorders>
            <w:shd w:val="clear" w:color="auto" w:fill="auto"/>
            <w:noWrap/>
            <w:vAlign w:val="bottom"/>
            <w:hideMark/>
          </w:tcPr>
          <w:p w14:paraId="565BBC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653</w:t>
            </w:r>
          </w:p>
        </w:tc>
        <w:tc>
          <w:tcPr>
            <w:tcW w:w="1550" w:type="pct"/>
            <w:tcBorders>
              <w:top w:val="nil"/>
              <w:left w:val="nil"/>
              <w:bottom w:val="nil"/>
              <w:right w:val="nil"/>
            </w:tcBorders>
            <w:shd w:val="clear" w:color="auto" w:fill="auto"/>
            <w:noWrap/>
            <w:vAlign w:val="bottom"/>
            <w:hideMark/>
          </w:tcPr>
          <w:p w14:paraId="18616E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- 104-7</w:t>
            </w:r>
          </w:p>
        </w:tc>
      </w:tr>
      <w:tr w:rsidR="00E34794" w:rsidRPr="00405438" w14:paraId="7EF334B0" w14:textId="77777777" w:rsidTr="00D35F2F">
        <w:trPr>
          <w:trHeight w:val="300"/>
        </w:trPr>
        <w:tc>
          <w:tcPr>
            <w:tcW w:w="136" w:type="pct"/>
            <w:tcBorders>
              <w:top w:val="nil"/>
              <w:left w:val="nil"/>
              <w:bottom w:val="nil"/>
              <w:right w:val="nil"/>
            </w:tcBorders>
            <w:shd w:val="clear" w:color="auto" w:fill="auto"/>
            <w:noWrap/>
            <w:vAlign w:val="bottom"/>
            <w:hideMark/>
          </w:tcPr>
          <w:p w14:paraId="3E333B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146</w:t>
            </w:r>
          </w:p>
        </w:tc>
        <w:tc>
          <w:tcPr>
            <w:tcW w:w="1521" w:type="pct"/>
            <w:tcBorders>
              <w:top w:val="nil"/>
              <w:left w:val="nil"/>
              <w:bottom w:val="nil"/>
              <w:right w:val="nil"/>
            </w:tcBorders>
            <w:shd w:val="clear" w:color="auto" w:fill="auto"/>
            <w:noWrap/>
            <w:vAlign w:val="bottom"/>
            <w:hideMark/>
          </w:tcPr>
          <w:p w14:paraId="4E6D6C1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- 23-9</w:t>
            </w:r>
          </w:p>
        </w:tc>
        <w:tc>
          <w:tcPr>
            <w:tcW w:w="136" w:type="pct"/>
            <w:tcBorders>
              <w:top w:val="nil"/>
              <w:left w:val="nil"/>
              <w:bottom w:val="nil"/>
              <w:right w:val="nil"/>
            </w:tcBorders>
            <w:shd w:val="clear" w:color="auto" w:fill="auto"/>
            <w:noWrap/>
            <w:vAlign w:val="bottom"/>
            <w:hideMark/>
          </w:tcPr>
          <w:p w14:paraId="56D981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400</w:t>
            </w:r>
          </w:p>
        </w:tc>
        <w:tc>
          <w:tcPr>
            <w:tcW w:w="1521" w:type="pct"/>
            <w:tcBorders>
              <w:top w:val="nil"/>
              <w:left w:val="nil"/>
              <w:bottom w:val="nil"/>
              <w:right w:val="nil"/>
            </w:tcBorders>
            <w:shd w:val="clear" w:color="auto" w:fill="auto"/>
            <w:noWrap/>
            <w:vAlign w:val="bottom"/>
            <w:hideMark/>
          </w:tcPr>
          <w:p w14:paraId="713DAA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- 55-3</w:t>
            </w:r>
          </w:p>
        </w:tc>
        <w:tc>
          <w:tcPr>
            <w:tcW w:w="136" w:type="pct"/>
            <w:tcBorders>
              <w:top w:val="nil"/>
              <w:left w:val="nil"/>
              <w:bottom w:val="nil"/>
              <w:right w:val="nil"/>
            </w:tcBorders>
            <w:shd w:val="clear" w:color="auto" w:fill="auto"/>
            <w:noWrap/>
            <w:vAlign w:val="bottom"/>
            <w:hideMark/>
          </w:tcPr>
          <w:p w14:paraId="65B2E8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654</w:t>
            </w:r>
          </w:p>
        </w:tc>
        <w:tc>
          <w:tcPr>
            <w:tcW w:w="1550" w:type="pct"/>
            <w:tcBorders>
              <w:top w:val="nil"/>
              <w:left w:val="nil"/>
              <w:bottom w:val="nil"/>
              <w:right w:val="nil"/>
            </w:tcBorders>
            <w:shd w:val="clear" w:color="auto" w:fill="auto"/>
            <w:noWrap/>
            <w:vAlign w:val="bottom"/>
            <w:hideMark/>
          </w:tcPr>
          <w:p w14:paraId="1B9A065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- 104-8</w:t>
            </w:r>
          </w:p>
        </w:tc>
      </w:tr>
      <w:tr w:rsidR="00E34794" w:rsidRPr="00405438" w14:paraId="6D96A4C4" w14:textId="77777777" w:rsidTr="00D35F2F">
        <w:trPr>
          <w:trHeight w:val="300"/>
        </w:trPr>
        <w:tc>
          <w:tcPr>
            <w:tcW w:w="136" w:type="pct"/>
            <w:tcBorders>
              <w:top w:val="nil"/>
              <w:left w:val="nil"/>
              <w:bottom w:val="nil"/>
              <w:right w:val="nil"/>
            </w:tcBorders>
            <w:shd w:val="clear" w:color="auto" w:fill="auto"/>
            <w:noWrap/>
            <w:vAlign w:val="bottom"/>
            <w:hideMark/>
          </w:tcPr>
          <w:p w14:paraId="53393D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147</w:t>
            </w:r>
          </w:p>
        </w:tc>
        <w:tc>
          <w:tcPr>
            <w:tcW w:w="1521" w:type="pct"/>
            <w:tcBorders>
              <w:top w:val="nil"/>
              <w:left w:val="nil"/>
              <w:bottom w:val="nil"/>
              <w:right w:val="nil"/>
            </w:tcBorders>
            <w:shd w:val="clear" w:color="auto" w:fill="auto"/>
            <w:noWrap/>
            <w:vAlign w:val="bottom"/>
            <w:hideMark/>
          </w:tcPr>
          <w:p w14:paraId="55F536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- 23-10</w:t>
            </w:r>
          </w:p>
        </w:tc>
        <w:tc>
          <w:tcPr>
            <w:tcW w:w="136" w:type="pct"/>
            <w:tcBorders>
              <w:top w:val="nil"/>
              <w:left w:val="nil"/>
              <w:bottom w:val="nil"/>
              <w:right w:val="nil"/>
            </w:tcBorders>
            <w:shd w:val="clear" w:color="auto" w:fill="auto"/>
            <w:noWrap/>
            <w:vAlign w:val="bottom"/>
            <w:hideMark/>
          </w:tcPr>
          <w:p w14:paraId="3B3746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401</w:t>
            </w:r>
          </w:p>
        </w:tc>
        <w:tc>
          <w:tcPr>
            <w:tcW w:w="1521" w:type="pct"/>
            <w:tcBorders>
              <w:top w:val="nil"/>
              <w:left w:val="nil"/>
              <w:bottom w:val="nil"/>
              <w:right w:val="nil"/>
            </w:tcBorders>
            <w:shd w:val="clear" w:color="auto" w:fill="auto"/>
            <w:noWrap/>
            <w:vAlign w:val="bottom"/>
            <w:hideMark/>
          </w:tcPr>
          <w:p w14:paraId="52A5E7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- 55-6</w:t>
            </w:r>
          </w:p>
        </w:tc>
        <w:tc>
          <w:tcPr>
            <w:tcW w:w="136" w:type="pct"/>
            <w:tcBorders>
              <w:top w:val="nil"/>
              <w:left w:val="nil"/>
              <w:bottom w:val="nil"/>
              <w:right w:val="nil"/>
            </w:tcBorders>
            <w:shd w:val="clear" w:color="auto" w:fill="auto"/>
            <w:noWrap/>
            <w:vAlign w:val="bottom"/>
            <w:hideMark/>
          </w:tcPr>
          <w:p w14:paraId="41C0051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655</w:t>
            </w:r>
          </w:p>
        </w:tc>
        <w:tc>
          <w:tcPr>
            <w:tcW w:w="1550" w:type="pct"/>
            <w:tcBorders>
              <w:top w:val="nil"/>
              <w:left w:val="nil"/>
              <w:bottom w:val="nil"/>
              <w:right w:val="nil"/>
            </w:tcBorders>
            <w:shd w:val="clear" w:color="auto" w:fill="auto"/>
            <w:noWrap/>
            <w:vAlign w:val="bottom"/>
            <w:hideMark/>
          </w:tcPr>
          <w:p w14:paraId="7E8FCC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- 104-11</w:t>
            </w:r>
          </w:p>
        </w:tc>
      </w:tr>
      <w:tr w:rsidR="00E34794" w:rsidRPr="00405438" w14:paraId="2374529A" w14:textId="77777777" w:rsidTr="00D35F2F">
        <w:trPr>
          <w:trHeight w:val="300"/>
        </w:trPr>
        <w:tc>
          <w:tcPr>
            <w:tcW w:w="136" w:type="pct"/>
            <w:tcBorders>
              <w:top w:val="nil"/>
              <w:left w:val="nil"/>
              <w:bottom w:val="nil"/>
              <w:right w:val="nil"/>
            </w:tcBorders>
            <w:shd w:val="clear" w:color="auto" w:fill="auto"/>
            <w:noWrap/>
            <w:vAlign w:val="bottom"/>
            <w:hideMark/>
          </w:tcPr>
          <w:p w14:paraId="473BD5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148</w:t>
            </w:r>
          </w:p>
        </w:tc>
        <w:tc>
          <w:tcPr>
            <w:tcW w:w="1521" w:type="pct"/>
            <w:tcBorders>
              <w:top w:val="nil"/>
              <w:left w:val="nil"/>
              <w:bottom w:val="nil"/>
              <w:right w:val="nil"/>
            </w:tcBorders>
            <w:shd w:val="clear" w:color="auto" w:fill="auto"/>
            <w:noWrap/>
            <w:vAlign w:val="bottom"/>
            <w:hideMark/>
          </w:tcPr>
          <w:p w14:paraId="5D77E2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- 23-11</w:t>
            </w:r>
          </w:p>
        </w:tc>
        <w:tc>
          <w:tcPr>
            <w:tcW w:w="136" w:type="pct"/>
            <w:tcBorders>
              <w:top w:val="nil"/>
              <w:left w:val="nil"/>
              <w:bottom w:val="nil"/>
              <w:right w:val="nil"/>
            </w:tcBorders>
            <w:shd w:val="clear" w:color="auto" w:fill="auto"/>
            <w:noWrap/>
            <w:vAlign w:val="bottom"/>
            <w:hideMark/>
          </w:tcPr>
          <w:p w14:paraId="5B2FDD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402</w:t>
            </w:r>
          </w:p>
        </w:tc>
        <w:tc>
          <w:tcPr>
            <w:tcW w:w="1521" w:type="pct"/>
            <w:tcBorders>
              <w:top w:val="nil"/>
              <w:left w:val="nil"/>
              <w:bottom w:val="nil"/>
              <w:right w:val="nil"/>
            </w:tcBorders>
            <w:shd w:val="clear" w:color="auto" w:fill="auto"/>
            <w:noWrap/>
            <w:vAlign w:val="bottom"/>
            <w:hideMark/>
          </w:tcPr>
          <w:p w14:paraId="564355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- 55-7</w:t>
            </w:r>
          </w:p>
        </w:tc>
        <w:tc>
          <w:tcPr>
            <w:tcW w:w="136" w:type="pct"/>
            <w:tcBorders>
              <w:top w:val="nil"/>
              <w:left w:val="nil"/>
              <w:bottom w:val="nil"/>
              <w:right w:val="nil"/>
            </w:tcBorders>
            <w:shd w:val="clear" w:color="auto" w:fill="auto"/>
            <w:noWrap/>
            <w:vAlign w:val="bottom"/>
            <w:hideMark/>
          </w:tcPr>
          <w:p w14:paraId="7030AB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656</w:t>
            </w:r>
          </w:p>
        </w:tc>
        <w:tc>
          <w:tcPr>
            <w:tcW w:w="1550" w:type="pct"/>
            <w:tcBorders>
              <w:top w:val="nil"/>
              <w:left w:val="nil"/>
              <w:bottom w:val="nil"/>
              <w:right w:val="nil"/>
            </w:tcBorders>
            <w:shd w:val="clear" w:color="auto" w:fill="auto"/>
            <w:noWrap/>
            <w:vAlign w:val="bottom"/>
            <w:hideMark/>
          </w:tcPr>
          <w:p w14:paraId="1624F9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- 104-12</w:t>
            </w:r>
          </w:p>
        </w:tc>
      </w:tr>
      <w:tr w:rsidR="00E34794" w:rsidRPr="00405438" w14:paraId="1EC17203" w14:textId="77777777" w:rsidTr="00D35F2F">
        <w:trPr>
          <w:trHeight w:val="300"/>
        </w:trPr>
        <w:tc>
          <w:tcPr>
            <w:tcW w:w="136" w:type="pct"/>
            <w:tcBorders>
              <w:top w:val="nil"/>
              <w:left w:val="nil"/>
              <w:bottom w:val="nil"/>
              <w:right w:val="nil"/>
            </w:tcBorders>
            <w:shd w:val="clear" w:color="auto" w:fill="auto"/>
            <w:noWrap/>
            <w:vAlign w:val="bottom"/>
            <w:hideMark/>
          </w:tcPr>
          <w:p w14:paraId="4091AB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149</w:t>
            </w:r>
          </w:p>
        </w:tc>
        <w:tc>
          <w:tcPr>
            <w:tcW w:w="1521" w:type="pct"/>
            <w:tcBorders>
              <w:top w:val="nil"/>
              <w:left w:val="nil"/>
              <w:bottom w:val="nil"/>
              <w:right w:val="nil"/>
            </w:tcBorders>
            <w:shd w:val="clear" w:color="auto" w:fill="auto"/>
            <w:noWrap/>
            <w:vAlign w:val="bottom"/>
            <w:hideMark/>
          </w:tcPr>
          <w:p w14:paraId="2F75A0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- 23-12</w:t>
            </w:r>
          </w:p>
        </w:tc>
        <w:tc>
          <w:tcPr>
            <w:tcW w:w="136" w:type="pct"/>
            <w:tcBorders>
              <w:top w:val="nil"/>
              <w:left w:val="nil"/>
              <w:bottom w:val="nil"/>
              <w:right w:val="nil"/>
            </w:tcBorders>
            <w:shd w:val="clear" w:color="auto" w:fill="auto"/>
            <w:noWrap/>
            <w:vAlign w:val="bottom"/>
            <w:hideMark/>
          </w:tcPr>
          <w:p w14:paraId="4E9BA6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403</w:t>
            </w:r>
          </w:p>
        </w:tc>
        <w:tc>
          <w:tcPr>
            <w:tcW w:w="1521" w:type="pct"/>
            <w:tcBorders>
              <w:top w:val="nil"/>
              <w:left w:val="nil"/>
              <w:bottom w:val="nil"/>
              <w:right w:val="nil"/>
            </w:tcBorders>
            <w:shd w:val="clear" w:color="auto" w:fill="auto"/>
            <w:noWrap/>
            <w:vAlign w:val="bottom"/>
            <w:hideMark/>
          </w:tcPr>
          <w:p w14:paraId="444769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- 55-8</w:t>
            </w:r>
          </w:p>
        </w:tc>
        <w:tc>
          <w:tcPr>
            <w:tcW w:w="136" w:type="pct"/>
            <w:tcBorders>
              <w:top w:val="nil"/>
              <w:left w:val="nil"/>
              <w:bottom w:val="nil"/>
              <w:right w:val="nil"/>
            </w:tcBorders>
            <w:shd w:val="clear" w:color="auto" w:fill="auto"/>
            <w:noWrap/>
            <w:vAlign w:val="bottom"/>
            <w:hideMark/>
          </w:tcPr>
          <w:p w14:paraId="02B5C6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657</w:t>
            </w:r>
          </w:p>
        </w:tc>
        <w:tc>
          <w:tcPr>
            <w:tcW w:w="1550" w:type="pct"/>
            <w:tcBorders>
              <w:top w:val="nil"/>
              <w:left w:val="nil"/>
              <w:bottom w:val="nil"/>
              <w:right w:val="nil"/>
            </w:tcBorders>
            <w:shd w:val="clear" w:color="auto" w:fill="auto"/>
            <w:noWrap/>
            <w:vAlign w:val="bottom"/>
            <w:hideMark/>
          </w:tcPr>
          <w:p w14:paraId="1288A2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- 104-13</w:t>
            </w:r>
          </w:p>
        </w:tc>
      </w:tr>
      <w:tr w:rsidR="00E34794" w:rsidRPr="00405438" w14:paraId="4F492A0A" w14:textId="77777777" w:rsidTr="00D35F2F">
        <w:trPr>
          <w:trHeight w:val="300"/>
        </w:trPr>
        <w:tc>
          <w:tcPr>
            <w:tcW w:w="136" w:type="pct"/>
            <w:tcBorders>
              <w:top w:val="nil"/>
              <w:left w:val="nil"/>
              <w:bottom w:val="nil"/>
              <w:right w:val="nil"/>
            </w:tcBorders>
            <w:shd w:val="clear" w:color="auto" w:fill="auto"/>
            <w:noWrap/>
            <w:vAlign w:val="bottom"/>
            <w:hideMark/>
          </w:tcPr>
          <w:p w14:paraId="7E3F9E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150</w:t>
            </w:r>
          </w:p>
        </w:tc>
        <w:tc>
          <w:tcPr>
            <w:tcW w:w="1521" w:type="pct"/>
            <w:tcBorders>
              <w:top w:val="nil"/>
              <w:left w:val="nil"/>
              <w:bottom w:val="nil"/>
              <w:right w:val="nil"/>
            </w:tcBorders>
            <w:shd w:val="clear" w:color="auto" w:fill="auto"/>
            <w:noWrap/>
            <w:vAlign w:val="bottom"/>
            <w:hideMark/>
          </w:tcPr>
          <w:p w14:paraId="69A7E4A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- 24-2</w:t>
            </w:r>
          </w:p>
        </w:tc>
        <w:tc>
          <w:tcPr>
            <w:tcW w:w="136" w:type="pct"/>
            <w:tcBorders>
              <w:top w:val="nil"/>
              <w:left w:val="nil"/>
              <w:bottom w:val="nil"/>
              <w:right w:val="nil"/>
            </w:tcBorders>
            <w:shd w:val="clear" w:color="auto" w:fill="auto"/>
            <w:noWrap/>
            <w:vAlign w:val="bottom"/>
            <w:hideMark/>
          </w:tcPr>
          <w:p w14:paraId="68FCCD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404</w:t>
            </w:r>
          </w:p>
        </w:tc>
        <w:tc>
          <w:tcPr>
            <w:tcW w:w="1521" w:type="pct"/>
            <w:tcBorders>
              <w:top w:val="nil"/>
              <w:left w:val="nil"/>
              <w:bottom w:val="nil"/>
              <w:right w:val="nil"/>
            </w:tcBorders>
            <w:shd w:val="clear" w:color="auto" w:fill="auto"/>
            <w:noWrap/>
            <w:vAlign w:val="bottom"/>
            <w:hideMark/>
          </w:tcPr>
          <w:p w14:paraId="456F8B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- 55-9</w:t>
            </w:r>
          </w:p>
        </w:tc>
        <w:tc>
          <w:tcPr>
            <w:tcW w:w="136" w:type="pct"/>
            <w:tcBorders>
              <w:top w:val="nil"/>
              <w:left w:val="nil"/>
              <w:bottom w:val="nil"/>
              <w:right w:val="nil"/>
            </w:tcBorders>
            <w:shd w:val="clear" w:color="auto" w:fill="auto"/>
            <w:noWrap/>
            <w:vAlign w:val="bottom"/>
            <w:hideMark/>
          </w:tcPr>
          <w:p w14:paraId="63440A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658</w:t>
            </w:r>
          </w:p>
        </w:tc>
        <w:tc>
          <w:tcPr>
            <w:tcW w:w="1550" w:type="pct"/>
            <w:tcBorders>
              <w:top w:val="nil"/>
              <w:left w:val="nil"/>
              <w:bottom w:val="nil"/>
              <w:right w:val="nil"/>
            </w:tcBorders>
            <w:shd w:val="clear" w:color="auto" w:fill="auto"/>
            <w:noWrap/>
            <w:vAlign w:val="bottom"/>
            <w:hideMark/>
          </w:tcPr>
          <w:p w14:paraId="44536B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w:t>
            </w:r>
          </w:p>
        </w:tc>
      </w:tr>
      <w:tr w:rsidR="00E34794" w:rsidRPr="00405438" w14:paraId="3672612B" w14:textId="77777777" w:rsidTr="00D35F2F">
        <w:trPr>
          <w:trHeight w:val="300"/>
        </w:trPr>
        <w:tc>
          <w:tcPr>
            <w:tcW w:w="136" w:type="pct"/>
            <w:tcBorders>
              <w:top w:val="nil"/>
              <w:left w:val="nil"/>
              <w:bottom w:val="nil"/>
              <w:right w:val="nil"/>
            </w:tcBorders>
            <w:shd w:val="clear" w:color="auto" w:fill="auto"/>
            <w:noWrap/>
            <w:vAlign w:val="bottom"/>
            <w:hideMark/>
          </w:tcPr>
          <w:p w14:paraId="44DEA8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151</w:t>
            </w:r>
          </w:p>
        </w:tc>
        <w:tc>
          <w:tcPr>
            <w:tcW w:w="1521" w:type="pct"/>
            <w:tcBorders>
              <w:top w:val="nil"/>
              <w:left w:val="nil"/>
              <w:bottom w:val="nil"/>
              <w:right w:val="nil"/>
            </w:tcBorders>
            <w:shd w:val="clear" w:color="auto" w:fill="auto"/>
            <w:noWrap/>
            <w:vAlign w:val="bottom"/>
            <w:hideMark/>
          </w:tcPr>
          <w:p w14:paraId="2CE50C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- 24-5</w:t>
            </w:r>
          </w:p>
        </w:tc>
        <w:tc>
          <w:tcPr>
            <w:tcW w:w="136" w:type="pct"/>
            <w:tcBorders>
              <w:top w:val="nil"/>
              <w:left w:val="nil"/>
              <w:bottom w:val="nil"/>
              <w:right w:val="nil"/>
            </w:tcBorders>
            <w:shd w:val="clear" w:color="auto" w:fill="auto"/>
            <w:noWrap/>
            <w:vAlign w:val="bottom"/>
            <w:hideMark/>
          </w:tcPr>
          <w:p w14:paraId="6A27DB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405</w:t>
            </w:r>
          </w:p>
        </w:tc>
        <w:tc>
          <w:tcPr>
            <w:tcW w:w="1521" w:type="pct"/>
            <w:tcBorders>
              <w:top w:val="nil"/>
              <w:left w:val="nil"/>
              <w:bottom w:val="nil"/>
              <w:right w:val="nil"/>
            </w:tcBorders>
            <w:shd w:val="clear" w:color="auto" w:fill="auto"/>
            <w:noWrap/>
            <w:vAlign w:val="bottom"/>
            <w:hideMark/>
          </w:tcPr>
          <w:p w14:paraId="1618BF3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- 55-13</w:t>
            </w:r>
          </w:p>
        </w:tc>
        <w:tc>
          <w:tcPr>
            <w:tcW w:w="136" w:type="pct"/>
            <w:tcBorders>
              <w:top w:val="nil"/>
              <w:left w:val="nil"/>
              <w:bottom w:val="nil"/>
              <w:right w:val="nil"/>
            </w:tcBorders>
            <w:shd w:val="clear" w:color="auto" w:fill="auto"/>
            <w:noWrap/>
            <w:vAlign w:val="bottom"/>
            <w:hideMark/>
          </w:tcPr>
          <w:p w14:paraId="4E6D18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659</w:t>
            </w:r>
          </w:p>
        </w:tc>
        <w:tc>
          <w:tcPr>
            <w:tcW w:w="1550" w:type="pct"/>
            <w:tcBorders>
              <w:top w:val="nil"/>
              <w:left w:val="nil"/>
              <w:bottom w:val="nil"/>
              <w:right w:val="nil"/>
            </w:tcBorders>
            <w:shd w:val="clear" w:color="auto" w:fill="auto"/>
            <w:noWrap/>
            <w:vAlign w:val="bottom"/>
            <w:hideMark/>
          </w:tcPr>
          <w:p w14:paraId="4A5EEB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- 105-4</w:t>
            </w:r>
          </w:p>
        </w:tc>
      </w:tr>
      <w:tr w:rsidR="00E34794" w:rsidRPr="00405438" w14:paraId="724C83DA" w14:textId="77777777" w:rsidTr="00D35F2F">
        <w:trPr>
          <w:trHeight w:val="300"/>
        </w:trPr>
        <w:tc>
          <w:tcPr>
            <w:tcW w:w="136" w:type="pct"/>
            <w:tcBorders>
              <w:top w:val="nil"/>
              <w:left w:val="nil"/>
              <w:bottom w:val="nil"/>
              <w:right w:val="nil"/>
            </w:tcBorders>
            <w:shd w:val="clear" w:color="auto" w:fill="auto"/>
            <w:noWrap/>
            <w:vAlign w:val="bottom"/>
            <w:hideMark/>
          </w:tcPr>
          <w:p w14:paraId="5D066D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152</w:t>
            </w:r>
          </w:p>
        </w:tc>
        <w:tc>
          <w:tcPr>
            <w:tcW w:w="1521" w:type="pct"/>
            <w:tcBorders>
              <w:top w:val="nil"/>
              <w:left w:val="nil"/>
              <w:bottom w:val="nil"/>
              <w:right w:val="nil"/>
            </w:tcBorders>
            <w:shd w:val="clear" w:color="auto" w:fill="auto"/>
            <w:noWrap/>
            <w:vAlign w:val="bottom"/>
            <w:hideMark/>
          </w:tcPr>
          <w:p w14:paraId="5A9D57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- 24-6</w:t>
            </w:r>
          </w:p>
        </w:tc>
        <w:tc>
          <w:tcPr>
            <w:tcW w:w="136" w:type="pct"/>
            <w:tcBorders>
              <w:top w:val="nil"/>
              <w:left w:val="nil"/>
              <w:bottom w:val="nil"/>
              <w:right w:val="nil"/>
            </w:tcBorders>
            <w:shd w:val="clear" w:color="auto" w:fill="auto"/>
            <w:noWrap/>
            <w:vAlign w:val="bottom"/>
            <w:hideMark/>
          </w:tcPr>
          <w:p w14:paraId="612D13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406</w:t>
            </w:r>
          </w:p>
        </w:tc>
        <w:tc>
          <w:tcPr>
            <w:tcW w:w="1521" w:type="pct"/>
            <w:tcBorders>
              <w:top w:val="nil"/>
              <w:left w:val="nil"/>
              <w:bottom w:val="nil"/>
              <w:right w:val="nil"/>
            </w:tcBorders>
            <w:shd w:val="clear" w:color="auto" w:fill="auto"/>
            <w:noWrap/>
            <w:vAlign w:val="bottom"/>
            <w:hideMark/>
          </w:tcPr>
          <w:p w14:paraId="1942AC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- 56-2</w:t>
            </w:r>
          </w:p>
        </w:tc>
        <w:tc>
          <w:tcPr>
            <w:tcW w:w="136" w:type="pct"/>
            <w:tcBorders>
              <w:top w:val="nil"/>
              <w:left w:val="nil"/>
              <w:bottom w:val="nil"/>
              <w:right w:val="nil"/>
            </w:tcBorders>
            <w:shd w:val="clear" w:color="auto" w:fill="auto"/>
            <w:noWrap/>
            <w:vAlign w:val="bottom"/>
            <w:hideMark/>
          </w:tcPr>
          <w:p w14:paraId="2DE0A5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660</w:t>
            </w:r>
          </w:p>
        </w:tc>
        <w:tc>
          <w:tcPr>
            <w:tcW w:w="1550" w:type="pct"/>
            <w:tcBorders>
              <w:top w:val="nil"/>
              <w:left w:val="nil"/>
              <w:bottom w:val="nil"/>
              <w:right w:val="nil"/>
            </w:tcBorders>
            <w:shd w:val="clear" w:color="auto" w:fill="auto"/>
            <w:noWrap/>
            <w:vAlign w:val="bottom"/>
            <w:hideMark/>
          </w:tcPr>
          <w:p w14:paraId="1E3856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- 105-5</w:t>
            </w:r>
          </w:p>
        </w:tc>
      </w:tr>
      <w:tr w:rsidR="00E34794" w:rsidRPr="00405438" w14:paraId="343C0278" w14:textId="77777777" w:rsidTr="00D35F2F">
        <w:trPr>
          <w:trHeight w:val="300"/>
        </w:trPr>
        <w:tc>
          <w:tcPr>
            <w:tcW w:w="136" w:type="pct"/>
            <w:tcBorders>
              <w:top w:val="nil"/>
              <w:left w:val="nil"/>
              <w:bottom w:val="nil"/>
              <w:right w:val="nil"/>
            </w:tcBorders>
            <w:shd w:val="clear" w:color="auto" w:fill="auto"/>
            <w:noWrap/>
            <w:vAlign w:val="bottom"/>
            <w:hideMark/>
          </w:tcPr>
          <w:p w14:paraId="7C6B42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153</w:t>
            </w:r>
          </w:p>
        </w:tc>
        <w:tc>
          <w:tcPr>
            <w:tcW w:w="1521" w:type="pct"/>
            <w:tcBorders>
              <w:top w:val="nil"/>
              <w:left w:val="nil"/>
              <w:bottom w:val="nil"/>
              <w:right w:val="nil"/>
            </w:tcBorders>
            <w:shd w:val="clear" w:color="auto" w:fill="auto"/>
            <w:noWrap/>
            <w:vAlign w:val="bottom"/>
            <w:hideMark/>
          </w:tcPr>
          <w:p w14:paraId="39F333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- 24-7</w:t>
            </w:r>
          </w:p>
        </w:tc>
        <w:tc>
          <w:tcPr>
            <w:tcW w:w="136" w:type="pct"/>
            <w:tcBorders>
              <w:top w:val="nil"/>
              <w:left w:val="nil"/>
              <w:bottom w:val="nil"/>
              <w:right w:val="nil"/>
            </w:tcBorders>
            <w:shd w:val="clear" w:color="auto" w:fill="auto"/>
            <w:noWrap/>
            <w:vAlign w:val="bottom"/>
            <w:hideMark/>
          </w:tcPr>
          <w:p w14:paraId="421DA2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407</w:t>
            </w:r>
          </w:p>
        </w:tc>
        <w:tc>
          <w:tcPr>
            <w:tcW w:w="1521" w:type="pct"/>
            <w:tcBorders>
              <w:top w:val="nil"/>
              <w:left w:val="nil"/>
              <w:bottom w:val="nil"/>
              <w:right w:val="nil"/>
            </w:tcBorders>
            <w:shd w:val="clear" w:color="auto" w:fill="auto"/>
            <w:noWrap/>
            <w:vAlign w:val="bottom"/>
            <w:hideMark/>
          </w:tcPr>
          <w:p w14:paraId="05DD1C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- 56-7</w:t>
            </w:r>
          </w:p>
        </w:tc>
        <w:tc>
          <w:tcPr>
            <w:tcW w:w="136" w:type="pct"/>
            <w:tcBorders>
              <w:top w:val="nil"/>
              <w:left w:val="nil"/>
              <w:bottom w:val="nil"/>
              <w:right w:val="nil"/>
            </w:tcBorders>
            <w:shd w:val="clear" w:color="auto" w:fill="auto"/>
            <w:noWrap/>
            <w:vAlign w:val="bottom"/>
            <w:hideMark/>
          </w:tcPr>
          <w:p w14:paraId="0EA17B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661</w:t>
            </w:r>
          </w:p>
        </w:tc>
        <w:tc>
          <w:tcPr>
            <w:tcW w:w="1550" w:type="pct"/>
            <w:tcBorders>
              <w:top w:val="nil"/>
              <w:left w:val="nil"/>
              <w:bottom w:val="nil"/>
              <w:right w:val="nil"/>
            </w:tcBorders>
            <w:shd w:val="clear" w:color="auto" w:fill="auto"/>
            <w:noWrap/>
            <w:vAlign w:val="bottom"/>
            <w:hideMark/>
          </w:tcPr>
          <w:p w14:paraId="641928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- 105-6</w:t>
            </w:r>
          </w:p>
        </w:tc>
      </w:tr>
      <w:tr w:rsidR="00E34794" w:rsidRPr="00405438" w14:paraId="7BC541EC" w14:textId="77777777" w:rsidTr="00D35F2F">
        <w:trPr>
          <w:trHeight w:val="300"/>
        </w:trPr>
        <w:tc>
          <w:tcPr>
            <w:tcW w:w="136" w:type="pct"/>
            <w:tcBorders>
              <w:top w:val="nil"/>
              <w:left w:val="nil"/>
              <w:bottom w:val="nil"/>
              <w:right w:val="nil"/>
            </w:tcBorders>
            <w:shd w:val="clear" w:color="auto" w:fill="auto"/>
            <w:noWrap/>
            <w:vAlign w:val="bottom"/>
            <w:hideMark/>
          </w:tcPr>
          <w:p w14:paraId="7D3797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154</w:t>
            </w:r>
          </w:p>
        </w:tc>
        <w:tc>
          <w:tcPr>
            <w:tcW w:w="1521" w:type="pct"/>
            <w:tcBorders>
              <w:top w:val="nil"/>
              <w:left w:val="nil"/>
              <w:bottom w:val="nil"/>
              <w:right w:val="nil"/>
            </w:tcBorders>
            <w:shd w:val="clear" w:color="auto" w:fill="auto"/>
            <w:noWrap/>
            <w:vAlign w:val="bottom"/>
            <w:hideMark/>
          </w:tcPr>
          <w:p w14:paraId="58B9F92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- 24-10</w:t>
            </w:r>
          </w:p>
        </w:tc>
        <w:tc>
          <w:tcPr>
            <w:tcW w:w="136" w:type="pct"/>
            <w:tcBorders>
              <w:top w:val="nil"/>
              <w:left w:val="nil"/>
              <w:bottom w:val="nil"/>
              <w:right w:val="nil"/>
            </w:tcBorders>
            <w:shd w:val="clear" w:color="auto" w:fill="auto"/>
            <w:noWrap/>
            <w:vAlign w:val="bottom"/>
            <w:hideMark/>
          </w:tcPr>
          <w:p w14:paraId="719860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408</w:t>
            </w:r>
          </w:p>
        </w:tc>
        <w:tc>
          <w:tcPr>
            <w:tcW w:w="1521" w:type="pct"/>
            <w:tcBorders>
              <w:top w:val="nil"/>
              <w:left w:val="nil"/>
              <w:bottom w:val="nil"/>
              <w:right w:val="nil"/>
            </w:tcBorders>
            <w:shd w:val="clear" w:color="auto" w:fill="auto"/>
            <w:noWrap/>
            <w:vAlign w:val="bottom"/>
            <w:hideMark/>
          </w:tcPr>
          <w:p w14:paraId="7DB726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- 56-10</w:t>
            </w:r>
          </w:p>
        </w:tc>
        <w:tc>
          <w:tcPr>
            <w:tcW w:w="136" w:type="pct"/>
            <w:tcBorders>
              <w:top w:val="nil"/>
              <w:left w:val="nil"/>
              <w:bottom w:val="nil"/>
              <w:right w:val="nil"/>
            </w:tcBorders>
            <w:shd w:val="clear" w:color="auto" w:fill="auto"/>
            <w:noWrap/>
            <w:vAlign w:val="bottom"/>
            <w:hideMark/>
          </w:tcPr>
          <w:p w14:paraId="76467F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662</w:t>
            </w:r>
          </w:p>
        </w:tc>
        <w:tc>
          <w:tcPr>
            <w:tcW w:w="1550" w:type="pct"/>
            <w:tcBorders>
              <w:top w:val="nil"/>
              <w:left w:val="nil"/>
              <w:bottom w:val="nil"/>
              <w:right w:val="nil"/>
            </w:tcBorders>
            <w:shd w:val="clear" w:color="auto" w:fill="auto"/>
            <w:noWrap/>
            <w:vAlign w:val="bottom"/>
            <w:hideMark/>
          </w:tcPr>
          <w:p w14:paraId="099D8A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- 106-2</w:t>
            </w:r>
          </w:p>
        </w:tc>
      </w:tr>
      <w:tr w:rsidR="00E34794" w:rsidRPr="00405438" w14:paraId="781C06AE" w14:textId="77777777" w:rsidTr="00D35F2F">
        <w:trPr>
          <w:trHeight w:val="300"/>
        </w:trPr>
        <w:tc>
          <w:tcPr>
            <w:tcW w:w="136" w:type="pct"/>
            <w:tcBorders>
              <w:top w:val="nil"/>
              <w:left w:val="nil"/>
              <w:bottom w:val="nil"/>
              <w:right w:val="nil"/>
            </w:tcBorders>
            <w:shd w:val="clear" w:color="auto" w:fill="auto"/>
            <w:noWrap/>
            <w:vAlign w:val="bottom"/>
            <w:hideMark/>
          </w:tcPr>
          <w:p w14:paraId="597F05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155</w:t>
            </w:r>
          </w:p>
        </w:tc>
        <w:tc>
          <w:tcPr>
            <w:tcW w:w="1521" w:type="pct"/>
            <w:tcBorders>
              <w:top w:val="nil"/>
              <w:left w:val="nil"/>
              <w:bottom w:val="nil"/>
              <w:right w:val="nil"/>
            </w:tcBorders>
            <w:shd w:val="clear" w:color="auto" w:fill="auto"/>
            <w:noWrap/>
            <w:vAlign w:val="bottom"/>
            <w:hideMark/>
          </w:tcPr>
          <w:p w14:paraId="791427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- 24-12</w:t>
            </w:r>
          </w:p>
        </w:tc>
        <w:tc>
          <w:tcPr>
            <w:tcW w:w="136" w:type="pct"/>
            <w:tcBorders>
              <w:top w:val="nil"/>
              <w:left w:val="nil"/>
              <w:bottom w:val="nil"/>
              <w:right w:val="nil"/>
            </w:tcBorders>
            <w:shd w:val="clear" w:color="auto" w:fill="auto"/>
            <w:noWrap/>
            <w:vAlign w:val="bottom"/>
            <w:hideMark/>
          </w:tcPr>
          <w:p w14:paraId="154F50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409</w:t>
            </w:r>
          </w:p>
        </w:tc>
        <w:tc>
          <w:tcPr>
            <w:tcW w:w="1521" w:type="pct"/>
            <w:tcBorders>
              <w:top w:val="nil"/>
              <w:left w:val="nil"/>
              <w:bottom w:val="nil"/>
              <w:right w:val="nil"/>
            </w:tcBorders>
            <w:shd w:val="clear" w:color="auto" w:fill="auto"/>
            <w:noWrap/>
            <w:vAlign w:val="bottom"/>
            <w:hideMark/>
          </w:tcPr>
          <w:p w14:paraId="1EE284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- 57-9</w:t>
            </w:r>
          </w:p>
        </w:tc>
        <w:tc>
          <w:tcPr>
            <w:tcW w:w="136" w:type="pct"/>
            <w:tcBorders>
              <w:top w:val="nil"/>
              <w:left w:val="nil"/>
              <w:bottom w:val="nil"/>
              <w:right w:val="nil"/>
            </w:tcBorders>
            <w:shd w:val="clear" w:color="auto" w:fill="auto"/>
            <w:noWrap/>
            <w:vAlign w:val="bottom"/>
            <w:hideMark/>
          </w:tcPr>
          <w:p w14:paraId="72EFC80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663</w:t>
            </w:r>
          </w:p>
        </w:tc>
        <w:tc>
          <w:tcPr>
            <w:tcW w:w="1550" w:type="pct"/>
            <w:tcBorders>
              <w:top w:val="nil"/>
              <w:left w:val="nil"/>
              <w:bottom w:val="nil"/>
              <w:right w:val="nil"/>
            </w:tcBorders>
            <w:shd w:val="clear" w:color="auto" w:fill="auto"/>
            <w:noWrap/>
            <w:vAlign w:val="bottom"/>
            <w:hideMark/>
          </w:tcPr>
          <w:p w14:paraId="73D972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- 106-4</w:t>
            </w:r>
          </w:p>
        </w:tc>
      </w:tr>
      <w:tr w:rsidR="00E34794" w:rsidRPr="00405438" w14:paraId="71CC3189" w14:textId="77777777" w:rsidTr="00D35F2F">
        <w:trPr>
          <w:trHeight w:val="300"/>
        </w:trPr>
        <w:tc>
          <w:tcPr>
            <w:tcW w:w="136" w:type="pct"/>
            <w:tcBorders>
              <w:top w:val="nil"/>
              <w:left w:val="nil"/>
              <w:bottom w:val="nil"/>
              <w:right w:val="nil"/>
            </w:tcBorders>
            <w:shd w:val="clear" w:color="auto" w:fill="auto"/>
            <w:noWrap/>
            <w:vAlign w:val="bottom"/>
            <w:hideMark/>
          </w:tcPr>
          <w:p w14:paraId="66392D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156</w:t>
            </w:r>
          </w:p>
        </w:tc>
        <w:tc>
          <w:tcPr>
            <w:tcW w:w="1521" w:type="pct"/>
            <w:tcBorders>
              <w:top w:val="nil"/>
              <w:left w:val="nil"/>
              <w:bottom w:val="nil"/>
              <w:right w:val="nil"/>
            </w:tcBorders>
            <w:shd w:val="clear" w:color="auto" w:fill="auto"/>
            <w:noWrap/>
            <w:vAlign w:val="bottom"/>
            <w:hideMark/>
          </w:tcPr>
          <w:p w14:paraId="3A9E33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- 24-13</w:t>
            </w:r>
          </w:p>
        </w:tc>
        <w:tc>
          <w:tcPr>
            <w:tcW w:w="136" w:type="pct"/>
            <w:tcBorders>
              <w:top w:val="nil"/>
              <w:left w:val="nil"/>
              <w:bottom w:val="nil"/>
              <w:right w:val="nil"/>
            </w:tcBorders>
            <w:shd w:val="clear" w:color="auto" w:fill="auto"/>
            <w:noWrap/>
            <w:vAlign w:val="bottom"/>
            <w:hideMark/>
          </w:tcPr>
          <w:p w14:paraId="621CAB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410</w:t>
            </w:r>
          </w:p>
        </w:tc>
        <w:tc>
          <w:tcPr>
            <w:tcW w:w="1521" w:type="pct"/>
            <w:tcBorders>
              <w:top w:val="nil"/>
              <w:left w:val="nil"/>
              <w:bottom w:val="nil"/>
              <w:right w:val="nil"/>
            </w:tcBorders>
            <w:shd w:val="clear" w:color="auto" w:fill="auto"/>
            <w:noWrap/>
            <w:vAlign w:val="bottom"/>
            <w:hideMark/>
          </w:tcPr>
          <w:p w14:paraId="00F0A7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- 58-2</w:t>
            </w:r>
          </w:p>
        </w:tc>
        <w:tc>
          <w:tcPr>
            <w:tcW w:w="136" w:type="pct"/>
            <w:tcBorders>
              <w:top w:val="nil"/>
              <w:left w:val="nil"/>
              <w:bottom w:val="nil"/>
              <w:right w:val="nil"/>
            </w:tcBorders>
            <w:shd w:val="clear" w:color="auto" w:fill="auto"/>
            <w:noWrap/>
            <w:vAlign w:val="bottom"/>
            <w:hideMark/>
          </w:tcPr>
          <w:p w14:paraId="2B5441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664</w:t>
            </w:r>
          </w:p>
        </w:tc>
        <w:tc>
          <w:tcPr>
            <w:tcW w:w="1550" w:type="pct"/>
            <w:tcBorders>
              <w:top w:val="nil"/>
              <w:left w:val="nil"/>
              <w:bottom w:val="nil"/>
              <w:right w:val="nil"/>
            </w:tcBorders>
            <w:shd w:val="clear" w:color="auto" w:fill="auto"/>
            <w:noWrap/>
            <w:vAlign w:val="bottom"/>
            <w:hideMark/>
          </w:tcPr>
          <w:p w14:paraId="5A6BBA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- 106-5</w:t>
            </w:r>
          </w:p>
        </w:tc>
      </w:tr>
      <w:tr w:rsidR="00E34794" w:rsidRPr="00405438" w14:paraId="72FFB046" w14:textId="77777777" w:rsidTr="00D35F2F">
        <w:trPr>
          <w:trHeight w:val="300"/>
        </w:trPr>
        <w:tc>
          <w:tcPr>
            <w:tcW w:w="136" w:type="pct"/>
            <w:tcBorders>
              <w:top w:val="nil"/>
              <w:left w:val="nil"/>
              <w:bottom w:val="nil"/>
              <w:right w:val="nil"/>
            </w:tcBorders>
            <w:shd w:val="clear" w:color="auto" w:fill="auto"/>
            <w:noWrap/>
            <w:vAlign w:val="bottom"/>
            <w:hideMark/>
          </w:tcPr>
          <w:p w14:paraId="419543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157</w:t>
            </w:r>
          </w:p>
        </w:tc>
        <w:tc>
          <w:tcPr>
            <w:tcW w:w="1521" w:type="pct"/>
            <w:tcBorders>
              <w:top w:val="nil"/>
              <w:left w:val="nil"/>
              <w:bottom w:val="nil"/>
              <w:right w:val="nil"/>
            </w:tcBorders>
            <w:shd w:val="clear" w:color="auto" w:fill="auto"/>
            <w:noWrap/>
            <w:vAlign w:val="bottom"/>
            <w:hideMark/>
          </w:tcPr>
          <w:p w14:paraId="164BE4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- 25-1</w:t>
            </w:r>
          </w:p>
        </w:tc>
        <w:tc>
          <w:tcPr>
            <w:tcW w:w="136" w:type="pct"/>
            <w:tcBorders>
              <w:top w:val="nil"/>
              <w:left w:val="nil"/>
              <w:bottom w:val="nil"/>
              <w:right w:val="nil"/>
            </w:tcBorders>
            <w:shd w:val="clear" w:color="auto" w:fill="auto"/>
            <w:noWrap/>
            <w:vAlign w:val="bottom"/>
            <w:hideMark/>
          </w:tcPr>
          <w:p w14:paraId="788678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411</w:t>
            </w:r>
          </w:p>
        </w:tc>
        <w:tc>
          <w:tcPr>
            <w:tcW w:w="1521" w:type="pct"/>
            <w:tcBorders>
              <w:top w:val="nil"/>
              <w:left w:val="nil"/>
              <w:bottom w:val="nil"/>
              <w:right w:val="nil"/>
            </w:tcBorders>
            <w:shd w:val="clear" w:color="auto" w:fill="auto"/>
            <w:noWrap/>
            <w:vAlign w:val="bottom"/>
            <w:hideMark/>
          </w:tcPr>
          <w:p w14:paraId="59CD41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- 58-3</w:t>
            </w:r>
          </w:p>
        </w:tc>
        <w:tc>
          <w:tcPr>
            <w:tcW w:w="136" w:type="pct"/>
            <w:tcBorders>
              <w:top w:val="nil"/>
              <w:left w:val="nil"/>
              <w:bottom w:val="nil"/>
              <w:right w:val="nil"/>
            </w:tcBorders>
            <w:shd w:val="clear" w:color="auto" w:fill="auto"/>
            <w:noWrap/>
            <w:vAlign w:val="bottom"/>
            <w:hideMark/>
          </w:tcPr>
          <w:p w14:paraId="324378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665</w:t>
            </w:r>
          </w:p>
        </w:tc>
        <w:tc>
          <w:tcPr>
            <w:tcW w:w="1550" w:type="pct"/>
            <w:tcBorders>
              <w:top w:val="nil"/>
              <w:left w:val="nil"/>
              <w:bottom w:val="nil"/>
              <w:right w:val="nil"/>
            </w:tcBorders>
            <w:shd w:val="clear" w:color="auto" w:fill="auto"/>
            <w:noWrap/>
            <w:vAlign w:val="bottom"/>
            <w:hideMark/>
          </w:tcPr>
          <w:p w14:paraId="617224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- 106-7</w:t>
            </w:r>
          </w:p>
        </w:tc>
      </w:tr>
      <w:tr w:rsidR="00E34794" w:rsidRPr="00405438" w14:paraId="08CC1BEF" w14:textId="77777777" w:rsidTr="00D35F2F">
        <w:trPr>
          <w:trHeight w:val="300"/>
        </w:trPr>
        <w:tc>
          <w:tcPr>
            <w:tcW w:w="136" w:type="pct"/>
            <w:tcBorders>
              <w:top w:val="nil"/>
              <w:left w:val="nil"/>
              <w:bottom w:val="nil"/>
              <w:right w:val="nil"/>
            </w:tcBorders>
            <w:shd w:val="clear" w:color="auto" w:fill="auto"/>
            <w:noWrap/>
            <w:vAlign w:val="bottom"/>
            <w:hideMark/>
          </w:tcPr>
          <w:p w14:paraId="561A6A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158</w:t>
            </w:r>
          </w:p>
        </w:tc>
        <w:tc>
          <w:tcPr>
            <w:tcW w:w="1521" w:type="pct"/>
            <w:tcBorders>
              <w:top w:val="nil"/>
              <w:left w:val="nil"/>
              <w:bottom w:val="nil"/>
              <w:right w:val="nil"/>
            </w:tcBorders>
            <w:shd w:val="clear" w:color="auto" w:fill="auto"/>
            <w:noWrap/>
            <w:vAlign w:val="bottom"/>
            <w:hideMark/>
          </w:tcPr>
          <w:p w14:paraId="4E6B57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- 25-2</w:t>
            </w:r>
          </w:p>
        </w:tc>
        <w:tc>
          <w:tcPr>
            <w:tcW w:w="136" w:type="pct"/>
            <w:tcBorders>
              <w:top w:val="nil"/>
              <w:left w:val="nil"/>
              <w:bottom w:val="nil"/>
              <w:right w:val="nil"/>
            </w:tcBorders>
            <w:shd w:val="clear" w:color="auto" w:fill="auto"/>
            <w:noWrap/>
            <w:vAlign w:val="bottom"/>
            <w:hideMark/>
          </w:tcPr>
          <w:p w14:paraId="07085D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412</w:t>
            </w:r>
          </w:p>
        </w:tc>
        <w:tc>
          <w:tcPr>
            <w:tcW w:w="1521" w:type="pct"/>
            <w:tcBorders>
              <w:top w:val="nil"/>
              <w:left w:val="nil"/>
              <w:bottom w:val="nil"/>
              <w:right w:val="nil"/>
            </w:tcBorders>
            <w:shd w:val="clear" w:color="auto" w:fill="auto"/>
            <w:noWrap/>
            <w:vAlign w:val="bottom"/>
            <w:hideMark/>
          </w:tcPr>
          <w:p w14:paraId="6700AA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- 58-6</w:t>
            </w:r>
          </w:p>
        </w:tc>
        <w:tc>
          <w:tcPr>
            <w:tcW w:w="136" w:type="pct"/>
            <w:tcBorders>
              <w:top w:val="nil"/>
              <w:left w:val="nil"/>
              <w:bottom w:val="nil"/>
              <w:right w:val="nil"/>
            </w:tcBorders>
            <w:shd w:val="clear" w:color="auto" w:fill="auto"/>
            <w:noWrap/>
            <w:vAlign w:val="bottom"/>
            <w:hideMark/>
          </w:tcPr>
          <w:p w14:paraId="1F96C2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666</w:t>
            </w:r>
          </w:p>
        </w:tc>
        <w:tc>
          <w:tcPr>
            <w:tcW w:w="1550" w:type="pct"/>
            <w:tcBorders>
              <w:top w:val="nil"/>
              <w:left w:val="nil"/>
              <w:bottom w:val="nil"/>
              <w:right w:val="nil"/>
            </w:tcBorders>
            <w:shd w:val="clear" w:color="auto" w:fill="auto"/>
            <w:noWrap/>
            <w:vAlign w:val="bottom"/>
            <w:hideMark/>
          </w:tcPr>
          <w:p w14:paraId="75BA57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- 106-9</w:t>
            </w:r>
          </w:p>
        </w:tc>
      </w:tr>
      <w:tr w:rsidR="00E34794" w:rsidRPr="00405438" w14:paraId="503F9C7E" w14:textId="77777777" w:rsidTr="00D35F2F">
        <w:trPr>
          <w:trHeight w:val="300"/>
        </w:trPr>
        <w:tc>
          <w:tcPr>
            <w:tcW w:w="136" w:type="pct"/>
            <w:tcBorders>
              <w:top w:val="nil"/>
              <w:left w:val="nil"/>
              <w:bottom w:val="nil"/>
              <w:right w:val="nil"/>
            </w:tcBorders>
            <w:shd w:val="clear" w:color="auto" w:fill="auto"/>
            <w:noWrap/>
            <w:vAlign w:val="bottom"/>
            <w:hideMark/>
          </w:tcPr>
          <w:p w14:paraId="195844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159</w:t>
            </w:r>
          </w:p>
        </w:tc>
        <w:tc>
          <w:tcPr>
            <w:tcW w:w="1521" w:type="pct"/>
            <w:tcBorders>
              <w:top w:val="nil"/>
              <w:left w:val="nil"/>
              <w:bottom w:val="nil"/>
              <w:right w:val="nil"/>
            </w:tcBorders>
            <w:shd w:val="clear" w:color="auto" w:fill="auto"/>
            <w:noWrap/>
            <w:vAlign w:val="bottom"/>
            <w:hideMark/>
          </w:tcPr>
          <w:p w14:paraId="6A4D1B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- 25-3</w:t>
            </w:r>
          </w:p>
        </w:tc>
        <w:tc>
          <w:tcPr>
            <w:tcW w:w="136" w:type="pct"/>
            <w:tcBorders>
              <w:top w:val="nil"/>
              <w:left w:val="nil"/>
              <w:bottom w:val="nil"/>
              <w:right w:val="nil"/>
            </w:tcBorders>
            <w:shd w:val="clear" w:color="auto" w:fill="auto"/>
            <w:noWrap/>
            <w:vAlign w:val="bottom"/>
            <w:hideMark/>
          </w:tcPr>
          <w:p w14:paraId="2B37BA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413</w:t>
            </w:r>
          </w:p>
        </w:tc>
        <w:tc>
          <w:tcPr>
            <w:tcW w:w="1521" w:type="pct"/>
            <w:tcBorders>
              <w:top w:val="nil"/>
              <w:left w:val="nil"/>
              <w:bottom w:val="nil"/>
              <w:right w:val="nil"/>
            </w:tcBorders>
            <w:shd w:val="clear" w:color="auto" w:fill="auto"/>
            <w:noWrap/>
            <w:vAlign w:val="bottom"/>
            <w:hideMark/>
          </w:tcPr>
          <w:p w14:paraId="14049C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- 58-7</w:t>
            </w:r>
          </w:p>
        </w:tc>
        <w:tc>
          <w:tcPr>
            <w:tcW w:w="136" w:type="pct"/>
            <w:tcBorders>
              <w:top w:val="nil"/>
              <w:left w:val="nil"/>
              <w:bottom w:val="nil"/>
              <w:right w:val="nil"/>
            </w:tcBorders>
            <w:shd w:val="clear" w:color="auto" w:fill="auto"/>
            <w:noWrap/>
            <w:vAlign w:val="bottom"/>
            <w:hideMark/>
          </w:tcPr>
          <w:p w14:paraId="0FEF67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667</w:t>
            </w:r>
          </w:p>
        </w:tc>
        <w:tc>
          <w:tcPr>
            <w:tcW w:w="1550" w:type="pct"/>
            <w:tcBorders>
              <w:top w:val="nil"/>
              <w:left w:val="nil"/>
              <w:bottom w:val="nil"/>
              <w:right w:val="nil"/>
            </w:tcBorders>
            <w:shd w:val="clear" w:color="auto" w:fill="auto"/>
            <w:noWrap/>
            <w:vAlign w:val="bottom"/>
            <w:hideMark/>
          </w:tcPr>
          <w:p w14:paraId="6E5865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- 107-4</w:t>
            </w:r>
          </w:p>
        </w:tc>
      </w:tr>
      <w:tr w:rsidR="00E34794" w:rsidRPr="00405438" w14:paraId="1FFD28AE" w14:textId="77777777" w:rsidTr="00D35F2F">
        <w:trPr>
          <w:trHeight w:val="300"/>
        </w:trPr>
        <w:tc>
          <w:tcPr>
            <w:tcW w:w="136" w:type="pct"/>
            <w:tcBorders>
              <w:top w:val="nil"/>
              <w:left w:val="nil"/>
              <w:bottom w:val="nil"/>
              <w:right w:val="nil"/>
            </w:tcBorders>
            <w:shd w:val="clear" w:color="auto" w:fill="auto"/>
            <w:noWrap/>
            <w:vAlign w:val="bottom"/>
            <w:hideMark/>
          </w:tcPr>
          <w:p w14:paraId="336360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160</w:t>
            </w:r>
          </w:p>
        </w:tc>
        <w:tc>
          <w:tcPr>
            <w:tcW w:w="1521" w:type="pct"/>
            <w:tcBorders>
              <w:top w:val="nil"/>
              <w:left w:val="nil"/>
              <w:bottom w:val="nil"/>
              <w:right w:val="nil"/>
            </w:tcBorders>
            <w:shd w:val="clear" w:color="auto" w:fill="auto"/>
            <w:noWrap/>
            <w:vAlign w:val="bottom"/>
            <w:hideMark/>
          </w:tcPr>
          <w:p w14:paraId="06880F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- 25-4</w:t>
            </w:r>
          </w:p>
        </w:tc>
        <w:tc>
          <w:tcPr>
            <w:tcW w:w="136" w:type="pct"/>
            <w:tcBorders>
              <w:top w:val="nil"/>
              <w:left w:val="nil"/>
              <w:bottom w:val="nil"/>
              <w:right w:val="nil"/>
            </w:tcBorders>
            <w:shd w:val="clear" w:color="auto" w:fill="auto"/>
            <w:noWrap/>
            <w:vAlign w:val="bottom"/>
            <w:hideMark/>
          </w:tcPr>
          <w:p w14:paraId="2CC195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414</w:t>
            </w:r>
          </w:p>
        </w:tc>
        <w:tc>
          <w:tcPr>
            <w:tcW w:w="1521" w:type="pct"/>
            <w:tcBorders>
              <w:top w:val="nil"/>
              <w:left w:val="nil"/>
              <w:bottom w:val="nil"/>
              <w:right w:val="nil"/>
            </w:tcBorders>
            <w:shd w:val="clear" w:color="auto" w:fill="auto"/>
            <w:noWrap/>
            <w:vAlign w:val="bottom"/>
            <w:hideMark/>
          </w:tcPr>
          <w:p w14:paraId="19A3B76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- 58-10</w:t>
            </w:r>
          </w:p>
        </w:tc>
        <w:tc>
          <w:tcPr>
            <w:tcW w:w="136" w:type="pct"/>
            <w:tcBorders>
              <w:top w:val="nil"/>
              <w:left w:val="nil"/>
              <w:bottom w:val="nil"/>
              <w:right w:val="nil"/>
            </w:tcBorders>
            <w:shd w:val="clear" w:color="auto" w:fill="auto"/>
            <w:noWrap/>
            <w:vAlign w:val="bottom"/>
            <w:hideMark/>
          </w:tcPr>
          <w:p w14:paraId="38C059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668</w:t>
            </w:r>
          </w:p>
        </w:tc>
        <w:tc>
          <w:tcPr>
            <w:tcW w:w="1550" w:type="pct"/>
            <w:tcBorders>
              <w:top w:val="nil"/>
              <w:left w:val="nil"/>
              <w:bottom w:val="nil"/>
              <w:right w:val="nil"/>
            </w:tcBorders>
            <w:shd w:val="clear" w:color="auto" w:fill="auto"/>
            <w:noWrap/>
            <w:vAlign w:val="bottom"/>
            <w:hideMark/>
          </w:tcPr>
          <w:p w14:paraId="463CA7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- 107-5</w:t>
            </w:r>
          </w:p>
        </w:tc>
      </w:tr>
      <w:tr w:rsidR="00E34794" w:rsidRPr="00405438" w14:paraId="60A504DF" w14:textId="77777777" w:rsidTr="00D35F2F">
        <w:trPr>
          <w:trHeight w:val="300"/>
        </w:trPr>
        <w:tc>
          <w:tcPr>
            <w:tcW w:w="136" w:type="pct"/>
            <w:tcBorders>
              <w:top w:val="nil"/>
              <w:left w:val="nil"/>
              <w:bottom w:val="nil"/>
              <w:right w:val="nil"/>
            </w:tcBorders>
            <w:shd w:val="clear" w:color="auto" w:fill="auto"/>
            <w:noWrap/>
            <w:vAlign w:val="bottom"/>
            <w:hideMark/>
          </w:tcPr>
          <w:p w14:paraId="4E0E55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161</w:t>
            </w:r>
          </w:p>
        </w:tc>
        <w:tc>
          <w:tcPr>
            <w:tcW w:w="1521" w:type="pct"/>
            <w:tcBorders>
              <w:top w:val="nil"/>
              <w:left w:val="nil"/>
              <w:bottom w:val="nil"/>
              <w:right w:val="nil"/>
            </w:tcBorders>
            <w:shd w:val="clear" w:color="auto" w:fill="auto"/>
            <w:noWrap/>
            <w:vAlign w:val="bottom"/>
            <w:hideMark/>
          </w:tcPr>
          <w:p w14:paraId="16E79C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- 25-5</w:t>
            </w:r>
          </w:p>
        </w:tc>
        <w:tc>
          <w:tcPr>
            <w:tcW w:w="136" w:type="pct"/>
            <w:tcBorders>
              <w:top w:val="nil"/>
              <w:left w:val="nil"/>
              <w:bottom w:val="nil"/>
              <w:right w:val="nil"/>
            </w:tcBorders>
            <w:shd w:val="clear" w:color="auto" w:fill="auto"/>
            <w:noWrap/>
            <w:vAlign w:val="bottom"/>
            <w:hideMark/>
          </w:tcPr>
          <w:p w14:paraId="4E6641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415</w:t>
            </w:r>
          </w:p>
        </w:tc>
        <w:tc>
          <w:tcPr>
            <w:tcW w:w="1521" w:type="pct"/>
            <w:tcBorders>
              <w:top w:val="nil"/>
              <w:left w:val="nil"/>
              <w:bottom w:val="nil"/>
              <w:right w:val="nil"/>
            </w:tcBorders>
            <w:shd w:val="clear" w:color="auto" w:fill="auto"/>
            <w:noWrap/>
            <w:vAlign w:val="bottom"/>
            <w:hideMark/>
          </w:tcPr>
          <w:p w14:paraId="43ED86A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- 58-11</w:t>
            </w:r>
          </w:p>
        </w:tc>
        <w:tc>
          <w:tcPr>
            <w:tcW w:w="136" w:type="pct"/>
            <w:tcBorders>
              <w:top w:val="nil"/>
              <w:left w:val="nil"/>
              <w:bottom w:val="nil"/>
              <w:right w:val="nil"/>
            </w:tcBorders>
            <w:shd w:val="clear" w:color="auto" w:fill="auto"/>
            <w:noWrap/>
            <w:vAlign w:val="bottom"/>
            <w:hideMark/>
          </w:tcPr>
          <w:p w14:paraId="0A548D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669</w:t>
            </w:r>
          </w:p>
        </w:tc>
        <w:tc>
          <w:tcPr>
            <w:tcW w:w="1550" w:type="pct"/>
            <w:tcBorders>
              <w:top w:val="nil"/>
              <w:left w:val="nil"/>
              <w:bottom w:val="nil"/>
              <w:right w:val="nil"/>
            </w:tcBorders>
            <w:shd w:val="clear" w:color="auto" w:fill="auto"/>
            <w:noWrap/>
            <w:vAlign w:val="bottom"/>
            <w:hideMark/>
          </w:tcPr>
          <w:p w14:paraId="68C4CA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- 107-9</w:t>
            </w:r>
          </w:p>
        </w:tc>
      </w:tr>
      <w:tr w:rsidR="00E34794" w:rsidRPr="00405438" w14:paraId="73652FF9" w14:textId="77777777" w:rsidTr="00D35F2F">
        <w:trPr>
          <w:trHeight w:val="300"/>
        </w:trPr>
        <w:tc>
          <w:tcPr>
            <w:tcW w:w="136" w:type="pct"/>
            <w:tcBorders>
              <w:top w:val="nil"/>
              <w:left w:val="nil"/>
              <w:bottom w:val="nil"/>
              <w:right w:val="nil"/>
            </w:tcBorders>
            <w:shd w:val="clear" w:color="auto" w:fill="auto"/>
            <w:noWrap/>
            <w:vAlign w:val="bottom"/>
            <w:hideMark/>
          </w:tcPr>
          <w:p w14:paraId="35B8B6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162</w:t>
            </w:r>
          </w:p>
        </w:tc>
        <w:tc>
          <w:tcPr>
            <w:tcW w:w="1521" w:type="pct"/>
            <w:tcBorders>
              <w:top w:val="nil"/>
              <w:left w:val="nil"/>
              <w:bottom w:val="nil"/>
              <w:right w:val="nil"/>
            </w:tcBorders>
            <w:shd w:val="clear" w:color="auto" w:fill="auto"/>
            <w:noWrap/>
            <w:vAlign w:val="bottom"/>
            <w:hideMark/>
          </w:tcPr>
          <w:p w14:paraId="0A30D9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- 25-6</w:t>
            </w:r>
          </w:p>
        </w:tc>
        <w:tc>
          <w:tcPr>
            <w:tcW w:w="136" w:type="pct"/>
            <w:tcBorders>
              <w:top w:val="nil"/>
              <w:left w:val="nil"/>
              <w:bottom w:val="nil"/>
              <w:right w:val="nil"/>
            </w:tcBorders>
            <w:shd w:val="clear" w:color="auto" w:fill="auto"/>
            <w:noWrap/>
            <w:vAlign w:val="bottom"/>
            <w:hideMark/>
          </w:tcPr>
          <w:p w14:paraId="0F15BD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416</w:t>
            </w:r>
          </w:p>
        </w:tc>
        <w:tc>
          <w:tcPr>
            <w:tcW w:w="1521" w:type="pct"/>
            <w:tcBorders>
              <w:top w:val="nil"/>
              <w:left w:val="nil"/>
              <w:bottom w:val="nil"/>
              <w:right w:val="nil"/>
            </w:tcBorders>
            <w:shd w:val="clear" w:color="auto" w:fill="auto"/>
            <w:noWrap/>
            <w:vAlign w:val="bottom"/>
            <w:hideMark/>
          </w:tcPr>
          <w:p w14:paraId="5025E0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- 59-5</w:t>
            </w:r>
          </w:p>
        </w:tc>
        <w:tc>
          <w:tcPr>
            <w:tcW w:w="136" w:type="pct"/>
            <w:tcBorders>
              <w:top w:val="nil"/>
              <w:left w:val="nil"/>
              <w:bottom w:val="nil"/>
              <w:right w:val="nil"/>
            </w:tcBorders>
            <w:shd w:val="clear" w:color="auto" w:fill="auto"/>
            <w:noWrap/>
            <w:vAlign w:val="bottom"/>
            <w:hideMark/>
          </w:tcPr>
          <w:p w14:paraId="5824A5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670</w:t>
            </w:r>
          </w:p>
        </w:tc>
        <w:tc>
          <w:tcPr>
            <w:tcW w:w="1550" w:type="pct"/>
            <w:tcBorders>
              <w:top w:val="nil"/>
              <w:left w:val="nil"/>
              <w:bottom w:val="nil"/>
              <w:right w:val="nil"/>
            </w:tcBorders>
            <w:shd w:val="clear" w:color="auto" w:fill="auto"/>
            <w:noWrap/>
            <w:vAlign w:val="bottom"/>
            <w:hideMark/>
          </w:tcPr>
          <w:p w14:paraId="10E9C6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- 107-11</w:t>
            </w:r>
          </w:p>
        </w:tc>
      </w:tr>
      <w:tr w:rsidR="00E34794" w:rsidRPr="00405438" w14:paraId="0758A319" w14:textId="77777777" w:rsidTr="00D35F2F">
        <w:trPr>
          <w:trHeight w:val="300"/>
        </w:trPr>
        <w:tc>
          <w:tcPr>
            <w:tcW w:w="136" w:type="pct"/>
            <w:tcBorders>
              <w:top w:val="nil"/>
              <w:left w:val="nil"/>
              <w:bottom w:val="nil"/>
              <w:right w:val="nil"/>
            </w:tcBorders>
            <w:shd w:val="clear" w:color="auto" w:fill="auto"/>
            <w:noWrap/>
            <w:vAlign w:val="bottom"/>
            <w:hideMark/>
          </w:tcPr>
          <w:p w14:paraId="0BEE4C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163</w:t>
            </w:r>
          </w:p>
        </w:tc>
        <w:tc>
          <w:tcPr>
            <w:tcW w:w="1521" w:type="pct"/>
            <w:tcBorders>
              <w:top w:val="nil"/>
              <w:left w:val="nil"/>
              <w:bottom w:val="nil"/>
              <w:right w:val="nil"/>
            </w:tcBorders>
            <w:shd w:val="clear" w:color="auto" w:fill="auto"/>
            <w:noWrap/>
            <w:vAlign w:val="bottom"/>
            <w:hideMark/>
          </w:tcPr>
          <w:p w14:paraId="4FE8A4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- 25-7</w:t>
            </w:r>
          </w:p>
        </w:tc>
        <w:tc>
          <w:tcPr>
            <w:tcW w:w="136" w:type="pct"/>
            <w:tcBorders>
              <w:top w:val="nil"/>
              <w:left w:val="nil"/>
              <w:bottom w:val="nil"/>
              <w:right w:val="nil"/>
            </w:tcBorders>
            <w:shd w:val="clear" w:color="auto" w:fill="auto"/>
            <w:noWrap/>
            <w:vAlign w:val="bottom"/>
            <w:hideMark/>
          </w:tcPr>
          <w:p w14:paraId="2B07460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417</w:t>
            </w:r>
          </w:p>
        </w:tc>
        <w:tc>
          <w:tcPr>
            <w:tcW w:w="1521" w:type="pct"/>
            <w:tcBorders>
              <w:top w:val="nil"/>
              <w:left w:val="nil"/>
              <w:bottom w:val="nil"/>
              <w:right w:val="nil"/>
            </w:tcBorders>
            <w:shd w:val="clear" w:color="auto" w:fill="auto"/>
            <w:noWrap/>
            <w:vAlign w:val="bottom"/>
            <w:hideMark/>
          </w:tcPr>
          <w:p w14:paraId="511586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- 59-7</w:t>
            </w:r>
          </w:p>
        </w:tc>
        <w:tc>
          <w:tcPr>
            <w:tcW w:w="136" w:type="pct"/>
            <w:tcBorders>
              <w:top w:val="nil"/>
              <w:left w:val="nil"/>
              <w:bottom w:val="nil"/>
              <w:right w:val="nil"/>
            </w:tcBorders>
            <w:shd w:val="clear" w:color="auto" w:fill="auto"/>
            <w:noWrap/>
            <w:vAlign w:val="bottom"/>
            <w:hideMark/>
          </w:tcPr>
          <w:p w14:paraId="41C3A9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671</w:t>
            </w:r>
          </w:p>
        </w:tc>
        <w:tc>
          <w:tcPr>
            <w:tcW w:w="1550" w:type="pct"/>
            <w:tcBorders>
              <w:top w:val="nil"/>
              <w:left w:val="nil"/>
              <w:bottom w:val="nil"/>
              <w:right w:val="nil"/>
            </w:tcBorders>
            <w:shd w:val="clear" w:color="auto" w:fill="auto"/>
            <w:noWrap/>
            <w:vAlign w:val="bottom"/>
            <w:hideMark/>
          </w:tcPr>
          <w:p w14:paraId="0A4800F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- 107-12</w:t>
            </w:r>
          </w:p>
        </w:tc>
      </w:tr>
      <w:tr w:rsidR="00E34794" w:rsidRPr="00405438" w14:paraId="42B16A1E" w14:textId="77777777" w:rsidTr="00D35F2F">
        <w:trPr>
          <w:trHeight w:val="300"/>
        </w:trPr>
        <w:tc>
          <w:tcPr>
            <w:tcW w:w="136" w:type="pct"/>
            <w:tcBorders>
              <w:top w:val="nil"/>
              <w:left w:val="nil"/>
              <w:bottom w:val="nil"/>
              <w:right w:val="nil"/>
            </w:tcBorders>
            <w:shd w:val="clear" w:color="auto" w:fill="auto"/>
            <w:noWrap/>
            <w:vAlign w:val="bottom"/>
            <w:hideMark/>
          </w:tcPr>
          <w:p w14:paraId="6E75BA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164</w:t>
            </w:r>
          </w:p>
        </w:tc>
        <w:tc>
          <w:tcPr>
            <w:tcW w:w="1521" w:type="pct"/>
            <w:tcBorders>
              <w:top w:val="nil"/>
              <w:left w:val="nil"/>
              <w:bottom w:val="nil"/>
              <w:right w:val="nil"/>
            </w:tcBorders>
            <w:shd w:val="clear" w:color="auto" w:fill="auto"/>
            <w:noWrap/>
            <w:vAlign w:val="bottom"/>
            <w:hideMark/>
          </w:tcPr>
          <w:p w14:paraId="358047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- 25-8</w:t>
            </w:r>
          </w:p>
        </w:tc>
        <w:tc>
          <w:tcPr>
            <w:tcW w:w="136" w:type="pct"/>
            <w:tcBorders>
              <w:top w:val="nil"/>
              <w:left w:val="nil"/>
              <w:bottom w:val="nil"/>
              <w:right w:val="nil"/>
            </w:tcBorders>
            <w:shd w:val="clear" w:color="auto" w:fill="auto"/>
            <w:noWrap/>
            <w:vAlign w:val="bottom"/>
            <w:hideMark/>
          </w:tcPr>
          <w:p w14:paraId="153FBC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418</w:t>
            </w:r>
          </w:p>
        </w:tc>
        <w:tc>
          <w:tcPr>
            <w:tcW w:w="1521" w:type="pct"/>
            <w:tcBorders>
              <w:top w:val="nil"/>
              <w:left w:val="nil"/>
              <w:bottom w:val="nil"/>
              <w:right w:val="nil"/>
            </w:tcBorders>
            <w:shd w:val="clear" w:color="auto" w:fill="auto"/>
            <w:noWrap/>
            <w:vAlign w:val="bottom"/>
            <w:hideMark/>
          </w:tcPr>
          <w:p w14:paraId="492D11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- 59-8</w:t>
            </w:r>
          </w:p>
        </w:tc>
        <w:tc>
          <w:tcPr>
            <w:tcW w:w="136" w:type="pct"/>
            <w:tcBorders>
              <w:top w:val="nil"/>
              <w:left w:val="nil"/>
              <w:bottom w:val="nil"/>
              <w:right w:val="nil"/>
            </w:tcBorders>
            <w:shd w:val="clear" w:color="auto" w:fill="auto"/>
            <w:noWrap/>
            <w:vAlign w:val="bottom"/>
            <w:hideMark/>
          </w:tcPr>
          <w:p w14:paraId="60FA66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672</w:t>
            </w:r>
          </w:p>
        </w:tc>
        <w:tc>
          <w:tcPr>
            <w:tcW w:w="1550" w:type="pct"/>
            <w:tcBorders>
              <w:top w:val="nil"/>
              <w:left w:val="nil"/>
              <w:bottom w:val="nil"/>
              <w:right w:val="nil"/>
            </w:tcBorders>
            <w:shd w:val="clear" w:color="auto" w:fill="auto"/>
            <w:noWrap/>
            <w:vAlign w:val="bottom"/>
            <w:hideMark/>
          </w:tcPr>
          <w:p w14:paraId="014803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w:t>
            </w:r>
          </w:p>
        </w:tc>
      </w:tr>
      <w:tr w:rsidR="00E34794" w:rsidRPr="00405438" w14:paraId="4431F5D5" w14:textId="77777777" w:rsidTr="00D35F2F">
        <w:trPr>
          <w:trHeight w:val="300"/>
        </w:trPr>
        <w:tc>
          <w:tcPr>
            <w:tcW w:w="136" w:type="pct"/>
            <w:tcBorders>
              <w:top w:val="nil"/>
              <w:left w:val="nil"/>
              <w:bottom w:val="nil"/>
              <w:right w:val="nil"/>
            </w:tcBorders>
            <w:shd w:val="clear" w:color="auto" w:fill="auto"/>
            <w:noWrap/>
            <w:vAlign w:val="bottom"/>
            <w:hideMark/>
          </w:tcPr>
          <w:p w14:paraId="2B40DF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165</w:t>
            </w:r>
          </w:p>
        </w:tc>
        <w:tc>
          <w:tcPr>
            <w:tcW w:w="1521" w:type="pct"/>
            <w:tcBorders>
              <w:top w:val="nil"/>
              <w:left w:val="nil"/>
              <w:bottom w:val="nil"/>
              <w:right w:val="nil"/>
            </w:tcBorders>
            <w:shd w:val="clear" w:color="auto" w:fill="auto"/>
            <w:noWrap/>
            <w:vAlign w:val="bottom"/>
            <w:hideMark/>
          </w:tcPr>
          <w:p w14:paraId="72D4F9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- 25-9</w:t>
            </w:r>
          </w:p>
        </w:tc>
        <w:tc>
          <w:tcPr>
            <w:tcW w:w="136" w:type="pct"/>
            <w:tcBorders>
              <w:top w:val="nil"/>
              <w:left w:val="nil"/>
              <w:bottom w:val="nil"/>
              <w:right w:val="nil"/>
            </w:tcBorders>
            <w:shd w:val="clear" w:color="auto" w:fill="auto"/>
            <w:noWrap/>
            <w:vAlign w:val="bottom"/>
            <w:hideMark/>
          </w:tcPr>
          <w:p w14:paraId="6F6657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419</w:t>
            </w:r>
          </w:p>
        </w:tc>
        <w:tc>
          <w:tcPr>
            <w:tcW w:w="1521" w:type="pct"/>
            <w:tcBorders>
              <w:top w:val="nil"/>
              <w:left w:val="nil"/>
              <w:bottom w:val="nil"/>
              <w:right w:val="nil"/>
            </w:tcBorders>
            <w:shd w:val="clear" w:color="auto" w:fill="auto"/>
            <w:noWrap/>
            <w:vAlign w:val="bottom"/>
            <w:hideMark/>
          </w:tcPr>
          <w:p w14:paraId="442A70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- 59-9</w:t>
            </w:r>
          </w:p>
        </w:tc>
        <w:tc>
          <w:tcPr>
            <w:tcW w:w="136" w:type="pct"/>
            <w:tcBorders>
              <w:top w:val="nil"/>
              <w:left w:val="nil"/>
              <w:bottom w:val="nil"/>
              <w:right w:val="nil"/>
            </w:tcBorders>
            <w:shd w:val="clear" w:color="auto" w:fill="auto"/>
            <w:noWrap/>
            <w:vAlign w:val="bottom"/>
            <w:hideMark/>
          </w:tcPr>
          <w:p w14:paraId="2B201A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673</w:t>
            </w:r>
          </w:p>
        </w:tc>
        <w:tc>
          <w:tcPr>
            <w:tcW w:w="1550" w:type="pct"/>
            <w:tcBorders>
              <w:top w:val="nil"/>
              <w:left w:val="nil"/>
              <w:bottom w:val="nil"/>
              <w:right w:val="nil"/>
            </w:tcBorders>
            <w:shd w:val="clear" w:color="auto" w:fill="auto"/>
            <w:noWrap/>
            <w:vAlign w:val="bottom"/>
            <w:hideMark/>
          </w:tcPr>
          <w:p w14:paraId="09ACC5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- 108-3</w:t>
            </w:r>
          </w:p>
        </w:tc>
      </w:tr>
      <w:tr w:rsidR="00E34794" w:rsidRPr="00405438" w14:paraId="3C66FC05" w14:textId="77777777" w:rsidTr="00D35F2F">
        <w:trPr>
          <w:trHeight w:val="300"/>
        </w:trPr>
        <w:tc>
          <w:tcPr>
            <w:tcW w:w="136" w:type="pct"/>
            <w:tcBorders>
              <w:top w:val="nil"/>
              <w:left w:val="nil"/>
              <w:bottom w:val="nil"/>
              <w:right w:val="nil"/>
            </w:tcBorders>
            <w:shd w:val="clear" w:color="auto" w:fill="auto"/>
            <w:noWrap/>
            <w:vAlign w:val="bottom"/>
            <w:hideMark/>
          </w:tcPr>
          <w:p w14:paraId="4BB0B2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166</w:t>
            </w:r>
          </w:p>
        </w:tc>
        <w:tc>
          <w:tcPr>
            <w:tcW w:w="1521" w:type="pct"/>
            <w:tcBorders>
              <w:top w:val="nil"/>
              <w:left w:val="nil"/>
              <w:bottom w:val="nil"/>
              <w:right w:val="nil"/>
            </w:tcBorders>
            <w:shd w:val="clear" w:color="auto" w:fill="auto"/>
            <w:noWrap/>
            <w:vAlign w:val="bottom"/>
            <w:hideMark/>
          </w:tcPr>
          <w:p w14:paraId="54CE65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- 25-10</w:t>
            </w:r>
          </w:p>
        </w:tc>
        <w:tc>
          <w:tcPr>
            <w:tcW w:w="136" w:type="pct"/>
            <w:tcBorders>
              <w:top w:val="nil"/>
              <w:left w:val="nil"/>
              <w:bottom w:val="nil"/>
              <w:right w:val="nil"/>
            </w:tcBorders>
            <w:shd w:val="clear" w:color="auto" w:fill="auto"/>
            <w:noWrap/>
            <w:vAlign w:val="bottom"/>
            <w:hideMark/>
          </w:tcPr>
          <w:p w14:paraId="0D0F38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420</w:t>
            </w:r>
          </w:p>
        </w:tc>
        <w:tc>
          <w:tcPr>
            <w:tcW w:w="1521" w:type="pct"/>
            <w:tcBorders>
              <w:top w:val="nil"/>
              <w:left w:val="nil"/>
              <w:bottom w:val="nil"/>
              <w:right w:val="nil"/>
            </w:tcBorders>
            <w:shd w:val="clear" w:color="auto" w:fill="auto"/>
            <w:noWrap/>
            <w:vAlign w:val="bottom"/>
            <w:hideMark/>
          </w:tcPr>
          <w:p w14:paraId="1C0856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- 59-12</w:t>
            </w:r>
          </w:p>
        </w:tc>
        <w:tc>
          <w:tcPr>
            <w:tcW w:w="136" w:type="pct"/>
            <w:tcBorders>
              <w:top w:val="nil"/>
              <w:left w:val="nil"/>
              <w:bottom w:val="nil"/>
              <w:right w:val="nil"/>
            </w:tcBorders>
            <w:shd w:val="clear" w:color="auto" w:fill="auto"/>
            <w:noWrap/>
            <w:vAlign w:val="bottom"/>
            <w:hideMark/>
          </w:tcPr>
          <w:p w14:paraId="06EE74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674</w:t>
            </w:r>
          </w:p>
        </w:tc>
        <w:tc>
          <w:tcPr>
            <w:tcW w:w="1550" w:type="pct"/>
            <w:tcBorders>
              <w:top w:val="nil"/>
              <w:left w:val="nil"/>
              <w:bottom w:val="nil"/>
              <w:right w:val="nil"/>
            </w:tcBorders>
            <w:shd w:val="clear" w:color="auto" w:fill="auto"/>
            <w:noWrap/>
            <w:vAlign w:val="bottom"/>
            <w:hideMark/>
          </w:tcPr>
          <w:p w14:paraId="04FB6B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- 108-8</w:t>
            </w:r>
          </w:p>
        </w:tc>
      </w:tr>
      <w:tr w:rsidR="00E34794" w:rsidRPr="00405438" w14:paraId="155577B9" w14:textId="77777777" w:rsidTr="00D35F2F">
        <w:trPr>
          <w:trHeight w:val="300"/>
        </w:trPr>
        <w:tc>
          <w:tcPr>
            <w:tcW w:w="136" w:type="pct"/>
            <w:tcBorders>
              <w:top w:val="nil"/>
              <w:left w:val="nil"/>
              <w:bottom w:val="nil"/>
              <w:right w:val="nil"/>
            </w:tcBorders>
            <w:shd w:val="clear" w:color="auto" w:fill="auto"/>
            <w:noWrap/>
            <w:vAlign w:val="bottom"/>
            <w:hideMark/>
          </w:tcPr>
          <w:p w14:paraId="55DF1E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167</w:t>
            </w:r>
          </w:p>
        </w:tc>
        <w:tc>
          <w:tcPr>
            <w:tcW w:w="1521" w:type="pct"/>
            <w:tcBorders>
              <w:top w:val="nil"/>
              <w:left w:val="nil"/>
              <w:bottom w:val="nil"/>
              <w:right w:val="nil"/>
            </w:tcBorders>
            <w:shd w:val="clear" w:color="auto" w:fill="auto"/>
            <w:noWrap/>
            <w:vAlign w:val="bottom"/>
            <w:hideMark/>
          </w:tcPr>
          <w:p w14:paraId="6BABFB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- 25-11</w:t>
            </w:r>
          </w:p>
        </w:tc>
        <w:tc>
          <w:tcPr>
            <w:tcW w:w="136" w:type="pct"/>
            <w:tcBorders>
              <w:top w:val="nil"/>
              <w:left w:val="nil"/>
              <w:bottom w:val="nil"/>
              <w:right w:val="nil"/>
            </w:tcBorders>
            <w:shd w:val="clear" w:color="auto" w:fill="auto"/>
            <w:noWrap/>
            <w:vAlign w:val="bottom"/>
            <w:hideMark/>
          </w:tcPr>
          <w:p w14:paraId="3FE017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421</w:t>
            </w:r>
          </w:p>
        </w:tc>
        <w:tc>
          <w:tcPr>
            <w:tcW w:w="1521" w:type="pct"/>
            <w:tcBorders>
              <w:top w:val="nil"/>
              <w:left w:val="nil"/>
              <w:bottom w:val="nil"/>
              <w:right w:val="nil"/>
            </w:tcBorders>
            <w:shd w:val="clear" w:color="auto" w:fill="auto"/>
            <w:noWrap/>
            <w:vAlign w:val="bottom"/>
            <w:hideMark/>
          </w:tcPr>
          <w:p w14:paraId="12FF65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- 60-3</w:t>
            </w:r>
          </w:p>
        </w:tc>
        <w:tc>
          <w:tcPr>
            <w:tcW w:w="136" w:type="pct"/>
            <w:tcBorders>
              <w:top w:val="nil"/>
              <w:left w:val="nil"/>
              <w:bottom w:val="nil"/>
              <w:right w:val="nil"/>
            </w:tcBorders>
            <w:shd w:val="clear" w:color="auto" w:fill="auto"/>
            <w:noWrap/>
            <w:vAlign w:val="bottom"/>
            <w:hideMark/>
          </w:tcPr>
          <w:p w14:paraId="6ADE1E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675</w:t>
            </w:r>
          </w:p>
        </w:tc>
        <w:tc>
          <w:tcPr>
            <w:tcW w:w="1550" w:type="pct"/>
            <w:tcBorders>
              <w:top w:val="nil"/>
              <w:left w:val="nil"/>
              <w:bottom w:val="nil"/>
              <w:right w:val="nil"/>
            </w:tcBorders>
            <w:shd w:val="clear" w:color="auto" w:fill="auto"/>
            <w:noWrap/>
            <w:vAlign w:val="bottom"/>
            <w:hideMark/>
          </w:tcPr>
          <w:p w14:paraId="664F90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- 108-12</w:t>
            </w:r>
          </w:p>
        </w:tc>
      </w:tr>
      <w:tr w:rsidR="00E34794" w:rsidRPr="00405438" w14:paraId="64615048" w14:textId="77777777" w:rsidTr="00D35F2F">
        <w:trPr>
          <w:trHeight w:val="300"/>
        </w:trPr>
        <w:tc>
          <w:tcPr>
            <w:tcW w:w="136" w:type="pct"/>
            <w:tcBorders>
              <w:top w:val="nil"/>
              <w:left w:val="nil"/>
              <w:bottom w:val="nil"/>
              <w:right w:val="nil"/>
            </w:tcBorders>
            <w:shd w:val="clear" w:color="auto" w:fill="auto"/>
            <w:noWrap/>
            <w:vAlign w:val="bottom"/>
            <w:hideMark/>
          </w:tcPr>
          <w:p w14:paraId="0ADEAE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168</w:t>
            </w:r>
          </w:p>
        </w:tc>
        <w:tc>
          <w:tcPr>
            <w:tcW w:w="1521" w:type="pct"/>
            <w:tcBorders>
              <w:top w:val="nil"/>
              <w:left w:val="nil"/>
              <w:bottom w:val="nil"/>
              <w:right w:val="nil"/>
            </w:tcBorders>
            <w:shd w:val="clear" w:color="auto" w:fill="auto"/>
            <w:noWrap/>
            <w:vAlign w:val="bottom"/>
            <w:hideMark/>
          </w:tcPr>
          <w:p w14:paraId="1BD94A7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- 25-12</w:t>
            </w:r>
          </w:p>
        </w:tc>
        <w:tc>
          <w:tcPr>
            <w:tcW w:w="136" w:type="pct"/>
            <w:tcBorders>
              <w:top w:val="nil"/>
              <w:left w:val="nil"/>
              <w:bottom w:val="nil"/>
              <w:right w:val="nil"/>
            </w:tcBorders>
            <w:shd w:val="clear" w:color="auto" w:fill="auto"/>
            <w:noWrap/>
            <w:vAlign w:val="bottom"/>
            <w:hideMark/>
          </w:tcPr>
          <w:p w14:paraId="7A0B0C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422</w:t>
            </w:r>
          </w:p>
        </w:tc>
        <w:tc>
          <w:tcPr>
            <w:tcW w:w="1521" w:type="pct"/>
            <w:tcBorders>
              <w:top w:val="nil"/>
              <w:left w:val="nil"/>
              <w:bottom w:val="nil"/>
              <w:right w:val="nil"/>
            </w:tcBorders>
            <w:shd w:val="clear" w:color="auto" w:fill="auto"/>
            <w:noWrap/>
            <w:vAlign w:val="bottom"/>
            <w:hideMark/>
          </w:tcPr>
          <w:p w14:paraId="14E4BC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- 60-4</w:t>
            </w:r>
          </w:p>
        </w:tc>
        <w:tc>
          <w:tcPr>
            <w:tcW w:w="136" w:type="pct"/>
            <w:tcBorders>
              <w:top w:val="nil"/>
              <w:left w:val="nil"/>
              <w:bottom w:val="nil"/>
              <w:right w:val="nil"/>
            </w:tcBorders>
            <w:shd w:val="clear" w:color="auto" w:fill="auto"/>
            <w:noWrap/>
            <w:vAlign w:val="bottom"/>
            <w:hideMark/>
          </w:tcPr>
          <w:p w14:paraId="261F2C3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676</w:t>
            </w:r>
          </w:p>
        </w:tc>
        <w:tc>
          <w:tcPr>
            <w:tcW w:w="1550" w:type="pct"/>
            <w:tcBorders>
              <w:top w:val="nil"/>
              <w:left w:val="nil"/>
              <w:bottom w:val="nil"/>
              <w:right w:val="nil"/>
            </w:tcBorders>
            <w:shd w:val="clear" w:color="auto" w:fill="auto"/>
            <w:noWrap/>
            <w:vAlign w:val="bottom"/>
            <w:hideMark/>
          </w:tcPr>
          <w:p w14:paraId="14F05E6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w:t>
            </w:r>
          </w:p>
        </w:tc>
      </w:tr>
      <w:tr w:rsidR="00E34794" w:rsidRPr="00405438" w14:paraId="2CD39456" w14:textId="77777777" w:rsidTr="00D35F2F">
        <w:trPr>
          <w:trHeight w:val="300"/>
        </w:trPr>
        <w:tc>
          <w:tcPr>
            <w:tcW w:w="136" w:type="pct"/>
            <w:tcBorders>
              <w:top w:val="nil"/>
              <w:left w:val="nil"/>
              <w:bottom w:val="nil"/>
              <w:right w:val="nil"/>
            </w:tcBorders>
            <w:shd w:val="clear" w:color="auto" w:fill="auto"/>
            <w:noWrap/>
            <w:vAlign w:val="bottom"/>
            <w:hideMark/>
          </w:tcPr>
          <w:p w14:paraId="0451B7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169</w:t>
            </w:r>
          </w:p>
        </w:tc>
        <w:tc>
          <w:tcPr>
            <w:tcW w:w="1521" w:type="pct"/>
            <w:tcBorders>
              <w:top w:val="nil"/>
              <w:left w:val="nil"/>
              <w:bottom w:val="nil"/>
              <w:right w:val="nil"/>
            </w:tcBorders>
            <w:shd w:val="clear" w:color="auto" w:fill="auto"/>
            <w:noWrap/>
            <w:vAlign w:val="bottom"/>
            <w:hideMark/>
          </w:tcPr>
          <w:p w14:paraId="4E0B68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- 25-13</w:t>
            </w:r>
          </w:p>
        </w:tc>
        <w:tc>
          <w:tcPr>
            <w:tcW w:w="136" w:type="pct"/>
            <w:tcBorders>
              <w:top w:val="nil"/>
              <w:left w:val="nil"/>
              <w:bottom w:val="nil"/>
              <w:right w:val="nil"/>
            </w:tcBorders>
            <w:shd w:val="clear" w:color="auto" w:fill="auto"/>
            <w:noWrap/>
            <w:vAlign w:val="bottom"/>
            <w:hideMark/>
          </w:tcPr>
          <w:p w14:paraId="26B30F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423</w:t>
            </w:r>
          </w:p>
        </w:tc>
        <w:tc>
          <w:tcPr>
            <w:tcW w:w="1521" w:type="pct"/>
            <w:tcBorders>
              <w:top w:val="nil"/>
              <w:left w:val="nil"/>
              <w:bottom w:val="nil"/>
              <w:right w:val="nil"/>
            </w:tcBorders>
            <w:shd w:val="clear" w:color="auto" w:fill="auto"/>
            <w:noWrap/>
            <w:vAlign w:val="bottom"/>
            <w:hideMark/>
          </w:tcPr>
          <w:p w14:paraId="3E5E92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- 60-5</w:t>
            </w:r>
          </w:p>
        </w:tc>
        <w:tc>
          <w:tcPr>
            <w:tcW w:w="136" w:type="pct"/>
            <w:tcBorders>
              <w:top w:val="nil"/>
              <w:left w:val="nil"/>
              <w:bottom w:val="nil"/>
              <w:right w:val="nil"/>
            </w:tcBorders>
            <w:shd w:val="clear" w:color="auto" w:fill="auto"/>
            <w:noWrap/>
            <w:vAlign w:val="bottom"/>
            <w:hideMark/>
          </w:tcPr>
          <w:p w14:paraId="4D2071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677</w:t>
            </w:r>
          </w:p>
        </w:tc>
        <w:tc>
          <w:tcPr>
            <w:tcW w:w="1550" w:type="pct"/>
            <w:tcBorders>
              <w:top w:val="nil"/>
              <w:left w:val="nil"/>
              <w:bottom w:val="nil"/>
              <w:right w:val="nil"/>
            </w:tcBorders>
            <w:shd w:val="clear" w:color="auto" w:fill="auto"/>
            <w:noWrap/>
            <w:vAlign w:val="bottom"/>
            <w:hideMark/>
          </w:tcPr>
          <w:p w14:paraId="70ACB6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- 109-5</w:t>
            </w:r>
          </w:p>
        </w:tc>
      </w:tr>
      <w:tr w:rsidR="00E34794" w:rsidRPr="00405438" w14:paraId="33C96EB7" w14:textId="77777777" w:rsidTr="00D35F2F">
        <w:trPr>
          <w:trHeight w:val="300"/>
        </w:trPr>
        <w:tc>
          <w:tcPr>
            <w:tcW w:w="136" w:type="pct"/>
            <w:tcBorders>
              <w:top w:val="nil"/>
              <w:left w:val="nil"/>
              <w:bottom w:val="nil"/>
              <w:right w:val="nil"/>
            </w:tcBorders>
            <w:shd w:val="clear" w:color="auto" w:fill="auto"/>
            <w:noWrap/>
            <w:vAlign w:val="bottom"/>
            <w:hideMark/>
          </w:tcPr>
          <w:p w14:paraId="4BEE6F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170</w:t>
            </w:r>
          </w:p>
        </w:tc>
        <w:tc>
          <w:tcPr>
            <w:tcW w:w="1521" w:type="pct"/>
            <w:tcBorders>
              <w:top w:val="nil"/>
              <w:left w:val="nil"/>
              <w:bottom w:val="nil"/>
              <w:right w:val="nil"/>
            </w:tcBorders>
            <w:shd w:val="clear" w:color="auto" w:fill="auto"/>
            <w:noWrap/>
            <w:vAlign w:val="bottom"/>
            <w:hideMark/>
          </w:tcPr>
          <w:p w14:paraId="153472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- 26-3</w:t>
            </w:r>
          </w:p>
        </w:tc>
        <w:tc>
          <w:tcPr>
            <w:tcW w:w="136" w:type="pct"/>
            <w:tcBorders>
              <w:top w:val="nil"/>
              <w:left w:val="nil"/>
              <w:bottom w:val="nil"/>
              <w:right w:val="nil"/>
            </w:tcBorders>
            <w:shd w:val="clear" w:color="auto" w:fill="auto"/>
            <w:noWrap/>
            <w:vAlign w:val="bottom"/>
            <w:hideMark/>
          </w:tcPr>
          <w:p w14:paraId="1825C9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424</w:t>
            </w:r>
          </w:p>
        </w:tc>
        <w:tc>
          <w:tcPr>
            <w:tcW w:w="1521" w:type="pct"/>
            <w:tcBorders>
              <w:top w:val="nil"/>
              <w:left w:val="nil"/>
              <w:bottom w:val="nil"/>
              <w:right w:val="nil"/>
            </w:tcBorders>
            <w:shd w:val="clear" w:color="auto" w:fill="auto"/>
            <w:noWrap/>
            <w:vAlign w:val="bottom"/>
            <w:hideMark/>
          </w:tcPr>
          <w:p w14:paraId="7CA339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- 60-8</w:t>
            </w:r>
          </w:p>
        </w:tc>
        <w:tc>
          <w:tcPr>
            <w:tcW w:w="136" w:type="pct"/>
            <w:tcBorders>
              <w:top w:val="nil"/>
              <w:left w:val="nil"/>
              <w:bottom w:val="nil"/>
              <w:right w:val="nil"/>
            </w:tcBorders>
            <w:shd w:val="clear" w:color="auto" w:fill="auto"/>
            <w:noWrap/>
            <w:vAlign w:val="bottom"/>
            <w:hideMark/>
          </w:tcPr>
          <w:p w14:paraId="1CD498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678</w:t>
            </w:r>
          </w:p>
        </w:tc>
        <w:tc>
          <w:tcPr>
            <w:tcW w:w="1550" w:type="pct"/>
            <w:tcBorders>
              <w:top w:val="nil"/>
              <w:left w:val="nil"/>
              <w:bottom w:val="nil"/>
              <w:right w:val="nil"/>
            </w:tcBorders>
            <w:shd w:val="clear" w:color="auto" w:fill="auto"/>
            <w:noWrap/>
            <w:vAlign w:val="bottom"/>
            <w:hideMark/>
          </w:tcPr>
          <w:p w14:paraId="22F5339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- 109-7</w:t>
            </w:r>
          </w:p>
        </w:tc>
      </w:tr>
      <w:tr w:rsidR="00E34794" w:rsidRPr="00405438" w14:paraId="1A0B1220" w14:textId="77777777" w:rsidTr="00D35F2F">
        <w:trPr>
          <w:trHeight w:val="300"/>
        </w:trPr>
        <w:tc>
          <w:tcPr>
            <w:tcW w:w="136" w:type="pct"/>
            <w:tcBorders>
              <w:top w:val="nil"/>
              <w:left w:val="nil"/>
              <w:bottom w:val="nil"/>
              <w:right w:val="nil"/>
            </w:tcBorders>
            <w:shd w:val="clear" w:color="auto" w:fill="auto"/>
            <w:noWrap/>
            <w:vAlign w:val="bottom"/>
            <w:hideMark/>
          </w:tcPr>
          <w:p w14:paraId="51A93F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171</w:t>
            </w:r>
          </w:p>
        </w:tc>
        <w:tc>
          <w:tcPr>
            <w:tcW w:w="1521" w:type="pct"/>
            <w:tcBorders>
              <w:top w:val="nil"/>
              <w:left w:val="nil"/>
              <w:bottom w:val="nil"/>
              <w:right w:val="nil"/>
            </w:tcBorders>
            <w:shd w:val="clear" w:color="auto" w:fill="auto"/>
            <w:noWrap/>
            <w:vAlign w:val="bottom"/>
            <w:hideMark/>
          </w:tcPr>
          <w:p w14:paraId="64E922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- 26-4</w:t>
            </w:r>
          </w:p>
        </w:tc>
        <w:tc>
          <w:tcPr>
            <w:tcW w:w="136" w:type="pct"/>
            <w:tcBorders>
              <w:top w:val="nil"/>
              <w:left w:val="nil"/>
              <w:bottom w:val="nil"/>
              <w:right w:val="nil"/>
            </w:tcBorders>
            <w:shd w:val="clear" w:color="auto" w:fill="auto"/>
            <w:noWrap/>
            <w:vAlign w:val="bottom"/>
            <w:hideMark/>
          </w:tcPr>
          <w:p w14:paraId="5EDF2B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425</w:t>
            </w:r>
          </w:p>
        </w:tc>
        <w:tc>
          <w:tcPr>
            <w:tcW w:w="1521" w:type="pct"/>
            <w:tcBorders>
              <w:top w:val="nil"/>
              <w:left w:val="nil"/>
              <w:bottom w:val="nil"/>
              <w:right w:val="nil"/>
            </w:tcBorders>
            <w:shd w:val="clear" w:color="auto" w:fill="auto"/>
            <w:noWrap/>
            <w:vAlign w:val="bottom"/>
            <w:hideMark/>
          </w:tcPr>
          <w:p w14:paraId="328560E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- 60-9</w:t>
            </w:r>
          </w:p>
        </w:tc>
        <w:tc>
          <w:tcPr>
            <w:tcW w:w="136" w:type="pct"/>
            <w:tcBorders>
              <w:top w:val="nil"/>
              <w:left w:val="nil"/>
              <w:bottom w:val="nil"/>
              <w:right w:val="nil"/>
            </w:tcBorders>
            <w:shd w:val="clear" w:color="auto" w:fill="auto"/>
            <w:noWrap/>
            <w:vAlign w:val="bottom"/>
            <w:hideMark/>
          </w:tcPr>
          <w:p w14:paraId="41E383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679</w:t>
            </w:r>
          </w:p>
        </w:tc>
        <w:tc>
          <w:tcPr>
            <w:tcW w:w="1550" w:type="pct"/>
            <w:tcBorders>
              <w:top w:val="nil"/>
              <w:left w:val="nil"/>
              <w:bottom w:val="nil"/>
              <w:right w:val="nil"/>
            </w:tcBorders>
            <w:shd w:val="clear" w:color="auto" w:fill="auto"/>
            <w:noWrap/>
            <w:vAlign w:val="bottom"/>
            <w:hideMark/>
          </w:tcPr>
          <w:p w14:paraId="503EF3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- 109-12</w:t>
            </w:r>
          </w:p>
        </w:tc>
      </w:tr>
      <w:tr w:rsidR="00E34794" w:rsidRPr="00405438" w14:paraId="2279D6E3" w14:textId="77777777" w:rsidTr="00D35F2F">
        <w:trPr>
          <w:trHeight w:val="300"/>
        </w:trPr>
        <w:tc>
          <w:tcPr>
            <w:tcW w:w="136" w:type="pct"/>
            <w:tcBorders>
              <w:top w:val="nil"/>
              <w:left w:val="nil"/>
              <w:bottom w:val="nil"/>
              <w:right w:val="nil"/>
            </w:tcBorders>
            <w:shd w:val="clear" w:color="auto" w:fill="auto"/>
            <w:noWrap/>
            <w:vAlign w:val="bottom"/>
            <w:hideMark/>
          </w:tcPr>
          <w:p w14:paraId="35C319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172</w:t>
            </w:r>
          </w:p>
        </w:tc>
        <w:tc>
          <w:tcPr>
            <w:tcW w:w="1521" w:type="pct"/>
            <w:tcBorders>
              <w:top w:val="nil"/>
              <w:left w:val="nil"/>
              <w:bottom w:val="nil"/>
              <w:right w:val="nil"/>
            </w:tcBorders>
            <w:shd w:val="clear" w:color="auto" w:fill="auto"/>
            <w:noWrap/>
            <w:vAlign w:val="bottom"/>
            <w:hideMark/>
          </w:tcPr>
          <w:p w14:paraId="18AB00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- 26-6</w:t>
            </w:r>
          </w:p>
        </w:tc>
        <w:tc>
          <w:tcPr>
            <w:tcW w:w="136" w:type="pct"/>
            <w:tcBorders>
              <w:top w:val="nil"/>
              <w:left w:val="nil"/>
              <w:bottom w:val="nil"/>
              <w:right w:val="nil"/>
            </w:tcBorders>
            <w:shd w:val="clear" w:color="auto" w:fill="auto"/>
            <w:noWrap/>
            <w:vAlign w:val="bottom"/>
            <w:hideMark/>
          </w:tcPr>
          <w:p w14:paraId="7337D2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426</w:t>
            </w:r>
          </w:p>
        </w:tc>
        <w:tc>
          <w:tcPr>
            <w:tcW w:w="1521" w:type="pct"/>
            <w:tcBorders>
              <w:top w:val="nil"/>
              <w:left w:val="nil"/>
              <w:bottom w:val="nil"/>
              <w:right w:val="nil"/>
            </w:tcBorders>
            <w:shd w:val="clear" w:color="auto" w:fill="auto"/>
            <w:noWrap/>
            <w:vAlign w:val="bottom"/>
            <w:hideMark/>
          </w:tcPr>
          <w:p w14:paraId="3F9E14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- 60-11</w:t>
            </w:r>
          </w:p>
        </w:tc>
        <w:tc>
          <w:tcPr>
            <w:tcW w:w="136" w:type="pct"/>
            <w:tcBorders>
              <w:top w:val="nil"/>
              <w:left w:val="nil"/>
              <w:bottom w:val="nil"/>
              <w:right w:val="nil"/>
            </w:tcBorders>
            <w:shd w:val="clear" w:color="auto" w:fill="auto"/>
            <w:noWrap/>
            <w:vAlign w:val="bottom"/>
            <w:hideMark/>
          </w:tcPr>
          <w:p w14:paraId="2E8D13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680</w:t>
            </w:r>
          </w:p>
        </w:tc>
        <w:tc>
          <w:tcPr>
            <w:tcW w:w="1550" w:type="pct"/>
            <w:tcBorders>
              <w:top w:val="nil"/>
              <w:left w:val="nil"/>
              <w:bottom w:val="nil"/>
              <w:right w:val="nil"/>
            </w:tcBorders>
            <w:shd w:val="clear" w:color="auto" w:fill="auto"/>
            <w:noWrap/>
            <w:vAlign w:val="bottom"/>
            <w:hideMark/>
          </w:tcPr>
          <w:p w14:paraId="752B8AD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- 110-3</w:t>
            </w:r>
          </w:p>
        </w:tc>
      </w:tr>
      <w:tr w:rsidR="00E34794" w:rsidRPr="00405438" w14:paraId="7008CBC9" w14:textId="77777777" w:rsidTr="00D35F2F">
        <w:trPr>
          <w:trHeight w:val="300"/>
        </w:trPr>
        <w:tc>
          <w:tcPr>
            <w:tcW w:w="136" w:type="pct"/>
            <w:tcBorders>
              <w:top w:val="nil"/>
              <w:left w:val="nil"/>
              <w:bottom w:val="nil"/>
              <w:right w:val="nil"/>
            </w:tcBorders>
            <w:shd w:val="clear" w:color="auto" w:fill="auto"/>
            <w:noWrap/>
            <w:vAlign w:val="bottom"/>
            <w:hideMark/>
          </w:tcPr>
          <w:p w14:paraId="37357D4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173</w:t>
            </w:r>
          </w:p>
        </w:tc>
        <w:tc>
          <w:tcPr>
            <w:tcW w:w="1521" w:type="pct"/>
            <w:tcBorders>
              <w:top w:val="nil"/>
              <w:left w:val="nil"/>
              <w:bottom w:val="nil"/>
              <w:right w:val="nil"/>
            </w:tcBorders>
            <w:shd w:val="clear" w:color="auto" w:fill="auto"/>
            <w:noWrap/>
            <w:vAlign w:val="bottom"/>
            <w:hideMark/>
          </w:tcPr>
          <w:p w14:paraId="1A1423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- 26-7</w:t>
            </w:r>
          </w:p>
        </w:tc>
        <w:tc>
          <w:tcPr>
            <w:tcW w:w="136" w:type="pct"/>
            <w:tcBorders>
              <w:top w:val="nil"/>
              <w:left w:val="nil"/>
              <w:bottom w:val="nil"/>
              <w:right w:val="nil"/>
            </w:tcBorders>
            <w:shd w:val="clear" w:color="auto" w:fill="auto"/>
            <w:noWrap/>
            <w:vAlign w:val="bottom"/>
            <w:hideMark/>
          </w:tcPr>
          <w:p w14:paraId="11A49D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427</w:t>
            </w:r>
          </w:p>
        </w:tc>
        <w:tc>
          <w:tcPr>
            <w:tcW w:w="1521" w:type="pct"/>
            <w:tcBorders>
              <w:top w:val="nil"/>
              <w:left w:val="nil"/>
              <w:bottom w:val="nil"/>
              <w:right w:val="nil"/>
            </w:tcBorders>
            <w:shd w:val="clear" w:color="auto" w:fill="auto"/>
            <w:noWrap/>
            <w:vAlign w:val="bottom"/>
            <w:hideMark/>
          </w:tcPr>
          <w:p w14:paraId="733685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- 60-12</w:t>
            </w:r>
          </w:p>
        </w:tc>
        <w:tc>
          <w:tcPr>
            <w:tcW w:w="136" w:type="pct"/>
            <w:tcBorders>
              <w:top w:val="nil"/>
              <w:left w:val="nil"/>
              <w:bottom w:val="nil"/>
              <w:right w:val="nil"/>
            </w:tcBorders>
            <w:shd w:val="clear" w:color="auto" w:fill="auto"/>
            <w:noWrap/>
            <w:vAlign w:val="bottom"/>
            <w:hideMark/>
          </w:tcPr>
          <w:p w14:paraId="0DA001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681</w:t>
            </w:r>
          </w:p>
        </w:tc>
        <w:tc>
          <w:tcPr>
            <w:tcW w:w="1550" w:type="pct"/>
            <w:tcBorders>
              <w:top w:val="nil"/>
              <w:left w:val="nil"/>
              <w:bottom w:val="nil"/>
              <w:right w:val="nil"/>
            </w:tcBorders>
            <w:shd w:val="clear" w:color="auto" w:fill="auto"/>
            <w:noWrap/>
            <w:vAlign w:val="bottom"/>
            <w:hideMark/>
          </w:tcPr>
          <w:p w14:paraId="4E6ABE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- 110-4</w:t>
            </w:r>
          </w:p>
        </w:tc>
      </w:tr>
      <w:tr w:rsidR="00E34794" w:rsidRPr="00405438" w14:paraId="6B613CCD" w14:textId="77777777" w:rsidTr="00D35F2F">
        <w:trPr>
          <w:trHeight w:val="300"/>
        </w:trPr>
        <w:tc>
          <w:tcPr>
            <w:tcW w:w="136" w:type="pct"/>
            <w:tcBorders>
              <w:top w:val="nil"/>
              <w:left w:val="nil"/>
              <w:bottom w:val="nil"/>
              <w:right w:val="nil"/>
            </w:tcBorders>
            <w:shd w:val="clear" w:color="auto" w:fill="auto"/>
            <w:noWrap/>
            <w:vAlign w:val="bottom"/>
            <w:hideMark/>
          </w:tcPr>
          <w:p w14:paraId="1C7ED5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174</w:t>
            </w:r>
          </w:p>
        </w:tc>
        <w:tc>
          <w:tcPr>
            <w:tcW w:w="1521" w:type="pct"/>
            <w:tcBorders>
              <w:top w:val="nil"/>
              <w:left w:val="nil"/>
              <w:bottom w:val="nil"/>
              <w:right w:val="nil"/>
            </w:tcBorders>
            <w:shd w:val="clear" w:color="auto" w:fill="auto"/>
            <w:noWrap/>
            <w:vAlign w:val="bottom"/>
            <w:hideMark/>
          </w:tcPr>
          <w:p w14:paraId="48D291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- 26-9</w:t>
            </w:r>
          </w:p>
        </w:tc>
        <w:tc>
          <w:tcPr>
            <w:tcW w:w="136" w:type="pct"/>
            <w:tcBorders>
              <w:top w:val="nil"/>
              <w:left w:val="nil"/>
              <w:bottom w:val="nil"/>
              <w:right w:val="nil"/>
            </w:tcBorders>
            <w:shd w:val="clear" w:color="auto" w:fill="auto"/>
            <w:noWrap/>
            <w:vAlign w:val="bottom"/>
            <w:hideMark/>
          </w:tcPr>
          <w:p w14:paraId="512301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428</w:t>
            </w:r>
          </w:p>
        </w:tc>
        <w:tc>
          <w:tcPr>
            <w:tcW w:w="1521" w:type="pct"/>
            <w:tcBorders>
              <w:top w:val="nil"/>
              <w:left w:val="nil"/>
              <w:bottom w:val="nil"/>
              <w:right w:val="nil"/>
            </w:tcBorders>
            <w:shd w:val="clear" w:color="auto" w:fill="auto"/>
            <w:noWrap/>
            <w:vAlign w:val="bottom"/>
            <w:hideMark/>
          </w:tcPr>
          <w:p w14:paraId="46F12D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- 60-13</w:t>
            </w:r>
          </w:p>
        </w:tc>
        <w:tc>
          <w:tcPr>
            <w:tcW w:w="136" w:type="pct"/>
            <w:tcBorders>
              <w:top w:val="nil"/>
              <w:left w:val="nil"/>
              <w:bottom w:val="nil"/>
              <w:right w:val="nil"/>
            </w:tcBorders>
            <w:shd w:val="clear" w:color="auto" w:fill="auto"/>
            <w:noWrap/>
            <w:vAlign w:val="bottom"/>
            <w:hideMark/>
          </w:tcPr>
          <w:p w14:paraId="2D5B63A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682</w:t>
            </w:r>
          </w:p>
        </w:tc>
        <w:tc>
          <w:tcPr>
            <w:tcW w:w="1550" w:type="pct"/>
            <w:tcBorders>
              <w:top w:val="nil"/>
              <w:left w:val="nil"/>
              <w:bottom w:val="nil"/>
              <w:right w:val="nil"/>
            </w:tcBorders>
            <w:shd w:val="clear" w:color="auto" w:fill="auto"/>
            <w:noWrap/>
            <w:vAlign w:val="bottom"/>
            <w:hideMark/>
          </w:tcPr>
          <w:p w14:paraId="260A11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- 110-9</w:t>
            </w:r>
          </w:p>
        </w:tc>
      </w:tr>
      <w:tr w:rsidR="00E34794" w:rsidRPr="00405438" w14:paraId="16C1CCC2" w14:textId="77777777" w:rsidTr="00D35F2F">
        <w:trPr>
          <w:trHeight w:val="300"/>
        </w:trPr>
        <w:tc>
          <w:tcPr>
            <w:tcW w:w="136" w:type="pct"/>
            <w:tcBorders>
              <w:top w:val="nil"/>
              <w:left w:val="nil"/>
              <w:bottom w:val="nil"/>
              <w:right w:val="nil"/>
            </w:tcBorders>
            <w:shd w:val="clear" w:color="auto" w:fill="auto"/>
            <w:noWrap/>
            <w:vAlign w:val="bottom"/>
            <w:hideMark/>
          </w:tcPr>
          <w:p w14:paraId="0C6664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175</w:t>
            </w:r>
          </w:p>
        </w:tc>
        <w:tc>
          <w:tcPr>
            <w:tcW w:w="1521" w:type="pct"/>
            <w:tcBorders>
              <w:top w:val="nil"/>
              <w:left w:val="nil"/>
              <w:bottom w:val="nil"/>
              <w:right w:val="nil"/>
            </w:tcBorders>
            <w:shd w:val="clear" w:color="auto" w:fill="auto"/>
            <w:noWrap/>
            <w:vAlign w:val="bottom"/>
            <w:hideMark/>
          </w:tcPr>
          <w:p w14:paraId="4F1D2A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- 26-11</w:t>
            </w:r>
          </w:p>
        </w:tc>
        <w:tc>
          <w:tcPr>
            <w:tcW w:w="136" w:type="pct"/>
            <w:tcBorders>
              <w:top w:val="nil"/>
              <w:left w:val="nil"/>
              <w:bottom w:val="nil"/>
              <w:right w:val="nil"/>
            </w:tcBorders>
            <w:shd w:val="clear" w:color="auto" w:fill="auto"/>
            <w:noWrap/>
            <w:vAlign w:val="bottom"/>
            <w:hideMark/>
          </w:tcPr>
          <w:p w14:paraId="2CFCCD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429</w:t>
            </w:r>
          </w:p>
        </w:tc>
        <w:tc>
          <w:tcPr>
            <w:tcW w:w="1521" w:type="pct"/>
            <w:tcBorders>
              <w:top w:val="nil"/>
              <w:left w:val="nil"/>
              <w:bottom w:val="nil"/>
              <w:right w:val="nil"/>
            </w:tcBorders>
            <w:shd w:val="clear" w:color="auto" w:fill="auto"/>
            <w:noWrap/>
            <w:vAlign w:val="bottom"/>
            <w:hideMark/>
          </w:tcPr>
          <w:p w14:paraId="79526CD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w:t>
            </w:r>
          </w:p>
        </w:tc>
        <w:tc>
          <w:tcPr>
            <w:tcW w:w="136" w:type="pct"/>
            <w:tcBorders>
              <w:top w:val="nil"/>
              <w:left w:val="nil"/>
              <w:bottom w:val="nil"/>
              <w:right w:val="nil"/>
            </w:tcBorders>
            <w:shd w:val="clear" w:color="auto" w:fill="auto"/>
            <w:noWrap/>
            <w:vAlign w:val="bottom"/>
            <w:hideMark/>
          </w:tcPr>
          <w:p w14:paraId="6A276C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683</w:t>
            </w:r>
          </w:p>
        </w:tc>
        <w:tc>
          <w:tcPr>
            <w:tcW w:w="1550" w:type="pct"/>
            <w:tcBorders>
              <w:top w:val="nil"/>
              <w:left w:val="nil"/>
              <w:bottom w:val="nil"/>
              <w:right w:val="nil"/>
            </w:tcBorders>
            <w:shd w:val="clear" w:color="auto" w:fill="auto"/>
            <w:noWrap/>
            <w:vAlign w:val="bottom"/>
            <w:hideMark/>
          </w:tcPr>
          <w:p w14:paraId="058D3F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- 110-10</w:t>
            </w:r>
          </w:p>
        </w:tc>
      </w:tr>
      <w:tr w:rsidR="00E34794" w:rsidRPr="00405438" w14:paraId="40FDB09B" w14:textId="77777777" w:rsidTr="00D35F2F">
        <w:trPr>
          <w:trHeight w:val="300"/>
        </w:trPr>
        <w:tc>
          <w:tcPr>
            <w:tcW w:w="136" w:type="pct"/>
            <w:tcBorders>
              <w:top w:val="nil"/>
              <w:left w:val="nil"/>
              <w:bottom w:val="nil"/>
              <w:right w:val="nil"/>
            </w:tcBorders>
            <w:shd w:val="clear" w:color="auto" w:fill="auto"/>
            <w:noWrap/>
            <w:vAlign w:val="bottom"/>
            <w:hideMark/>
          </w:tcPr>
          <w:p w14:paraId="23D8DD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176</w:t>
            </w:r>
          </w:p>
        </w:tc>
        <w:tc>
          <w:tcPr>
            <w:tcW w:w="1521" w:type="pct"/>
            <w:tcBorders>
              <w:top w:val="nil"/>
              <w:left w:val="nil"/>
              <w:bottom w:val="nil"/>
              <w:right w:val="nil"/>
            </w:tcBorders>
            <w:shd w:val="clear" w:color="auto" w:fill="auto"/>
            <w:noWrap/>
            <w:vAlign w:val="bottom"/>
            <w:hideMark/>
          </w:tcPr>
          <w:p w14:paraId="51C5E6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- 26-12</w:t>
            </w:r>
          </w:p>
        </w:tc>
        <w:tc>
          <w:tcPr>
            <w:tcW w:w="136" w:type="pct"/>
            <w:tcBorders>
              <w:top w:val="nil"/>
              <w:left w:val="nil"/>
              <w:bottom w:val="nil"/>
              <w:right w:val="nil"/>
            </w:tcBorders>
            <w:shd w:val="clear" w:color="auto" w:fill="auto"/>
            <w:noWrap/>
            <w:vAlign w:val="bottom"/>
            <w:hideMark/>
          </w:tcPr>
          <w:p w14:paraId="3020C3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430</w:t>
            </w:r>
          </w:p>
        </w:tc>
        <w:tc>
          <w:tcPr>
            <w:tcW w:w="1521" w:type="pct"/>
            <w:tcBorders>
              <w:top w:val="nil"/>
              <w:left w:val="nil"/>
              <w:bottom w:val="nil"/>
              <w:right w:val="nil"/>
            </w:tcBorders>
            <w:shd w:val="clear" w:color="auto" w:fill="auto"/>
            <w:noWrap/>
            <w:vAlign w:val="bottom"/>
            <w:hideMark/>
          </w:tcPr>
          <w:p w14:paraId="73F35A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- 61-4</w:t>
            </w:r>
          </w:p>
        </w:tc>
        <w:tc>
          <w:tcPr>
            <w:tcW w:w="136" w:type="pct"/>
            <w:tcBorders>
              <w:top w:val="nil"/>
              <w:left w:val="nil"/>
              <w:bottom w:val="nil"/>
              <w:right w:val="nil"/>
            </w:tcBorders>
            <w:shd w:val="clear" w:color="auto" w:fill="auto"/>
            <w:noWrap/>
            <w:vAlign w:val="bottom"/>
            <w:hideMark/>
          </w:tcPr>
          <w:p w14:paraId="59E084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684</w:t>
            </w:r>
          </w:p>
        </w:tc>
        <w:tc>
          <w:tcPr>
            <w:tcW w:w="1550" w:type="pct"/>
            <w:tcBorders>
              <w:top w:val="nil"/>
              <w:left w:val="nil"/>
              <w:bottom w:val="nil"/>
              <w:right w:val="nil"/>
            </w:tcBorders>
            <w:shd w:val="clear" w:color="auto" w:fill="auto"/>
            <w:noWrap/>
            <w:vAlign w:val="bottom"/>
            <w:hideMark/>
          </w:tcPr>
          <w:p w14:paraId="155A37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- 110-11</w:t>
            </w:r>
          </w:p>
        </w:tc>
      </w:tr>
      <w:tr w:rsidR="00E34794" w:rsidRPr="00405438" w14:paraId="7B06E598" w14:textId="77777777" w:rsidTr="00D35F2F">
        <w:trPr>
          <w:trHeight w:val="300"/>
        </w:trPr>
        <w:tc>
          <w:tcPr>
            <w:tcW w:w="136" w:type="pct"/>
            <w:tcBorders>
              <w:top w:val="nil"/>
              <w:left w:val="nil"/>
              <w:bottom w:val="nil"/>
              <w:right w:val="nil"/>
            </w:tcBorders>
            <w:shd w:val="clear" w:color="auto" w:fill="auto"/>
            <w:noWrap/>
            <w:vAlign w:val="bottom"/>
            <w:hideMark/>
          </w:tcPr>
          <w:p w14:paraId="5F6CF2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177</w:t>
            </w:r>
          </w:p>
        </w:tc>
        <w:tc>
          <w:tcPr>
            <w:tcW w:w="1521" w:type="pct"/>
            <w:tcBorders>
              <w:top w:val="nil"/>
              <w:left w:val="nil"/>
              <w:bottom w:val="nil"/>
              <w:right w:val="nil"/>
            </w:tcBorders>
            <w:shd w:val="clear" w:color="auto" w:fill="auto"/>
            <w:noWrap/>
            <w:vAlign w:val="bottom"/>
            <w:hideMark/>
          </w:tcPr>
          <w:p w14:paraId="719E95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- 27-3</w:t>
            </w:r>
          </w:p>
        </w:tc>
        <w:tc>
          <w:tcPr>
            <w:tcW w:w="136" w:type="pct"/>
            <w:tcBorders>
              <w:top w:val="nil"/>
              <w:left w:val="nil"/>
              <w:bottom w:val="nil"/>
              <w:right w:val="nil"/>
            </w:tcBorders>
            <w:shd w:val="clear" w:color="auto" w:fill="auto"/>
            <w:noWrap/>
            <w:vAlign w:val="bottom"/>
            <w:hideMark/>
          </w:tcPr>
          <w:p w14:paraId="6BED3E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431</w:t>
            </w:r>
          </w:p>
        </w:tc>
        <w:tc>
          <w:tcPr>
            <w:tcW w:w="1521" w:type="pct"/>
            <w:tcBorders>
              <w:top w:val="nil"/>
              <w:left w:val="nil"/>
              <w:bottom w:val="nil"/>
              <w:right w:val="nil"/>
            </w:tcBorders>
            <w:shd w:val="clear" w:color="auto" w:fill="auto"/>
            <w:noWrap/>
            <w:vAlign w:val="bottom"/>
            <w:hideMark/>
          </w:tcPr>
          <w:p w14:paraId="0784109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- 61-5</w:t>
            </w:r>
          </w:p>
        </w:tc>
        <w:tc>
          <w:tcPr>
            <w:tcW w:w="136" w:type="pct"/>
            <w:tcBorders>
              <w:top w:val="nil"/>
              <w:left w:val="nil"/>
              <w:bottom w:val="nil"/>
              <w:right w:val="nil"/>
            </w:tcBorders>
            <w:shd w:val="clear" w:color="auto" w:fill="auto"/>
            <w:noWrap/>
            <w:vAlign w:val="bottom"/>
            <w:hideMark/>
          </w:tcPr>
          <w:p w14:paraId="707C50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685</w:t>
            </w:r>
          </w:p>
        </w:tc>
        <w:tc>
          <w:tcPr>
            <w:tcW w:w="1550" w:type="pct"/>
            <w:tcBorders>
              <w:top w:val="nil"/>
              <w:left w:val="nil"/>
              <w:bottom w:val="nil"/>
              <w:right w:val="nil"/>
            </w:tcBorders>
            <w:shd w:val="clear" w:color="auto" w:fill="auto"/>
            <w:noWrap/>
            <w:vAlign w:val="bottom"/>
            <w:hideMark/>
          </w:tcPr>
          <w:p w14:paraId="6C2C50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- 110-12</w:t>
            </w:r>
          </w:p>
        </w:tc>
      </w:tr>
      <w:tr w:rsidR="00E34794" w:rsidRPr="00405438" w14:paraId="104E55BC" w14:textId="77777777" w:rsidTr="00D35F2F">
        <w:trPr>
          <w:trHeight w:val="300"/>
        </w:trPr>
        <w:tc>
          <w:tcPr>
            <w:tcW w:w="136" w:type="pct"/>
            <w:tcBorders>
              <w:top w:val="nil"/>
              <w:left w:val="nil"/>
              <w:bottom w:val="nil"/>
              <w:right w:val="nil"/>
            </w:tcBorders>
            <w:shd w:val="clear" w:color="auto" w:fill="auto"/>
            <w:noWrap/>
            <w:vAlign w:val="bottom"/>
            <w:hideMark/>
          </w:tcPr>
          <w:p w14:paraId="52A2FC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178</w:t>
            </w:r>
          </w:p>
        </w:tc>
        <w:tc>
          <w:tcPr>
            <w:tcW w:w="1521" w:type="pct"/>
            <w:tcBorders>
              <w:top w:val="nil"/>
              <w:left w:val="nil"/>
              <w:bottom w:val="nil"/>
              <w:right w:val="nil"/>
            </w:tcBorders>
            <w:shd w:val="clear" w:color="auto" w:fill="auto"/>
            <w:noWrap/>
            <w:vAlign w:val="bottom"/>
            <w:hideMark/>
          </w:tcPr>
          <w:p w14:paraId="51B692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- 27-6</w:t>
            </w:r>
          </w:p>
        </w:tc>
        <w:tc>
          <w:tcPr>
            <w:tcW w:w="136" w:type="pct"/>
            <w:tcBorders>
              <w:top w:val="nil"/>
              <w:left w:val="nil"/>
              <w:bottom w:val="nil"/>
              <w:right w:val="nil"/>
            </w:tcBorders>
            <w:shd w:val="clear" w:color="auto" w:fill="auto"/>
            <w:noWrap/>
            <w:vAlign w:val="bottom"/>
            <w:hideMark/>
          </w:tcPr>
          <w:p w14:paraId="6415B7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432</w:t>
            </w:r>
          </w:p>
        </w:tc>
        <w:tc>
          <w:tcPr>
            <w:tcW w:w="1521" w:type="pct"/>
            <w:tcBorders>
              <w:top w:val="nil"/>
              <w:left w:val="nil"/>
              <w:bottom w:val="nil"/>
              <w:right w:val="nil"/>
            </w:tcBorders>
            <w:shd w:val="clear" w:color="auto" w:fill="auto"/>
            <w:noWrap/>
            <w:vAlign w:val="bottom"/>
            <w:hideMark/>
          </w:tcPr>
          <w:p w14:paraId="303B2A2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- 61-8</w:t>
            </w:r>
          </w:p>
        </w:tc>
        <w:tc>
          <w:tcPr>
            <w:tcW w:w="136" w:type="pct"/>
            <w:tcBorders>
              <w:top w:val="nil"/>
              <w:left w:val="nil"/>
              <w:bottom w:val="nil"/>
              <w:right w:val="nil"/>
            </w:tcBorders>
            <w:shd w:val="clear" w:color="auto" w:fill="auto"/>
            <w:noWrap/>
            <w:vAlign w:val="bottom"/>
            <w:hideMark/>
          </w:tcPr>
          <w:p w14:paraId="68CCA2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686</w:t>
            </w:r>
          </w:p>
        </w:tc>
        <w:tc>
          <w:tcPr>
            <w:tcW w:w="1550" w:type="pct"/>
            <w:tcBorders>
              <w:top w:val="nil"/>
              <w:left w:val="nil"/>
              <w:bottom w:val="nil"/>
              <w:right w:val="nil"/>
            </w:tcBorders>
            <w:shd w:val="clear" w:color="auto" w:fill="auto"/>
            <w:noWrap/>
            <w:vAlign w:val="bottom"/>
            <w:hideMark/>
          </w:tcPr>
          <w:p w14:paraId="0D79AF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w:t>
            </w:r>
          </w:p>
        </w:tc>
      </w:tr>
      <w:tr w:rsidR="00E34794" w:rsidRPr="00405438" w14:paraId="28F03EFB" w14:textId="77777777" w:rsidTr="00D35F2F">
        <w:trPr>
          <w:trHeight w:val="300"/>
        </w:trPr>
        <w:tc>
          <w:tcPr>
            <w:tcW w:w="136" w:type="pct"/>
            <w:tcBorders>
              <w:top w:val="nil"/>
              <w:left w:val="nil"/>
              <w:bottom w:val="nil"/>
              <w:right w:val="nil"/>
            </w:tcBorders>
            <w:shd w:val="clear" w:color="auto" w:fill="auto"/>
            <w:noWrap/>
            <w:vAlign w:val="bottom"/>
            <w:hideMark/>
          </w:tcPr>
          <w:p w14:paraId="283BC2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179</w:t>
            </w:r>
          </w:p>
        </w:tc>
        <w:tc>
          <w:tcPr>
            <w:tcW w:w="1521" w:type="pct"/>
            <w:tcBorders>
              <w:top w:val="nil"/>
              <w:left w:val="nil"/>
              <w:bottom w:val="nil"/>
              <w:right w:val="nil"/>
            </w:tcBorders>
            <w:shd w:val="clear" w:color="auto" w:fill="auto"/>
            <w:noWrap/>
            <w:vAlign w:val="bottom"/>
            <w:hideMark/>
          </w:tcPr>
          <w:p w14:paraId="179E7A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- 27-8</w:t>
            </w:r>
          </w:p>
        </w:tc>
        <w:tc>
          <w:tcPr>
            <w:tcW w:w="136" w:type="pct"/>
            <w:tcBorders>
              <w:top w:val="nil"/>
              <w:left w:val="nil"/>
              <w:bottom w:val="nil"/>
              <w:right w:val="nil"/>
            </w:tcBorders>
            <w:shd w:val="clear" w:color="auto" w:fill="auto"/>
            <w:noWrap/>
            <w:vAlign w:val="bottom"/>
            <w:hideMark/>
          </w:tcPr>
          <w:p w14:paraId="35D82F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433</w:t>
            </w:r>
          </w:p>
        </w:tc>
        <w:tc>
          <w:tcPr>
            <w:tcW w:w="1521" w:type="pct"/>
            <w:tcBorders>
              <w:top w:val="nil"/>
              <w:left w:val="nil"/>
              <w:bottom w:val="nil"/>
              <w:right w:val="nil"/>
            </w:tcBorders>
            <w:shd w:val="clear" w:color="auto" w:fill="auto"/>
            <w:noWrap/>
            <w:vAlign w:val="bottom"/>
            <w:hideMark/>
          </w:tcPr>
          <w:p w14:paraId="41B393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- 61-10</w:t>
            </w:r>
          </w:p>
        </w:tc>
        <w:tc>
          <w:tcPr>
            <w:tcW w:w="136" w:type="pct"/>
            <w:tcBorders>
              <w:top w:val="nil"/>
              <w:left w:val="nil"/>
              <w:bottom w:val="nil"/>
              <w:right w:val="nil"/>
            </w:tcBorders>
            <w:shd w:val="clear" w:color="auto" w:fill="auto"/>
            <w:noWrap/>
            <w:vAlign w:val="bottom"/>
            <w:hideMark/>
          </w:tcPr>
          <w:p w14:paraId="213EDC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687</w:t>
            </w:r>
          </w:p>
        </w:tc>
        <w:tc>
          <w:tcPr>
            <w:tcW w:w="1550" w:type="pct"/>
            <w:tcBorders>
              <w:top w:val="nil"/>
              <w:left w:val="nil"/>
              <w:bottom w:val="nil"/>
              <w:right w:val="nil"/>
            </w:tcBorders>
            <w:shd w:val="clear" w:color="auto" w:fill="auto"/>
            <w:noWrap/>
            <w:vAlign w:val="bottom"/>
            <w:hideMark/>
          </w:tcPr>
          <w:p w14:paraId="039C94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- 111-5</w:t>
            </w:r>
          </w:p>
        </w:tc>
      </w:tr>
      <w:tr w:rsidR="00E34794" w:rsidRPr="00405438" w14:paraId="44A18AF5" w14:textId="77777777" w:rsidTr="00D35F2F">
        <w:trPr>
          <w:trHeight w:val="300"/>
        </w:trPr>
        <w:tc>
          <w:tcPr>
            <w:tcW w:w="136" w:type="pct"/>
            <w:tcBorders>
              <w:top w:val="nil"/>
              <w:left w:val="nil"/>
              <w:bottom w:val="nil"/>
              <w:right w:val="nil"/>
            </w:tcBorders>
            <w:shd w:val="clear" w:color="auto" w:fill="auto"/>
            <w:noWrap/>
            <w:vAlign w:val="bottom"/>
            <w:hideMark/>
          </w:tcPr>
          <w:p w14:paraId="23ACF3F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180</w:t>
            </w:r>
          </w:p>
        </w:tc>
        <w:tc>
          <w:tcPr>
            <w:tcW w:w="1521" w:type="pct"/>
            <w:tcBorders>
              <w:top w:val="nil"/>
              <w:left w:val="nil"/>
              <w:bottom w:val="nil"/>
              <w:right w:val="nil"/>
            </w:tcBorders>
            <w:shd w:val="clear" w:color="auto" w:fill="auto"/>
            <w:noWrap/>
            <w:vAlign w:val="bottom"/>
            <w:hideMark/>
          </w:tcPr>
          <w:p w14:paraId="3D17D0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- 27-10</w:t>
            </w:r>
          </w:p>
        </w:tc>
        <w:tc>
          <w:tcPr>
            <w:tcW w:w="136" w:type="pct"/>
            <w:tcBorders>
              <w:top w:val="nil"/>
              <w:left w:val="nil"/>
              <w:bottom w:val="nil"/>
              <w:right w:val="nil"/>
            </w:tcBorders>
            <w:shd w:val="clear" w:color="auto" w:fill="auto"/>
            <w:noWrap/>
            <w:vAlign w:val="bottom"/>
            <w:hideMark/>
          </w:tcPr>
          <w:p w14:paraId="55A697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434</w:t>
            </w:r>
          </w:p>
        </w:tc>
        <w:tc>
          <w:tcPr>
            <w:tcW w:w="1521" w:type="pct"/>
            <w:tcBorders>
              <w:top w:val="nil"/>
              <w:left w:val="nil"/>
              <w:bottom w:val="nil"/>
              <w:right w:val="nil"/>
            </w:tcBorders>
            <w:shd w:val="clear" w:color="auto" w:fill="auto"/>
            <w:noWrap/>
            <w:vAlign w:val="bottom"/>
            <w:hideMark/>
          </w:tcPr>
          <w:p w14:paraId="731AF4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- 61-11</w:t>
            </w:r>
          </w:p>
        </w:tc>
        <w:tc>
          <w:tcPr>
            <w:tcW w:w="136" w:type="pct"/>
            <w:tcBorders>
              <w:top w:val="nil"/>
              <w:left w:val="nil"/>
              <w:bottom w:val="nil"/>
              <w:right w:val="nil"/>
            </w:tcBorders>
            <w:shd w:val="clear" w:color="auto" w:fill="auto"/>
            <w:noWrap/>
            <w:vAlign w:val="bottom"/>
            <w:hideMark/>
          </w:tcPr>
          <w:p w14:paraId="6C167E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688</w:t>
            </w:r>
          </w:p>
        </w:tc>
        <w:tc>
          <w:tcPr>
            <w:tcW w:w="1550" w:type="pct"/>
            <w:tcBorders>
              <w:top w:val="nil"/>
              <w:left w:val="nil"/>
              <w:bottom w:val="nil"/>
              <w:right w:val="nil"/>
            </w:tcBorders>
            <w:shd w:val="clear" w:color="auto" w:fill="auto"/>
            <w:noWrap/>
            <w:vAlign w:val="bottom"/>
            <w:hideMark/>
          </w:tcPr>
          <w:p w14:paraId="3610FC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- 111-7</w:t>
            </w:r>
          </w:p>
        </w:tc>
      </w:tr>
      <w:tr w:rsidR="00E34794" w:rsidRPr="00405438" w14:paraId="5C905C39" w14:textId="77777777" w:rsidTr="00D35F2F">
        <w:trPr>
          <w:trHeight w:val="300"/>
        </w:trPr>
        <w:tc>
          <w:tcPr>
            <w:tcW w:w="136" w:type="pct"/>
            <w:tcBorders>
              <w:top w:val="nil"/>
              <w:left w:val="nil"/>
              <w:bottom w:val="nil"/>
              <w:right w:val="nil"/>
            </w:tcBorders>
            <w:shd w:val="clear" w:color="auto" w:fill="auto"/>
            <w:noWrap/>
            <w:vAlign w:val="bottom"/>
            <w:hideMark/>
          </w:tcPr>
          <w:p w14:paraId="045CC0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181</w:t>
            </w:r>
          </w:p>
        </w:tc>
        <w:tc>
          <w:tcPr>
            <w:tcW w:w="1521" w:type="pct"/>
            <w:tcBorders>
              <w:top w:val="nil"/>
              <w:left w:val="nil"/>
              <w:bottom w:val="nil"/>
              <w:right w:val="nil"/>
            </w:tcBorders>
            <w:shd w:val="clear" w:color="auto" w:fill="auto"/>
            <w:noWrap/>
            <w:vAlign w:val="bottom"/>
            <w:hideMark/>
          </w:tcPr>
          <w:p w14:paraId="755F61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- 27-12</w:t>
            </w:r>
          </w:p>
        </w:tc>
        <w:tc>
          <w:tcPr>
            <w:tcW w:w="136" w:type="pct"/>
            <w:tcBorders>
              <w:top w:val="nil"/>
              <w:left w:val="nil"/>
              <w:bottom w:val="nil"/>
              <w:right w:val="nil"/>
            </w:tcBorders>
            <w:shd w:val="clear" w:color="auto" w:fill="auto"/>
            <w:noWrap/>
            <w:vAlign w:val="bottom"/>
            <w:hideMark/>
          </w:tcPr>
          <w:p w14:paraId="673DCA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435</w:t>
            </w:r>
          </w:p>
        </w:tc>
        <w:tc>
          <w:tcPr>
            <w:tcW w:w="1521" w:type="pct"/>
            <w:tcBorders>
              <w:top w:val="nil"/>
              <w:left w:val="nil"/>
              <w:bottom w:val="nil"/>
              <w:right w:val="nil"/>
            </w:tcBorders>
            <w:shd w:val="clear" w:color="auto" w:fill="auto"/>
            <w:noWrap/>
            <w:vAlign w:val="bottom"/>
            <w:hideMark/>
          </w:tcPr>
          <w:p w14:paraId="487C0F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- 62-3</w:t>
            </w:r>
          </w:p>
        </w:tc>
        <w:tc>
          <w:tcPr>
            <w:tcW w:w="136" w:type="pct"/>
            <w:tcBorders>
              <w:top w:val="nil"/>
              <w:left w:val="nil"/>
              <w:bottom w:val="nil"/>
              <w:right w:val="nil"/>
            </w:tcBorders>
            <w:shd w:val="clear" w:color="auto" w:fill="auto"/>
            <w:noWrap/>
            <w:vAlign w:val="bottom"/>
            <w:hideMark/>
          </w:tcPr>
          <w:p w14:paraId="5A748B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689</w:t>
            </w:r>
          </w:p>
        </w:tc>
        <w:tc>
          <w:tcPr>
            <w:tcW w:w="1550" w:type="pct"/>
            <w:tcBorders>
              <w:top w:val="nil"/>
              <w:left w:val="nil"/>
              <w:bottom w:val="nil"/>
              <w:right w:val="nil"/>
            </w:tcBorders>
            <w:shd w:val="clear" w:color="auto" w:fill="auto"/>
            <w:noWrap/>
            <w:vAlign w:val="bottom"/>
            <w:hideMark/>
          </w:tcPr>
          <w:p w14:paraId="4407067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- 111-13</w:t>
            </w:r>
          </w:p>
        </w:tc>
      </w:tr>
      <w:tr w:rsidR="00E34794" w:rsidRPr="00405438" w14:paraId="54DF288A" w14:textId="77777777" w:rsidTr="00D35F2F">
        <w:trPr>
          <w:trHeight w:val="300"/>
        </w:trPr>
        <w:tc>
          <w:tcPr>
            <w:tcW w:w="136" w:type="pct"/>
            <w:tcBorders>
              <w:top w:val="nil"/>
              <w:left w:val="nil"/>
              <w:bottom w:val="nil"/>
              <w:right w:val="nil"/>
            </w:tcBorders>
            <w:shd w:val="clear" w:color="auto" w:fill="auto"/>
            <w:noWrap/>
            <w:vAlign w:val="bottom"/>
            <w:hideMark/>
          </w:tcPr>
          <w:p w14:paraId="292ED1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182</w:t>
            </w:r>
          </w:p>
        </w:tc>
        <w:tc>
          <w:tcPr>
            <w:tcW w:w="1521" w:type="pct"/>
            <w:tcBorders>
              <w:top w:val="nil"/>
              <w:left w:val="nil"/>
              <w:bottom w:val="nil"/>
              <w:right w:val="nil"/>
            </w:tcBorders>
            <w:shd w:val="clear" w:color="auto" w:fill="auto"/>
            <w:noWrap/>
            <w:vAlign w:val="bottom"/>
            <w:hideMark/>
          </w:tcPr>
          <w:p w14:paraId="04315A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- 28-1</w:t>
            </w:r>
          </w:p>
        </w:tc>
        <w:tc>
          <w:tcPr>
            <w:tcW w:w="136" w:type="pct"/>
            <w:tcBorders>
              <w:top w:val="nil"/>
              <w:left w:val="nil"/>
              <w:bottom w:val="nil"/>
              <w:right w:val="nil"/>
            </w:tcBorders>
            <w:shd w:val="clear" w:color="auto" w:fill="auto"/>
            <w:noWrap/>
            <w:vAlign w:val="bottom"/>
            <w:hideMark/>
          </w:tcPr>
          <w:p w14:paraId="746845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436</w:t>
            </w:r>
          </w:p>
        </w:tc>
        <w:tc>
          <w:tcPr>
            <w:tcW w:w="1521" w:type="pct"/>
            <w:tcBorders>
              <w:top w:val="nil"/>
              <w:left w:val="nil"/>
              <w:bottom w:val="nil"/>
              <w:right w:val="nil"/>
            </w:tcBorders>
            <w:shd w:val="clear" w:color="auto" w:fill="auto"/>
            <w:noWrap/>
            <w:vAlign w:val="bottom"/>
            <w:hideMark/>
          </w:tcPr>
          <w:p w14:paraId="5F2DB19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- 62-5</w:t>
            </w:r>
          </w:p>
        </w:tc>
        <w:tc>
          <w:tcPr>
            <w:tcW w:w="136" w:type="pct"/>
            <w:tcBorders>
              <w:top w:val="nil"/>
              <w:left w:val="nil"/>
              <w:bottom w:val="nil"/>
              <w:right w:val="nil"/>
            </w:tcBorders>
            <w:shd w:val="clear" w:color="auto" w:fill="auto"/>
            <w:noWrap/>
            <w:vAlign w:val="bottom"/>
            <w:hideMark/>
          </w:tcPr>
          <w:p w14:paraId="77025A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690</w:t>
            </w:r>
          </w:p>
        </w:tc>
        <w:tc>
          <w:tcPr>
            <w:tcW w:w="1550" w:type="pct"/>
            <w:tcBorders>
              <w:top w:val="nil"/>
              <w:left w:val="nil"/>
              <w:bottom w:val="nil"/>
              <w:right w:val="nil"/>
            </w:tcBorders>
            <w:shd w:val="clear" w:color="auto" w:fill="auto"/>
            <w:noWrap/>
            <w:vAlign w:val="bottom"/>
            <w:hideMark/>
          </w:tcPr>
          <w:p w14:paraId="306605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- 112-10</w:t>
            </w:r>
          </w:p>
        </w:tc>
      </w:tr>
      <w:tr w:rsidR="00E34794" w:rsidRPr="00405438" w14:paraId="20A51E24" w14:textId="77777777" w:rsidTr="00D35F2F">
        <w:trPr>
          <w:trHeight w:val="300"/>
        </w:trPr>
        <w:tc>
          <w:tcPr>
            <w:tcW w:w="136" w:type="pct"/>
            <w:tcBorders>
              <w:top w:val="nil"/>
              <w:left w:val="nil"/>
              <w:bottom w:val="nil"/>
              <w:right w:val="nil"/>
            </w:tcBorders>
            <w:shd w:val="clear" w:color="auto" w:fill="auto"/>
            <w:noWrap/>
            <w:vAlign w:val="bottom"/>
            <w:hideMark/>
          </w:tcPr>
          <w:p w14:paraId="10230B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183</w:t>
            </w:r>
          </w:p>
        </w:tc>
        <w:tc>
          <w:tcPr>
            <w:tcW w:w="1521" w:type="pct"/>
            <w:tcBorders>
              <w:top w:val="nil"/>
              <w:left w:val="nil"/>
              <w:bottom w:val="nil"/>
              <w:right w:val="nil"/>
            </w:tcBorders>
            <w:shd w:val="clear" w:color="auto" w:fill="auto"/>
            <w:noWrap/>
            <w:vAlign w:val="bottom"/>
            <w:hideMark/>
          </w:tcPr>
          <w:p w14:paraId="2B793D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- 28-2</w:t>
            </w:r>
          </w:p>
        </w:tc>
        <w:tc>
          <w:tcPr>
            <w:tcW w:w="136" w:type="pct"/>
            <w:tcBorders>
              <w:top w:val="nil"/>
              <w:left w:val="nil"/>
              <w:bottom w:val="nil"/>
              <w:right w:val="nil"/>
            </w:tcBorders>
            <w:shd w:val="clear" w:color="auto" w:fill="auto"/>
            <w:noWrap/>
            <w:vAlign w:val="bottom"/>
            <w:hideMark/>
          </w:tcPr>
          <w:p w14:paraId="6526B1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437</w:t>
            </w:r>
          </w:p>
        </w:tc>
        <w:tc>
          <w:tcPr>
            <w:tcW w:w="1521" w:type="pct"/>
            <w:tcBorders>
              <w:top w:val="nil"/>
              <w:left w:val="nil"/>
              <w:bottom w:val="nil"/>
              <w:right w:val="nil"/>
            </w:tcBorders>
            <w:shd w:val="clear" w:color="auto" w:fill="auto"/>
            <w:noWrap/>
            <w:vAlign w:val="bottom"/>
            <w:hideMark/>
          </w:tcPr>
          <w:p w14:paraId="1862F7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- 62-6</w:t>
            </w:r>
          </w:p>
        </w:tc>
        <w:tc>
          <w:tcPr>
            <w:tcW w:w="136" w:type="pct"/>
            <w:tcBorders>
              <w:top w:val="nil"/>
              <w:left w:val="nil"/>
              <w:bottom w:val="nil"/>
              <w:right w:val="nil"/>
            </w:tcBorders>
            <w:shd w:val="clear" w:color="auto" w:fill="auto"/>
            <w:noWrap/>
            <w:vAlign w:val="bottom"/>
            <w:hideMark/>
          </w:tcPr>
          <w:p w14:paraId="27AE36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691</w:t>
            </w:r>
          </w:p>
        </w:tc>
        <w:tc>
          <w:tcPr>
            <w:tcW w:w="1550" w:type="pct"/>
            <w:tcBorders>
              <w:top w:val="nil"/>
              <w:left w:val="nil"/>
              <w:bottom w:val="nil"/>
              <w:right w:val="nil"/>
            </w:tcBorders>
            <w:shd w:val="clear" w:color="auto" w:fill="auto"/>
            <w:noWrap/>
            <w:vAlign w:val="bottom"/>
            <w:hideMark/>
          </w:tcPr>
          <w:p w14:paraId="616CA9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- 112-12</w:t>
            </w:r>
          </w:p>
        </w:tc>
      </w:tr>
      <w:tr w:rsidR="00E34794" w:rsidRPr="00405438" w14:paraId="05970A99" w14:textId="77777777" w:rsidTr="00D35F2F">
        <w:trPr>
          <w:trHeight w:val="300"/>
        </w:trPr>
        <w:tc>
          <w:tcPr>
            <w:tcW w:w="136" w:type="pct"/>
            <w:tcBorders>
              <w:top w:val="nil"/>
              <w:left w:val="nil"/>
              <w:bottom w:val="nil"/>
              <w:right w:val="nil"/>
            </w:tcBorders>
            <w:shd w:val="clear" w:color="auto" w:fill="auto"/>
            <w:noWrap/>
            <w:vAlign w:val="bottom"/>
            <w:hideMark/>
          </w:tcPr>
          <w:p w14:paraId="79821F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184</w:t>
            </w:r>
          </w:p>
        </w:tc>
        <w:tc>
          <w:tcPr>
            <w:tcW w:w="1521" w:type="pct"/>
            <w:tcBorders>
              <w:top w:val="nil"/>
              <w:left w:val="nil"/>
              <w:bottom w:val="nil"/>
              <w:right w:val="nil"/>
            </w:tcBorders>
            <w:shd w:val="clear" w:color="auto" w:fill="auto"/>
            <w:noWrap/>
            <w:vAlign w:val="bottom"/>
            <w:hideMark/>
          </w:tcPr>
          <w:p w14:paraId="100026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- 28-3</w:t>
            </w:r>
          </w:p>
        </w:tc>
        <w:tc>
          <w:tcPr>
            <w:tcW w:w="136" w:type="pct"/>
            <w:tcBorders>
              <w:top w:val="nil"/>
              <w:left w:val="nil"/>
              <w:bottom w:val="nil"/>
              <w:right w:val="nil"/>
            </w:tcBorders>
            <w:shd w:val="clear" w:color="auto" w:fill="auto"/>
            <w:noWrap/>
            <w:vAlign w:val="bottom"/>
            <w:hideMark/>
          </w:tcPr>
          <w:p w14:paraId="70CC40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438</w:t>
            </w:r>
          </w:p>
        </w:tc>
        <w:tc>
          <w:tcPr>
            <w:tcW w:w="1521" w:type="pct"/>
            <w:tcBorders>
              <w:top w:val="nil"/>
              <w:left w:val="nil"/>
              <w:bottom w:val="nil"/>
              <w:right w:val="nil"/>
            </w:tcBorders>
            <w:shd w:val="clear" w:color="auto" w:fill="auto"/>
            <w:noWrap/>
            <w:vAlign w:val="bottom"/>
            <w:hideMark/>
          </w:tcPr>
          <w:p w14:paraId="66CFBD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- 62-7</w:t>
            </w:r>
          </w:p>
        </w:tc>
        <w:tc>
          <w:tcPr>
            <w:tcW w:w="136" w:type="pct"/>
            <w:tcBorders>
              <w:top w:val="nil"/>
              <w:left w:val="nil"/>
              <w:bottom w:val="nil"/>
              <w:right w:val="nil"/>
            </w:tcBorders>
            <w:shd w:val="clear" w:color="auto" w:fill="auto"/>
            <w:noWrap/>
            <w:vAlign w:val="bottom"/>
            <w:hideMark/>
          </w:tcPr>
          <w:p w14:paraId="4A9F40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692</w:t>
            </w:r>
          </w:p>
        </w:tc>
        <w:tc>
          <w:tcPr>
            <w:tcW w:w="1550" w:type="pct"/>
            <w:tcBorders>
              <w:top w:val="nil"/>
              <w:left w:val="nil"/>
              <w:bottom w:val="nil"/>
              <w:right w:val="nil"/>
            </w:tcBorders>
            <w:shd w:val="clear" w:color="auto" w:fill="auto"/>
            <w:noWrap/>
            <w:vAlign w:val="bottom"/>
            <w:hideMark/>
          </w:tcPr>
          <w:p w14:paraId="5A8A45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w:t>
            </w:r>
          </w:p>
        </w:tc>
      </w:tr>
      <w:tr w:rsidR="00E34794" w:rsidRPr="00405438" w14:paraId="56A0E304" w14:textId="77777777" w:rsidTr="00D35F2F">
        <w:trPr>
          <w:trHeight w:val="300"/>
        </w:trPr>
        <w:tc>
          <w:tcPr>
            <w:tcW w:w="136" w:type="pct"/>
            <w:tcBorders>
              <w:top w:val="nil"/>
              <w:left w:val="nil"/>
              <w:bottom w:val="nil"/>
              <w:right w:val="nil"/>
            </w:tcBorders>
            <w:shd w:val="clear" w:color="auto" w:fill="auto"/>
            <w:noWrap/>
            <w:vAlign w:val="bottom"/>
            <w:hideMark/>
          </w:tcPr>
          <w:p w14:paraId="0E7E3D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185</w:t>
            </w:r>
          </w:p>
        </w:tc>
        <w:tc>
          <w:tcPr>
            <w:tcW w:w="1521" w:type="pct"/>
            <w:tcBorders>
              <w:top w:val="nil"/>
              <w:left w:val="nil"/>
              <w:bottom w:val="nil"/>
              <w:right w:val="nil"/>
            </w:tcBorders>
            <w:shd w:val="clear" w:color="auto" w:fill="auto"/>
            <w:noWrap/>
            <w:vAlign w:val="bottom"/>
            <w:hideMark/>
          </w:tcPr>
          <w:p w14:paraId="1C07D1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- 28-4</w:t>
            </w:r>
          </w:p>
        </w:tc>
        <w:tc>
          <w:tcPr>
            <w:tcW w:w="136" w:type="pct"/>
            <w:tcBorders>
              <w:top w:val="nil"/>
              <w:left w:val="nil"/>
              <w:bottom w:val="nil"/>
              <w:right w:val="nil"/>
            </w:tcBorders>
            <w:shd w:val="clear" w:color="auto" w:fill="auto"/>
            <w:noWrap/>
            <w:vAlign w:val="bottom"/>
            <w:hideMark/>
          </w:tcPr>
          <w:p w14:paraId="730940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439</w:t>
            </w:r>
          </w:p>
        </w:tc>
        <w:tc>
          <w:tcPr>
            <w:tcW w:w="1521" w:type="pct"/>
            <w:tcBorders>
              <w:top w:val="nil"/>
              <w:left w:val="nil"/>
              <w:bottom w:val="nil"/>
              <w:right w:val="nil"/>
            </w:tcBorders>
            <w:shd w:val="clear" w:color="auto" w:fill="auto"/>
            <w:noWrap/>
            <w:vAlign w:val="bottom"/>
            <w:hideMark/>
          </w:tcPr>
          <w:p w14:paraId="4509C3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- 62-12</w:t>
            </w:r>
          </w:p>
        </w:tc>
        <w:tc>
          <w:tcPr>
            <w:tcW w:w="136" w:type="pct"/>
            <w:tcBorders>
              <w:top w:val="nil"/>
              <w:left w:val="nil"/>
              <w:bottom w:val="nil"/>
              <w:right w:val="nil"/>
            </w:tcBorders>
            <w:shd w:val="clear" w:color="auto" w:fill="auto"/>
            <w:noWrap/>
            <w:vAlign w:val="bottom"/>
            <w:hideMark/>
          </w:tcPr>
          <w:p w14:paraId="22A4FE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693</w:t>
            </w:r>
          </w:p>
        </w:tc>
        <w:tc>
          <w:tcPr>
            <w:tcW w:w="1550" w:type="pct"/>
            <w:tcBorders>
              <w:top w:val="nil"/>
              <w:left w:val="nil"/>
              <w:bottom w:val="nil"/>
              <w:right w:val="nil"/>
            </w:tcBorders>
            <w:shd w:val="clear" w:color="auto" w:fill="auto"/>
            <w:noWrap/>
            <w:vAlign w:val="bottom"/>
            <w:hideMark/>
          </w:tcPr>
          <w:p w14:paraId="2EBE53C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w:t>
            </w:r>
          </w:p>
        </w:tc>
      </w:tr>
      <w:tr w:rsidR="00E34794" w:rsidRPr="00405438" w14:paraId="48E50843" w14:textId="77777777" w:rsidTr="00D35F2F">
        <w:trPr>
          <w:trHeight w:val="300"/>
        </w:trPr>
        <w:tc>
          <w:tcPr>
            <w:tcW w:w="136" w:type="pct"/>
            <w:tcBorders>
              <w:top w:val="nil"/>
              <w:left w:val="nil"/>
              <w:bottom w:val="nil"/>
              <w:right w:val="nil"/>
            </w:tcBorders>
            <w:shd w:val="clear" w:color="auto" w:fill="auto"/>
            <w:noWrap/>
            <w:vAlign w:val="bottom"/>
            <w:hideMark/>
          </w:tcPr>
          <w:p w14:paraId="7531F5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186</w:t>
            </w:r>
          </w:p>
        </w:tc>
        <w:tc>
          <w:tcPr>
            <w:tcW w:w="1521" w:type="pct"/>
            <w:tcBorders>
              <w:top w:val="nil"/>
              <w:left w:val="nil"/>
              <w:bottom w:val="nil"/>
              <w:right w:val="nil"/>
            </w:tcBorders>
            <w:shd w:val="clear" w:color="auto" w:fill="auto"/>
            <w:noWrap/>
            <w:vAlign w:val="bottom"/>
            <w:hideMark/>
          </w:tcPr>
          <w:p w14:paraId="18A81D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- 28-7</w:t>
            </w:r>
          </w:p>
        </w:tc>
        <w:tc>
          <w:tcPr>
            <w:tcW w:w="136" w:type="pct"/>
            <w:tcBorders>
              <w:top w:val="nil"/>
              <w:left w:val="nil"/>
              <w:bottom w:val="nil"/>
              <w:right w:val="nil"/>
            </w:tcBorders>
            <w:shd w:val="clear" w:color="auto" w:fill="auto"/>
            <w:noWrap/>
            <w:vAlign w:val="bottom"/>
            <w:hideMark/>
          </w:tcPr>
          <w:p w14:paraId="047C56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440</w:t>
            </w:r>
          </w:p>
        </w:tc>
        <w:tc>
          <w:tcPr>
            <w:tcW w:w="1521" w:type="pct"/>
            <w:tcBorders>
              <w:top w:val="nil"/>
              <w:left w:val="nil"/>
              <w:bottom w:val="nil"/>
              <w:right w:val="nil"/>
            </w:tcBorders>
            <w:shd w:val="clear" w:color="auto" w:fill="auto"/>
            <w:noWrap/>
            <w:vAlign w:val="bottom"/>
            <w:hideMark/>
          </w:tcPr>
          <w:p w14:paraId="310895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w:t>
            </w:r>
          </w:p>
        </w:tc>
        <w:tc>
          <w:tcPr>
            <w:tcW w:w="136" w:type="pct"/>
            <w:tcBorders>
              <w:top w:val="nil"/>
              <w:left w:val="nil"/>
              <w:bottom w:val="nil"/>
              <w:right w:val="nil"/>
            </w:tcBorders>
            <w:shd w:val="clear" w:color="auto" w:fill="auto"/>
            <w:noWrap/>
            <w:vAlign w:val="bottom"/>
            <w:hideMark/>
          </w:tcPr>
          <w:p w14:paraId="315E35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694</w:t>
            </w:r>
          </w:p>
        </w:tc>
        <w:tc>
          <w:tcPr>
            <w:tcW w:w="1550" w:type="pct"/>
            <w:tcBorders>
              <w:top w:val="nil"/>
              <w:left w:val="nil"/>
              <w:bottom w:val="nil"/>
              <w:right w:val="nil"/>
            </w:tcBorders>
            <w:shd w:val="clear" w:color="auto" w:fill="auto"/>
            <w:noWrap/>
            <w:vAlign w:val="bottom"/>
            <w:hideMark/>
          </w:tcPr>
          <w:p w14:paraId="0638B7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- 113-4</w:t>
            </w:r>
          </w:p>
        </w:tc>
      </w:tr>
      <w:tr w:rsidR="00E34794" w:rsidRPr="00405438" w14:paraId="089D8406" w14:textId="77777777" w:rsidTr="00D35F2F">
        <w:trPr>
          <w:trHeight w:val="300"/>
        </w:trPr>
        <w:tc>
          <w:tcPr>
            <w:tcW w:w="136" w:type="pct"/>
            <w:tcBorders>
              <w:top w:val="nil"/>
              <w:left w:val="nil"/>
              <w:bottom w:val="nil"/>
              <w:right w:val="nil"/>
            </w:tcBorders>
            <w:shd w:val="clear" w:color="auto" w:fill="auto"/>
            <w:noWrap/>
            <w:vAlign w:val="bottom"/>
            <w:hideMark/>
          </w:tcPr>
          <w:p w14:paraId="157ACC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187</w:t>
            </w:r>
          </w:p>
        </w:tc>
        <w:tc>
          <w:tcPr>
            <w:tcW w:w="1521" w:type="pct"/>
            <w:tcBorders>
              <w:top w:val="nil"/>
              <w:left w:val="nil"/>
              <w:bottom w:val="nil"/>
              <w:right w:val="nil"/>
            </w:tcBorders>
            <w:shd w:val="clear" w:color="auto" w:fill="auto"/>
            <w:noWrap/>
            <w:vAlign w:val="bottom"/>
            <w:hideMark/>
          </w:tcPr>
          <w:p w14:paraId="2311B1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- 28-8</w:t>
            </w:r>
          </w:p>
        </w:tc>
        <w:tc>
          <w:tcPr>
            <w:tcW w:w="136" w:type="pct"/>
            <w:tcBorders>
              <w:top w:val="nil"/>
              <w:left w:val="nil"/>
              <w:bottom w:val="nil"/>
              <w:right w:val="nil"/>
            </w:tcBorders>
            <w:shd w:val="clear" w:color="auto" w:fill="auto"/>
            <w:noWrap/>
            <w:vAlign w:val="bottom"/>
            <w:hideMark/>
          </w:tcPr>
          <w:p w14:paraId="78C88C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441</w:t>
            </w:r>
          </w:p>
        </w:tc>
        <w:tc>
          <w:tcPr>
            <w:tcW w:w="1521" w:type="pct"/>
            <w:tcBorders>
              <w:top w:val="nil"/>
              <w:left w:val="nil"/>
              <w:bottom w:val="nil"/>
              <w:right w:val="nil"/>
            </w:tcBorders>
            <w:shd w:val="clear" w:color="auto" w:fill="auto"/>
            <w:noWrap/>
            <w:vAlign w:val="bottom"/>
            <w:hideMark/>
          </w:tcPr>
          <w:p w14:paraId="40AFFA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w:t>
            </w:r>
          </w:p>
        </w:tc>
        <w:tc>
          <w:tcPr>
            <w:tcW w:w="136" w:type="pct"/>
            <w:tcBorders>
              <w:top w:val="nil"/>
              <w:left w:val="nil"/>
              <w:bottom w:val="nil"/>
              <w:right w:val="nil"/>
            </w:tcBorders>
            <w:shd w:val="clear" w:color="auto" w:fill="auto"/>
            <w:noWrap/>
            <w:vAlign w:val="bottom"/>
            <w:hideMark/>
          </w:tcPr>
          <w:p w14:paraId="3A2314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695</w:t>
            </w:r>
          </w:p>
        </w:tc>
        <w:tc>
          <w:tcPr>
            <w:tcW w:w="1550" w:type="pct"/>
            <w:tcBorders>
              <w:top w:val="nil"/>
              <w:left w:val="nil"/>
              <w:bottom w:val="nil"/>
              <w:right w:val="nil"/>
            </w:tcBorders>
            <w:shd w:val="clear" w:color="auto" w:fill="auto"/>
            <w:noWrap/>
            <w:vAlign w:val="bottom"/>
            <w:hideMark/>
          </w:tcPr>
          <w:p w14:paraId="6EDBFD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- 113-8</w:t>
            </w:r>
          </w:p>
        </w:tc>
      </w:tr>
      <w:tr w:rsidR="00E34794" w:rsidRPr="00405438" w14:paraId="6E88998A" w14:textId="77777777" w:rsidTr="00D35F2F">
        <w:trPr>
          <w:trHeight w:val="300"/>
        </w:trPr>
        <w:tc>
          <w:tcPr>
            <w:tcW w:w="136" w:type="pct"/>
            <w:tcBorders>
              <w:top w:val="nil"/>
              <w:left w:val="nil"/>
              <w:bottom w:val="nil"/>
              <w:right w:val="nil"/>
            </w:tcBorders>
            <w:shd w:val="clear" w:color="auto" w:fill="auto"/>
            <w:noWrap/>
            <w:vAlign w:val="bottom"/>
            <w:hideMark/>
          </w:tcPr>
          <w:p w14:paraId="1DDE83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188</w:t>
            </w:r>
          </w:p>
        </w:tc>
        <w:tc>
          <w:tcPr>
            <w:tcW w:w="1521" w:type="pct"/>
            <w:tcBorders>
              <w:top w:val="nil"/>
              <w:left w:val="nil"/>
              <w:bottom w:val="nil"/>
              <w:right w:val="nil"/>
            </w:tcBorders>
            <w:shd w:val="clear" w:color="auto" w:fill="auto"/>
            <w:noWrap/>
            <w:vAlign w:val="bottom"/>
            <w:hideMark/>
          </w:tcPr>
          <w:p w14:paraId="7C71C8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- 28-9</w:t>
            </w:r>
          </w:p>
        </w:tc>
        <w:tc>
          <w:tcPr>
            <w:tcW w:w="136" w:type="pct"/>
            <w:tcBorders>
              <w:top w:val="nil"/>
              <w:left w:val="nil"/>
              <w:bottom w:val="nil"/>
              <w:right w:val="nil"/>
            </w:tcBorders>
            <w:shd w:val="clear" w:color="auto" w:fill="auto"/>
            <w:noWrap/>
            <w:vAlign w:val="bottom"/>
            <w:hideMark/>
          </w:tcPr>
          <w:p w14:paraId="343034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442</w:t>
            </w:r>
          </w:p>
        </w:tc>
        <w:tc>
          <w:tcPr>
            <w:tcW w:w="1521" w:type="pct"/>
            <w:tcBorders>
              <w:top w:val="nil"/>
              <w:left w:val="nil"/>
              <w:bottom w:val="nil"/>
              <w:right w:val="nil"/>
            </w:tcBorders>
            <w:shd w:val="clear" w:color="auto" w:fill="auto"/>
            <w:noWrap/>
            <w:vAlign w:val="bottom"/>
            <w:hideMark/>
          </w:tcPr>
          <w:p w14:paraId="384FE53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- 63-6</w:t>
            </w:r>
          </w:p>
        </w:tc>
        <w:tc>
          <w:tcPr>
            <w:tcW w:w="136" w:type="pct"/>
            <w:tcBorders>
              <w:top w:val="nil"/>
              <w:left w:val="nil"/>
              <w:bottom w:val="nil"/>
              <w:right w:val="nil"/>
            </w:tcBorders>
            <w:shd w:val="clear" w:color="auto" w:fill="auto"/>
            <w:noWrap/>
            <w:vAlign w:val="bottom"/>
            <w:hideMark/>
          </w:tcPr>
          <w:p w14:paraId="6C1860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696</w:t>
            </w:r>
          </w:p>
        </w:tc>
        <w:tc>
          <w:tcPr>
            <w:tcW w:w="1550" w:type="pct"/>
            <w:tcBorders>
              <w:top w:val="nil"/>
              <w:left w:val="nil"/>
              <w:bottom w:val="nil"/>
              <w:right w:val="nil"/>
            </w:tcBorders>
            <w:shd w:val="clear" w:color="auto" w:fill="auto"/>
            <w:noWrap/>
            <w:vAlign w:val="bottom"/>
            <w:hideMark/>
          </w:tcPr>
          <w:p w14:paraId="7E2863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- 113-11</w:t>
            </w:r>
          </w:p>
        </w:tc>
      </w:tr>
      <w:tr w:rsidR="00E34794" w:rsidRPr="00405438" w14:paraId="54219A19" w14:textId="77777777" w:rsidTr="00D35F2F">
        <w:trPr>
          <w:trHeight w:val="300"/>
        </w:trPr>
        <w:tc>
          <w:tcPr>
            <w:tcW w:w="136" w:type="pct"/>
            <w:tcBorders>
              <w:top w:val="nil"/>
              <w:left w:val="nil"/>
              <w:bottom w:val="nil"/>
              <w:right w:val="nil"/>
            </w:tcBorders>
            <w:shd w:val="clear" w:color="auto" w:fill="auto"/>
            <w:noWrap/>
            <w:vAlign w:val="bottom"/>
            <w:hideMark/>
          </w:tcPr>
          <w:p w14:paraId="097731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189</w:t>
            </w:r>
          </w:p>
        </w:tc>
        <w:tc>
          <w:tcPr>
            <w:tcW w:w="1521" w:type="pct"/>
            <w:tcBorders>
              <w:top w:val="nil"/>
              <w:left w:val="nil"/>
              <w:bottom w:val="nil"/>
              <w:right w:val="nil"/>
            </w:tcBorders>
            <w:shd w:val="clear" w:color="auto" w:fill="auto"/>
            <w:noWrap/>
            <w:vAlign w:val="bottom"/>
            <w:hideMark/>
          </w:tcPr>
          <w:p w14:paraId="3CB8AA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- 28-10</w:t>
            </w:r>
          </w:p>
        </w:tc>
        <w:tc>
          <w:tcPr>
            <w:tcW w:w="136" w:type="pct"/>
            <w:tcBorders>
              <w:top w:val="nil"/>
              <w:left w:val="nil"/>
              <w:bottom w:val="nil"/>
              <w:right w:val="nil"/>
            </w:tcBorders>
            <w:shd w:val="clear" w:color="auto" w:fill="auto"/>
            <w:noWrap/>
            <w:vAlign w:val="bottom"/>
            <w:hideMark/>
          </w:tcPr>
          <w:p w14:paraId="13722B1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443</w:t>
            </w:r>
          </w:p>
        </w:tc>
        <w:tc>
          <w:tcPr>
            <w:tcW w:w="1521" w:type="pct"/>
            <w:tcBorders>
              <w:top w:val="nil"/>
              <w:left w:val="nil"/>
              <w:bottom w:val="nil"/>
              <w:right w:val="nil"/>
            </w:tcBorders>
            <w:shd w:val="clear" w:color="auto" w:fill="auto"/>
            <w:noWrap/>
            <w:vAlign w:val="bottom"/>
            <w:hideMark/>
          </w:tcPr>
          <w:p w14:paraId="1DEB36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- 63-8</w:t>
            </w:r>
          </w:p>
        </w:tc>
        <w:tc>
          <w:tcPr>
            <w:tcW w:w="136" w:type="pct"/>
            <w:tcBorders>
              <w:top w:val="nil"/>
              <w:left w:val="nil"/>
              <w:bottom w:val="nil"/>
              <w:right w:val="nil"/>
            </w:tcBorders>
            <w:shd w:val="clear" w:color="auto" w:fill="auto"/>
            <w:noWrap/>
            <w:vAlign w:val="bottom"/>
            <w:hideMark/>
          </w:tcPr>
          <w:p w14:paraId="638FA7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697</w:t>
            </w:r>
          </w:p>
        </w:tc>
        <w:tc>
          <w:tcPr>
            <w:tcW w:w="1550" w:type="pct"/>
            <w:tcBorders>
              <w:top w:val="nil"/>
              <w:left w:val="nil"/>
              <w:bottom w:val="nil"/>
              <w:right w:val="nil"/>
            </w:tcBorders>
            <w:shd w:val="clear" w:color="auto" w:fill="auto"/>
            <w:noWrap/>
            <w:vAlign w:val="bottom"/>
            <w:hideMark/>
          </w:tcPr>
          <w:p w14:paraId="19079D1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- 115-8</w:t>
            </w:r>
          </w:p>
        </w:tc>
      </w:tr>
      <w:tr w:rsidR="00E34794" w:rsidRPr="00405438" w14:paraId="5025EB85" w14:textId="77777777" w:rsidTr="00D35F2F">
        <w:trPr>
          <w:trHeight w:val="300"/>
        </w:trPr>
        <w:tc>
          <w:tcPr>
            <w:tcW w:w="136" w:type="pct"/>
            <w:tcBorders>
              <w:top w:val="nil"/>
              <w:left w:val="nil"/>
              <w:bottom w:val="nil"/>
              <w:right w:val="nil"/>
            </w:tcBorders>
            <w:shd w:val="clear" w:color="auto" w:fill="auto"/>
            <w:noWrap/>
            <w:vAlign w:val="bottom"/>
            <w:hideMark/>
          </w:tcPr>
          <w:p w14:paraId="282193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190</w:t>
            </w:r>
          </w:p>
        </w:tc>
        <w:tc>
          <w:tcPr>
            <w:tcW w:w="1521" w:type="pct"/>
            <w:tcBorders>
              <w:top w:val="nil"/>
              <w:left w:val="nil"/>
              <w:bottom w:val="nil"/>
              <w:right w:val="nil"/>
            </w:tcBorders>
            <w:shd w:val="clear" w:color="auto" w:fill="auto"/>
            <w:noWrap/>
            <w:vAlign w:val="bottom"/>
            <w:hideMark/>
          </w:tcPr>
          <w:p w14:paraId="2B2E82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- 28-12</w:t>
            </w:r>
          </w:p>
        </w:tc>
        <w:tc>
          <w:tcPr>
            <w:tcW w:w="136" w:type="pct"/>
            <w:tcBorders>
              <w:top w:val="nil"/>
              <w:left w:val="nil"/>
              <w:bottom w:val="nil"/>
              <w:right w:val="nil"/>
            </w:tcBorders>
            <w:shd w:val="clear" w:color="auto" w:fill="auto"/>
            <w:noWrap/>
            <w:vAlign w:val="bottom"/>
            <w:hideMark/>
          </w:tcPr>
          <w:p w14:paraId="3243AB4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444</w:t>
            </w:r>
          </w:p>
        </w:tc>
        <w:tc>
          <w:tcPr>
            <w:tcW w:w="1521" w:type="pct"/>
            <w:tcBorders>
              <w:top w:val="nil"/>
              <w:left w:val="nil"/>
              <w:bottom w:val="nil"/>
              <w:right w:val="nil"/>
            </w:tcBorders>
            <w:shd w:val="clear" w:color="auto" w:fill="auto"/>
            <w:noWrap/>
            <w:vAlign w:val="bottom"/>
            <w:hideMark/>
          </w:tcPr>
          <w:p w14:paraId="690E4A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- 63-11</w:t>
            </w:r>
          </w:p>
        </w:tc>
        <w:tc>
          <w:tcPr>
            <w:tcW w:w="136" w:type="pct"/>
            <w:tcBorders>
              <w:top w:val="nil"/>
              <w:left w:val="nil"/>
              <w:bottom w:val="nil"/>
              <w:right w:val="nil"/>
            </w:tcBorders>
            <w:shd w:val="clear" w:color="auto" w:fill="auto"/>
            <w:noWrap/>
            <w:vAlign w:val="bottom"/>
            <w:hideMark/>
          </w:tcPr>
          <w:p w14:paraId="643EF2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698</w:t>
            </w:r>
          </w:p>
        </w:tc>
        <w:tc>
          <w:tcPr>
            <w:tcW w:w="1550" w:type="pct"/>
            <w:tcBorders>
              <w:top w:val="nil"/>
              <w:left w:val="nil"/>
              <w:bottom w:val="nil"/>
              <w:right w:val="nil"/>
            </w:tcBorders>
            <w:shd w:val="clear" w:color="auto" w:fill="auto"/>
            <w:noWrap/>
            <w:vAlign w:val="bottom"/>
            <w:hideMark/>
          </w:tcPr>
          <w:p w14:paraId="5DF9B8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w:t>
            </w:r>
          </w:p>
        </w:tc>
      </w:tr>
      <w:tr w:rsidR="00E34794" w:rsidRPr="00405438" w14:paraId="76F2CD47" w14:textId="77777777" w:rsidTr="00D35F2F">
        <w:trPr>
          <w:trHeight w:val="300"/>
        </w:trPr>
        <w:tc>
          <w:tcPr>
            <w:tcW w:w="136" w:type="pct"/>
            <w:tcBorders>
              <w:top w:val="nil"/>
              <w:left w:val="nil"/>
              <w:bottom w:val="nil"/>
              <w:right w:val="nil"/>
            </w:tcBorders>
            <w:shd w:val="clear" w:color="auto" w:fill="auto"/>
            <w:noWrap/>
            <w:vAlign w:val="bottom"/>
            <w:hideMark/>
          </w:tcPr>
          <w:p w14:paraId="59C91B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191</w:t>
            </w:r>
          </w:p>
        </w:tc>
        <w:tc>
          <w:tcPr>
            <w:tcW w:w="1521" w:type="pct"/>
            <w:tcBorders>
              <w:top w:val="nil"/>
              <w:left w:val="nil"/>
              <w:bottom w:val="nil"/>
              <w:right w:val="nil"/>
            </w:tcBorders>
            <w:shd w:val="clear" w:color="auto" w:fill="auto"/>
            <w:noWrap/>
            <w:vAlign w:val="bottom"/>
            <w:hideMark/>
          </w:tcPr>
          <w:p w14:paraId="13382E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- 28-13</w:t>
            </w:r>
          </w:p>
        </w:tc>
        <w:tc>
          <w:tcPr>
            <w:tcW w:w="136" w:type="pct"/>
            <w:tcBorders>
              <w:top w:val="nil"/>
              <w:left w:val="nil"/>
              <w:bottom w:val="nil"/>
              <w:right w:val="nil"/>
            </w:tcBorders>
            <w:shd w:val="clear" w:color="auto" w:fill="auto"/>
            <w:noWrap/>
            <w:vAlign w:val="bottom"/>
            <w:hideMark/>
          </w:tcPr>
          <w:p w14:paraId="6D6F8A0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445</w:t>
            </w:r>
          </w:p>
        </w:tc>
        <w:tc>
          <w:tcPr>
            <w:tcW w:w="1521" w:type="pct"/>
            <w:tcBorders>
              <w:top w:val="nil"/>
              <w:left w:val="nil"/>
              <w:bottom w:val="nil"/>
              <w:right w:val="nil"/>
            </w:tcBorders>
            <w:shd w:val="clear" w:color="auto" w:fill="auto"/>
            <w:noWrap/>
            <w:vAlign w:val="bottom"/>
            <w:hideMark/>
          </w:tcPr>
          <w:p w14:paraId="6B0E50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- 64-2</w:t>
            </w:r>
          </w:p>
        </w:tc>
        <w:tc>
          <w:tcPr>
            <w:tcW w:w="136" w:type="pct"/>
            <w:tcBorders>
              <w:top w:val="nil"/>
              <w:left w:val="nil"/>
              <w:bottom w:val="nil"/>
              <w:right w:val="nil"/>
            </w:tcBorders>
            <w:shd w:val="clear" w:color="auto" w:fill="auto"/>
            <w:noWrap/>
            <w:vAlign w:val="bottom"/>
            <w:hideMark/>
          </w:tcPr>
          <w:p w14:paraId="1F2DA6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699</w:t>
            </w:r>
          </w:p>
        </w:tc>
        <w:tc>
          <w:tcPr>
            <w:tcW w:w="1550" w:type="pct"/>
            <w:tcBorders>
              <w:top w:val="nil"/>
              <w:left w:val="nil"/>
              <w:bottom w:val="nil"/>
              <w:right w:val="nil"/>
            </w:tcBorders>
            <w:shd w:val="clear" w:color="auto" w:fill="auto"/>
            <w:noWrap/>
            <w:vAlign w:val="bottom"/>
            <w:hideMark/>
          </w:tcPr>
          <w:p w14:paraId="356B78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- 116-5</w:t>
            </w:r>
          </w:p>
        </w:tc>
      </w:tr>
      <w:tr w:rsidR="00E34794" w:rsidRPr="00405438" w14:paraId="02F3CF22" w14:textId="77777777" w:rsidTr="00D35F2F">
        <w:trPr>
          <w:trHeight w:val="300"/>
        </w:trPr>
        <w:tc>
          <w:tcPr>
            <w:tcW w:w="136" w:type="pct"/>
            <w:tcBorders>
              <w:top w:val="nil"/>
              <w:left w:val="nil"/>
              <w:bottom w:val="nil"/>
              <w:right w:val="nil"/>
            </w:tcBorders>
            <w:shd w:val="clear" w:color="auto" w:fill="auto"/>
            <w:noWrap/>
            <w:vAlign w:val="bottom"/>
            <w:hideMark/>
          </w:tcPr>
          <w:p w14:paraId="5BBA1C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192</w:t>
            </w:r>
          </w:p>
        </w:tc>
        <w:tc>
          <w:tcPr>
            <w:tcW w:w="1521" w:type="pct"/>
            <w:tcBorders>
              <w:top w:val="nil"/>
              <w:left w:val="nil"/>
              <w:bottom w:val="nil"/>
              <w:right w:val="nil"/>
            </w:tcBorders>
            <w:shd w:val="clear" w:color="auto" w:fill="auto"/>
            <w:noWrap/>
            <w:vAlign w:val="bottom"/>
            <w:hideMark/>
          </w:tcPr>
          <w:p w14:paraId="0DE5F5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- 29-4</w:t>
            </w:r>
          </w:p>
        </w:tc>
        <w:tc>
          <w:tcPr>
            <w:tcW w:w="136" w:type="pct"/>
            <w:tcBorders>
              <w:top w:val="nil"/>
              <w:left w:val="nil"/>
              <w:bottom w:val="nil"/>
              <w:right w:val="nil"/>
            </w:tcBorders>
            <w:shd w:val="clear" w:color="auto" w:fill="auto"/>
            <w:noWrap/>
            <w:vAlign w:val="bottom"/>
            <w:hideMark/>
          </w:tcPr>
          <w:p w14:paraId="49FAF8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446</w:t>
            </w:r>
          </w:p>
        </w:tc>
        <w:tc>
          <w:tcPr>
            <w:tcW w:w="1521" w:type="pct"/>
            <w:tcBorders>
              <w:top w:val="nil"/>
              <w:left w:val="nil"/>
              <w:bottom w:val="nil"/>
              <w:right w:val="nil"/>
            </w:tcBorders>
            <w:shd w:val="clear" w:color="auto" w:fill="auto"/>
            <w:noWrap/>
            <w:vAlign w:val="bottom"/>
            <w:hideMark/>
          </w:tcPr>
          <w:p w14:paraId="3C208D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- 64-3</w:t>
            </w:r>
          </w:p>
        </w:tc>
        <w:tc>
          <w:tcPr>
            <w:tcW w:w="136" w:type="pct"/>
            <w:tcBorders>
              <w:top w:val="nil"/>
              <w:left w:val="nil"/>
              <w:bottom w:val="nil"/>
              <w:right w:val="nil"/>
            </w:tcBorders>
            <w:shd w:val="clear" w:color="auto" w:fill="auto"/>
            <w:noWrap/>
            <w:vAlign w:val="bottom"/>
            <w:hideMark/>
          </w:tcPr>
          <w:p w14:paraId="47D7D7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700</w:t>
            </w:r>
          </w:p>
        </w:tc>
        <w:tc>
          <w:tcPr>
            <w:tcW w:w="1550" w:type="pct"/>
            <w:tcBorders>
              <w:top w:val="nil"/>
              <w:left w:val="nil"/>
              <w:bottom w:val="nil"/>
              <w:right w:val="nil"/>
            </w:tcBorders>
            <w:shd w:val="clear" w:color="auto" w:fill="auto"/>
            <w:noWrap/>
            <w:vAlign w:val="bottom"/>
            <w:hideMark/>
          </w:tcPr>
          <w:p w14:paraId="3E8157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- 117-7</w:t>
            </w:r>
          </w:p>
        </w:tc>
      </w:tr>
      <w:tr w:rsidR="00E34794" w:rsidRPr="00405438" w14:paraId="4568C0B4" w14:textId="77777777" w:rsidTr="00D35F2F">
        <w:trPr>
          <w:trHeight w:val="300"/>
        </w:trPr>
        <w:tc>
          <w:tcPr>
            <w:tcW w:w="136" w:type="pct"/>
            <w:tcBorders>
              <w:top w:val="nil"/>
              <w:left w:val="nil"/>
              <w:bottom w:val="nil"/>
              <w:right w:val="nil"/>
            </w:tcBorders>
            <w:shd w:val="clear" w:color="auto" w:fill="auto"/>
            <w:noWrap/>
            <w:vAlign w:val="bottom"/>
            <w:hideMark/>
          </w:tcPr>
          <w:p w14:paraId="5E5DF1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193</w:t>
            </w:r>
          </w:p>
        </w:tc>
        <w:tc>
          <w:tcPr>
            <w:tcW w:w="1521" w:type="pct"/>
            <w:tcBorders>
              <w:top w:val="nil"/>
              <w:left w:val="nil"/>
              <w:bottom w:val="nil"/>
              <w:right w:val="nil"/>
            </w:tcBorders>
            <w:shd w:val="clear" w:color="auto" w:fill="auto"/>
            <w:noWrap/>
            <w:vAlign w:val="bottom"/>
            <w:hideMark/>
          </w:tcPr>
          <w:p w14:paraId="551772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- 29-11</w:t>
            </w:r>
          </w:p>
        </w:tc>
        <w:tc>
          <w:tcPr>
            <w:tcW w:w="136" w:type="pct"/>
            <w:tcBorders>
              <w:top w:val="nil"/>
              <w:left w:val="nil"/>
              <w:bottom w:val="nil"/>
              <w:right w:val="nil"/>
            </w:tcBorders>
            <w:shd w:val="clear" w:color="auto" w:fill="auto"/>
            <w:noWrap/>
            <w:vAlign w:val="bottom"/>
            <w:hideMark/>
          </w:tcPr>
          <w:p w14:paraId="7FA117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447</w:t>
            </w:r>
          </w:p>
        </w:tc>
        <w:tc>
          <w:tcPr>
            <w:tcW w:w="1521" w:type="pct"/>
            <w:tcBorders>
              <w:top w:val="nil"/>
              <w:left w:val="nil"/>
              <w:bottom w:val="nil"/>
              <w:right w:val="nil"/>
            </w:tcBorders>
            <w:shd w:val="clear" w:color="auto" w:fill="auto"/>
            <w:noWrap/>
            <w:vAlign w:val="bottom"/>
            <w:hideMark/>
          </w:tcPr>
          <w:p w14:paraId="62016B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- 64-8</w:t>
            </w:r>
          </w:p>
        </w:tc>
        <w:tc>
          <w:tcPr>
            <w:tcW w:w="136" w:type="pct"/>
            <w:tcBorders>
              <w:top w:val="nil"/>
              <w:left w:val="nil"/>
              <w:bottom w:val="nil"/>
              <w:right w:val="nil"/>
            </w:tcBorders>
            <w:shd w:val="clear" w:color="auto" w:fill="auto"/>
            <w:noWrap/>
            <w:vAlign w:val="bottom"/>
            <w:hideMark/>
          </w:tcPr>
          <w:p w14:paraId="6B78EE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701</w:t>
            </w:r>
          </w:p>
        </w:tc>
        <w:tc>
          <w:tcPr>
            <w:tcW w:w="1550" w:type="pct"/>
            <w:tcBorders>
              <w:top w:val="nil"/>
              <w:left w:val="nil"/>
              <w:bottom w:val="nil"/>
              <w:right w:val="nil"/>
            </w:tcBorders>
            <w:shd w:val="clear" w:color="auto" w:fill="auto"/>
            <w:noWrap/>
            <w:vAlign w:val="bottom"/>
            <w:hideMark/>
          </w:tcPr>
          <w:p w14:paraId="196EA9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- 117-8</w:t>
            </w:r>
          </w:p>
        </w:tc>
      </w:tr>
      <w:tr w:rsidR="00E34794" w:rsidRPr="00405438" w14:paraId="21BFAFB7" w14:textId="77777777" w:rsidTr="00D35F2F">
        <w:trPr>
          <w:trHeight w:val="300"/>
        </w:trPr>
        <w:tc>
          <w:tcPr>
            <w:tcW w:w="136" w:type="pct"/>
            <w:tcBorders>
              <w:top w:val="nil"/>
              <w:left w:val="nil"/>
              <w:bottom w:val="nil"/>
              <w:right w:val="nil"/>
            </w:tcBorders>
            <w:shd w:val="clear" w:color="auto" w:fill="auto"/>
            <w:noWrap/>
            <w:vAlign w:val="bottom"/>
            <w:hideMark/>
          </w:tcPr>
          <w:p w14:paraId="5EB59E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194</w:t>
            </w:r>
          </w:p>
        </w:tc>
        <w:tc>
          <w:tcPr>
            <w:tcW w:w="1521" w:type="pct"/>
            <w:tcBorders>
              <w:top w:val="nil"/>
              <w:left w:val="nil"/>
              <w:bottom w:val="nil"/>
              <w:right w:val="nil"/>
            </w:tcBorders>
            <w:shd w:val="clear" w:color="auto" w:fill="auto"/>
            <w:noWrap/>
            <w:vAlign w:val="bottom"/>
            <w:hideMark/>
          </w:tcPr>
          <w:p w14:paraId="78849D1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- 29-13</w:t>
            </w:r>
          </w:p>
        </w:tc>
        <w:tc>
          <w:tcPr>
            <w:tcW w:w="136" w:type="pct"/>
            <w:tcBorders>
              <w:top w:val="nil"/>
              <w:left w:val="nil"/>
              <w:bottom w:val="nil"/>
              <w:right w:val="nil"/>
            </w:tcBorders>
            <w:shd w:val="clear" w:color="auto" w:fill="auto"/>
            <w:noWrap/>
            <w:vAlign w:val="bottom"/>
            <w:hideMark/>
          </w:tcPr>
          <w:p w14:paraId="128B83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448</w:t>
            </w:r>
          </w:p>
        </w:tc>
        <w:tc>
          <w:tcPr>
            <w:tcW w:w="1521" w:type="pct"/>
            <w:tcBorders>
              <w:top w:val="nil"/>
              <w:left w:val="nil"/>
              <w:bottom w:val="nil"/>
              <w:right w:val="nil"/>
            </w:tcBorders>
            <w:shd w:val="clear" w:color="auto" w:fill="auto"/>
            <w:noWrap/>
            <w:vAlign w:val="bottom"/>
            <w:hideMark/>
          </w:tcPr>
          <w:p w14:paraId="0D3241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- 64-10</w:t>
            </w:r>
          </w:p>
        </w:tc>
        <w:tc>
          <w:tcPr>
            <w:tcW w:w="136" w:type="pct"/>
            <w:tcBorders>
              <w:top w:val="nil"/>
              <w:left w:val="nil"/>
              <w:bottom w:val="nil"/>
              <w:right w:val="nil"/>
            </w:tcBorders>
            <w:shd w:val="clear" w:color="auto" w:fill="auto"/>
            <w:noWrap/>
            <w:vAlign w:val="bottom"/>
            <w:hideMark/>
          </w:tcPr>
          <w:p w14:paraId="5C09EA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702</w:t>
            </w:r>
          </w:p>
        </w:tc>
        <w:tc>
          <w:tcPr>
            <w:tcW w:w="1550" w:type="pct"/>
            <w:tcBorders>
              <w:top w:val="nil"/>
              <w:left w:val="nil"/>
              <w:bottom w:val="nil"/>
              <w:right w:val="nil"/>
            </w:tcBorders>
            <w:shd w:val="clear" w:color="auto" w:fill="auto"/>
            <w:noWrap/>
            <w:vAlign w:val="bottom"/>
            <w:hideMark/>
          </w:tcPr>
          <w:p w14:paraId="036701E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- 117-11</w:t>
            </w:r>
          </w:p>
        </w:tc>
      </w:tr>
      <w:tr w:rsidR="00E34794" w:rsidRPr="00405438" w14:paraId="56EEB110" w14:textId="77777777" w:rsidTr="00D35F2F">
        <w:trPr>
          <w:trHeight w:val="300"/>
        </w:trPr>
        <w:tc>
          <w:tcPr>
            <w:tcW w:w="136" w:type="pct"/>
            <w:tcBorders>
              <w:top w:val="nil"/>
              <w:left w:val="nil"/>
              <w:bottom w:val="nil"/>
              <w:right w:val="nil"/>
            </w:tcBorders>
            <w:shd w:val="clear" w:color="auto" w:fill="auto"/>
            <w:noWrap/>
            <w:vAlign w:val="bottom"/>
            <w:hideMark/>
          </w:tcPr>
          <w:p w14:paraId="51C4C1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195</w:t>
            </w:r>
          </w:p>
        </w:tc>
        <w:tc>
          <w:tcPr>
            <w:tcW w:w="1521" w:type="pct"/>
            <w:tcBorders>
              <w:top w:val="nil"/>
              <w:left w:val="nil"/>
              <w:bottom w:val="nil"/>
              <w:right w:val="nil"/>
            </w:tcBorders>
            <w:shd w:val="clear" w:color="auto" w:fill="auto"/>
            <w:noWrap/>
            <w:vAlign w:val="bottom"/>
            <w:hideMark/>
          </w:tcPr>
          <w:p w14:paraId="045118D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- 30-1</w:t>
            </w:r>
          </w:p>
        </w:tc>
        <w:tc>
          <w:tcPr>
            <w:tcW w:w="136" w:type="pct"/>
            <w:tcBorders>
              <w:top w:val="nil"/>
              <w:left w:val="nil"/>
              <w:bottom w:val="nil"/>
              <w:right w:val="nil"/>
            </w:tcBorders>
            <w:shd w:val="clear" w:color="auto" w:fill="auto"/>
            <w:noWrap/>
            <w:vAlign w:val="bottom"/>
            <w:hideMark/>
          </w:tcPr>
          <w:p w14:paraId="3631AA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449</w:t>
            </w:r>
          </w:p>
        </w:tc>
        <w:tc>
          <w:tcPr>
            <w:tcW w:w="1521" w:type="pct"/>
            <w:tcBorders>
              <w:top w:val="nil"/>
              <w:left w:val="nil"/>
              <w:bottom w:val="nil"/>
              <w:right w:val="nil"/>
            </w:tcBorders>
            <w:shd w:val="clear" w:color="auto" w:fill="auto"/>
            <w:noWrap/>
            <w:vAlign w:val="bottom"/>
            <w:hideMark/>
          </w:tcPr>
          <w:p w14:paraId="2A61CA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- 64-11</w:t>
            </w:r>
          </w:p>
        </w:tc>
        <w:tc>
          <w:tcPr>
            <w:tcW w:w="136" w:type="pct"/>
            <w:tcBorders>
              <w:top w:val="nil"/>
              <w:left w:val="nil"/>
              <w:bottom w:val="nil"/>
              <w:right w:val="nil"/>
            </w:tcBorders>
            <w:shd w:val="clear" w:color="auto" w:fill="auto"/>
            <w:noWrap/>
            <w:vAlign w:val="bottom"/>
            <w:hideMark/>
          </w:tcPr>
          <w:p w14:paraId="04B33D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703</w:t>
            </w:r>
          </w:p>
        </w:tc>
        <w:tc>
          <w:tcPr>
            <w:tcW w:w="1550" w:type="pct"/>
            <w:tcBorders>
              <w:top w:val="nil"/>
              <w:left w:val="nil"/>
              <w:bottom w:val="nil"/>
              <w:right w:val="nil"/>
            </w:tcBorders>
            <w:shd w:val="clear" w:color="auto" w:fill="auto"/>
            <w:noWrap/>
            <w:vAlign w:val="bottom"/>
            <w:hideMark/>
          </w:tcPr>
          <w:p w14:paraId="6B4BD31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- 118-1</w:t>
            </w:r>
          </w:p>
        </w:tc>
      </w:tr>
      <w:tr w:rsidR="00E34794" w:rsidRPr="00405438" w14:paraId="7CBFF9CD" w14:textId="77777777" w:rsidTr="00D35F2F">
        <w:trPr>
          <w:trHeight w:val="300"/>
        </w:trPr>
        <w:tc>
          <w:tcPr>
            <w:tcW w:w="136" w:type="pct"/>
            <w:tcBorders>
              <w:top w:val="nil"/>
              <w:left w:val="nil"/>
              <w:bottom w:val="nil"/>
              <w:right w:val="nil"/>
            </w:tcBorders>
            <w:shd w:val="clear" w:color="auto" w:fill="auto"/>
            <w:noWrap/>
            <w:vAlign w:val="bottom"/>
            <w:hideMark/>
          </w:tcPr>
          <w:p w14:paraId="1E0B8F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196</w:t>
            </w:r>
          </w:p>
        </w:tc>
        <w:tc>
          <w:tcPr>
            <w:tcW w:w="1521" w:type="pct"/>
            <w:tcBorders>
              <w:top w:val="nil"/>
              <w:left w:val="nil"/>
              <w:bottom w:val="nil"/>
              <w:right w:val="nil"/>
            </w:tcBorders>
            <w:shd w:val="clear" w:color="auto" w:fill="auto"/>
            <w:noWrap/>
            <w:vAlign w:val="bottom"/>
            <w:hideMark/>
          </w:tcPr>
          <w:p w14:paraId="3C816F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- 30-2</w:t>
            </w:r>
          </w:p>
        </w:tc>
        <w:tc>
          <w:tcPr>
            <w:tcW w:w="136" w:type="pct"/>
            <w:tcBorders>
              <w:top w:val="nil"/>
              <w:left w:val="nil"/>
              <w:bottom w:val="nil"/>
              <w:right w:val="nil"/>
            </w:tcBorders>
            <w:shd w:val="clear" w:color="auto" w:fill="auto"/>
            <w:noWrap/>
            <w:vAlign w:val="bottom"/>
            <w:hideMark/>
          </w:tcPr>
          <w:p w14:paraId="4CB057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450</w:t>
            </w:r>
          </w:p>
        </w:tc>
        <w:tc>
          <w:tcPr>
            <w:tcW w:w="1521" w:type="pct"/>
            <w:tcBorders>
              <w:top w:val="nil"/>
              <w:left w:val="nil"/>
              <w:bottom w:val="nil"/>
              <w:right w:val="nil"/>
            </w:tcBorders>
            <w:shd w:val="clear" w:color="auto" w:fill="auto"/>
            <w:noWrap/>
            <w:vAlign w:val="bottom"/>
            <w:hideMark/>
          </w:tcPr>
          <w:p w14:paraId="241119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- 64-12</w:t>
            </w:r>
          </w:p>
        </w:tc>
        <w:tc>
          <w:tcPr>
            <w:tcW w:w="136" w:type="pct"/>
            <w:tcBorders>
              <w:top w:val="nil"/>
              <w:left w:val="nil"/>
              <w:bottom w:val="nil"/>
              <w:right w:val="nil"/>
            </w:tcBorders>
            <w:shd w:val="clear" w:color="auto" w:fill="auto"/>
            <w:noWrap/>
            <w:vAlign w:val="bottom"/>
            <w:hideMark/>
          </w:tcPr>
          <w:p w14:paraId="3F15EE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704</w:t>
            </w:r>
          </w:p>
        </w:tc>
        <w:tc>
          <w:tcPr>
            <w:tcW w:w="1550" w:type="pct"/>
            <w:tcBorders>
              <w:top w:val="nil"/>
              <w:left w:val="nil"/>
              <w:bottom w:val="nil"/>
              <w:right w:val="nil"/>
            </w:tcBorders>
            <w:shd w:val="clear" w:color="auto" w:fill="auto"/>
            <w:noWrap/>
            <w:vAlign w:val="bottom"/>
            <w:hideMark/>
          </w:tcPr>
          <w:p w14:paraId="476EB2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- 118-2</w:t>
            </w:r>
          </w:p>
        </w:tc>
      </w:tr>
      <w:tr w:rsidR="00E34794" w:rsidRPr="00405438" w14:paraId="36F40FC2" w14:textId="77777777" w:rsidTr="00D35F2F">
        <w:trPr>
          <w:trHeight w:val="300"/>
        </w:trPr>
        <w:tc>
          <w:tcPr>
            <w:tcW w:w="136" w:type="pct"/>
            <w:tcBorders>
              <w:top w:val="nil"/>
              <w:left w:val="nil"/>
              <w:bottom w:val="nil"/>
              <w:right w:val="nil"/>
            </w:tcBorders>
            <w:shd w:val="clear" w:color="auto" w:fill="auto"/>
            <w:noWrap/>
            <w:vAlign w:val="bottom"/>
            <w:hideMark/>
          </w:tcPr>
          <w:p w14:paraId="6BDF37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197</w:t>
            </w:r>
          </w:p>
        </w:tc>
        <w:tc>
          <w:tcPr>
            <w:tcW w:w="1521" w:type="pct"/>
            <w:tcBorders>
              <w:top w:val="nil"/>
              <w:left w:val="nil"/>
              <w:bottom w:val="nil"/>
              <w:right w:val="nil"/>
            </w:tcBorders>
            <w:shd w:val="clear" w:color="auto" w:fill="auto"/>
            <w:noWrap/>
            <w:vAlign w:val="bottom"/>
            <w:hideMark/>
          </w:tcPr>
          <w:p w14:paraId="6D60A6B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- 30-3</w:t>
            </w:r>
          </w:p>
        </w:tc>
        <w:tc>
          <w:tcPr>
            <w:tcW w:w="136" w:type="pct"/>
            <w:tcBorders>
              <w:top w:val="nil"/>
              <w:left w:val="nil"/>
              <w:bottom w:val="nil"/>
              <w:right w:val="nil"/>
            </w:tcBorders>
            <w:shd w:val="clear" w:color="auto" w:fill="auto"/>
            <w:noWrap/>
            <w:vAlign w:val="bottom"/>
            <w:hideMark/>
          </w:tcPr>
          <w:p w14:paraId="2FE912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451</w:t>
            </w:r>
          </w:p>
        </w:tc>
        <w:tc>
          <w:tcPr>
            <w:tcW w:w="1521" w:type="pct"/>
            <w:tcBorders>
              <w:top w:val="nil"/>
              <w:left w:val="nil"/>
              <w:bottom w:val="nil"/>
              <w:right w:val="nil"/>
            </w:tcBorders>
            <w:shd w:val="clear" w:color="auto" w:fill="auto"/>
            <w:noWrap/>
            <w:vAlign w:val="bottom"/>
            <w:hideMark/>
          </w:tcPr>
          <w:p w14:paraId="1B6C06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- 64-13</w:t>
            </w:r>
          </w:p>
        </w:tc>
        <w:tc>
          <w:tcPr>
            <w:tcW w:w="136" w:type="pct"/>
            <w:tcBorders>
              <w:top w:val="nil"/>
              <w:left w:val="nil"/>
              <w:bottom w:val="nil"/>
              <w:right w:val="nil"/>
            </w:tcBorders>
            <w:shd w:val="clear" w:color="auto" w:fill="auto"/>
            <w:noWrap/>
            <w:vAlign w:val="bottom"/>
            <w:hideMark/>
          </w:tcPr>
          <w:p w14:paraId="1A3953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705</w:t>
            </w:r>
          </w:p>
        </w:tc>
        <w:tc>
          <w:tcPr>
            <w:tcW w:w="1550" w:type="pct"/>
            <w:tcBorders>
              <w:top w:val="nil"/>
              <w:left w:val="nil"/>
              <w:bottom w:val="nil"/>
              <w:right w:val="nil"/>
            </w:tcBorders>
            <w:shd w:val="clear" w:color="auto" w:fill="auto"/>
            <w:noWrap/>
            <w:vAlign w:val="bottom"/>
            <w:hideMark/>
          </w:tcPr>
          <w:p w14:paraId="2442EF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- 119-3</w:t>
            </w:r>
          </w:p>
        </w:tc>
      </w:tr>
      <w:tr w:rsidR="00E34794" w:rsidRPr="00405438" w14:paraId="0819172B" w14:textId="77777777" w:rsidTr="00D35F2F">
        <w:trPr>
          <w:trHeight w:val="300"/>
        </w:trPr>
        <w:tc>
          <w:tcPr>
            <w:tcW w:w="136" w:type="pct"/>
            <w:tcBorders>
              <w:top w:val="nil"/>
              <w:left w:val="nil"/>
              <w:bottom w:val="nil"/>
              <w:right w:val="nil"/>
            </w:tcBorders>
            <w:shd w:val="clear" w:color="auto" w:fill="auto"/>
            <w:noWrap/>
            <w:vAlign w:val="bottom"/>
            <w:hideMark/>
          </w:tcPr>
          <w:p w14:paraId="4C0D67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198</w:t>
            </w:r>
          </w:p>
        </w:tc>
        <w:tc>
          <w:tcPr>
            <w:tcW w:w="1521" w:type="pct"/>
            <w:tcBorders>
              <w:top w:val="nil"/>
              <w:left w:val="nil"/>
              <w:bottom w:val="nil"/>
              <w:right w:val="nil"/>
            </w:tcBorders>
            <w:shd w:val="clear" w:color="auto" w:fill="auto"/>
            <w:noWrap/>
            <w:vAlign w:val="bottom"/>
            <w:hideMark/>
          </w:tcPr>
          <w:p w14:paraId="39396A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- 30-4</w:t>
            </w:r>
          </w:p>
        </w:tc>
        <w:tc>
          <w:tcPr>
            <w:tcW w:w="136" w:type="pct"/>
            <w:tcBorders>
              <w:top w:val="nil"/>
              <w:left w:val="nil"/>
              <w:bottom w:val="nil"/>
              <w:right w:val="nil"/>
            </w:tcBorders>
            <w:shd w:val="clear" w:color="auto" w:fill="auto"/>
            <w:noWrap/>
            <w:vAlign w:val="bottom"/>
            <w:hideMark/>
          </w:tcPr>
          <w:p w14:paraId="6ABD35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452</w:t>
            </w:r>
          </w:p>
        </w:tc>
        <w:tc>
          <w:tcPr>
            <w:tcW w:w="1521" w:type="pct"/>
            <w:tcBorders>
              <w:top w:val="nil"/>
              <w:left w:val="nil"/>
              <w:bottom w:val="nil"/>
              <w:right w:val="nil"/>
            </w:tcBorders>
            <w:shd w:val="clear" w:color="auto" w:fill="auto"/>
            <w:noWrap/>
            <w:vAlign w:val="bottom"/>
            <w:hideMark/>
          </w:tcPr>
          <w:p w14:paraId="77AAF54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- 65-1</w:t>
            </w:r>
          </w:p>
        </w:tc>
        <w:tc>
          <w:tcPr>
            <w:tcW w:w="136" w:type="pct"/>
            <w:tcBorders>
              <w:top w:val="nil"/>
              <w:left w:val="nil"/>
              <w:bottom w:val="nil"/>
              <w:right w:val="nil"/>
            </w:tcBorders>
            <w:shd w:val="clear" w:color="auto" w:fill="auto"/>
            <w:noWrap/>
            <w:vAlign w:val="bottom"/>
            <w:hideMark/>
          </w:tcPr>
          <w:p w14:paraId="749035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706</w:t>
            </w:r>
          </w:p>
        </w:tc>
        <w:tc>
          <w:tcPr>
            <w:tcW w:w="1550" w:type="pct"/>
            <w:tcBorders>
              <w:top w:val="nil"/>
              <w:left w:val="nil"/>
              <w:bottom w:val="nil"/>
              <w:right w:val="nil"/>
            </w:tcBorders>
            <w:shd w:val="clear" w:color="auto" w:fill="auto"/>
            <w:noWrap/>
            <w:vAlign w:val="bottom"/>
            <w:hideMark/>
          </w:tcPr>
          <w:p w14:paraId="5B55DD5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- 119-7</w:t>
            </w:r>
          </w:p>
        </w:tc>
      </w:tr>
      <w:tr w:rsidR="00E34794" w:rsidRPr="00405438" w14:paraId="6C9D745B" w14:textId="77777777" w:rsidTr="00D35F2F">
        <w:trPr>
          <w:trHeight w:val="300"/>
        </w:trPr>
        <w:tc>
          <w:tcPr>
            <w:tcW w:w="136" w:type="pct"/>
            <w:tcBorders>
              <w:top w:val="nil"/>
              <w:left w:val="nil"/>
              <w:bottom w:val="nil"/>
              <w:right w:val="nil"/>
            </w:tcBorders>
            <w:shd w:val="clear" w:color="auto" w:fill="auto"/>
            <w:noWrap/>
            <w:vAlign w:val="bottom"/>
            <w:hideMark/>
          </w:tcPr>
          <w:p w14:paraId="459A87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199</w:t>
            </w:r>
          </w:p>
        </w:tc>
        <w:tc>
          <w:tcPr>
            <w:tcW w:w="1521" w:type="pct"/>
            <w:tcBorders>
              <w:top w:val="nil"/>
              <w:left w:val="nil"/>
              <w:bottom w:val="nil"/>
              <w:right w:val="nil"/>
            </w:tcBorders>
            <w:shd w:val="clear" w:color="auto" w:fill="auto"/>
            <w:noWrap/>
            <w:vAlign w:val="bottom"/>
            <w:hideMark/>
          </w:tcPr>
          <w:p w14:paraId="5459236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- 30-5</w:t>
            </w:r>
          </w:p>
        </w:tc>
        <w:tc>
          <w:tcPr>
            <w:tcW w:w="136" w:type="pct"/>
            <w:tcBorders>
              <w:top w:val="nil"/>
              <w:left w:val="nil"/>
              <w:bottom w:val="nil"/>
              <w:right w:val="nil"/>
            </w:tcBorders>
            <w:shd w:val="clear" w:color="auto" w:fill="auto"/>
            <w:noWrap/>
            <w:vAlign w:val="bottom"/>
            <w:hideMark/>
          </w:tcPr>
          <w:p w14:paraId="7AB130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453</w:t>
            </w:r>
          </w:p>
        </w:tc>
        <w:tc>
          <w:tcPr>
            <w:tcW w:w="1521" w:type="pct"/>
            <w:tcBorders>
              <w:top w:val="nil"/>
              <w:left w:val="nil"/>
              <w:bottom w:val="nil"/>
              <w:right w:val="nil"/>
            </w:tcBorders>
            <w:shd w:val="clear" w:color="auto" w:fill="auto"/>
            <w:noWrap/>
            <w:vAlign w:val="bottom"/>
            <w:hideMark/>
          </w:tcPr>
          <w:p w14:paraId="7A9488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- 65-2</w:t>
            </w:r>
          </w:p>
        </w:tc>
        <w:tc>
          <w:tcPr>
            <w:tcW w:w="136" w:type="pct"/>
            <w:tcBorders>
              <w:top w:val="nil"/>
              <w:left w:val="nil"/>
              <w:bottom w:val="nil"/>
              <w:right w:val="nil"/>
            </w:tcBorders>
            <w:shd w:val="clear" w:color="auto" w:fill="auto"/>
            <w:noWrap/>
            <w:vAlign w:val="bottom"/>
            <w:hideMark/>
          </w:tcPr>
          <w:p w14:paraId="2F5799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707</w:t>
            </w:r>
          </w:p>
        </w:tc>
        <w:tc>
          <w:tcPr>
            <w:tcW w:w="1550" w:type="pct"/>
            <w:tcBorders>
              <w:top w:val="nil"/>
              <w:left w:val="nil"/>
              <w:bottom w:val="nil"/>
              <w:right w:val="nil"/>
            </w:tcBorders>
            <w:shd w:val="clear" w:color="auto" w:fill="auto"/>
            <w:noWrap/>
            <w:vAlign w:val="bottom"/>
            <w:hideMark/>
          </w:tcPr>
          <w:p w14:paraId="4E9CB3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- 119-10</w:t>
            </w:r>
          </w:p>
        </w:tc>
      </w:tr>
      <w:tr w:rsidR="00E34794" w:rsidRPr="00405438" w14:paraId="06AFAFE1" w14:textId="77777777" w:rsidTr="00D35F2F">
        <w:trPr>
          <w:trHeight w:val="300"/>
        </w:trPr>
        <w:tc>
          <w:tcPr>
            <w:tcW w:w="136" w:type="pct"/>
            <w:tcBorders>
              <w:top w:val="nil"/>
              <w:left w:val="nil"/>
              <w:bottom w:val="nil"/>
              <w:right w:val="nil"/>
            </w:tcBorders>
            <w:shd w:val="clear" w:color="auto" w:fill="auto"/>
            <w:noWrap/>
            <w:vAlign w:val="bottom"/>
            <w:hideMark/>
          </w:tcPr>
          <w:p w14:paraId="6F85B3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w:t>
            </w:r>
          </w:p>
        </w:tc>
        <w:tc>
          <w:tcPr>
            <w:tcW w:w="1521" w:type="pct"/>
            <w:tcBorders>
              <w:top w:val="nil"/>
              <w:left w:val="nil"/>
              <w:bottom w:val="nil"/>
              <w:right w:val="nil"/>
            </w:tcBorders>
            <w:shd w:val="clear" w:color="auto" w:fill="auto"/>
            <w:noWrap/>
            <w:vAlign w:val="bottom"/>
            <w:hideMark/>
          </w:tcPr>
          <w:p w14:paraId="774908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- 30-6</w:t>
            </w:r>
          </w:p>
        </w:tc>
        <w:tc>
          <w:tcPr>
            <w:tcW w:w="136" w:type="pct"/>
            <w:tcBorders>
              <w:top w:val="nil"/>
              <w:left w:val="nil"/>
              <w:bottom w:val="nil"/>
              <w:right w:val="nil"/>
            </w:tcBorders>
            <w:shd w:val="clear" w:color="auto" w:fill="auto"/>
            <w:noWrap/>
            <w:vAlign w:val="bottom"/>
            <w:hideMark/>
          </w:tcPr>
          <w:p w14:paraId="47E9F8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454</w:t>
            </w:r>
          </w:p>
        </w:tc>
        <w:tc>
          <w:tcPr>
            <w:tcW w:w="1521" w:type="pct"/>
            <w:tcBorders>
              <w:top w:val="nil"/>
              <w:left w:val="nil"/>
              <w:bottom w:val="nil"/>
              <w:right w:val="nil"/>
            </w:tcBorders>
            <w:shd w:val="clear" w:color="auto" w:fill="auto"/>
            <w:noWrap/>
            <w:vAlign w:val="bottom"/>
            <w:hideMark/>
          </w:tcPr>
          <w:p w14:paraId="75DEAC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- 65-4</w:t>
            </w:r>
          </w:p>
        </w:tc>
        <w:tc>
          <w:tcPr>
            <w:tcW w:w="136" w:type="pct"/>
            <w:tcBorders>
              <w:top w:val="nil"/>
              <w:left w:val="nil"/>
              <w:bottom w:val="nil"/>
              <w:right w:val="nil"/>
            </w:tcBorders>
            <w:shd w:val="clear" w:color="auto" w:fill="auto"/>
            <w:noWrap/>
            <w:vAlign w:val="bottom"/>
            <w:hideMark/>
          </w:tcPr>
          <w:p w14:paraId="7A9120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708</w:t>
            </w:r>
          </w:p>
        </w:tc>
        <w:tc>
          <w:tcPr>
            <w:tcW w:w="1550" w:type="pct"/>
            <w:tcBorders>
              <w:top w:val="nil"/>
              <w:left w:val="nil"/>
              <w:bottom w:val="nil"/>
              <w:right w:val="nil"/>
            </w:tcBorders>
            <w:shd w:val="clear" w:color="auto" w:fill="auto"/>
            <w:noWrap/>
            <w:vAlign w:val="bottom"/>
            <w:hideMark/>
          </w:tcPr>
          <w:p w14:paraId="2C9FBA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- 119-13</w:t>
            </w:r>
          </w:p>
        </w:tc>
      </w:tr>
      <w:tr w:rsidR="00E34794" w:rsidRPr="00405438" w14:paraId="1EB4B539" w14:textId="77777777" w:rsidTr="00D35F2F">
        <w:trPr>
          <w:trHeight w:val="300"/>
        </w:trPr>
        <w:tc>
          <w:tcPr>
            <w:tcW w:w="136" w:type="pct"/>
            <w:tcBorders>
              <w:top w:val="nil"/>
              <w:left w:val="nil"/>
              <w:bottom w:val="nil"/>
              <w:right w:val="nil"/>
            </w:tcBorders>
            <w:shd w:val="clear" w:color="auto" w:fill="auto"/>
            <w:noWrap/>
            <w:vAlign w:val="bottom"/>
            <w:hideMark/>
          </w:tcPr>
          <w:p w14:paraId="1CFAF3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w:t>
            </w:r>
          </w:p>
        </w:tc>
        <w:tc>
          <w:tcPr>
            <w:tcW w:w="1521" w:type="pct"/>
            <w:tcBorders>
              <w:top w:val="nil"/>
              <w:left w:val="nil"/>
              <w:bottom w:val="nil"/>
              <w:right w:val="nil"/>
            </w:tcBorders>
            <w:shd w:val="clear" w:color="auto" w:fill="auto"/>
            <w:noWrap/>
            <w:vAlign w:val="bottom"/>
            <w:hideMark/>
          </w:tcPr>
          <w:p w14:paraId="625688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- 30-7</w:t>
            </w:r>
          </w:p>
        </w:tc>
        <w:tc>
          <w:tcPr>
            <w:tcW w:w="136" w:type="pct"/>
            <w:tcBorders>
              <w:top w:val="nil"/>
              <w:left w:val="nil"/>
              <w:bottom w:val="nil"/>
              <w:right w:val="nil"/>
            </w:tcBorders>
            <w:shd w:val="clear" w:color="auto" w:fill="auto"/>
            <w:noWrap/>
            <w:vAlign w:val="bottom"/>
            <w:hideMark/>
          </w:tcPr>
          <w:p w14:paraId="2CBBC6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455</w:t>
            </w:r>
          </w:p>
        </w:tc>
        <w:tc>
          <w:tcPr>
            <w:tcW w:w="1521" w:type="pct"/>
            <w:tcBorders>
              <w:top w:val="nil"/>
              <w:left w:val="nil"/>
              <w:bottom w:val="nil"/>
              <w:right w:val="nil"/>
            </w:tcBorders>
            <w:shd w:val="clear" w:color="auto" w:fill="auto"/>
            <w:noWrap/>
            <w:vAlign w:val="bottom"/>
            <w:hideMark/>
          </w:tcPr>
          <w:p w14:paraId="3ACABD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- 65-7</w:t>
            </w:r>
          </w:p>
        </w:tc>
        <w:tc>
          <w:tcPr>
            <w:tcW w:w="136" w:type="pct"/>
            <w:tcBorders>
              <w:top w:val="nil"/>
              <w:left w:val="nil"/>
              <w:bottom w:val="nil"/>
              <w:right w:val="nil"/>
            </w:tcBorders>
            <w:shd w:val="clear" w:color="auto" w:fill="auto"/>
            <w:noWrap/>
            <w:vAlign w:val="bottom"/>
            <w:hideMark/>
          </w:tcPr>
          <w:p w14:paraId="0ECBFE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709</w:t>
            </w:r>
          </w:p>
        </w:tc>
        <w:tc>
          <w:tcPr>
            <w:tcW w:w="1550" w:type="pct"/>
            <w:tcBorders>
              <w:top w:val="nil"/>
              <w:left w:val="nil"/>
              <w:bottom w:val="nil"/>
              <w:right w:val="nil"/>
            </w:tcBorders>
            <w:shd w:val="clear" w:color="auto" w:fill="auto"/>
            <w:noWrap/>
            <w:vAlign w:val="bottom"/>
            <w:hideMark/>
          </w:tcPr>
          <w:p w14:paraId="42DFCC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- 120-1</w:t>
            </w:r>
          </w:p>
        </w:tc>
      </w:tr>
      <w:tr w:rsidR="00E34794" w:rsidRPr="00405438" w14:paraId="0BB44495" w14:textId="77777777" w:rsidTr="00D35F2F">
        <w:trPr>
          <w:trHeight w:val="300"/>
        </w:trPr>
        <w:tc>
          <w:tcPr>
            <w:tcW w:w="136" w:type="pct"/>
            <w:tcBorders>
              <w:top w:val="nil"/>
              <w:left w:val="nil"/>
              <w:bottom w:val="nil"/>
              <w:right w:val="nil"/>
            </w:tcBorders>
            <w:shd w:val="clear" w:color="auto" w:fill="auto"/>
            <w:noWrap/>
            <w:vAlign w:val="bottom"/>
            <w:hideMark/>
          </w:tcPr>
          <w:p w14:paraId="15990F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202</w:t>
            </w:r>
          </w:p>
        </w:tc>
        <w:tc>
          <w:tcPr>
            <w:tcW w:w="1521" w:type="pct"/>
            <w:tcBorders>
              <w:top w:val="nil"/>
              <w:left w:val="nil"/>
              <w:bottom w:val="nil"/>
              <w:right w:val="nil"/>
            </w:tcBorders>
            <w:shd w:val="clear" w:color="auto" w:fill="auto"/>
            <w:noWrap/>
            <w:vAlign w:val="bottom"/>
            <w:hideMark/>
          </w:tcPr>
          <w:p w14:paraId="2BE3E4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- 30-8</w:t>
            </w:r>
          </w:p>
        </w:tc>
        <w:tc>
          <w:tcPr>
            <w:tcW w:w="136" w:type="pct"/>
            <w:tcBorders>
              <w:top w:val="nil"/>
              <w:left w:val="nil"/>
              <w:bottom w:val="nil"/>
              <w:right w:val="nil"/>
            </w:tcBorders>
            <w:shd w:val="clear" w:color="auto" w:fill="auto"/>
            <w:noWrap/>
            <w:vAlign w:val="bottom"/>
            <w:hideMark/>
          </w:tcPr>
          <w:p w14:paraId="60BB4C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456</w:t>
            </w:r>
          </w:p>
        </w:tc>
        <w:tc>
          <w:tcPr>
            <w:tcW w:w="1521" w:type="pct"/>
            <w:tcBorders>
              <w:top w:val="nil"/>
              <w:left w:val="nil"/>
              <w:bottom w:val="nil"/>
              <w:right w:val="nil"/>
            </w:tcBorders>
            <w:shd w:val="clear" w:color="auto" w:fill="auto"/>
            <w:noWrap/>
            <w:vAlign w:val="bottom"/>
            <w:hideMark/>
          </w:tcPr>
          <w:p w14:paraId="0C765A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- 65-9</w:t>
            </w:r>
          </w:p>
        </w:tc>
        <w:tc>
          <w:tcPr>
            <w:tcW w:w="136" w:type="pct"/>
            <w:tcBorders>
              <w:top w:val="nil"/>
              <w:left w:val="nil"/>
              <w:bottom w:val="nil"/>
              <w:right w:val="nil"/>
            </w:tcBorders>
            <w:shd w:val="clear" w:color="auto" w:fill="auto"/>
            <w:noWrap/>
            <w:vAlign w:val="bottom"/>
            <w:hideMark/>
          </w:tcPr>
          <w:p w14:paraId="337AE7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710</w:t>
            </w:r>
          </w:p>
        </w:tc>
        <w:tc>
          <w:tcPr>
            <w:tcW w:w="1550" w:type="pct"/>
            <w:tcBorders>
              <w:top w:val="nil"/>
              <w:left w:val="nil"/>
              <w:bottom w:val="nil"/>
              <w:right w:val="nil"/>
            </w:tcBorders>
            <w:shd w:val="clear" w:color="auto" w:fill="auto"/>
            <w:noWrap/>
            <w:vAlign w:val="bottom"/>
            <w:hideMark/>
          </w:tcPr>
          <w:p w14:paraId="0D081FA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- 120-2</w:t>
            </w:r>
          </w:p>
        </w:tc>
      </w:tr>
      <w:tr w:rsidR="00E34794" w:rsidRPr="00405438" w14:paraId="5CD3367A" w14:textId="77777777" w:rsidTr="00D35F2F">
        <w:trPr>
          <w:trHeight w:val="300"/>
        </w:trPr>
        <w:tc>
          <w:tcPr>
            <w:tcW w:w="136" w:type="pct"/>
            <w:tcBorders>
              <w:top w:val="nil"/>
              <w:left w:val="nil"/>
              <w:bottom w:val="nil"/>
              <w:right w:val="nil"/>
            </w:tcBorders>
            <w:shd w:val="clear" w:color="auto" w:fill="auto"/>
            <w:noWrap/>
            <w:vAlign w:val="bottom"/>
            <w:hideMark/>
          </w:tcPr>
          <w:p w14:paraId="1DB7D0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203</w:t>
            </w:r>
          </w:p>
        </w:tc>
        <w:tc>
          <w:tcPr>
            <w:tcW w:w="1521" w:type="pct"/>
            <w:tcBorders>
              <w:top w:val="nil"/>
              <w:left w:val="nil"/>
              <w:bottom w:val="nil"/>
              <w:right w:val="nil"/>
            </w:tcBorders>
            <w:shd w:val="clear" w:color="auto" w:fill="auto"/>
            <w:noWrap/>
            <w:vAlign w:val="bottom"/>
            <w:hideMark/>
          </w:tcPr>
          <w:p w14:paraId="2FD836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- 30-9</w:t>
            </w:r>
          </w:p>
        </w:tc>
        <w:tc>
          <w:tcPr>
            <w:tcW w:w="136" w:type="pct"/>
            <w:tcBorders>
              <w:top w:val="nil"/>
              <w:left w:val="nil"/>
              <w:bottom w:val="nil"/>
              <w:right w:val="nil"/>
            </w:tcBorders>
            <w:shd w:val="clear" w:color="auto" w:fill="auto"/>
            <w:noWrap/>
            <w:vAlign w:val="bottom"/>
            <w:hideMark/>
          </w:tcPr>
          <w:p w14:paraId="14A12B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457</w:t>
            </w:r>
          </w:p>
        </w:tc>
        <w:tc>
          <w:tcPr>
            <w:tcW w:w="1521" w:type="pct"/>
            <w:tcBorders>
              <w:top w:val="nil"/>
              <w:left w:val="nil"/>
              <w:bottom w:val="nil"/>
              <w:right w:val="nil"/>
            </w:tcBorders>
            <w:shd w:val="clear" w:color="auto" w:fill="auto"/>
            <w:noWrap/>
            <w:vAlign w:val="bottom"/>
            <w:hideMark/>
          </w:tcPr>
          <w:p w14:paraId="060B47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- 65-10</w:t>
            </w:r>
          </w:p>
        </w:tc>
        <w:tc>
          <w:tcPr>
            <w:tcW w:w="136" w:type="pct"/>
            <w:tcBorders>
              <w:top w:val="nil"/>
              <w:left w:val="nil"/>
              <w:bottom w:val="nil"/>
              <w:right w:val="nil"/>
            </w:tcBorders>
            <w:shd w:val="clear" w:color="auto" w:fill="auto"/>
            <w:noWrap/>
            <w:vAlign w:val="bottom"/>
            <w:hideMark/>
          </w:tcPr>
          <w:p w14:paraId="79BF99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711</w:t>
            </w:r>
          </w:p>
        </w:tc>
        <w:tc>
          <w:tcPr>
            <w:tcW w:w="1550" w:type="pct"/>
            <w:tcBorders>
              <w:top w:val="nil"/>
              <w:left w:val="nil"/>
              <w:bottom w:val="nil"/>
              <w:right w:val="nil"/>
            </w:tcBorders>
            <w:shd w:val="clear" w:color="auto" w:fill="auto"/>
            <w:noWrap/>
            <w:vAlign w:val="bottom"/>
            <w:hideMark/>
          </w:tcPr>
          <w:p w14:paraId="466CF3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- 120-3</w:t>
            </w:r>
          </w:p>
        </w:tc>
      </w:tr>
      <w:tr w:rsidR="00E34794" w:rsidRPr="00405438" w14:paraId="78D4D884" w14:textId="77777777" w:rsidTr="00D35F2F">
        <w:trPr>
          <w:trHeight w:val="300"/>
        </w:trPr>
        <w:tc>
          <w:tcPr>
            <w:tcW w:w="136" w:type="pct"/>
            <w:tcBorders>
              <w:top w:val="nil"/>
              <w:left w:val="nil"/>
              <w:bottom w:val="nil"/>
              <w:right w:val="nil"/>
            </w:tcBorders>
            <w:shd w:val="clear" w:color="auto" w:fill="auto"/>
            <w:noWrap/>
            <w:vAlign w:val="bottom"/>
            <w:hideMark/>
          </w:tcPr>
          <w:p w14:paraId="2DDDC9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204</w:t>
            </w:r>
          </w:p>
        </w:tc>
        <w:tc>
          <w:tcPr>
            <w:tcW w:w="1521" w:type="pct"/>
            <w:tcBorders>
              <w:top w:val="nil"/>
              <w:left w:val="nil"/>
              <w:bottom w:val="nil"/>
              <w:right w:val="nil"/>
            </w:tcBorders>
            <w:shd w:val="clear" w:color="auto" w:fill="auto"/>
            <w:noWrap/>
            <w:vAlign w:val="bottom"/>
            <w:hideMark/>
          </w:tcPr>
          <w:p w14:paraId="3077C7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- 30-10</w:t>
            </w:r>
          </w:p>
        </w:tc>
        <w:tc>
          <w:tcPr>
            <w:tcW w:w="136" w:type="pct"/>
            <w:tcBorders>
              <w:top w:val="nil"/>
              <w:left w:val="nil"/>
              <w:bottom w:val="nil"/>
              <w:right w:val="nil"/>
            </w:tcBorders>
            <w:shd w:val="clear" w:color="auto" w:fill="auto"/>
            <w:noWrap/>
            <w:vAlign w:val="bottom"/>
            <w:hideMark/>
          </w:tcPr>
          <w:p w14:paraId="7E20EB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458</w:t>
            </w:r>
          </w:p>
        </w:tc>
        <w:tc>
          <w:tcPr>
            <w:tcW w:w="1521" w:type="pct"/>
            <w:tcBorders>
              <w:top w:val="nil"/>
              <w:left w:val="nil"/>
              <w:bottom w:val="nil"/>
              <w:right w:val="nil"/>
            </w:tcBorders>
            <w:shd w:val="clear" w:color="auto" w:fill="auto"/>
            <w:noWrap/>
            <w:vAlign w:val="bottom"/>
            <w:hideMark/>
          </w:tcPr>
          <w:p w14:paraId="4FE64C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- 65-13</w:t>
            </w:r>
          </w:p>
        </w:tc>
        <w:tc>
          <w:tcPr>
            <w:tcW w:w="136" w:type="pct"/>
            <w:tcBorders>
              <w:top w:val="nil"/>
              <w:left w:val="nil"/>
              <w:bottom w:val="nil"/>
              <w:right w:val="nil"/>
            </w:tcBorders>
            <w:shd w:val="clear" w:color="auto" w:fill="auto"/>
            <w:noWrap/>
            <w:vAlign w:val="bottom"/>
            <w:hideMark/>
          </w:tcPr>
          <w:p w14:paraId="5112CC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712</w:t>
            </w:r>
          </w:p>
        </w:tc>
        <w:tc>
          <w:tcPr>
            <w:tcW w:w="1550" w:type="pct"/>
            <w:tcBorders>
              <w:top w:val="nil"/>
              <w:left w:val="nil"/>
              <w:bottom w:val="nil"/>
              <w:right w:val="nil"/>
            </w:tcBorders>
            <w:shd w:val="clear" w:color="auto" w:fill="auto"/>
            <w:noWrap/>
            <w:vAlign w:val="bottom"/>
            <w:hideMark/>
          </w:tcPr>
          <w:p w14:paraId="592EF0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- 120-4</w:t>
            </w:r>
          </w:p>
        </w:tc>
      </w:tr>
      <w:tr w:rsidR="00E34794" w:rsidRPr="00405438" w14:paraId="759A407B" w14:textId="77777777" w:rsidTr="00D35F2F">
        <w:trPr>
          <w:trHeight w:val="300"/>
        </w:trPr>
        <w:tc>
          <w:tcPr>
            <w:tcW w:w="136" w:type="pct"/>
            <w:tcBorders>
              <w:top w:val="nil"/>
              <w:left w:val="nil"/>
              <w:bottom w:val="nil"/>
              <w:right w:val="nil"/>
            </w:tcBorders>
            <w:shd w:val="clear" w:color="auto" w:fill="auto"/>
            <w:noWrap/>
            <w:vAlign w:val="bottom"/>
            <w:hideMark/>
          </w:tcPr>
          <w:p w14:paraId="188349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205</w:t>
            </w:r>
          </w:p>
        </w:tc>
        <w:tc>
          <w:tcPr>
            <w:tcW w:w="1521" w:type="pct"/>
            <w:tcBorders>
              <w:top w:val="nil"/>
              <w:left w:val="nil"/>
              <w:bottom w:val="nil"/>
              <w:right w:val="nil"/>
            </w:tcBorders>
            <w:shd w:val="clear" w:color="auto" w:fill="auto"/>
            <w:noWrap/>
            <w:vAlign w:val="bottom"/>
            <w:hideMark/>
          </w:tcPr>
          <w:p w14:paraId="7FB3DF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- 30-11</w:t>
            </w:r>
          </w:p>
        </w:tc>
        <w:tc>
          <w:tcPr>
            <w:tcW w:w="136" w:type="pct"/>
            <w:tcBorders>
              <w:top w:val="nil"/>
              <w:left w:val="nil"/>
              <w:bottom w:val="nil"/>
              <w:right w:val="nil"/>
            </w:tcBorders>
            <w:shd w:val="clear" w:color="auto" w:fill="auto"/>
            <w:noWrap/>
            <w:vAlign w:val="bottom"/>
            <w:hideMark/>
          </w:tcPr>
          <w:p w14:paraId="3292D0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459</w:t>
            </w:r>
          </w:p>
        </w:tc>
        <w:tc>
          <w:tcPr>
            <w:tcW w:w="1521" w:type="pct"/>
            <w:tcBorders>
              <w:top w:val="nil"/>
              <w:left w:val="nil"/>
              <w:bottom w:val="nil"/>
              <w:right w:val="nil"/>
            </w:tcBorders>
            <w:shd w:val="clear" w:color="auto" w:fill="auto"/>
            <w:noWrap/>
            <w:vAlign w:val="bottom"/>
            <w:hideMark/>
          </w:tcPr>
          <w:p w14:paraId="454926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w:t>
            </w:r>
          </w:p>
        </w:tc>
        <w:tc>
          <w:tcPr>
            <w:tcW w:w="136" w:type="pct"/>
            <w:tcBorders>
              <w:top w:val="nil"/>
              <w:left w:val="nil"/>
              <w:bottom w:val="nil"/>
              <w:right w:val="nil"/>
            </w:tcBorders>
            <w:shd w:val="clear" w:color="auto" w:fill="auto"/>
            <w:noWrap/>
            <w:vAlign w:val="bottom"/>
            <w:hideMark/>
          </w:tcPr>
          <w:p w14:paraId="225E0D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713</w:t>
            </w:r>
          </w:p>
        </w:tc>
        <w:tc>
          <w:tcPr>
            <w:tcW w:w="1550" w:type="pct"/>
            <w:tcBorders>
              <w:top w:val="nil"/>
              <w:left w:val="nil"/>
              <w:bottom w:val="nil"/>
              <w:right w:val="nil"/>
            </w:tcBorders>
            <w:shd w:val="clear" w:color="auto" w:fill="auto"/>
            <w:noWrap/>
            <w:vAlign w:val="bottom"/>
            <w:hideMark/>
          </w:tcPr>
          <w:p w14:paraId="0D4044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- 120-5</w:t>
            </w:r>
          </w:p>
        </w:tc>
      </w:tr>
      <w:tr w:rsidR="00E34794" w:rsidRPr="00405438" w14:paraId="1DADA54F" w14:textId="77777777" w:rsidTr="00D35F2F">
        <w:trPr>
          <w:trHeight w:val="300"/>
        </w:trPr>
        <w:tc>
          <w:tcPr>
            <w:tcW w:w="136" w:type="pct"/>
            <w:tcBorders>
              <w:top w:val="nil"/>
              <w:left w:val="nil"/>
              <w:bottom w:val="nil"/>
              <w:right w:val="nil"/>
            </w:tcBorders>
            <w:shd w:val="clear" w:color="auto" w:fill="auto"/>
            <w:noWrap/>
            <w:vAlign w:val="bottom"/>
            <w:hideMark/>
          </w:tcPr>
          <w:p w14:paraId="39A89A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206</w:t>
            </w:r>
          </w:p>
        </w:tc>
        <w:tc>
          <w:tcPr>
            <w:tcW w:w="1521" w:type="pct"/>
            <w:tcBorders>
              <w:top w:val="nil"/>
              <w:left w:val="nil"/>
              <w:bottom w:val="nil"/>
              <w:right w:val="nil"/>
            </w:tcBorders>
            <w:shd w:val="clear" w:color="auto" w:fill="auto"/>
            <w:noWrap/>
            <w:vAlign w:val="bottom"/>
            <w:hideMark/>
          </w:tcPr>
          <w:p w14:paraId="143C2F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- 30-12</w:t>
            </w:r>
          </w:p>
        </w:tc>
        <w:tc>
          <w:tcPr>
            <w:tcW w:w="136" w:type="pct"/>
            <w:tcBorders>
              <w:top w:val="nil"/>
              <w:left w:val="nil"/>
              <w:bottom w:val="nil"/>
              <w:right w:val="nil"/>
            </w:tcBorders>
            <w:shd w:val="clear" w:color="auto" w:fill="auto"/>
            <w:noWrap/>
            <w:vAlign w:val="bottom"/>
            <w:hideMark/>
          </w:tcPr>
          <w:p w14:paraId="63F2D1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460</w:t>
            </w:r>
          </w:p>
        </w:tc>
        <w:tc>
          <w:tcPr>
            <w:tcW w:w="1521" w:type="pct"/>
            <w:tcBorders>
              <w:top w:val="nil"/>
              <w:left w:val="nil"/>
              <w:bottom w:val="nil"/>
              <w:right w:val="nil"/>
            </w:tcBorders>
            <w:shd w:val="clear" w:color="auto" w:fill="auto"/>
            <w:noWrap/>
            <w:vAlign w:val="bottom"/>
            <w:hideMark/>
          </w:tcPr>
          <w:p w14:paraId="756430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- 66-2</w:t>
            </w:r>
          </w:p>
        </w:tc>
        <w:tc>
          <w:tcPr>
            <w:tcW w:w="136" w:type="pct"/>
            <w:tcBorders>
              <w:top w:val="nil"/>
              <w:left w:val="nil"/>
              <w:bottom w:val="nil"/>
              <w:right w:val="nil"/>
            </w:tcBorders>
            <w:shd w:val="clear" w:color="auto" w:fill="auto"/>
            <w:noWrap/>
            <w:vAlign w:val="bottom"/>
            <w:hideMark/>
          </w:tcPr>
          <w:p w14:paraId="1FAFE6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714</w:t>
            </w:r>
          </w:p>
        </w:tc>
        <w:tc>
          <w:tcPr>
            <w:tcW w:w="1550" w:type="pct"/>
            <w:tcBorders>
              <w:top w:val="nil"/>
              <w:left w:val="nil"/>
              <w:bottom w:val="nil"/>
              <w:right w:val="nil"/>
            </w:tcBorders>
            <w:shd w:val="clear" w:color="auto" w:fill="auto"/>
            <w:noWrap/>
            <w:vAlign w:val="bottom"/>
            <w:hideMark/>
          </w:tcPr>
          <w:p w14:paraId="3A3851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- 120-6</w:t>
            </w:r>
          </w:p>
        </w:tc>
      </w:tr>
      <w:tr w:rsidR="00E34794" w:rsidRPr="00405438" w14:paraId="01515B44" w14:textId="77777777" w:rsidTr="00D35F2F">
        <w:trPr>
          <w:trHeight w:val="300"/>
        </w:trPr>
        <w:tc>
          <w:tcPr>
            <w:tcW w:w="136" w:type="pct"/>
            <w:tcBorders>
              <w:top w:val="nil"/>
              <w:left w:val="nil"/>
              <w:bottom w:val="nil"/>
              <w:right w:val="nil"/>
            </w:tcBorders>
            <w:shd w:val="clear" w:color="auto" w:fill="auto"/>
            <w:noWrap/>
            <w:vAlign w:val="bottom"/>
            <w:hideMark/>
          </w:tcPr>
          <w:p w14:paraId="29AB98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207</w:t>
            </w:r>
          </w:p>
        </w:tc>
        <w:tc>
          <w:tcPr>
            <w:tcW w:w="1521" w:type="pct"/>
            <w:tcBorders>
              <w:top w:val="nil"/>
              <w:left w:val="nil"/>
              <w:bottom w:val="nil"/>
              <w:right w:val="nil"/>
            </w:tcBorders>
            <w:shd w:val="clear" w:color="auto" w:fill="auto"/>
            <w:noWrap/>
            <w:vAlign w:val="bottom"/>
            <w:hideMark/>
          </w:tcPr>
          <w:p w14:paraId="36F6CD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- 30-13</w:t>
            </w:r>
          </w:p>
        </w:tc>
        <w:tc>
          <w:tcPr>
            <w:tcW w:w="136" w:type="pct"/>
            <w:tcBorders>
              <w:top w:val="nil"/>
              <w:left w:val="nil"/>
              <w:bottom w:val="nil"/>
              <w:right w:val="nil"/>
            </w:tcBorders>
            <w:shd w:val="clear" w:color="auto" w:fill="auto"/>
            <w:noWrap/>
            <w:vAlign w:val="bottom"/>
            <w:hideMark/>
          </w:tcPr>
          <w:p w14:paraId="352726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461</w:t>
            </w:r>
          </w:p>
        </w:tc>
        <w:tc>
          <w:tcPr>
            <w:tcW w:w="1521" w:type="pct"/>
            <w:tcBorders>
              <w:top w:val="nil"/>
              <w:left w:val="nil"/>
              <w:bottom w:val="nil"/>
              <w:right w:val="nil"/>
            </w:tcBorders>
            <w:shd w:val="clear" w:color="auto" w:fill="auto"/>
            <w:noWrap/>
            <w:vAlign w:val="bottom"/>
            <w:hideMark/>
          </w:tcPr>
          <w:p w14:paraId="39E9B9B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- 66-5</w:t>
            </w:r>
          </w:p>
        </w:tc>
        <w:tc>
          <w:tcPr>
            <w:tcW w:w="136" w:type="pct"/>
            <w:tcBorders>
              <w:top w:val="nil"/>
              <w:left w:val="nil"/>
              <w:bottom w:val="nil"/>
              <w:right w:val="nil"/>
            </w:tcBorders>
            <w:shd w:val="clear" w:color="auto" w:fill="auto"/>
            <w:noWrap/>
            <w:vAlign w:val="bottom"/>
            <w:hideMark/>
          </w:tcPr>
          <w:p w14:paraId="5687B5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715</w:t>
            </w:r>
          </w:p>
        </w:tc>
        <w:tc>
          <w:tcPr>
            <w:tcW w:w="1550" w:type="pct"/>
            <w:tcBorders>
              <w:top w:val="nil"/>
              <w:left w:val="nil"/>
              <w:bottom w:val="nil"/>
              <w:right w:val="nil"/>
            </w:tcBorders>
            <w:shd w:val="clear" w:color="auto" w:fill="auto"/>
            <w:noWrap/>
            <w:vAlign w:val="bottom"/>
            <w:hideMark/>
          </w:tcPr>
          <w:p w14:paraId="2F58EB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- 122-4</w:t>
            </w:r>
          </w:p>
        </w:tc>
      </w:tr>
      <w:tr w:rsidR="00E34794" w:rsidRPr="00405438" w14:paraId="112D4A88" w14:textId="77777777" w:rsidTr="00D35F2F">
        <w:trPr>
          <w:trHeight w:val="300"/>
        </w:trPr>
        <w:tc>
          <w:tcPr>
            <w:tcW w:w="136" w:type="pct"/>
            <w:tcBorders>
              <w:top w:val="nil"/>
              <w:left w:val="nil"/>
              <w:bottom w:val="nil"/>
              <w:right w:val="nil"/>
            </w:tcBorders>
            <w:shd w:val="clear" w:color="auto" w:fill="auto"/>
            <w:noWrap/>
            <w:vAlign w:val="bottom"/>
            <w:hideMark/>
          </w:tcPr>
          <w:p w14:paraId="2926E7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208</w:t>
            </w:r>
          </w:p>
        </w:tc>
        <w:tc>
          <w:tcPr>
            <w:tcW w:w="1521" w:type="pct"/>
            <w:tcBorders>
              <w:top w:val="nil"/>
              <w:left w:val="nil"/>
              <w:bottom w:val="nil"/>
              <w:right w:val="nil"/>
            </w:tcBorders>
            <w:shd w:val="clear" w:color="auto" w:fill="auto"/>
            <w:noWrap/>
            <w:vAlign w:val="bottom"/>
            <w:hideMark/>
          </w:tcPr>
          <w:p w14:paraId="5488B1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- 31-2</w:t>
            </w:r>
          </w:p>
        </w:tc>
        <w:tc>
          <w:tcPr>
            <w:tcW w:w="136" w:type="pct"/>
            <w:tcBorders>
              <w:top w:val="nil"/>
              <w:left w:val="nil"/>
              <w:bottom w:val="nil"/>
              <w:right w:val="nil"/>
            </w:tcBorders>
            <w:shd w:val="clear" w:color="auto" w:fill="auto"/>
            <w:noWrap/>
            <w:vAlign w:val="bottom"/>
            <w:hideMark/>
          </w:tcPr>
          <w:p w14:paraId="1B158C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462</w:t>
            </w:r>
          </w:p>
        </w:tc>
        <w:tc>
          <w:tcPr>
            <w:tcW w:w="1521" w:type="pct"/>
            <w:tcBorders>
              <w:top w:val="nil"/>
              <w:left w:val="nil"/>
              <w:bottom w:val="nil"/>
              <w:right w:val="nil"/>
            </w:tcBorders>
            <w:shd w:val="clear" w:color="auto" w:fill="auto"/>
            <w:noWrap/>
            <w:vAlign w:val="bottom"/>
            <w:hideMark/>
          </w:tcPr>
          <w:p w14:paraId="24C1F7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- 66-8</w:t>
            </w:r>
          </w:p>
        </w:tc>
        <w:tc>
          <w:tcPr>
            <w:tcW w:w="136" w:type="pct"/>
            <w:tcBorders>
              <w:top w:val="nil"/>
              <w:left w:val="nil"/>
              <w:bottom w:val="nil"/>
              <w:right w:val="nil"/>
            </w:tcBorders>
            <w:shd w:val="clear" w:color="auto" w:fill="auto"/>
            <w:noWrap/>
            <w:vAlign w:val="bottom"/>
            <w:hideMark/>
          </w:tcPr>
          <w:p w14:paraId="404B52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716</w:t>
            </w:r>
          </w:p>
        </w:tc>
        <w:tc>
          <w:tcPr>
            <w:tcW w:w="1550" w:type="pct"/>
            <w:tcBorders>
              <w:top w:val="nil"/>
              <w:left w:val="nil"/>
              <w:bottom w:val="nil"/>
              <w:right w:val="nil"/>
            </w:tcBorders>
            <w:shd w:val="clear" w:color="auto" w:fill="auto"/>
            <w:noWrap/>
            <w:vAlign w:val="bottom"/>
            <w:hideMark/>
          </w:tcPr>
          <w:p w14:paraId="24ACB8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- 122-9</w:t>
            </w:r>
          </w:p>
        </w:tc>
      </w:tr>
      <w:tr w:rsidR="00E34794" w:rsidRPr="00405438" w14:paraId="6CA70BEF" w14:textId="77777777" w:rsidTr="00D35F2F">
        <w:trPr>
          <w:trHeight w:val="300"/>
        </w:trPr>
        <w:tc>
          <w:tcPr>
            <w:tcW w:w="136" w:type="pct"/>
            <w:tcBorders>
              <w:top w:val="nil"/>
              <w:left w:val="nil"/>
              <w:bottom w:val="nil"/>
              <w:right w:val="nil"/>
            </w:tcBorders>
            <w:shd w:val="clear" w:color="auto" w:fill="auto"/>
            <w:noWrap/>
            <w:vAlign w:val="bottom"/>
            <w:hideMark/>
          </w:tcPr>
          <w:p w14:paraId="1190F7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209</w:t>
            </w:r>
          </w:p>
        </w:tc>
        <w:tc>
          <w:tcPr>
            <w:tcW w:w="1521" w:type="pct"/>
            <w:tcBorders>
              <w:top w:val="nil"/>
              <w:left w:val="nil"/>
              <w:bottom w:val="nil"/>
              <w:right w:val="nil"/>
            </w:tcBorders>
            <w:shd w:val="clear" w:color="auto" w:fill="auto"/>
            <w:noWrap/>
            <w:vAlign w:val="bottom"/>
            <w:hideMark/>
          </w:tcPr>
          <w:p w14:paraId="017BAC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- 31-3</w:t>
            </w:r>
          </w:p>
        </w:tc>
        <w:tc>
          <w:tcPr>
            <w:tcW w:w="136" w:type="pct"/>
            <w:tcBorders>
              <w:top w:val="nil"/>
              <w:left w:val="nil"/>
              <w:bottom w:val="nil"/>
              <w:right w:val="nil"/>
            </w:tcBorders>
            <w:shd w:val="clear" w:color="auto" w:fill="auto"/>
            <w:noWrap/>
            <w:vAlign w:val="bottom"/>
            <w:hideMark/>
          </w:tcPr>
          <w:p w14:paraId="008FCB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463</w:t>
            </w:r>
          </w:p>
        </w:tc>
        <w:tc>
          <w:tcPr>
            <w:tcW w:w="1521" w:type="pct"/>
            <w:tcBorders>
              <w:top w:val="nil"/>
              <w:left w:val="nil"/>
              <w:bottom w:val="nil"/>
              <w:right w:val="nil"/>
            </w:tcBorders>
            <w:shd w:val="clear" w:color="auto" w:fill="auto"/>
            <w:noWrap/>
            <w:vAlign w:val="bottom"/>
            <w:hideMark/>
          </w:tcPr>
          <w:p w14:paraId="277010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- 66-10</w:t>
            </w:r>
          </w:p>
        </w:tc>
        <w:tc>
          <w:tcPr>
            <w:tcW w:w="136" w:type="pct"/>
            <w:tcBorders>
              <w:top w:val="nil"/>
              <w:left w:val="nil"/>
              <w:bottom w:val="nil"/>
              <w:right w:val="nil"/>
            </w:tcBorders>
            <w:shd w:val="clear" w:color="auto" w:fill="auto"/>
            <w:noWrap/>
            <w:vAlign w:val="bottom"/>
            <w:hideMark/>
          </w:tcPr>
          <w:p w14:paraId="112C17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717</w:t>
            </w:r>
          </w:p>
        </w:tc>
        <w:tc>
          <w:tcPr>
            <w:tcW w:w="1550" w:type="pct"/>
            <w:tcBorders>
              <w:top w:val="nil"/>
              <w:left w:val="nil"/>
              <w:bottom w:val="nil"/>
              <w:right w:val="nil"/>
            </w:tcBorders>
            <w:shd w:val="clear" w:color="auto" w:fill="auto"/>
            <w:noWrap/>
            <w:vAlign w:val="bottom"/>
            <w:hideMark/>
          </w:tcPr>
          <w:p w14:paraId="639881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- 122-12</w:t>
            </w:r>
          </w:p>
        </w:tc>
      </w:tr>
      <w:tr w:rsidR="00E34794" w:rsidRPr="00405438" w14:paraId="19BC90DD" w14:textId="77777777" w:rsidTr="00D35F2F">
        <w:trPr>
          <w:trHeight w:val="300"/>
        </w:trPr>
        <w:tc>
          <w:tcPr>
            <w:tcW w:w="136" w:type="pct"/>
            <w:tcBorders>
              <w:top w:val="nil"/>
              <w:left w:val="nil"/>
              <w:bottom w:val="nil"/>
              <w:right w:val="nil"/>
            </w:tcBorders>
            <w:shd w:val="clear" w:color="auto" w:fill="auto"/>
            <w:noWrap/>
            <w:vAlign w:val="bottom"/>
            <w:hideMark/>
          </w:tcPr>
          <w:p w14:paraId="5F81B4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210</w:t>
            </w:r>
          </w:p>
        </w:tc>
        <w:tc>
          <w:tcPr>
            <w:tcW w:w="1521" w:type="pct"/>
            <w:tcBorders>
              <w:top w:val="nil"/>
              <w:left w:val="nil"/>
              <w:bottom w:val="nil"/>
              <w:right w:val="nil"/>
            </w:tcBorders>
            <w:shd w:val="clear" w:color="auto" w:fill="auto"/>
            <w:noWrap/>
            <w:vAlign w:val="bottom"/>
            <w:hideMark/>
          </w:tcPr>
          <w:p w14:paraId="0E02FD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- 31-4</w:t>
            </w:r>
          </w:p>
        </w:tc>
        <w:tc>
          <w:tcPr>
            <w:tcW w:w="136" w:type="pct"/>
            <w:tcBorders>
              <w:top w:val="nil"/>
              <w:left w:val="nil"/>
              <w:bottom w:val="nil"/>
              <w:right w:val="nil"/>
            </w:tcBorders>
            <w:shd w:val="clear" w:color="auto" w:fill="auto"/>
            <w:noWrap/>
            <w:vAlign w:val="bottom"/>
            <w:hideMark/>
          </w:tcPr>
          <w:p w14:paraId="23B6E7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464</w:t>
            </w:r>
          </w:p>
        </w:tc>
        <w:tc>
          <w:tcPr>
            <w:tcW w:w="1521" w:type="pct"/>
            <w:tcBorders>
              <w:top w:val="nil"/>
              <w:left w:val="nil"/>
              <w:bottom w:val="nil"/>
              <w:right w:val="nil"/>
            </w:tcBorders>
            <w:shd w:val="clear" w:color="auto" w:fill="auto"/>
            <w:noWrap/>
            <w:vAlign w:val="bottom"/>
            <w:hideMark/>
          </w:tcPr>
          <w:p w14:paraId="3ACB0A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- 66-18</w:t>
            </w:r>
          </w:p>
        </w:tc>
        <w:tc>
          <w:tcPr>
            <w:tcW w:w="136" w:type="pct"/>
            <w:tcBorders>
              <w:top w:val="nil"/>
              <w:left w:val="nil"/>
              <w:bottom w:val="nil"/>
              <w:right w:val="nil"/>
            </w:tcBorders>
            <w:shd w:val="clear" w:color="auto" w:fill="auto"/>
            <w:noWrap/>
            <w:vAlign w:val="bottom"/>
            <w:hideMark/>
          </w:tcPr>
          <w:p w14:paraId="1A5092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718</w:t>
            </w:r>
          </w:p>
        </w:tc>
        <w:tc>
          <w:tcPr>
            <w:tcW w:w="1550" w:type="pct"/>
            <w:tcBorders>
              <w:top w:val="nil"/>
              <w:left w:val="nil"/>
              <w:bottom w:val="nil"/>
              <w:right w:val="nil"/>
            </w:tcBorders>
            <w:shd w:val="clear" w:color="auto" w:fill="auto"/>
            <w:noWrap/>
            <w:vAlign w:val="bottom"/>
            <w:hideMark/>
          </w:tcPr>
          <w:p w14:paraId="200FD0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w:t>
            </w:r>
          </w:p>
        </w:tc>
      </w:tr>
      <w:tr w:rsidR="00E34794" w:rsidRPr="00405438" w14:paraId="128F69AC" w14:textId="77777777" w:rsidTr="00D35F2F">
        <w:trPr>
          <w:trHeight w:val="300"/>
        </w:trPr>
        <w:tc>
          <w:tcPr>
            <w:tcW w:w="136" w:type="pct"/>
            <w:tcBorders>
              <w:top w:val="nil"/>
              <w:left w:val="nil"/>
              <w:bottom w:val="nil"/>
              <w:right w:val="nil"/>
            </w:tcBorders>
            <w:shd w:val="clear" w:color="auto" w:fill="auto"/>
            <w:noWrap/>
            <w:vAlign w:val="bottom"/>
            <w:hideMark/>
          </w:tcPr>
          <w:p w14:paraId="720E33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211</w:t>
            </w:r>
          </w:p>
        </w:tc>
        <w:tc>
          <w:tcPr>
            <w:tcW w:w="1521" w:type="pct"/>
            <w:tcBorders>
              <w:top w:val="nil"/>
              <w:left w:val="nil"/>
              <w:bottom w:val="nil"/>
              <w:right w:val="nil"/>
            </w:tcBorders>
            <w:shd w:val="clear" w:color="auto" w:fill="auto"/>
            <w:noWrap/>
            <w:vAlign w:val="bottom"/>
            <w:hideMark/>
          </w:tcPr>
          <w:p w14:paraId="25E9A8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- 31-5</w:t>
            </w:r>
          </w:p>
        </w:tc>
        <w:tc>
          <w:tcPr>
            <w:tcW w:w="136" w:type="pct"/>
            <w:tcBorders>
              <w:top w:val="nil"/>
              <w:left w:val="nil"/>
              <w:bottom w:val="nil"/>
              <w:right w:val="nil"/>
            </w:tcBorders>
            <w:shd w:val="clear" w:color="auto" w:fill="auto"/>
            <w:noWrap/>
            <w:vAlign w:val="bottom"/>
            <w:hideMark/>
          </w:tcPr>
          <w:p w14:paraId="0FE71F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465</w:t>
            </w:r>
          </w:p>
        </w:tc>
        <w:tc>
          <w:tcPr>
            <w:tcW w:w="1521" w:type="pct"/>
            <w:tcBorders>
              <w:top w:val="nil"/>
              <w:left w:val="nil"/>
              <w:bottom w:val="nil"/>
              <w:right w:val="nil"/>
            </w:tcBorders>
            <w:shd w:val="clear" w:color="auto" w:fill="auto"/>
            <w:noWrap/>
            <w:vAlign w:val="bottom"/>
            <w:hideMark/>
          </w:tcPr>
          <w:p w14:paraId="30B10D7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- 66-19</w:t>
            </w:r>
          </w:p>
        </w:tc>
        <w:tc>
          <w:tcPr>
            <w:tcW w:w="136" w:type="pct"/>
            <w:tcBorders>
              <w:top w:val="nil"/>
              <w:left w:val="nil"/>
              <w:bottom w:val="nil"/>
              <w:right w:val="nil"/>
            </w:tcBorders>
            <w:shd w:val="clear" w:color="auto" w:fill="auto"/>
            <w:noWrap/>
            <w:vAlign w:val="bottom"/>
            <w:hideMark/>
          </w:tcPr>
          <w:p w14:paraId="135EEB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719</w:t>
            </w:r>
          </w:p>
        </w:tc>
        <w:tc>
          <w:tcPr>
            <w:tcW w:w="1550" w:type="pct"/>
            <w:tcBorders>
              <w:top w:val="nil"/>
              <w:left w:val="nil"/>
              <w:bottom w:val="nil"/>
              <w:right w:val="nil"/>
            </w:tcBorders>
            <w:shd w:val="clear" w:color="auto" w:fill="auto"/>
            <w:noWrap/>
            <w:vAlign w:val="bottom"/>
            <w:hideMark/>
          </w:tcPr>
          <w:p w14:paraId="3B71A9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- 123-5</w:t>
            </w:r>
          </w:p>
        </w:tc>
      </w:tr>
      <w:tr w:rsidR="00E34794" w:rsidRPr="00405438" w14:paraId="59CF9D6F" w14:textId="77777777" w:rsidTr="00D35F2F">
        <w:trPr>
          <w:trHeight w:val="300"/>
        </w:trPr>
        <w:tc>
          <w:tcPr>
            <w:tcW w:w="136" w:type="pct"/>
            <w:tcBorders>
              <w:top w:val="nil"/>
              <w:left w:val="nil"/>
              <w:bottom w:val="nil"/>
              <w:right w:val="nil"/>
            </w:tcBorders>
            <w:shd w:val="clear" w:color="auto" w:fill="auto"/>
            <w:noWrap/>
            <w:vAlign w:val="bottom"/>
            <w:hideMark/>
          </w:tcPr>
          <w:p w14:paraId="22D596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212</w:t>
            </w:r>
          </w:p>
        </w:tc>
        <w:tc>
          <w:tcPr>
            <w:tcW w:w="1521" w:type="pct"/>
            <w:tcBorders>
              <w:top w:val="nil"/>
              <w:left w:val="nil"/>
              <w:bottom w:val="nil"/>
              <w:right w:val="nil"/>
            </w:tcBorders>
            <w:shd w:val="clear" w:color="auto" w:fill="auto"/>
            <w:noWrap/>
            <w:vAlign w:val="bottom"/>
            <w:hideMark/>
          </w:tcPr>
          <w:p w14:paraId="7706C3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- 31-6</w:t>
            </w:r>
          </w:p>
        </w:tc>
        <w:tc>
          <w:tcPr>
            <w:tcW w:w="136" w:type="pct"/>
            <w:tcBorders>
              <w:top w:val="nil"/>
              <w:left w:val="nil"/>
              <w:bottom w:val="nil"/>
              <w:right w:val="nil"/>
            </w:tcBorders>
            <w:shd w:val="clear" w:color="auto" w:fill="auto"/>
            <w:noWrap/>
            <w:vAlign w:val="bottom"/>
            <w:hideMark/>
          </w:tcPr>
          <w:p w14:paraId="5978E3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466</w:t>
            </w:r>
          </w:p>
        </w:tc>
        <w:tc>
          <w:tcPr>
            <w:tcW w:w="1521" w:type="pct"/>
            <w:tcBorders>
              <w:top w:val="nil"/>
              <w:left w:val="nil"/>
              <w:bottom w:val="nil"/>
              <w:right w:val="nil"/>
            </w:tcBorders>
            <w:shd w:val="clear" w:color="auto" w:fill="auto"/>
            <w:noWrap/>
            <w:vAlign w:val="bottom"/>
            <w:hideMark/>
          </w:tcPr>
          <w:p w14:paraId="0DCD60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w:t>
            </w:r>
          </w:p>
        </w:tc>
        <w:tc>
          <w:tcPr>
            <w:tcW w:w="136" w:type="pct"/>
            <w:tcBorders>
              <w:top w:val="nil"/>
              <w:left w:val="nil"/>
              <w:bottom w:val="nil"/>
              <w:right w:val="nil"/>
            </w:tcBorders>
            <w:shd w:val="clear" w:color="auto" w:fill="auto"/>
            <w:noWrap/>
            <w:vAlign w:val="bottom"/>
            <w:hideMark/>
          </w:tcPr>
          <w:p w14:paraId="1AF45C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720</w:t>
            </w:r>
          </w:p>
        </w:tc>
        <w:tc>
          <w:tcPr>
            <w:tcW w:w="1550" w:type="pct"/>
            <w:tcBorders>
              <w:top w:val="nil"/>
              <w:left w:val="nil"/>
              <w:bottom w:val="nil"/>
              <w:right w:val="nil"/>
            </w:tcBorders>
            <w:shd w:val="clear" w:color="auto" w:fill="auto"/>
            <w:noWrap/>
            <w:vAlign w:val="bottom"/>
            <w:hideMark/>
          </w:tcPr>
          <w:p w14:paraId="2B8649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- 124-11</w:t>
            </w:r>
          </w:p>
        </w:tc>
      </w:tr>
      <w:tr w:rsidR="00E34794" w:rsidRPr="00405438" w14:paraId="435C0091" w14:textId="77777777" w:rsidTr="00D35F2F">
        <w:trPr>
          <w:trHeight w:val="300"/>
        </w:trPr>
        <w:tc>
          <w:tcPr>
            <w:tcW w:w="136" w:type="pct"/>
            <w:tcBorders>
              <w:top w:val="nil"/>
              <w:left w:val="nil"/>
              <w:bottom w:val="nil"/>
              <w:right w:val="nil"/>
            </w:tcBorders>
            <w:shd w:val="clear" w:color="auto" w:fill="auto"/>
            <w:noWrap/>
            <w:vAlign w:val="bottom"/>
            <w:hideMark/>
          </w:tcPr>
          <w:p w14:paraId="0CD780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213</w:t>
            </w:r>
          </w:p>
        </w:tc>
        <w:tc>
          <w:tcPr>
            <w:tcW w:w="1521" w:type="pct"/>
            <w:tcBorders>
              <w:top w:val="nil"/>
              <w:left w:val="nil"/>
              <w:bottom w:val="nil"/>
              <w:right w:val="nil"/>
            </w:tcBorders>
            <w:shd w:val="clear" w:color="auto" w:fill="auto"/>
            <w:noWrap/>
            <w:vAlign w:val="bottom"/>
            <w:hideMark/>
          </w:tcPr>
          <w:p w14:paraId="427B75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- 31-7</w:t>
            </w:r>
          </w:p>
        </w:tc>
        <w:tc>
          <w:tcPr>
            <w:tcW w:w="136" w:type="pct"/>
            <w:tcBorders>
              <w:top w:val="nil"/>
              <w:left w:val="nil"/>
              <w:bottom w:val="nil"/>
              <w:right w:val="nil"/>
            </w:tcBorders>
            <w:shd w:val="clear" w:color="auto" w:fill="auto"/>
            <w:noWrap/>
            <w:vAlign w:val="bottom"/>
            <w:hideMark/>
          </w:tcPr>
          <w:p w14:paraId="154AF2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467</w:t>
            </w:r>
          </w:p>
        </w:tc>
        <w:tc>
          <w:tcPr>
            <w:tcW w:w="1521" w:type="pct"/>
            <w:tcBorders>
              <w:top w:val="nil"/>
              <w:left w:val="nil"/>
              <w:bottom w:val="nil"/>
              <w:right w:val="nil"/>
            </w:tcBorders>
            <w:shd w:val="clear" w:color="auto" w:fill="auto"/>
            <w:noWrap/>
            <w:vAlign w:val="bottom"/>
            <w:hideMark/>
          </w:tcPr>
          <w:p w14:paraId="77581A1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- 67-4</w:t>
            </w:r>
          </w:p>
        </w:tc>
        <w:tc>
          <w:tcPr>
            <w:tcW w:w="136" w:type="pct"/>
            <w:tcBorders>
              <w:top w:val="nil"/>
              <w:left w:val="nil"/>
              <w:bottom w:val="nil"/>
              <w:right w:val="nil"/>
            </w:tcBorders>
            <w:shd w:val="clear" w:color="auto" w:fill="auto"/>
            <w:noWrap/>
            <w:vAlign w:val="bottom"/>
            <w:hideMark/>
          </w:tcPr>
          <w:p w14:paraId="09ECCF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721</w:t>
            </w:r>
          </w:p>
        </w:tc>
        <w:tc>
          <w:tcPr>
            <w:tcW w:w="1550" w:type="pct"/>
            <w:tcBorders>
              <w:top w:val="nil"/>
              <w:left w:val="nil"/>
              <w:bottom w:val="nil"/>
              <w:right w:val="nil"/>
            </w:tcBorders>
            <w:shd w:val="clear" w:color="auto" w:fill="auto"/>
            <w:noWrap/>
            <w:vAlign w:val="bottom"/>
            <w:hideMark/>
          </w:tcPr>
          <w:p w14:paraId="5CDA72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- 125-10</w:t>
            </w:r>
          </w:p>
        </w:tc>
      </w:tr>
      <w:tr w:rsidR="00E34794" w:rsidRPr="00405438" w14:paraId="2EF678BF" w14:textId="77777777" w:rsidTr="00D35F2F">
        <w:trPr>
          <w:trHeight w:val="300"/>
        </w:trPr>
        <w:tc>
          <w:tcPr>
            <w:tcW w:w="136" w:type="pct"/>
            <w:tcBorders>
              <w:top w:val="nil"/>
              <w:left w:val="nil"/>
              <w:bottom w:val="nil"/>
              <w:right w:val="nil"/>
            </w:tcBorders>
            <w:shd w:val="clear" w:color="auto" w:fill="auto"/>
            <w:noWrap/>
            <w:vAlign w:val="bottom"/>
            <w:hideMark/>
          </w:tcPr>
          <w:p w14:paraId="3B8EA6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214</w:t>
            </w:r>
          </w:p>
        </w:tc>
        <w:tc>
          <w:tcPr>
            <w:tcW w:w="1521" w:type="pct"/>
            <w:tcBorders>
              <w:top w:val="nil"/>
              <w:left w:val="nil"/>
              <w:bottom w:val="nil"/>
              <w:right w:val="nil"/>
            </w:tcBorders>
            <w:shd w:val="clear" w:color="auto" w:fill="auto"/>
            <w:noWrap/>
            <w:vAlign w:val="bottom"/>
            <w:hideMark/>
          </w:tcPr>
          <w:p w14:paraId="6A84FF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- 31-8</w:t>
            </w:r>
          </w:p>
        </w:tc>
        <w:tc>
          <w:tcPr>
            <w:tcW w:w="136" w:type="pct"/>
            <w:tcBorders>
              <w:top w:val="nil"/>
              <w:left w:val="nil"/>
              <w:bottom w:val="nil"/>
              <w:right w:val="nil"/>
            </w:tcBorders>
            <w:shd w:val="clear" w:color="auto" w:fill="auto"/>
            <w:noWrap/>
            <w:vAlign w:val="bottom"/>
            <w:hideMark/>
          </w:tcPr>
          <w:p w14:paraId="0B4566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468</w:t>
            </w:r>
          </w:p>
        </w:tc>
        <w:tc>
          <w:tcPr>
            <w:tcW w:w="1521" w:type="pct"/>
            <w:tcBorders>
              <w:top w:val="nil"/>
              <w:left w:val="nil"/>
              <w:bottom w:val="nil"/>
              <w:right w:val="nil"/>
            </w:tcBorders>
            <w:shd w:val="clear" w:color="auto" w:fill="auto"/>
            <w:noWrap/>
            <w:vAlign w:val="bottom"/>
            <w:hideMark/>
          </w:tcPr>
          <w:p w14:paraId="008A91A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- 67-8</w:t>
            </w:r>
          </w:p>
        </w:tc>
        <w:tc>
          <w:tcPr>
            <w:tcW w:w="136" w:type="pct"/>
            <w:tcBorders>
              <w:top w:val="nil"/>
              <w:left w:val="nil"/>
              <w:bottom w:val="nil"/>
              <w:right w:val="nil"/>
            </w:tcBorders>
            <w:shd w:val="clear" w:color="auto" w:fill="auto"/>
            <w:noWrap/>
            <w:vAlign w:val="bottom"/>
            <w:hideMark/>
          </w:tcPr>
          <w:p w14:paraId="5F0186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722</w:t>
            </w:r>
          </w:p>
        </w:tc>
        <w:tc>
          <w:tcPr>
            <w:tcW w:w="1550" w:type="pct"/>
            <w:tcBorders>
              <w:top w:val="nil"/>
              <w:left w:val="nil"/>
              <w:bottom w:val="nil"/>
              <w:right w:val="nil"/>
            </w:tcBorders>
            <w:shd w:val="clear" w:color="auto" w:fill="auto"/>
            <w:noWrap/>
            <w:vAlign w:val="bottom"/>
            <w:hideMark/>
          </w:tcPr>
          <w:p w14:paraId="589D8B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- 126-7</w:t>
            </w:r>
          </w:p>
        </w:tc>
      </w:tr>
      <w:tr w:rsidR="00E34794" w:rsidRPr="00405438" w14:paraId="05ECEBCE" w14:textId="77777777" w:rsidTr="00D35F2F">
        <w:trPr>
          <w:trHeight w:val="300"/>
        </w:trPr>
        <w:tc>
          <w:tcPr>
            <w:tcW w:w="136" w:type="pct"/>
            <w:tcBorders>
              <w:top w:val="nil"/>
              <w:left w:val="nil"/>
              <w:bottom w:val="nil"/>
              <w:right w:val="nil"/>
            </w:tcBorders>
            <w:shd w:val="clear" w:color="auto" w:fill="auto"/>
            <w:noWrap/>
            <w:vAlign w:val="bottom"/>
            <w:hideMark/>
          </w:tcPr>
          <w:p w14:paraId="4082F4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215</w:t>
            </w:r>
          </w:p>
        </w:tc>
        <w:tc>
          <w:tcPr>
            <w:tcW w:w="1521" w:type="pct"/>
            <w:tcBorders>
              <w:top w:val="nil"/>
              <w:left w:val="nil"/>
              <w:bottom w:val="nil"/>
              <w:right w:val="nil"/>
            </w:tcBorders>
            <w:shd w:val="clear" w:color="auto" w:fill="auto"/>
            <w:noWrap/>
            <w:vAlign w:val="bottom"/>
            <w:hideMark/>
          </w:tcPr>
          <w:p w14:paraId="7AE8E1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- 31-9</w:t>
            </w:r>
          </w:p>
        </w:tc>
        <w:tc>
          <w:tcPr>
            <w:tcW w:w="136" w:type="pct"/>
            <w:tcBorders>
              <w:top w:val="nil"/>
              <w:left w:val="nil"/>
              <w:bottom w:val="nil"/>
              <w:right w:val="nil"/>
            </w:tcBorders>
            <w:shd w:val="clear" w:color="auto" w:fill="auto"/>
            <w:noWrap/>
            <w:vAlign w:val="bottom"/>
            <w:hideMark/>
          </w:tcPr>
          <w:p w14:paraId="531C0F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469</w:t>
            </w:r>
          </w:p>
        </w:tc>
        <w:tc>
          <w:tcPr>
            <w:tcW w:w="1521" w:type="pct"/>
            <w:tcBorders>
              <w:top w:val="nil"/>
              <w:left w:val="nil"/>
              <w:bottom w:val="nil"/>
              <w:right w:val="nil"/>
            </w:tcBorders>
            <w:shd w:val="clear" w:color="auto" w:fill="auto"/>
            <w:noWrap/>
            <w:vAlign w:val="bottom"/>
            <w:hideMark/>
          </w:tcPr>
          <w:p w14:paraId="768793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- 67-11</w:t>
            </w:r>
          </w:p>
        </w:tc>
        <w:tc>
          <w:tcPr>
            <w:tcW w:w="136" w:type="pct"/>
            <w:tcBorders>
              <w:top w:val="nil"/>
              <w:left w:val="nil"/>
              <w:bottom w:val="nil"/>
              <w:right w:val="nil"/>
            </w:tcBorders>
            <w:shd w:val="clear" w:color="auto" w:fill="auto"/>
            <w:noWrap/>
            <w:vAlign w:val="bottom"/>
            <w:hideMark/>
          </w:tcPr>
          <w:p w14:paraId="4A4387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723</w:t>
            </w:r>
          </w:p>
        </w:tc>
        <w:tc>
          <w:tcPr>
            <w:tcW w:w="1550" w:type="pct"/>
            <w:tcBorders>
              <w:top w:val="nil"/>
              <w:left w:val="nil"/>
              <w:bottom w:val="nil"/>
              <w:right w:val="nil"/>
            </w:tcBorders>
            <w:shd w:val="clear" w:color="auto" w:fill="auto"/>
            <w:noWrap/>
            <w:vAlign w:val="bottom"/>
            <w:hideMark/>
          </w:tcPr>
          <w:p w14:paraId="1BA78D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- 127-7</w:t>
            </w:r>
          </w:p>
        </w:tc>
      </w:tr>
      <w:tr w:rsidR="00E34794" w:rsidRPr="00405438" w14:paraId="65491A9A" w14:textId="77777777" w:rsidTr="00D35F2F">
        <w:trPr>
          <w:trHeight w:val="300"/>
        </w:trPr>
        <w:tc>
          <w:tcPr>
            <w:tcW w:w="136" w:type="pct"/>
            <w:tcBorders>
              <w:top w:val="nil"/>
              <w:left w:val="nil"/>
              <w:bottom w:val="nil"/>
              <w:right w:val="nil"/>
            </w:tcBorders>
            <w:shd w:val="clear" w:color="auto" w:fill="auto"/>
            <w:noWrap/>
            <w:vAlign w:val="bottom"/>
            <w:hideMark/>
          </w:tcPr>
          <w:p w14:paraId="6D1EF2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216</w:t>
            </w:r>
          </w:p>
        </w:tc>
        <w:tc>
          <w:tcPr>
            <w:tcW w:w="1521" w:type="pct"/>
            <w:tcBorders>
              <w:top w:val="nil"/>
              <w:left w:val="nil"/>
              <w:bottom w:val="nil"/>
              <w:right w:val="nil"/>
            </w:tcBorders>
            <w:shd w:val="clear" w:color="auto" w:fill="auto"/>
            <w:noWrap/>
            <w:vAlign w:val="bottom"/>
            <w:hideMark/>
          </w:tcPr>
          <w:p w14:paraId="57391A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- 31-10</w:t>
            </w:r>
          </w:p>
        </w:tc>
        <w:tc>
          <w:tcPr>
            <w:tcW w:w="136" w:type="pct"/>
            <w:tcBorders>
              <w:top w:val="nil"/>
              <w:left w:val="nil"/>
              <w:bottom w:val="nil"/>
              <w:right w:val="nil"/>
            </w:tcBorders>
            <w:shd w:val="clear" w:color="auto" w:fill="auto"/>
            <w:noWrap/>
            <w:vAlign w:val="bottom"/>
            <w:hideMark/>
          </w:tcPr>
          <w:p w14:paraId="44B837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470</w:t>
            </w:r>
          </w:p>
        </w:tc>
        <w:tc>
          <w:tcPr>
            <w:tcW w:w="1521" w:type="pct"/>
            <w:tcBorders>
              <w:top w:val="nil"/>
              <w:left w:val="nil"/>
              <w:bottom w:val="nil"/>
              <w:right w:val="nil"/>
            </w:tcBorders>
            <w:shd w:val="clear" w:color="auto" w:fill="auto"/>
            <w:noWrap/>
            <w:vAlign w:val="bottom"/>
            <w:hideMark/>
          </w:tcPr>
          <w:p w14:paraId="6A3994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- 68-1</w:t>
            </w:r>
          </w:p>
        </w:tc>
        <w:tc>
          <w:tcPr>
            <w:tcW w:w="136" w:type="pct"/>
            <w:tcBorders>
              <w:top w:val="nil"/>
              <w:left w:val="nil"/>
              <w:bottom w:val="nil"/>
              <w:right w:val="nil"/>
            </w:tcBorders>
            <w:shd w:val="clear" w:color="auto" w:fill="auto"/>
            <w:noWrap/>
            <w:vAlign w:val="bottom"/>
            <w:hideMark/>
          </w:tcPr>
          <w:p w14:paraId="3DF6EA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724</w:t>
            </w:r>
          </w:p>
        </w:tc>
        <w:tc>
          <w:tcPr>
            <w:tcW w:w="1550" w:type="pct"/>
            <w:tcBorders>
              <w:top w:val="nil"/>
              <w:left w:val="nil"/>
              <w:bottom w:val="nil"/>
              <w:right w:val="nil"/>
            </w:tcBorders>
            <w:shd w:val="clear" w:color="auto" w:fill="auto"/>
            <w:noWrap/>
            <w:vAlign w:val="bottom"/>
            <w:hideMark/>
          </w:tcPr>
          <w:p w14:paraId="4496B9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- 128-1</w:t>
            </w:r>
          </w:p>
        </w:tc>
      </w:tr>
      <w:tr w:rsidR="00E34794" w:rsidRPr="00405438" w14:paraId="6B44C828" w14:textId="77777777" w:rsidTr="00D35F2F">
        <w:trPr>
          <w:trHeight w:val="300"/>
        </w:trPr>
        <w:tc>
          <w:tcPr>
            <w:tcW w:w="136" w:type="pct"/>
            <w:tcBorders>
              <w:top w:val="nil"/>
              <w:left w:val="nil"/>
              <w:bottom w:val="nil"/>
              <w:right w:val="nil"/>
            </w:tcBorders>
            <w:shd w:val="clear" w:color="auto" w:fill="auto"/>
            <w:noWrap/>
            <w:vAlign w:val="bottom"/>
            <w:hideMark/>
          </w:tcPr>
          <w:p w14:paraId="408E6A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217</w:t>
            </w:r>
          </w:p>
        </w:tc>
        <w:tc>
          <w:tcPr>
            <w:tcW w:w="1521" w:type="pct"/>
            <w:tcBorders>
              <w:top w:val="nil"/>
              <w:left w:val="nil"/>
              <w:bottom w:val="nil"/>
              <w:right w:val="nil"/>
            </w:tcBorders>
            <w:shd w:val="clear" w:color="auto" w:fill="auto"/>
            <w:noWrap/>
            <w:vAlign w:val="bottom"/>
            <w:hideMark/>
          </w:tcPr>
          <w:p w14:paraId="328D01B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w:t>
            </w:r>
          </w:p>
        </w:tc>
        <w:tc>
          <w:tcPr>
            <w:tcW w:w="136" w:type="pct"/>
            <w:tcBorders>
              <w:top w:val="nil"/>
              <w:left w:val="nil"/>
              <w:bottom w:val="nil"/>
              <w:right w:val="nil"/>
            </w:tcBorders>
            <w:shd w:val="clear" w:color="auto" w:fill="auto"/>
            <w:noWrap/>
            <w:vAlign w:val="bottom"/>
            <w:hideMark/>
          </w:tcPr>
          <w:p w14:paraId="6687A5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471</w:t>
            </w:r>
          </w:p>
        </w:tc>
        <w:tc>
          <w:tcPr>
            <w:tcW w:w="1521" w:type="pct"/>
            <w:tcBorders>
              <w:top w:val="nil"/>
              <w:left w:val="nil"/>
              <w:bottom w:val="nil"/>
              <w:right w:val="nil"/>
            </w:tcBorders>
            <w:shd w:val="clear" w:color="auto" w:fill="auto"/>
            <w:noWrap/>
            <w:vAlign w:val="bottom"/>
            <w:hideMark/>
          </w:tcPr>
          <w:p w14:paraId="7CE4AE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- 68-3</w:t>
            </w:r>
          </w:p>
        </w:tc>
        <w:tc>
          <w:tcPr>
            <w:tcW w:w="136" w:type="pct"/>
            <w:tcBorders>
              <w:top w:val="nil"/>
              <w:left w:val="nil"/>
              <w:bottom w:val="nil"/>
              <w:right w:val="nil"/>
            </w:tcBorders>
            <w:shd w:val="clear" w:color="auto" w:fill="auto"/>
            <w:noWrap/>
            <w:vAlign w:val="bottom"/>
            <w:hideMark/>
          </w:tcPr>
          <w:p w14:paraId="6C0F511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725</w:t>
            </w:r>
          </w:p>
        </w:tc>
        <w:tc>
          <w:tcPr>
            <w:tcW w:w="1550" w:type="pct"/>
            <w:tcBorders>
              <w:top w:val="nil"/>
              <w:left w:val="nil"/>
              <w:bottom w:val="nil"/>
              <w:right w:val="nil"/>
            </w:tcBorders>
            <w:shd w:val="clear" w:color="auto" w:fill="auto"/>
            <w:noWrap/>
            <w:vAlign w:val="bottom"/>
            <w:hideMark/>
          </w:tcPr>
          <w:p w14:paraId="22A6923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- 128-2</w:t>
            </w:r>
          </w:p>
        </w:tc>
      </w:tr>
      <w:tr w:rsidR="00E34794" w:rsidRPr="00405438" w14:paraId="2991E308" w14:textId="77777777" w:rsidTr="00D35F2F">
        <w:trPr>
          <w:trHeight w:val="300"/>
        </w:trPr>
        <w:tc>
          <w:tcPr>
            <w:tcW w:w="136" w:type="pct"/>
            <w:tcBorders>
              <w:top w:val="nil"/>
              <w:left w:val="nil"/>
              <w:bottom w:val="nil"/>
              <w:right w:val="nil"/>
            </w:tcBorders>
            <w:shd w:val="clear" w:color="auto" w:fill="auto"/>
            <w:noWrap/>
            <w:vAlign w:val="bottom"/>
            <w:hideMark/>
          </w:tcPr>
          <w:p w14:paraId="48BFA7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218</w:t>
            </w:r>
          </w:p>
        </w:tc>
        <w:tc>
          <w:tcPr>
            <w:tcW w:w="1521" w:type="pct"/>
            <w:tcBorders>
              <w:top w:val="nil"/>
              <w:left w:val="nil"/>
              <w:bottom w:val="nil"/>
              <w:right w:val="nil"/>
            </w:tcBorders>
            <w:shd w:val="clear" w:color="auto" w:fill="auto"/>
            <w:noWrap/>
            <w:vAlign w:val="bottom"/>
            <w:hideMark/>
          </w:tcPr>
          <w:p w14:paraId="7B976A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- 32-2</w:t>
            </w:r>
          </w:p>
        </w:tc>
        <w:tc>
          <w:tcPr>
            <w:tcW w:w="136" w:type="pct"/>
            <w:tcBorders>
              <w:top w:val="nil"/>
              <w:left w:val="nil"/>
              <w:bottom w:val="nil"/>
              <w:right w:val="nil"/>
            </w:tcBorders>
            <w:shd w:val="clear" w:color="auto" w:fill="auto"/>
            <w:noWrap/>
            <w:vAlign w:val="bottom"/>
            <w:hideMark/>
          </w:tcPr>
          <w:p w14:paraId="7AD136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472</w:t>
            </w:r>
          </w:p>
        </w:tc>
        <w:tc>
          <w:tcPr>
            <w:tcW w:w="1521" w:type="pct"/>
            <w:tcBorders>
              <w:top w:val="nil"/>
              <w:left w:val="nil"/>
              <w:bottom w:val="nil"/>
              <w:right w:val="nil"/>
            </w:tcBorders>
            <w:shd w:val="clear" w:color="auto" w:fill="auto"/>
            <w:noWrap/>
            <w:vAlign w:val="bottom"/>
            <w:hideMark/>
          </w:tcPr>
          <w:p w14:paraId="4727E4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- 68-4</w:t>
            </w:r>
          </w:p>
        </w:tc>
        <w:tc>
          <w:tcPr>
            <w:tcW w:w="136" w:type="pct"/>
            <w:tcBorders>
              <w:top w:val="nil"/>
              <w:left w:val="nil"/>
              <w:bottom w:val="nil"/>
              <w:right w:val="nil"/>
            </w:tcBorders>
            <w:shd w:val="clear" w:color="auto" w:fill="auto"/>
            <w:noWrap/>
            <w:vAlign w:val="bottom"/>
            <w:hideMark/>
          </w:tcPr>
          <w:p w14:paraId="606C10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726</w:t>
            </w:r>
          </w:p>
        </w:tc>
        <w:tc>
          <w:tcPr>
            <w:tcW w:w="1550" w:type="pct"/>
            <w:tcBorders>
              <w:top w:val="nil"/>
              <w:left w:val="nil"/>
              <w:bottom w:val="nil"/>
              <w:right w:val="nil"/>
            </w:tcBorders>
            <w:shd w:val="clear" w:color="auto" w:fill="auto"/>
            <w:noWrap/>
            <w:vAlign w:val="bottom"/>
            <w:hideMark/>
          </w:tcPr>
          <w:p w14:paraId="2CD2AF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- 128-3</w:t>
            </w:r>
          </w:p>
        </w:tc>
      </w:tr>
      <w:tr w:rsidR="00E34794" w:rsidRPr="00405438" w14:paraId="76AACE05" w14:textId="77777777" w:rsidTr="00D35F2F">
        <w:trPr>
          <w:trHeight w:val="300"/>
        </w:trPr>
        <w:tc>
          <w:tcPr>
            <w:tcW w:w="136" w:type="pct"/>
            <w:tcBorders>
              <w:top w:val="nil"/>
              <w:left w:val="nil"/>
              <w:bottom w:val="nil"/>
              <w:right w:val="nil"/>
            </w:tcBorders>
            <w:shd w:val="clear" w:color="auto" w:fill="auto"/>
            <w:noWrap/>
            <w:vAlign w:val="bottom"/>
            <w:hideMark/>
          </w:tcPr>
          <w:p w14:paraId="5CBF7F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219</w:t>
            </w:r>
          </w:p>
        </w:tc>
        <w:tc>
          <w:tcPr>
            <w:tcW w:w="1521" w:type="pct"/>
            <w:tcBorders>
              <w:top w:val="nil"/>
              <w:left w:val="nil"/>
              <w:bottom w:val="nil"/>
              <w:right w:val="nil"/>
            </w:tcBorders>
            <w:shd w:val="clear" w:color="auto" w:fill="auto"/>
            <w:noWrap/>
            <w:vAlign w:val="bottom"/>
            <w:hideMark/>
          </w:tcPr>
          <w:p w14:paraId="399B6EA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- 32-4</w:t>
            </w:r>
          </w:p>
        </w:tc>
        <w:tc>
          <w:tcPr>
            <w:tcW w:w="136" w:type="pct"/>
            <w:tcBorders>
              <w:top w:val="nil"/>
              <w:left w:val="nil"/>
              <w:bottom w:val="nil"/>
              <w:right w:val="nil"/>
            </w:tcBorders>
            <w:shd w:val="clear" w:color="auto" w:fill="auto"/>
            <w:noWrap/>
            <w:vAlign w:val="bottom"/>
            <w:hideMark/>
          </w:tcPr>
          <w:p w14:paraId="1AF0E8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473</w:t>
            </w:r>
          </w:p>
        </w:tc>
        <w:tc>
          <w:tcPr>
            <w:tcW w:w="1521" w:type="pct"/>
            <w:tcBorders>
              <w:top w:val="nil"/>
              <w:left w:val="nil"/>
              <w:bottom w:val="nil"/>
              <w:right w:val="nil"/>
            </w:tcBorders>
            <w:shd w:val="clear" w:color="auto" w:fill="auto"/>
            <w:noWrap/>
            <w:vAlign w:val="bottom"/>
            <w:hideMark/>
          </w:tcPr>
          <w:p w14:paraId="27110B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- 68-6</w:t>
            </w:r>
          </w:p>
        </w:tc>
        <w:tc>
          <w:tcPr>
            <w:tcW w:w="136" w:type="pct"/>
            <w:tcBorders>
              <w:top w:val="nil"/>
              <w:left w:val="nil"/>
              <w:bottom w:val="nil"/>
              <w:right w:val="nil"/>
            </w:tcBorders>
            <w:shd w:val="clear" w:color="auto" w:fill="auto"/>
            <w:noWrap/>
            <w:vAlign w:val="bottom"/>
            <w:hideMark/>
          </w:tcPr>
          <w:p w14:paraId="5405CE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727</w:t>
            </w:r>
          </w:p>
        </w:tc>
        <w:tc>
          <w:tcPr>
            <w:tcW w:w="1550" w:type="pct"/>
            <w:tcBorders>
              <w:top w:val="nil"/>
              <w:left w:val="nil"/>
              <w:bottom w:val="nil"/>
              <w:right w:val="nil"/>
            </w:tcBorders>
            <w:shd w:val="clear" w:color="auto" w:fill="auto"/>
            <w:noWrap/>
            <w:vAlign w:val="bottom"/>
            <w:hideMark/>
          </w:tcPr>
          <w:p w14:paraId="7DDBDC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- 128-4</w:t>
            </w:r>
          </w:p>
        </w:tc>
      </w:tr>
      <w:tr w:rsidR="00E34794" w:rsidRPr="00405438" w14:paraId="213468AA" w14:textId="77777777" w:rsidTr="00D35F2F">
        <w:trPr>
          <w:trHeight w:val="300"/>
        </w:trPr>
        <w:tc>
          <w:tcPr>
            <w:tcW w:w="136" w:type="pct"/>
            <w:tcBorders>
              <w:top w:val="nil"/>
              <w:left w:val="nil"/>
              <w:bottom w:val="nil"/>
              <w:right w:val="nil"/>
            </w:tcBorders>
            <w:shd w:val="clear" w:color="auto" w:fill="auto"/>
            <w:noWrap/>
            <w:vAlign w:val="bottom"/>
            <w:hideMark/>
          </w:tcPr>
          <w:p w14:paraId="11AE7A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220</w:t>
            </w:r>
          </w:p>
        </w:tc>
        <w:tc>
          <w:tcPr>
            <w:tcW w:w="1521" w:type="pct"/>
            <w:tcBorders>
              <w:top w:val="nil"/>
              <w:left w:val="nil"/>
              <w:bottom w:val="nil"/>
              <w:right w:val="nil"/>
            </w:tcBorders>
            <w:shd w:val="clear" w:color="auto" w:fill="auto"/>
            <w:noWrap/>
            <w:vAlign w:val="bottom"/>
            <w:hideMark/>
          </w:tcPr>
          <w:p w14:paraId="6D90BF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- 32-5</w:t>
            </w:r>
          </w:p>
        </w:tc>
        <w:tc>
          <w:tcPr>
            <w:tcW w:w="136" w:type="pct"/>
            <w:tcBorders>
              <w:top w:val="nil"/>
              <w:left w:val="nil"/>
              <w:bottom w:val="nil"/>
              <w:right w:val="nil"/>
            </w:tcBorders>
            <w:shd w:val="clear" w:color="auto" w:fill="auto"/>
            <w:noWrap/>
            <w:vAlign w:val="bottom"/>
            <w:hideMark/>
          </w:tcPr>
          <w:p w14:paraId="651608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474</w:t>
            </w:r>
          </w:p>
        </w:tc>
        <w:tc>
          <w:tcPr>
            <w:tcW w:w="1521" w:type="pct"/>
            <w:tcBorders>
              <w:top w:val="nil"/>
              <w:left w:val="nil"/>
              <w:bottom w:val="nil"/>
              <w:right w:val="nil"/>
            </w:tcBorders>
            <w:shd w:val="clear" w:color="auto" w:fill="auto"/>
            <w:noWrap/>
            <w:vAlign w:val="bottom"/>
            <w:hideMark/>
          </w:tcPr>
          <w:p w14:paraId="194AF0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- 68-7</w:t>
            </w:r>
          </w:p>
        </w:tc>
        <w:tc>
          <w:tcPr>
            <w:tcW w:w="136" w:type="pct"/>
            <w:tcBorders>
              <w:top w:val="nil"/>
              <w:left w:val="nil"/>
              <w:bottom w:val="nil"/>
              <w:right w:val="nil"/>
            </w:tcBorders>
            <w:shd w:val="clear" w:color="auto" w:fill="auto"/>
            <w:noWrap/>
            <w:vAlign w:val="bottom"/>
            <w:hideMark/>
          </w:tcPr>
          <w:p w14:paraId="6AF1E6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728</w:t>
            </w:r>
          </w:p>
        </w:tc>
        <w:tc>
          <w:tcPr>
            <w:tcW w:w="1550" w:type="pct"/>
            <w:tcBorders>
              <w:top w:val="nil"/>
              <w:left w:val="nil"/>
              <w:bottom w:val="nil"/>
              <w:right w:val="nil"/>
            </w:tcBorders>
            <w:shd w:val="clear" w:color="auto" w:fill="auto"/>
            <w:noWrap/>
            <w:vAlign w:val="bottom"/>
            <w:hideMark/>
          </w:tcPr>
          <w:p w14:paraId="5D22F5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- 128-5</w:t>
            </w:r>
          </w:p>
        </w:tc>
      </w:tr>
      <w:tr w:rsidR="00E34794" w:rsidRPr="00405438" w14:paraId="4944FBC3" w14:textId="77777777" w:rsidTr="00D35F2F">
        <w:trPr>
          <w:trHeight w:val="300"/>
        </w:trPr>
        <w:tc>
          <w:tcPr>
            <w:tcW w:w="136" w:type="pct"/>
            <w:tcBorders>
              <w:top w:val="nil"/>
              <w:left w:val="nil"/>
              <w:bottom w:val="nil"/>
              <w:right w:val="nil"/>
            </w:tcBorders>
            <w:shd w:val="clear" w:color="auto" w:fill="auto"/>
            <w:noWrap/>
            <w:vAlign w:val="bottom"/>
            <w:hideMark/>
          </w:tcPr>
          <w:p w14:paraId="72A00E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221</w:t>
            </w:r>
          </w:p>
        </w:tc>
        <w:tc>
          <w:tcPr>
            <w:tcW w:w="1521" w:type="pct"/>
            <w:tcBorders>
              <w:top w:val="nil"/>
              <w:left w:val="nil"/>
              <w:bottom w:val="nil"/>
              <w:right w:val="nil"/>
            </w:tcBorders>
            <w:shd w:val="clear" w:color="auto" w:fill="auto"/>
            <w:noWrap/>
            <w:vAlign w:val="bottom"/>
            <w:hideMark/>
          </w:tcPr>
          <w:p w14:paraId="014D05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- 32-6</w:t>
            </w:r>
          </w:p>
        </w:tc>
        <w:tc>
          <w:tcPr>
            <w:tcW w:w="136" w:type="pct"/>
            <w:tcBorders>
              <w:top w:val="nil"/>
              <w:left w:val="nil"/>
              <w:bottom w:val="nil"/>
              <w:right w:val="nil"/>
            </w:tcBorders>
            <w:shd w:val="clear" w:color="auto" w:fill="auto"/>
            <w:noWrap/>
            <w:vAlign w:val="bottom"/>
            <w:hideMark/>
          </w:tcPr>
          <w:p w14:paraId="02D522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475</w:t>
            </w:r>
          </w:p>
        </w:tc>
        <w:tc>
          <w:tcPr>
            <w:tcW w:w="1521" w:type="pct"/>
            <w:tcBorders>
              <w:top w:val="nil"/>
              <w:left w:val="nil"/>
              <w:bottom w:val="nil"/>
              <w:right w:val="nil"/>
            </w:tcBorders>
            <w:shd w:val="clear" w:color="auto" w:fill="auto"/>
            <w:noWrap/>
            <w:vAlign w:val="bottom"/>
            <w:hideMark/>
          </w:tcPr>
          <w:p w14:paraId="459F19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- 68-11</w:t>
            </w:r>
          </w:p>
        </w:tc>
        <w:tc>
          <w:tcPr>
            <w:tcW w:w="136" w:type="pct"/>
            <w:tcBorders>
              <w:top w:val="nil"/>
              <w:left w:val="nil"/>
              <w:bottom w:val="nil"/>
              <w:right w:val="nil"/>
            </w:tcBorders>
            <w:shd w:val="clear" w:color="auto" w:fill="auto"/>
            <w:noWrap/>
            <w:vAlign w:val="bottom"/>
            <w:hideMark/>
          </w:tcPr>
          <w:p w14:paraId="039543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729</w:t>
            </w:r>
          </w:p>
        </w:tc>
        <w:tc>
          <w:tcPr>
            <w:tcW w:w="1550" w:type="pct"/>
            <w:tcBorders>
              <w:top w:val="nil"/>
              <w:left w:val="nil"/>
              <w:bottom w:val="nil"/>
              <w:right w:val="nil"/>
            </w:tcBorders>
            <w:shd w:val="clear" w:color="auto" w:fill="auto"/>
            <w:noWrap/>
            <w:vAlign w:val="bottom"/>
            <w:hideMark/>
          </w:tcPr>
          <w:p w14:paraId="105C8A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- 128-6</w:t>
            </w:r>
          </w:p>
        </w:tc>
      </w:tr>
      <w:tr w:rsidR="00E34794" w:rsidRPr="00405438" w14:paraId="3C09F14E" w14:textId="77777777" w:rsidTr="00D35F2F">
        <w:trPr>
          <w:trHeight w:val="300"/>
        </w:trPr>
        <w:tc>
          <w:tcPr>
            <w:tcW w:w="136" w:type="pct"/>
            <w:tcBorders>
              <w:top w:val="nil"/>
              <w:left w:val="nil"/>
              <w:bottom w:val="nil"/>
              <w:right w:val="nil"/>
            </w:tcBorders>
            <w:shd w:val="clear" w:color="auto" w:fill="auto"/>
            <w:noWrap/>
            <w:vAlign w:val="bottom"/>
            <w:hideMark/>
          </w:tcPr>
          <w:p w14:paraId="767B51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222</w:t>
            </w:r>
          </w:p>
        </w:tc>
        <w:tc>
          <w:tcPr>
            <w:tcW w:w="1521" w:type="pct"/>
            <w:tcBorders>
              <w:top w:val="nil"/>
              <w:left w:val="nil"/>
              <w:bottom w:val="nil"/>
              <w:right w:val="nil"/>
            </w:tcBorders>
            <w:shd w:val="clear" w:color="auto" w:fill="auto"/>
            <w:noWrap/>
            <w:vAlign w:val="bottom"/>
            <w:hideMark/>
          </w:tcPr>
          <w:p w14:paraId="73E966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- 32-7</w:t>
            </w:r>
          </w:p>
        </w:tc>
        <w:tc>
          <w:tcPr>
            <w:tcW w:w="136" w:type="pct"/>
            <w:tcBorders>
              <w:top w:val="nil"/>
              <w:left w:val="nil"/>
              <w:bottom w:val="nil"/>
              <w:right w:val="nil"/>
            </w:tcBorders>
            <w:shd w:val="clear" w:color="auto" w:fill="auto"/>
            <w:noWrap/>
            <w:vAlign w:val="bottom"/>
            <w:hideMark/>
          </w:tcPr>
          <w:p w14:paraId="5C209D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476</w:t>
            </w:r>
          </w:p>
        </w:tc>
        <w:tc>
          <w:tcPr>
            <w:tcW w:w="1521" w:type="pct"/>
            <w:tcBorders>
              <w:top w:val="nil"/>
              <w:left w:val="nil"/>
              <w:bottom w:val="nil"/>
              <w:right w:val="nil"/>
            </w:tcBorders>
            <w:shd w:val="clear" w:color="auto" w:fill="auto"/>
            <w:noWrap/>
            <w:vAlign w:val="bottom"/>
            <w:hideMark/>
          </w:tcPr>
          <w:p w14:paraId="6A565D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w:t>
            </w:r>
          </w:p>
        </w:tc>
        <w:tc>
          <w:tcPr>
            <w:tcW w:w="136" w:type="pct"/>
            <w:tcBorders>
              <w:top w:val="nil"/>
              <w:left w:val="nil"/>
              <w:bottom w:val="nil"/>
              <w:right w:val="nil"/>
            </w:tcBorders>
            <w:shd w:val="clear" w:color="auto" w:fill="auto"/>
            <w:noWrap/>
            <w:vAlign w:val="bottom"/>
            <w:hideMark/>
          </w:tcPr>
          <w:p w14:paraId="0E60A0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730</w:t>
            </w:r>
          </w:p>
        </w:tc>
        <w:tc>
          <w:tcPr>
            <w:tcW w:w="1550" w:type="pct"/>
            <w:tcBorders>
              <w:top w:val="nil"/>
              <w:left w:val="nil"/>
              <w:bottom w:val="nil"/>
              <w:right w:val="nil"/>
            </w:tcBorders>
            <w:shd w:val="clear" w:color="auto" w:fill="auto"/>
            <w:noWrap/>
            <w:vAlign w:val="bottom"/>
            <w:hideMark/>
          </w:tcPr>
          <w:p w14:paraId="2BECF1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- 128-7</w:t>
            </w:r>
          </w:p>
        </w:tc>
      </w:tr>
      <w:tr w:rsidR="00E34794" w:rsidRPr="00405438" w14:paraId="2A74ED8F" w14:textId="77777777" w:rsidTr="00D35F2F">
        <w:trPr>
          <w:trHeight w:val="300"/>
        </w:trPr>
        <w:tc>
          <w:tcPr>
            <w:tcW w:w="136" w:type="pct"/>
            <w:tcBorders>
              <w:top w:val="nil"/>
              <w:left w:val="nil"/>
              <w:bottom w:val="nil"/>
              <w:right w:val="nil"/>
            </w:tcBorders>
            <w:shd w:val="clear" w:color="auto" w:fill="auto"/>
            <w:noWrap/>
            <w:vAlign w:val="bottom"/>
            <w:hideMark/>
          </w:tcPr>
          <w:p w14:paraId="647B1F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223</w:t>
            </w:r>
          </w:p>
        </w:tc>
        <w:tc>
          <w:tcPr>
            <w:tcW w:w="1521" w:type="pct"/>
            <w:tcBorders>
              <w:top w:val="nil"/>
              <w:left w:val="nil"/>
              <w:bottom w:val="nil"/>
              <w:right w:val="nil"/>
            </w:tcBorders>
            <w:shd w:val="clear" w:color="auto" w:fill="auto"/>
            <w:noWrap/>
            <w:vAlign w:val="bottom"/>
            <w:hideMark/>
          </w:tcPr>
          <w:p w14:paraId="62825C0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- 32-10</w:t>
            </w:r>
          </w:p>
        </w:tc>
        <w:tc>
          <w:tcPr>
            <w:tcW w:w="136" w:type="pct"/>
            <w:tcBorders>
              <w:top w:val="nil"/>
              <w:left w:val="nil"/>
              <w:bottom w:val="nil"/>
              <w:right w:val="nil"/>
            </w:tcBorders>
            <w:shd w:val="clear" w:color="auto" w:fill="auto"/>
            <w:noWrap/>
            <w:vAlign w:val="bottom"/>
            <w:hideMark/>
          </w:tcPr>
          <w:p w14:paraId="3E10F3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477</w:t>
            </w:r>
          </w:p>
        </w:tc>
        <w:tc>
          <w:tcPr>
            <w:tcW w:w="1521" w:type="pct"/>
            <w:tcBorders>
              <w:top w:val="nil"/>
              <w:left w:val="nil"/>
              <w:bottom w:val="nil"/>
              <w:right w:val="nil"/>
            </w:tcBorders>
            <w:shd w:val="clear" w:color="auto" w:fill="auto"/>
            <w:noWrap/>
            <w:vAlign w:val="bottom"/>
            <w:hideMark/>
          </w:tcPr>
          <w:p w14:paraId="2B5B2F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- 69-3</w:t>
            </w:r>
          </w:p>
        </w:tc>
        <w:tc>
          <w:tcPr>
            <w:tcW w:w="136" w:type="pct"/>
            <w:tcBorders>
              <w:top w:val="nil"/>
              <w:left w:val="nil"/>
              <w:bottom w:val="nil"/>
              <w:right w:val="nil"/>
            </w:tcBorders>
            <w:shd w:val="clear" w:color="auto" w:fill="auto"/>
            <w:noWrap/>
            <w:vAlign w:val="bottom"/>
            <w:hideMark/>
          </w:tcPr>
          <w:p w14:paraId="6426EC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731</w:t>
            </w:r>
          </w:p>
        </w:tc>
        <w:tc>
          <w:tcPr>
            <w:tcW w:w="1550" w:type="pct"/>
            <w:tcBorders>
              <w:top w:val="nil"/>
              <w:left w:val="nil"/>
              <w:bottom w:val="nil"/>
              <w:right w:val="nil"/>
            </w:tcBorders>
            <w:shd w:val="clear" w:color="auto" w:fill="auto"/>
            <w:noWrap/>
            <w:vAlign w:val="bottom"/>
            <w:hideMark/>
          </w:tcPr>
          <w:p w14:paraId="4441C6D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- 128-8</w:t>
            </w:r>
          </w:p>
        </w:tc>
      </w:tr>
      <w:tr w:rsidR="00E34794" w:rsidRPr="00405438" w14:paraId="2EA4A7BF" w14:textId="77777777" w:rsidTr="00D35F2F">
        <w:trPr>
          <w:trHeight w:val="300"/>
        </w:trPr>
        <w:tc>
          <w:tcPr>
            <w:tcW w:w="136" w:type="pct"/>
            <w:tcBorders>
              <w:top w:val="nil"/>
              <w:left w:val="nil"/>
              <w:bottom w:val="nil"/>
              <w:right w:val="nil"/>
            </w:tcBorders>
            <w:shd w:val="clear" w:color="auto" w:fill="auto"/>
            <w:noWrap/>
            <w:vAlign w:val="bottom"/>
            <w:hideMark/>
          </w:tcPr>
          <w:p w14:paraId="62CA52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224</w:t>
            </w:r>
          </w:p>
        </w:tc>
        <w:tc>
          <w:tcPr>
            <w:tcW w:w="1521" w:type="pct"/>
            <w:tcBorders>
              <w:top w:val="nil"/>
              <w:left w:val="nil"/>
              <w:bottom w:val="nil"/>
              <w:right w:val="nil"/>
            </w:tcBorders>
            <w:shd w:val="clear" w:color="auto" w:fill="auto"/>
            <w:noWrap/>
            <w:vAlign w:val="bottom"/>
            <w:hideMark/>
          </w:tcPr>
          <w:p w14:paraId="06BF70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- 32-11</w:t>
            </w:r>
          </w:p>
        </w:tc>
        <w:tc>
          <w:tcPr>
            <w:tcW w:w="136" w:type="pct"/>
            <w:tcBorders>
              <w:top w:val="nil"/>
              <w:left w:val="nil"/>
              <w:bottom w:val="nil"/>
              <w:right w:val="nil"/>
            </w:tcBorders>
            <w:shd w:val="clear" w:color="auto" w:fill="auto"/>
            <w:noWrap/>
            <w:vAlign w:val="bottom"/>
            <w:hideMark/>
          </w:tcPr>
          <w:p w14:paraId="794304C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478</w:t>
            </w:r>
          </w:p>
        </w:tc>
        <w:tc>
          <w:tcPr>
            <w:tcW w:w="1521" w:type="pct"/>
            <w:tcBorders>
              <w:top w:val="nil"/>
              <w:left w:val="nil"/>
              <w:bottom w:val="nil"/>
              <w:right w:val="nil"/>
            </w:tcBorders>
            <w:shd w:val="clear" w:color="auto" w:fill="auto"/>
            <w:noWrap/>
            <w:vAlign w:val="bottom"/>
            <w:hideMark/>
          </w:tcPr>
          <w:p w14:paraId="1B1BD8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- 69-4</w:t>
            </w:r>
          </w:p>
        </w:tc>
        <w:tc>
          <w:tcPr>
            <w:tcW w:w="136" w:type="pct"/>
            <w:tcBorders>
              <w:top w:val="nil"/>
              <w:left w:val="nil"/>
              <w:bottom w:val="nil"/>
              <w:right w:val="nil"/>
            </w:tcBorders>
            <w:shd w:val="clear" w:color="auto" w:fill="auto"/>
            <w:noWrap/>
            <w:vAlign w:val="bottom"/>
            <w:hideMark/>
          </w:tcPr>
          <w:p w14:paraId="163A8C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732</w:t>
            </w:r>
          </w:p>
        </w:tc>
        <w:tc>
          <w:tcPr>
            <w:tcW w:w="1550" w:type="pct"/>
            <w:tcBorders>
              <w:top w:val="nil"/>
              <w:left w:val="nil"/>
              <w:bottom w:val="nil"/>
              <w:right w:val="nil"/>
            </w:tcBorders>
            <w:shd w:val="clear" w:color="auto" w:fill="auto"/>
            <w:noWrap/>
            <w:vAlign w:val="bottom"/>
            <w:hideMark/>
          </w:tcPr>
          <w:p w14:paraId="5F35D1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- 128-9</w:t>
            </w:r>
          </w:p>
        </w:tc>
      </w:tr>
      <w:tr w:rsidR="00E34794" w:rsidRPr="00405438" w14:paraId="0D2A77A6" w14:textId="77777777" w:rsidTr="00D35F2F">
        <w:trPr>
          <w:trHeight w:val="300"/>
        </w:trPr>
        <w:tc>
          <w:tcPr>
            <w:tcW w:w="136" w:type="pct"/>
            <w:tcBorders>
              <w:top w:val="nil"/>
              <w:left w:val="nil"/>
              <w:bottom w:val="nil"/>
              <w:right w:val="nil"/>
            </w:tcBorders>
            <w:shd w:val="clear" w:color="auto" w:fill="auto"/>
            <w:noWrap/>
            <w:vAlign w:val="bottom"/>
            <w:hideMark/>
          </w:tcPr>
          <w:p w14:paraId="7DC40C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225</w:t>
            </w:r>
          </w:p>
        </w:tc>
        <w:tc>
          <w:tcPr>
            <w:tcW w:w="1521" w:type="pct"/>
            <w:tcBorders>
              <w:top w:val="nil"/>
              <w:left w:val="nil"/>
              <w:bottom w:val="nil"/>
              <w:right w:val="nil"/>
            </w:tcBorders>
            <w:shd w:val="clear" w:color="auto" w:fill="auto"/>
            <w:noWrap/>
            <w:vAlign w:val="bottom"/>
            <w:hideMark/>
          </w:tcPr>
          <w:p w14:paraId="6513E0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- 32-12</w:t>
            </w:r>
          </w:p>
        </w:tc>
        <w:tc>
          <w:tcPr>
            <w:tcW w:w="136" w:type="pct"/>
            <w:tcBorders>
              <w:top w:val="nil"/>
              <w:left w:val="nil"/>
              <w:bottom w:val="nil"/>
              <w:right w:val="nil"/>
            </w:tcBorders>
            <w:shd w:val="clear" w:color="auto" w:fill="auto"/>
            <w:noWrap/>
            <w:vAlign w:val="bottom"/>
            <w:hideMark/>
          </w:tcPr>
          <w:p w14:paraId="468F09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479</w:t>
            </w:r>
          </w:p>
        </w:tc>
        <w:tc>
          <w:tcPr>
            <w:tcW w:w="1521" w:type="pct"/>
            <w:tcBorders>
              <w:top w:val="nil"/>
              <w:left w:val="nil"/>
              <w:bottom w:val="nil"/>
              <w:right w:val="nil"/>
            </w:tcBorders>
            <w:shd w:val="clear" w:color="auto" w:fill="auto"/>
            <w:noWrap/>
            <w:vAlign w:val="bottom"/>
            <w:hideMark/>
          </w:tcPr>
          <w:p w14:paraId="786F8F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- 69-5</w:t>
            </w:r>
          </w:p>
        </w:tc>
        <w:tc>
          <w:tcPr>
            <w:tcW w:w="136" w:type="pct"/>
            <w:tcBorders>
              <w:top w:val="nil"/>
              <w:left w:val="nil"/>
              <w:bottom w:val="nil"/>
              <w:right w:val="nil"/>
            </w:tcBorders>
            <w:shd w:val="clear" w:color="auto" w:fill="auto"/>
            <w:noWrap/>
            <w:vAlign w:val="bottom"/>
            <w:hideMark/>
          </w:tcPr>
          <w:p w14:paraId="6AE194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733</w:t>
            </w:r>
          </w:p>
        </w:tc>
        <w:tc>
          <w:tcPr>
            <w:tcW w:w="1550" w:type="pct"/>
            <w:tcBorders>
              <w:top w:val="nil"/>
              <w:left w:val="nil"/>
              <w:bottom w:val="nil"/>
              <w:right w:val="nil"/>
            </w:tcBorders>
            <w:shd w:val="clear" w:color="auto" w:fill="auto"/>
            <w:noWrap/>
            <w:vAlign w:val="bottom"/>
            <w:hideMark/>
          </w:tcPr>
          <w:p w14:paraId="6B0A82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- 128-10</w:t>
            </w:r>
          </w:p>
        </w:tc>
      </w:tr>
      <w:tr w:rsidR="00E34794" w:rsidRPr="00405438" w14:paraId="7A5F0B17" w14:textId="77777777" w:rsidTr="00D35F2F">
        <w:trPr>
          <w:trHeight w:val="300"/>
        </w:trPr>
        <w:tc>
          <w:tcPr>
            <w:tcW w:w="136" w:type="pct"/>
            <w:tcBorders>
              <w:top w:val="nil"/>
              <w:left w:val="nil"/>
              <w:bottom w:val="nil"/>
              <w:right w:val="nil"/>
            </w:tcBorders>
            <w:shd w:val="clear" w:color="auto" w:fill="auto"/>
            <w:noWrap/>
            <w:vAlign w:val="bottom"/>
            <w:hideMark/>
          </w:tcPr>
          <w:p w14:paraId="313CC4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226</w:t>
            </w:r>
          </w:p>
        </w:tc>
        <w:tc>
          <w:tcPr>
            <w:tcW w:w="1521" w:type="pct"/>
            <w:tcBorders>
              <w:top w:val="nil"/>
              <w:left w:val="nil"/>
              <w:bottom w:val="nil"/>
              <w:right w:val="nil"/>
            </w:tcBorders>
            <w:shd w:val="clear" w:color="auto" w:fill="auto"/>
            <w:noWrap/>
            <w:vAlign w:val="bottom"/>
            <w:hideMark/>
          </w:tcPr>
          <w:p w14:paraId="034EB1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- 32-13</w:t>
            </w:r>
          </w:p>
        </w:tc>
        <w:tc>
          <w:tcPr>
            <w:tcW w:w="136" w:type="pct"/>
            <w:tcBorders>
              <w:top w:val="nil"/>
              <w:left w:val="nil"/>
              <w:bottom w:val="nil"/>
              <w:right w:val="nil"/>
            </w:tcBorders>
            <w:shd w:val="clear" w:color="auto" w:fill="auto"/>
            <w:noWrap/>
            <w:vAlign w:val="bottom"/>
            <w:hideMark/>
          </w:tcPr>
          <w:p w14:paraId="7D0C4E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480</w:t>
            </w:r>
          </w:p>
        </w:tc>
        <w:tc>
          <w:tcPr>
            <w:tcW w:w="1521" w:type="pct"/>
            <w:tcBorders>
              <w:top w:val="nil"/>
              <w:left w:val="nil"/>
              <w:bottom w:val="nil"/>
              <w:right w:val="nil"/>
            </w:tcBorders>
            <w:shd w:val="clear" w:color="auto" w:fill="auto"/>
            <w:noWrap/>
            <w:vAlign w:val="bottom"/>
            <w:hideMark/>
          </w:tcPr>
          <w:p w14:paraId="5C36E9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- 69-7</w:t>
            </w:r>
          </w:p>
        </w:tc>
        <w:tc>
          <w:tcPr>
            <w:tcW w:w="136" w:type="pct"/>
            <w:tcBorders>
              <w:top w:val="nil"/>
              <w:left w:val="nil"/>
              <w:bottom w:val="nil"/>
              <w:right w:val="nil"/>
            </w:tcBorders>
            <w:shd w:val="clear" w:color="auto" w:fill="auto"/>
            <w:noWrap/>
            <w:vAlign w:val="bottom"/>
            <w:hideMark/>
          </w:tcPr>
          <w:p w14:paraId="41B944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734</w:t>
            </w:r>
          </w:p>
        </w:tc>
        <w:tc>
          <w:tcPr>
            <w:tcW w:w="1550" w:type="pct"/>
            <w:tcBorders>
              <w:top w:val="nil"/>
              <w:left w:val="nil"/>
              <w:bottom w:val="nil"/>
              <w:right w:val="nil"/>
            </w:tcBorders>
            <w:shd w:val="clear" w:color="auto" w:fill="auto"/>
            <w:noWrap/>
            <w:vAlign w:val="bottom"/>
            <w:hideMark/>
          </w:tcPr>
          <w:p w14:paraId="7B9411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- 128-11</w:t>
            </w:r>
          </w:p>
        </w:tc>
      </w:tr>
      <w:tr w:rsidR="00E34794" w:rsidRPr="00405438" w14:paraId="6A8D2948" w14:textId="77777777" w:rsidTr="00D35F2F">
        <w:trPr>
          <w:trHeight w:val="300"/>
        </w:trPr>
        <w:tc>
          <w:tcPr>
            <w:tcW w:w="136" w:type="pct"/>
            <w:tcBorders>
              <w:top w:val="nil"/>
              <w:left w:val="nil"/>
              <w:bottom w:val="nil"/>
              <w:right w:val="nil"/>
            </w:tcBorders>
            <w:shd w:val="clear" w:color="auto" w:fill="auto"/>
            <w:noWrap/>
            <w:vAlign w:val="bottom"/>
            <w:hideMark/>
          </w:tcPr>
          <w:p w14:paraId="2B397C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227</w:t>
            </w:r>
          </w:p>
        </w:tc>
        <w:tc>
          <w:tcPr>
            <w:tcW w:w="1521" w:type="pct"/>
            <w:tcBorders>
              <w:top w:val="nil"/>
              <w:left w:val="nil"/>
              <w:bottom w:val="nil"/>
              <w:right w:val="nil"/>
            </w:tcBorders>
            <w:shd w:val="clear" w:color="auto" w:fill="auto"/>
            <w:noWrap/>
            <w:vAlign w:val="bottom"/>
            <w:hideMark/>
          </w:tcPr>
          <w:p w14:paraId="577579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- 33-1</w:t>
            </w:r>
          </w:p>
        </w:tc>
        <w:tc>
          <w:tcPr>
            <w:tcW w:w="136" w:type="pct"/>
            <w:tcBorders>
              <w:top w:val="nil"/>
              <w:left w:val="nil"/>
              <w:bottom w:val="nil"/>
              <w:right w:val="nil"/>
            </w:tcBorders>
            <w:shd w:val="clear" w:color="auto" w:fill="auto"/>
            <w:noWrap/>
            <w:vAlign w:val="bottom"/>
            <w:hideMark/>
          </w:tcPr>
          <w:p w14:paraId="50BB34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481</w:t>
            </w:r>
          </w:p>
        </w:tc>
        <w:tc>
          <w:tcPr>
            <w:tcW w:w="1521" w:type="pct"/>
            <w:tcBorders>
              <w:top w:val="nil"/>
              <w:left w:val="nil"/>
              <w:bottom w:val="nil"/>
              <w:right w:val="nil"/>
            </w:tcBorders>
            <w:shd w:val="clear" w:color="auto" w:fill="auto"/>
            <w:noWrap/>
            <w:vAlign w:val="bottom"/>
            <w:hideMark/>
          </w:tcPr>
          <w:p w14:paraId="38DE93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- 69-8</w:t>
            </w:r>
          </w:p>
        </w:tc>
        <w:tc>
          <w:tcPr>
            <w:tcW w:w="136" w:type="pct"/>
            <w:tcBorders>
              <w:top w:val="nil"/>
              <w:left w:val="nil"/>
              <w:bottom w:val="nil"/>
              <w:right w:val="nil"/>
            </w:tcBorders>
            <w:shd w:val="clear" w:color="auto" w:fill="auto"/>
            <w:noWrap/>
            <w:vAlign w:val="bottom"/>
            <w:hideMark/>
          </w:tcPr>
          <w:p w14:paraId="4DD50E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735</w:t>
            </w:r>
          </w:p>
        </w:tc>
        <w:tc>
          <w:tcPr>
            <w:tcW w:w="1550" w:type="pct"/>
            <w:tcBorders>
              <w:top w:val="nil"/>
              <w:left w:val="nil"/>
              <w:bottom w:val="nil"/>
              <w:right w:val="nil"/>
            </w:tcBorders>
            <w:shd w:val="clear" w:color="auto" w:fill="auto"/>
            <w:noWrap/>
            <w:vAlign w:val="bottom"/>
            <w:hideMark/>
          </w:tcPr>
          <w:p w14:paraId="01AD25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- 128-12</w:t>
            </w:r>
          </w:p>
        </w:tc>
      </w:tr>
      <w:tr w:rsidR="00E34794" w:rsidRPr="00405438" w14:paraId="19D22974" w14:textId="77777777" w:rsidTr="00D35F2F">
        <w:trPr>
          <w:trHeight w:val="300"/>
        </w:trPr>
        <w:tc>
          <w:tcPr>
            <w:tcW w:w="136" w:type="pct"/>
            <w:tcBorders>
              <w:top w:val="nil"/>
              <w:left w:val="nil"/>
              <w:bottom w:val="nil"/>
              <w:right w:val="nil"/>
            </w:tcBorders>
            <w:shd w:val="clear" w:color="auto" w:fill="auto"/>
            <w:noWrap/>
            <w:vAlign w:val="bottom"/>
            <w:hideMark/>
          </w:tcPr>
          <w:p w14:paraId="4475B1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228</w:t>
            </w:r>
          </w:p>
        </w:tc>
        <w:tc>
          <w:tcPr>
            <w:tcW w:w="1521" w:type="pct"/>
            <w:tcBorders>
              <w:top w:val="nil"/>
              <w:left w:val="nil"/>
              <w:bottom w:val="nil"/>
              <w:right w:val="nil"/>
            </w:tcBorders>
            <w:shd w:val="clear" w:color="auto" w:fill="auto"/>
            <w:noWrap/>
            <w:vAlign w:val="bottom"/>
            <w:hideMark/>
          </w:tcPr>
          <w:p w14:paraId="723140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- 33-2</w:t>
            </w:r>
          </w:p>
        </w:tc>
        <w:tc>
          <w:tcPr>
            <w:tcW w:w="136" w:type="pct"/>
            <w:tcBorders>
              <w:top w:val="nil"/>
              <w:left w:val="nil"/>
              <w:bottom w:val="nil"/>
              <w:right w:val="nil"/>
            </w:tcBorders>
            <w:shd w:val="clear" w:color="auto" w:fill="auto"/>
            <w:noWrap/>
            <w:vAlign w:val="bottom"/>
            <w:hideMark/>
          </w:tcPr>
          <w:p w14:paraId="6695DC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482</w:t>
            </w:r>
          </w:p>
        </w:tc>
        <w:tc>
          <w:tcPr>
            <w:tcW w:w="1521" w:type="pct"/>
            <w:tcBorders>
              <w:top w:val="nil"/>
              <w:left w:val="nil"/>
              <w:bottom w:val="nil"/>
              <w:right w:val="nil"/>
            </w:tcBorders>
            <w:shd w:val="clear" w:color="auto" w:fill="auto"/>
            <w:noWrap/>
            <w:vAlign w:val="bottom"/>
            <w:hideMark/>
          </w:tcPr>
          <w:p w14:paraId="1E488B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- 69-10</w:t>
            </w:r>
          </w:p>
        </w:tc>
        <w:tc>
          <w:tcPr>
            <w:tcW w:w="136" w:type="pct"/>
            <w:tcBorders>
              <w:top w:val="nil"/>
              <w:left w:val="nil"/>
              <w:bottom w:val="nil"/>
              <w:right w:val="nil"/>
            </w:tcBorders>
            <w:shd w:val="clear" w:color="auto" w:fill="auto"/>
            <w:noWrap/>
            <w:vAlign w:val="bottom"/>
            <w:hideMark/>
          </w:tcPr>
          <w:p w14:paraId="601596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736</w:t>
            </w:r>
          </w:p>
        </w:tc>
        <w:tc>
          <w:tcPr>
            <w:tcW w:w="1550" w:type="pct"/>
            <w:tcBorders>
              <w:top w:val="nil"/>
              <w:left w:val="nil"/>
              <w:bottom w:val="nil"/>
              <w:right w:val="nil"/>
            </w:tcBorders>
            <w:shd w:val="clear" w:color="auto" w:fill="auto"/>
            <w:noWrap/>
            <w:vAlign w:val="bottom"/>
            <w:hideMark/>
          </w:tcPr>
          <w:p w14:paraId="374980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- 128-13</w:t>
            </w:r>
          </w:p>
        </w:tc>
      </w:tr>
      <w:tr w:rsidR="00E34794" w:rsidRPr="00405438" w14:paraId="45693EED" w14:textId="77777777" w:rsidTr="00D35F2F">
        <w:trPr>
          <w:trHeight w:val="300"/>
        </w:trPr>
        <w:tc>
          <w:tcPr>
            <w:tcW w:w="136" w:type="pct"/>
            <w:tcBorders>
              <w:top w:val="nil"/>
              <w:left w:val="nil"/>
              <w:bottom w:val="nil"/>
              <w:right w:val="nil"/>
            </w:tcBorders>
            <w:shd w:val="clear" w:color="auto" w:fill="auto"/>
            <w:noWrap/>
            <w:vAlign w:val="bottom"/>
            <w:hideMark/>
          </w:tcPr>
          <w:p w14:paraId="2E8D00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229</w:t>
            </w:r>
          </w:p>
        </w:tc>
        <w:tc>
          <w:tcPr>
            <w:tcW w:w="1521" w:type="pct"/>
            <w:tcBorders>
              <w:top w:val="nil"/>
              <w:left w:val="nil"/>
              <w:bottom w:val="nil"/>
              <w:right w:val="nil"/>
            </w:tcBorders>
            <w:shd w:val="clear" w:color="auto" w:fill="auto"/>
            <w:noWrap/>
            <w:vAlign w:val="bottom"/>
            <w:hideMark/>
          </w:tcPr>
          <w:p w14:paraId="7268C6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- 33-3</w:t>
            </w:r>
          </w:p>
        </w:tc>
        <w:tc>
          <w:tcPr>
            <w:tcW w:w="136" w:type="pct"/>
            <w:tcBorders>
              <w:top w:val="nil"/>
              <w:left w:val="nil"/>
              <w:bottom w:val="nil"/>
              <w:right w:val="nil"/>
            </w:tcBorders>
            <w:shd w:val="clear" w:color="auto" w:fill="auto"/>
            <w:noWrap/>
            <w:vAlign w:val="bottom"/>
            <w:hideMark/>
          </w:tcPr>
          <w:p w14:paraId="3888B7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483</w:t>
            </w:r>
          </w:p>
        </w:tc>
        <w:tc>
          <w:tcPr>
            <w:tcW w:w="1521" w:type="pct"/>
            <w:tcBorders>
              <w:top w:val="nil"/>
              <w:left w:val="nil"/>
              <w:bottom w:val="nil"/>
              <w:right w:val="nil"/>
            </w:tcBorders>
            <w:shd w:val="clear" w:color="auto" w:fill="auto"/>
            <w:noWrap/>
            <w:vAlign w:val="bottom"/>
            <w:hideMark/>
          </w:tcPr>
          <w:p w14:paraId="6FFDE1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- 69-12</w:t>
            </w:r>
          </w:p>
        </w:tc>
        <w:tc>
          <w:tcPr>
            <w:tcW w:w="136" w:type="pct"/>
            <w:tcBorders>
              <w:top w:val="nil"/>
              <w:left w:val="nil"/>
              <w:bottom w:val="nil"/>
              <w:right w:val="nil"/>
            </w:tcBorders>
            <w:shd w:val="clear" w:color="auto" w:fill="auto"/>
            <w:noWrap/>
            <w:vAlign w:val="bottom"/>
            <w:hideMark/>
          </w:tcPr>
          <w:p w14:paraId="79CC06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737</w:t>
            </w:r>
          </w:p>
        </w:tc>
        <w:tc>
          <w:tcPr>
            <w:tcW w:w="1550" w:type="pct"/>
            <w:tcBorders>
              <w:top w:val="nil"/>
              <w:left w:val="nil"/>
              <w:bottom w:val="nil"/>
              <w:right w:val="nil"/>
            </w:tcBorders>
            <w:shd w:val="clear" w:color="auto" w:fill="auto"/>
            <w:noWrap/>
            <w:vAlign w:val="bottom"/>
            <w:hideMark/>
          </w:tcPr>
          <w:p w14:paraId="23245F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- 129-1</w:t>
            </w:r>
          </w:p>
        </w:tc>
      </w:tr>
      <w:tr w:rsidR="00E34794" w:rsidRPr="00405438" w14:paraId="79688167" w14:textId="77777777" w:rsidTr="00D35F2F">
        <w:trPr>
          <w:trHeight w:val="300"/>
        </w:trPr>
        <w:tc>
          <w:tcPr>
            <w:tcW w:w="136" w:type="pct"/>
            <w:tcBorders>
              <w:top w:val="nil"/>
              <w:left w:val="nil"/>
              <w:bottom w:val="nil"/>
              <w:right w:val="nil"/>
            </w:tcBorders>
            <w:shd w:val="clear" w:color="auto" w:fill="auto"/>
            <w:noWrap/>
            <w:vAlign w:val="bottom"/>
            <w:hideMark/>
          </w:tcPr>
          <w:p w14:paraId="719FF3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230</w:t>
            </w:r>
          </w:p>
        </w:tc>
        <w:tc>
          <w:tcPr>
            <w:tcW w:w="1521" w:type="pct"/>
            <w:tcBorders>
              <w:top w:val="nil"/>
              <w:left w:val="nil"/>
              <w:bottom w:val="nil"/>
              <w:right w:val="nil"/>
            </w:tcBorders>
            <w:shd w:val="clear" w:color="auto" w:fill="auto"/>
            <w:noWrap/>
            <w:vAlign w:val="bottom"/>
            <w:hideMark/>
          </w:tcPr>
          <w:p w14:paraId="203FC5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- 33-4</w:t>
            </w:r>
          </w:p>
        </w:tc>
        <w:tc>
          <w:tcPr>
            <w:tcW w:w="136" w:type="pct"/>
            <w:tcBorders>
              <w:top w:val="nil"/>
              <w:left w:val="nil"/>
              <w:bottom w:val="nil"/>
              <w:right w:val="nil"/>
            </w:tcBorders>
            <w:shd w:val="clear" w:color="auto" w:fill="auto"/>
            <w:noWrap/>
            <w:vAlign w:val="bottom"/>
            <w:hideMark/>
          </w:tcPr>
          <w:p w14:paraId="498CAC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484</w:t>
            </w:r>
          </w:p>
        </w:tc>
        <w:tc>
          <w:tcPr>
            <w:tcW w:w="1521" w:type="pct"/>
            <w:tcBorders>
              <w:top w:val="nil"/>
              <w:left w:val="nil"/>
              <w:bottom w:val="nil"/>
              <w:right w:val="nil"/>
            </w:tcBorders>
            <w:shd w:val="clear" w:color="auto" w:fill="auto"/>
            <w:noWrap/>
            <w:vAlign w:val="bottom"/>
            <w:hideMark/>
          </w:tcPr>
          <w:p w14:paraId="34B6A8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- 69-13</w:t>
            </w:r>
          </w:p>
        </w:tc>
        <w:tc>
          <w:tcPr>
            <w:tcW w:w="136" w:type="pct"/>
            <w:tcBorders>
              <w:top w:val="nil"/>
              <w:left w:val="nil"/>
              <w:bottom w:val="nil"/>
              <w:right w:val="nil"/>
            </w:tcBorders>
            <w:shd w:val="clear" w:color="auto" w:fill="auto"/>
            <w:noWrap/>
            <w:vAlign w:val="bottom"/>
            <w:hideMark/>
          </w:tcPr>
          <w:p w14:paraId="5E6427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738</w:t>
            </w:r>
          </w:p>
        </w:tc>
        <w:tc>
          <w:tcPr>
            <w:tcW w:w="1550" w:type="pct"/>
            <w:tcBorders>
              <w:top w:val="nil"/>
              <w:left w:val="nil"/>
              <w:bottom w:val="nil"/>
              <w:right w:val="nil"/>
            </w:tcBorders>
            <w:shd w:val="clear" w:color="auto" w:fill="auto"/>
            <w:noWrap/>
            <w:vAlign w:val="bottom"/>
            <w:hideMark/>
          </w:tcPr>
          <w:p w14:paraId="434998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- 129-2</w:t>
            </w:r>
          </w:p>
        </w:tc>
      </w:tr>
      <w:tr w:rsidR="00E34794" w:rsidRPr="00405438" w14:paraId="5BF7F7F6" w14:textId="77777777" w:rsidTr="00D35F2F">
        <w:trPr>
          <w:trHeight w:val="300"/>
        </w:trPr>
        <w:tc>
          <w:tcPr>
            <w:tcW w:w="136" w:type="pct"/>
            <w:tcBorders>
              <w:top w:val="nil"/>
              <w:left w:val="nil"/>
              <w:bottom w:val="nil"/>
              <w:right w:val="nil"/>
            </w:tcBorders>
            <w:shd w:val="clear" w:color="auto" w:fill="auto"/>
            <w:noWrap/>
            <w:vAlign w:val="bottom"/>
            <w:hideMark/>
          </w:tcPr>
          <w:p w14:paraId="393952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231</w:t>
            </w:r>
          </w:p>
        </w:tc>
        <w:tc>
          <w:tcPr>
            <w:tcW w:w="1521" w:type="pct"/>
            <w:tcBorders>
              <w:top w:val="nil"/>
              <w:left w:val="nil"/>
              <w:bottom w:val="nil"/>
              <w:right w:val="nil"/>
            </w:tcBorders>
            <w:shd w:val="clear" w:color="auto" w:fill="auto"/>
            <w:noWrap/>
            <w:vAlign w:val="bottom"/>
            <w:hideMark/>
          </w:tcPr>
          <w:p w14:paraId="671A97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- 33-7</w:t>
            </w:r>
          </w:p>
        </w:tc>
        <w:tc>
          <w:tcPr>
            <w:tcW w:w="136" w:type="pct"/>
            <w:tcBorders>
              <w:top w:val="nil"/>
              <w:left w:val="nil"/>
              <w:bottom w:val="nil"/>
              <w:right w:val="nil"/>
            </w:tcBorders>
            <w:shd w:val="clear" w:color="auto" w:fill="auto"/>
            <w:noWrap/>
            <w:vAlign w:val="bottom"/>
            <w:hideMark/>
          </w:tcPr>
          <w:p w14:paraId="0231F2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485</w:t>
            </w:r>
          </w:p>
        </w:tc>
        <w:tc>
          <w:tcPr>
            <w:tcW w:w="1521" w:type="pct"/>
            <w:tcBorders>
              <w:top w:val="nil"/>
              <w:left w:val="nil"/>
              <w:bottom w:val="nil"/>
              <w:right w:val="nil"/>
            </w:tcBorders>
            <w:shd w:val="clear" w:color="auto" w:fill="auto"/>
            <w:noWrap/>
            <w:vAlign w:val="bottom"/>
            <w:hideMark/>
          </w:tcPr>
          <w:p w14:paraId="512912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- 70-1</w:t>
            </w:r>
          </w:p>
        </w:tc>
        <w:tc>
          <w:tcPr>
            <w:tcW w:w="136" w:type="pct"/>
            <w:tcBorders>
              <w:top w:val="nil"/>
              <w:left w:val="nil"/>
              <w:bottom w:val="nil"/>
              <w:right w:val="nil"/>
            </w:tcBorders>
            <w:shd w:val="clear" w:color="auto" w:fill="auto"/>
            <w:noWrap/>
            <w:vAlign w:val="bottom"/>
            <w:hideMark/>
          </w:tcPr>
          <w:p w14:paraId="2FB09C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739</w:t>
            </w:r>
          </w:p>
        </w:tc>
        <w:tc>
          <w:tcPr>
            <w:tcW w:w="1550" w:type="pct"/>
            <w:tcBorders>
              <w:top w:val="nil"/>
              <w:left w:val="nil"/>
              <w:bottom w:val="nil"/>
              <w:right w:val="nil"/>
            </w:tcBorders>
            <w:shd w:val="clear" w:color="auto" w:fill="auto"/>
            <w:noWrap/>
            <w:vAlign w:val="bottom"/>
            <w:hideMark/>
          </w:tcPr>
          <w:p w14:paraId="2580DF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- 129-3</w:t>
            </w:r>
          </w:p>
        </w:tc>
      </w:tr>
      <w:tr w:rsidR="00E34794" w:rsidRPr="00405438" w14:paraId="67B48A5A" w14:textId="77777777" w:rsidTr="00D35F2F">
        <w:trPr>
          <w:trHeight w:val="300"/>
        </w:trPr>
        <w:tc>
          <w:tcPr>
            <w:tcW w:w="136" w:type="pct"/>
            <w:tcBorders>
              <w:top w:val="nil"/>
              <w:left w:val="nil"/>
              <w:bottom w:val="nil"/>
              <w:right w:val="nil"/>
            </w:tcBorders>
            <w:shd w:val="clear" w:color="auto" w:fill="auto"/>
            <w:noWrap/>
            <w:vAlign w:val="bottom"/>
            <w:hideMark/>
          </w:tcPr>
          <w:p w14:paraId="52F086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232</w:t>
            </w:r>
          </w:p>
        </w:tc>
        <w:tc>
          <w:tcPr>
            <w:tcW w:w="1521" w:type="pct"/>
            <w:tcBorders>
              <w:top w:val="nil"/>
              <w:left w:val="nil"/>
              <w:bottom w:val="nil"/>
              <w:right w:val="nil"/>
            </w:tcBorders>
            <w:shd w:val="clear" w:color="auto" w:fill="auto"/>
            <w:noWrap/>
            <w:vAlign w:val="bottom"/>
            <w:hideMark/>
          </w:tcPr>
          <w:p w14:paraId="707669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- 33-9</w:t>
            </w:r>
          </w:p>
        </w:tc>
        <w:tc>
          <w:tcPr>
            <w:tcW w:w="136" w:type="pct"/>
            <w:tcBorders>
              <w:top w:val="nil"/>
              <w:left w:val="nil"/>
              <w:bottom w:val="nil"/>
              <w:right w:val="nil"/>
            </w:tcBorders>
            <w:shd w:val="clear" w:color="auto" w:fill="auto"/>
            <w:noWrap/>
            <w:vAlign w:val="bottom"/>
            <w:hideMark/>
          </w:tcPr>
          <w:p w14:paraId="09AAED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486</w:t>
            </w:r>
          </w:p>
        </w:tc>
        <w:tc>
          <w:tcPr>
            <w:tcW w:w="1521" w:type="pct"/>
            <w:tcBorders>
              <w:top w:val="nil"/>
              <w:left w:val="nil"/>
              <w:bottom w:val="nil"/>
              <w:right w:val="nil"/>
            </w:tcBorders>
            <w:shd w:val="clear" w:color="auto" w:fill="auto"/>
            <w:noWrap/>
            <w:vAlign w:val="bottom"/>
            <w:hideMark/>
          </w:tcPr>
          <w:p w14:paraId="7D5AA6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- 70-2</w:t>
            </w:r>
          </w:p>
        </w:tc>
        <w:tc>
          <w:tcPr>
            <w:tcW w:w="136" w:type="pct"/>
            <w:tcBorders>
              <w:top w:val="nil"/>
              <w:left w:val="nil"/>
              <w:bottom w:val="nil"/>
              <w:right w:val="nil"/>
            </w:tcBorders>
            <w:shd w:val="clear" w:color="auto" w:fill="auto"/>
            <w:noWrap/>
            <w:vAlign w:val="bottom"/>
            <w:hideMark/>
          </w:tcPr>
          <w:p w14:paraId="19C3A7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740</w:t>
            </w:r>
          </w:p>
        </w:tc>
        <w:tc>
          <w:tcPr>
            <w:tcW w:w="1550" w:type="pct"/>
            <w:tcBorders>
              <w:top w:val="nil"/>
              <w:left w:val="nil"/>
              <w:bottom w:val="nil"/>
              <w:right w:val="nil"/>
            </w:tcBorders>
            <w:shd w:val="clear" w:color="auto" w:fill="auto"/>
            <w:noWrap/>
            <w:vAlign w:val="bottom"/>
            <w:hideMark/>
          </w:tcPr>
          <w:p w14:paraId="020DD51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- 129-4</w:t>
            </w:r>
          </w:p>
        </w:tc>
      </w:tr>
      <w:tr w:rsidR="00E34794" w:rsidRPr="00405438" w14:paraId="335DF39E" w14:textId="77777777" w:rsidTr="00D35F2F">
        <w:trPr>
          <w:trHeight w:val="300"/>
        </w:trPr>
        <w:tc>
          <w:tcPr>
            <w:tcW w:w="136" w:type="pct"/>
            <w:tcBorders>
              <w:top w:val="nil"/>
              <w:left w:val="nil"/>
              <w:bottom w:val="nil"/>
              <w:right w:val="nil"/>
            </w:tcBorders>
            <w:shd w:val="clear" w:color="auto" w:fill="auto"/>
            <w:noWrap/>
            <w:vAlign w:val="bottom"/>
            <w:hideMark/>
          </w:tcPr>
          <w:p w14:paraId="142C84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233</w:t>
            </w:r>
          </w:p>
        </w:tc>
        <w:tc>
          <w:tcPr>
            <w:tcW w:w="1521" w:type="pct"/>
            <w:tcBorders>
              <w:top w:val="nil"/>
              <w:left w:val="nil"/>
              <w:bottom w:val="nil"/>
              <w:right w:val="nil"/>
            </w:tcBorders>
            <w:shd w:val="clear" w:color="auto" w:fill="auto"/>
            <w:noWrap/>
            <w:vAlign w:val="bottom"/>
            <w:hideMark/>
          </w:tcPr>
          <w:p w14:paraId="0AF632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- 33-10</w:t>
            </w:r>
          </w:p>
        </w:tc>
        <w:tc>
          <w:tcPr>
            <w:tcW w:w="136" w:type="pct"/>
            <w:tcBorders>
              <w:top w:val="nil"/>
              <w:left w:val="nil"/>
              <w:bottom w:val="nil"/>
              <w:right w:val="nil"/>
            </w:tcBorders>
            <w:shd w:val="clear" w:color="auto" w:fill="auto"/>
            <w:noWrap/>
            <w:vAlign w:val="bottom"/>
            <w:hideMark/>
          </w:tcPr>
          <w:p w14:paraId="220E77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487</w:t>
            </w:r>
          </w:p>
        </w:tc>
        <w:tc>
          <w:tcPr>
            <w:tcW w:w="1521" w:type="pct"/>
            <w:tcBorders>
              <w:top w:val="nil"/>
              <w:left w:val="nil"/>
              <w:bottom w:val="nil"/>
              <w:right w:val="nil"/>
            </w:tcBorders>
            <w:shd w:val="clear" w:color="auto" w:fill="auto"/>
            <w:noWrap/>
            <w:vAlign w:val="bottom"/>
            <w:hideMark/>
          </w:tcPr>
          <w:p w14:paraId="200E9C5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- 70-3</w:t>
            </w:r>
          </w:p>
        </w:tc>
        <w:tc>
          <w:tcPr>
            <w:tcW w:w="136" w:type="pct"/>
            <w:tcBorders>
              <w:top w:val="nil"/>
              <w:left w:val="nil"/>
              <w:bottom w:val="nil"/>
              <w:right w:val="nil"/>
            </w:tcBorders>
            <w:shd w:val="clear" w:color="auto" w:fill="auto"/>
            <w:noWrap/>
            <w:vAlign w:val="bottom"/>
            <w:hideMark/>
          </w:tcPr>
          <w:p w14:paraId="6B91AB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741</w:t>
            </w:r>
          </w:p>
        </w:tc>
        <w:tc>
          <w:tcPr>
            <w:tcW w:w="1550" w:type="pct"/>
            <w:tcBorders>
              <w:top w:val="nil"/>
              <w:left w:val="nil"/>
              <w:bottom w:val="nil"/>
              <w:right w:val="nil"/>
            </w:tcBorders>
            <w:shd w:val="clear" w:color="auto" w:fill="auto"/>
            <w:noWrap/>
            <w:vAlign w:val="bottom"/>
            <w:hideMark/>
          </w:tcPr>
          <w:p w14:paraId="4E5BD0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- 129-5</w:t>
            </w:r>
          </w:p>
        </w:tc>
      </w:tr>
      <w:tr w:rsidR="00E34794" w:rsidRPr="00405438" w14:paraId="243FD6DD" w14:textId="77777777" w:rsidTr="00D35F2F">
        <w:trPr>
          <w:trHeight w:val="300"/>
        </w:trPr>
        <w:tc>
          <w:tcPr>
            <w:tcW w:w="136" w:type="pct"/>
            <w:tcBorders>
              <w:top w:val="nil"/>
              <w:left w:val="nil"/>
              <w:bottom w:val="nil"/>
              <w:right w:val="nil"/>
            </w:tcBorders>
            <w:shd w:val="clear" w:color="auto" w:fill="auto"/>
            <w:noWrap/>
            <w:vAlign w:val="bottom"/>
            <w:hideMark/>
          </w:tcPr>
          <w:p w14:paraId="3657C8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234</w:t>
            </w:r>
          </w:p>
        </w:tc>
        <w:tc>
          <w:tcPr>
            <w:tcW w:w="1521" w:type="pct"/>
            <w:tcBorders>
              <w:top w:val="nil"/>
              <w:left w:val="nil"/>
              <w:bottom w:val="nil"/>
              <w:right w:val="nil"/>
            </w:tcBorders>
            <w:shd w:val="clear" w:color="auto" w:fill="auto"/>
            <w:noWrap/>
            <w:vAlign w:val="bottom"/>
            <w:hideMark/>
          </w:tcPr>
          <w:p w14:paraId="60A6F6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- 33-11</w:t>
            </w:r>
          </w:p>
        </w:tc>
        <w:tc>
          <w:tcPr>
            <w:tcW w:w="136" w:type="pct"/>
            <w:tcBorders>
              <w:top w:val="nil"/>
              <w:left w:val="nil"/>
              <w:bottom w:val="nil"/>
              <w:right w:val="nil"/>
            </w:tcBorders>
            <w:shd w:val="clear" w:color="auto" w:fill="auto"/>
            <w:noWrap/>
            <w:vAlign w:val="bottom"/>
            <w:hideMark/>
          </w:tcPr>
          <w:p w14:paraId="004402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488</w:t>
            </w:r>
          </w:p>
        </w:tc>
        <w:tc>
          <w:tcPr>
            <w:tcW w:w="1521" w:type="pct"/>
            <w:tcBorders>
              <w:top w:val="nil"/>
              <w:left w:val="nil"/>
              <w:bottom w:val="nil"/>
              <w:right w:val="nil"/>
            </w:tcBorders>
            <w:shd w:val="clear" w:color="auto" w:fill="auto"/>
            <w:noWrap/>
            <w:vAlign w:val="bottom"/>
            <w:hideMark/>
          </w:tcPr>
          <w:p w14:paraId="4C258A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- 70-4</w:t>
            </w:r>
          </w:p>
        </w:tc>
        <w:tc>
          <w:tcPr>
            <w:tcW w:w="136" w:type="pct"/>
            <w:tcBorders>
              <w:top w:val="nil"/>
              <w:left w:val="nil"/>
              <w:bottom w:val="nil"/>
              <w:right w:val="nil"/>
            </w:tcBorders>
            <w:shd w:val="clear" w:color="auto" w:fill="auto"/>
            <w:noWrap/>
            <w:vAlign w:val="bottom"/>
            <w:hideMark/>
          </w:tcPr>
          <w:p w14:paraId="573A14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742</w:t>
            </w:r>
          </w:p>
        </w:tc>
        <w:tc>
          <w:tcPr>
            <w:tcW w:w="1550" w:type="pct"/>
            <w:tcBorders>
              <w:top w:val="nil"/>
              <w:left w:val="nil"/>
              <w:bottom w:val="nil"/>
              <w:right w:val="nil"/>
            </w:tcBorders>
            <w:shd w:val="clear" w:color="auto" w:fill="auto"/>
            <w:noWrap/>
            <w:vAlign w:val="bottom"/>
            <w:hideMark/>
          </w:tcPr>
          <w:p w14:paraId="6A3592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- 129-6</w:t>
            </w:r>
          </w:p>
        </w:tc>
      </w:tr>
      <w:tr w:rsidR="00E34794" w:rsidRPr="00405438" w14:paraId="058282E8" w14:textId="77777777" w:rsidTr="00D35F2F">
        <w:trPr>
          <w:trHeight w:val="300"/>
        </w:trPr>
        <w:tc>
          <w:tcPr>
            <w:tcW w:w="136" w:type="pct"/>
            <w:tcBorders>
              <w:top w:val="nil"/>
              <w:left w:val="nil"/>
              <w:bottom w:val="nil"/>
              <w:right w:val="nil"/>
            </w:tcBorders>
            <w:shd w:val="clear" w:color="auto" w:fill="auto"/>
            <w:noWrap/>
            <w:vAlign w:val="bottom"/>
            <w:hideMark/>
          </w:tcPr>
          <w:p w14:paraId="40229F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235</w:t>
            </w:r>
          </w:p>
        </w:tc>
        <w:tc>
          <w:tcPr>
            <w:tcW w:w="1521" w:type="pct"/>
            <w:tcBorders>
              <w:top w:val="nil"/>
              <w:left w:val="nil"/>
              <w:bottom w:val="nil"/>
              <w:right w:val="nil"/>
            </w:tcBorders>
            <w:shd w:val="clear" w:color="auto" w:fill="auto"/>
            <w:noWrap/>
            <w:vAlign w:val="bottom"/>
            <w:hideMark/>
          </w:tcPr>
          <w:p w14:paraId="0B5362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- 33-13</w:t>
            </w:r>
          </w:p>
        </w:tc>
        <w:tc>
          <w:tcPr>
            <w:tcW w:w="136" w:type="pct"/>
            <w:tcBorders>
              <w:top w:val="nil"/>
              <w:left w:val="nil"/>
              <w:bottom w:val="nil"/>
              <w:right w:val="nil"/>
            </w:tcBorders>
            <w:shd w:val="clear" w:color="auto" w:fill="auto"/>
            <w:noWrap/>
            <w:vAlign w:val="bottom"/>
            <w:hideMark/>
          </w:tcPr>
          <w:p w14:paraId="18E714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489</w:t>
            </w:r>
          </w:p>
        </w:tc>
        <w:tc>
          <w:tcPr>
            <w:tcW w:w="1521" w:type="pct"/>
            <w:tcBorders>
              <w:top w:val="nil"/>
              <w:left w:val="nil"/>
              <w:bottom w:val="nil"/>
              <w:right w:val="nil"/>
            </w:tcBorders>
            <w:shd w:val="clear" w:color="auto" w:fill="auto"/>
            <w:noWrap/>
            <w:vAlign w:val="bottom"/>
            <w:hideMark/>
          </w:tcPr>
          <w:p w14:paraId="7415CD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- 70-7</w:t>
            </w:r>
          </w:p>
        </w:tc>
        <w:tc>
          <w:tcPr>
            <w:tcW w:w="136" w:type="pct"/>
            <w:tcBorders>
              <w:top w:val="nil"/>
              <w:left w:val="nil"/>
              <w:bottom w:val="nil"/>
              <w:right w:val="nil"/>
            </w:tcBorders>
            <w:shd w:val="clear" w:color="auto" w:fill="auto"/>
            <w:noWrap/>
            <w:vAlign w:val="bottom"/>
            <w:hideMark/>
          </w:tcPr>
          <w:p w14:paraId="03757C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743</w:t>
            </w:r>
          </w:p>
        </w:tc>
        <w:tc>
          <w:tcPr>
            <w:tcW w:w="1550" w:type="pct"/>
            <w:tcBorders>
              <w:top w:val="nil"/>
              <w:left w:val="nil"/>
              <w:bottom w:val="nil"/>
              <w:right w:val="nil"/>
            </w:tcBorders>
            <w:shd w:val="clear" w:color="auto" w:fill="auto"/>
            <w:noWrap/>
            <w:vAlign w:val="bottom"/>
            <w:hideMark/>
          </w:tcPr>
          <w:p w14:paraId="4D27A8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- 129-7</w:t>
            </w:r>
          </w:p>
        </w:tc>
      </w:tr>
      <w:tr w:rsidR="00E34794" w:rsidRPr="00405438" w14:paraId="03078797" w14:textId="77777777" w:rsidTr="00D35F2F">
        <w:trPr>
          <w:trHeight w:val="300"/>
        </w:trPr>
        <w:tc>
          <w:tcPr>
            <w:tcW w:w="136" w:type="pct"/>
            <w:tcBorders>
              <w:top w:val="nil"/>
              <w:left w:val="nil"/>
              <w:bottom w:val="nil"/>
              <w:right w:val="nil"/>
            </w:tcBorders>
            <w:shd w:val="clear" w:color="auto" w:fill="auto"/>
            <w:noWrap/>
            <w:vAlign w:val="bottom"/>
            <w:hideMark/>
          </w:tcPr>
          <w:p w14:paraId="7AE4C2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236</w:t>
            </w:r>
          </w:p>
        </w:tc>
        <w:tc>
          <w:tcPr>
            <w:tcW w:w="1521" w:type="pct"/>
            <w:tcBorders>
              <w:top w:val="nil"/>
              <w:left w:val="nil"/>
              <w:bottom w:val="nil"/>
              <w:right w:val="nil"/>
            </w:tcBorders>
            <w:shd w:val="clear" w:color="auto" w:fill="auto"/>
            <w:noWrap/>
            <w:vAlign w:val="bottom"/>
            <w:hideMark/>
          </w:tcPr>
          <w:p w14:paraId="351953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- 34-1</w:t>
            </w:r>
          </w:p>
        </w:tc>
        <w:tc>
          <w:tcPr>
            <w:tcW w:w="136" w:type="pct"/>
            <w:tcBorders>
              <w:top w:val="nil"/>
              <w:left w:val="nil"/>
              <w:bottom w:val="nil"/>
              <w:right w:val="nil"/>
            </w:tcBorders>
            <w:shd w:val="clear" w:color="auto" w:fill="auto"/>
            <w:noWrap/>
            <w:vAlign w:val="bottom"/>
            <w:hideMark/>
          </w:tcPr>
          <w:p w14:paraId="27A17B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490</w:t>
            </w:r>
          </w:p>
        </w:tc>
        <w:tc>
          <w:tcPr>
            <w:tcW w:w="1521" w:type="pct"/>
            <w:tcBorders>
              <w:top w:val="nil"/>
              <w:left w:val="nil"/>
              <w:bottom w:val="nil"/>
              <w:right w:val="nil"/>
            </w:tcBorders>
            <w:shd w:val="clear" w:color="auto" w:fill="auto"/>
            <w:noWrap/>
            <w:vAlign w:val="bottom"/>
            <w:hideMark/>
          </w:tcPr>
          <w:p w14:paraId="78FA53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- 70-8</w:t>
            </w:r>
          </w:p>
        </w:tc>
        <w:tc>
          <w:tcPr>
            <w:tcW w:w="136" w:type="pct"/>
            <w:tcBorders>
              <w:top w:val="nil"/>
              <w:left w:val="nil"/>
              <w:bottom w:val="nil"/>
              <w:right w:val="nil"/>
            </w:tcBorders>
            <w:shd w:val="clear" w:color="auto" w:fill="auto"/>
            <w:noWrap/>
            <w:vAlign w:val="bottom"/>
            <w:hideMark/>
          </w:tcPr>
          <w:p w14:paraId="364FFA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744</w:t>
            </w:r>
          </w:p>
        </w:tc>
        <w:tc>
          <w:tcPr>
            <w:tcW w:w="1550" w:type="pct"/>
            <w:tcBorders>
              <w:top w:val="nil"/>
              <w:left w:val="nil"/>
              <w:bottom w:val="nil"/>
              <w:right w:val="nil"/>
            </w:tcBorders>
            <w:shd w:val="clear" w:color="auto" w:fill="auto"/>
            <w:noWrap/>
            <w:vAlign w:val="bottom"/>
            <w:hideMark/>
          </w:tcPr>
          <w:p w14:paraId="355B1A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- 129-8</w:t>
            </w:r>
          </w:p>
        </w:tc>
      </w:tr>
      <w:tr w:rsidR="00E34794" w:rsidRPr="00405438" w14:paraId="3FE5BCBB" w14:textId="77777777" w:rsidTr="00D35F2F">
        <w:trPr>
          <w:trHeight w:val="300"/>
        </w:trPr>
        <w:tc>
          <w:tcPr>
            <w:tcW w:w="136" w:type="pct"/>
            <w:tcBorders>
              <w:top w:val="nil"/>
              <w:left w:val="nil"/>
              <w:bottom w:val="nil"/>
              <w:right w:val="nil"/>
            </w:tcBorders>
            <w:shd w:val="clear" w:color="auto" w:fill="auto"/>
            <w:noWrap/>
            <w:vAlign w:val="bottom"/>
            <w:hideMark/>
          </w:tcPr>
          <w:p w14:paraId="52E966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237</w:t>
            </w:r>
          </w:p>
        </w:tc>
        <w:tc>
          <w:tcPr>
            <w:tcW w:w="1521" w:type="pct"/>
            <w:tcBorders>
              <w:top w:val="nil"/>
              <w:left w:val="nil"/>
              <w:bottom w:val="nil"/>
              <w:right w:val="nil"/>
            </w:tcBorders>
            <w:shd w:val="clear" w:color="auto" w:fill="auto"/>
            <w:noWrap/>
            <w:vAlign w:val="bottom"/>
            <w:hideMark/>
          </w:tcPr>
          <w:p w14:paraId="5F0F05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- 34-2</w:t>
            </w:r>
          </w:p>
        </w:tc>
        <w:tc>
          <w:tcPr>
            <w:tcW w:w="136" w:type="pct"/>
            <w:tcBorders>
              <w:top w:val="nil"/>
              <w:left w:val="nil"/>
              <w:bottom w:val="nil"/>
              <w:right w:val="nil"/>
            </w:tcBorders>
            <w:shd w:val="clear" w:color="auto" w:fill="auto"/>
            <w:noWrap/>
            <w:vAlign w:val="bottom"/>
            <w:hideMark/>
          </w:tcPr>
          <w:p w14:paraId="5E44F4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491</w:t>
            </w:r>
          </w:p>
        </w:tc>
        <w:tc>
          <w:tcPr>
            <w:tcW w:w="1521" w:type="pct"/>
            <w:tcBorders>
              <w:top w:val="nil"/>
              <w:left w:val="nil"/>
              <w:bottom w:val="nil"/>
              <w:right w:val="nil"/>
            </w:tcBorders>
            <w:shd w:val="clear" w:color="auto" w:fill="auto"/>
            <w:noWrap/>
            <w:vAlign w:val="bottom"/>
            <w:hideMark/>
          </w:tcPr>
          <w:p w14:paraId="16560C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- 70-9</w:t>
            </w:r>
          </w:p>
        </w:tc>
        <w:tc>
          <w:tcPr>
            <w:tcW w:w="136" w:type="pct"/>
            <w:tcBorders>
              <w:top w:val="nil"/>
              <w:left w:val="nil"/>
              <w:bottom w:val="nil"/>
              <w:right w:val="nil"/>
            </w:tcBorders>
            <w:shd w:val="clear" w:color="auto" w:fill="auto"/>
            <w:noWrap/>
            <w:vAlign w:val="bottom"/>
            <w:hideMark/>
          </w:tcPr>
          <w:p w14:paraId="7E1815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745</w:t>
            </w:r>
          </w:p>
        </w:tc>
        <w:tc>
          <w:tcPr>
            <w:tcW w:w="1550" w:type="pct"/>
            <w:tcBorders>
              <w:top w:val="nil"/>
              <w:left w:val="nil"/>
              <w:bottom w:val="nil"/>
              <w:right w:val="nil"/>
            </w:tcBorders>
            <w:shd w:val="clear" w:color="auto" w:fill="auto"/>
            <w:noWrap/>
            <w:vAlign w:val="bottom"/>
            <w:hideMark/>
          </w:tcPr>
          <w:p w14:paraId="7D0EE7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- 129-9</w:t>
            </w:r>
          </w:p>
        </w:tc>
      </w:tr>
      <w:tr w:rsidR="00E34794" w:rsidRPr="00405438" w14:paraId="5316B5B0" w14:textId="77777777" w:rsidTr="00D35F2F">
        <w:trPr>
          <w:trHeight w:val="300"/>
        </w:trPr>
        <w:tc>
          <w:tcPr>
            <w:tcW w:w="136" w:type="pct"/>
            <w:tcBorders>
              <w:top w:val="nil"/>
              <w:left w:val="nil"/>
              <w:bottom w:val="nil"/>
              <w:right w:val="nil"/>
            </w:tcBorders>
            <w:shd w:val="clear" w:color="auto" w:fill="auto"/>
            <w:noWrap/>
            <w:vAlign w:val="bottom"/>
            <w:hideMark/>
          </w:tcPr>
          <w:p w14:paraId="6B862F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238</w:t>
            </w:r>
          </w:p>
        </w:tc>
        <w:tc>
          <w:tcPr>
            <w:tcW w:w="1521" w:type="pct"/>
            <w:tcBorders>
              <w:top w:val="nil"/>
              <w:left w:val="nil"/>
              <w:bottom w:val="nil"/>
              <w:right w:val="nil"/>
            </w:tcBorders>
            <w:shd w:val="clear" w:color="auto" w:fill="auto"/>
            <w:noWrap/>
            <w:vAlign w:val="bottom"/>
            <w:hideMark/>
          </w:tcPr>
          <w:p w14:paraId="15CE56A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- 34-3</w:t>
            </w:r>
          </w:p>
        </w:tc>
        <w:tc>
          <w:tcPr>
            <w:tcW w:w="136" w:type="pct"/>
            <w:tcBorders>
              <w:top w:val="nil"/>
              <w:left w:val="nil"/>
              <w:bottom w:val="nil"/>
              <w:right w:val="nil"/>
            </w:tcBorders>
            <w:shd w:val="clear" w:color="auto" w:fill="auto"/>
            <w:noWrap/>
            <w:vAlign w:val="bottom"/>
            <w:hideMark/>
          </w:tcPr>
          <w:p w14:paraId="27DF20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492</w:t>
            </w:r>
          </w:p>
        </w:tc>
        <w:tc>
          <w:tcPr>
            <w:tcW w:w="1521" w:type="pct"/>
            <w:tcBorders>
              <w:top w:val="nil"/>
              <w:left w:val="nil"/>
              <w:bottom w:val="nil"/>
              <w:right w:val="nil"/>
            </w:tcBorders>
            <w:shd w:val="clear" w:color="auto" w:fill="auto"/>
            <w:noWrap/>
            <w:vAlign w:val="bottom"/>
            <w:hideMark/>
          </w:tcPr>
          <w:p w14:paraId="35E72F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- 70-10</w:t>
            </w:r>
          </w:p>
        </w:tc>
        <w:tc>
          <w:tcPr>
            <w:tcW w:w="136" w:type="pct"/>
            <w:tcBorders>
              <w:top w:val="nil"/>
              <w:left w:val="nil"/>
              <w:bottom w:val="nil"/>
              <w:right w:val="nil"/>
            </w:tcBorders>
            <w:shd w:val="clear" w:color="auto" w:fill="auto"/>
            <w:noWrap/>
            <w:vAlign w:val="bottom"/>
            <w:hideMark/>
          </w:tcPr>
          <w:p w14:paraId="012168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746</w:t>
            </w:r>
          </w:p>
        </w:tc>
        <w:tc>
          <w:tcPr>
            <w:tcW w:w="1550" w:type="pct"/>
            <w:tcBorders>
              <w:top w:val="nil"/>
              <w:left w:val="nil"/>
              <w:bottom w:val="nil"/>
              <w:right w:val="nil"/>
            </w:tcBorders>
            <w:shd w:val="clear" w:color="auto" w:fill="auto"/>
            <w:noWrap/>
            <w:vAlign w:val="bottom"/>
            <w:hideMark/>
          </w:tcPr>
          <w:p w14:paraId="79ABE9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- 129-10</w:t>
            </w:r>
          </w:p>
        </w:tc>
      </w:tr>
      <w:tr w:rsidR="00E34794" w:rsidRPr="00405438" w14:paraId="1CCFB9B3" w14:textId="77777777" w:rsidTr="00D35F2F">
        <w:trPr>
          <w:trHeight w:val="300"/>
        </w:trPr>
        <w:tc>
          <w:tcPr>
            <w:tcW w:w="136" w:type="pct"/>
            <w:tcBorders>
              <w:top w:val="nil"/>
              <w:left w:val="nil"/>
              <w:bottom w:val="nil"/>
              <w:right w:val="nil"/>
            </w:tcBorders>
            <w:shd w:val="clear" w:color="auto" w:fill="auto"/>
            <w:noWrap/>
            <w:vAlign w:val="bottom"/>
            <w:hideMark/>
          </w:tcPr>
          <w:p w14:paraId="2944FC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239</w:t>
            </w:r>
          </w:p>
        </w:tc>
        <w:tc>
          <w:tcPr>
            <w:tcW w:w="1521" w:type="pct"/>
            <w:tcBorders>
              <w:top w:val="nil"/>
              <w:left w:val="nil"/>
              <w:bottom w:val="nil"/>
              <w:right w:val="nil"/>
            </w:tcBorders>
            <w:shd w:val="clear" w:color="auto" w:fill="auto"/>
            <w:noWrap/>
            <w:vAlign w:val="bottom"/>
            <w:hideMark/>
          </w:tcPr>
          <w:p w14:paraId="56A0329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- 34-6</w:t>
            </w:r>
          </w:p>
        </w:tc>
        <w:tc>
          <w:tcPr>
            <w:tcW w:w="136" w:type="pct"/>
            <w:tcBorders>
              <w:top w:val="nil"/>
              <w:left w:val="nil"/>
              <w:bottom w:val="nil"/>
              <w:right w:val="nil"/>
            </w:tcBorders>
            <w:shd w:val="clear" w:color="auto" w:fill="auto"/>
            <w:noWrap/>
            <w:vAlign w:val="bottom"/>
            <w:hideMark/>
          </w:tcPr>
          <w:p w14:paraId="5AC21F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493</w:t>
            </w:r>
          </w:p>
        </w:tc>
        <w:tc>
          <w:tcPr>
            <w:tcW w:w="1521" w:type="pct"/>
            <w:tcBorders>
              <w:top w:val="nil"/>
              <w:left w:val="nil"/>
              <w:bottom w:val="nil"/>
              <w:right w:val="nil"/>
            </w:tcBorders>
            <w:shd w:val="clear" w:color="auto" w:fill="auto"/>
            <w:noWrap/>
            <w:vAlign w:val="bottom"/>
            <w:hideMark/>
          </w:tcPr>
          <w:p w14:paraId="6436BE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- 70-11</w:t>
            </w:r>
          </w:p>
        </w:tc>
        <w:tc>
          <w:tcPr>
            <w:tcW w:w="136" w:type="pct"/>
            <w:tcBorders>
              <w:top w:val="nil"/>
              <w:left w:val="nil"/>
              <w:bottom w:val="nil"/>
              <w:right w:val="nil"/>
            </w:tcBorders>
            <w:shd w:val="clear" w:color="auto" w:fill="auto"/>
            <w:noWrap/>
            <w:vAlign w:val="bottom"/>
            <w:hideMark/>
          </w:tcPr>
          <w:p w14:paraId="2340FB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747</w:t>
            </w:r>
          </w:p>
        </w:tc>
        <w:tc>
          <w:tcPr>
            <w:tcW w:w="1550" w:type="pct"/>
            <w:tcBorders>
              <w:top w:val="nil"/>
              <w:left w:val="nil"/>
              <w:bottom w:val="nil"/>
              <w:right w:val="nil"/>
            </w:tcBorders>
            <w:shd w:val="clear" w:color="auto" w:fill="auto"/>
            <w:noWrap/>
            <w:vAlign w:val="bottom"/>
            <w:hideMark/>
          </w:tcPr>
          <w:p w14:paraId="0F070E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- 129-11</w:t>
            </w:r>
          </w:p>
        </w:tc>
      </w:tr>
      <w:tr w:rsidR="00E34794" w:rsidRPr="00405438" w14:paraId="4A1E6221" w14:textId="77777777" w:rsidTr="00D35F2F">
        <w:trPr>
          <w:trHeight w:val="300"/>
        </w:trPr>
        <w:tc>
          <w:tcPr>
            <w:tcW w:w="136" w:type="pct"/>
            <w:tcBorders>
              <w:top w:val="nil"/>
              <w:left w:val="nil"/>
              <w:bottom w:val="nil"/>
              <w:right w:val="nil"/>
            </w:tcBorders>
            <w:shd w:val="clear" w:color="auto" w:fill="auto"/>
            <w:noWrap/>
            <w:vAlign w:val="bottom"/>
            <w:hideMark/>
          </w:tcPr>
          <w:p w14:paraId="6813B8B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240</w:t>
            </w:r>
          </w:p>
        </w:tc>
        <w:tc>
          <w:tcPr>
            <w:tcW w:w="1521" w:type="pct"/>
            <w:tcBorders>
              <w:top w:val="nil"/>
              <w:left w:val="nil"/>
              <w:bottom w:val="nil"/>
              <w:right w:val="nil"/>
            </w:tcBorders>
            <w:shd w:val="clear" w:color="auto" w:fill="auto"/>
            <w:noWrap/>
            <w:vAlign w:val="bottom"/>
            <w:hideMark/>
          </w:tcPr>
          <w:p w14:paraId="57A2BA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- 34-7</w:t>
            </w:r>
          </w:p>
        </w:tc>
        <w:tc>
          <w:tcPr>
            <w:tcW w:w="136" w:type="pct"/>
            <w:tcBorders>
              <w:top w:val="nil"/>
              <w:left w:val="nil"/>
              <w:bottom w:val="nil"/>
              <w:right w:val="nil"/>
            </w:tcBorders>
            <w:shd w:val="clear" w:color="auto" w:fill="auto"/>
            <w:noWrap/>
            <w:vAlign w:val="bottom"/>
            <w:hideMark/>
          </w:tcPr>
          <w:p w14:paraId="18D2B4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494</w:t>
            </w:r>
          </w:p>
        </w:tc>
        <w:tc>
          <w:tcPr>
            <w:tcW w:w="1521" w:type="pct"/>
            <w:tcBorders>
              <w:top w:val="nil"/>
              <w:left w:val="nil"/>
              <w:bottom w:val="nil"/>
              <w:right w:val="nil"/>
            </w:tcBorders>
            <w:shd w:val="clear" w:color="auto" w:fill="auto"/>
            <w:noWrap/>
            <w:vAlign w:val="bottom"/>
            <w:hideMark/>
          </w:tcPr>
          <w:p w14:paraId="665815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- 70-12</w:t>
            </w:r>
          </w:p>
        </w:tc>
        <w:tc>
          <w:tcPr>
            <w:tcW w:w="136" w:type="pct"/>
            <w:tcBorders>
              <w:top w:val="nil"/>
              <w:left w:val="nil"/>
              <w:bottom w:val="nil"/>
              <w:right w:val="nil"/>
            </w:tcBorders>
            <w:shd w:val="clear" w:color="auto" w:fill="auto"/>
            <w:noWrap/>
            <w:vAlign w:val="bottom"/>
            <w:hideMark/>
          </w:tcPr>
          <w:p w14:paraId="5C4229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748</w:t>
            </w:r>
          </w:p>
        </w:tc>
        <w:tc>
          <w:tcPr>
            <w:tcW w:w="1550" w:type="pct"/>
            <w:tcBorders>
              <w:top w:val="nil"/>
              <w:left w:val="nil"/>
              <w:bottom w:val="nil"/>
              <w:right w:val="nil"/>
            </w:tcBorders>
            <w:shd w:val="clear" w:color="auto" w:fill="auto"/>
            <w:noWrap/>
            <w:vAlign w:val="bottom"/>
            <w:hideMark/>
          </w:tcPr>
          <w:p w14:paraId="71399B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- 129-12</w:t>
            </w:r>
          </w:p>
        </w:tc>
      </w:tr>
      <w:tr w:rsidR="00E34794" w:rsidRPr="00405438" w14:paraId="19902D98" w14:textId="77777777" w:rsidTr="00D35F2F">
        <w:trPr>
          <w:trHeight w:val="300"/>
        </w:trPr>
        <w:tc>
          <w:tcPr>
            <w:tcW w:w="136" w:type="pct"/>
            <w:tcBorders>
              <w:top w:val="nil"/>
              <w:left w:val="nil"/>
              <w:bottom w:val="nil"/>
              <w:right w:val="nil"/>
            </w:tcBorders>
            <w:shd w:val="clear" w:color="auto" w:fill="auto"/>
            <w:noWrap/>
            <w:vAlign w:val="bottom"/>
            <w:hideMark/>
          </w:tcPr>
          <w:p w14:paraId="0AA75F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241</w:t>
            </w:r>
          </w:p>
        </w:tc>
        <w:tc>
          <w:tcPr>
            <w:tcW w:w="1521" w:type="pct"/>
            <w:tcBorders>
              <w:top w:val="nil"/>
              <w:left w:val="nil"/>
              <w:bottom w:val="nil"/>
              <w:right w:val="nil"/>
            </w:tcBorders>
            <w:shd w:val="clear" w:color="auto" w:fill="auto"/>
            <w:noWrap/>
            <w:vAlign w:val="bottom"/>
            <w:hideMark/>
          </w:tcPr>
          <w:p w14:paraId="521452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- 34-9</w:t>
            </w:r>
          </w:p>
        </w:tc>
        <w:tc>
          <w:tcPr>
            <w:tcW w:w="136" w:type="pct"/>
            <w:tcBorders>
              <w:top w:val="nil"/>
              <w:left w:val="nil"/>
              <w:bottom w:val="nil"/>
              <w:right w:val="nil"/>
            </w:tcBorders>
            <w:shd w:val="clear" w:color="auto" w:fill="auto"/>
            <w:noWrap/>
            <w:vAlign w:val="bottom"/>
            <w:hideMark/>
          </w:tcPr>
          <w:p w14:paraId="709BED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495</w:t>
            </w:r>
          </w:p>
        </w:tc>
        <w:tc>
          <w:tcPr>
            <w:tcW w:w="1521" w:type="pct"/>
            <w:tcBorders>
              <w:top w:val="nil"/>
              <w:left w:val="nil"/>
              <w:bottom w:val="nil"/>
              <w:right w:val="nil"/>
            </w:tcBorders>
            <w:shd w:val="clear" w:color="auto" w:fill="auto"/>
            <w:noWrap/>
            <w:vAlign w:val="bottom"/>
            <w:hideMark/>
          </w:tcPr>
          <w:p w14:paraId="28E2C8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- 71-1</w:t>
            </w:r>
          </w:p>
        </w:tc>
        <w:tc>
          <w:tcPr>
            <w:tcW w:w="136" w:type="pct"/>
            <w:tcBorders>
              <w:top w:val="nil"/>
              <w:left w:val="nil"/>
              <w:bottom w:val="nil"/>
              <w:right w:val="nil"/>
            </w:tcBorders>
            <w:shd w:val="clear" w:color="auto" w:fill="auto"/>
            <w:noWrap/>
            <w:vAlign w:val="bottom"/>
            <w:hideMark/>
          </w:tcPr>
          <w:p w14:paraId="1F336F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749</w:t>
            </w:r>
          </w:p>
        </w:tc>
        <w:tc>
          <w:tcPr>
            <w:tcW w:w="1550" w:type="pct"/>
            <w:tcBorders>
              <w:top w:val="nil"/>
              <w:left w:val="nil"/>
              <w:bottom w:val="nil"/>
              <w:right w:val="nil"/>
            </w:tcBorders>
            <w:shd w:val="clear" w:color="auto" w:fill="auto"/>
            <w:noWrap/>
            <w:vAlign w:val="bottom"/>
            <w:hideMark/>
          </w:tcPr>
          <w:p w14:paraId="134001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- 129-13</w:t>
            </w:r>
          </w:p>
        </w:tc>
      </w:tr>
      <w:tr w:rsidR="00E34794" w:rsidRPr="00405438" w14:paraId="1E3E4281" w14:textId="77777777" w:rsidTr="00D35F2F">
        <w:trPr>
          <w:trHeight w:val="300"/>
        </w:trPr>
        <w:tc>
          <w:tcPr>
            <w:tcW w:w="136" w:type="pct"/>
            <w:tcBorders>
              <w:top w:val="nil"/>
              <w:left w:val="nil"/>
              <w:bottom w:val="nil"/>
              <w:right w:val="nil"/>
            </w:tcBorders>
            <w:shd w:val="clear" w:color="auto" w:fill="auto"/>
            <w:noWrap/>
            <w:vAlign w:val="bottom"/>
            <w:hideMark/>
          </w:tcPr>
          <w:p w14:paraId="4B31E9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242</w:t>
            </w:r>
          </w:p>
        </w:tc>
        <w:tc>
          <w:tcPr>
            <w:tcW w:w="1521" w:type="pct"/>
            <w:tcBorders>
              <w:top w:val="nil"/>
              <w:left w:val="nil"/>
              <w:bottom w:val="nil"/>
              <w:right w:val="nil"/>
            </w:tcBorders>
            <w:shd w:val="clear" w:color="auto" w:fill="auto"/>
            <w:noWrap/>
            <w:vAlign w:val="bottom"/>
            <w:hideMark/>
          </w:tcPr>
          <w:p w14:paraId="54E8DE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- 34-10</w:t>
            </w:r>
          </w:p>
        </w:tc>
        <w:tc>
          <w:tcPr>
            <w:tcW w:w="136" w:type="pct"/>
            <w:tcBorders>
              <w:top w:val="nil"/>
              <w:left w:val="nil"/>
              <w:bottom w:val="nil"/>
              <w:right w:val="nil"/>
            </w:tcBorders>
            <w:shd w:val="clear" w:color="auto" w:fill="auto"/>
            <w:noWrap/>
            <w:vAlign w:val="bottom"/>
            <w:hideMark/>
          </w:tcPr>
          <w:p w14:paraId="04BD07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496</w:t>
            </w:r>
          </w:p>
        </w:tc>
        <w:tc>
          <w:tcPr>
            <w:tcW w:w="1521" w:type="pct"/>
            <w:tcBorders>
              <w:top w:val="nil"/>
              <w:left w:val="nil"/>
              <w:bottom w:val="nil"/>
              <w:right w:val="nil"/>
            </w:tcBorders>
            <w:shd w:val="clear" w:color="auto" w:fill="auto"/>
            <w:noWrap/>
            <w:vAlign w:val="bottom"/>
            <w:hideMark/>
          </w:tcPr>
          <w:p w14:paraId="62C87A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- 71-4</w:t>
            </w:r>
          </w:p>
        </w:tc>
        <w:tc>
          <w:tcPr>
            <w:tcW w:w="136" w:type="pct"/>
            <w:tcBorders>
              <w:top w:val="nil"/>
              <w:left w:val="nil"/>
              <w:bottom w:val="nil"/>
              <w:right w:val="nil"/>
            </w:tcBorders>
            <w:shd w:val="clear" w:color="auto" w:fill="auto"/>
            <w:noWrap/>
            <w:vAlign w:val="bottom"/>
            <w:hideMark/>
          </w:tcPr>
          <w:p w14:paraId="40089D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750</w:t>
            </w:r>
          </w:p>
        </w:tc>
        <w:tc>
          <w:tcPr>
            <w:tcW w:w="1550" w:type="pct"/>
            <w:tcBorders>
              <w:top w:val="nil"/>
              <w:left w:val="nil"/>
              <w:bottom w:val="nil"/>
              <w:right w:val="nil"/>
            </w:tcBorders>
            <w:shd w:val="clear" w:color="auto" w:fill="auto"/>
            <w:noWrap/>
            <w:vAlign w:val="bottom"/>
            <w:hideMark/>
          </w:tcPr>
          <w:p w14:paraId="259348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- 130-1</w:t>
            </w:r>
          </w:p>
        </w:tc>
      </w:tr>
      <w:tr w:rsidR="00E34794" w:rsidRPr="00405438" w14:paraId="5BEF9DAE" w14:textId="77777777" w:rsidTr="00D35F2F">
        <w:trPr>
          <w:trHeight w:val="300"/>
        </w:trPr>
        <w:tc>
          <w:tcPr>
            <w:tcW w:w="136" w:type="pct"/>
            <w:tcBorders>
              <w:top w:val="nil"/>
              <w:left w:val="nil"/>
              <w:bottom w:val="nil"/>
              <w:right w:val="nil"/>
            </w:tcBorders>
            <w:shd w:val="clear" w:color="auto" w:fill="auto"/>
            <w:noWrap/>
            <w:vAlign w:val="bottom"/>
            <w:hideMark/>
          </w:tcPr>
          <w:p w14:paraId="558A17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243</w:t>
            </w:r>
          </w:p>
        </w:tc>
        <w:tc>
          <w:tcPr>
            <w:tcW w:w="1521" w:type="pct"/>
            <w:tcBorders>
              <w:top w:val="nil"/>
              <w:left w:val="nil"/>
              <w:bottom w:val="nil"/>
              <w:right w:val="nil"/>
            </w:tcBorders>
            <w:shd w:val="clear" w:color="auto" w:fill="auto"/>
            <w:noWrap/>
            <w:vAlign w:val="bottom"/>
            <w:hideMark/>
          </w:tcPr>
          <w:p w14:paraId="2DA7B1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- 35-1</w:t>
            </w:r>
          </w:p>
        </w:tc>
        <w:tc>
          <w:tcPr>
            <w:tcW w:w="136" w:type="pct"/>
            <w:tcBorders>
              <w:top w:val="nil"/>
              <w:left w:val="nil"/>
              <w:bottom w:val="nil"/>
              <w:right w:val="nil"/>
            </w:tcBorders>
            <w:shd w:val="clear" w:color="auto" w:fill="auto"/>
            <w:noWrap/>
            <w:vAlign w:val="bottom"/>
            <w:hideMark/>
          </w:tcPr>
          <w:p w14:paraId="154A9B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497</w:t>
            </w:r>
          </w:p>
        </w:tc>
        <w:tc>
          <w:tcPr>
            <w:tcW w:w="1521" w:type="pct"/>
            <w:tcBorders>
              <w:top w:val="nil"/>
              <w:left w:val="nil"/>
              <w:bottom w:val="nil"/>
              <w:right w:val="nil"/>
            </w:tcBorders>
            <w:shd w:val="clear" w:color="auto" w:fill="auto"/>
            <w:noWrap/>
            <w:vAlign w:val="bottom"/>
            <w:hideMark/>
          </w:tcPr>
          <w:p w14:paraId="6A4757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- 71-5</w:t>
            </w:r>
          </w:p>
        </w:tc>
        <w:tc>
          <w:tcPr>
            <w:tcW w:w="136" w:type="pct"/>
            <w:tcBorders>
              <w:top w:val="nil"/>
              <w:left w:val="nil"/>
              <w:bottom w:val="nil"/>
              <w:right w:val="nil"/>
            </w:tcBorders>
            <w:shd w:val="clear" w:color="auto" w:fill="auto"/>
            <w:noWrap/>
            <w:vAlign w:val="bottom"/>
            <w:hideMark/>
          </w:tcPr>
          <w:p w14:paraId="4DFB19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751</w:t>
            </w:r>
          </w:p>
        </w:tc>
        <w:tc>
          <w:tcPr>
            <w:tcW w:w="1550" w:type="pct"/>
            <w:tcBorders>
              <w:top w:val="nil"/>
              <w:left w:val="nil"/>
              <w:bottom w:val="nil"/>
              <w:right w:val="nil"/>
            </w:tcBorders>
            <w:shd w:val="clear" w:color="auto" w:fill="auto"/>
            <w:noWrap/>
            <w:vAlign w:val="bottom"/>
            <w:hideMark/>
          </w:tcPr>
          <w:p w14:paraId="3506AB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- 130-2</w:t>
            </w:r>
          </w:p>
        </w:tc>
      </w:tr>
      <w:tr w:rsidR="00E34794" w:rsidRPr="00405438" w14:paraId="5B07F45E" w14:textId="77777777" w:rsidTr="00D35F2F">
        <w:trPr>
          <w:trHeight w:val="300"/>
        </w:trPr>
        <w:tc>
          <w:tcPr>
            <w:tcW w:w="136" w:type="pct"/>
            <w:tcBorders>
              <w:top w:val="nil"/>
              <w:left w:val="nil"/>
              <w:bottom w:val="nil"/>
              <w:right w:val="nil"/>
            </w:tcBorders>
            <w:shd w:val="clear" w:color="auto" w:fill="auto"/>
            <w:noWrap/>
            <w:vAlign w:val="bottom"/>
            <w:hideMark/>
          </w:tcPr>
          <w:p w14:paraId="128100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244</w:t>
            </w:r>
          </w:p>
        </w:tc>
        <w:tc>
          <w:tcPr>
            <w:tcW w:w="1521" w:type="pct"/>
            <w:tcBorders>
              <w:top w:val="nil"/>
              <w:left w:val="nil"/>
              <w:bottom w:val="nil"/>
              <w:right w:val="nil"/>
            </w:tcBorders>
            <w:shd w:val="clear" w:color="auto" w:fill="auto"/>
            <w:noWrap/>
            <w:vAlign w:val="bottom"/>
            <w:hideMark/>
          </w:tcPr>
          <w:p w14:paraId="79F030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- 35-2</w:t>
            </w:r>
          </w:p>
        </w:tc>
        <w:tc>
          <w:tcPr>
            <w:tcW w:w="136" w:type="pct"/>
            <w:tcBorders>
              <w:top w:val="nil"/>
              <w:left w:val="nil"/>
              <w:bottom w:val="nil"/>
              <w:right w:val="nil"/>
            </w:tcBorders>
            <w:shd w:val="clear" w:color="auto" w:fill="auto"/>
            <w:noWrap/>
            <w:vAlign w:val="bottom"/>
            <w:hideMark/>
          </w:tcPr>
          <w:p w14:paraId="0E922D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498</w:t>
            </w:r>
          </w:p>
        </w:tc>
        <w:tc>
          <w:tcPr>
            <w:tcW w:w="1521" w:type="pct"/>
            <w:tcBorders>
              <w:top w:val="nil"/>
              <w:left w:val="nil"/>
              <w:bottom w:val="nil"/>
              <w:right w:val="nil"/>
            </w:tcBorders>
            <w:shd w:val="clear" w:color="auto" w:fill="auto"/>
            <w:noWrap/>
            <w:vAlign w:val="bottom"/>
            <w:hideMark/>
          </w:tcPr>
          <w:p w14:paraId="18E17D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- 71-6</w:t>
            </w:r>
          </w:p>
        </w:tc>
        <w:tc>
          <w:tcPr>
            <w:tcW w:w="136" w:type="pct"/>
            <w:tcBorders>
              <w:top w:val="nil"/>
              <w:left w:val="nil"/>
              <w:bottom w:val="nil"/>
              <w:right w:val="nil"/>
            </w:tcBorders>
            <w:shd w:val="clear" w:color="auto" w:fill="auto"/>
            <w:noWrap/>
            <w:vAlign w:val="bottom"/>
            <w:hideMark/>
          </w:tcPr>
          <w:p w14:paraId="1D8DFD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752</w:t>
            </w:r>
          </w:p>
        </w:tc>
        <w:tc>
          <w:tcPr>
            <w:tcW w:w="1550" w:type="pct"/>
            <w:tcBorders>
              <w:top w:val="nil"/>
              <w:left w:val="nil"/>
              <w:bottom w:val="nil"/>
              <w:right w:val="nil"/>
            </w:tcBorders>
            <w:shd w:val="clear" w:color="auto" w:fill="auto"/>
            <w:noWrap/>
            <w:vAlign w:val="bottom"/>
            <w:hideMark/>
          </w:tcPr>
          <w:p w14:paraId="6B3493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- 130-3</w:t>
            </w:r>
          </w:p>
        </w:tc>
      </w:tr>
      <w:tr w:rsidR="00E34794" w:rsidRPr="00405438" w14:paraId="6AA1E3DD" w14:textId="77777777" w:rsidTr="00D35F2F">
        <w:trPr>
          <w:trHeight w:val="300"/>
        </w:trPr>
        <w:tc>
          <w:tcPr>
            <w:tcW w:w="136" w:type="pct"/>
            <w:tcBorders>
              <w:top w:val="nil"/>
              <w:left w:val="nil"/>
              <w:bottom w:val="nil"/>
              <w:right w:val="nil"/>
            </w:tcBorders>
            <w:shd w:val="clear" w:color="auto" w:fill="auto"/>
            <w:noWrap/>
            <w:vAlign w:val="bottom"/>
            <w:hideMark/>
          </w:tcPr>
          <w:p w14:paraId="5B3690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245</w:t>
            </w:r>
          </w:p>
        </w:tc>
        <w:tc>
          <w:tcPr>
            <w:tcW w:w="1521" w:type="pct"/>
            <w:tcBorders>
              <w:top w:val="nil"/>
              <w:left w:val="nil"/>
              <w:bottom w:val="nil"/>
              <w:right w:val="nil"/>
            </w:tcBorders>
            <w:shd w:val="clear" w:color="auto" w:fill="auto"/>
            <w:noWrap/>
            <w:vAlign w:val="bottom"/>
            <w:hideMark/>
          </w:tcPr>
          <w:p w14:paraId="5742A9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- 35-3</w:t>
            </w:r>
          </w:p>
        </w:tc>
        <w:tc>
          <w:tcPr>
            <w:tcW w:w="136" w:type="pct"/>
            <w:tcBorders>
              <w:top w:val="nil"/>
              <w:left w:val="nil"/>
              <w:bottom w:val="nil"/>
              <w:right w:val="nil"/>
            </w:tcBorders>
            <w:shd w:val="clear" w:color="auto" w:fill="auto"/>
            <w:noWrap/>
            <w:vAlign w:val="bottom"/>
            <w:hideMark/>
          </w:tcPr>
          <w:p w14:paraId="336605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499</w:t>
            </w:r>
          </w:p>
        </w:tc>
        <w:tc>
          <w:tcPr>
            <w:tcW w:w="1521" w:type="pct"/>
            <w:tcBorders>
              <w:top w:val="nil"/>
              <w:left w:val="nil"/>
              <w:bottom w:val="nil"/>
              <w:right w:val="nil"/>
            </w:tcBorders>
            <w:shd w:val="clear" w:color="auto" w:fill="auto"/>
            <w:noWrap/>
            <w:vAlign w:val="bottom"/>
            <w:hideMark/>
          </w:tcPr>
          <w:p w14:paraId="6BE27C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- 71-7</w:t>
            </w:r>
          </w:p>
        </w:tc>
        <w:tc>
          <w:tcPr>
            <w:tcW w:w="136" w:type="pct"/>
            <w:tcBorders>
              <w:top w:val="nil"/>
              <w:left w:val="nil"/>
              <w:bottom w:val="nil"/>
              <w:right w:val="nil"/>
            </w:tcBorders>
            <w:shd w:val="clear" w:color="auto" w:fill="auto"/>
            <w:noWrap/>
            <w:vAlign w:val="bottom"/>
            <w:hideMark/>
          </w:tcPr>
          <w:p w14:paraId="6AE22C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753</w:t>
            </w:r>
          </w:p>
        </w:tc>
        <w:tc>
          <w:tcPr>
            <w:tcW w:w="1550" w:type="pct"/>
            <w:tcBorders>
              <w:top w:val="nil"/>
              <w:left w:val="nil"/>
              <w:bottom w:val="nil"/>
              <w:right w:val="nil"/>
            </w:tcBorders>
            <w:shd w:val="clear" w:color="auto" w:fill="auto"/>
            <w:noWrap/>
            <w:vAlign w:val="bottom"/>
            <w:hideMark/>
          </w:tcPr>
          <w:p w14:paraId="01C12B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- 130-4</w:t>
            </w:r>
          </w:p>
        </w:tc>
      </w:tr>
      <w:tr w:rsidR="00E34794" w:rsidRPr="00405438" w14:paraId="3A1DEE55" w14:textId="77777777" w:rsidTr="00D35F2F">
        <w:trPr>
          <w:trHeight w:val="300"/>
        </w:trPr>
        <w:tc>
          <w:tcPr>
            <w:tcW w:w="136" w:type="pct"/>
            <w:tcBorders>
              <w:top w:val="nil"/>
              <w:left w:val="nil"/>
              <w:bottom w:val="nil"/>
              <w:right w:val="nil"/>
            </w:tcBorders>
            <w:shd w:val="clear" w:color="auto" w:fill="auto"/>
            <w:noWrap/>
            <w:vAlign w:val="bottom"/>
            <w:hideMark/>
          </w:tcPr>
          <w:p w14:paraId="5FAF8D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246</w:t>
            </w:r>
          </w:p>
        </w:tc>
        <w:tc>
          <w:tcPr>
            <w:tcW w:w="1521" w:type="pct"/>
            <w:tcBorders>
              <w:top w:val="nil"/>
              <w:left w:val="nil"/>
              <w:bottom w:val="nil"/>
              <w:right w:val="nil"/>
            </w:tcBorders>
            <w:shd w:val="clear" w:color="auto" w:fill="auto"/>
            <w:noWrap/>
            <w:vAlign w:val="bottom"/>
            <w:hideMark/>
          </w:tcPr>
          <w:p w14:paraId="6CE4722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- 35-4</w:t>
            </w:r>
          </w:p>
        </w:tc>
        <w:tc>
          <w:tcPr>
            <w:tcW w:w="136" w:type="pct"/>
            <w:tcBorders>
              <w:top w:val="nil"/>
              <w:left w:val="nil"/>
              <w:bottom w:val="nil"/>
              <w:right w:val="nil"/>
            </w:tcBorders>
            <w:shd w:val="clear" w:color="auto" w:fill="auto"/>
            <w:noWrap/>
            <w:vAlign w:val="bottom"/>
            <w:hideMark/>
          </w:tcPr>
          <w:p w14:paraId="12FBE6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500</w:t>
            </w:r>
          </w:p>
        </w:tc>
        <w:tc>
          <w:tcPr>
            <w:tcW w:w="1521" w:type="pct"/>
            <w:tcBorders>
              <w:top w:val="nil"/>
              <w:left w:val="nil"/>
              <w:bottom w:val="nil"/>
              <w:right w:val="nil"/>
            </w:tcBorders>
            <w:shd w:val="clear" w:color="auto" w:fill="auto"/>
            <w:noWrap/>
            <w:vAlign w:val="bottom"/>
            <w:hideMark/>
          </w:tcPr>
          <w:p w14:paraId="64C1271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- 71-9</w:t>
            </w:r>
          </w:p>
        </w:tc>
        <w:tc>
          <w:tcPr>
            <w:tcW w:w="136" w:type="pct"/>
            <w:tcBorders>
              <w:top w:val="nil"/>
              <w:left w:val="nil"/>
              <w:bottom w:val="nil"/>
              <w:right w:val="nil"/>
            </w:tcBorders>
            <w:shd w:val="clear" w:color="auto" w:fill="auto"/>
            <w:noWrap/>
            <w:vAlign w:val="bottom"/>
            <w:hideMark/>
          </w:tcPr>
          <w:p w14:paraId="6104BA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754</w:t>
            </w:r>
          </w:p>
        </w:tc>
        <w:tc>
          <w:tcPr>
            <w:tcW w:w="1550" w:type="pct"/>
            <w:tcBorders>
              <w:top w:val="nil"/>
              <w:left w:val="nil"/>
              <w:bottom w:val="nil"/>
              <w:right w:val="nil"/>
            </w:tcBorders>
            <w:shd w:val="clear" w:color="auto" w:fill="auto"/>
            <w:noWrap/>
            <w:vAlign w:val="bottom"/>
            <w:hideMark/>
          </w:tcPr>
          <w:p w14:paraId="0D7770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- 130-5</w:t>
            </w:r>
          </w:p>
        </w:tc>
      </w:tr>
      <w:tr w:rsidR="00E34794" w:rsidRPr="00405438" w14:paraId="6323CF7B" w14:textId="77777777" w:rsidTr="00D35F2F">
        <w:trPr>
          <w:trHeight w:val="300"/>
        </w:trPr>
        <w:tc>
          <w:tcPr>
            <w:tcW w:w="136" w:type="pct"/>
            <w:tcBorders>
              <w:top w:val="nil"/>
              <w:left w:val="nil"/>
              <w:bottom w:val="nil"/>
              <w:right w:val="nil"/>
            </w:tcBorders>
            <w:shd w:val="clear" w:color="auto" w:fill="auto"/>
            <w:noWrap/>
            <w:vAlign w:val="bottom"/>
            <w:hideMark/>
          </w:tcPr>
          <w:p w14:paraId="294D11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247</w:t>
            </w:r>
          </w:p>
        </w:tc>
        <w:tc>
          <w:tcPr>
            <w:tcW w:w="1521" w:type="pct"/>
            <w:tcBorders>
              <w:top w:val="nil"/>
              <w:left w:val="nil"/>
              <w:bottom w:val="nil"/>
              <w:right w:val="nil"/>
            </w:tcBorders>
            <w:shd w:val="clear" w:color="auto" w:fill="auto"/>
            <w:noWrap/>
            <w:vAlign w:val="bottom"/>
            <w:hideMark/>
          </w:tcPr>
          <w:p w14:paraId="0C9A38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- 35-6</w:t>
            </w:r>
          </w:p>
        </w:tc>
        <w:tc>
          <w:tcPr>
            <w:tcW w:w="136" w:type="pct"/>
            <w:tcBorders>
              <w:top w:val="nil"/>
              <w:left w:val="nil"/>
              <w:bottom w:val="nil"/>
              <w:right w:val="nil"/>
            </w:tcBorders>
            <w:shd w:val="clear" w:color="auto" w:fill="auto"/>
            <w:noWrap/>
            <w:vAlign w:val="bottom"/>
            <w:hideMark/>
          </w:tcPr>
          <w:p w14:paraId="138032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501</w:t>
            </w:r>
          </w:p>
        </w:tc>
        <w:tc>
          <w:tcPr>
            <w:tcW w:w="1521" w:type="pct"/>
            <w:tcBorders>
              <w:top w:val="nil"/>
              <w:left w:val="nil"/>
              <w:bottom w:val="nil"/>
              <w:right w:val="nil"/>
            </w:tcBorders>
            <w:shd w:val="clear" w:color="auto" w:fill="auto"/>
            <w:noWrap/>
            <w:vAlign w:val="bottom"/>
            <w:hideMark/>
          </w:tcPr>
          <w:p w14:paraId="382907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- 71-10</w:t>
            </w:r>
          </w:p>
        </w:tc>
        <w:tc>
          <w:tcPr>
            <w:tcW w:w="136" w:type="pct"/>
            <w:tcBorders>
              <w:top w:val="nil"/>
              <w:left w:val="nil"/>
              <w:bottom w:val="nil"/>
              <w:right w:val="nil"/>
            </w:tcBorders>
            <w:shd w:val="clear" w:color="auto" w:fill="auto"/>
            <w:noWrap/>
            <w:vAlign w:val="bottom"/>
            <w:hideMark/>
          </w:tcPr>
          <w:p w14:paraId="190C33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755</w:t>
            </w:r>
          </w:p>
        </w:tc>
        <w:tc>
          <w:tcPr>
            <w:tcW w:w="1550" w:type="pct"/>
            <w:tcBorders>
              <w:top w:val="nil"/>
              <w:left w:val="nil"/>
              <w:bottom w:val="nil"/>
              <w:right w:val="nil"/>
            </w:tcBorders>
            <w:shd w:val="clear" w:color="auto" w:fill="auto"/>
            <w:noWrap/>
            <w:vAlign w:val="bottom"/>
            <w:hideMark/>
          </w:tcPr>
          <w:p w14:paraId="040F89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- 130-6</w:t>
            </w:r>
          </w:p>
        </w:tc>
      </w:tr>
      <w:tr w:rsidR="00E34794" w:rsidRPr="00405438" w14:paraId="3C3DA930" w14:textId="77777777" w:rsidTr="00D35F2F">
        <w:trPr>
          <w:trHeight w:val="300"/>
        </w:trPr>
        <w:tc>
          <w:tcPr>
            <w:tcW w:w="136" w:type="pct"/>
            <w:tcBorders>
              <w:top w:val="nil"/>
              <w:left w:val="nil"/>
              <w:bottom w:val="nil"/>
              <w:right w:val="nil"/>
            </w:tcBorders>
            <w:shd w:val="clear" w:color="auto" w:fill="auto"/>
            <w:noWrap/>
            <w:vAlign w:val="bottom"/>
            <w:hideMark/>
          </w:tcPr>
          <w:p w14:paraId="6FDB87E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248</w:t>
            </w:r>
          </w:p>
        </w:tc>
        <w:tc>
          <w:tcPr>
            <w:tcW w:w="1521" w:type="pct"/>
            <w:tcBorders>
              <w:top w:val="nil"/>
              <w:left w:val="nil"/>
              <w:bottom w:val="nil"/>
              <w:right w:val="nil"/>
            </w:tcBorders>
            <w:shd w:val="clear" w:color="auto" w:fill="auto"/>
            <w:noWrap/>
            <w:vAlign w:val="bottom"/>
            <w:hideMark/>
          </w:tcPr>
          <w:p w14:paraId="53F8E00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- 35-8</w:t>
            </w:r>
          </w:p>
        </w:tc>
        <w:tc>
          <w:tcPr>
            <w:tcW w:w="136" w:type="pct"/>
            <w:tcBorders>
              <w:top w:val="nil"/>
              <w:left w:val="nil"/>
              <w:bottom w:val="nil"/>
              <w:right w:val="nil"/>
            </w:tcBorders>
            <w:shd w:val="clear" w:color="auto" w:fill="auto"/>
            <w:noWrap/>
            <w:vAlign w:val="bottom"/>
            <w:hideMark/>
          </w:tcPr>
          <w:p w14:paraId="0DB6B7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502</w:t>
            </w:r>
          </w:p>
        </w:tc>
        <w:tc>
          <w:tcPr>
            <w:tcW w:w="1521" w:type="pct"/>
            <w:tcBorders>
              <w:top w:val="nil"/>
              <w:left w:val="nil"/>
              <w:bottom w:val="nil"/>
              <w:right w:val="nil"/>
            </w:tcBorders>
            <w:shd w:val="clear" w:color="auto" w:fill="auto"/>
            <w:noWrap/>
            <w:vAlign w:val="bottom"/>
            <w:hideMark/>
          </w:tcPr>
          <w:p w14:paraId="359BE68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- 71-11</w:t>
            </w:r>
          </w:p>
        </w:tc>
        <w:tc>
          <w:tcPr>
            <w:tcW w:w="136" w:type="pct"/>
            <w:tcBorders>
              <w:top w:val="nil"/>
              <w:left w:val="nil"/>
              <w:bottom w:val="nil"/>
              <w:right w:val="nil"/>
            </w:tcBorders>
            <w:shd w:val="clear" w:color="auto" w:fill="auto"/>
            <w:noWrap/>
            <w:vAlign w:val="bottom"/>
            <w:hideMark/>
          </w:tcPr>
          <w:p w14:paraId="38E84A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756</w:t>
            </w:r>
          </w:p>
        </w:tc>
        <w:tc>
          <w:tcPr>
            <w:tcW w:w="1550" w:type="pct"/>
            <w:tcBorders>
              <w:top w:val="nil"/>
              <w:left w:val="nil"/>
              <w:bottom w:val="nil"/>
              <w:right w:val="nil"/>
            </w:tcBorders>
            <w:shd w:val="clear" w:color="auto" w:fill="auto"/>
            <w:noWrap/>
            <w:vAlign w:val="bottom"/>
            <w:hideMark/>
          </w:tcPr>
          <w:p w14:paraId="428D27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- 130-7</w:t>
            </w:r>
          </w:p>
        </w:tc>
      </w:tr>
      <w:tr w:rsidR="00E34794" w:rsidRPr="00405438" w14:paraId="0619CEE7" w14:textId="77777777" w:rsidTr="00D35F2F">
        <w:trPr>
          <w:trHeight w:val="300"/>
        </w:trPr>
        <w:tc>
          <w:tcPr>
            <w:tcW w:w="136" w:type="pct"/>
            <w:tcBorders>
              <w:top w:val="nil"/>
              <w:left w:val="nil"/>
              <w:bottom w:val="nil"/>
              <w:right w:val="nil"/>
            </w:tcBorders>
            <w:shd w:val="clear" w:color="auto" w:fill="auto"/>
            <w:noWrap/>
            <w:vAlign w:val="bottom"/>
            <w:hideMark/>
          </w:tcPr>
          <w:p w14:paraId="249060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249</w:t>
            </w:r>
          </w:p>
        </w:tc>
        <w:tc>
          <w:tcPr>
            <w:tcW w:w="1521" w:type="pct"/>
            <w:tcBorders>
              <w:top w:val="nil"/>
              <w:left w:val="nil"/>
              <w:bottom w:val="nil"/>
              <w:right w:val="nil"/>
            </w:tcBorders>
            <w:shd w:val="clear" w:color="auto" w:fill="auto"/>
            <w:noWrap/>
            <w:vAlign w:val="bottom"/>
            <w:hideMark/>
          </w:tcPr>
          <w:p w14:paraId="51D760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- 35-10</w:t>
            </w:r>
          </w:p>
        </w:tc>
        <w:tc>
          <w:tcPr>
            <w:tcW w:w="136" w:type="pct"/>
            <w:tcBorders>
              <w:top w:val="nil"/>
              <w:left w:val="nil"/>
              <w:bottom w:val="nil"/>
              <w:right w:val="nil"/>
            </w:tcBorders>
            <w:shd w:val="clear" w:color="auto" w:fill="auto"/>
            <w:noWrap/>
            <w:vAlign w:val="bottom"/>
            <w:hideMark/>
          </w:tcPr>
          <w:p w14:paraId="4E9DAC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503</w:t>
            </w:r>
          </w:p>
        </w:tc>
        <w:tc>
          <w:tcPr>
            <w:tcW w:w="1521" w:type="pct"/>
            <w:tcBorders>
              <w:top w:val="nil"/>
              <w:left w:val="nil"/>
              <w:bottom w:val="nil"/>
              <w:right w:val="nil"/>
            </w:tcBorders>
            <w:shd w:val="clear" w:color="auto" w:fill="auto"/>
            <w:noWrap/>
            <w:vAlign w:val="bottom"/>
            <w:hideMark/>
          </w:tcPr>
          <w:p w14:paraId="11EE6A9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- 71-12</w:t>
            </w:r>
          </w:p>
        </w:tc>
        <w:tc>
          <w:tcPr>
            <w:tcW w:w="136" w:type="pct"/>
            <w:tcBorders>
              <w:top w:val="nil"/>
              <w:left w:val="nil"/>
              <w:bottom w:val="nil"/>
              <w:right w:val="nil"/>
            </w:tcBorders>
            <w:shd w:val="clear" w:color="auto" w:fill="auto"/>
            <w:noWrap/>
            <w:vAlign w:val="bottom"/>
            <w:hideMark/>
          </w:tcPr>
          <w:p w14:paraId="027CB5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757</w:t>
            </w:r>
          </w:p>
        </w:tc>
        <w:tc>
          <w:tcPr>
            <w:tcW w:w="1550" w:type="pct"/>
            <w:tcBorders>
              <w:top w:val="nil"/>
              <w:left w:val="nil"/>
              <w:bottom w:val="nil"/>
              <w:right w:val="nil"/>
            </w:tcBorders>
            <w:shd w:val="clear" w:color="auto" w:fill="auto"/>
            <w:noWrap/>
            <w:vAlign w:val="bottom"/>
            <w:hideMark/>
          </w:tcPr>
          <w:p w14:paraId="054D6B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- 130-8</w:t>
            </w:r>
          </w:p>
        </w:tc>
      </w:tr>
      <w:tr w:rsidR="00E34794" w:rsidRPr="00405438" w14:paraId="404FD2BF" w14:textId="77777777" w:rsidTr="00D35F2F">
        <w:trPr>
          <w:trHeight w:val="300"/>
        </w:trPr>
        <w:tc>
          <w:tcPr>
            <w:tcW w:w="136" w:type="pct"/>
            <w:tcBorders>
              <w:top w:val="nil"/>
              <w:left w:val="nil"/>
              <w:bottom w:val="nil"/>
              <w:right w:val="nil"/>
            </w:tcBorders>
            <w:shd w:val="clear" w:color="auto" w:fill="auto"/>
            <w:noWrap/>
            <w:vAlign w:val="bottom"/>
            <w:hideMark/>
          </w:tcPr>
          <w:p w14:paraId="272336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250</w:t>
            </w:r>
          </w:p>
        </w:tc>
        <w:tc>
          <w:tcPr>
            <w:tcW w:w="1521" w:type="pct"/>
            <w:tcBorders>
              <w:top w:val="nil"/>
              <w:left w:val="nil"/>
              <w:bottom w:val="nil"/>
              <w:right w:val="nil"/>
            </w:tcBorders>
            <w:shd w:val="clear" w:color="auto" w:fill="auto"/>
            <w:noWrap/>
            <w:vAlign w:val="bottom"/>
            <w:hideMark/>
          </w:tcPr>
          <w:p w14:paraId="0CE6C9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- 35-11</w:t>
            </w:r>
          </w:p>
        </w:tc>
        <w:tc>
          <w:tcPr>
            <w:tcW w:w="136" w:type="pct"/>
            <w:tcBorders>
              <w:top w:val="nil"/>
              <w:left w:val="nil"/>
              <w:bottom w:val="nil"/>
              <w:right w:val="nil"/>
            </w:tcBorders>
            <w:shd w:val="clear" w:color="auto" w:fill="auto"/>
            <w:noWrap/>
            <w:vAlign w:val="bottom"/>
            <w:hideMark/>
          </w:tcPr>
          <w:p w14:paraId="0CD28F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504</w:t>
            </w:r>
          </w:p>
        </w:tc>
        <w:tc>
          <w:tcPr>
            <w:tcW w:w="1521" w:type="pct"/>
            <w:tcBorders>
              <w:top w:val="nil"/>
              <w:left w:val="nil"/>
              <w:bottom w:val="nil"/>
              <w:right w:val="nil"/>
            </w:tcBorders>
            <w:shd w:val="clear" w:color="auto" w:fill="auto"/>
            <w:noWrap/>
            <w:vAlign w:val="bottom"/>
            <w:hideMark/>
          </w:tcPr>
          <w:p w14:paraId="04CC12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- 72-3</w:t>
            </w:r>
          </w:p>
        </w:tc>
        <w:tc>
          <w:tcPr>
            <w:tcW w:w="136" w:type="pct"/>
            <w:tcBorders>
              <w:top w:val="nil"/>
              <w:left w:val="nil"/>
              <w:bottom w:val="nil"/>
              <w:right w:val="nil"/>
            </w:tcBorders>
            <w:shd w:val="clear" w:color="auto" w:fill="auto"/>
            <w:noWrap/>
            <w:vAlign w:val="bottom"/>
            <w:hideMark/>
          </w:tcPr>
          <w:p w14:paraId="23FD37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758</w:t>
            </w:r>
          </w:p>
        </w:tc>
        <w:tc>
          <w:tcPr>
            <w:tcW w:w="1550" w:type="pct"/>
            <w:tcBorders>
              <w:top w:val="nil"/>
              <w:left w:val="nil"/>
              <w:bottom w:val="nil"/>
              <w:right w:val="nil"/>
            </w:tcBorders>
            <w:shd w:val="clear" w:color="auto" w:fill="auto"/>
            <w:noWrap/>
            <w:vAlign w:val="bottom"/>
            <w:hideMark/>
          </w:tcPr>
          <w:p w14:paraId="44565D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- 130-9</w:t>
            </w:r>
          </w:p>
        </w:tc>
      </w:tr>
      <w:tr w:rsidR="00E34794" w:rsidRPr="00405438" w14:paraId="4DFC97A5" w14:textId="77777777" w:rsidTr="00D35F2F">
        <w:trPr>
          <w:trHeight w:val="300"/>
        </w:trPr>
        <w:tc>
          <w:tcPr>
            <w:tcW w:w="136" w:type="pct"/>
            <w:tcBorders>
              <w:top w:val="nil"/>
              <w:left w:val="nil"/>
              <w:bottom w:val="nil"/>
              <w:right w:val="nil"/>
            </w:tcBorders>
            <w:shd w:val="clear" w:color="auto" w:fill="auto"/>
            <w:noWrap/>
            <w:vAlign w:val="bottom"/>
            <w:hideMark/>
          </w:tcPr>
          <w:p w14:paraId="5154D2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251</w:t>
            </w:r>
          </w:p>
        </w:tc>
        <w:tc>
          <w:tcPr>
            <w:tcW w:w="1521" w:type="pct"/>
            <w:tcBorders>
              <w:top w:val="nil"/>
              <w:left w:val="nil"/>
              <w:bottom w:val="nil"/>
              <w:right w:val="nil"/>
            </w:tcBorders>
            <w:shd w:val="clear" w:color="auto" w:fill="auto"/>
            <w:noWrap/>
            <w:vAlign w:val="bottom"/>
            <w:hideMark/>
          </w:tcPr>
          <w:p w14:paraId="3E0E60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- 35-13</w:t>
            </w:r>
          </w:p>
        </w:tc>
        <w:tc>
          <w:tcPr>
            <w:tcW w:w="136" w:type="pct"/>
            <w:tcBorders>
              <w:top w:val="nil"/>
              <w:left w:val="nil"/>
              <w:bottom w:val="nil"/>
              <w:right w:val="nil"/>
            </w:tcBorders>
            <w:shd w:val="clear" w:color="auto" w:fill="auto"/>
            <w:noWrap/>
            <w:vAlign w:val="bottom"/>
            <w:hideMark/>
          </w:tcPr>
          <w:p w14:paraId="4885F7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505</w:t>
            </w:r>
          </w:p>
        </w:tc>
        <w:tc>
          <w:tcPr>
            <w:tcW w:w="1521" w:type="pct"/>
            <w:tcBorders>
              <w:top w:val="nil"/>
              <w:left w:val="nil"/>
              <w:bottom w:val="nil"/>
              <w:right w:val="nil"/>
            </w:tcBorders>
            <w:shd w:val="clear" w:color="auto" w:fill="auto"/>
            <w:noWrap/>
            <w:vAlign w:val="bottom"/>
            <w:hideMark/>
          </w:tcPr>
          <w:p w14:paraId="567AB4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- 72-5</w:t>
            </w:r>
          </w:p>
        </w:tc>
        <w:tc>
          <w:tcPr>
            <w:tcW w:w="136" w:type="pct"/>
            <w:tcBorders>
              <w:top w:val="nil"/>
              <w:left w:val="nil"/>
              <w:bottom w:val="nil"/>
              <w:right w:val="nil"/>
            </w:tcBorders>
            <w:shd w:val="clear" w:color="auto" w:fill="auto"/>
            <w:noWrap/>
            <w:vAlign w:val="bottom"/>
            <w:hideMark/>
          </w:tcPr>
          <w:p w14:paraId="3C5B71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759</w:t>
            </w:r>
          </w:p>
        </w:tc>
        <w:tc>
          <w:tcPr>
            <w:tcW w:w="1550" w:type="pct"/>
            <w:tcBorders>
              <w:top w:val="nil"/>
              <w:left w:val="nil"/>
              <w:bottom w:val="nil"/>
              <w:right w:val="nil"/>
            </w:tcBorders>
            <w:shd w:val="clear" w:color="auto" w:fill="auto"/>
            <w:noWrap/>
            <w:vAlign w:val="bottom"/>
            <w:hideMark/>
          </w:tcPr>
          <w:p w14:paraId="1B1D4C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- 130-10</w:t>
            </w:r>
          </w:p>
        </w:tc>
      </w:tr>
      <w:tr w:rsidR="00E34794" w:rsidRPr="00405438" w14:paraId="4411821D" w14:textId="77777777" w:rsidTr="00D35F2F">
        <w:trPr>
          <w:trHeight w:val="300"/>
        </w:trPr>
        <w:tc>
          <w:tcPr>
            <w:tcW w:w="136" w:type="pct"/>
            <w:tcBorders>
              <w:top w:val="nil"/>
              <w:left w:val="nil"/>
              <w:bottom w:val="nil"/>
              <w:right w:val="nil"/>
            </w:tcBorders>
            <w:shd w:val="clear" w:color="auto" w:fill="auto"/>
            <w:noWrap/>
            <w:vAlign w:val="bottom"/>
            <w:hideMark/>
          </w:tcPr>
          <w:p w14:paraId="6E5282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252</w:t>
            </w:r>
          </w:p>
        </w:tc>
        <w:tc>
          <w:tcPr>
            <w:tcW w:w="1521" w:type="pct"/>
            <w:tcBorders>
              <w:top w:val="nil"/>
              <w:left w:val="nil"/>
              <w:bottom w:val="nil"/>
              <w:right w:val="nil"/>
            </w:tcBorders>
            <w:shd w:val="clear" w:color="auto" w:fill="auto"/>
            <w:noWrap/>
            <w:vAlign w:val="bottom"/>
            <w:hideMark/>
          </w:tcPr>
          <w:p w14:paraId="6E731D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- 36-1</w:t>
            </w:r>
          </w:p>
        </w:tc>
        <w:tc>
          <w:tcPr>
            <w:tcW w:w="136" w:type="pct"/>
            <w:tcBorders>
              <w:top w:val="nil"/>
              <w:left w:val="nil"/>
              <w:bottom w:val="nil"/>
              <w:right w:val="nil"/>
            </w:tcBorders>
            <w:shd w:val="clear" w:color="auto" w:fill="auto"/>
            <w:noWrap/>
            <w:vAlign w:val="bottom"/>
            <w:hideMark/>
          </w:tcPr>
          <w:p w14:paraId="51460A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506</w:t>
            </w:r>
          </w:p>
        </w:tc>
        <w:tc>
          <w:tcPr>
            <w:tcW w:w="1521" w:type="pct"/>
            <w:tcBorders>
              <w:top w:val="nil"/>
              <w:left w:val="nil"/>
              <w:bottom w:val="nil"/>
              <w:right w:val="nil"/>
            </w:tcBorders>
            <w:shd w:val="clear" w:color="auto" w:fill="auto"/>
            <w:noWrap/>
            <w:vAlign w:val="bottom"/>
            <w:hideMark/>
          </w:tcPr>
          <w:p w14:paraId="07175B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- 72-6</w:t>
            </w:r>
          </w:p>
        </w:tc>
        <w:tc>
          <w:tcPr>
            <w:tcW w:w="136" w:type="pct"/>
            <w:tcBorders>
              <w:top w:val="nil"/>
              <w:left w:val="nil"/>
              <w:bottom w:val="nil"/>
              <w:right w:val="nil"/>
            </w:tcBorders>
            <w:shd w:val="clear" w:color="auto" w:fill="auto"/>
            <w:noWrap/>
            <w:vAlign w:val="bottom"/>
            <w:hideMark/>
          </w:tcPr>
          <w:p w14:paraId="262462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760</w:t>
            </w:r>
          </w:p>
        </w:tc>
        <w:tc>
          <w:tcPr>
            <w:tcW w:w="1550" w:type="pct"/>
            <w:tcBorders>
              <w:top w:val="nil"/>
              <w:left w:val="nil"/>
              <w:bottom w:val="nil"/>
              <w:right w:val="nil"/>
            </w:tcBorders>
            <w:shd w:val="clear" w:color="auto" w:fill="auto"/>
            <w:noWrap/>
            <w:vAlign w:val="bottom"/>
            <w:hideMark/>
          </w:tcPr>
          <w:p w14:paraId="5CE479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- 130-11</w:t>
            </w:r>
          </w:p>
        </w:tc>
      </w:tr>
      <w:tr w:rsidR="00E34794" w:rsidRPr="00405438" w14:paraId="6EB3076D" w14:textId="77777777" w:rsidTr="00D35F2F">
        <w:trPr>
          <w:trHeight w:val="300"/>
        </w:trPr>
        <w:tc>
          <w:tcPr>
            <w:tcW w:w="136" w:type="pct"/>
            <w:tcBorders>
              <w:top w:val="nil"/>
              <w:left w:val="nil"/>
              <w:bottom w:val="nil"/>
              <w:right w:val="nil"/>
            </w:tcBorders>
            <w:shd w:val="clear" w:color="auto" w:fill="auto"/>
            <w:noWrap/>
            <w:vAlign w:val="bottom"/>
            <w:hideMark/>
          </w:tcPr>
          <w:p w14:paraId="6EB960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253</w:t>
            </w:r>
          </w:p>
        </w:tc>
        <w:tc>
          <w:tcPr>
            <w:tcW w:w="1521" w:type="pct"/>
            <w:tcBorders>
              <w:top w:val="nil"/>
              <w:left w:val="nil"/>
              <w:bottom w:val="nil"/>
              <w:right w:val="nil"/>
            </w:tcBorders>
            <w:shd w:val="clear" w:color="auto" w:fill="auto"/>
            <w:noWrap/>
            <w:vAlign w:val="bottom"/>
            <w:hideMark/>
          </w:tcPr>
          <w:p w14:paraId="58B3853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- 36-2</w:t>
            </w:r>
          </w:p>
        </w:tc>
        <w:tc>
          <w:tcPr>
            <w:tcW w:w="136" w:type="pct"/>
            <w:tcBorders>
              <w:top w:val="nil"/>
              <w:left w:val="nil"/>
              <w:bottom w:val="nil"/>
              <w:right w:val="nil"/>
            </w:tcBorders>
            <w:shd w:val="clear" w:color="auto" w:fill="auto"/>
            <w:noWrap/>
            <w:vAlign w:val="bottom"/>
            <w:hideMark/>
          </w:tcPr>
          <w:p w14:paraId="7A0B55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507</w:t>
            </w:r>
          </w:p>
        </w:tc>
        <w:tc>
          <w:tcPr>
            <w:tcW w:w="1521" w:type="pct"/>
            <w:tcBorders>
              <w:top w:val="nil"/>
              <w:left w:val="nil"/>
              <w:bottom w:val="nil"/>
              <w:right w:val="nil"/>
            </w:tcBorders>
            <w:shd w:val="clear" w:color="auto" w:fill="auto"/>
            <w:noWrap/>
            <w:vAlign w:val="bottom"/>
            <w:hideMark/>
          </w:tcPr>
          <w:p w14:paraId="1FEAF8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- 72-7</w:t>
            </w:r>
          </w:p>
        </w:tc>
        <w:tc>
          <w:tcPr>
            <w:tcW w:w="136" w:type="pct"/>
            <w:tcBorders>
              <w:top w:val="nil"/>
              <w:left w:val="nil"/>
              <w:bottom w:val="nil"/>
              <w:right w:val="nil"/>
            </w:tcBorders>
            <w:shd w:val="clear" w:color="auto" w:fill="auto"/>
            <w:noWrap/>
            <w:vAlign w:val="bottom"/>
            <w:hideMark/>
          </w:tcPr>
          <w:p w14:paraId="1456A1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761</w:t>
            </w:r>
          </w:p>
        </w:tc>
        <w:tc>
          <w:tcPr>
            <w:tcW w:w="1550" w:type="pct"/>
            <w:tcBorders>
              <w:top w:val="nil"/>
              <w:left w:val="nil"/>
              <w:bottom w:val="nil"/>
              <w:right w:val="nil"/>
            </w:tcBorders>
            <w:shd w:val="clear" w:color="auto" w:fill="auto"/>
            <w:noWrap/>
            <w:vAlign w:val="bottom"/>
            <w:hideMark/>
          </w:tcPr>
          <w:p w14:paraId="5A9058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- 130-12</w:t>
            </w:r>
          </w:p>
        </w:tc>
      </w:tr>
      <w:tr w:rsidR="00E34794" w:rsidRPr="00405438" w14:paraId="5A62107D" w14:textId="77777777" w:rsidTr="00D35F2F">
        <w:trPr>
          <w:trHeight w:val="300"/>
        </w:trPr>
        <w:tc>
          <w:tcPr>
            <w:tcW w:w="136" w:type="pct"/>
            <w:tcBorders>
              <w:top w:val="nil"/>
              <w:left w:val="nil"/>
              <w:bottom w:val="nil"/>
              <w:right w:val="nil"/>
            </w:tcBorders>
            <w:shd w:val="clear" w:color="auto" w:fill="auto"/>
            <w:noWrap/>
            <w:vAlign w:val="bottom"/>
            <w:hideMark/>
          </w:tcPr>
          <w:p w14:paraId="6530C3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254</w:t>
            </w:r>
          </w:p>
        </w:tc>
        <w:tc>
          <w:tcPr>
            <w:tcW w:w="1521" w:type="pct"/>
            <w:tcBorders>
              <w:top w:val="nil"/>
              <w:left w:val="nil"/>
              <w:bottom w:val="nil"/>
              <w:right w:val="nil"/>
            </w:tcBorders>
            <w:shd w:val="clear" w:color="auto" w:fill="auto"/>
            <w:noWrap/>
            <w:vAlign w:val="bottom"/>
            <w:hideMark/>
          </w:tcPr>
          <w:p w14:paraId="1AD47C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- 36-5</w:t>
            </w:r>
          </w:p>
        </w:tc>
        <w:tc>
          <w:tcPr>
            <w:tcW w:w="136" w:type="pct"/>
            <w:tcBorders>
              <w:top w:val="nil"/>
              <w:left w:val="nil"/>
              <w:bottom w:val="nil"/>
              <w:right w:val="nil"/>
            </w:tcBorders>
            <w:shd w:val="clear" w:color="auto" w:fill="auto"/>
            <w:noWrap/>
            <w:vAlign w:val="bottom"/>
            <w:hideMark/>
          </w:tcPr>
          <w:p w14:paraId="64AD53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508</w:t>
            </w:r>
          </w:p>
        </w:tc>
        <w:tc>
          <w:tcPr>
            <w:tcW w:w="1521" w:type="pct"/>
            <w:tcBorders>
              <w:top w:val="nil"/>
              <w:left w:val="nil"/>
              <w:bottom w:val="nil"/>
              <w:right w:val="nil"/>
            </w:tcBorders>
            <w:shd w:val="clear" w:color="auto" w:fill="auto"/>
            <w:noWrap/>
            <w:vAlign w:val="bottom"/>
            <w:hideMark/>
          </w:tcPr>
          <w:p w14:paraId="685B89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- 72-10</w:t>
            </w:r>
          </w:p>
        </w:tc>
        <w:tc>
          <w:tcPr>
            <w:tcW w:w="136" w:type="pct"/>
            <w:tcBorders>
              <w:top w:val="nil"/>
              <w:left w:val="nil"/>
              <w:bottom w:val="nil"/>
              <w:right w:val="nil"/>
            </w:tcBorders>
            <w:shd w:val="clear" w:color="auto" w:fill="auto"/>
            <w:noWrap/>
            <w:vAlign w:val="bottom"/>
            <w:hideMark/>
          </w:tcPr>
          <w:p w14:paraId="1AA8BD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762</w:t>
            </w:r>
          </w:p>
        </w:tc>
        <w:tc>
          <w:tcPr>
            <w:tcW w:w="1550" w:type="pct"/>
            <w:tcBorders>
              <w:top w:val="nil"/>
              <w:left w:val="nil"/>
              <w:bottom w:val="nil"/>
              <w:right w:val="nil"/>
            </w:tcBorders>
            <w:shd w:val="clear" w:color="auto" w:fill="auto"/>
            <w:noWrap/>
            <w:vAlign w:val="bottom"/>
            <w:hideMark/>
          </w:tcPr>
          <w:p w14:paraId="567179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- 130-13</w:t>
            </w:r>
          </w:p>
        </w:tc>
      </w:tr>
    </w:tbl>
    <w:p w14:paraId="58370F94" w14:textId="408C1162" w:rsidR="00E34794" w:rsidRDefault="00E34794" w:rsidP="004E73FD">
      <w:pPr>
        <w:spacing w:line="276" w:lineRule="auto"/>
        <w:jc w:val="center"/>
        <w:rPr>
          <w:rFonts w:ascii="Ebrima" w:hAnsi="Ebrima"/>
          <w:b/>
          <w:bCs/>
          <w:sz w:val="22"/>
          <w:szCs w:val="22"/>
        </w:rPr>
        <w:sectPr w:rsidR="00E34794" w:rsidSect="00BD3166">
          <w:pgSz w:w="16838" w:h="11906" w:orient="landscape" w:code="9"/>
          <w:pgMar w:top="1418" w:right="1701" w:bottom="1134" w:left="1134" w:header="709" w:footer="709" w:gutter="0"/>
          <w:cols w:space="708"/>
          <w:docGrid w:linePitch="360"/>
        </w:sectPr>
      </w:pPr>
    </w:p>
    <w:p w14:paraId="37C81F25" w14:textId="3D16148B" w:rsidR="00412131" w:rsidRPr="004E73FD" w:rsidRDefault="00412131" w:rsidP="004E73FD">
      <w:pPr>
        <w:spacing w:line="276" w:lineRule="auto"/>
        <w:rPr>
          <w:rFonts w:ascii="Ebrima" w:hAnsi="Ebrima"/>
          <w:b/>
          <w:sz w:val="22"/>
        </w:rPr>
      </w:pPr>
    </w:p>
    <w:p w14:paraId="135FA4B0" w14:textId="518A6EA4" w:rsidR="00412131" w:rsidRPr="004E73FD" w:rsidRDefault="00412131" w:rsidP="004E73FD">
      <w:pPr>
        <w:pStyle w:val="Ttulo1"/>
        <w:spacing w:before="0" w:after="0" w:line="276" w:lineRule="auto"/>
        <w:jc w:val="center"/>
        <w:rPr>
          <w:rFonts w:ascii="Ebrima" w:hAnsi="Ebrima" w:cstheme="minorHAnsi"/>
          <w:b w:val="0"/>
          <w:sz w:val="22"/>
          <w:szCs w:val="22"/>
        </w:rPr>
      </w:pPr>
      <w:bookmarkStart w:id="246" w:name="_Toc451888019"/>
      <w:bookmarkStart w:id="247" w:name="_Toc453263792"/>
      <w:bookmarkStart w:id="248" w:name="_Toc48127457"/>
      <w:r w:rsidRPr="004E73FD">
        <w:rPr>
          <w:rFonts w:ascii="Ebrima" w:hAnsi="Ebrima" w:cstheme="minorHAnsi"/>
          <w:sz w:val="22"/>
          <w:szCs w:val="22"/>
        </w:rPr>
        <w:t>ANEXO II</w:t>
      </w:r>
      <w:bookmarkEnd w:id="246"/>
      <w:bookmarkEnd w:id="247"/>
      <w:bookmarkEnd w:id="248"/>
    </w:p>
    <w:p w14:paraId="573DAA09" w14:textId="77777777" w:rsidR="00412131" w:rsidRPr="004E73FD" w:rsidRDefault="00412131" w:rsidP="004E73FD">
      <w:pPr>
        <w:spacing w:line="276" w:lineRule="auto"/>
        <w:ind w:right="-2"/>
        <w:jc w:val="center"/>
        <w:rPr>
          <w:rFonts w:ascii="Ebrima" w:hAnsi="Ebrima"/>
          <w:b/>
          <w:sz w:val="22"/>
        </w:rPr>
      </w:pPr>
      <w:bookmarkStart w:id="249" w:name="_Toc366868581"/>
      <w:bookmarkStart w:id="250" w:name="_Toc366099259"/>
      <w:r w:rsidRPr="004E73FD">
        <w:rPr>
          <w:rFonts w:ascii="Ebrima" w:hAnsi="Ebrima" w:cstheme="minorHAnsi"/>
          <w:b/>
          <w:sz w:val="22"/>
          <w:szCs w:val="22"/>
        </w:rPr>
        <w:t>DATAS DE PAGAMENTO DE REMUNERAÇÃO E AMORTIZAÇÃO PROGRAMADA</w:t>
      </w:r>
      <w:bookmarkEnd w:id="249"/>
      <w:bookmarkEnd w:id="250"/>
      <w:r w:rsidRPr="004E73FD">
        <w:rPr>
          <w:rFonts w:ascii="Ebrima" w:hAnsi="Ebrima" w:cstheme="minorHAnsi"/>
          <w:b/>
          <w:sz w:val="22"/>
          <w:szCs w:val="22"/>
        </w:rPr>
        <w:t xml:space="preserve"> DOS CRI </w:t>
      </w:r>
    </w:p>
    <w:p w14:paraId="26F2B663" w14:textId="484BBD05" w:rsidR="00556F6F" w:rsidRPr="004E73FD" w:rsidRDefault="00556F6F" w:rsidP="004E73FD">
      <w:pPr>
        <w:spacing w:line="276" w:lineRule="auto"/>
        <w:ind w:right="-2"/>
        <w:jc w:val="center"/>
        <w:rPr>
          <w:rFonts w:ascii="Ebrima" w:hAnsi="Ebrima" w:cstheme="minorHAnsi"/>
          <w:b/>
          <w:sz w:val="22"/>
          <w:szCs w:val="22"/>
        </w:rPr>
      </w:pPr>
    </w:p>
    <w:p w14:paraId="1C9F467B" w14:textId="77777777" w:rsidR="00556F6F" w:rsidRPr="004E73FD" w:rsidRDefault="00556F6F" w:rsidP="004E73FD">
      <w:pPr>
        <w:spacing w:line="276" w:lineRule="auto"/>
        <w:ind w:right="-2"/>
        <w:jc w:val="center"/>
        <w:rPr>
          <w:rFonts w:ascii="Ebrima" w:hAnsi="Ebrima" w:cstheme="minorHAnsi"/>
          <w:b/>
          <w:sz w:val="22"/>
          <w:szCs w:val="22"/>
        </w:rPr>
      </w:pPr>
    </w:p>
    <w:p w14:paraId="66F67FE4" w14:textId="77777777" w:rsidR="00D74B25" w:rsidRPr="004E73FD" w:rsidRDefault="004B30EE" w:rsidP="004E73FD">
      <w:pPr>
        <w:spacing w:line="276" w:lineRule="auto"/>
        <w:rPr>
          <w:rFonts w:ascii="Ebrima" w:hAnsi="Ebrima" w:cstheme="minorHAnsi"/>
          <w:b/>
          <w:sz w:val="22"/>
          <w:szCs w:val="22"/>
          <w:highlight w:val="yellow"/>
        </w:rPr>
      </w:pPr>
      <w:r w:rsidRPr="004E73FD">
        <w:rPr>
          <w:rFonts w:ascii="Ebrima" w:hAnsi="Ebrima" w:cstheme="minorHAnsi"/>
          <w:b/>
          <w:sz w:val="22"/>
          <w:szCs w:val="22"/>
          <w:highlight w:val="yellow"/>
        </w:rPr>
        <w:br w:type="page"/>
      </w: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0DF99070" w14:textId="77777777" w:rsidTr="00D74B25">
        <w:trPr>
          <w:trHeight w:val="1140"/>
        </w:trPr>
        <w:tc>
          <w:tcPr>
            <w:tcW w:w="8880" w:type="dxa"/>
            <w:gridSpan w:val="6"/>
            <w:tcBorders>
              <w:top w:val="nil"/>
              <w:left w:val="nil"/>
              <w:bottom w:val="nil"/>
              <w:right w:val="nil"/>
            </w:tcBorders>
            <w:shd w:val="clear" w:color="auto" w:fill="auto"/>
            <w:vAlign w:val="center"/>
            <w:hideMark/>
          </w:tcPr>
          <w:p w14:paraId="1995415F" w14:textId="482C1198"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lastRenderedPageBreak/>
              <w:t>Série 527</w:t>
            </w:r>
            <w:r w:rsidRPr="00BD3166">
              <w:rPr>
                <w:rFonts w:ascii="Ebrima" w:hAnsi="Ebrima" w:cs="Calibri"/>
                <w:b/>
                <w:bCs/>
                <w:color w:val="000000"/>
                <w:sz w:val="20"/>
                <w:szCs w:val="20"/>
              </w:rPr>
              <w:t>ª</w:t>
            </w:r>
            <w:r w:rsidRPr="00D74B25">
              <w:rPr>
                <w:rFonts w:ascii="Ebrima" w:hAnsi="Ebrima" w:cs="Calibri"/>
                <w:b/>
                <w:bCs/>
                <w:color w:val="000000"/>
                <w:sz w:val="20"/>
                <w:szCs w:val="20"/>
              </w:rPr>
              <w:t xml:space="preserve"> - Senior I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08DA43C6" w14:textId="77777777" w:rsidTr="00D74B25">
        <w:trPr>
          <w:trHeight w:val="300"/>
        </w:trPr>
        <w:tc>
          <w:tcPr>
            <w:tcW w:w="1604" w:type="dxa"/>
            <w:tcBorders>
              <w:top w:val="nil"/>
              <w:left w:val="nil"/>
              <w:bottom w:val="nil"/>
              <w:right w:val="nil"/>
            </w:tcBorders>
            <w:shd w:val="clear" w:color="auto" w:fill="auto"/>
            <w:noWrap/>
            <w:vAlign w:val="bottom"/>
            <w:hideMark/>
          </w:tcPr>
          <w:p w14:paraId="3A26D1A2"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7E450F7C"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3A700DDF"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77D0E75F"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24490CAB"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2177B7FE"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324ED501" w14:textId="77777777" w:rsidTr="00D74B25">
        <w:trPr>
          <w:trHeight w:val="105"/>
        </w:trPr>
        <w:tc>
          <w:tcPr>
            <w:tcW w:w="1604" w:type="dxa"/>
            <w:tcBorders>
              <w:top w:val="nil"/>
              <w:left w:val="nil"/>
              <w:bottom w:val="nil"/>
              <w:right w:val="nil"/>
            </w:tcBorders>
            <w:shd w:val="clear" w:color="auto" w:fill="auto"/>
            <w:noWrap/>
            <w:vAlign w:val="bottom"/>
            <w:hideMark/>
          </w:tcPr>
          <w:p w14:paraId="3866B4C2"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5731484C"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18AF72F0"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1DD9272C"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2EC08F7D"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2C4D7359" w14:textId="77777777" w:rsidR="00D74B25" w:rsidRPr="00D74B25" w:rsidRDefault="00D74B25" w:rsidP="00D74B25">
            <w:pPr>
              <w:jc w:val="center"/>
              <w:rPr>
                <w:sz w:val="20"/>
                <w:szCs w:val="20"/>
              </w:rPr>
            </w:pPr>
          </w:p>
        </w:tc>
      </w:tr>
      <w:tr w:rsidR="00D74B25" w:rsidRPr="00D74B25" w14:paraId="350B6CF9" w14:textId="77777777" w:rsidTr="00D74B25">
        <w:trPr>
          <w:trHeight w:val="210"/>
        </w:trPr>
        <w:tc>
          <w:tcPr>
            <w:tcW w:w="1604" w:type="dxa"/>
            <w:tcBorders>
              <w:top w:val="nil"/>
              <w:left w:val="nil"/>
              <w:bottom w:val="nil"/>
              <w:right w:val="nil"/>
            </w:tcBorders>
            <w:shd w:val="clear" w:color="auto" w:fill="auto"/>
            <w:noWrap/>
            <w:vAlign w:val="bottom"/>
            <w:hideMark/>
          </w:tcPr>
          <w:p w14:paraId="154E5F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7AB77C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6C2792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453F2D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23BBEB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7B4584F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4D931F0E" w14:textId="77777777" w:rsidTr="00D74B25">
        <w:trPr>
          <w:trHeight w:val="210"/>
        </w:trPr>
        <w:tc>
          <w:tcPr>
            <w:tcW w:w="1604" w:type="dxa"/>
            <w:tcBorders>
              <w:top w:val="nil"/>
              <w:left w:val="nil"/>
              <w:bottom w:val="nil"/>
              <w:right w:val="nil"/>
            </w:tcBorders>
            <w:shd w:val="clear" w:color="auto" w:fill="auto"/>
            <w:noWrap/>
            <w:vAlign w:val="bottom"/>
            <w:hideMark/>
          </w:tcPr>
          <w:p w14:paraId="126053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1472A3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0CFB91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A1848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09E14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8522C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2,6704%</w:t>
            </w:r>
          </w:p>
        </w:tc>
      </w:tr>
      <w:tr w:rsidR="00D74B25" w:rsidRPr="00D74B25" w14:paraId="3688D520" w14:textId="77777777" w:rsidTr="00D74B25">
        <w:trPr>
          <w:trHeight w:val="210"/>
        </w:trPr>
        <w:tc>
          <w:tcPr>
            <w:tcW w:w="1604" w:type="dxa"/>
            <w:tcBorders>
              <w:top w:val="nil"/>
              <w:left w:val="nil"/>
              <w:bottom w:val="nil"/>
              <w:right w:val="nil"/>
            </w:tcBorders>
            <w:shd w:val="clear" w:color="auto" w:fill="auto"/>
            <w:noWrap/>
            <w:vAlign w:val="bottom"/>
            <w:hideMark/>
          </w:tcPr>
          <w:p w14:paraId="201B32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4E669C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51A102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DE67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354E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31061E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2,6604%</w:t>
            </w:r>
          </w:p>
        </w:tc>
      </w:tr>
      <w:tr w:rsidR="00D74B25" w:rsidRPr="00D74B25" w14:paraId="20686DD8" w14:textId="77777777" w:rsidTr="00D74B25">
        <w:trPr>
          <w:trHeight w:val="210"/>
        </w:trPr>
        <w:tc>
          <w:tcPr>
            <w:tcW w:w="1604" w:type="dxa"/>
            <w:tcBorders>
              <w:top w:val="nil"/>
              <w:left w:val="nil"/>
              <w:bottom w:val="nil"/>
              <w:right w:val="nil"/>
            </w:tcBorders>
            <w:shd w:val="clear" w:color="auto" w:fill="auto"/>
            <w:noWrap/>
            <w:vAlign w:val="bottom"/>
            <w:hideMark/>
          </w:tcPr>
          <w:p w14:paraId="3A6510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522E63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58BDAA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555E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16AC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D8921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2,6218%</w:t>
            </w:r>
          </w:p>
        </w:tc>
      </w:tr>
      <w:tr w:rsidR="00D74B25" w:rsidRPr="00D74B25" w14:paraId="624C02F6" w14:textId="77777777" w:rsidTr="00D74B25">
        <w:trPr>
          <w:trHeight w:val="210"/>
        </w:trPr>
        <w:tc>
          <w:tcPr>
            <w:tcW w:w="1604" w:type="dxa"/>
            <w:tcBorders>
              <w:top w:val="nil"/>
              <w:left w:val="nil"/>
              <w:bottom w:val="nil"/>
              <w:right w:val="nil"/>
            </w:tcBorders>
            <w:shd w:val="clear" w:color="auto" w:fill="auto"/>
            <w:noWrap/>
            <w:vAlign w:val="bottom"/>
            <w:hideMark/>
          </w:tcPr>
          <w:p w14:paraId="614ABE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0B8975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336175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F0F8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371046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1C3742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2,5753%</w:t>
            </w:r>
          </w:p>
        </w:tc>
      </w:tr>
      <w:tr w:rsidR="00D74B25" w:rsidRPr="00D74B25" w14:paraId="10F0A36F" w14:textId="77777777" w:rsidTr="00D74B25">
        <w:trPr>
          <w:trHeight w:val="210"/>
        </w:trPr>
        <w:tc>
          <w:tcPr>
            <w:tcW w:w="1604" w:type="dxa"/>
            <w:tcBorders>
              <w:top w:val="nil"/>
              <w:left w:val="nil"/>
              <w:bottom w:val="nil"/>
              <w:right w:val="nil"/>
            </w:tcBorders>
            <w:shd w:val="clear" w:color="auto" w:fill="auto"/>
            <w:noWrap/>
            <w:vAlign w:val="bottom"/>
            <w:hideMark/>
          </w:tcPr>
          <w:p w14:paraId="191A8E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2AE53C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375BF3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D9199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5C35C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2C8EB1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2,7094%</w:t>
            </w:r>
          </w:p>
        </w:tc>
      </w:tr>
      <w:tr w:rsidR="00D74B25" w:rsidRPr="00D74B25" w14:paraId="418C337D" w14:textId="77777777" w:rsidTr="00D74B25">
        <w:trPr>
          <w:trHeight w:val="210"/>
        </w:trPr>
        <w:tc>
          <w:tcPr>
            <w:tcW w:w="1604" w:type="dxa"/>
            <w:tcBorders>
              <w:top w:val="nil"/>
              <w:left w:val="nil"/>
              <w:bottom w:val="nil"/>
              <w:right w:val="nil"/>
            </w:tcBorders>
            <w:shd w:val="clear" w:color="auto" w:fill="auto"/>
            <w:noWrap/>
            <w:vAlign w:val="bottom"/>
            <w:hideMark/>
          </w:tcPr>
          <w:p w14:paraId="7ABAA2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64F440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096A93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A91D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E6DB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570C04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2,5976%</w:t>
            </w:r>
          </w:p>
        </w:tc>
      </w:tr>
      <w:tr w:rsidR="00D74B25" w:rsidRPr="00D74B25" w14:paraId="1A0BEAD6" w14:textId="77777777" w:rsidTr="00D74B25">
        <w:trPr>
          <w:trHeight w:val="210"/>
        </w:trPr>
        <w:tc>
          <w:tcPr>
            <w:tcW w:w="1604" w:type="dxa"/>
            <w:tcBorders>
              <w:top w:val="nil"/>
              <w:left w:val="nil"/>
              <w:bottom w:val="nil"/>
              <w:right w:val="nil"/>
            </w:tcBorders>
            <w:shd w:val="clear" w:color="auto" w:fill="auto"/>
            <w:noWrap/>
            <w:vAlign w:val="bottom"/>
            <w:hideMark/>
          </w:tcPr>
          <w:p w14:paraId="3AA00C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291B4F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17C32F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6038F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19CA8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1F1886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2,4762%</w:t>
            </w:r>
          </w:p>
        </w:tc>
      </w:tr>
      <w:tr w:rsidR="00D74B25" w:rsidRPr="00D74B25" w14:paraId="13124937" w14:textId="77777777" w:rsidTr="00D74B25">
        <w:trPr>
          <w:trHeight w:val="210"/>
        </w:trPr>
        <w:tc>
          <w:tcPr>
            <w:tcW w:w="1604" w:type="dxa"/>
            <w:tcBorders>
              <w:top w:val="nil"/>
              <w:left w:val="nil"/>
              <w:bottom w:val="nil"/>
              <w:right w:val="nil"/>
            </w:tcBorders>
            <w:shd w:val="clear" w:color="auto" w:fill="auto"/>
            <w:noWrap/>
            <w:vAlign w:val="bottom"/>
            <w:hideMark/>
          </w:tcPr>
          <w:p w14:paraId="563CC5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746E84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4ECF62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5015A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0092A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ADA7F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2,4910%</w:t>
            </w:r>
          </w:p>
        </w:tc>
      </w:tr>
      <w:tr w:rsidR="00D74B25" w:rsidRPr="00D74B25" w14:paraId="4685D2C6" w14:textId="77777777" w:rsidTr="00D74B25">
        <w:trPr>
          <w:trHeight w:val="210"/>
        </w:trPr>
        <w:tc>
          <w:tcPr>
            <w:tcW w:w="1604" w:type="dxa"/>
            <w:tcBorders>
              <w:top w:val="nil"/>
              <w:left w:val="nil"/>
              <w:bottom w:val="nil"/>
              <w:right w:val="nil"/>
            </w:tcBorders>
            <w:shd w:val="clear" w:color="auto" w:fill="auto"/>
            <w:noWrap/>
            <w:vAlign w:val="bottom"/>
            <w:hideMark/>
          </w:tcPr>
          <w:p w14:paraId="3F8F6E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7C8406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6FF66F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C2A7D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5236C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09156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2,4290%</w:t>
            </w:r>
          </w:p>
        </w:tc>
      </w:tr>
      <w:tr w:rsidR="00D74B25" w:rsidRPr="00D74B25" w14:paraId="4DE64EA6" w14:textId="77777777" w:rsidTr="00D74B25">
        <w:trPr>
          <w:trHeight w:val="210"/>
        </w:trPr>
        <w:tc>
          <w:tcPr>
            <w:tcW w:w="1604" w:type="dxa"/>
            <w:tcBorders>
              <w:top w:val="nil"/>
              <w:left w:val="nil"/>
              <w:bottom w:val="nil"/>
              <w:right w:val="nil"/>
            </w:tcBorders>
            <w:shd w:val="clear" w:color="auto" w:fill="auto"/>
            <w:noWrap/>
            <w:vAlign w:val="bottom"/>
            <w:hideMark/>
          </w:tcPr>
          <w:p w14:paraId="16F3DA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240058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3C50CA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2781E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52C73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547C89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2,4018%</w:t>
            </w:r>
          </w:p>
        </w:tc>
      </w:tr>
      <w:tr w:rsidR="00D74B25" w:rsidRPr="00D74B25" w14:paraId="2BE9F808" w14:textId="77777777" w:rsidTr="00D74B25">
        <w:trPr>
          <w:trHeight w:val="210"/>
        </w:trPr>
        <w:tc>
          <w:tcPr>
            <w:tcW w:w="1604" w:type="dxa"/>
            <w:tcBorders>
              <w:top w:val="nil"/>
              <w:left w:val="nil"/>
              <w:bottom w:val="nil"/>
              <w:right w:val="nil"/>
            </w:tcBorders>
            <w:shd w:val="clear" w:color="auto" w:fill="auto"/>
            <w:noWrap/>
            <w:vAlign w:val="bottom"/>
            <w:hideMark/>
          </w:tcPr>
          <w:p w14:paraId="176406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73539E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69E35B3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3069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5BEA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F38AA4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2,5548%</w:t>
            </w:r>
          </w:p>
        </w:tc>
      </w:tr>
      <w:tr w:rsidR="00D74B25" w:rsidRPr="00D74B25" w14:paraId="47699F53" w14:textId="77777777" w:rsidTr="00D74B25">
        <w:trPr>
          <w:trHeight w:val="210"/>
        </w:trPr>
        <w:tc>
          <w:tcPr>
            <w:tcW w:w="1604" w:type="dxa"/>
            <w:tcBorders>
              <w:top w:val="nil"/>
              <w:left w:val="nil"/>
              <w:bottom w:val="nil"/>
              <w:right w:val="nil"/>
            </w:tcBorders>
            <w:shd w:val="clear" w:color="auto" w:fill="auto"/>
            <w:noWrap/>
            <w:vAlign w:val="bottom"/>
            <w:hideMark/>
          </w:tcPr>
          <w:p w14:paraId="49DD1D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42B811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2A970C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D1D7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3406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6F31B4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2,2874%</w:t>
            </w:r>
          </w:p>
        </w:tc>
      </w:tr>
      <w:tr w:rsidR="00D74B25" w:rsidRPr="00D74B25" w14:paraId="15AD118F" w14:textId="77777777" w:rsidTr="00D74B25">
        <w:trPr>
          <w:trHeight w:val="210"/>
        </w:trPr>
        <w:tc>
          <w:tcPr>
            <w:tcW w:w="1604" w:type="dxa"/>
            <w:tcBorders>
              <w:top w:val="nil"/>
              <w:left w:val="nil"/>
              <w:bottom w:val="nil"/>
              <w:right w:val="nil"/>
            </w:tcBorders>
            <w:shd w:val="clear" w:color="auto" w:fill="auto"/>
            <w:noWrap/>
            <w:vAlign w:val="bottom"/>
            <w:hideMark/>
          </w:tcPr>
          <w:p w14:paraId="3A11FF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5F8994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3C24A5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4F828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355C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25FEC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2,3640%</w:t>
            </w:r>
          </w:p>
        </w:tc>
      </w:tr>
      <w:tr w:rsidR="00D74B25" w:rsidRPr="00D74B25" w14:paraId="72A6AD37" w14:textId="77777777" w:rsidTr="00D74B25">
        <w:trPr>
          <w:trHeight w:val="210"/>
        </w:trPr>
        <w:tc>
          <w:tcPr>
            <w:tcW w:w="1604" w:type="dxa"/>
            <w:tcBorders>
              <w:top w:val="nil"/>
              <w:left w:val="nil"/>
              <w:bottom w:val="nil"/>
              <w:right w:val="nil"/>
            </w:tcBorders>
            <w:shd w:val="clear" w:color="auto" w:fill="auto"/>
            <w:noWrap/>
            <w:vAlign w:val="bottom"/>
            <w:hideMark/>
          </w:tcPr>
          <w:p w14:paraId="2B8763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041178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2D3B50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7BD5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4CAA3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CF29E1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2,4346%</w:t>
            </w:r>
          </w:p>
        </w:tc>
      </w:tr>
      <w:tr w:rsidR="00D74B25" w:rsidRPr="00D74B25" w14:paraId="09FD8B67" w14:textId="77777777" w:rsidTr="00D74B25">
        <w:trPr>
          <w:trHeight w:val="210"/>
        </w:trPr>
        <w:tc>
          <w:tcPr>
            <w:tcW w:w="1604" w:type="dxa"/>
            <w:tcBorders>
              <w:top w:val="nil"/>
              <w:left w:val="nil"/>
              <w:bottom w:val="nil"/>
              <w:right w:val="nil"/>
            </w:tcBorders>
            <w:shd w:val="clear" w:color="auto" w:fill="auto"/>
            <w:noWrap/>
            <w:vAlign w:val="bottom"/>
            <w:hideMark/>
          </w:tcPr>
          <w:p w14:paraId="7F501C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3F59AF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6E9C74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25FF1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3B714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969C7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2,3707%</w:t>
            </w:r>
          </w:p>
        </w:tc>
      </w:tr>
      <w:tr w:rsidR="00D74B25" w:rsidRPr="00D74B25" w14:paraId="4A5295BD" w14:textId="77777777" w:rsidTr="00D74B25">
        <w:trPr>
          <w:trHeight w:val="210"/>
        </w:trPr>
        <w:tc>
          <w:tcPr>
            <w:tcW w:w="1604" w:type="dxa"/>
            <w:tcBorders>
              <w:top w:val="nil"/>
              <w:left w:val="nil"/>
              <w:bottom w:val="nil"/>
              <w:right w:val="nil"/>
            </w:tcBorders>
            <w:shd w:val="clear" w:color="auto" w:fill="auto"/>
            <w:noWrap/>
            <w:vAlign w:val="bottom"/>
            <w:hideMark/>
          </w:tcPr>
          <w:p w14:paraId="5ED99F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5DD42E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301B61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58595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0CBF1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AFCABA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2,3418%</w:t>
            </w:r>
          </w:p>
        </w:tc>
      </w:tr>
      <w:tr w:rsidR="00D74B25" w:rsidRPr="00D74B25" w14:paraId="354897E5" w14:textId="77777777" w:rsidTr="00D74B25">
        <w:trPr>
          <w:trHeight w:val="210"/>
        </w:trPr>
        <w:tc>
          <w:tcPr>
            <w:tcW w:w="1604" w:type="dxa"/>
            <w:tcBorders>
              <w:top w:val="nil"/>
              <w:left w:val="nil"/>
              <w:bottom w:val="nil"/>
              <w:right w:val="nil"/>
            </w:tcBorders>
            <w:shd w:val="clear" w:color="auto" w:fill="auto"/>
            <w:noWrap/>
            <w:vAlign w:val="bottom"/>
            <w:hideMark/>
          </w:tcPr>
          <w:p w14:paraId="5D474C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13527A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5E3AEF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09FC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82EFB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7D91A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2,3837%</w:t>
            </w:r>
          </w:p>
        </w:tc>
      </w:tr>
      <w:tr w:rsidR="00D74B25" w:rsidRPr="00D74B25" w14:paraId="5BEBAD23" w14:textId="77777777" w:rsidTr="00D74B25">
        <w:trPr>
          <w:trHeight w:val="210"/>
        </w:trPr>
        <w:tc>
          <w:tcPr>
            <w:tcW w:w="1604" w:type="dxa"/>
            <w:tcBorders>
              <w:top w:val="nil"/>
              <w:left w:val="nil"/>
              <w:bottom w:val="nil"/>
              <w:right w:val="nil"/>
            </w:tcBorders>
            <w:shd w:val="clear" w:color="auto" w:fill="auto"/>
            <w:noWrap/>
            <w:vAlign w:val="bottom"/>
            <w:hideMark/>
          </w:tcPr>
          <w:p w14:paraId="3CF7ED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0E6BBC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562596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0A68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94EB7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D0FFA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2,3717%</w:t>
            </w:r>
          </w:p>
        </w:tc>
      </w:tr>
      <w:tr w:rsidR="00D74B25" w:rsidRPr="00D74B25" w14:paraId="15BC8813" w14:textId="77777777" w:rsidTr="00D74B25">
        <w:trPr>
          <w:trHeight w:val="210"/>
        </w:trPr>
        <w:tc>
          <w:tcPr>
            <w:tcW w:w="1604" w:type="dxa"/>
            <w:tcBorders>
              <w:top w:val="nil"/>
              <w:left w:val="nil"/>
              <w:bottom w:val="nil"/>
              <w:right w:val="nil"/>
            </w:tcBorders>
            <w:shd w:val="clear" w:color="auto" w:fill="auto"/>
            <w:noWrap/>
            <w:vAlign w:val="bottom"/>
            <w:hideMark/>
          </w:tcPr>
          <w:p w14:paraId="7B5DF5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5EAF5E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08D309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30E0F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D6771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468060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2,4408%</w:t>
            </w:r>
          </w:p>
        </w:tc>
      </w:tr>
      <w:tr w:rsidR="00D74B25" w:rsidRPr="00D74B25" w14:paraId="3E697A20" w14:textId="77777777" w:rsidTr="00D74B25">
        <w:trPr>
          <w:trHeight w:val="210"/>
        </w:trPr>
        <w:tc>
          <w:tcPr>
            <w:tcW w:w="1604" w:type="dxa"/>
            <w:tcBorders>
              <w:top w:val="nil"/>
              <w:left w:val="nil"/>
              <w:bottom w:val="nil"/>
              <w:right w:val="nil"/>
            </w:tcBorders>
            <w:shd w:val="clear" w:color="auto" w:fill="auto"/>
            <w:noWrap/>
            <w:vAlign w:val="bottom"/>
            <w:hideMark/>
          </w:tcPr>
          <w:p w14:paraId="7CBCFD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79598F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7BCFEA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26A32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F1B9D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672E5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2,4474%</w:t>
            </w:r>
          </w:p>
        </w:tc>
      </w:tr>
      <w:tr w:rsidR="00D74B25" w:rsidRPr="00D74B25" w14:paraId="728F295C" w14:textId="77777777" w:rsidTr="00D74B25">
        <w:trPr>
          <w:trHeight w:val="210"/>
        </w:trPr>
        <w:tc>
          <w:tcPr>
            <w:tcW w:w="1604" w:type="dxa"/>
            <w:tcBorders>
              <w:top w:val="nil"/>
              <w:left w:val="nil"/>
              <w:bottom w:val="nil"/>
              <w:right w:val="nil"/>
            </w:tcBorders>
            <w:shd w:val="clear" w:color="auto" w:fill="auto"/>
            <w:noWrap/>
            <w:vAlign w:val="bottom"/>
            <w:hideMark/>
          </w:tcPr>
          <w:p w14:paraId="6F7EF2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741C4B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7C7956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5EAAA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9AC6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BD7DC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2,3801%</w:t>
            </w:r>
          </w:p>
        </w:tc>
      </w:tr>
      <w:tr w:rsidR="00D74B25" w:rsidRPr="00D74B25" w14:paraId="1B5B9FCE" w14:textId="77777777" w:rsidTr="00D74B25">
        <w:trPr>
          <w:trHeight w:val="210"/>
        </w:trPr>
        <w:tc>
          <w:tcPr>
            <w:tcW w:w="1604" w:type="dxa"/>
            <w:tcBorders>
              <w:top w:val="nil"/>
              <w:left w:val="nil"/>
              <w:bottom w:val="nil"/>
              <w:right w:val="nil"/>
            </w:tcBorders>
            <w:shd w:val="clear" w:color="auto" w:fill="auto"/>
            <w:noWrap/>
            <w:vAlign w:val="bottom"/>
            <w:hideMark/>
          </w:tcPr>
          <w:p w14:paraId="7932A8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2767ED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58FDCC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B8B42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89478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2D0B27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2,4125%</w:t>
            </w:r>
          </w:p>
        </w:tc>
      </w:tr>
      <w:tr w:rsidR="00D74B25" w:rsidRPr="00D74B25" w14:paraId="505AED92" w14:textId="77777777" w:rsidTr="00D74B25">
        <w:trPr>
          <w:trHeight w:val="210"/>
        </w:trPr>
        <w:tc>
          <w:tcPr>
            <w:tcW w:w="1604" w:type="dxa"/>
            <w:tcBorders>
              <w:top w:val="nil"/>
              <w:left w:val="nil"/>
              <w:bottom w:val="nil"/>
              <w:right w:val="nil"/>
            </w:tcBorders>
            <w:shd w:val="clear" w:color="auto" w:fill="auto"/>
            <w:noWrap/>
            <w:vAlign w:val="bottom"/>
            <w:hideMark/>
          </w:tcPr>
          <w:p w14:paraId="250E5F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336455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2B3C40A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1896D2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02D88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DDE331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2,5564%</w:t>
            </w:r>
          </w:p>
        </w:tc>
      </w:tr>
      <w:tr w:rsidR="00D74B25" w:rsidRPr="00D74B25" w14:paraId="44327398" w14:textId="77777777" w:rsidTr="00D74B25">
        <w:trPr>
          <w:trHeight w:val="210"/>
        </w:trPr>
        <w:tc>
          <w:tcPr>
            <w:tcW w:w="1604" w:type="dxa"/>
            <w:tcBorders>
              <w:top w:val="nil"/>
              <w:left w:val="nil"/>
              <w:bottom w:val="nil"/>
              <w:right w:val="nil"/>
            </w:tcBorders>
            <w:shd w:val="clear" w:color="auto" w:fill="auto"/>
            <w:noWrap/>
            <w:vAlign w:val="bottom"/>
            <w:hideMark/>
          </w:tcPr>
          <w:p w14:paraId="4B58C9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2832C2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3E5D1C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284A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C308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632C16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2,4211%</w:t>
            </w:r>
          </w:p>
        </w:tc>
      </w:tr>
      <w:tr w:rsidR="00D74B25" w:rsidRPr="00D74B25" w14:paraId="63872B21" w14:textId="77777777" w:rsidTr="00D74B25">
        <w:trPr>
          <w:trHeight w:val="210"/>
        </w:trPr>
        <w:tc>
          <w:tcPr>
            <w:tcW w:w="1604" w:type="dxa"/>
            <w:tcBorders>
              <w:top w:val="nil"/>
              <w:left w:val="nil"/>
              <w:bottom w:val="nil"/>
              <w:right w:val="nil"/>
            </w:tcBorders>
            <w:shd w:val="clear" w:color="auto" w:fill="auto"/>
            <w:noWrap/>
            <w:vAlign w:val="bottom"/>
            <w:hideMark/>
          </w:tcPr>
          <w:p w14:paraId="5E896C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591931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36828E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B418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D139D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48C403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2,5645%</w:t>
            </w:r>
          </w:p>
        </w:tc>
      </w:tr>
      <w:tr w:rsidR="00D74B25" w:rsidRPr="00D74B25" w14:paraId="7D7F7B37" w14:textId="77777777" w:rsidTr="00D74B25">
        <w:trPr>
          <w:trHeight w:val="210"/>
        </w:trPr>
        <w:tc>
          <w:tcPr>
            <w:tcW w:w="1604" w:type="dxa"/>
            <w:tcBorders>
              <w:top w:val="nil"/>
              <w:left w:val="nil"/>
              <w:bottom w:val="nil"/>
              <w:right w:val="nil"/>
            </w:tcBorders>
            <w:shd w:val="clear" w:color="auto" w:fill="auto"/>
            <w:noWrap/>
            <w:vAlign w:val="bottom"/>
            <w:hideMark/>
          </w:tcPr>
          <w:p w14:paraId="538E8B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27</w:t>
            </w:r>
          </w:p>
        </w:tc>
        <w:tc>
          <w:tcPr>
            <w:tcW w:w="1505" w:type="dxa"/>
            <w:tcBorders>
              <w:top w:val="nil"/>
              <w:left w:val="nil"/>
              <w:bottom w:val="nil"/>
              <w:right w:val="nil"/>
            </w:tcBorders>
            <w:shd w:val="clear" w:color="auto" w:fill="auto"/>
            <w:noWrap/>
            <w:vAlign w:val="bottom"/>
            <w:hideMark/>
          </w:tcPr>
          <w:p w14:paraId="1E9B9F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5343C5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9E96B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AC8AA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F500FE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2,5893%</w:t>
            </w:r>
          </w:p>
        </w:tc>
      </w:tr>
      <w:tr w:rsidR="00D74B25" w:rsidRPr="00D74B25" w14:paraId="21A626E1" w14:textId="77777777" w:rsidTr="00D74B25">
        <w:trPr>
          <w:trHeight w:val="210"/>
        </w:trPr>
        <w:tc>
          <w:tcPr>
            <w:tcW w:w="1604" w:type="dxa"/>
            <w:tcBorders>
              <w:top w:val="nil"/>
              <w:left w:val="nil"/>
              <w:bottom w:val="nil"/>
              <w:right w:val="nil"/>
            </w:tcBorders>
            <w:shd w:val="clear" w:color="auto" w:fill="auto"/>
            <w:noWrap/>
            <w:vAlign w:val="bottom"/>
            <w:hideMark/>
          </w:tcPr>
          <w:p w14:paraId="1EA6EC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04D796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5DB728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88D8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ADE46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486DB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2,5701%</w:t>
            </w:r>
          </w:p>
        </w:tc>
      </w:tr>
      <w:tr w:rsidR="00D74B25" w:rsidRPr="00D74B25" w14:paraId="1AEFE2B3" w14:textId="77777777" w:rsidTr="00D74B25">
        <w:trPr>
          <w:trHeight w:val="210"/>
        </w:trPr>
        <w:tc>
          <w:tcPr>
            <w:tcW w:w="1604" w:type="dxa"/>
            <w:tcBorders>
              <w:top w:val="nil"/>
              <w:left w:val="nil"/>
              <w:bottom w:val="nil"/>
              <w:right w:val="nil"/>
            </w:tcBorders>
            <w:shd w:val="clear" w:color="auto" w:fill="auto"/>
            <w:noWrap/>
            <w:vAlign w:val="bottom"/>
            <w:hideMark/>
          </w:tcPr>
          <w:p w14:paraId="7E2E42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4FCB73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4B27D9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DD0C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52383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7B4AC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2,6326%</w:t>
            </w:r>
          </w:p>
        </w:tc>
      </w:tr>
      <w:tr w:rsidR="00D74B25" w:rsidRPr="00D74B25" w14:paraId="790FAB80" w14:textId="77777777" w:rsidTr="00D74B25">
        <w:trPr>
          <w:trHeight w:val="210"/>
        </w:trPr>
        <w:tc>
          <w:tcPr>
            <w:tcW w:w="1604" w:type="dxa"/>
            <w:tcBorders>
              <w:top w:val="nil"/>
              <w:left w:val="nil"/>
              <w:bottom w:val="nil"/>
              <w:right w:val="nil"/>
            </w:tcBorders>
            <w:shd w:val="clear" w:color="auto" w:fill="auto"/>
            <w:noWrap/>
            <w:vAlign w:val="bottom"/>
            <w:hideMark/>
          </w:tcPr>
          <w:p w14:paraId="7FD8A7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35AED9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0FE3C2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FA60A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FDCF2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A4D785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2,5508%</w:t>
            </w:r>
          </w:p>
        </w:tc>
      </w:tr>
      <w:tr w:rsidR="00D74B25" w:rsidRPr="00D74B25" w14:paraId="184C361E" w14:textId="77777777" w:rsidTr="00D74B25">
        <w:trPr>
          <w:trHeight w:val="210"/>
        </w:trPr>
        <w:tc>
          <w:tcPr>
            <w:tcW w:w="1604" w:type="dxa"/>
            <w:tcBorders>
              <w:top w:val="nil"/>
              <w:left w:val="nil"/>
              <w:bottom w:val="nil"/>
              <w:right w:val="nil"/>
            </w:tcBorders>
            <w:shd w:val="clear" w:color="auto" w:fill="auto"/>
            <w:noWrap/>
            <w:vAlign w:val="bottom"/>
            <w:hideMark/>
          </w:tcPr>
          <w:p w14:paraId="693349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6F8F2B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628C0B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1A7E4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0EE47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3E7CF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2,5767%</w:t>
            </w:r>
          </w:p>
        </w:tc>
      </w:tr>
      <w:tr w:rsidR="00D74B25" w:rsidRPr="00D74B25" w14:paraId="03AC9D8E" w14:textId="77777777" w:rsidTr="00D74B25">
        <w:trPr>
          <w:trHeight w:val="210"/>
        </w:trPr>
        <w:tc>
          <w:tcPr>
            <w:tcW w:w="1604" w:type="dxa"/>
            <w:tcBorders>
              <w:top w:val="nil"/>
              <w:left w:val="nil"/>
              <w:bottom w:val="nil"/>
              <w:right w:val="nil"/>
            </w:tcBorders>
            <w:shd w:val="clear" w:color="auto" w:fill="auto"/>
            <w:noWrap/>
            <w:vAlign w:val="bottom"/>
            <w:hideMark/>
          </w:tcPr>
          <w:p w14:paraId="3EC4ED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23D612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668B85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199DC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69F78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D4C59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2,7172%</w:t>
            </w:r>
          </w:p>
        </w:tc>
      </w:tr>
      <w:tr w:rsidR="00D74B25" w:rsidRPr="00D74B25" w14:paraId="6B53BC73" w14:textId="77777777" w:rsidTr="00D74B25">
        <w:trPr>
          <w:trHeight w:val="210"/>
        </w:trPr>
        <w:tc>
          <w:tcPr>
            <w:tcW w:w="1604" w:type="dxa"/>
            <w:tcBorders>
              <w:top w:val="nil"/>
              <w:left w:val="nil"/>
              <w:bottom w:val="nil"/>
              <w:right w:val="nil"/>
            </w:tcBorders>
            <w:shd w:val="clear" w:color="auto" w:fill="auto"/>
            <w:noWrap/>
            <w:vAlign w:val="bottom"/>
            <w:hideMark/>
          </w:tcPr>
          <w:p w14:paraId="1024FB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75CF1A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2532FC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FFAC8B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F410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8193D5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2,6020%</w:t>
            </w:r>
          </w:p>
        </w:tc>
      </w:tr>
      <w:tr w:rsidR="00D74B25" w:rsidRPr="00D74B25" w14:paraId="4AD3581C" w14:textId="77777777" w:rsidTr="00D74B25">
        <w:trPr>
          <w:trHeight w:val="210"/>
        </w:trPr>
        <w:tc>
          <w:tcPr>
            <w:tcW w:w="1604" w:type="dxa"/>
            <w:tcBorders>
              <w:top w:val="nil"/>
              <w:left w:val="nil"/>
              <w:bottom w:val="nil"/>
              <w:right w:val="nil"/>
            </w:tcBorders>
            <w:shd w:val="clear" w:color="auto" w:fill="auto"/>
            <w:noWrap/>
            <w:vAlign w:val="bottom"/>
            <w:hideMark/>
          </w:tcPr>
          <w:p w14:paraId="067173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49611D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2DBA55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081ED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37E6D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44DE19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2,6998%</w:t>
            </w:r>
          </w:p>
        </w:tc>
      </w:tr>
      <w:tr w:rsidR="00D74B25" w:rsidRPr="00D74B25" w14:paraId="66D10A77" w14:textId="77777777" w:rsidTr="00D74B25">
        <w:trPr>
          <w:trHeight w:val="210"/>
        </w:trPr>
        <w:tc>
          <w:tcPr>
            <w:tcW w:w="1604" w:type="dxa"/>
            <w:tcBorders>
              <w:top w:val="nil"/>
              <w:left w:val="nil"/>
              <w:bottom w:val="nil"/>
              <w:right w:val="nil"/>
            </w:tcBorders>
            <w:shd w:val="clear" w:color="auto" w:fill="auto"/>
            <w:noWrap/>
            <w:vAlign w:val="bottom"/>
            <w:hideMark/>
          </w:tcPr>
          <w:p w14:paraId="28E7FB3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669E67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660485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6FFF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BA5B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674BB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2,8779%</w:t>
            </w:r>
          </w:p>
        </w:tc>
      </w:tr>
      <w:tr w:rsidR="00D74B25" w:rsidRPr="00D74B25" w14:paraId="02434E1A" w14:textId="77777777" w:rsidTr="00D74B25">
        <w:trPr>
          <w:trHeight w:val="210"/>
        </w:trPr>
        <w:tc>
          <w:tcPr>
            <w:tcW w:w="1604" w:type="dxa"/>
            <w:tcBorders>
              <w:top w:val="nil"/>
              <w:left w:val="nil"/>
              <w:bottom w:val="nil"/>
              <w:right w:val="nil"/>
            </w:tcBorders>
            <w:shd w:val="clear" w:color="auto" w:fill="auto"/>
            <w:noWrap/>
            <w:vAlign w:val="bottom"/>
            <w:hideMark/>
          </w:tcPr>
          <w:p w14:paraId="7C8B66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0AEDCB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5FB69E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F1DB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86EDA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FBF203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2,8218%</w:t>
            </w:r>
          </w:p>
        </w:tc>
      </w:tr>
      <w:tr w:rsidR="00D74B25" w:rsidRPr="00D74B25" w14:paraId="3C5512C9" w14:textId="77777777" w:rsidTr="00D74B25">
        <w:trPr>
          <w:trHeight w:val="210"/>
        </w:trPr>
        <w:tc>
          <w:tcPr>
            <w:tcW w:w="1604" w:type="dxa"/>
            <w:tcBorders>
              <w:top w:val="nil"/>
              <w:left w:val="nil"/>
              <w:bottom w:val="nil"/>
              <w:right w:val="nil"/>
            </w:tcBorders>
            <w:shd w:val="clear" w:color="auto" w:fill="auto"/>
            <w:noWrap/>
            <w:vAlign w:val="bottom"/>
            <w:hideMark/>
          </w:tcPr>
          <w:p w14:paraId="6B17DB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0D4A47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7593EB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6C529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4DBFB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656004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2,8377%</w:t>
            </w:r>
          </w:p>
        </w:tc>
      </w:tr>
      <w:tr w:rsidR="00D74B25" w:rsidRPr="00D74B25" w14:paraId="5AFFDDC1" w14:textId="77777777" w:rsidTr="00D74B25">
        <w:trPr>
          <w:trHeight w:val="210"/>
        </w:trPr>
        <w:tc>
          <w:tcPr>
            <w:tcW w:w="1604" w:type="dxa"/>
            <w:tcBorders>
              <w:top w:val="nil"/>
              <w:left w:val="nil"/>
              <w:bottom w:val="nil"/>
              <w:right w:val="nil"/>
            </w:tcBorders>
            <w:shd w:val="clear" w:color="auto" w:fill="auto"/>
            <w:noWrap/>
            <w:vAlign w:val="bottom"/>
            <w:hideMark/>
          </w:tcPr>
          <w:p w14:paraId="26BE79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7458F2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136E7E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FC61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D454B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660649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3,0413%</w:t>
            </w:r>
          </w:p>
        </w:tc>
      </w:tr>
      <w:tr w:rsidR="00D74B25" w:rsidRPr="00D74B25" w14:paraId="0C06B580" w14:textId="77777777" w:rsidTr="00D74B25">
        <w:trPr>
          <w:trHeight w:val="210"/>
        </w:trPr>
        <w:tc>
          <w:tcPr>
            <w:tcW w:w="1604" w:type="dxa"/>
            <w:tcBorders>
              <w:top w:val="nil"/>
              <w:left w:val="nil"/>
              <w:bottom w:val="nil"/>
              <w:right w:val="nil"/>
            </w:tcBorders>
            <w:shd w:val="clear" w:color="auto" w:fill="auto"/>
            <w:noWrap/>
            <w:vAlign w:val="bottom"/>
            <w:hideMark/>
          </w:tcPr>
          <w:p w14:paraId="24EB1A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6A5E64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42484D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DEC5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3F8F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483B6C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3,0205%</w:t>
            </w:r>
          </w:p>
        </w:tc>
      </w:tr>
      <w:tr w:rsidR="00D74B25" w:rsidRPr="00D74B25" w14:paraId="41834E76" w14:textId="77777777" w:rsidTr="00D74B25">
        <w:trPr>
          <w:trHeight w:val="210"/>
        </w:trPr>
        <w:tc>
          <w:tcPr>
            <w:tcW w:w="1604" w:type="dxa"/>
            <w:tcBorders>
              <w:top w:val="nil"/>
              <w:left w:val="nil"/>
              <w:bottom w:val="nil"/>
              <w:right w:val="nil"/>
            </w:tcBorders>
            <w:shd w:val="clear" w:color="auto" w:fill="auto"/>
            <w:noWrap/>
            <w:vAlign w:val="bottom"/>
            <w:hideMark/>
          </w:tcPr>
          <w:p w14:paraId="786DA9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220C37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49B011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2A4DC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988D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C847B8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3,0711%</w:t>
            </w:r>
          </w:p>
        </w:tc>
      </w:tr>
      <w:tr w:rsidR="00D74B25" w:rsidRPr="00D74B25" w14:paraId="29B4C4C5" w14:textId="77777777" w:rsidTr="00D74B25">
        <w:trPr>
          <w:trHeight w:val="210"/>
        </w:trPr>
        <w:tc>
          <w:tcPr>
            <w:tcW w:w="1604" w:type="dxa"/>
            <w:tcBorders>
              <w:top w:val="nil"/>
              <w:left w:val="nil"/>
              <w:bottom w:val="nil"/>
              <w:right w:val="nil"/>
            </w:tcBorders>
            <w:shd w:val="clear" w:color="auto" w:fill="auto"/>
            <w:noWrap/>
            <w:vAlign w:val="bottom"/>
            <w:hideMark/>
          </w:tcPr>
          <w:p w14:paraId="6565D5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0EB927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702BBF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96023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851A1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B5A62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3,2359%</w:t>
            </w:r>
          </w:p>
        </w:tc>
      </w:tr>
      <w:tr w:rsidR="00D74B25" w:rsidRPr="00D74B25" w14:paraId="1B809BA4" w14:textId="77777777" w:rsidTr="00D74B25">
        <w:trPr>
          <w:trHeight w:val="210"/>
        </w:trPr>
        <w:tc>
          <w:tcPr>
            <w:tcW w:w="1604" w:type="dxa"/>
            <w:tcBorders>
              <w:top w:val="nil"/>
              <w:left w:val="nil"/>
              <w:bottom w:val="nil"/>
              <w:right w:val="nil"/>
            </w:tcBorders>
            <w:shd w:val="clear" w:color="auto" w:fill="auto"/>
            <w:noWrap/>
            <w:vAlign w:val="bottom"/>
            <w:hideMark/>
          </w:tcPr>
          <w:p w14:paraId="16ED8A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31F23D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352780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76A55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557BF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24DBE0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3,2393%</w:t>
            </w:r>
          </w:p>
        </w:tc>
      </w:tr>
      <w:tr w:rsidR="00D74B25" w:rsidRPr="00D74B25" w14:paraId="4899C295" w14:textId="77777777" w:rsidTr="00D74B25">
        <w:trPr>
          <w:trHeight w:val="210"/>
        </w:trPr>
        <w:tc>
          <w:tcPr>
            <w:tcW w:w="1604" w:type="dxa"/>
            <w:tcBorders>
              <w:top w:val="nil"/>
              <w:left w:val="nil"/>
              <w:bottom w:val="nil"/>
              <w:right w:val="nil"/>
            </w:tcBorders>
            <w:shd w:val="clear" w:color="auto" w:fill="auto"/>
            <w:noWrap/>
            <w:vAlign w:val="bottom"/>
            <w:hideMark/>
          </w:tcPr>
          <w:p w14:paraId="2FDFAE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3340FE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5F6033C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8AF7C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F5311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E2671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3,4283%</w:t>
            </w:r>
          </w:p>
        </w:tc>
      </w:tr>
      <w:tr w:rsidR="00D74B25" w:rsidRPr="00D74B25" w14:paraId="6A634ED1" w14:textId="77777777" w:rsidTr="00D74B25">
        <w:trPr>
          <w:trHeight w:val="210"/>
        </w:trPr>
        <w:tc>
          <w:tcPr>
            <w:tcW w:w="1604" w:type="dxa"/>
            <w:tcBorders>
              <w:top w:val="nil"/>
              <w:left w:val="nil"/>
              <w:bottom w:val="nil"/>
              <w:right w:val="nil"/>
            </w:tcBorders>
            <w:shd w:val="clear" w:color="auto" w:fill="auto"/>
            <w:noWrap/>
            <w:vAlign w:val="bottom"/>
            <w:hideMark/>
          </w:tcPr>
          <w:p w14:paraId="4DCAB7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74E22C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23D27E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D47DC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8E700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FAA39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3,5372%</w:t>
            </w:r>
          </w:p>
        </w:tc>
      </w:tr>
      <w:tr w:rsidR="00D74B25" w:rsidRPr="00D74B25" w14:paraId="4C87D97E" w14:textId="77777777" w:rsidTr="00D74B25">
        <w:trPr>
          <w:trHeight w:val="210"/>
        </w:trPr>
        <w:tc>
          <w:tcPr>
            <w:tcW w:w="1604" w:type="dxa"/>
            <w:tcBorders>
              <w:top w:val="nil"/>
              <w:left w:val="nil"/>
              <w:bottom w:val="nil"/>
              <w:right w:val="nil"/>
            </w:tcBorders>
            <w:shd w:val="clear" w:color="auto" w:fill="auto"/>
            <w:noWrap/>
            <w:vAlign w:val="bottom"/>
            <w:hideMark/>
          </w:tcPr>
          <w:p w14:paraId="7ED39C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1719E0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56C0BD6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B2FEB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6C11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4E3A6E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3,6313%</w:t>
            </w:r>
          </w:p>
        </w:tc>
      </w:tr>
      <w:tr w:rsidR="00D74B25" w:rsidRPr="00D74B25" w14:paraId="2C5B0957" w14:textId="77777777" w:rsidTr="00D74B25">
        <w:trPr>
          <w:trHeight w:val="210"/>
        </w:trPr>
        <w:tc>
          <w:tcPr>
            <w:tcW w:w="1604" w:type="dxa"/>
            <w:tcBorders>
              <w:top w:val="nil"/>
              <w:left w:val="nil"/>
              <w:bottom w:val="nil"/>
              <w:right w:val="nil"/>
            </w:tcBorders>
            <w:shd w:val="clear" w:color="auto" w:fill="auto"/>
            <w:noWrap/>
            <w:vAlign w:val="bottom"/>
            <w:hideMark/>
          </w:tcPr>
          <w:p w14:paraId="12AF99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759639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1F3592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544BD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93949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BE309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3,8743%</w:t>
            </w:r>
          </w:p>
        </w:tc>
      </w:tr>
      <w:tr w:rsidR="00D74B25" w:rsidRPr="00D74B25" w14:paraId="52DDA18E" w14:textId="77777777" w:rsidTr="00D74B25">
        <w:trPr>
          <w:trHeight w:val="210"/>
        </w:trPr>
        <w:tc>
          <w:tcPr>
            <w:tcW w:w="1604" w:type="dxa"/>
            <w:tcBorders>
              <w:top w:val="nil"/>
              <w:left w:val="nil"/>
              <w:bottom w:val="nil"/>
              <w:right w:val="nil"/>
            </w:tcBorders>
            <w:shd w:val="clear" w:color="auto" w:fill="auto"/>
            <w:noWrap/>
            <w:vAlign w:val="bottom"/>
            <w:hideMark/>
          </w:tcPr>
          <w:p w14:paraId="3B822B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0BC969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48F104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1339D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43ED8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0592C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3,7890%</w:t>
            </w:r>
          </w:p>
        </w:tc>
      </w:tr>
      <w:tr w:rsidR="00D74B25" w:rsidRPr="00D74B25" w14:paraId="07A3F897" w14:textId="77777777" w:rsidTr="00D74B25">
        <w:trPr>
          <w:trHeight w:val="210"/>
        </w:trPr>
        <w:tc>
          <w:tcPr>
            <w:tcW w:w="1604" w:type="dxa"/>
            <w:tcBorders>
              <w:top w:val="nil"/>
              <w:left w:val="nil"/>
              <w:bottom w:val="nil"/>
              <w:right w:val="nil"/>
            </w:tcBorders>
            <w:shd w:val="clear" w:color="auto" w:fill="auto"/>
            <w:noWrap/>
            <w:vAlign w:val="bottom"/>
            <w:hideMark/>
          </w:tcPr>
          <w:p w14:paraId="1B8BB1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592C4C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136DB7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31FFF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DA6B6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B4D6D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4,0689%</w:t>
            </w:r>
          </w:p>
        </w:tc>
      </w:tr>
      <w:tr w:rsidR="00D74B25" w:rsidRPr="00D74B25" w14:paraId="390BA548" w14:textId="77777777" w:rsidTr="00D74B25">
        <w:trPr>
          <w:trHeight w:val="210"/>
        </w:trPr>
        <w:tc>
          <w:tcPr>
            <w:tcW w:w="1604" w:type="dxa"/>
            <w:tcBorders>
              <w:top w:val="nil"/>
              <w:left w:val="nil"/>
              <w:bottom w:val="nil"/>
              <w:right w:val="nil"/>
            </w:tcBorders>
            <w:shd w:val="clear" w:color="auto" w:fill="auto"/>
            <w:noWrap/>
            <w:vAlign w:val="bottom"/>
            <w:hideMark/>
          </w:tcPr>
          <w:p w14:paraId="388468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4AB2D0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48FF81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D25B7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FE91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31C203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4,0119%</w:t>
            </w:r>
          </w:p>
        </w:tc>
      </w:tr>
      <w:tr w:rsidR="00D74B25" w:rsidRPr="00D74B25" w14:paraId="2F5A1962" w14:textId="77777777" w:rsidTr="00D74B25">
        <w:trPr>
          <w:trHeight w:val="210"/>
        </w:trPr>
        <w:tc>
          <w:tcPr>
            <w:tcW w:w="1604" w:type="dxa"/>
            <w:tcBorders>
              <w:top w:val="nil"/>
              <w:left w:val="nil"/>
              <w:bottom w:val="nil"/>
              <w:right w:val="nil"/>
            </w:tcBorders>
            <w:shd w:val="clear" w:color="auto" w:fill="auto"/>
            <w:noWrap/>
            <w:vAlign w:val="bottom"/>
            <w:hideMark/>
          </w:tcPr>
          <w:p w14:paraId="0ED09E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74695B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08E2FB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6E167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03EC1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8765D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4,2153%</w:t>
            </w:r>
          </w:p>
        </w:tc>
      </w:tr>
      <w:tr w:rsidR="00D74B25" w:rsidRPr="00D74B25" w14:paraId="71F93C46" w14:textId="77777777" w:rsidTr="00D74B25">
        <w:trPr>
          <w:trHeight w:val="210"/>
        </w:trPr>
        <w:tc>
          <w:tcPr>
            <w:tcW w:w="1604" w:type="dxa"/>
            <w:tcBorders>
              <w:top w:val="nil"/>
              <w:left w:val="nil"/>
              <w:bottom w:val="nil"/>
              <w:right w:val="nil"/>
            </w:tcBorders>
            <w:shd w:val="clear" w:color="auto" w:fill="auto"/>
            <w:noWrap/>
            <w:vAlign w:val="bottom"/>
            <w:hideMark/>
          </w:tcPr>
          <w:p w14:paraId="2E8C94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622038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091D1F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4D00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0EB5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560145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4,2280%</w:t>
            </w:r>
          </w:p>
        </w:tc>
      </w:tr>
      <w:tr w:rsidR="00D74B25" w:rsidRPr="00D74B25" w14:paraId="4ED5E771" w14:textId="77777777" w:rsidTr="00D74B25">
        <w:trPr>
          <w:trHeight w:val="210"/>
        </w:trPr>
        <w:tc>
          <w:tcPr>
            <w:tcW w:w="1604" w:type="dxa"/>
            <w:tcBorders>
              <w:top w:val="nil"/>
              <w:left w:val="nil"/>
              <w:bottom w:val="nil"/>
              <w:right w:val="nil"/>
            </w:tcBorders>
            <w:shd w:val="clear" w:color="auto" w:fill="auto"/>
            <w:noWrap/>
            <w:vAlign w:val="bottom"/>
            <w:hideMark/>
          </w:tcPr>
          <w:p w14:paraId="018A2E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2D18AC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26B129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5864C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C3F15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B2FAB9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4,4611%</w:t>
            </w:r>
          </w:p>
        </w:tc>
      </w:tr>
      <w:tr w:rsidR="00D74B25" w:rsidRPr="00D74B25" w14:paraId="68914D8D" w14:textId="77777777" w:rsidTr="00D74B25">
        <w:trPr>
          <w:trHeight w:val="210"/>
        </w:trPr>
        <w:tc>
          <w:tcPr>
            <w:tcW w:w="1604" w:type="dxa"/>
            <w:tcBorders>
              <w:top w:val="nil"/>
              <w:left w:val="nil"/>
              <w:bottom w:val="nil"/>
              <w:right w:val="nil"/>
            </w:tcBorders>
            <w:shd w:val="clear" w:color="auto" w:fill="auto"/>
            <w:noWrap/>
            <w:vAlign w:val="bottom"/>
            <w:hideMark/>
          </w:tcPr>
          <w:p w14:paraId="7F1CA7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093F99B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67F9F9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F2BB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A2008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9E59BA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4,6206%</w:t>
            </w:r>
          </w:p>
        </w:tc>
      </w:tr>
      <w:tr w:rsidR="00D74B25" w:rsidRPr="00D74B25" w14:paraId="62100F62" w14:textId="77777777" w:rsidTr="00D74B25">
        <w:trPr>
          <w:trHeight w:val="210"/>
        </w:trPr>
        <w:tc>
          <w:tcPr>
            <w:tcW w:w="1604" w:type="dxa"/>
            <w:tcBorders>
              <w:top w:val="nil"/>
              <w:left w:val="nil"/>
              <w:bottom w:val="nil"/>
              <w:right w:val="nil"/>
            </w:tcBorders>
            <w:shd w:val="clear" w:color="auto" w:fill="auto"/>
            <w:noWrap/>
            <w:vAlign w:val="bottom"/>
            <w:hideMark/>
          </w:tcPr>
          <w:p w14:paraId="29590C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582FB2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38D05A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2AC0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3335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A549E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4,8066%</w:t>
            </w:r>
          </w:p>
        </w:tc>
      </w:tr>
      <w:tr w:rsidR="00D74B25" w:rsidRPr="00D74B25" w14:paraId="3458DAEE" w14:textId="77777777" w:rsidTr="00D74B25">
        <w:trPr>
          <w:trHeight w:val="210"/>
        </w:trPr>
        <w:tc>
          <w:tcPr>
            <w:tcW w:w="1604" w:type="dxa"/>
            <w:tcBorders>
              <w:top w:val="nil"/>
              <w:left w:val="nil"/>
              <w:bottom w:val="nil"/>
              <w:right w:val="nil"/>
            </w:tcBorders>
            <w:shd w:val="clear" w:color="auto" w:fill="auto"/>
            <w:noWrap/>
            <w:vAlign w:val="bottom"/>
            <w:hideMark/>
          </w:tcPr>
          <w:p w14:paraId="1D2B09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1725D5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217F39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BB86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D1475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4D96DD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5,1305%</w:t>
            </w:r>
          </w:p>
        </w:tc>
      </w:tr>
      <w:tr w:rsidR="00D74B25" w:rsidRPr="00D74B25" w14:paraId="794D4E49" w14:textId="77777777" w:rsidTr="00D74B25">
        <w:trPr>
          <w:trHeight w:val="210"/>
        </w:trPr>
        <w:tc>
          <w:tcPr>
            <w:tcW w:w="1604" w:type="dxa"/>
            <w:tcBorders>
              <w:top w:val="nil"/>
              <w:left w:val="nil"/>
              <w:bottom w:val="nil"/>
              <w:right w:val="nil"/>
            </w:tcBorders>
            <w:shd w:val="clear" w:color="auto" w:fill="auto"/>
            <w:noWrap/>
            <w:vAlign w:val="bottom"/>
            <w:hideMark/>
          </w:tcPr>
          <w:p w14:paraId="4FD3AA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56</w:t>
            </w:r>
          </w:p>
        </w:tc>
        <w:tc>
          <w:tcPr>
            <w:tcW w:w="1505" w:type="dxa"/>
            <w:tcBorders>
              <w:top w:val="nil"/>
              <w:left w:val="nil"/>
              <w:bottom w:val="nil"/>
              <w:right w:val="nil"/>
            </w:tcBorders>
            <w:shd w:val="clear" w:color="auto" w:fill="auto"/>
            <w:noWrap/>
            <w:vAlign w:val="bottom"/>
            <w:hideMark/>
          </w:tcPr>
          <w:p w14:paraId="06508D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5B49A8F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E354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3253E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6DA8C8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5,3314%</w:t>
            </w:r>
          </w:p>
        </w:tc>
      </w:tr>
      <w:tr w:rsidR="00D74B25" w:rsidRPr="00D74B25" w14:paraId="22E02C16" w14:textId="77777777" w:rsidTr="00D74B25">
        <w:trPr>
          <w:trHeight w:val="210"/>
        </w:trPr>
        <w:tc>
          <w:tcPr>
            <w:tcW w:w="1604" w:type="dxa"/>
            <w:tcBorders>
              <w:top w:val="nil"/>
              <w:left w:val="nil"/>
              <w:bottom w:val="nil"/>
              <w:right w:val="nil"/>
            </w:tcBorders>
            <w:shd w:val="clear" w:color="auto" w:fill="auto"/>
            <w:noWrap/>
            <w:vAlign w:val="bottom"/>
            <w:hideMark/>
          </w:tcPr>
          <w:p w14:paraId="25C138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009DF1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4649A8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BF4E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032D6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642B5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5,5994%</w:t>
            </w:r>
          </w:p>
        </w:tc>
      </w:tr>
      <w:tr w:rsidR="00D74B25" w:rsidRPr="00D74B25" w14:paraId="7D2858A9" w14:textId="77777777" w:rsidTr="00D74B25">
        <w:trPr>
          <w:trHeight w:val="210"/>
        </w:trPr>
        <w:tc>
          <w:tcPr>
            <w:tcW w:w="1604" w:type="dxa"/>
            <w:tcBorders>
              <w:top w:val="nil"/>
              <w:left w:val="nil"/>
              <w:bottom w:val="nil"/>
              <w:right w:val="nil"/>
            </w:tcBorders>
            <w:shd w:val="clear" w:color="auto" w:fill="auto"/>
            <w:noWrap/>
            <w:vAlign w:val="bottom"/>
            <w:hideMark/>
          </w:tcPr>
          <w:p w14:paraId="0D07FC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06669A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294F22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FA57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DEF24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60C31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5,9888%</w:t>
            </w:r>
          </w:p>
        </w:tc>
      </w:tr>
      <w:tr w:rsidR="00D74B25" w:rsidRPr="00D74B25" w14:paraId="17593808" w14:textId="77777777" w:rsidTr="00D74B25">
        <w:trPr>
          <w:trHeight w:val="210"/>
        </w:trPr>
        <w:tc>
          <w:tcPr>
            <w:tcW w:w="1604" w:type="dxa"/>
            <w:tcBorders>
              <w:top w:val="nil"/>
              <w:left w:val="nil"/>
              <w:bottom w:val="nil"/>
              <w:right w:val="nil"/>
            </w:tcBorders>
            <w:shd w:val="clear" w:color="auto" w:fill="auto"/>
            <w:noWrap/>
            <w:vAlign w:val="bottom"/>
            <w:hideMark/>
          </w:tcPr>
          <w:p w14:paraId="0FDE44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5CF30A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72F007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5794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3D622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F4EDF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6,0784%</w:t>
            </w:r>
          </w:p>
        </w:tc>
      </w:tr>
      <w:tr w:rsidR="00D74B25" w:rsidRPr="00D74B25" w14:paraId="14FE0623" w14:textId="77777777" w:rsidTr="00D74B25">
        <w:trPr>
          <w:trHeight w:val="210"/>
        </w:trPr>
        <w:tc>
          <w:tcPr>
            <w:tcW w:w="1604" w:type="dxa"/>
            <w:tcBorders>
              <w:top w:val="nil"/>
              <w:left w:val="nil"/>
              <w:bottom w:val="nil"/>
              <w:right w:val="nil"/>
            </w:tcBorders>
            <w:shd w:val="clear" w:color="auto" w:fill="auto"/>
            <w:noWrap/>
            <w:vAlign w:val="bottom"/>
            <w:hideMark/>
          </w:tcPr>
          <w:p w14:paraId="54C739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79F90F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62D668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7FF6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624B2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F25D9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6,3968%</w:t>
            </w:r>
          </w:p>
        </w:tc>
      </w:tr>
      <w:tr w:rsidR="00D74B25" w:rsidRPr="00D74B25" w14:paraId="75808875" w14:textId="77777777" w:rsidTr="00D74B25">
        <w:trPr>
          <w:trHeight w:val="210"/>
        </w:trPr>
        <w:tc>
          <w:tcPr>
            <w:tcW w:w="1604" w:type="dxa"/>
            <w:tcBorders>
              <w:top w:val="nil"/>
              <w:left w:val="nil"/>
              <w:bottom w:val="nil"/>
              <w:right w:val="nil"/>
            </w:tcBorders>
            <w:shd w:val="clear" w:color="auto" w:fill="auto"/>
            <w:noWrap/>
            <w:vAlign w:val="bottom"/>
            <w:hideMark/>
          </w:tcPr>
          <w:p w14:paraId="703E25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1B3A7F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2E499C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FC53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31E8F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661157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6,8268%</w:t>
            </w:r>
          </w:p>
        </w:tc>
      </w:tr>
      <w:tr w:rsidR="00D74B25" w:rsidRPr="00D74B25" w14:paraId="45EE578C" w14:textId="77777777" w:rsidTr="00D74B25">
        <w:trPr>
          <w:trHeight w:val="210"/>
        </w:trPr>
        <w:tc>
          <w:tcPr>
            <w:tcW w:w="1604" w:type="dxa"/>
            <w:tcBorders>
              <w:top w:val="nil"/>
              <w:left w:val="nil"/>
              <w:bottom w:val="nil"/>
              <w:right w:val="nil"/>
            </w:tcBorders>
            <w:shd w:val="clear" w:color="auto" w:fill="auto"/>
            <w:noWrap/>
            <w:vAlign w:val="bottom"/>
            <w:hideMark/>
          </w:tcPr>
          <w:p w14:paraId="5EFFEC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1B29C8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2CFAFF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2990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8CAF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52E8D4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7,1752%</w:t>
            </w:r>
          </w:p>
        </w:tc>
      </w:tr>
      <w:tr w:rsidR="00D74B25" w:rsidRPr="00D74B25" w14:paraId="4BB9CB0F" w14:textId="77777777" w:rsidTr="00D74B25">
        <w:trPr>
          <w:trHeight w:val="210"/>
        </w:trPr>
        <w:tc>
          <w:tcPr>
            <w:tcW w:w="1604" w:type="dxa"/>
            <w:tcBorders>
              <w:top w:val="nil"/>
              <w:left w:val="nil"/>
              <w:bottom w:val="nil"/>
              <w:right w:val="nil"/>
            </w:tcBorders>
            <w:shd w:val="clear" w:color="auto" w:fill="auto"/>
            <w:noWrap/>
            <w:vAlign w:val="bottom"/>
            <w:hideMark/>
          </w:tcPr>
          <w:p w14:paraId="63A17A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44EAA4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78C1CB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A6FF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AC58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0D9B9C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7,5982%</w:t>
            </w:r>
          </w:p>
        </w:tc>
      </w:tr>
      <w:tr w:rsidR="00D74B25" w:rsidRPr="00D74B25" w14:paraId="05BEFD21" w14:textId="77777777" w:rsidTr="00D74B25">
        <w:trPr>
          <w:trHeight w:val="210"/>
        </w:trPr>
        <w:tc>
          <w:tcPr>
            <w:tcW w:w="1604" w:type="dxa"/>
            <w:tcBorders>
              <w:top w:val="nil"/>
              <w:left w:val="nil"/>
              <w:bottom w:val="nil"/>
              <w:right w:val="nil"/>
            </w:tcBorders>
            <w:shd w:val="clear" w:color="auto" w:fill="auto"/>
            <w:noWrap/>
            <w:vAlign w:val="bottom"/>
            <w:hideMark/>
          </w:tcPr>
          <w:p w14:paraId="31AFD3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4148C9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205C4A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F9B47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3114B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98606C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8,0912%</w:t>
            </w:r>
          </w:p>
        </w:tc>
      </w:tr>
      <w:tr w:rsidR="00D74B25" w:rsidRPr="00D74B25" w14:paraId="050DD712" w14:textId="77777777" w:rsidTr="00D74B25">
        <w:trPr>
          <w:trHeight w:val="210"/>
        </w:trPr>
        <w:tc>
          <w:tcPr>
            <w:tcW w:w="1604" w:type="dxa"/>
            <w:tcBorders>
              <w:top w:val="nil"/>
              <w:left w:val="nil"/>
              <w:bottom w:val="nil"/>
              <w:right w:val="nil"/>
            </w:tcBorders>
            <w:shd w:val="clear" w:color="auto" w:fill="auto"/>
            <w:noWrap/>
            <w:vAlign w:val="bottom"/>
            <w:hideMark/>
          </w:tcPr>
          <w:p w14:paraId="0B017F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538A16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738E5C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90F3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E4EB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F3C3D7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8,4172%</w:t>
            </w:r>
          </w:p>
        </w:tc>
      </w:tr>
      <w:tr w:rsidR="00D74B25" w:rsidRPr="00D74B25" w14:paraId="166F6603" w14:textId="77777777" w:rsidTr="00D74B25">
        <w:trPr>
          <w:trHeight w:val="210"/>
        </w:trPr>
        <w:tc>
          <w:tcPr>
            <w:tcW w:w="1604" w:type="dxa"/>
            <w:tcBorders>
              <w:top w:val="nil"/>
              <w:left w:val="nil"/>
              <w:bottom w:val="nil"/>
              <w:right w:val="nil"/>
            </w:tcBorders>
            <w:shd w:val="clear" w:color="auto" w:fill="auto"/>
            <w:noWrap/>
            <w:vAlign w:val="bottom"/>
            <w:hideMark/>
          </w:tcPr>
          <w:p w14:paraId="7F0077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5000B8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46A0EC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9F37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252E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74806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8,8646%</w:t>
            </w:r>
          </w:p>
        </w:tc>
      </w:tr>
      <w:tr w:rsidR="00D74B25" w:rsidRPr="00D74B25" w14:paraId="783B28F3" w14:textId="77777777" w:rsidTr="00D74B25">
        <w:trPr>
          <w:trHeight w:val="210"/>
        </w:trPr>
        <w:tc>
          <w:tcPr>
            <w:tcW w:w="1604" w:type="dxa"/>
            <w:tcBorders>
              <w:top w:val="nil"/>
              <w:left w:val="nil"/>
              <w:bottom w:val="nil"/>
              <w:right w:val="nil"/>
            </w:tcBorders>
            <w:shd w:val="clear" w:color="auto" w:fill="auto"/>
            <w:noWrap/>
            <w:vAlign w:val="bottom"/>
            <w:hideMark/>
          </w:tcPr>
          <w:p w14:paraId="4AA92C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570D9E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409822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6023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3F7F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50692D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9,1090%</w:t>
            </w:r>
          </w:p>
        </w:tc>
      </w:tr>
      <w:tr w:rsidR="00D74B25" w:rsidRPr="00D74B25" w14:paraId="6750D38A" w14:textId="77777777" w:rsidTr="00D74B25">
        <w:trPr>
          <w:trHeight w:val="210"/>
        </w:trPr>
        <w:tc>
          <w:tcPr>
            <w:tcW w:w="1604" w:type="dxa"/>
            <w:tcBorders>
              <w:top w:val="nil"/>
              <w:left w:val="nil"/>
              <w:bottom w:val="nil"/>
              <w:right w:val="nil"/>
            </w:tcBorders>
            <w:shd w:val="clear" w:color="auto" w:fill="auto"/>
            <w:noWrap/>
            <w:vAlign w:val="bottom"/>
            <w:hideMark/>
          </w:tcPr>
          <w:p w14:paraId="109EE7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3B36BC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3DEBB5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A39D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DDE4AA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3E3055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9,4633%</w:t>
            </w:r>
          </w:p>
        </w:tc>
      </w:tr>
      <w:tr w:rsidR="00D74B25" w:rsidRPr="00D74B25" w14:paraId="5AD0FC27" w14:textId="77777777" w:rsidTr="00D74B25">
        <w:trPr>
          <w:trHeight w:val="210"/>
        </w:trPr>
        <w:tc>
          <w:tcPr>
            <w:tcW w:w="1604" w:type="dxa"/>
            <w:tcBorders>
              <w:top w:val="nil"/>
              <w:left w:val="nil"/>
              <w:bottom w:val="nil"/>
              <w:right w:val="nil"/>
            </w:tcBorders>
            <w:shd w:val="clear" w:color="auto" w:fill="auto"/>
            <w:noWrap/>
            <w:vAlign w:val="bottom"/>
            <w:hideMark/>
          </w:tcPr>
          <w:p w14:paraId="22D035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28A3CC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2EF2A9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6740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1ADF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3FB4D4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9,8534%</w:t>
            </w:r>
          </w:p>
        </w:tc>
      </w:tr>
      <w:tr w:rsidR="00D74B25" w:rsidRPr="00D74B25" w14:paraId="63C39BAA" w14:textId="77777777" w:rsidTr="00D74B25">
        <w:trPr>
          <w:trHeight w:val="210"/>
        </w:trPr>
        <w:tc>
          <w:tcPr>
            <w:tcW w:w="1604" w:type="dxa"/>
            <w:tcBorders>
              <w:top w:val="nil"/>
              <w:left w:val="nil"/>
              <w:bottom w:val="nil"/>
              <w:right w:val="nil"/>
            </w:tcBorders>
            <w:shd w:val="clear" w:color="auto" w:fill="auto"/>
            <w:noWrap/>
            <w:vAlign w:val="bottom"/>
            <w:hideMark/>
          </w:tcPr>
          <w:p w14:paraId="1E6650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561A65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4DAA66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1B82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36A7C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72DD14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10,7195%</w:t>
            </w:r>
          </w:p>
        </w:tc>
      </w:tr>
      <w:tr w:rsidR="00D74B25" w:rsidRPr="00D74B25" w14:paraId="7111CCA5" w14:textId="77777777" w:rsidTr="00D74B25">
        <w:trPr>
          <w:trHeight w:val="210"/>
        </w:trPr>
        <w:tc>
          <w:tcPr>
            <w:tcW w:w="1604" w:type="dxa"/>
            <w:tcBorders>
              <w:top w:val="nil"/>
              <w:left w:val="nil"/>
              <w:bottom w:val="nil"/>
              <w:right w:val="nil"/>
            </w:tcBorders>
            <w:shd w:val="clear" w:color="auto" w:fill="auto"/>
            <w:noWrap/>
            <w:vAlign w:val="bottom"/>
            <w:hideMark/>
          </w:tcPr>
          <w:p w14:paraId="6237AC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0CCFC8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1A5D4A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7F56A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CF59D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598C6D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11,5972%</w:t>
            </w:r>
          </w:p>
        </w:tc>
      </w:tr>
      <w:tr w:rsidR="00D74B25" w:rsidRPr="00D74B25" w14:paraId="3666C9FD" w14:textId="77777777" w:rsidTr="00D74B25">
        <w:trPr>
          <w:trHeight w:val="210"/>
        </w:trPr>
        <w:tc>
          <w:tcPr>
            <w:tcW w:w="1604" w:type="dxa"/>
            <w:tcBorders>
              <w:top w:val="nil"/>
              <w:left w:val="nil"/>
              <w:bottom w:val="nil"/>
              <w:right w:val="nil"/>
            </w:tcBorders>
            <w:shd w:val="clear" w:color="auto" w:fill="auto"/>
            <w:noWrap/>
            <w:vAlign w:val="bottom"/>
            <w:hideMark/>
          </w:tcPr>
          <w:p w14:paraId="52E4D7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302339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525AF5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676D9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87544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5DEFB9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13,4051%</w:t>
            </w:r>
          </w:p>
        </w:tc>
      </w:tr>
      <w:tr w:rsidR="00D74B25" w:rsidRPr="00D74B25" w14:paraId="391E28DE" w14:textId="77777777" w:rsidTr="00D74B25">
        <w:trPr>
          <w:trHeight w:val="210"/>
        </w:trPr>
        <w:tc>
          <w:tcPr>
            <w:tcW w:w="1604" w:type="dxa"/>
            <w:tcBorders>
              <w:top w:val="nil"/>
              <w:left w:val="nil"/>
              <w:bottom w:val="nil"/>
              <w:right w:val="nil"/>
            </w:tcBorders>
            <w:shd w:val="clear" w:color="auto" w:fill="auto"/>
            <w:noWrap/>
            <w:vAlign w:val="bottom"/>
            <w:hideMark/>
          </w:tcPr>
          <w:p w14:paraId="205FCB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16127A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5DF2A3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760F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C2C6B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F23BD3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14,1928%</w:t>
            </w:r>
          </w:p>
        </w:tc>
      </w:tr>
      <w:tr w:rsidR="00D74B25" w:rsidRPr="00D74B25" w14:paraId="71C8EC93" w14:textId="77777777" w:rsidTr="00D74B25">
        <w:trPr>
          <w:trHeight w:val="210"/>
        </w:trPr>
        <w:tc>
          <w:tcPr>
            <w:tcW w:w="1604" w:type="dxa"/>
            <w:tcBorders>
              <w:top w:val="nil"/>
              <w:left w:val="nil"/>
              <w:bottom w:val="nil"/>
              <w:right w:val="nil"/>
            </w:tcBorders>
            <w:shd w:val="clear" w:color="auto" w:fill="auto"/>
            <w:noWrap/>
            <w:vAlign w:val="bottom"/>
            <w:hideMark/>
          </w:tcPr>
          <w:p w14:paraId="551290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443421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1EF5B4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31A17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B10A92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36438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14,8359%</w:t>
            </w:r>
          </w:p>
        </w:tc>
      </w:tr>
      <w:tr w:rsidR="00D74B25" w:rsidRPr="00D74B25" w14:paraId="20B703E8" w14:textId="77777777" w:rsidTr="00D74B25">
        <w:trPr>
          <w:trHeight w:val="210"/>
        </w:trPr>
        <w:tc>
          <w:tcPr>
            <w:tcW w:w="1604" w:type="dxa"/>
            <w:tcBorders>
              <w:top w:val="nil"/>
              <w:left w:val="nil"/>
              <w:bottom w:val="nil"/>
              <w:right w:val="nil"/>
            </w:tcBorders>
            <w:shd w:val="clear" w:color="auto" w:fill="auto"/>
            <w:noWrap/>
            <w:vAlign w:val="bottom"/>
            <w:hideMark/>
          </w:tcPr>
          <w:p w14:paraId="4428CA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6BED57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0B357E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3E62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A4ED3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06960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16,4915%</w:t>
            </w:r>
          </w:p>
        </w:tc>
      </w:tr>
      <w:tr w:rsidR="00D74B25" w:rsidRPr="00D74B25" w14:paraId="723DC0BB" w14:textId="77777777" w:rsidTr="00D74B25">
        <w:trPr>
          <w:trHeight w:val="210"/>
        </w:trPr>
        <w:tc>
          <w:tcPr>
            <w:tcW w:w="1604" w:type="dxa"/>
            <w:tcBorders>
              <w:top w:val="nil"/>
              <w:left w:val="nil"/>
              <w:bottom w:val="nil"/>
              <w:right w:val="nil"/>
            </w:tcBorders>
            <w:shd w:val="clear" w:color="auto" w:fill="auto"/>
            <w:noWrap/>
            <w:vAlign w:val="bottom"/>
            <w:hideMark/>
          </w:tcPr>
          <w:p w14:paraId="281DA1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13DA59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3A96C1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7EC9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FD47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5AE7EA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18,5371%</w:t>
            </w:r>
          </w:p>
        </w:tc>
      </w:tr>
      <w:tr w:rsidR="00D74B25" w:rsidRPr="00D74B25" w14:paraId="71CF5F27" w14:textId="77777777" w:rsidTr="00D74B25">
        <w:trPr>
          <w:trHeight w:val="210"/>
        </w:trPr>
        <w:tc>
          <w:tcPr>
            <w:tcW w:w="1604" w:type="dxa"/>
            <w:tcBorders>
              <w:top w:val="nil"/>
              <w:left w:val="nil"/>
              <w:bottom w:val="nil"/>
              <w:right w:val="nil"/>
            </w:tcBorders>
            <w:shd w:val="clear" w:color="auto" w:fill="auto"/>
            <w:noWrap/>
            <w:vAlign w:val="bottom"/>
            <w:hideMark/>
          </w:tcPr>
          <w:p w14:paraId="4617AD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156D08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12F2B3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CDFF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0E20C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0AA10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21,0024%</w:t>
            </w:r>
          </w:p>
        </w:tc>
      </w:tr>
      <w:tr w:rsidR="00D74B25" w:rsidRPr="00D74B25" w14:paraId="5A70E36A" w14:textId="77777777" w:rsidTr="00D74B25">
        <w:trPr>
          <w:trHeight w:val="210"/>
        </w:trPr>
        <w:tc>
          <w:tcPr>
            <w:tcW w:w="1604" w:type="dxa"/>
            <w:tcBorders>
              <w:top w:val="nil"/>
              <w:left w:val="nil"/>
              <w:bottom w:val="nil"/>
              <w:right w:val="nil"/>
            </w:tcBorders>
            <w:shd w:val="clear" w:color="auto" w:fill="auto"/>
            <w:noWrap/>
            <w:vAlign w:val="bottom"/>
            <w:hideMark/>
          </w:tcPr>
          <w:p w14:paraId="3B8259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12AD60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20608C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2EE81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DA90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F45BC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26,5971%</w:t>
            </w:r>
          </w:p>
        </w:tc>
      </w:tr>
      <w:tr w:rsidR="00D74B25" w:rsidRPr="00D74B25" w14:paraId="43E328E4" w14:textId="77777777" w:rsidTr="00D74B25">
        <w:trPr>
          <w:trHeight w:val="210"/>
        </w:trPr>
        <w:tc>
          <w:tcPr>
            <w:tcW w:w="1604" w:type="dxa"/>
            <w:tcBorders>
              <w:top w:val="nil"/>
              <w:left w:val="nil"/>
              <w:bottom w:val="nil"/>
              <w:right w:val="nil"/>
            </w:tcBorders>
            <w:shd w:val="clear" w:color="auto" w:fill="auto"/>
            <w:noWrap/>
            <w:vAlign w:val="bottom"/>
            <w:hideMark/>
          </w:tcPr>
          <w:p w14:paraId="37D144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723831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70D577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866E2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0702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EC0E0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34,5986%</w:t>
            </w:r>
          </w:p>
        </w:tc>
      </w:tr>
      <w:tr w:rsidR="00D74B25" w:rsidRPr="00D74B25" w14:paraId="0B713324" w14:textId="77777777" w:rsidTr="00D74B25">
        <w:trPr>
          <w:trHeight w:val="210"/>
        </w:trPr>
        <w:tc>
          <w:tcPr>
            <w:tcW w:w="1604" w:type="dxa"/>
            <w:tcBorders>
              <w:top w:val="nil"/>
              <w:left w:val="nil"/>
              <w:bottom w:val="nil"/>
              <w:right w:val="nil"/>
            </w:tcBorders>
            <w:shd w:val="clear" w:color="auto" w:fill="auto"/>
            <w:noWrap/>
            <w:vAlign w:val="bottom"/>
            <w:hideMark/>
          </w:tcPr>
          <w:p w14:paraId="7CA480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4DE0C2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42A0D2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A661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013C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6979C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51,5324%</w:t>
            </w:r>
          </w:p>
        </w:tc>
      </w:tr>
      <w:tr w:rsidR="00D74B25" w:rsidRPr="00D74B25" w14:paraId="70184814" w14:textId="77777777" w:rsidTr="00D74B25">
        <w:trPr>
          <w:trHeight w:val="210"/>
        </w:trPr>
        <w:tc>
          <w:tcPr>
            <w:tcW w:w="1604" w:type="dxa"/>
            <w:tcBorders>
              <w:top w:val="nil"/>
              <w:left w:val="nil"/>
              <w:bottom w:val="nil"/>
              <w:right w:val="nil"/>
            </w:tcBorders>
            <w:shd w:val="clear" w:color="auto" w:fill="auto"/>
            <w:noWrap/>
            <w:vAlign w:val="bottom"/>
            <w:hideMark/>
          </w:tcPr>
          <w:p w14:paraId="10C3A4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3C98F3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52B207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DA87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4976E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8381D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696B40CC" w14:textId="19F222B7" w:rsidR="004B30EE" w:rsidRDefault="004B30EE" w:rsidP="004E73FD">
      <w:pPr>
        <w:spacing w:line="276" w:lineRule="auto"/>
        <w:rPr>
          <w:rFonts w:ascii="Ebrima" w:hAnsi="Ebrima" w:cstheme="minorHAnsi"/>
          <w:b/>
          <w:sz w:val="22"/>
          <w:szCs w:val="22"/>
          <w:highlight w:val="yellow"/>
        </w:rPr>
      </w:pPr>
    </w:p>
    <w:p w14:paraId="792A7F59" w14:textId="6E64745D" w:rsidR="00D74B25" w:rsidRDefault="00D74B25" w:rsidP="004E73FD">
      <w:pPr>
        <w:spacing w:line="276" w:lineRule="auto"/>
        <w:rPr>
          <w:rFonts w:ascii="Ebrima" w:hAnsi="Ebrima" w:cstheme="minorHAnsi"/>
          <w:b/>
          <w:sz w:val="22"/>
          <w:szCs w:val="22"/>
          <w:highlight w:val="yellow"/>
        </w:rPr>
      </w:pPr>
    </w:p>
    <w:p w14:paraId="1ED0F784" w14:textId="51B453CD" w:rsidR="00D74B25" w:rsidRDefault="00D74B25" w:rsidP="004E73FD">
      <w:pPr>
        <w:spacing w:line="276" w:lineRule="auto"/>
        <w:rPr>
          <w:rFonts w:ascii="Ebrima" w:hAnsi="Ebrima" w:cstheme="minorHAnsi"/>
          <w:b/>
          <w:sz w:val="22"/>
          <w:szCs w:val="22"/>
          <w:highlight w:val="yellow"/>
        </w:rPr>
      </w:pP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762D7802" w14:textId="77777777" w:rsidTr="00D74B25">
        <w:trPr>
          <w:trHeight w:val="1140"/>
        </w:trPr>
        <w:tc>
          <w:tcPr>
            <w:tcW w:w="8880" w:type="dxa"/>
            <w:gridSpan w:val="6"/>
            <w:tcBorders>
              <w:top w:val="nil"/>
              <w:left w:val="nil"/>
              <w:bottom w:val="nil"/>
              <w:right w:val="nil"/>
            </w:tcBorders>
            <w:shd w:val="clear" w:color="auto" w:fill="auto"/>
            <w:vAlign w:val="center"/>
            <w:hideMark/>
          </w:tcPr>
          <w:p w14:paraId="3CC53FCD" w14:textId="03C13A1D"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t>Série 528</w:t>
            </w:r>
            <w:r w:rsidRPr="009C45BE">
              <w:rPr>
                <w:rFonts w:ascii="Ebrima" w:hAnsi="Ebrima" w:cs="Calibri"/>
                <w:b/>
                <w:bCs/>
                <w:color w:val="000000"/>
                <w:sz w:val="20"/>
                <w:szCs w:val="20"/>
              </w:rPr>
              <w:t>ª</w:t>
            </w:r>
            <w:r w:rsidRPr="00D74B25">
              <w:rPr>
                <w:rFonts w:ascii="Ebrima" w:hAnsi="Ebrima" w:cs="Calibri"/>
                <w:b/>
                <w:bCs/>
                <w:color w:val="000000"/>
                <w:sz w:val="20"/>
                <w:szCs w:val="20"/>
              </w:rPr>
              <w:t xml:space="preserve"> - Subordinada I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29DF6B05" w14:textId="77777777" w:rsidTr="00D74B25">
        <w:trPr>
          <w:trHeight w:val="300"/>
        </w:trPr>
        <w:tc>
          <w:tcPr>
            <w:tcW w:w="1604" w:type="dxa"/>
            <w:tcBorders>
              <w:top w:val="nil"/>
              <w:left w:val="nil"/>
              <w:bottom w:val="nil"/>
              <w:right w:val="nil"/>
            </w:tcBorders>
            <w:shd w:val="clear" w:color="auto" w:fill="auto"/>
            <w:noWrap/>
            <w:vAlign w:val="bottom"/>
            <w:hideMark/>
          </w:tcPr>
          <w:p w14:paraId="4961CB14"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47B89CE6"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10680D35"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02CF6214"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68F2591A"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3451315C"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764D726F" w14:textId="77777777" w:rsidTr="00D74B25">
        <w:trPr>
          <w:trHeight w:val="105"/>
        </w:trPr>
        <w:tc>
          <w:tcPr>
            <w:tcW w:w="1604" w:type="dxa"/>
            <w:tcBorders>
              <w:top w:val="nil"/>
              <w:left w:val="nil"/>
              <w:bottom w:val="nil"/>
              <w:right w:val="nil"/>
            </w:tcBorders>
            <w:shd w:val="clear" w:color="auto" w:fill="auto"/>
            <w:noWrap/>
            <w:vAlign w:val="bottom"/>
            <w:hideMark/>
          </w:tcPr>
          <w:p w14:paraId="7B195510"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15E13423"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7B99D6C9"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57D1E670"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2A8235A0"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604FF3EB" w14:textId="77777777" w:rsidR="00D74B25" w:rsidRPr="00D74B25" w:rsidRDefault="00D74B25" w:rsidP="00D74B25">
            <w:pPr>
              <w:jc w:val="center"/>
              <w:rPr>
                <w:sz w:val="20"/>
                <w:szCs w:val="20"/>
              </w:rPr>
            </w:pPr>
          </w:p>
        </w:tc>
      </w:tr>
      <w:tr w:rsidR="00D74B25" w:rsidRPr="00D74B25" w14:paraId="53881F54" w14:textId="77777777" w:rsidTr="00D74B25">
        <w:trPr>
          <w:trHeight w:val="210"/>
        </w:trPr>
        <w:tc>
          <w:tcPr>
            <w:tcW w:w="1604" w:type="dxa"/>
            <w:tcBorders>
              <w:top w:val="nil"/>
              <w:left w:val="nil"/>
              <w:bottom w:val="nil"/>
              <w:right w:val="nil"/>
            </w:tcBorders>
            <w:shd w:val="clear" w:color="auto" w:fill="auto"/>
            <w:noWrap/>
            <w:vAlign w:val="bottom"/>
            <w:hideMark/>
          </w:tcPr>
          <w:p w14:paraId="142BF4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753D73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5171CB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159D80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56477F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10060F5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0D2DB9E1" w14:textId="77777777" w:rsidTr="00D74B25">
        <w:trPr>
          <w:trHeight w:val="210"/>
        </w:trPr>
        <w:tc>
          <w:tcPr>
            <w:tcW w:w="1604" w:type="dxa"/>
            <w:tcBorders>
              <w:top w:val="nil"/>
              <w:left w:val="nil"/>
              <w:bottom w:val="nil"/>
              <w:right w:val="nil"/>
            </w:tcBorders>
            <w:shd w:val="clear" w:color="auto" w:fill="auto"/>
            <w:noWrap/>
            <w:vAlign w:val="bottom"/>
            <w:hideMark/>
          </w:tcPr>
          <w:p w14:paraId="2826AA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6E628B3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5584EB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7493C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9444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617E15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2,6413%</w:t>
            </w:r>
          </w:p>
        </w:tc>
      </w:tr>
      <w:tr w:rsidR="00D74B25" w:rsidRPr="00D74B25" w14:paraId="5C43A95C" w14:textId="77777777" w:rsidTr="00D74B25">
        <w:trPr>
          <w:trHeight w:val="210"/>
        </w:trPr>
        <w:tc>
          <w:tcPr>
            <w:tcW w:w="1604" w:type="dxa"/>
            <w:tcBorders>
              <w:top w:val="nil"/>
              <w:left w:val="nil"/>
              <w:bottom w:val="nil"/>
              <w:right w:val="nil"/>
            </w:tcBorders>
            <w:shd w:val="clear" w:color="auto" w:fill="auto"/>
            <w:noWrap/>
            <w:vAlign w:val="bottom"/>
            <w:hideMark/>
          </w:tcPr>
          <w:p w14:paraId="2E40A1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007D2D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5D4A91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B557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7FABD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956A6A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2,6289%</w:t>
            </w:r>
          </w:p>
        </w:tc>
      </w:tr>
      <w:tr w:rsidR="00D74B25" w:rsidRPr="00D74B25" w14:paraId="5D9F9BA5" w14:textId="77777777" w:rsidTr="00D74B25">
        <w:trPr>
          <w:trHeight w:val="210"/>
        </w:trPr>
        <w:tc>
          <w:tcPr>
            <w:tcW w:w="1604" w:type="dxa"/>
            <w:tcBorders>
              <w:top w:val="nil"/>
              <w:left w:val="nil"/>
              <w:bottom w:val="nil"/>
              <w:right w:val="nil"/>
            </w:tcBorders>
            <w:shd w:val="clear" w:color="auto" w:fill="auto"/>
            <w:noWrap/>
            <w:vAlign w:val="bottom"/>
            <w:hideMark/>
          </w:tcPr>
          <w:p w14:paraId="2AC508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63EC03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7044FB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17D9E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B280E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ACB203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2,5849%</w:t>
            </w:r>
          </w:p>
        </w:tc>
      </w:tr>
      <w:tr w:rsidR="00D74B25" w:rsidRPr="00D74B25" w14:paraId="18D2D4B4" w14:textId="77777777" w:rsidTr="00D74B25">
        <w:trPr>
          <w:trHeight w:val="210"/>
        </w:trPr>
        <w:tc>
          <w:tcPr>
            <w:tcW w:w="1604" w:type="dxa"/>
            <w:tcBorders>
              <w:top w:val="nil"/>
              <w:left w:val="nil"/>
              <w:bottom w:val="nil"/>
              <w:right w:val="nil"/>
            </w:tcBorders>
            <w:shd w:val="clear" w:color="auto" w:fill="auto"/>
            <w:noWrap/>
            <w:vAlign w:val="bottom"/>
            <w:hideMark/>
          </w:tcPr>
          <w:p w14:paraId="4F22F5A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0B3743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622E80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FEDC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861EC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CCA49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2,5010%</w:t>
            </w:r>
          </w:p>
        </w:tc>
      </w:tr>
      <w:tr w:rsidR="00D74B25" w:rsidRPr="00D74B25" w14:paraId="69793DAD" w14:textId="77777777" w:rsidTr="00D74B25">
        <w:trPr>
          <w:trHeight w:val="210"/>
        </w:trPr>
        <w:tc>
          <w:tcPr>
            <w:tcW w:w="1604" w:type="dxa"/>
            <w:tcBorders>
              <w:top w:val="nil"/>
              <w:left w:val="nil"/>
              <w:bottom w:val="nil"/>
              <w:right w:val="nil"/>
            </w:tcBorders>
            <w:shd w:val="clear" w:color="auto" w:fill="auto"/>
            <w:noWrap/>
            <w:vAlign w:val="bottom"/>
            <w:hideMark/>
          </w:tcPr>
          <w:p w14:paraId="6B36B8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2D5139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200982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CE14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7F9D5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68362F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2,6931%</w:t>
            </w:r>
          </w:p>
        </w:tc>
      </w:tr>
      <w:tr w:rsidR="00D74B25" w:rsidRPr="00D74B25" w14:paraId="1D3EDA97" w14:textId="77777777" w:rsidTr="00D74B25">
        <w:trPr>
          <w:trHeight w:val="210"/>
        </w:trPr>
        <w:tc>
          <w:tcPr>
            <w:tcW w:w="1604" w:type="dxa"/>
            <w:tcBorders>
              <w:top w:val="nil"/>
              <w:left w:val="nil"/>
              <w:bottom w:val="nil"/>
              <w:right w:val="nil"/>
            </w:tcBorders>
            <w:shd w:val="clear" w:color="auto" w:fill="auto"/>
            <w:noWrap/>
            <w:vAlign w:val="bottom"/>
            <w:hideMark/>
          </w:tcPr>
          <w:p w14:paraId="6B4017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14DCDF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7873F9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43CE6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5F4D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6343E1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2,5532%</w:t>
            </w:r>
          </w:p>
        </w:tc>
      </w:tr>
      <w:tr w:rsidR="00D74B25" w:rsidRPr="00D74B25" w14:paraId="14D080E6" w14:textId="77777777" w:rsidTr="00D74B25">
        <w:trPr>
          <w:trHeight w:val="210"/>
        </w:trPr>
        <w:tc>
          <w:tcPr>
            <w:tcW w:w="1604" w:type="dxa"/>
            <w:tcBorders>
              <w:top w:val="nil"/>
              <w:left w:val="nil"/>
              <w:bottom w:val="nil"/>
              <w:right w:val="nil"/>
            </w:tcBorders>
            <w:shd w:val="clear" w:color="auto" w:fill="auto"/>
            <w:noWrap/>
            <w:vAlign w:val="bottom"/>
            <w:hideMark/>
          </w:tcPr>
          <w:p w14:paraId="0F548B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3972D3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05377D4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CE40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F9A8A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6CC406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2,4171%</w:t>
            </w:r>
          </w:p>
        </w:tc>
      </w:tr>
      <w:tr w:rsidR="00D74B25" w:rsidRPr="00D74B25" w14:paraId="5AB144AD" w14:textId="77777777" w:rsidTr="00D74B25">
        <w:trPr>
          <w:trHeight w:val="210"/>
        </w:trPr>
        <w:tc>
          <w:tcPr>
            <w:tcW w:w="1604" w:type="dxa"/>
            <w:tcBorders>
              <w:top w:val="nil"/>
              <w:left w:val="nil"/>
              <w:bottom w:val="nil"/>
              <w:right w:val="nil"/>
            </w:tcBorders>
            <w:shd w:val="clear" w:color="auto" w:fill="auto"/>
            <w:noWrap/>
            <w:vAlign w:val="bottom"/>
            <w:hideMark/>
          </w:tcPr>
          <w:p w14:paraId="1DEDAF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42681C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2F13E8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9B95E1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75C44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CBCE2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2,4468%</w:t>
            </w:r>
          </w:p>
        </w:tc>
      </w:tr>
      <w:tr w:rsidR="00D74B25" w:rsidRPr="00D74B25" w14:paraId="6392CFF1" w14:textId="77777777" w:rsidTr="00D74B25">
        <w:trPr>
          <w:trHeight w:val="210"/>
        </w:trPr>
        <w:tc>
          <w:tcPr>
            <w:tcW w:w="1604" w:type="dxa"/>
            <w:tcBorders>
              <w:top w:val="nil"/>
              <w:left w:val="nil"/>
              <w:bottom w:val="nil"/>
              <w:right w:val="nil"/>
            </w:tcBorders>
            <w:shd w:val="clear" w:color="auto" w:fill="auto"/>
            <w:noWrap/>
            <w:vAlign w:val="bottom"/>
            <w:hideMark/>
          </w:tcPr>
          <w:p w14:paraId="5DA480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0AEC59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282452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47281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7DD6D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4B5F55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2,3298%</w:t>
            </w:r>
          </w:p>
        </w:tc>
      </w:tr>
      <w:tr w:rsidR="00D74B25" w:rsidRPr="00D74B25" w14:paraId="12DE01F2" w14:textId="77777777" w:rsidTr="00D74B25">
        <w:trPr>
          <w:trHeight w:val="210"/>
        </w:trPr>
        <w:tc>
          <w:tcPr>
            <w:tcW w:w="1604" w:type="dxa"/>
            <w:tcBorders>
              <w:top w:val="nil"/>
              <w:left w:val="nil"/>
              <w:bottom w:val="nil"/>
              <w:right w:val="nil"/>
            </w:tcBorders>
            <w:shd w:val="clear" w:color="auto" w:fill="auto"/>
            <w:noWrap/>
            <w:vAlign w:val="bottom"/>
            <w:hideMark/>
          </w:tcPr>
          <w:p w14:paraId="124044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469522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62626F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54DD6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62B99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AC1CE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2,3117%</w:t>
            </w:r>
          </w:p>
        </w:tc>
      </w:tr>
      <w:tr w:rsidR="00D74B25" w:rsidRPr="00D74B25" w14:paraId="4E9F8EA9" w14:textId="77777777" w:rsidTr="00D74B25">
        <w:trPr>
          <w:trHeight w:val="210"/>
        </w:trPr>
        <w:tc>
          <w:tcPr>
            <w:tcW w:w="1604" w:type="dxa"/>
            <w:tcBorders>
              <w:top w:val="nil"/>
              <w:left w:val="nil"/>
              <w:bottom w:val="nil"/>
              <w:right w:val="nil"/>
            </w:tcBorders>
            <w:shd w:val="clear" w:color="auto" w:fill="auto"/>
            <w:noWrap/>
            <w:vAlign w:val="bottom"/>
            <w:hideMark/>
          </w:tcPr>
          <w:p w14:paraId="69FD58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373C4A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1F0CCD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2B8C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C98D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33285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2,5398%</w:t>
            </w:r>
          </w:p>
        </w:tc>
      </w:tr>
      <w:tr w:rsidR="00D74B25" w:rsidRPr="00D74B25" w14:paraId="48F3A59E" w14:textId="77777777" w:rsidTr="00D74B25">
        <w:trPr>
          <w:trHeight w:val="210"/>
        </w:trPr>
        <w:tc>
          <w:tcPr>
            <w:tcW w:w="1604" w:type="dxa"/>
            <w:tcBorders>
              <w:top w:val="nil"/>
              <w:left w:val="nil"/>
              <w:bottom w:val="nil"/>
              <w:right w:val="nil"/>
            </w:tcBorders>
            <w:shd w:val="clear" w:color="auto" w:fill="auto"/>
            <w:noWrap/>
            <w:vAlign w:val="bottom"/>
            <w:hideMark/>
          </w:tcPr>
          <w:p w14:paraId="5A30C9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1CA77B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604CA4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7414C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14FB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303EEF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2,1973%</w:t>
            </w:r>
          </w:p>
        </w:tc>
      </w:tr>
      <w:tr w:rsidR="00D74B25" w:rsidRPr="00D74B25" w14:paraId="7A5EF974" w14:textId="77777777" w:rsidTr="00D74B25">
        <w:trPr>
          <w:trHeight w:val="210"/>
        </w:trPr>
        <w:tc>
          <w:tcPr>
            <w:tcW w:w="1604" w:type="dxa"/>
            <w:tcBorders>
              <w:top w:val="nil"/>
              <w:left w:val="nil"/>
              <w:bottom w:val="nil"/>
              <w:right w:val="nil"/>
            </w:tcBorders>
            <w:shd w:val="clear" w:color="auto" w:fill="auto"/>
            <w:noWrap/>
            <w:vAlign w:val="bottom"/>
            <w:hideMark/>
          </w:tcPr>
          <w:p w14:paraId="46256C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24B0F9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346B73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94578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927E7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AFB00E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2,2786%</w:t>
            </w:r>
          </w:p>
        </w:tc>
      </w:tr>
      <w:tr w:rsidR="00D74B25" w:rsidRPr="00D74B25" w14:paraId="5109631E" w14:textId="77777777" w:rsidTr="00D74B25">
        <w:trPr>
          <w:trHeight w:val="210"/>
        </w:trPr>
        <w:tc>
          <w:tcPr>
            <w:tcW w:w="1604" w:type="dxa"/>
            <w:tcBorders>
              <w:top w:val="nil"/>
              <w:left w:val="nil"/>
              <w:bottom w:val="nil"/>
              <w:right w:val="nil"/>
            </w:tcBorders>
            <w:shd w:val="clear" w:color="auto" w:fill="auto"/>
            <w:noWrap/>
            <w:vAlign w:val="bottom"/>
            <w:hideMark/>
          </w:tcPr>
          <w:p w14:paraId="2894DF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7246CF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218051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B9CF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D6202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4147CE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2,3690%</w:t>
            </w:r>
          </w:p>
        </w:tc>
      </w:tr>
      <w:tr w:rsidR="00D74B25" w:rsidRPr="00D74B25" w14:paraId="316834C6" w14:textId="77777777" w:rsidTr="00D74B25">
        <w:trPr>
          <w:trHeight w:val="210"/>
        </w:trPr>
        <w:tc>
          <w:tcPr>
            <w:tcW w:w="1604" w:type="dxa"/>
            <w:tcBorders>
              <w:top w:val="nil"/>
              <w:left w:val="nil"/>
              <w:bottom w:val="nil"/>
              <w:right w:val="nil"/>
            </w:tcBorders>
            <w:shd w:val="clear" w:color="auto" w:fill="auto"/>
            <w:noWrap/>
            <w:vAlign w:val="bottom"/>
            <w:hideMark/>
          </w:tcPr>
          <w:p w14:paraId="702C59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707746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2ACF4A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D7C8C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E3533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A001D1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2,2647%</w:t>
            </w:r>
          </w:p>
        </w:tc>
      </w:tr>
      <w:tr w:rsidR="00D74B25" w:rsidRPr="00D74B25" w14:paraId="1A3AE425" w14:textId="77777777" w:rsidTr="00D74B25">
        <w:trPr>
          <w:trHeight w:val="210"/>
        </w:trPr>
        <w:tc>
          <w:tcPr>
            <w:tcW w:w="1604" w:type="dxa"/>
            <w:tcBorders>
              <w:top w:val="nil"/>
              <w:left w:val="nil"/>
              <w:bottom w:val="nil"/>
              <w:right w:val="nil"/>
            </w:tcBorders>
            <w:shd w:val="clear" w:color="auto" w:fill="auto"/>
            <w:noWrap/>
            <w:vAlign w:val="bottom"/>
            <w:hideMark/>
          </w:tcPr>
          <w:p w14:paraId="05BD65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4DF443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2EC3B3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C849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B87D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B76F6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2,2132%</w:t>
            </w:r>
          </w:p>
        </w:tc>
      </w:tr>
      <w:tr w:rsidR="00D74B25" w:rsidRPr="00D74B25" w14:paraId="0ED64466" w14:textId="77777777" w:rsidTr="00D74B25">
        <w:trPr>
          <w:trHeight w:val="210"/>
        </w:trPr>
        <w:tc>
          <w:tcPr>
            <w:tcW w:w="1604" w:type="dxa"/>
            <w:tcBorders>
              <w:top w:val="nil"/>
              <w:left w:val="nil"/>
              <w:bottom w:val="nil"/>
              <w:right w:val="nil"/>
            </w:tcBorders>
            <w:shd w:val="clear" w:color="auto" w:fill="auto"/>
            <w:noWrap/>
            <w:vAlign w:val="bottom"/>
            <w:hideMark/>
          </w:tcPr>
          <w:p w14:paraId="604F2B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584D08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1E41D0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DDCE5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E55C4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678E9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2,3023%</w:t>
            </w:r>
          </w:p>
        </w:tc>
      </w:tr>
      <w:tr w:rsidR="00D74B25" w:rsidRPr="00D74B25" w14:paraId="4BE68F06" w14:textId="77777777" w:rsidTr="00D74B25">
        <w:trPr>
          <w:trHeight w:val="210"/>
        </w:trPr>
        <w:tc>
          <w:tcPr>
            <w:tcW w:w="1604" w:type="dxa"/>
            <w:tcBorders>
              <w:top w:val="nil"/>
              <w:left w:val="nil"/>
              <w:bottom w:val="nil"/>
              <w:right w:val="nil"/>
            </w:tcBorders>
            <w:shd w:val="clear" w:color="auto" w:fill="auto"/>
            <w:noWrap/>
            <w:vAlign w:val="bottom"/>
            <w:hideMark/>
          </w:tcPr>
          <w:p w14:paraId="4D0AB5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2ED27B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5BCCCA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A940A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C6877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B3343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2,2702%</w:t>
            </w:r>
          </w:p>
        </w:tc>
      </w:tr>
      <w:tr w:rsidR="00D74B25" w:rsidRPr="00D74B25" w14:paraId="17F6582F" w14:textId="77777777" w:rsidTr="00D74B25">
        <w:trPr>
          <w:trHeight w:val="210"/>
        </w:trPr>
        <w:tc>
          <w:tcPr>
            <w:tcW w:w="1604" w:type="dxa"/>
            <w:tcBorders>
              <w:top w:val="nil"/>
              <w:left w:val="nil"/>
              <w:bottom w:val="nil"/>
              <w:right w:val="nil"/>
            </w:tcBorders>
            <w:shd w:val="clear" w:color="auto" w:fill="auto"/>
            <w:noWrap/>
            <w:vAlign w:val="bottom"/>
            <w:hideMark/>
          </w:tcPr>
          <w:p w14:paraId="6709B4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7A67B5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77AB50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233D7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9D9D2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4673F5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2,3583%</w:t>
            </w:r>
          </w:p>
        </w:tc>
      </w:tr>
      <w:tr w:rsidR="00D74B25" w:rsidRPr="00D74B25" w14:paraId="6E6F7257" w14:textId="77777777" w:rsidTr="00D74B25">
        <w:trPr>
          <w:trHeight w:val="210"/>
        </w:trPr>
        <w:tc>
          <w:tcPr>
            <w:tcW w:w="1604" w:type="dxa"/>
            <w:tcBorders>
              <w:top w:val="nil"/>
              <w:left w:val="nil"/>
              <w:bottom w:val="nil"/>
              <w:right w:val="nil"/>
            </w:tcBorders>
            <w:shd w:val="clear" w:color="auto" w:fill="auto"/>
            <w:noWrap/>
            <w:vAlign w:val="bottom"/>
            <w:hideMark/>
          </w:tcPr>
          <w:p w14:paraId="60A1B9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37580B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47C686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177C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0EB9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F1F5C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2,3464%</w:t>
            </w:r>
          </w:p>
        </w:tc>
      </w:tr>
      <w:tr w:rsidR="00D74B25" w:rsidRPr="00D74B25" w14:paraId="5D68429D" w14:textId="77777777" w:rsidTr="00D74B25">
        <w:trPr>
          <w:trHeight w:val="210"/>
        </w:trPr>
        <w:tc>
          <w:tcPr>
            <w:tcW w:w="1604" w:type="dxa"/>
            <w:tcBorders>
              <w:top w:val="nil"/>
              <w:left w:val="nil"/>
              <w:bottom w:val="nil"/>
              <w:right w:val="nil"/>
            </w:tcBorders>
            <w:shd w:val="clear" w:color="auto" w:fill="auto"/>
            <w:noWrap/>
            <w:vAlign w:val="bottom"/>
            <w:hideMark/>
          </w:tcPr>
          <w:p w14:paraId="44826E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5ADB46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293D82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CB6C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0BB7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690D5D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2,2370%</w:t>
            </w:r>
          </w:p>
        </w:tc>
      </w:tr>
      <w:tr w:rsidR="00D74B25" w:rsidRPr="00D74B25" w14:paraId="5EC7EA0F" w14:textId="77777777" w:rsidTr="00D74B25">
        <w:trPr>
          <w:trHeight w:val="210"/>
        </w:trPr>
        <w:tc>
          <w:tcPr>
            <w:tcW w:w="1604" w:type="dxa"/>
            <w:tcBorders>
              <w:top w:val="nil"/>
              <w:left w:val="nil"/>
              <w:bottom w:val="nil"/>
              <w:right w:val="nil"/>
            </w:tcBorders>
            <w:shd w:val="clear" w:color="auto" w:fill="auto"/>
            <w:noWrap/>
            <w:vAlign w:val="bottom"/>
            <w:hideMark/>
          </w:tcPr>
          <w:p w14:paraId="03D073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6ED8AB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093477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DAE3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5064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B23282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2,2993%</w:t>
            </w:r>
          </w:p>
        </w:tc>
      </w:tr>
      <w:tr w:rsidR="00D74B25" w:rsidRPr="00D74B25" w14:paraId="62EDD09E" w14:textId="77777777" w:rsidTr="00D74B25">
        <w:trPr>
          <w:trHeight w:val="210"/>
        </w:trPr>
        <w:tc>
          <w:tcPr>
            <w:tcW w:w="1604" w:type="dxa"/>
            <w:tcBorders>
              <w:top w:val="nil"/>
              <w:left w:val="nil"/>
              <w:bottom w:val="nil"/>
              <w:right w:val="nil"/>
            </w:tcBorders>
            <w:shd w:val="clear" w:color="auto" w:fill="auto"/>
            <w:noWrap/>
            <w:vAlign w:val="bottom"/>
            <w:hideMark/>
          </w:tcPr>
          <w:p w14:paraId="366B1A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45E039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45FBA54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200D1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47643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80F6DA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2,5007%</w:t>
            </w:r>
          </w:p>
        </w:tc>
      </w:tr>
      <w:tr w:rsidR="00D74B25" w:rsidRPr="00D74B25" w14:paraId="3DFABA65" w14:textId="77777777" w:rsidTr="00D74B25">
        <w:trPr>
          <w:trHeight w:val="210"/>
        </w:trPr>
        <w:tc>
          <w:tcPr>
            <w:tcW w:w="1604" w:type="dxa"/>
            <w:tcBorders>
              <w:top w:val="nil"/>
              <w:left w:val="nil"/>
              <w:bottom w:val="nil"/>
              <w:right w:val="nil"/>
            </w:tcBorders>
            <w:shd w:val="clear" w:color="auto" w:fill="auto"/>
            <w:noWrap/>
            <w:vAlign w:val="bottom"/>
            <w:hideMark/>
          </w:tcPr>
          <w:p w14:paraId="586925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54CC98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47FF02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008E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58D3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FACA9C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2,2865%</w:t>
            </w:r>
          </w:p>
        </w:tc>
      </w:tr>
      <w:tr w:rsidR="00D74B25" w:rsidRPr="00D74B25" w14:paraId="790FFC7B" w14:textId="77777777" w:rsidTr="00D74B25">
        <w:trPr>
          <w:trHeight w:val="210"/>
        </w:trPr>
        <w:tc>
          <w:tcPr>
            <w:tcW w:w="1604" w:type="dxa"/>
            <w:tcBorders>
              <w:top w:val="nil"/>
              <w:left w:val="nil"/>
              <w:bottom w:val="nil"/>
              <w:right w:val="nil"/>
            </w:tcBorders>
            <w:shd w:val="clear" w:color="auto" w:fill="auto"/>
            <w:noWrap/>
            <w:vAlign w:val="bottom"/>
            <w:hideMark/>
          </w:tcPr>
          <w:p w14:paraId="56CD92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26</w:t>
            </w:r>
          </w:p>
        </w:tc>
        <w:tc>
          <w:tcPr>
            <w:tcW w:w="1505" w:type="dxa"/>
            <w:tcBorders>
              <w:top w:val="nil"/>
              <w:left w:val="nil"/>
              <w:bottom w:val="nil"/>
              <w:right w:val="nil"/>
            </w:tcBorders>
            <w:shd w:val="clear" w:color="auto" w:fill="auto"/>
            <w:noWrap/>
            <w:vAlign w:val="bottom"/>
            <w:hideMark/>
          </w:tcPr>
          <w:p w14:paraId="278881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3ADFDB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8ED70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7EF2F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DEFF17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2,4701%</w:t>
            </w:r>
          </w:p>
        </w:tc>
      </w:tr>
      <w:tr w:rsidR="00D74B25" w:rsidRPr="00D74B25" w14:paraId="17A6DFF0" w14:textId="77777777" w:rsidTr="00D74B25">
        <w:trPr>
          <w:trHeight w:val="210"/>
        </w:trPr>
        <w:tc>
          <w:tcPr>
            <w:tcW w:w="1604" w:type="dxa"/>
            <w:tcBorders>
              <w:top w:val="nil"/>
              <w:left w:val="nil"/>
              <w:bottom w:val="nil"/>
              <w:right w:val="nil"/>
            </w:tcBorders>
            <w:shd w:val="clear" w:color="auto" w:fill="auto"/>
            <w:noWrap/>
            <w:vAlign w:val="bottom"/>
            <w:hideMark/>
          </w:tcPr>
          <w:p w14:paraId="755604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27</w:t>
            </w:r>
          </w:p>
        </w:tc>
        <w:tc>
          <w:tcPr>
            <w:tcW w:w="1505" w:type="dxa"/>
            <w:tcBorders>
              <w:top w:val="nil"/>
              <w:left w:val="nil"/>
              <w:bottom w:val="nil"/>
              <w:right w:val="nil"/>
            </w:tcBorders>
            <w:shd w:val="clear" w:color="auto" w:fill="auto"/>
            <w:noWrap/>
            <w:vAlign w:val="bottom"/>
            <w:hideMark/>
          </w:tcPr>
          <w:p w14:paraId="7FEB18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790B4A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1359D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D562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53CC6E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2,4935%</w:t>
            </w:r>
          </w:p>
        </w:tc>
      </w:tr>
      <w:tr w:rsidR="00D74B25" w:rsidRPr="00D74B25" w14:paraId="4156D307" w14:textId="77777777" w:rsidTr="00D74B25">
        <w:trPr>
          <w:trHeight w:val="210"/>
        </w:trPr>
        <w:tc>
          <w:tcPr>
            <w:tcW w:w="1604" w:type="dxa"/>
            <w:tcBorders>
              <w:top w:val="nil"/>
              <w:left w:val="nil"/>
              <w:bottom w:val="nil"/>
              <w:right w:val="nil"/>
            </w:tcBorders>
            <w:shd w:val="clear" w:color="auto" w:fill="auto"/>
            <w:noWrap/>
            <w:vAlign w:val="bottom"/>
            <w:hideMark/>
          </w:tcPr>
          <w:p w14:paraId="77E9BC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5CE2EB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08703E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513C6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C344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2B548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2,4364%</w:t>
            </w:r>
          </w:p>
        </w:tc>
      </w:tr>
      <w:tr w:rsidR="00D74B25" w:rsidRPr="00D74B25" w14:paraId="19BCA247" w14:textId="77777777" w:rsidTr="00D74B25">
        <w:trPr>
          <w:trHeight w:val="210"/>
        </w:trPr>
        <w:tc>
          <w:tcPr>
            <w:tcW w:w="1604" w:type="dxa"/>
            <w:tcBorders>
              <w:top w:val="nil"/>
              <w:left w:val="nil"/>
              <w:bottom w:val="nil"/>
              <w:right w:val="nil"/>
            </w:tcBorders>
            <w:shd w:val="clear" w:color="auto" w:fill="auto"/>
            <w:noWrap/>
            <w:vAlign w:val="bottom"/>
            <w:hideMark/>
          </w:tcPr>
          <w:p w14:paraId="3AEA83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51C06B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5DE7E5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56E3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6445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D00E2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2,4990%</w:t>
            </w:r>
          </w:p>
        </w:tc>
      </w:tr>
      <w:tr w:rsidR="00D74B25" w:rsidRPr="00D74B25" w14:paraId="66B08F4E" w14:textId="77777777" w:rsidTr="00D74B25">
        <w:trPr>
          <w:trHeight w:val="210"/>
        </w:trPr>
        <w:tc>
          <w:tcPr>
            <w:tcW w:w="1604" w:type="dxa"/>
            <w:tcBorders>
              <w:top w:val="nil"/>
              <w:left w:val="nil"/>
              <w:bottom w:val="nil"/>
              <w:right w:val="nil"/>
            </w:tcBorders>
            <w:shd w:val="clear" w:color="auto" w:fill="auto"/>
            <w:noWrap/>
            <w:vAlign w:val="bottom"/>
            <w:hideMark/>
          </w:tcPr>
          <w:p w14:paraId="74AA2D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3FA6FB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041C52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D93CF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A9DBD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06C52C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2,4217%</w:t>
            </w:r>
          </w:p>
        </w:tc>
      </w:tr>
      <w:tr w:rsidR="00D74B25" w:rsidRPr="00D74B25" w14:paraId="30B7BC66" w14:textId="77777777" w:rsidTr="00D74B25">
        <w:trPr>
          <w:trHeight w:val="210"/>
        </w:trPr>
        <w:tc>
          <w:tcPr>
            <w:tcW w:w="1604" w:type="dxa"/>
            <w:tcBorders>
              <w:top w:val="nil"/>
              <w:left w:val="nil"/>
              <w:bottom w:val="nil"/>
              <w:right w:val="nil"/>
            </w:tcBorders>
            <w:shd w:val="clear" w:color="auto" w:fill="auto"/>
            <w:noWrap/>
            <w:vAlign w:val="bottom"/>
            <w:hideMark/>
          </w:tcPr>
          <w:p w14:paraId="1E769C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476162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7E195E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471A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8CE1B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F3455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2,4448%</w:t>
            </w:r>
          </w:p>
        </w:tc>
      </w:tr>
      <w:tr w:rsidR="00D74B25" w:rsidRPr="00D74B25" w14:paraId="46A93D47" w14:textId="77777777" w:rsidTr="00D74B25">
        <w:trPr>
          <w:trHeight w:val="210"/>
        </w:trPr>
        <w:tc>
          <w:tcPr>
            <w:tcW w:w="1604" w:type="dxa"/>
            <w:tcBorders>
              <w:top w:val="nil"/>
              <w:left w:val="nil"/>
              <w:bottom w:val="nil"/>
              <w:right w:val="nil"/>
            </w:tcBorders>
            <w:shd w:val="clear" w:color="auto" w:fill="auto"/>
            <w:noWrap/>
            <w:vAlign w:val="bottom"/>
            <w:hideMark/>
          </w:tcPr>
          <w:p w14:paraId="13C36B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4B0C3E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2FB9BA2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2775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DD7C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FF13D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2,6248%</w:t>
            </w:r>
          </w:p>
        </w:tc>
      </w:tr>
      <w:tr w:rsidR="00D74B25" w:rsidRPr="00D74B25" w14:paraId="6F308D63" w14:textId="77777777" w:rsidTr="00D74B25">
        <w:trPr>
          <w:trHeight w:val="210"/>
        </w:trPr>
        <w:tc>
          <w:tcPr>
            <w:tcW w:w="1604" w:type="dxa"/>
            <w:tcBorders>
              <w:top w:val="nil"/>
              <w:left w:val="nil"/>
              <w:bottom w:val="nil"/>
              <w:right w:val="nil"/>
            </w:tcBorders>
            <w:shd w:val="clear" w:color="auto" w:fill="auto"/>
            <w:noWrap/>
            <w:vAlign w:val="bottom"/>
            <w:hideMark/>
          </w:tcPr>
          <w:p w14:paraId="65A0B7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61B1E9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014AE1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0B02A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667F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43E904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2,4471%</w:t>
            </w:r>
          </w:p>
        </w:tc>
      </w:tr>
      <w:tr w:rsidR="00D74B25" w:rsidRPr="00D74B25" w14:paraId="63A7F284" w14:textId="77777777" w:rsidTr="00D74B25">
        <w:trPr>
          <w:trHeight w:val="210"/>
        </w:trPr>
        <w:tc>
          <w:tcPr>
            <w:tcW w:w="1604" w:type="dxa"/>
            <w:tcBorders>
              <w:top w:val="nil"/>
              <w:left w:val="nil"/>
              <w:bottom w:val="nil"/>
              <w:right w:val="nil"/>
            </w:tcBorders>
            <w:shd w:val="clear" w:color="auto" w:fill="auto"/>
            <w:noWrap/>
            <w:vAlign w:val="bottom"/>
            <w:hideMark/>
          </w:tcPr>
          <w:p w14:paraId="34ACFA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6B09BA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6F3FCD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ADB70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C5305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0D5CA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2,5632%</w:t>
            </w:r>
          </w:p>
        </w:tc>
      </w:tr>
      <w:tr w:rsidR="00D74B25" w:rsidRPr="00D74B25" w14:paraId="415D2534" w14:textId="77777777" w:rsidTr="00D74B25">
        <w:trPr>
          <w:trHeight w:val="210"/>
        </w:trPr>
        <w:tc>
          <w:tcPr>
            <w:tcW w:w="1604" w:type="dxa"/>
            <w:tcBorders>
              <w:top w:val="nil"/>
              <w:left w:val="nil"/>
              <w:bottom w:val="nil"/>
              <w:right w:val="nil"/>
            </w:tcBorders>
            <w:shd w:val="clear" w:color="auto" w:fill="auto"/>
            <w:noWrap/>
            <w:vAlign w:val="bottom"/>
            <w:hideMark/>
          </w:tcPr>
          <w:p w14:paraId="3D0FA4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1C1BD2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725E06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C30B0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F65E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0A2672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2,7830%</w:t>
            </w:r>
          </w:p>
        </w:tc>
      </w:tr>
      <w:tr w:rsidR="00D74B25" w:rsidRPr="00D74B25" w14:paraId="521327B1" w14:textId="77777777" w:rsidTr="00D74B25">
        <w:trPr>
          <w:trHeight w:val="210"/>
        </w:trPr>
        <w:tc>
          <w:tcPr>
            <w:tcW w:w="1604" w:type="dxa"/>
            <w:tcBorders>
              <w:top w:val="nil"/>
              <w:left w:val="nil"/>
              <w:bottom w:val="nil"/>
              <w:right w:val="nil"/>
            </w:tcBorders>
            <w:shd w:val="clear" w:color="auto" w:fill="auto"/>
            <w:noWrap/>
            <w:vAlign w:val="bottom"/>
            <w:hideMark/>
          </w:tcPr>
          <w:p w14:paraId="2D691F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34E647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016207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CA2A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C9CF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F3C298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2,6854%</w:t>
            </w:r>
          </w:p>
        </w:tc>
      </w:tr>
      <w:tr w:rsidR="00D74B25" w:rsidRPr="00D74B25" w14:paraId="13CD5E43" w14:textId="77777777" w:rsidTr="00D74B25">
        <w:trPr>
          <w:trHeight w:val="210"/>
        </w:trPr>
        <w:tc>
          <w:tcPr>
            <w:tcW w:w="1604" w:type="dxa"/>
            <w:tcBorders>
              <w:top w:val="nil"/>
              <w:left w:val="nil"/>
              <w:bottom w:val="nil"/>
              <w:right w:val="nil"/>
            </w:tcBorders>
            <w:shd w:val="clear" w:color="auto" w:fill="auto"/>
            <w:noWrap/>
            <w:vAlign w:val="bottom"/>
            <w:hideMark/>
          </w:tcPr>
          <w:p w14:paraId="43E69B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00F5B8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6DC39D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487F0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2309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143096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2,6800%</w:t>
            </w:r>
          </w:p>
        </w:tc>
      </w:tr>
      <w:tr w:rsidR="00D74B25" w:rsidRPr="00D74B25" w14:paraId="3E99596E" w14:textId="77777777" w:rsidTr="00D74B25">
        <w:trPr>
          <w:trHeight w:val="210"/>
        </w:trPr>
        <w:tc>
          <w:tcPr>
            <w:tcW w:w="1604" w:type="dxa"/>
            <w:tcBorders>
              <w:top w:val="nil"/>
              <w:left w:val="nil"/>
              <w:bottom w:val="nil"/>
              <w:right w:val="nil"/>
            </w:tcBorders>
            <w:shd w:val="clear" w:color="auto" w:fill="auto"/>
            <w:noWrap/>
            <w:vAlign w:val="bottom"/>
            <w:hideMark/>
          </w:tcPr>
          <w:p w14:paraId="48A5E4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1F4139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243B45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F068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F5A4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7B0397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2,9425%</w:t>
            </w:r>
          </w:p>
        </w:tc>
      </w:tr>
      <w:tr w:rsidR="00D74B25" w:rsidRPr="00D74B25" w14:paraId="15C9C5F6" w14:textId="77777777" w:rsidTr="00D74B25">
        <w:trPr>
          <w:trHeight w:val="210"/>
        </w:trPr>
        <w:tc>
          <w:tcPr>
            <w:tcW w:w="1604" w:type="dxa"/>
            <w:tcBorders>
              <w:top w:val="nil"/>
              <w:left w:val="nil"/>
              <w:bottom w:val="nil"/>
              <w:right w:val="nil"/>
            </w:tcBorders>
            <w:shd w:val="clear" w:color="auto" w:fill="auto"/>
            <w:noWrap/>
            <w:vAlign w:val="bottom"/>
            <w:hideMark/>
          </w:tcPr>
          <w:p w14:paraId="1C08AA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13878C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52222D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42719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FE8C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25A1AF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2,8653%</w:t>
            </w:r>
          </w:p>
        </w:tc>
      </w:tr>
      <w:tr w:rsidR="00D74B25" w:rsidRPr="00D74B25" w14:paraId="3961DC41" w14:textId="77777777" w:rsidTr="00D74B25">
        <w:trPr>
          <w:trHeight w:val="210"/>
        </w:trPr>
        <w:tc>
          <w:tcPr>
            <w:tcW w:w="1604" w:type="dxa"/>
            <w:tcBorders>
              <w:top w:val="nil"/>
              <w:left w:val="nil"/>
              <w:bottom w:val="nil"/>
              <w:right w:val="nil"/>
            </w:tcBorders>
            <w:shd w:val="clear" w:color="auto" w:fill="auto"/>
            <w:noWrap/>
            <w:vAlign w:val="bottom"/>
            <w:hideMark/>
          </w:tcPr>
          <w:p w14:paraId="78BC19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63265B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519AD9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A61D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BD131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35AB1C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2,9127%</w:t>
            </w:r>
          </w:p>
        </w:tc>
      </w:tr>
      <w:tr w:rsidR="00D74B25" w:rsidRPr="00D74B25" w14:paraId="5CC2C4EC" w14:textId="77777777" w:rsidTr="00D74B25">
        <w:trPr>
          <w:trHeight w:val="210"/>
        </w:trPr>
        <w:tc>
          <w:tcPr>
            <w:tcW w:w="1604" w:type="dxa"/>
            <w:tcBorders>
              <w:top w:val="nil"/>
              <w:left w:val="nil"/>
              <w:bottom w:val="nil"/>
              <w:right w:val="nil"/>
            </w:tcBorders>
            <w:shd w:val="clear" w:color="auto" w:fill="auto"/>
            <w:noWrap/>
            <w:vAlign w:val="bottom"/>
            <w:hideMark/>
          </w:tcPr>
          <w:p w14:paraId="7A4B8A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3F159E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3B6586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E2B0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39651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B1818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3,0989%</w:t>
            </w:r>
          </w:p>
        </w:tc>
      </w:tr>
      <w:tr w:rsidR="00D74B25" w:rsidRPr="00D74B25" w14:paraId="54D57915" w14:textId="77777777" w:rsidTr="00D74B25">
        <w:trPr>
          <w:trHeight w:val="210"/>
        </w:trPr>
        <w:tc>
          <w:tcPr>
            <w:tcW w:w="1604" w:type="dxa"/>
            <w:tcBorders>
              <w:top w:val="nil"/>
              <w:left w:val="nil"/>
              <w:bottom w:val="nil"/>
              <w:right w:val="nil"/>
            </w:tcBorders>
            <w:shd w:val="clear" w:color="auto" w:fill="auto"/>
            <w:noWrap/>
            <w:vAlign w:val="bottom"/>
            <w:hideMark/>
          </w:tcPr>
          <w:p w14:paraId="37098A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040E22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2D5E8B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14F0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1670B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92BEAA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3,0620%</w:t>
            </w:r>
          </w:p>
        </w:tc>
      </w:tr>
      <w:tr w:rsidR="00D74B25" w:rsidRPr="00D74B25" w14:paraId="67A150F8" w14:textId="77777777" w:rsidTr="00D74B25">
        <w:trPr>
          <w:trHeight w:val="210"/>
        </w:trPr>
        <w:tc>
          <w:tcPr>
            <w:tcW w:w="1604" w:type="dxa"/>
            <w:tcBorders>
              <w:top w:val="nil"/>
              <w:left w:val="nil"/>
              <w:bottom w:val="nil"/>
              <w:right w:val="nil"/>
            </w:tcBorders>
            <w:shd w:val="clear" w:color="auto" w:fill="auto"/>
            <w:noWrap/>
            <w:vAlign w:val="bottom"/>
            <w:hideMark/>
          </w:tcPr>
          <w:p w14:paraId="1C9308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4FB32E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281EB4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F0C7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C291D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05BAA4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3,2894%</w:t>
            </w:r>
          </w:p>
        </w:tc>
      </w:tr>
      <w:tr w:rsidR="00D74B25" w:rsidRPr="00D74B25" w14:paraId="30188B2D" w14:textId="77777777" w:rsidTr="00D74B25">
        <w:trPr>
          <w:trHeight w:val="210"/>
        </w:trPr>
        <w:tc>
          <w:tcPr>
            <w:tcW w:w="1604" w:type="dxa"/>
            <w:tcBorders>
              <w:top w:val="nil"/>
              <w:left w:val="nil"/>
              <w:bottom w:val="nil"/>
              <w:right w:val="nil"/>
            </w:tcBorders>
            <w:shd w:val="clear" w:color="auto" w:fill="auto"/>
            <w:noWrap/>
            <w:vAlign w:val="bottom"/>
            <w:hideMark/>
          </w:tcPr>
          <w:p w14:paraId="32AC23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10E40E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1801ED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CFF72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EC740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D09128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3,3987%</w:t>
            </w:r>
          </w:p>
        </w:tc>
      </w:tr>
      <w:tr w:rsidR="00D74B25" w:rsidRPr="00D74B25" w14:paraId="6E2E9D72" w14:textId="77777777" w:rsidTr="00D74B25">
        <w:trPr>
          <w:trHeight w:val="210"/>
        </w:trPr>
        <w:tc>
          <w:tcPr>
            <w:tcW w:w="1604" w:type="dxa"/>
            <w:tcBorders>
              <w:top w:val="nil"/>
              <w:left w:val="nil"/>
              <w:bottom w:val="nil"/>
              <w:right w:val="nil"/>
            </w:tcBorders>
            <w:shd w:val="clear" w:color="auto" w:fill="auto"/>
            <w:noWrap/>
            <w:vAlign w:val="bottom"/>
            <w:hideMark/>
          </w:tcPr>
          <w:p w14:paraId="38A017C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70BD5D1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2BA880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5DB1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6527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EB12D9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3,4745%</w:t>
            </w:r>
          </w:p>
        </w:tc>
      </w:tr>
      <w:tr w:rsidR="00D74B25" w:rsidRPr="00D74B25" w14:paraId="35934C4C" w14:textId="77777777" w:rsidTr="00D74B25">
        <w:trPr>
          <w:trHeight w:val="210"/>
        </w:trPr>
        <w:tc>
          <w:tcPr>
            <w:tcW w:w="1604" w:type="dxa"/>
            <w:tcBorders>
              <w:top w:val="nil"/>
              <w:left w:val="nil"/>
              <w:bottom w:val="nil"/>
              <w:right w:val="nil"/>
            </w:tcBorders>
            <w:shd w:val="clear" w:color="auto" w:fill="auto"/>
            <w:noWrap/>
            <w:vAlign w:val="bottom"/>
            <w:hideMark/>
          </w:tcPr>
          <w:p w14:paraId="0D5B03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779094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00A6E5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AD64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E657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2C4DE5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3,7763%</w:t>
            </w:r>
          </w:p>
        </w:tc>
      </w:tr>
      <w:tr w:rsidR="00D74B25" w:rsidRPr="00D74B25" w14:paraId="78350F72" w14:textId="77777777" w:rsidTr="00D74B25">
        <w:trPr>
          <w:trHeight w:val="210"/>
        </w:trPr>
        <w:tc>
          <w:tcPr>
            <w:tcW w:w="1604" w:type="dxa"/>
            <w:tcBorders>
              <w:top w:val="nil"/>
              <w:left w:val="nil"/>
              <w:bottom w:val="nil"/>
              <w:right w:val="nil"/>
            </w:tcBorders>
            <w:shd w:val="clear" w:color="auto" w:fill="auto"/>
            <w:noWrap/>
            <w:vAlign w:val="bottom"/>
            <w:hideMark/>
          </w:tcPr>
          <w:p w14:paraId="6EE2CB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0DAEDA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07F27D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CBBDD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318FF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E6C34D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3,6112%</w:t>
            </w:r>
          </w:p>
        </w:tc>
      </w:tr>
      <w:tr w:rsidR="00D74B25" w:rsidRPr="00D74B25" w14:paraId="578C1356" w14:textId="77777777" w:rsidTr="00D74B25">
        <w:trPr>
          <w:trHeight w:val="210"/>
        </w:trPr>
        <w:tc>
          <w:tcPr>
            <w:tcW w:w="1604" w:type="dxa"/>
            <w:tcBorders>
              <w:top w:val="nil"/>
              <w:left w:val="nil"/>
              <w:bottom w:val="nil"/>
              <w:right w:val="nil"/>
            </w:tcBorders>
            <w:shd w:val="clear" w:color="auto" w:fill="auto"/>
            <w:noWrap/>
            <w:vAlign w:val="bottom"/>
            <w:hideMark/>
          </w:tcPr>
          <w:p w14:paraId="269E90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2C2259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3CC402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6B396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A095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9D888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3,9853%</w:t>
            </w:r>
          </w:p>
        </w:tc>
      </w:tr>
      <w:tr w:rsidR="00D74B25" w:rsidRPr="00D74B25" w14:paraId="79E54759" w14:textId="77777777" w:rsidTr="00D74B25">
        <w:trPr>
          <w:trHeight w:val="210"/>
        </w:trPr>
        <w:tc>
          <w:tcPr>
            <w:tcW w:w="1604" w:type="dxa"/>
            <w:tcBorders>
              <w:top w:val="nil"/>
              <w:left w:val="nil"/>
              <w:bottom w:val="nil"/>
              <w:right w:val="nil"/>
            </w:tcBorders>
            <w:shd w:val="clear" w:color="auto" w:fill="auto"/>
            <w:noWrap/>
            <w:vAlign w:val="bottom"/>
            <w:hideMark/>
          </w:tcPr>
          <w:p w14:paraId="33CEB8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1C7908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6A5253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34D7E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EED56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217109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3,8681%</w:t>
            </w:r>
          </w:p>
        </w:tc>
      </w:tr>
      <w:tr w:rsidR="00D74B25" w:rsidRPr="00D74B25" w14:paraId="244CCF25" w14:textId="77777777" w:rsidTr="00D74B25">
        <w:trPr>
          <w:trHeight w:val="210"/>
        </w:trPr>
        <w:tc>
          <w:tcPr>
            <w:tcW w:w="1604" w:type="dxa"/>
            <w:tcBorders>
              <w:top w:val="nil"/>
              <w:left w:val="nil"/>
              <w:bottom w:val="nil"/>
              <w:right w:val="nil"/>
            </w:tcBorders>
            <w:shd w:val="clear" w:color="auto" w:fill="auto"/>
            <w:noWrap/>
            <w:vAlign w:val="bottom"/>
            <w:hideMark/>
          </w:tcPr>
          <w:p w14:paraId="6BEF2C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518443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5A2D76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2D52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B8AD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DEF66F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4,1100%</w:t>
            </w:r>
          </w:p>
        </w:tc>
      </w:tr>
      <w:tr w:rsidR="00D74B25" w:rsidRPr="00D74B25" w14:paraId="06966E49" w14:textId="77777777" w:rsidTr="00D74B25">
        <w:trPr>
          <w:trHeight w:val="210"/>
        </w:trPr>
        <w:tc>
          <w:tcPr>
            <w:tcW w:w="1604" w:type="dxa"/>
            <w:tcBorders>
              <w:top w:val="nil"/>
              <w:left w:val="nil"/>
              <w:bottom w:val="nil"/>
              <w:right w:val="nil"/>
            </w:tcBorders>
            <w:shd w:val="clear" w:color="auto" w:fill="auto"/>
            <w:noWrap/>
            <w:vAlign w:val="bottom"/>
            <w:hideMark/>
          </w:tcPr>
          <w:p w14:paraId="31B37C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4DC123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057DA3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FFFDA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5622A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1FE5F2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4,0647%</w:t>
            </w:r>
          </w:p>
        </w:tc>
      </w:tr>
      <w:tr w:rsidR="00D74B25" w:rsidRPr="00D74B25" w14:paraId="298C5437" w14:textId="77777777" w:rsidTr="00D74B25">
        <w:trPr>
          <w:trHeight w:val="210"/>
        </w:trPr>
        <w:tc>
          <w:tcPr>
            <w:tcW w:w="1604" w:type="dxa"/>
            <w:tcBorders>
              <w:top w:val="nil"/>
              <w:left w:val="nil"/>
              <w:bottom w:val="nil"/>
              <w:right w:val="nil"/>
            </w:tcBorders>
            <w:shd w:val="clear" w:color="auto" w:fill="auto"/>
            <w:noWrap/>
            <w:vAlign w:val="bottom"/>
            <w:hideMark/>
          </w:tcPr>
          <w:p w14:paraId="5411A2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439B0E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2E80B4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A95CD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EA37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671B3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4,3181%</w:t>
            </w:r>
          </w:p>
        </w:tc>
      </w:tr>
      <w:tr w:rsidR="00D74B25" w:rsidRPr="00D74B25" w14:paraId="0F0B1E5E" w14:textId="77777777" w:rsidTr="00D74B25">
        <w:trPr>
          <w:trHeight w:val="210"/>
        </w:trPr>
        <w:tc>
          <w:tcPr>
            <w:tcW w:w="1604" w:type="dxa"/>
            <w:tcBorders>
              <w:top w:val="nil"/>
              <w:left w:val="nil"/>
              <w:bottom w:val="nil"/>
              <w:right w:val="nil"/>
            </w:tcBorders>
            <w:shd w:val="clear" w:color="auto" w:fill="auto"/>
            <w:noWrap/>
            <w:vAlign w:val="bottom"/>
            <w:hideMark/>
          </w:tcPr>
          <w:p w14:paraId="07879B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7857BA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588C35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F684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D5470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79144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4,4593%</w:t>
            </w:r>
          </w:p>
        </w:tc>
      </w:tr>
      <w:tr w:rsidR="00D74B25" w:rsidRPr="00D74B25" w14:paraId="133E0E34" w14:textId="77777777" w:rsidTr="00D74B25">
        <w:trPr>
          <w:trHeight w:val="210"/>
        </w:trPr>
        <w:tc>
          <w:tcPr>
            <w:tcW w:w="1604" w:type="dxa"/>
            <w:tcBorders>
              <w:top w:val="nil"/>
              <w:left w:val="nil"/>
              <w:bottom w:val="nil"/>
              <w:right w:val="nil"/>
            </w:tcBorders>
            <w:shd w:val="clear" w:color="auto" w:fill="auto"/>
            <w:noWrap/>
            <w:vAlign w:val="bottom"/>
            <w:hideMark/>
          </w:tcPr>
          <w:p w14:paraId="3898AF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548ADF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6EA5E9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0C68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D21B2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D7009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4,6265%</w:t>
            </w:r>
          </w:p>
        </w:tc>
      </w:tr>
      <w:tr w:rsidR="00D74B25" w:rsidRPr="00D74B25" w14:paraId="0043135C" w14:textId="77777777" w:rsidTr="00D74B25">
        <w:trPr>
          <w:trHeight w:val="210"/>
        </w:trPr>
        <w:tc>
          <w:tcPr>
            <w:tcW w:w="1604" w:type="dxa"/>
            <w:tcBorders>
              <w:top w:val="nil"/>
              <w:left w:val="nil"/>
              <w:bottom w:val="nil"/>
              <w:right w:val="nil"/>
            </w:tcBorders>
            <w:shd w:val="clear" w:color="auto" w:fill="auto"/>
            <w:noWrap/>
            <w:vAlign w:val="bottom"/>
            <w:hideMark/>
          </w:tcPr>
          <w:p w14:paraId="4EB38B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58FF5AF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57510B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31E9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DFD3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B8C3F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5,0078%</w:t>
            </w:r>
          </w:p>
        </w:tc>
      </w:tr>
      <w:tr w:rsidR="00D74B25" w:rsidRPr="00D74B25" w14:paraId="013BEDD5" w14:textId="77777777" w:rsidTr="00D74B25">
        <w:trPr>
          <w:trHeight w:val="210"/>
        </w:trPr>
        <w:tc>
          <w:tcPr>
            <w:tcW w:w="1604" w:type="dxa"/>
            <w:tcBorders>
              <w:top w:val="nil"/>
              <w:left w:val="nil"/>
              <w:bottom w:val="nil"/>
              <w:right w:val="nil"/>
            </w:tcBorders>
            <w:shd w:val="clear" w:color="auto" w:fill="auto"/>
            <w:noWrap/>
            <w:vAlign w:val="bottom"/>
            <w:hideMark/>
          </w:tcPr>
          <w:p w14:paraId="284A53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56</w:t>
            </w:r>
          </w:p>
        </w:tc>
        <w:tc>
          <w:tcPr>
            <w:tcW w:w="1505" w:type="dxa"/>
            <w:tcBorders>
              <w:top w:val="nil"/>
              <w:left w:val="nil"/>
              <w:bottom w:val="nil"/>
              <w:right w:val="nil"/>
            </w:tcBorders>
            <w:shd w:val="clear" w:color="auto" w:fill="auto"/>
            <w:noWrap/>
            <w:vAlign w:val="bottom"/>
            <w:hideMark/>
          </w:tcPr>
          <w:p w14:paraId="46635D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6CFB31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A098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B145F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7ACF4E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5,1554%</w:t>
            </w:r>
          </w:p>
        </w:tc>
      </w:tr>
      <w:tr w:rsidR="00D74B25" w:rsidRPr="00D74B25" w14:paraId="33AAAF28" w14:textId="77777777" w:rsidTr="00D74B25">
        <w:trPr>
          <w:trHeight w:val="210"/>
        </w:trPr>
        <w:tc>
          <w:tcPr>
            <w:tcW w:w="1604" w:type="dxa"/>
            <w:tcBorders>
              <w:top w:val="nil"/>
              <w:left w:val="nil"/>
              <w:bottom w:val="nil"/>
              <w:right w:val="nil"/>
            </w:tcBorders>
            <w:shd w:val="clear" w:color="auto" w:fill="auto"/>
            <w:noWrap/>
            <w:vAlign w:val="bottom"/>
            <w:hideMark/>
          </w:tcPr>
          <w:p w14:paraId="731FA2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1FA703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653355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68FC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BD9D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417EC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5,4407%</w:t>
            </w:r>
          </w:p>
        </w:tc>
      </w:tr>
      <w:tr w:rsidR="00D74B25" w:rsidRPr="00D74B25" w14:paraId="7421FDD8" w14:textId="77777777" w:rsidTr="00D74B25">
        <w:trPr>
          <w:trHeight w:val="210"/>
        </w:trPr>
        <w:tc>
          <w:tcPr>
            <w:tcW w:w="1604" w:type="dxa"/>
            <w:tcBorders>
              <w:top w:val="nil"/>
              <w:left w:val="nil"/>
              <w:bottom w:val="nil"/>
              <w:right w:val="nil"/>
            </w:tcBorders>
            <w:shd w:val="clear" w:color="auto" w:fill="auto"/>
            <w:noWrap/>
            <w:vAlign w:val="bottom"/>
            <w:hideMark/>
          </w:tcPr>
          <w:p w14:paraId="360E50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5E405A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65EE90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C1DA4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435F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BB89B1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5,8889%</w:t>
            </w:r>
          </w:p>
        </w:tc>
      </w:tr>
      <w:tr w:rsidR="00D74B25" w:rsidRPr="00D74B25" w14:paraId="308FD70D" w14:textId="77777777" w:rsidTr="00D74B25">
        <w:trPr>
          <w:trHeight w:val="210"/>
        </w:trPr>
        <w:tc>
          <w:tcPr>
            <w:tcW w:w="1604" w:type="dxa"/>
            <w:tcBorders>
              <w:top w:val="nil"/>
              <w:left w:val="nil"/>
              <w:bottom w:val="nil"/>
              <w:right w:val="nil"/>
            </w:tcBorders>
            <w:shd w:val="clear" w:color="auto" w:fill="auto"/>
            <w:noWrap/>
            <w:vAlign w:val="bottom"/>
            <w:hideMark/>
          </w:tcPr>
          <w:p w14:paraId="57142E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3C488E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4696B3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7227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6AAA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315A60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5,9382%</w:t>
            </w:r>
          </w:p>
        </w:tc>
      </w:tr>
      <w:tr w:rsidR="00D74B25" w:rsidRPr="00D74B25" w14:paraId="77C92F80" w14:textId="77777777" w:rsidTr="00D74B25">
        <w:trPr>
          <w:trHeight w:val="210"/>
        </w:trPr>
        <w:tc>
          <w:tcPr>
            <w:tcW w:w="1604" w:type="dxa"/>
            <w:tcBorders>
              <w:top w:val="nil"/>
              <w:left w:val="nil"/>
              <w:bottom w:val="nil"/>
              <w:right w:val="nil"/>
            </w:tcBorders>
            <w:shd w:val="clear" w:color="auto" w:fill="auto"/>
            <w:noWrap/>
            <w:vAlign w:val="bottom"/>
            <w:hideMark/>
          </w:tcPr>
          <w:p w14:paraId="1939EC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5E3308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66D7F9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693EE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43CD1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C42552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6,2762%</w:t>
            </w:r>
          </w:p>
        </w:tc>
      </w:tr>
      <w:tr w:rsidR="00D74B25" w:rsidRPr="00D74B25" w14:paraId="6AF32DDE" w14:textId="77777777" w:rsidTr="00D74B25">
        <w:trPr>
          <w:trHeight w:val="210"/>
        </w:trPr>
        <w:tc>
          <w:tcPr>
            <w:tcW w:w="1604" w:type="dxa"/>
            <w:tcBorders>
              <w:top w:val="nil"/>
              <w:left w:val="nil"/>
              <w:bottom w:val="nil"/>
              <w:right w:val="nil"/>
            </w:tcBorders>
            <w:shd w:val="clear" w:color="auto" w:fill="auto"/>
            <w:noWrap/>
            <w:vAlign w:val="bottom"/>
            <w:hideMark/>
          </w:tcPr>
          <w:p w14:paraId="7C3031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5FDA24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4EC25D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17D9A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AAE7C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2E7354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6,7122%</w:t>
            </w:r>
          </w:p>
        </w:tc>
      </w:tr>
      <w:tr w:rsidR="00D74B25" w:rsidRPr="00D74B25" w14:paraId="37DAED7A" w14:textId="77777777" w:rsidTr="00D74B25">
        <w:trPr>
          <w:trHeight w:val="210"/>
        </w:trPr>
        <w:tc>
          <w:tcPr>
            <w:tcW w:w="1604" w:type="dxa"/>
            <w:tcBorders>
              <w:top w:val="nil"/>
              <w:left w:val="nil"/>
              <w:bottom w:val="nil"/>
              <w:right w:val="nil"/>
            </w:tcBorders>
            <w:shd w:val="clear" w:color="auto" w:fill="auto"/>
            <w:noWrap/>
            <w:vAlign w:val="bottom"/>
            <w:hideMark/>
          </w:tcPr>
          <w:p w14:paraId="0E3398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6C69AF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2D7CFC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F995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7FBD9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3E29E2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7,0631%</w:t>
            </w:r>
          </w:p>
        </w:tc>
      </w:tr>
      <w:tr w:rsidR="00D74B25" w:rsidRPr="00D74B25" w14:paraId="68B3155C" w14:textId="77777777" w:rsidTr="00D74B25">
        <w:trPr>
          <w:trHeight w:val="210"/>
        </w:trPr>
        <w:tc>
          <w:tcPr>
            <w:tcW w:w="1604" w:type="dxa"/>
            <w:tcBorders>
              <w:top w:val="nil"/>
              <w:left w:val="nil"/>
              <w:bottom w:val="nil"/>
              <w:right w:val="nil"/>
            </w:tcBorders>
            <w:shd w:val="clear" w:color="auto" w:fill="auto"/>
            <w:noWrap/>
            <w:vAlign w:val="bottom"/>
            <w:hideMark/>
          </w:tcPr>
          <w:p w14:paraId="64D545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64E952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661FD5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4788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503F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699789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7,4536%</w:t>
            </w:r>
          </w:p>
        </w:tc>
      </w:tr>
      <w:tr w:rsidR="00D74B25" w:rsidRPr="00D74B25" w14:paraId="45E4D36E" w14:textId="77777777" w:rsidTr="00D74B25">
        <w:trPr>
          <w:trHeight w:val="210"/>
        </w:trPr>
        <w:tc>
          <w:tcPr>
            <w:tcW w:w="1604" w:type="dxa"/>
            <w:tcBorders>
              <w:top w:val="nil"/>
              <w:left w:val="nil"/>
              <w:bottom w:val="nil"/>
              <w:right w:val="nil"/>
            </w:tcBorders>
            <w:shd w:val="clear" w:color="auto" w:fill="auto"/>
            <w:noWrap/>
            <w:vAlign w:val="bottom"/>
            <w:hideMark/>
          </w:tcPr>
          <w:p w14:paraId="39475D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01DE24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42236B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3E0CD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3670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D7829B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7,9858%</w:t>
            </w:r>
          </w:p>
        </w:tc>
      </w:tr>
      <w:tr w:rsidR="00D74B25" w:rsidRPr="00D74B25" w14:paraId="2A47B255" w14:textId="77777777" w:rsidTr="00D74B25">
        <w:trPr>
          <w:trHeight w:val="210"/>
        </w:trPr>
        <w:tc>
          <w:tcPr>
            <w:tcW w:w="1604" w:type="dxa"/>
            <w:tcBorders>
              <w:top w:val="nil"/>
              <w:left w:val="nil"/>
              <w:bottom w:val="nil"/>
              <w:right w:val="nil"/>
            </w:tcBorders>
            <w:shd w:val="clear" w:color="auto" w:fill="auto"/>
            <w:noWrap/>
            <w:vAlign w:val="bottom"/>
            <w:hideMark/>
          </w:tcPr>
          <w:p w14:paraId="768FF2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0B49E8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2D69A6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1FD6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580B6A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EC6E1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8,2557%</w:t>
            </w:r>
          </w:p>
        </w:tc>
      </w:tr>
      <w:tr w:rsidR="00D74B25" w:rsidRPr="00D74B25" w14:paraId="43BA1D26" w14:textId="77777777" w:rsidTr="00D74B25">
        <w:trPr>
          <w:trHeight w:val="210"/>
        </w:trPr>
        <w:tc>
          <w:tcPr>
            <w:tcW w:w="1604" w:type="dxa"/>
            <w:tcBorders>
              <w:top w:val="nil"/>
              <w:left w:val="nil"/>
              <w:bottom w:val="nil"/>
              <w:right w:val="nil"/>
            </w:tcBorders>
            <w:shd w:val="clear" w:color="auto" w:fill="auto"/>
            <w:noWrap/>
            <w:vAlign w:val="bottom"/>
            <w:hideMark/>
          </w:tcPr>
          <w:p w14:paraId="1B9142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2EA342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482A11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E533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3E428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302F69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8,7365%</w:t>
            </w:r>
          </w:p>
        </w:tc>
      </w:tr>
      <w:tr w:rsidR="00D74B25" w:rsidRPr="00D74B25" w14:paraId="05DF277C" w14:textId="77777777" w:rsidTr="00D74B25">
        <w:trPr>
          <w:trHeight w:val="210"/>
        </w:trPr>
        <w:tc>
          <w:tcPr>
            <w:tcW w:w="1604" w:type="dxa"/>
            <w:tcBorders>
              <w:top w:val="nil"/>
              <w:left w:val="nil"/>
              <w:bottom w:val="nil"/>
              <w:right w:val="nil"/>
            </w:tcBorders>
            <w:shd w:val="clear" w:color="auto" w:fill="auto"/>
            <w:noWrap/>
            <w:vAlign w:val="bottom"/>
            <w:hideMark/>
          </w:tcPr>
          <w:p w14:paraId="55FD1A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69DCC6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55B05B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9B519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39D1E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BA0F0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8,9924%</w:t>
            </w:r>
          </w:p>
        </w:tc>
      </w:tr>
      <w:tr w:rsidR="00D74B25" w:rsidRPr="00D74B25" w14:paraId="5E0FE1A8" w14:textId="77777777" w:rsidTr="00D74B25">
        <w:trPr>
          <w:trHeight w:val="210"/>
        </w:trPr>
        <w:tc>
          <w:tcPr>
            <w:tcW w:w="1604" w:type="dxa"/>
            <w:tcBorders>
              <w:top w:val="nil"/>
              <w:left w:val="nil"/>
              <w:bottom w:val="nil"/>
              <w:right w:val="nil"/>
            </w:tcBorders>
            <w:shd w:val="clear" w:color="auto" w:fill="auto"/>
            <w:noWrap/>
            <w:vAlign w:val="bottom"/>
            <w:hideMark/>
          </w:tcPr>
          <w:p w14:paraId="5CFA6C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0E1D99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209BE3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77269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579D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B307BF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9,3056%</w:t>
            </w:r>
          </w:p>
        </w:tc>
      </w:tr>
      <w:tr w:rsidR="00D74B25" w:rsidRPr="00D74B25" w14:paraId="658DD190" w14:textId="77777777" w:rsidTr="00D74B25">
        <w:trPr>
          <w:trHeight w:val="210"/>
        </w:trPr>
        <w:tc>
          <w:tcPr>
            <w:tcW w:w="1604" w:type="dxa"/>
            <w:tcBorders>
              <w:top w:val="nil"/>
              <w:left w:val="nil"/>
              <w:bottom w:val="nil"/>
              <w:right w:val="nil"/>
            </w:tcBorders>
            <w:shd w:val="clear" w:color="auto" w:fill="auto"/>
            <w:noWrap/>
            <w:vAlign w:val="bottom"/>
            <w:hideMark/>
          </w:tcPr>
          <w:p w14:paraId="2250D5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122334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6BB16B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86D7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FB2A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A301E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9,7056%</w:t>
            </w:r>
          </w:p>
        </w:tc>
      </w:tr>
      <w:tr w:rsidR="00D74B25" w:rsidRPr="00D74B25" w14:paraId="2828DEC3" w14:textId="77777777" w:rsidTr="00D74B25">
        <w:trPr>
          <w:trHeight w:val="210"/>
        </w:trPr>
        <w:tc>
          <w:tcPr>
            <w:tcW w:w="1604" w:type="dxa"/>
            <w:tcBorders>
              <w:top w:val="nil"/>
              <w:left w:val="nil"/>
              <w:bottom w:val="nil"/>
              <w:right w:val="nil"/>
            </w:tcBorders>
            <w:shd w:val="clear" w:color="auto" w:fill="auto"/>
            <w:noWrap/>
            <w:vAlign w:val="bottom"/>
            <w:hideMark/>
          </w:tcPr>
          <w:p w14:paraId="0CAD73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754079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458BCB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13D7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3C01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41F19A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10,5926%</w:t>
            </w:r>
          </w:p>
        </w:tc>
      </w:tr>
      <w:tr w:rsidR="00D74B25" w:rsidRPr="00D74B25" w14:paraId="4E9834B1" w14:textId="77777777" w:rsidTr="00D74B25">
        <w:trPr>
          <w:trHeight w:val="210"/>
        </w:trPr>
        <w:tc>
          <w:tcPr>
            <w:tcW w:w="1604" w:type="dxa"/>
            <w:tcBorders>
              <w:top w:val="nil"/>
              <w:left w:val="nil"/>
              <w:bottom w:val="nil"/>
              <w:right w:val="nil"/>
            </w:tcBorders>
            <w:shd w:val="clear" w:color="auto" w:fill="auto"/>
            <w:noWrap/>
            <w:vAlign w:val="bottom"/>
            <w:hideMark/>
          </w:tcPr>
          <w:p w14:paraId="42F69B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09B0EF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63E3DE5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D5F7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854E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31242C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11,4535%</w:t>
            </w:r>
          </w:p>
        </w:tc>
      </w:tr>
      <w:tr w:rsidR="00D74B25" w:rsidRPr="00D74B25" w14:paraId="00059E9F" w14:textId="77777777" w:rsidTr="00D74B25">
        <w:trPr>
          <w:trHeight w:val="210"/>
        </w:trPr>
        <w:tc>
          <w:tcPr>
            <w:tcW w:w="1604" w:type="dxa"/>
            <w:tcBorders>
              <w:top w:val="nil"/>
              <w:left w:val="nil"/>
              <w:bottom w:val="nil"/>
              <w:right w:val="nil"/>
            </w:tcBorders>
            <w:shd w:val="clear" w:color="auto" w:fill="auto"/>
            <w:noWrap/>
            <w:vAlign w:val="bottom"/>
            <w:hideMark/>
          </w:tcPr>
          <w:p w14:paraId="402A3B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2F45D9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25A6B7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7D1E9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030A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EA877B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13,2957%</w:t>
            </w:r>
          </w:p>
        </w:tc>
      </w:tr>
      <w:tr w:rsidR="00D74B25" w:rsidRPr="00D74B25" w14:paraId="51660A5D" w14:textId="77777777" w:rsidTr="00D74B25">
        <w:trPr>
          <w:trHeight w:val="210"/>
        </w:trPr>
        <w:tc>
          <w:tcPr>
            <w:tcW w:w="1604" w:type="dxa"/>
            <w:tcBorders>
              <w:top w:val="nil"/>
              <w:left w:val="nil"/>
              <w:bottom w:val="nil"/>
              <w:right w:val="nil"/>
            </w:tcBorders>
            <w:shd w:val="clear" w:color="auto" w:fill="auto"/>
            <w:noWrap/>
            <w:vAlign w:val="bottom"/>
            <w:hideMark/>
          </w:tcPr>
          <w:p w14:paraId="72A2E5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6E5A5B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1B755F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0DA79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884E5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D73754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14,0798%</w:t>
            </w:r>
          </w:p>
        </w:tc>
      </w:tr>
      <w:tr w:rsidR="00D74B25" w:rsidRPr="00D74B25" w14:paraId="32709D68" w14:textId="77777777" w:rsidTr="00D74B25">
        <w:trPr>
          <w:trHeight w:val="210"/>
        </w:trPr>
        <w:tc>
          <w:tcPr>
            <w:tcW w:w="1604" w:type="dxa"/>
            <w:tcBorders>
              <w:top w:val="nil"/>
              <w:left w:val="nil"/>
              <w:bottom w:val="nil"/>
              <w:right w:val="nil"/>
            </w:tcBorders>
            <w:shd w:val="clear" w:color="auto" w:fill="auto"/>
            <w:noWrap/>
            <w:vAlign w:val="bottom"/>
            <w:hideMark/>
          </w:tcPr>
          <w:p w14:paraId="52A884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25E480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4A1DD9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63318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357D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16D18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14,6948%</w:t>
            </w:r>
          </w:p>
        </w:tc>
      </w:tr>
      <w:tr w:rsidR="00D74B25" w:rsidRPr="00D74B25" w14:paraId="2B3CF4CB" w14:textId="77777777" w:rsidTr="00D74B25">
        <w:trPr>
          <w:trHeight w:val="210"/>
        </w:trPr>
        <w:tc>
          <w:tcPr>
            <w:tcW w:w="1604" w:type="dxa"/>
            <w:tcBorders>
              <w:top w:val="nil"/>
              <w:left w:val="nil"/>
              <w:bottom w:val="nil"/>
              <w:right w:val="nil"/>
            </w:tcBorders>
            <w:shd w:val="clear" w:color="auto" w:fill="auto"/>
            <w:noWrap/>
            <w:vAlign w:val="bottom"/>
            <w:hideMark/>
          </w:tcPr>
          <w:p w14:paraId="25535A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09B831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7A60B5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B109C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4C31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121080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16,3498%</w:t>
            </w:r>
          </w:p>
        </w:tc>
      </w:tr>
      <w:tr w:rsidR="00D74B25" w:rsidRPr="00D74B25" w14:paraId="61E0C0C0" w14:textId="77777777" w:rsidTr="00D74B25">
        <w:trPr>
          <w:trHeight w:val="210"/>
        </w:trPr>
        <w:tc>
          <w:tcPr>
            <w:tcW w:w="1604" w:type="dxa"/>
            <w:tcBorders>
              <w:top w:val="nil"/>
              <w:left w:val="nil"/>
              <w:bottom w:val="nil"/>
              <w:right w:val="nil"/>
            </w:tcBorders>
            <w:shd w:val="clear" w:color="auto" w:fill="auto"/>
            <w:noWrap/>
            <w:vAlign w:val="bottom"/>
            <w:hideMark/>
          </w:tcPr>
          <w:p w14:paraId="5C87CE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6116BF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40B706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88823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9B905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A120F4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18,3939%</w:t>
            </w:r>
          </w:p>
        </w:tc>
      </w:tr>
      <w:tr w:rsidR="00D74B25" w:rsidRPr="00D74B25" w14:paraId="328546D5" w14:textId="77777777" w:rsidTr="00D74B25">
        <w:trPr>
          <w:trHeight w:val="210"/>
        </w:trPr>
        <w:tc>
          <w:tcPr>
            <w:tcW w:w="1604" w:type="dxa"/>
            <w:tcBorders>
              <w:top w:val="nil"/>
              <w:left w:val="nil"/>
              <w:bottom w:val="nil"/>
              <w:right w:val="nil"/>
            </w:tcBorders>
            <w:shd w:val="clear" w:color="auto" w:fill="auto"/>
            <w:noWrap/>
            <w:vAlign w:val="bottom"/>
            <w:hideMark/>
          </w:tcPr>
          <w:p w14:paraId="064F7B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3234C5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2D9A4D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3905C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2CB1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1AC855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20,8159%</w:t>
            </w:r>
          </w:p>
        </w:tc>
      </w:tr>
      <w:tr w:rsidR="00D74B25" w:rsidRPr="00D74B25" w14:paraId="0033453E" w14:textId="77777777" w:rsidTr="00D74B25">
        <w:trPr>
          <w:trHeight w:val="210"/>
        </w:trPr>
        <w:tc>
          <w:tcPr>
            <w:tcW w:w="1604" w:type="dxa"/>
            <w:tcBorders>
              <w:top w:val="nil"/>
              <w:left w:val="nil"/>
              <w:bottom w:val="nil"/>
              <w:right w:val="nil"/>
            </w:tcBorders>
            <w:shd w:val="clear" w:color="auto" w:fill="auto"/>
            <w:noWrap/>
            <w:vAlign w:val="bottom"/>
            <w:hideMark/>
          </w:tcPr>
          <w:p w14:paraId="3DFB31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68A69F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5B5498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65C7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6914D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F677D0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26,4708%</w:t>
            </w:r>
          </w:p>
        </w:tc>
      </w:tr>
      <w:tr w:rsidR="00D74B25" w:rsidRPr="00D74B25" w14:paraId="53229078" w14:textId="77777777" w:rsidTr="00D74B25">
        <w:trPr>
          <w:trHeight w:val="210"/>
        </w:trPr>
        <w:tc>
          <w:tcPr>
            <w:tcW w:w="1604" w:type="dxa"/>
            <w:tcBorders>
              <w:top w:val="nil"/>
              <w:left w:val="nil"/>
              <w:bottom w:val="nil"/>
              <w:right w:val="nil"/>
            </w:tcBorders>
            <w:shd w:val="clear" w:color="auto" w:fill="auto"/>
            <w:noWrap/>
            <w:vAlign w:val="bottom"/>
            <w:hideMark/>
          </w:tcPr>
          <w:p w14:paraId="49F3FF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30A2FF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782496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B534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8A082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AD4AF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34,4689%</w:t>
            </w:r>
          </w:p>
        </w:tc>
      </w:tr>
      <w:tr w:rsidR="00D74B25" w:rsidRPr="00D74B25" w14:paraId="3E2B075D" w14:textId="77777777" w:rsidTr="00D74B25">
        <w:trPr>
          <w:trHeight w:val="210"/>
        </w:trPr>
        <w:tc>
          <w:tcPr>
            <w:tcW w:w="1604" w:type="dxa"/>
            <w:tcBorders>
              <w:top w:val="nil"/>
              <w:left w:val="nil"/>
              <w:bottom w:val="nil"/>
              <w:right w:val="nil"/>
            </w:tcBorders>
            <w:shd w:val="clear" w:color="auto" w:fill="auto"/>
            <w:noWrap/>
            <w:vAlign w:val="bottom"/>
            <w:hideMark/>
          </w:tcPr>
          <w:p w14:paraId="700D2D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4489F7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7BEF7E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DE1D3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B7C98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E85C5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51,4327%</w:t>
            </w:r>
          </w:p>
        </w:tc>
      </w:tr>
      <w:tr w:rsidR="00D74B25" w:rsidRPr="00D74B25" w14:paraId="3B1A0FBC" w14:textId="77777777" w:rsidTr="00D74B25">
        <w:trPr>
          <w:trHeight w:val="210"/>
        </w:trPr>
        <w:tc>
          <w:tcPr>
            <w:tcW w:w="1604" w:type="dxa"/>
            <w:tcBorders>
              <w:top w:val="nil"/>
              <w:left w:val="nil"/>
              <w:bottom w:val="nil"/>
              <w:right w:val="nil"/>
            </w:tcBorders>
            <w:shd w:val="clear" w:color="auto" w:fill="auto"/>
            <w:noWrap/>
            <w:vAlign w:val="bottom"/>
            <w:hideMark/>
          </w:tcPr>
          <w:p w14:paraId="13C656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3AF12C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514775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7DB7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00CD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8DA55C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0DFFB8F1" w14:textId="77777777" w:rsidR="00D74B25" w:rsidRPr="004E73FD" w:rsidRDefault="00D74B25" w:rsidP="004E73FD">
      <w:pPr>
        <w:spacing w:line="276" w:lineRule="auto"/>
        <w:rPr>
          <w:rFonts w:ascii="Ebrima" w:hAnsi="Ebrima" w:cstheme="minorHAnsi"/>
          <w:b/>
          <w:sz w:val="22"/>
          <w:szCs w:val="22"/>
          <w:highlight w:val="yellow"/>
        </w:rPr>
      </w:pPr>
    </w:p>
    <w:p w14:paraId="5249EE15" w14:textId="538B9EAF" w:rsidR="00556F6F" w:rsidRDefault="00556F6F" w:rsidP="004E73FD">
      <w:pPr>
        <w:spacing w:line="276" w:lineRule="auto"/>
        <w:ind w:right="-2"/>
        <w:jc w:val="center"/>
        <w:rPr>
          <w:rFonts w:ascii="Ebrima" w:hAnsi="Ebrima"/>
          <w:b/>
          <w:sz w:val="22"/>
          <w:highlight w:val="yellow"/>
        </w:rPr>
      </w:pPr>
    </w:p>
    <w:p w14:paraId="2E53919E" w14:textId="57061F68" w:rsidR="00D74B25" w:rsidRDefault="00D74B25" w:rsidP="004E73FD">
      <w:pPr>
        <w:spacing w:line="276" w:lineRule="auto"/>
        <w:ind w:right="-2"/>
        <w:jc w:val="center"/>
        <w:rPr>
          <w:rFonts w:ascii="Ebrima" w:hAnsi="Ebrima"/>
          <w:b/>
          <w:sz w:val="22"/>
          <w:highlight w:val="yellow"/>
        </w:rPr>
      </w:pP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157F4CBB" w14:textId="77777777" w:rsidTr="00D74B25">
        <w:trPr>
          <w:trHeight w:val="1140"/>
        </w:trPr>
        <w:tc>
          <w:tcPr>
            <w:tcW w:w="8880" w:type="dxa"/>
            <w:gridSpan w:val="6"/>
            <w:tcBorders>
              <w:top w:val="nil"/>
              <w:left w:val="nil"/>
              <w:bottom w:val="nil"/>
              <w:right w:val="nil"/>
            </w:tcBorders>
            <w:shd w:val="clear" w:color="auto" w:fill="auto"/>
            <w:vAlign w:val="center"/>
            <w:hideMark/>
          </w:tcPr>
          <w:p w14:paraId="3C0E8E8B" w14:textId="0608E65D"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lastRenderedPageBreak/>
              <w:t>Série 529</w:t>
            </w:r>
            <w:r w:rsidRPr="009C45BE">
              <w:rPr>
                <w:rFonts w:ascii="Ebrima" w:hAnsi="Ebrima" w:cs="Calibri"/>
                <w:b/>
                <w:bCs/>
                <w:color w:val="000000"/>
                <w:sz w:val="20"/>
                <w:szCs w:val="20"/>
              </w:rPr>
              <w:t>ª</w:t>
            </w:r>
            <w:r w:rsidRPr="00D74B25">
              <w:rPr>
                <w:rFonts w:ascii="Ebrima" w:hAnsi="Ebrima" w:cs="Calibri"/>
                <w:b/>
                <w:bCs/>
                <w:color w:val="000000"/>
                <w:sz w:val="20"/>
                <w:szCs w:val="20"/>
              </w:rPr>
              <w:t xml:space="preserve"> - Senior II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199963BE" w14:textId="77777777" w:rsidTr="00D74B25">
        <w:trPr>
          <w:trHeight w:val="300"/>
        </w:trPr>
        <w:tc>
          <w:tcPr>
            <w:tcW w:w="1604" w:type="dxa"/>
            <w:tcBorders>
              <w:top w:val="nil"/>
              <w:left w:val="nil"/>
              <w:bottom w:val="nil"/>
              <w:right w:val="nil"/>
            </w:tcBorders>
            <w:shd w:val="clear" w:color="auto" w:fill="auto"/>
            <w:noWrap/>
            <w:vAlign w:val="bottom"/>
            <w:hideMark/>
          </w:tcPr>
          <w:p w14:paraId="4FAF5A6E"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152D0628"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7B51D7FD"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0DD7EC3D"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2F8EA638"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0E8B85D1"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16DD92EE" w14:textId="77777777" w:rsidTr="00D74B25">
        <w:trPr>
          <w:trHeight w:val="105"/>
        </w:trPr>
        <w:tc>
          <w:tcPr>
            <w:tcW w:w="1604" w:type="dxa"/>
            <w:tcBorders>
              <w:top w:val="nil"/>
              <w:left w:val="nil"/>
              <w:bottom w:val="nil"/>
              <w:right w:val="nil"/>
            </w:tcBorders>
            <w:shd w:val="clear" w:color="auto" w:fill="auto"/>
            <w:noWrap/>
            <w:vAlign w:val="bottom"/>
            <w:hideMark/>
          </w:tcPr>
          <w:p w14:paraId="2C942812"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4AD20F48"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77A127B4"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7C7D0977"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63E11BC8"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4DF3A3BE" w14:textId="77777777" w:rsidR="00D74B25" w:rsidRPr="00D74B25" w:rsidRDefault="00D74B25" w:rsidP="00D74B25">
            <w:pPr>
              <w:jc w:val="center"/>
              <w:rPr>
                <w:sz w:val="20"/>
                <w:szCs w:val="20"/>
              </w:rPr>
            </w:pPr>
          </w:p>
        </w:tc>
      </w:tr>
      <w:tr w:rsidR="00D74B25" w:rsidRPr="00D74B25" w14:paraId="65934B19" w14:textId="77777777" w:rsidTr="00D74B25">
        <w:trPr>
          <w:trHeight w:val="210"/>
        </w:trPr>
        <w:tc>
          <w:tcPr>
            <w:tcW w:w="1604" w:type="dxa"/>
            <w:tcBorders>
              <w:top w:val="nil"/>
              <w:left w:val="nil"/>
              <w:bottom w:val="nil"/>
              <w:right w:val="nil"/>
            </w:tcBorders>
            <w:shd w:val="clear" w:color="auto" w:fill="auto"/>
            <w:noWrap/>
            <w:vAlign w:val="bottom"/>
            <w:hideMark/>
          </w:tcPr>
          <w:p w14:paraId="4D5A85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24B901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686E7D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71CF92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433E82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5018E19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459F53BE" w14:textId="77777777" w:rsidTr="00D74B25">
        <w:trPr>
          <w:trHeight w:val="210"/>
        </w:trPr>
        <w:tc>
          <w:tcPr>
            <w:tcW w:w="1604" w:type="dxa"/>
            <w:tcBorders>
              <w:top w:val="nil"/>
              <w:left w:val="nil"/>
              <w:bottom w:val="nil"/>
              <w:right w:val="nil"/>
            </w:tcBorders>
            <w:shd w:val="clear" w:color="auto" w:fill="auto"/>
            <w:noWrap/>
            <w:vAlign w:val="bottom"/>
            <w:hideMark/>
          </w:tcPr>
          <w:p w14:paraId="5EB4F7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5F94D3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6B7B86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CE749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FFEED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F2407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2,6704%</w:t>
            </w:r>
          </w:p>
        </w:tc>
      </w:tr>
      <w:tr w:rsidR="00D74B25" w:rsidRPr="00D74B25" w14:paraId="56884E91" w14:textId="77777777" w:rsidTr="00D74B25">
        <w:trPr>
          <w:trHeight w:val="210"/>
        </w:trPr>
        <w:tc>
          <w:tcPr>
            <w:tcW w:w="1604" w:type="dxa"/>
            <w:tcBorders>
              <w:top w:val="nil"/>
              <w:left w:val="nil"/>
              <w:bottom w:val="nil"/>
              <w:right w:val="nil"/>
            </w:tcBorders>
            <w:shd w:val="clear" w:color="auto" w:fill="auto"/>
            <w:noWrap/>
            <w:vAlign w:val="bottom"/>
            <w:hideMark/>
          </w:tcPr>
          <w:p w14:paraId="0C5C83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54262B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5765FA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E57BA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6A9E5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E4471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2,6604%</w:t>
            </w:r>
          </w:p>
        </w:tc>
      </w:tr>
      <w:tr w:rsidR="00D74B25" w:rsidRPr="00D74B25" w14:paraId="3B82B0AE" w14:textId="77777777" w:rsidTr="00D74B25">
        <w:trPr>
          <w:trHeight w:val="210"/>
        </w:trPr>
        <w:tc>
          <w:tcPr>
            <w:tcW w:w="1604" w:type="dxa"/>
            <w:tcBorders>
              <w:top w:val="nil"/>
              <w:left w:val="nil"/>
              <w:bottom w:val="nil"/>
              <w:right w:val="nil"/>
            </w:tcBorders>
            <w:shd w:val="clear" w:color="auto" w:fill="auto"/>
            <w:noWrap/>
            <w:vAlign w:val="bottom"/>
            <w:hideMark/>
          </w:tcPr>
          <w:p w14:paraId="463AEB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5D605A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547645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5212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F914A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3D69E4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2,6218%</w:t>
            </w:r>
          </w:p>
        </w:tc>
      </w:tr>
      <w:tr w:rsidR="00D74B25" w:rsidRPr="00D74B25" w14:paraId="014883FD" w14:textId="77777777" w:rsidTr="00D74B25">
        <w:trPr>
          <w:trHeight w:val="210"/>
        </w:trPr>
        <w:tc>
          <w:tcPr>
            <w:tcW w:w="1604" w:type="dxa"/>
            <w:tcBorders>
              <w:top w:val="nil"/>
              <w:left w:val="nil"/>
              <w:bottom w:val="nil"/>
              <w:right w:val="nil"/>
            </w:tcBorders>
            <w:shd w:val="clear" w:color="auto" w:fill="auto"/>
            <w:noWrap/>
            <w:vAlign w:val="bottom"/>
            <w:hideMark/>
          </w:tcPr>
          <w:p w14:paraId="1FC0E7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467C9B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356333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9CA41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2DF1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9A7A0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2,5753%</w:t>
            </w:r>
          </w:p>
        </w:tc>
      </w:tr>
      <w:tr w:rsidR="00D74B25" w:rsidRPr="00D74B25" w14:paraId="702C524F" w14:textId="77777777" w:rsidTr="00D74B25">
        <w:trPr>
          <w:trHeight w:val="210"/>
        </w:trPr>
        <w:tc>
          <w:tcPr>
            <w:tcW w:w="1604" w:type="dxa"/>
            <w:tcBorders>
              <w:top w:val="nil"/>
              <w:left w:val="nil"/>
              <w:bottom w:val="nil"/>
              <w:right w:val="nil"/>
            </w:tcBorders>
            <w:shd w:val="clear" w:color="auto" w:fill="auto"/>
            <w:noWrap/>
            <w:vAlign w:val="bottom"/>
            <w:hideMark/>
          </w:tcPr>
          <w:p w14:paraId="55FC36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47CE87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59310D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E26C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E5F1D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1FF74A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2,7094%</w:t>
            </w:r>
          </w:p>
        </w:tc>
      </w:tr>
      <w:tr w:rsidR="00D74B25" w:rsidRPr="00D74B25" w14:paraId="69D68914" w14:textId="77777777" w:rsidTr="00D74B25">
        <w:trPr>
          <w:trHeight w:val="210"/>
        </w:trPr>
        <w:tc>
          <w:tcPr>
            <w:tcW w:w="1604" w:type="dxa"/>
            <w:tcBorders>
              <w:top w:val="nil"/>
              <w:left w:val="nil"/>
              <w:bottom w:val="nil"/>
              <w:right w:val="nil"/>
            </w:tcBorders>
            <w:shd w:val="clear" w:color="auto" w:fill="auto"/>
            <w:noWrap/>
            <w:vAlign w:val="bottom"/>
            <w:hideMark/>
          </w:tcPr>
          <w:p w14:paraId="6F5EA0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1C4F8F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33474D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16921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4556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40FB67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2,5976%</w:t>
            </w:r>
          </w:p>
        </w:tc>
      </w:tr>
      <w:tr w:rsidR="00D74B25" w:rsidRPr="00D74B25" w14:paraId="3727C662" w14:textId="77777777" w:rsidTr="00D74B25">
        <w:trPr>
          <w:trHeight w:val="210"/>
        </w:trPr>
        <w:tc>
          <w:tcPr>
            <w:tcW w:w="1604" w:type="dxa"/>
            <w:tcBorders>
              <w:top w:val="nil"/>
              <w:left w:val="nil"/>
              <w:bottom w:val="nil"/>
              <w:right w:val="nil"/>
            </w:tcBorders>
            <w:shd w:val="clear" w:color="auto" w:fill="auto"/>
            <w:noWrap/>
            <w:vAlign w:val="bottom"/>
            <w:hideMark/>
          </w:tcPr>
          <w:p w14:paraId="6655AC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7FC44A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2875A0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38F40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9B7EF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061132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2,4762%</w:t>
            </w:r>
          </w:p>
        </w:tc>
      </w:tr>
      <w:tr w:rsidR="00D74B25" w:rsidRPr="00D74B25" w14:paraId="08A8E1EF" w14:textId="77777777" w:rsidTr="00D74B25">
        <w:trPr>
          <w:trHeight w:val="210"/>
        </w:trPr>
        <w:tc>
          <w:tcPr>
            <w:tcW w:w="1604" w:type="dxa"/>
            <w:tcBorders>
              <w:top w:val="nil"/>
              <w:left w:val="nil"/>
              <w:bottom w:val="nil"/>
              <w:right w:val="nil"/>
            </w:tcBorders>
            <w:shd w:val="clear" w:color="auto" w:fill="auto"/>
            <w:noWrap/>
            <w:vAlign w:val="bottom"/>
            <w:hideMark/>
          </w:tcPr>
          <w:p w14:paraId="0BF27E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70FC6E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1F331E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72C2D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4CD49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92112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2,4910%</w:t>
            </w:r>
          </w:p>
        </w:tc>
      </w:tr>
      <w:tr w:rsidR="00D74B25" w:rsidRPr="00D74B25" w14:paraId="6EFF6E92" w14:textId="77777777" w:rsidTr="00D74B25">
        <w:trPr>
          <w:trHeight w:val="210"/>
        </w:trPr>
        <w:tc>
          <w:tcPr>
            <w:tcW w:w="1604" w:type="dxa"/>
            <w:tcBorders>
              <w:top w:val="nil"/>
              <w:left w:val="nil"/>
              <w:bottom w:val="nil"/>
              <w:right w:val="nil"/>
            </w:tcBorders>
            <w:shd w:val="clear" w:color="auto" w:fill="auto"/>
            <w:noWrap/>
            <w:vAlign w:val="bottom"/>
            <w:hideMark/>
          </w:tcPr>
          <w:p w14:paraId="51F03C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084841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56F95E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ACFC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6813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DB5B57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2,4290%</w:t>
            </w:r>
          </w:p>
        </w:tc>
      </w:tr>
      <w:tr w:rsidR="00D74B25" w:rsidRPr="00D74B25" w14:paraId="38891CBF" w14:textId="77777777" w:rsidTr="00D74B25">
        <w:trPr>
          <w:trHeight w:val="210"/>
        </w:trPr>
        <w:tc>
          <w:tcPr>
            <w:tcW w:w="1604" w:type="dxa"/>
            <w:tcBorders>
              <w:top w:val="nil"/>
              <w:left w:val="nil"/>
              <w:bottom w:val="nil"/>
              <w:right w:val="nil"/>
            </w:tcBorders>
            <w:shd w:val="clear" w:color="auto" w:fill="auto"/>
            <w:noWrap/>
            <w:vAlign w:val="bottom"/>
            <w:hideMark/>
          </w:tcPr>
          <w:p w14:paraId="5841CD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6F8107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440C14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6FD0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914A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AD1AA8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2,4018%</w:t>
            </w:r>
          </w:p>
        </w:tc>
      </w:tr>
      <w:tr w:rsidR="00D74B25" w:rsidRPr="00D74B25" w14:paraId="41F2E542" w14:textId="77777777" w:rsidTr="00D74B25">
        <w:trPr>
          <w:trHeight w:val="210"/>
        </w:trPr>
        <w:tc>
          <w:tcPr>
            <w:tcW w:w="1604" w:type="dxa"/>
            <w:tcBorders>
              <w:top w:val="nil"/>
              <w:left w:val="nil"/>
              <w:bottom w:val="nil"/>
              <w:right w:val="nil"/>
            </w:tcBorders>
            <w:shd w:val="clear" w:color="auto" w:fill="auto"/>
            <w:noWrap/>
            <w:vAlign w:val="bottom"/>
            <w:hideMark/>
          </w:tcPr>
          <w:p w14:paraId="7F209B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20F404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4C697F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6602A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5350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135A47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2,5548%</w:t>
            </w:r>
          </w:p>
        </w:tc>
      </w:tr>
      <w:tr w:rsidR="00D74B25" w:rsidRPr="00D74B25" w14:paraId="26ED8829" w14:textId="77777777" w:rsidTr="00D74B25">
        <w:trPr>
          <w:trHeight w:val="210"/>
        </w:trPr>
        <w:tc>
          <w:tcPr>
            <w:tcW w:w="1604" w:type="dxa"/>
            <w:tcBorders>
              <w:top w:val="nil"/>
              <w:left w:val="nil"/>
              <w:bottom w:val="nil"/>
              <w:right w:val="nil"/>
            </w:tcBorders>
            <w:shd w:val="clear" w:color="auto" w:fill="auto"/>
            <w:noWrap/>
            <w:vAlign w:val="bottom"/>
            <w:hideMark/>
          </w:tcPr>
          <w:p w14:paraId="1E51FD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4A68A0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2AF15D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88D04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EF0D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F173A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2,2874%</w:t>
            </w:r>
          </w:p>
        </w:tc>
      </w:tr>
      <w:tr w:rsidR="00D74B25" w:rsidRPr="00D74B25" w14:paraId="14691952" w14:textId="77777777" w:rsidTr="00D74B25">
        <w:trPr>
          <w:trHeight w:val="210"/>
        </w:trPr>
        <w:tc>
          <w:tcPr>
            <w:tcW w:w="1604" w:type="dxa"/>
            <w:tcBorders>
              <w:top w:val="nil"/>
              <w:left w:val="nil"/>
              <w:bottom w:val="nil"/>
              <w:right w:val="nil"/>
            </w:tcBorders>
            <w:shd w:val="clear" w:color="auto" w:fill="auto"/>
            <w:noWrap/>
            <w:vAlign w:val="bottom"/>
            <w:hideMark/>
          </w:tcPr>
          <w:p w14:paraId="018D47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240AD8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4F170F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C711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9FDA0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206A80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2,3640%</w:t>
            </w:r>
          </w:p>
        </w:tc>
      </w:tr>
      <w:tr w:rsidR="00D74B25" w:rsidRPr="00D74B25" w14:paraId="507E5696" w14:textId="77777777" w:rsidTr="00D74B25">
        <w:trPr>
          <w:trHeight w:val="210"/>
        </w:trPr>
        <w:tc>
          <w:tcPr>
            <w:tcW w:w="1604" w:type="dxa"/>
            <w:tcBorders>
              <w:top w:val="nil"/>
              <w:left w:val="nil"/>
              <w:bottom w:val="nil"/>
              <w:right w:val="nil"/>
            </w:tcBorders>
            <w:shd w:val="clear" w:color="auto" w:fill="auto"/>
            <w:noWrap/>
            <w:vAlign w:val="bottom"/>
            <w:hideMark/>
          </w:tcPr>
          <w:p w14:paraId="1EFD0D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6CEF15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2B0BF7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52A69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7133E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64723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2,4346%</w:t>
            </w:r>
          </w:p>
        </w:tc>
      </w:tr>
      <w:tr w:rsidR="00D74B25" w:rsidRPr="00D74B25" w14:paraId="5B0BE100" w14:textId="77777777" w:rsidTr="00D74B25">
        <w:trPr>
          <w:trHeight w:val="210"/>
        </w:trPr>
        <w:tc>
          <w:tcPr>
            <w:tcW w:w="1604" w:type="dxa"/>
            <w:tcBorders>
              <w:top w:val="nil"/>
              <w:left w:val="nil"/>
              <w:bottom w:val="nil"/>
              <w:right w:val="nil"/>
            </w:tcBorders>
            <w:shd w:val="clear" w:color="auto" w:fill="auto"/>
            <w:noWrap/>
            <w:vAlign w:val="bottom"/>
            <w:hideMark/>
          </w:tcPr>
          <w:p w14:paraId="19CC91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57F9D9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27270F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0925D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A0F8F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1FD3CA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2,3707%</w:t>
            </w:r>
          </w:p>
        </w:tc>
      </w:tr>
      <w:tr w:rsidR="00D74B25" w:rsidRPr="00D74B25" w14:paraId="7DD4FE7D" w14:textId="77777777" w:rsidTr="00D74B25">
        <w:trPr>
          <w:trHeight w:val="210"/>
        </w:trPr>
        <w:tc>
          <w:tcPr>
            <w:tcW w:w="1604" w:type="dxa"/>
            <w:tcBorders>
              <w:top w:val="nil"/>
              <w:left w:val="nil"/>
              <w:bottom w:val="nil"/>
              <w:right w:val="nil"/>
            </w:tcBorders>
            <w:shd w:val="clear" w:color="auto" w:fill="auto"/>
            <w:noWrap/>
            <w:vAlign w:val="bottom"/>
            <w:hideMark/>
          </w:tcPr>
          <w:p w14:paraId="71C3A8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7A1689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4DB543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EB64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A7E95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52F978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2,3418%</w:t>
            </w:r>
          </w:p>
        </w:tc>
      </w:tr>
      <w:tr w:rsidR="00D74B25" w:rsidRPr="00D74B25" w14:paraId="01666B3B" w14:textId="77777777" w:rsidTr="00D74B25">
        <w:trPr>
          <w:trHeight w:val="210"/>
        </w:trPr>
        <w:tc>
          <w:tcPr>
            <w:tcW w:w="1604" w:type="dxa"/>
            <w:tcBorders>
              <w:top w:val="nil"/>
              <w:left w:val="nil"/>
              <w:bottom w:val="nil"/>
              <w:right w:val="nil"/>
            </w:tcBorders>
            <w:shd w:val="clear" w:color="auto" w:fill="auto"/>
            <w:noWrap/>
            <w:vAlign w:val="bottom"/>
            <w:hideMark/>
          </w:tcPr>
          <w:p w14:paraId="6F3409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3A5F68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792872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BD6A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BBB2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BAB9B0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2,3837%</w:t>
            </w:r>
          </w:p>
        </w:tc>
      </w:tr>
      <w:tr w:rsidR="00D74B25" w:rsidRPr="00D74B25" w14:paraId="11E1E885" w14:textId="77777777" w:rsidTr="00D74B25">
        <w:trPr>
          <w:trHeight w:val="210"/>
        </w:trPr>
        <w:tc>
          <w:tcPr>
            <w:tcW w:w="1604" w:type="dxa"/>
            <w:tcBorders>
              <w:top w:val="nil"/>
              <w:left w:val="nil"/>
              <w:bottom w:val="nil"/>
              <w:right w:val="nil"/>
            </w:tcBorders>
            <w:shd w:val="clear" w:color="auto" w:fill="auto"/>
            <w:noWrap/>
            <w:vAlign w:val="bottom"/>
            <w:hideMark/>
          </w:tcPr>
          <w:p w14:paraId="512C5F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2E4FB3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42AD08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37A4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8B157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681F00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2,3717%</w:t>
            </w:r>
          </w:p>
        </w:tc>
      </w:tr>
      <w:tr w:rsidR="00D74B25" w:rsidRPr="00D74B25" w14:paraId="1F9486E2" w14:textId="77777777" w:rsidTr="00D74B25">
        <w:trPr>
          <w:trHeight w:val="210"/>
        </w:trPr>
        <w:tc>
          <w:tcPr>
            <w:tcW w:w="1604" w:type="dxa"/>
            <w:tcBorders>
              <w:top w:val="nil"/>
              <w:left w:val="nil"/>
              <w:bottom w:val="nil"/>
              <w:right w:val="nil"/>
            </w:tcBorders>
            <w:shd w:val="clear" w:color="auto" w:fill="auto"/>
            <w:noWrap/>
            <w:vAlign w:val="bottom"/>
            <w:hideMark/>
          </w:tcPr>
          <w:p w14:paraId="22A1F2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39DEE3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36C9C2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53C94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0775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932DEA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2,4408%</w:t>
            </w:r>
          </w:p>
        </w:tc>
      </w:tr>
      <w:tr w:rsidR="00D74B25" w:rsidRPr="00D74B25" w14:paraId="5461D0FF" w14:textId="77777777" w:rsidTr="00D74B25">
        <w:trPr>
          <w:trHeight w:val="210"/>
        </w:trPr>
        <w:tc>
          <w:tcPr>
            <w:tcW w:w="1604" w:type="dxa"/>
            <w:tcBorders>
              <w:top w:val="nil"/>
              <w:left w:val="nil"/>
              <w:bottom w:val="nil"/>
              <w:right w:val="nil"/>
            </w:tcBorders>
            <w:shd w:val="clear" w:color="auto" w:fill="auto"/>
            <w:noWrap/>
            <w:vAlign w:val="bottom"/>
            <w:hideMark/>
          </w:tcPr>
          <w:p w14:paraId="20075A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551E34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02CCFD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D18A1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4FF41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F8FA2B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2,4474%</w:t>
            </w:r>
          </w:p>
        </w:tc>
      </w:tr>
      <w:tr w:rsidR="00D74B25" w:rsidRPr="00D74B25" w14:paraId="00ECAF54" w14:textId="77777777" w:rsidTr="00D74B25">
        <w:trPr>
          <w:trHeight w:val="210"/>
        </w:trPr>
        <w:tc>
          <w:tcPr>
            <w:tcW w:w="1604" w:type="dxa"/>
            <w:tcBorders>
              <w:top w:val="nil"/>
              <w:left w:val="nil"/>
              <w:bottom w:val="nil"/>
              <w:right w:val="nil"/>
            </w:tcBorders>
            <w:shd w:val="clear" w:color="auto" w:fill="auto"/>
            <w:noWrap/>
            <w:vAlign w:val="bottom"/>
            <w:hideMark/>
          </w:tcPr>
          <w:p w14:paraId="479BB8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3BFD30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7B4391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3C9E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9FC7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6A55CF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2,3801%</w:t>
            </w:r>
          </w:p>
        </w:tc>
      </w:tr>
      <w:tr w:rsidR="00D74B25" w:rsidRPr="00D74B25" w14:paraId="67F88D25" w14:textId="77777777" w:rsidTr="00D74B25">
        <w:trPr>
          <w:trHeight w:val="210"/>
        </w:trPr>
        <w:tc>
          <w:tcPr>
            <w:tcW w:w="1604" w:type="dxa"/>
            <w:tcBorders>
              <w:top w:val="nil"/>
              <w:left w:val="nil"/>
              <w:bottom w:val="nil"/>
              <w:right w:val="nil"/>
            </w:tcBorders>
            <w:shd w:val="clear" w:color="auto" w:fill="auto"/>
            <w:noWrap/>
            <w:vAlign w:val="bottom"/>
            <w:hideMark/>
          </w:tcPr>
          <w:p w14:paraId="130EC8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391ED2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6E6C3A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05D0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0D42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AB90B7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2,4125%</w:t>
            </w:r>
          </w:p>
        </w:tc>
      </w:tr>
      <w:tr w:rsidR="00D74B25" w:rsidRPr="00D74B25" w14:paraId="7B7757D4" w14:textId="77777777" w:rsidTr="00D74B25">
        <w:trPr>
          <w:trHeight w:val="210"/>
        </w:trPr>
        <w:tc>
          <w:tcPr>
            <w:tcW w:w="1604" w:type="dxa"/>
            <w:tcBorders>
              <w:top w:val="nil"/>
              <w:left w:val="nil"/>
              <w:bottom w:val="nil"/>
              <w:right w:val="nil"/>
            </w:tcBorders>
            <w:shd w:val="clear" w:color="auto" w:fill="auto"/>
            <w:noWrap/>
            <w:vAlign w:val="bottom"/>
            <w:hideMark/>
          </w:tcPr>
          <w:p w14:paraId="454BAC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033488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1169A4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CC8AA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943A3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E1CCB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2,5564%</w:t>
            </w:r>
          </w:p>
        </w:tc>
      </w:tr>
      <w:tr w:rsidR="00D74B25" w:rsidRPr="00D74B25" w14:paraId="214C80CA" w14:textId="77777777" w:rsidTr="00D74B25">
        <w:trPr>
          <w:trHeight w:val="210"/>
        </w:trPr>
        <w:tc>
          <w:tcPr>
            <w:tcW w:w="1604" w:type="dxa"/>
            <w:tcBorders>
              <w:top w:val="nil"/>
              <w:left w:val="nil"/>
              <w:bottom w:val="nil"/>
              <w:right w:val="nil"/>
            </w:tcBorders>
            <w:shd w:val="clear" w:color="auto" w:fill="auto"/>
            <w:noWrap/>
            <w:vAlign w:val="bottom"/>
            <w:hideMark/>
          </w:tcPr>
          <w:p w14:paraId="2C7147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10D360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18321A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5319D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B7E3C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4E0DB5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2,4211%</w:t>
            </w:r>
          </w:p>
        </w:tc>
      </w:tr>
      <w:tr w:rsidR="00D74B25" w:rsidRPr="00D74B25" w14:paraId="3D5EE151" w14:textId="77777777" w:rsidTr="00D74B25">
        <w:trPr>
          <w:trHeight w:val="210"/>
        </w:trPr>
        <w:tc>
          <w:tcPr>
            <w:tcW w:w="1604" w:type="dxa"/>
            <w:tcBorders>
              <w:top w:val="nil"/>
              <w:left w:val="nil"/>
              <w:bottom w:val="nil"/>
              <w:right w:val="nil"/>
            </w:tcBorders>
            <w:shd w:val="clear" w:color="auto" w:fill="auto"/>
            <w:noWrap/>
            <w:vAlign w:val="bottom"/>
            <w:hideMark/>
          </w:tcPr>
          <w:p w14:paraId="0EF57E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7B01F7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158FE3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C13F7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FB96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2DC02A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2,5645%</w:t>
            </w:r>
          </w:p>
        </w:tc>
      </w:tr>
      <w:tr w:rsidR="00D74B25" w:rsidRPr="00D74B25" w14:paraId="497FFB24" w14:textId="77777777" w:rsidTr="00D74B25">
        <w:trPr>
          <w:trHeight w:val="210"/>
        </w:trPr>
        <w:tc>
          <w:tcPr>
            <w:tcW w:w="1604" w:type="dxa"/>
            <w:tcBorders>
              <w:top w:val="nil"/>
              <w:left w:val="nil"/>
              <w:bottom w:val="nil"/>
              <w:right w:val="nil"/>
            </w:tcBorders>
            <w:shd w:val="clear" w:color="auto" w:fill="auto"/>
            <w:noWrap/>
            <w:vAlign w:val="bottom"/>
            <w:hideMark/>
          </w:tcPr>
          <w:p w14:paraId="7BF6A4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27</w:t>
            </w:r>
          </w:p>
        </w:tc>
        <w:tc>
          <w:tcPr>
            <w:tcW w:w="1505" w:type="dxa"/>
            <w:tcBorders>
              <w:top w:val="nil"/>
              <w:left w:val="nil"/>
              <w:bottom w:val="nil"/>
              <w:right w:val="nil"/>
            </w:tcBorders>
            <w:shd w:val="clear" w:color="auto" w:fill="auto"/>
            <w:noWrap/>
            <w:vAlign w:val="bottom"/>
            <w:hideMark/>
          </w:tcPr>
          <w:p w14:paraId="4018B9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0F95DF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BB84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BCE45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355B14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2,5893%</w:t>
            </w:r>
          </w:p>
        </w:tc>
      </w:tr>
      <w:tr w:rsidR="00D74B25" w:rsidRPr="00D74B25" w14:paraId="5DB7F22F" w14:textId="77777777" w:rsidTr="00D74B25">
        <w:trPr>
          <w:trHeight w:val="210"/>
        </w:trPr>
        <w:tc>
          <w:tcPr>
            <w:tcW w:w="1604" w:type="dxa"/>
            <w:tcBorders>
              <w:top w:val="nil"/>
              <w:left w:val="nil"/>
              <w:bottom w:val="nil"/>
              <w:right w:val="nil"/>
            </w:tcBorders>
            <w:shd w:val="clear" w:color="auto" w:fill="auto"/>
            <w:noWrap/>
            <w:vAlign w:val="bottom"/>
            <w:hideMark/>
          </w:tcPr>
          <w:p w14:paraId="4DD26C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1CAA43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4AF4F8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2F9E6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0EA8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56CE5C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2,5701%</w:t>
            </w:r>
          </w:p>
        </w:tc>
      </w:tr>
      <w:tr w:rsidR="00D74B25" w:rsidRPr="00D74B25" w14:paraId="3BB94D53" w14:textId="77777777" w:rsidTr="00D74B25">
        <w:trPr>
          <w:trHeight w:val="210"/>
        </w:trPr>
        <w:tc>
          <w:tcPr>
            <w:tcW w:w="1604" w:type="dxa"/>
            <w:tcBorders>
              <w:top w:val="nil"/>
              <w:left w:val="nil"/>
              <w:bottom w:val="nil"/>
              <w:right w:val="nil"/>
            </w:tcBorders>
            <w:shd w:val="clear" w:color="auto" w:fill="auto"/>
            <w:noWrap/>
            <w:vAlign w:val="bottom"/>
            <w:hideMark/>
          </w:tcPr>
          <w:p w14:paraId="74D2EE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5B1B81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495126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3AAB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E0E9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17CCC6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2,6326%</w:t>
            </w:r>
          </w:p>
        </w:tc>
      </w:tr>
      <w:tr w:rsidR="00D74B25" w:rsidRPr="00D74B25" w14:paraId="0BB6411C" w14:textId="77777777" w:rsidTr="00D74B25">
        <w:trPr>
          <w:trHeight w:val="210"/>
        </w:trPr>
        <w:tc>
          <w:tcPr>
            <w:tcW w:w="1604" w:type="dxa"/>
            <w:tcBorders>
              <w:top w:val="nil"/>
              <w:left w:val="nil"/>
              <w:bottom w:val="nil"/>
              <w:right w:val="nil"/>
            </w:tcBorders>
            <w:shd w:val="clear" w:color="auto" w:fill="auto"/>
            <w:noWrap/>
            <w:vAlign w:val="bottom"/>
            <w:hideMark/>
          </w:tcPr>
          <w:p w14:paraId="4ED849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5A9470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0BA050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0377D0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BC3C0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C24AA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2,5508%</w:t>
            </w:r>
          </w:p>
        </w:tc>
      </w:tr>
      <w:tr w:rsidR="00D74B25" w:rsidRPr="00D74B25" w14:paraId="6DA72A2A" w14:textId="77777777" w:rsidTr="00D74B25">
        <w:trPr>
          <w:trHeight w:val="210"/>
        </w:trPr>
        <w:tc>
          <w:tcPr>
            <w:tcW w:w="1604" w:type="dxa"/>
            <w:tcBorders>
              <w:top w:val="nil"/>
              <w:left w:val="nil"/>
              <w:bottom w:val="nil"/>
              <w:right w:val="nil"/>
            </w:tcBorders>
            <w:shd w:val="clear" w:color="auto" w:fill="auto"/>
            <w:noWrap/>
            <w:vAlign w:val="bottom"/>
            <w:hideMark/>
          </w:tcPr>
          <w:p w14:paraId="69EC86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31E6E5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020989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FE82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E423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343733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2,5767%</w:t>
            </w:r>
          </w:p>
        </w:tc>
      </w:tr>
      <w:tr w:rsidR="00D74B25" w:rsidRPr="00D74B25" w14:paraId="0D3CEFF1" w14:textId="77777777" w:rsidTr="00D74B25">
        <w:trPr>
          <w:trHeight w:val="210"/>
        </w:trPr>
        <w:tc>
          <w:tcPr>
            <w:tcW w:w="1604" w:type="dxa"/>
            <w:tcBorders>
              <w:top w:val="nil"/>
              <w:left w:val="nil"/>
              <w:bottom w:val="nil"/>
              <w:right w:val="nil"/>
            </w:tcBorders>
            <w:shd w:val="clear" w:color="auto" w:fill="auto"/>
            <w:noWrap/>
            <w:vAlign w:val="bottom"/>
            <w:hideMark/>
          </w:tcPr>
          <w:p w14:paraId="410987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25AA43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0FEA2C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5C1C9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57A6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8F8DB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2,7172%</w:t>
            </w:r>
          </w:p>
        </w:tc>
      </w:tr>
      <w:tr w:rsidR="00D74B25" w:rsidRPr="00D74B25" w14:paraId="1C4028EC" w14:textId="77777777" w:rsidTr="00D74B25">
        <w:trPr>
          <w:trHeight w:val="210"/>
        </w:trPr>
        <w:tc>
          <w:tcPr>
            <w:tcW w:w="1604" w:type="dxa"/>
            <w:tcBorders>
              <w:top w:val="nil"/>
              <w:left w:val="nil"/>
              <w:bottom w:val="nil"/>
              <w:right w:val="nil"/>
            </w:tcBorders>
            <w:shd w:val="clear" w:color="auto" w:fill="auto"/>
            <w:noWrap/>
            <w:vAlign w:val="bottom"/>
            <w:hideMark/>
          </w:tcPr>
          <w:p w14:paraId="75CD9C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6BE9BF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0174A8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382B2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FFBC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8E2B4D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2,6020%</w:t>
            </w:r>
          </w:p>
        </w:tc>
      </w:tr>
      <w:tr w:rsidR="00D74B25" w:rsidRPr="00D74B25" w14:paraId="1E1E1FBE" w14:textId="77777777" w:rsidTr="00D74B25">
        <w:trPr>
          <w:trHeight w:val="210"/>
        </w:trPr>
        <w:tc>
          <w:tcPr>
            <w:tcW w:w="1604" w:type="dxa"/>
            <w:tcBorders>
              <w:top w:val="nil"/>
              <w:left w:val="nil"/>
              <w:bottom w:val="nil"/>
              <w:right w:val="nil"/>
            </w:tcBorders>
            <w:shd w:val="clear" w:color="auto" w:fill="auto"/>
            <w:noWrap/>
            <w:vAlign w:val="bottom"/>
            <w:hideMark/>
          </w:tcPr>
          <w:p w14:paraId="646E9B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02519A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0F9888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9C81F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D7E49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0CC066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2,6998%</w:t>
            </w:r>
          </w:p>
        </w:tc>
      </w:tr>
      <w:tr w:rsidR="00D74B25" w:rsidRPr="00D74B25" w14:paraId="74BE1D60" w14:textId="77777777" w:rsidTr="00D74B25">
        <w:trPr>
          <w:trHeight w:val="210"/>
        </w:trPr>
        <w:tc>
          <w:tcPr>
            <w:tcW w:w="1604" w:type="dxa"/>
            <w:tcBorders>
              <w:top w:val="nil"/>
              <w:left w:val="nil"/>
              <w:bottom w:val="nil"/>
              <w:right w:val="nil"/>
            </w:tcBorders>
            <w:shd w:val="clear" w:color="auto" w:fill="auto"/>
            <w:noWrap/>
            <w:vAlign w:val="bottom"/>
            <w:hideMark/>
          </w:tcPr>
          <w:p w14:paraId="04B487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1CC6C9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112933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4989A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D6F92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C4F996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2,8779%</w:t>
            </w:r>
          </w:p>
        </w:tc>
      </w:tr>
      <w:tr w:rsidR="00D74B25" w:rsidRPr="00D74B25" w14:paraId="7734E94C" w14:textId="77777777" w:rsidTr="00D74B25">
        <w:trPr>
          <w:trHeight w:val="210"/>
        </w:trPr>
        <w:tc>
          <w:tcPr>
            <w:tcW w:w="1604" w:type="dxa"/>
            <w:tcBorders>
              <w:top w:val="nil"/>
              <w:left w:val="nil"/>
              <w:bottom w:val="nil"/>
              <w:right w:val="nil"/>
            </w:tcBorders>
            <w:shd w:val="clear" w:color="auto" w:fill="auto"/>
            <w:noWrap/>
            <w:vAlign w:val="bottom"/>
            <w:hideMark/>
          </w:tcPr>
          <w:p w14:paraId="3C79D4D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28E775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528452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957C3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6E19A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7FE05E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2,8218%</w:t>
            </w:r>
          </w:p>
        </w:tc>
      </w:tr>
      <w:tr w:rsidR="00D74B25" w:rsidRPr="00D74B25" w14:paraId="6806DD2D" w14:textId="77777777" w:rsidTr="00D74B25">
        <w:trPr>
          <w:trHeight w:val="210"/>
        </w:trPr>
        <w:tc>
          <w:tcPr>
            <w:tcW w:w="1604" w:type="dxa"/>
            <w:tcBorders>
              <w:top w:val="nil"/>
              <w:left w:val="nil"/>
              <w:bottom w:val="nil"/>
              <w:right w:val="nil"/>
            </w:tcBorders>
            <w:shd w:val="clear" w:color="auto" w:fill="auto"/>
            <w:noWrap/>
            <w:vAlign w:val="bottom"/>
            <w:hideMark/>
          </w:tcPr>
          <w:p w14:paraId="43E6F0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0DB4EE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712E15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FEAF6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411D1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AAD5E4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2,8377%</w:t>
            </w:r>
          </w:p>
        </w:tc>
      </w:tr>
      <w:tr w:rsidR="00D74B25" w:rsidRPr="00D74B25" w14:paraId="5F626CFE" w14:textId="77777777" w:rsidTr="00D74B25">
        <w:trPr>
          <w:trHeight w:val="210"/>
        </w:trPr>
        <w:tc>
          <w:tcPr>
            <w:tcW w:w="1604" w:type="dxa"/>
            <w:tcBorders>
              <w:top w:val="nil"/>
              <w:left w:val="nil"/>
              <w:bottom w:val="nil"/>
              <w:right w:val="nil"/>
            </w:tcBorders>
            <w:shd w:val="clear" w:color="auto" w:fill="auto"/>
            <w:noWrap/>
            <w:vAlign w:val="bottom"/>
            <w:hideMark/>
          </w:tcPr>
          <w:p w14:paraId="6A5FEC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7CF82C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57E203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4A87F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34D9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83C67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3,0413%</w:t>
            </w:r>
          </w:p>
        </w:tc>
      </w:tr>
      <w:tr w:rsidR="00D74B25" w:rsidRPr="00D74B25" w14:paraId="5E58F370" w14:textId="77777777" w:rsidTr="00D74B25">
        <w:trPr>
          <w:trHeight w:val="210"/>
        </w:trPr>
        <w:tc>
          <w:tcPr>
            <w:tcW w:w="1604" w:type="dxa"/>
            <w:tcBorders>
              <w:top w:val="nil"/>
              <w:left w:val="nil"/>
              <w:bottom w:val="nil"/>
              <w:right w:val="nil"/>
            </w:tcBorders>
            <w:shd w:val="clear" w:color="auto" w:fill="auto"/>
            <w:noWrap/>
            <w:vAlign w:val="bottom"/>
            <w:hideMark/>
          </w:tcPr>
          <w:p w14:paraId="5DFC46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322300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03DABF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9F659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CED8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C42EBB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3,0205%</w:t>
            </w:r>
          </w:p>
        </w:tc>
      </w:tr>
      <w:tr w:rsidR="00D74B25" w:rsidRPr="00D74B25" w14:paraId="740633D6" w14:textId="77777777" w:rsidTr="00D74B25">
        <w:trPr>
          <w:trHeight w:val="210"/>
        </w:trPr>
        <w:tc>
          <w:tcPr>
            <w:tcW w:w="1604" w:type="dxa"/>
            <w:tcBorders>
              <w:top w:val="nil"/>
              <w:left w:val="nil"/>
              <w:bottom w:val="nil"/>
              <w:right w:val="nil"/>
            </w:tcBorders>
            <w:shd w:val="clear" w:color="auto" w:fill="auto"/>
            <w:noWrap/>
            <w:vAlign w:val="bottom"/>
            <w:hideMark/>
          </w:tcPr>
          <w:p w14:paraId="157FFF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6A7BCB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2A422E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8075ED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CE9D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A79217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3,0711%</w:t>
            </w:r>
          </w:p>
        </w:tc>
      </w:tr>
      <w:tr w:rsidR="00D74B25" w:rsidRPr="00D74B25" w14:paraId="6541576E" w14:textId="77777777" w:rsidTr="00D74B25">
        <w:trPr>
          <w:trHeight w:val="210"/>
        </w:trPr>
        <w:tc>
          <w:tcPr>
            <w:tcW w:w="1604" w:type="dxa"/>
            <w:tcBorders>
              <w:top w:val="nil"/>
              <w:left w:val="nil"/>
              <w:bottom w:val="nil"/>
              <w:right w:val="nil"/>
            </w:tcBorders>
            <w:shd w:val="clear" w:color="auto" w:fill="auto"/>
            <w:noWrap/>
            <w:vAlign w:val="bottom"/>
            <w:hideMark/>
          </w:tcPr>
          <w:p w14:paraId="2CFF95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642573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0BBB17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37243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9FAC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AB3C9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3,2359%</w:t>
            </w:r>
          </w:p>
        </w:tc>
      </w:tr>
      <w:tr w:rsidR="00D74B25" w:rsidRPr="00D74B25" w14:paraId="1FE9A82E" w14:textId="77777777" w:rsidTr="00D74B25">
        <w:trPr>
          <w:trHeight w:val="210"/>
        </w:trPr>
        <w:tc>
          <w:tcPr>
            <w:tcW w:w="1604" w:type="dxa"/>
            <w:tcBorders>
              <w:top w:val="nil"/>
              <w:left w:val="nil"/>
              <w:bottom w:val="nil"/>
              <w:right w:val="nil"/>
            </w:tcBorders>
            <w:shd w:val="clear" w:color="auto" w:fill="auto"/>
            <w:noWrap/>
            <w:vAlign w:val="bottom"/>
            <w:hideMark/>
          </w:tcPr>
          <w:p w14:paraId="16C415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7B7D1A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09740F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75EB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CB73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10C1D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3,2393%</w:t>
            </w:r>
          </w:p>
        </w:tc>
      </w:tr>
      <w:tr w:rsidR="00D74B25" w:rsidRPr="00D74B25" w14:paraId="11A0A2D7" w14:textId="77777777" w:rsidTr="00D74B25">
        <w:trPr>
          <w:trHeight w:val="210"/>
        </w:trPr>
        <w:tc>
          <w:tcPr>
            <w:tcW w:w="1604" w:type="dxa"/>
            <w:tcBorders>
              <w:top w:val="nil"/>
              <w:left w:val="nil"/>
              <w:bottom w:val="nil"/>
              <w:right w:val="nil"/>
            </w:tcBorders>
            <w:shd w:val="clear" w:color="auto" w:fill="auto"/>
            <w:noWrap/>
            <w:vAlign w:val="bottom"/>
            <w:hideMark/>
          </w:tcPr>
          <w:p w14:paraId="61E5BA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452A55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04311E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B6833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78501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49DB7C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3,4283%</w:t>
            </w:r>
          </w:p>
        </w:tc>
      </w:tr>
      <w:tr w:rsidR="00D74B25" w:rsidRPr="00D74B25" w14:paraId="42D1D37B" w14:textId="77777777" w:rsidTr="00D74B25">
        <w:trPr>
          <w:trHeight w:val="210"/>
        </w:trPr>
        <w:tc>
          <w:tcPr>
            <w:tcW w:w="1604" w:type="dxa"/>
            <w:tcBorders>
              <w:top w:val="nil"/>
              <w:left w:val="nil"/>
              <w:bottom w:val="nil"/>
              <w:right w:val="nil"/>
            </w:tcBorders>
            <w:shd w:val="clear" w:color="auto" w:fill="auto"/>
            <w:noWrap/>
            <w:vAlign w:val="bottom"/>
            <w:hideMark/>
          </w:tcPr>
          <w:p w14:paraId="5A93DF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75F24A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6B0FCE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5FE5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FD85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609035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3,5372%</w:t>
            </w:r>
          </w:p>
        </w:tc>
      </w:tr>
      <w:tr w:rsidR="00D74B25" w:rsidRPr="00D74B25" w14:paraId="249BA6BF" w14:textId="77777777" w:rsidTr="00D74B25">
        <w:trPr>
          <w:trHeight w:val="210"/>
        </w:trPr>
        <w:tc>
          <w:tcPr>
            <w:tcW w:w="1604" w:type="dxa"/>
            <w:tcBorders>
              <w:top w:val="nil"/>
              <w:left w:val="nil"/>
              <w:bottom w:val="nil"/>
              <w:right w:val="nil"/>
            </w:tcBorders>
            <w:shd w:val="clear" w:color="auto" w:fill="auto"/>
            <w:noWrap/>
            <w:vAlign w:val="bottom"/>
            <w:hideMark/>
          </w:tcPr>
          <w:p w14:paraId="06AAFC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689F43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40E346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102B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70A1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E4CD1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3,6313%</w:t>
            </w:r>
          </w:p>
        </w:tc>
      </w:tr>
      <w:tr w:rsidR="00D74B25" w:rsidRPr="00D74B25" w14:paraId="5C1399CE" w14:textId="77777777" w:rsidTr="00D74B25">
        <w:trPr>
          <w:trHeight w:val="210"/>
        </w:trPr>
        <w:tc>
          <w:tcPr>
            <w:tcW w:w="1604" w:type="dxa"/>
            <w:tcBorders>
              <w:top w:val="nil"/>
              <w:left w:val="nil"/>
              <w:bottom w:val="nil"/>
              <w:right w:val="nil"/>
            </w:tcBorders>
            <w:shd w:val="clear" w:color="auto" w:fill="auto"/>
            <w:noWrap/>
            <w:vAlign w:val="bottom"/>
            <w:hideMark/>
          </w:tcPr>
          <w:p w14:paraId="0258AF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1F47F7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26E06E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F845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9C8D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E4581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3,8743%</w:t>
            </w:r>
          </w:p>
        </w:tc>
      </w:tr>
      <w:tr w:rsidR="00D74B25" w:rsidRPr="00D74B25" w14:paraId="0907FFBE" w14:textId="77777777" w:rsidTr="00D74B25">
        <w:trPr>
          <w:trHeight w:val="210"/>
        </w:trPr>
        <w:tc>
          <w:tcPr>
            <w:tcW w:w="1604" w:type="dxa"/>
            <w:tcBorders>
              <w:top w:val="nil"/>
              <w:left w:val="nil"/>
              <w:bottom w:val="nil"/>
              <w:right w:val="nil"/>
            </w:tcBorders>
            <w:shd w:val="clear" w:color="auto" w:fill="auto"/>
            <w:noWrap/>
            <w:vAlign w:val="bottom"/>
            <w:hideMark/>
          </w:tcPr>
          <w:p w14:paraId="770069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65EC66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392F33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2D9E44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C17E7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29C21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3,7890%</w:t>
            </w:r>
          </w:p>
        </w:tc>
      </w:tr>
      <w:tr w:rsidR="00D74B25" w:rsidRPr="00D74B25" w14:paraId="47C3A273" w14:textId="77777777" w:rsidTr="00D74B25">
        <w:trPr>
          <w:trHeight w:val="210"/>
        </w:trPr>
        <w:tc>
          <w:tcPr>
            <w:tcW w:w="1604" w:type="dxa"/>
            <w:tcBorders>
              <w:top w:val="nil"/>
              <w:left w:val="nil"/>
              <w:bottom w:val="nil"/>
              <w:right w:val="nil"/>
            </w:tcBorders>
            <w:shd w:val="clear" w:color="auto" w:fill="auto"/>
            <w:noWrap/>
            <w:vAlign w:val="bottom"/>
            <w:hideMark/>
          </w:tcPr>
          <w:p w14:paraId="12EADA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56CDC02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2E51C6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3156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DFE1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CD879C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4,0689%</w:t>
            </w:r>
          </w:p>
        </w:tc>
      </w:tr>
      <w:tr w:rsidR="00D74B25" w:rsidRPr="00D74B25" w14:paraId="50A9ED91" w14:textId="77777777" w:rsidTr="00D74B25">
        <w:trPr>
          <w:trHeight w:val="210"/>
        </w:trPr>
        <w:tc>
          <w:tcPr>
            <w:tcW w:w="1604" w:type="dxa"/>
            <w:tcBorders>
              <w:top w:val="nil"/>
              <w:left w:val="nil"/>
              <w:bottom w:val="nil"/>
              <w:right w:val="nil"/>
            </w:tcBorders>
            <w:shd w:val="clear" w:color="auto" w:fill="auto"/>
            <w:noWrap/>
            <w:vAlign w:val="bottom"/>
            <w:hideMark/>
          </w:tcPr>
          <w:p w14:paraId="373BFE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13A338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77B010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86502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13C2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F19179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4,0119%</w:t>
            </w:r>
          </w:p>
        </w:tc>
      </w:tr>
      <w:tr w:rsidR="00D74B25" w:rsidRPr="00D74B25" w14:paraId="1D796920" w14:textId="77777777" w:rsidTr="00D74B25">
        <w:trPr>
          <w:trHeight w:val="210"/>
        </w:trPr>
        <w:tc>
          <w:tcPr>
            <w:tcW w:w="1604" w:type="dxa"/>
            <w:tcBorders>
              <w:top w:val="nil"/>
              <w:left w:val="nil"/>
              <w:bottom w:val="nil"/>
              <w:right w:val="nil"/>
            </w:tcBorders>
            <w:shd w:val="clear" w:color="auto" w:fill="auto"/>
            <w:noWrap/>
            <w:vAlign w:val="bottom"/>
            <w:hideMark/>
          </w:tcPr>
          <w:p w14:paraId="220BAF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356B4E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70A9E3E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9915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BE8D6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8207F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4,2153%</w:t>
            </w:r>
          </w:p>
        </w:tc>
      </w:tr>
      <w:tr w:rsidR="00D74B25" w:rsidRPr="00D74B25" w14:paraId="09BEA818" w14:textId="77777777" w:rsidTr="00D74B25">
        <w:trPr>
          <w:trHeight w:val="210"/>
        </w:trPr>
        <w:tc>
          <w:tcPr>
            <w:tcW w:w="1604" w:type="dxa"/>
            <w:tcBorders>
              <w:top w:val="nil"/>
              <w:left w:val="nil"/>
              <w:bottom w:val="nil"/>
              <w:right w:val="nil"/>
            </w:tcBorders>
            <w:shd w:val="clear" w:color="auto" w:fill="auto"/>
            <w:noWrap/>
            <w:vAlign w:val="bottom"/>
            <w:hideMark/>
          </w:tcPr>
          <w:p w14:paraId="55C2BF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2B48BB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20400C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434FB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F9ADB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2EFEF5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4,2280%</w:t>
            </w:r>
          </w:p>
        </w:tc>
      </w:tr>
      <w:tr w:rsidR="00D74B25" w:rsidRPr="00D74B25" w14:paraId="55FAE6CD" w14:textId="77777777" w:rsidTr="00D74B25">
        <w:trPr>
          <w:trHeight w:val="210"/>
        </w:trPr>
        <w:tc>
          <w:tcPr>
            <w:tcW w:w="1604" w:type="dxa"/>
            <w:tcBorders>
              <w:top w:val="nil"/>
              <w:left w:val="nil"/>
              <w:bottom w:val="nil"/>
              <w:right w:val="nil"/>
            </w:tcBorders>
            <w:shd w:val="clear" w:color="auto" w:fill="auto"/>
            <w:noWrap/>
            <w:vAlign w:val="bottom"/>
            <w:hideMark/>
          </w:tcPr>
          <w:p w14:paraId="724344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1994EF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01BF39E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01D04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44345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3D1E2E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4,4611%</w:t>
            </w:r>
          </w:p>
        </w:tc>
      </w:tr>
      <w:tr w:rsidR="00D74B25" w:rsidRPr="00D74B25" w14:paraId="6E222C59" w14:textId="77777777" w:rsidTr="00D74B25">
        <w:trPr>
          <w:trHeight w:val="210"/>
        </w:trPr>
        <w:tc>
          <w:tcPr>
            <w:tcW w:w="1604" w:type="dxa"/>
            <w:tcBorders>
              <w:top w:val="nil"/>
              <w:left w:val="nil"/>
              <w:bottom w:val="nil"/>
              <w:right w:val="nil"/>
            </w:tcBorders>
            <w:shd w:val="clear" w:color="auto" w:fill="auto"/>
            <w:noWrap/>
            <w:vAlign w:val="bottom"/>
            <w:hideMark/>
          </w:tcPr>
          <w:p w14:paraId="15751E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492071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7CBC0E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57DD8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DFAF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4F595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4,6206%</w:t>
            </w:r>
          </w:p>
        </w:tc>
      </w:tr>
      <w:tr w:rsidR="00D74B25" w:rsidRPr="00D74B25" w14:paraId="23281DE5" w14:textId="77777777" w:rsidTr="00D74B25">
        <w:trPr>
          <w:trHeight w:val="210"/>
        </w:trPr>
        <w:tc>
          <w:tcPr>
            <w:tcW w:w="1604" w:type="dxa"/>
            <w:tcBorders>
              <w:top w:val="nil"/>
              <w:left w:val="nil"/>
              <w:bottom w:val="nil"/>
              <w:right w:val="nil"/>
            </w:tcBorders>
            <w:shd w:val="clear" w:color="auto" w:fill="auto"/>
            <w:noWrap/>
            <w:vAlign w:val="bottom"/>
            <w:hideMark/>
          </w:tcPr>
          <w:p w14:paraId="300C4D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63120B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465370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0923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A3CF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65482B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4,8066%</w:t>
            </w:r>
          </w:p>
        </w:tc>
      </w:tr>
      <w:tr w:rsidR="00D74B25" w:rsidRPr="00D74B25" w14:paraId="4BB60BBA" w14:textId="77777777" w:rsidTr="00D74B25">
        <w:trPr>
          <w:trHeight w:val="210"/>
        </w:trPr>
        <w:tc>
          <w:tcPr>
            <w:tcW w:w="1604" w:type="dxa"/>
            <w:tcBorders>
              <w:top w:val="nil"/>
              <w:left w:val="nil"/>
              <w:bottom w:val="nil"/>
              <w:right w:val="nil"/>
            </w:tcBorders>
            <w:shd w:val="clear" w:color="auto" w:fill="auto"/>
            <w:noWrap/>
            <w:vAlign w:val="bottom"/>
            <w:hideMark/>
          </w:tcPr>
          <w:p w14:paraId="550FAB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553877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723C7B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56E9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3747E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CE3AE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5,1305%</w:t>
            </w:r>
          </w:p>
        </w:tc>
      </w:tr>
      <w:tr w:rsidR="00D74B25" w:rsidRPr="00D74B25" w14:paraId="2A6E2FA9" w14:textId="77777777" w:rsidTr="00D74B25">
        <w:trPr>
          <w:trHeight w:val="210"/>
        </w:trPr>
        <w:tc>
          <w:tcPr>
            <w:tcW w:w="1604" w:type="dxa"/>
            <w:tcBorders>
              <w:top w:val="nil"/>
              <w:left w:val="nil"/>
              <w:bottom w:val="nil"/>
              <w:right w:val="nil"/>
            </w:tcBorders>
            <w:shd w:val="clear" w:color="auto" w:fill="auto"/>
            <w:noWrap/>
            <w:vAlign w:val="bottom"/>
            <w:hideMark/>
          </w:tcPr>
          <w:p w14:paraId="21ECC2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56</w:t>
            </w:r>
          </w:p>
        </w:tc>
        <w:tc>
          <w:tcPr>
            <w:tcW w:w="1505" w:type="dxa"/>
            <w:tcBorders>
              <w:top w:val="nil"/>
              <w:left w:val="nil"/>
              <w:bottom w:val="nil"/>
              <w:right w:val="nil"/>
            </w:tcBorders>
            <w:shd w:val="clear" w:color="auto" w:fill="auto"/>
            <w:noWrap/>
            <w:vAlign w:val="bottom"/>
            <w:hideMark/>
          </w:tcPr>
          <w:p w14:paraId="12F534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63DC87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40C9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67C5C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C07986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5,3314%</w:t>
            </w:r>
          </w:p>
        </w:tc>
      </w:tr>
      <w:tr w:rsidR="00D74B25" w:rsidRPr="00D74B25" w14:paraId="54359819" w14:textId="77777777" w:rsidTr="00D74B25">
        <w:trPr>
          <w:trHeight w:val="210"/>
        </w:trPr>
        <w:tc>
          <w:tcPr>
            <w:tcW w:w="1604" w:type="dxa"/>
            <w:tcBorders>
              <w:top w:val="nil"/>
              <w:left w:val="nil"/>
              <w:bottom w:val="nil"/>
              <w:right w:val="nil"/>
            </w:tcBorders>
            <w:shd w:val="clear" w:color="auto" w:fill="auto"/>
            <w:noWrap/>
            <w:vAlign w:val="bottom"/>
            <w:hideMark/>
          </w:tcPr>
          <w:p w14:paraId="60273F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5CBB50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191625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1993A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6F79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A7DF7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5,5994%</w:t>
            </w:r>
          </w:p>
        </w:tc>
      </w:tr>
      <w:tr w:rsidR="00D74B25" w:rsidRPr="00D74B25" w14:paraId="7E475A14" w14:textId="77777777" w:rsidTr="00D74B25">
        <w:trPr>
          <w:trHeight w:val="210"/>
        </w:trPr>
        <w:tc>
          <w:tcPr>
            <w:tcW w:w="1604" w:type="dxa"/>
            <w:tcBorders>
              <w:top w:val="nil"/>
              <w:left w:val="nil"/>
              <w:bottom w:val="nil"/>
              <w:right w:val="nil"/>
            </w:tcBorders>
            <w:shd w:val="clear" w:color="auto" w:fill="auto"/>
            <w:noWrap/>
            <w:vAlign w:val="bottom"/>
            <w:hideMark/>
          </w:tcPr>
          <w:p w14:paraId="2718E1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0083835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505294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B15AC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97C6D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91326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5,9888%</w:t>
            </w:r>
          </w:p>
        </w:tc>
      </w:tr>
      <w:tr w:rsidR="00D74B25" w:rsidRPr="00D74B25" w14:paraId="01978F79" w14:textId="77777777" w:rsidTr="00D74B25">
        <w:trPr>
          <w:trHeight w:val="210"/>
        </w:trPr>
        <w:tc>
          <w:tcPr>
            <w:tcW w:w="1604" w:type="dxa"/>
            <w:tcBorders>
              <w:top w:val="nil"/>
              <w:left w:val="nil"/>
              <w:bottom w:val="nil"/>
              <w:right w:val="nil"/>
            </w:tcBorders>
            <w:shd w:val="clear" w:color="auto" w:fill="auto"/>
            <w:noWrap/>
            <w:vAlign w:val="bottom"/>
            <w:hideMark/>
          </w:tcPr>
          <w:p w14:paraId="1257A8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47D8CA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62E087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ABB1D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62F0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9C2648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6,0784%</w:t>
            </w:r>
          </w:p>
        </w:tc>
      </w:tr>
      <w:tr w:rsidR="00D74B25" w:rsidRPr="00D74B25" w14:paraId="135C9089" w14:textId="77777777" w:rsidTr="00D74B25">
        <w:trPr>
          <w:trHeight w:val="210"/>
        </w:trPr>
        <w:tc>
          <w:tcPr>
            <w:tcW w:w="1604" w:type="dxa"/>
            <w:tcBorders>
              <w:top w:val="nil"/>
              <w:left w:val="nil"/>
              <w:bottom w:val="nil"/>
              <w:right w:val="nil"/>
            </w:tcBorders>
            <w:shd w:val="clear" w:color="auto" w:fill="auto"/>
            <w:noWrap/>
            <w:vAlign w:val="bottom"/>
            <w:hideMark/>
          </w:tcPr>
          <w:p w14:paraId="2E67D5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6069C6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54DE3B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CAE5C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81C8D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A61C20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6,3968%</w:t>
            </w:r>
          </w:p>
        </w:tc>
      </w:tr>
      <w:tr w:rsidR="00D74B25" w:rsidRPr="00D74B25" w14:paraId="43904AE9" w14:textId="77777777" w:rsidTr="00D74B25">
        <w:trPr>
          <w:trHeight w:val="210"/>
        </w:trPr>
        <w:tc>
          <w:tcPr>
            <w:tcW w:w="1604" w:type="dxa"/>
            <w:tcBorders>
              <w:top w:val="nil"/>
              <w:left w:val="nil"/>
              <w:bottom w:val="nil"/>
              <w:right w:val="nil"/>
            </w:tcBorders>
            <w:shd w:val="clear" w:color="auto" w:fill="auto"/>
            <w:noWrap/>
            <w:vAlign w:val="bottom"/>
            <w:hideMark/>
          </w:tcPr>
          <w:p w14:paraId="612188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5E6F06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646C04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0603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4BA00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EB7284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6,8268%</w:t>
            </w:r>
          </w:p>
        </w:tc>
      </w:tr>
      <w:tr w:rsidR="00D74B25" w:rsidRPr="00D74B25" w14:paraId="3BFB5552" w14:textId="77777777" w:rsidTr="00D74B25">
        <w:trPr>
          <w:trHeight w:val="210"/>
        </w:trPr>
        <w:tc>
          <w:tcPr>
            <w:tcW w:w="1604" w:type="dxa"/>
            <w:tcBorders>
              <w:top w:val="nil"/>
              <w:left w:val="nil"/>
              <w:bottom w:val="nil"/>
              <w:right w:val="nil"/>
            </w:tcBorders>
            <w:shd w:val="clear" w:color="auto" w:fill="auto"/>
            <w:noWrap/>
            <w:vAlign w:val="bottom"/>
            <w:hideMark/>
          </w:tcPr>
          <w:p w14:paraId="1196AB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5C49CB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16122E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8D9A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D69D9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0BBB42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7,1752%</w:t>
            </w:r>
          </w:p>
        </w:tc>
      </w:tr>
      <w:tr w:rsidR="00D74B25" w:rsidRPr="00D74B25" w14:paraId="1C2F5E48" w14:textId="77777777" w:rsidTr="00D74B25">
        <w:trPr>
          <w:trHeight w:val="210"/>
        </w:trPr>
        <w:tc>
          <w:tcPr>
            <w:tcW w:w="1604" w:type="dxa"/>
            <w:tcBorders>
              <w:top w:val="nil"/>
              <w:left w:val="nil"/>
              <w:bottom w:val="nil"/>
              <w:right w:val="nil"/>
            </w:tcBorders>
            <w:shd w:val="clear" w:color="auto" w:fill="auto"/>
            <w:noWrap/>
            <w:vAlign w:val="bottom"/>
            <w:hideMark/>
          </w:tcPr>
          <w:p w14:paraId="34050F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4121DF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4B88C1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6840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7B93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E2C86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7,5982%</w:t>
            </w:r>
          </w:p>
        </w:tc>
      </w:tr>
      <w:tr w:rsidR="00D74B25" w:rsidRPr="00D74B25" w14:paraId="775528EF" w14:textId="77777777" w:rsidTr="00D74B25">
        <w:trPr>
          <w:trHeight w:val="210"/>
        </w:trPr>
        <w:tc>
          <w:tcPr>
            <w:tcW w:w="1604" w:type="dxa"/>
            <w:tcBorders>
              <w:top w:val="nil"/>
              <w:left w:val="nil"/>
              <w:bottom w:val="nil"/>
              <w:right w:val="nil"/>
            </w:tcBorders>
            <w:shd w:val="clear" w:color="auto" w:fill="auto"/>
            <w:noWrap/>
            <w:vAlign w:val="bottom"/>
            <w:hideMark/>
          </w:tcPr>
          <w:p w14:paraId="6040A6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2B3F8A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3FB558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20E5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8100B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A8586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8,0912%</w:t>
            </w:r>
          </w:p>
        </w:tc>
      </w:tr>
      <w:tr w:rsidR="00D74B25" w:rsidRPr="00D74B25" w14:paraId="011E01DF" w14:textId="77777777" w:rsidTr="00D74B25">
        <w:trPr>
          <w:trHeight w:val="210"/>
        </w:trPr>
        <w:tc>
          <w:tcPr>
            <w:tcW w:w="1604" w:type="dxa"/>
            <w:tcBorders>
              <w:top w:val="nil"/>
              <w:left w:val="nil"/>
              <w:bottom w:val="nil"/>
              <w:right w:val="nil"/>
            </w:tcBorders>
            <w:shd w:val="clear" w:color="auto" w:fill="auto"/>
            <w:noWrap/>
            <w:vAlign w:val="bottom"/>
            <w:hideMark/>
          </w:tcPr>
          <w:p w14:paraId="191042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1FDE79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34F284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D538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CDD92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B3F940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8,4172%</w:t>
            </w:r>
          </w:p>
        </w:tc>
      </w:tr>
      <w:tr w:rsidR="00D74B25" w:rsidRPr="00D74B25" w14:paraId="513D4C85" w14:textId="77777777" w:rsidTr="00D74B25">
        <w:trPr>
          <w:trHeight w:val="210"/>
        </w:trPr>
        <w:tc>
          <w:tcPr>
            <w:tcW w:w="1604" w:type="dxa"/>
            <w:tcBorders>
              <w:top w:val="nil"/>
              <w:left w:val="nil"/>
              <w:bottom w:val="nil"/>
              <w:right w:val="nil"/>
            </w:tcBorders>
            <w:shd w:val="clear" w:color="auto" w:fill="auto"/>
            <w:noWrap/>
            <w:vAlign w:val="bottom"/>
            <w:hideMark/>
          </w:tcPr>
          <w:p w14:paraId="773A86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1B3E297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3AC966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7A16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5B743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93F57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8,8646%</w:t>
            </w:r>
          </w:p>
        </w:tc>
      </w:tr>
      <w:tr w:rsidR="00D74B25" w:rsidRPr="00D74B25" w14:paraId="611A9452" w14:textId="77777777" w:rsidTr="00D74B25">
        <w:trPr>
          <w:trHeight w:val="210"/>
        </w:trPr>
        <w:tc>
          <w:tcPr>
            <w:tcW w:w="1604" w:type="dxa"/>
            <w:tcBorders>
              <w:top w:val="nil"/>
              <w:left w:val="nil"/>
              <w:bottom w:val="nil"/>
              <w:right w:val="nil"/>
            </w:tcBorders>
            <w:shd w:val="clear" w:color="auto" w:fill="auto"/>
            <w:noWrap/>
            <w:vAlign w:val="bottom"/>
            <w:hideMark/>
          </w:tcPr>
          <w:p w14:paraId="37AD66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1235C0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332EE3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D3E5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425E2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681C8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9,1090%</w:t>
            </w:r>
          </w:p>
        </w:tc>
      </w:tr>
      <w:tr w:rsidR="00D74B25" w:rsidRPr="00D74B25" w14:paraId="0CC33615" w14:textId="77777777" w:rsidTr="00D74B25">
        <w:trPr>
          <w:trHeight w:val="210"/>
        </w:trPr>
        <w:tc>
          <w:tcPr>
            <w:tcW w:w="1604" w:type="dxa"/>
            <w:tcBorders>
              <w:top w:val="nil"/>
              <w:left w:val="nil"/>
              <w:bottom w:val="nil"/>
              <w:right w:val="nil"/>
            </w:tcBorders>
            <w:shd w:val="clear" w:color="auto" w:fill="auto"/>
            <w:noWrap/>
            <w:vAlign w:val="bottom"/>
            <w:hideMark/>
          </w:tcPr>
          <w:p w14:paraId="53B8F9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7A4CBE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6D268D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FDBA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E7F8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3AA47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9,4633%</w:t>
            </w:r>
          </w:p>
        </w:tc>
      </w:tr>
      <w:tr w:rsidR="00D74B25" w:rsidRPr="00D74B25" w14:paraId="43E941F1" w14:textId="77777777" w:rsidTr="00D74B25">
        <w:trPr>
          <w:trHeight w:val="210"/>
        </w:trPr>
        <w:tc>
          <w:tcPr>
            <w:tcW w:w="1604" w:type="dxa"/>
            <w:tcBorders>
              <w:top w:val="nil"/>
              <w:left w:val="nil"/>
              <w:bottom w:val="nil"/>
              <w:right w:val="nil"/>
            </w:tcBorders>
            <w:shd w:val="clear" w:color="auto" w:fill="auto"/>
            <w:noWrap/>
            <w:vAlign w:val="bottom"/>
            <w:hideMark/>
          </w:tcPr>
          <w:p w14:paraId="37FE6B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366E8C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4A11E3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3F17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7D02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CD78A8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9,8534%</w:t>
            </w:r>
          </w:p>
        </w:tc>
      </w:tr>
      <w:tr w:rsidR="00D74B25" w:rsidRPr="00D74B25" w14:paraId="56EB4652" w14:textId="77777777" w:rsidTr="00D74B25">
        <w:trPr>
          <w:trHeight w:val="210"/>
        </w:trPr>
        <w:tc>
          <w:tcPr>
            <w:tcW w:w="1604" w:type="dxa"/>
            <w:tcBorders>
              <w:top w:val="nil"/>
              <w:left w:val="nil"/>
              <w:bottom w:val="nil"/>
              <w:right w:val="nil"/>
            </w:tcBorders>
            <w:shd w:val="clear" w:color="auto" w:fill="auto"/>
            <w:noWrap/>
            <w:vAlign w:val="bottom"/>
            <w:hideMark/>
          </w:tcPr>
          <w:p w14:paraId="669394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46B651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5B6AB7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01E1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B465F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BA4B6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10,7195%</w:t>
            </w:r>
          </w:p>
        </w:tc>
      </w:tr>
      <w:tr w:rsidR="00D74B25" w:rsidRPr="00D74B25" w14:paraId="57720C3B" w14:textId="77777777" w:rsidTr="00D74B25">
        <w:trPr>
          <w:trHeight w:val="210"/>
        </w:trPr>
        <w:tc>
          <w:tcPr>
            <w:tcW w:w="1604" w:type="dxa"/>
            <w:tcBorders>
              <w:top w:val="nil"/>
              <w:left w:val="nil"/>
              <w:bottom w:val="nil"/>
              <w:right w:val="nil"/>
            </w:tcBorders>
            <w:shd w:val="clear" w:color="auto" w:fill="auto"/>
            <w:noWrap/>
            <w:vAlign w:val="bottom"/>
            <w:hideMark/>
          </w:tcPr>
          <w:p w14:paraId="1AF58F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598D42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1B4CC2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CCC5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CCF94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7E6EE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11,5972%</w:t>
            </w:r>
          </w:p>
        </w:tc>
      </w:tr>
      <w:tr w:rsidR="00D74B25" w:rsidRPr="00D74B25" w14:paraId="0E316AC8" w14:textId="77777777" w:rsidTr="00D74B25">
        <w:trPr>
          <w:trHeight w:val="210"/>
        </w:trPr>
        <w:tc>
          <w:tcPr>
            <w:tcW w:w="1604" w:type="dxa"/>
            <w:tcBorders>
              <w:top w:val="nil"/>
              <w:left w:val="nil"/>
              <w:bottom w:val="nil"/>
              <w:right w:val="nil"/>
            </w:tcBorders>
            <w:shd w:val="clear" w:color="auto" w:fill="auto"/>
            <w:noWrap/>
            <w:vAlign w:val="bottom"/>
            <w:hideMark/>
          </w:tcPr>
          <w:p w14:paraId="4D4C0B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7966CA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77848D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2B49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EB2AC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79730A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13,4051%</w:t>
            </w:r>
          </w:p>
        </w:tc>
      </w:tr>
      <w:tr w:rsidR="00D74B25" w:rsidRPr="00D74B25" w14:paraId="242BDFD6" w14:textId="77777777" w:rsidTr="00D74B25">
        <w:trPr>
          <w:trHeight w:val="210"/>
        </w:trPr>
        <w:tc>
          <w:tcPr>
            <w:tcW w:w="1604" w:type="dxa"/>
            <w:tcBorders>
              <w:top w:val="nil"/>
              <w:left w:val="nil"/>
              <w:bottom w:val="nil"/>
              <w:right w:val="nil"/>
            </w:tcBorders>
            <w:shd w:val="clear" w:color="auto" w:fill="auto"/>
            <w:noWrap/>
            <w:vAlign w:val="bottom"/>
            <w:hideMark/>
          </w:tcPr>
          <w:p w14:paraId="18DA29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047388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5F3BD0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4B8F5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AEA6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2B2B6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14,1928%</w:t>
            </w:r>
          </w:p>
        </w:tc>
      </w:tr>
      <w:tr w:rsidR="00D74B25" w:rsidRPr="00D74B25" w14:paraId="2534D331" w14:textId="77777777" w:rsidTr="00D74B25">
        <w:trPr>
          <w:trHeight w:val="210"/>
        </w:trPr>
        <w:tc>
          <w:tcPr>
            <w:tcW w:w="1604" w:type="dxa"/>
            <w:tcBorders>
              <w:top w:val="nil"/>
              <w:left w:val="nil"/>
              <w:bottom w:val="nil"/>
              <w:right w:val="nil"/>
            </w:tcBorders>
            <w:shd w:val="clear" w:color="auto" w:fill="auto"/>
            <w:noWrap/>
            <w:vAlign w:val="bottom"/>
            <w:hideMark/>
          </w:tcPr>
          <w:p w14:paraId="4236E6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4F23EA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2FE9B9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7795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AB21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228759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14,8359%</w:t>
            </w:r>
          </w:p>
        </w:tc>
      </w:tr>
      <w:tr w:rsidR="00D74B25" w:rsidRPr="00D74B25" w14:paraId="179B4739" w14:textId="77777777" w:rsidTr="00D74B25">
        <w:trPr>
          <w:trHeight w:val="210"/>
        </w:trPr>
        <w:tc>
          <w:tcPr>
            <w:tcW w:w="1604" w:type="dxa"/>
            <w:tcBorders>
              <w:top w:val="nil"/>
              <w:left w:val="nil"/>
              <w:bottom w:val="nil"/>
              <w:right w:val="nil"/>
            </w:tcBorders>
            <w:shd w:val="clear" w:color="auto" w:fill="auto"/>
            <w:noWrap/>
            <w:vAlign w:val="bottom"/>
            <w:hideMark/>
          </w:tcPr>
          <w:p w14:paraId="7696B9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0F5333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05DF3D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03FD2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B6CC1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64C490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16,4915%</w:t>
            </w:r>
          </w:p>
        </w:tc>
      </w:tr>
      <w:tr w:rsidR="00D74B25" w:rsidRPr="00D74B25" w14:paraId="196616D5" w14:textId="77777777" w:rsidTr="00D74B25">
        <w:trPr>
          <w:trHeight w:val="210"/>
        </w:trPr>
        <w:tc>
          <w:tcPr>
            <w:tcW w:w="1604" w:type="dxa"/>
            <w:tcBorders>
              <w:top w:val="nil"/>
              <w:left w:val="nil"/>
              <w:bottom w:val="nil"/>
              <w:right w:val="nil"/>
            </w:tcBorders>
            <w:shd w:val="clear" w:color="auto" w:fill="auto"/>
            <w:noWrap/>
            <w:vAlign w:val="bottom"/>
            <w:hideMark/>
          </w:tcPr>
          <w:p w14:paraId="3B0824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4279D2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567B17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3EBC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CC26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2E369F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18,5371%</w:t>
            </w:r>
          </w:p>
        </w:tc>
      </w:tr>
      <w:tr w:rsidR="00D74B25" w:rsidRPr="00D74B25" w14:paraId="58331FE9" w14:textId="77777777" w:rsidTr="00D74B25">
        <w:trPr>
          <w:trHeight w:val="210"/>
        </w:trPr>
        <w:tc>
          <w:tcPr>
            <w:tcW w:w="1604" w:type="dxa"/>
            <w:tcBorders>
              <w:top w:val="nil"/>
              <w:left w:val="nil"/>
              <w:bottom w:val="nil"/>
              <w:right w:val="nil"/>
            </w:tcBorders>
            <w:shd w:val="clear" w:color="auto" w:fill="auto"/>
            <w:noWrap/>
            <w:vAlign w:val="bottom"/>
            <w:hideMark/>
          </w:tcPr>
          <w:p w14:paraId="7C86B0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561C2E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122247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83057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19AAC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5E1883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21,0024%</w:t>
            </w:r>
          </w:p>
        </w:tc>
      </w:tr>
      <w:tr w:rsidR="00D74B25" w:rsidRPr="00D74B25" w14:paraId="5FF8F050" w14:textId="77777777" w:rsidTr="00D74B25">
        <w:trPr>
          <w:trHeight w:val="210"/>
        </w:trPr>
        <w:tc>
          <w:tcPr>
            <w:tcW w:w="1604" w:type="dxa"/>
            <w:tcBorders>
              <w:top w:val="nil"/>
              <w:left w:val="nil"/>
              <w:bottom w:val="nil"/>
              <w:right w:val="nil"/>
            </w:tcBorders>
            <w:shd w:val="clear" w:color="auto" w:fill="auto"/>
            <w:noWrap/>
            <w:vAlign w:val="bottom"/>
            <w:hideMark/>
          </w:tcPr>
          <w:p w14:paraId="3C5C1E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34F7BA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1EC6D5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CF731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1FF5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F0F108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26,5971%</w:t>
            </w:r>
          </w:p>
        </w:tc>
      </w:tr>
      <w:tr w:rsidR="00D74B25" w:rsidRPr="00D74B25" w14:paraId="78D5C44D" w14:textId="77777777" w:rsidTr="00D74B25">
        <w:trPr>
          <w:trHeight w:val="210"/>
        </w:trPr>
        <w:tc>
          <w:tcPr>
            <w:tcW w:w="1604" w:type="dxa"/>
            <w:tcBorders>
              <w:top w:val="nil"/>
              <w:left w:val="nil"/>
              <w:bottom w:val="nil"/>
              <w:right w:val="nil"/>
            </w:tcBorders>
            <w:shd w:val="clear" w:color="auto" w:fill="auto"/>
            <w:noWrap/>
            <w:vAlign w:val="bottom"/>
            <w:hideMark/>
          </w:tcPr>
          <w:p w14:paraId="6C2829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5BDC01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2226AE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F804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5D82D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1565A5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34,5986%</w:t>
            </w:r>
          </w:p>
        </w:tc>
      </w:tr>
      <w:tr w:rsidR="00D74B25" w:rsidRPr="00D74B25" w14:paraId="7DFEE903" w14:textId="77777777" w:rsidTr="00D74B25">
        <w:trPr>
          <w:trHeight w:val="210"/>
        </w:trPr>
        <w:tc>
          <w:tcPr>
            <w:tcW w:w="1604" w:type="dxa"/>
            <w:tcBorders>
              <w:top w:val="nil"/>
              <w:left w:val="nil"/>
              <w:bottom w:val="nil"/>
              <w:right w:val="nil"/>
            </w:tcBorders>
            <w:shd w:val="clear" w:color="auto" w:fill="auto"/>
            <w:noWrap/>
            <w:vAlign w:val="bottom"/>
            <w:hideMark/>
          </w:tcPr>
          <w:p w14:paraId="3BD8BD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04E4F7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5EF58A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CCBA8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C026B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3DE30B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51,5324%</w:t>
            </w:r>
          </w:p>
        </w:tc>
      </w:tr>
      <w:tr w:rsidR="00D74B25" w:rsidRPr="00D74B25" w14:paraId="113324A5" w14:textId="77777777" w:rsidTr="00D74B25">
        <w:trPr>
          <w:trHeight w:val="210"/>
        </w:trPr>
        <w:tc>
          <w:tcPr>
            <w:tcW w:w="1604" w:type="dxa"/>
            <w:tcBorders>
              <w:top w:val="nil"/>
              <w:left w:val="nil"/>
              <w:bottom w:val="nil"/>
              <w:right w:val="nil"/>
            </w:tcBorders>
            <w:shd w:val="clear" w:color="auto" w:fill="auto"/>
            <w:noWrap/>
            <w:vAlign w:val="bottom"/>
            <w:hideMark/>
          </w:tcPr>
          <w:p w14:paraId="373E1B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64BDE0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636D2F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BEDA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ACC7B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B17DC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20EFBDC9" w14:textId="45DC879C" w:rsidR="00D74B25" w:rsidRDefault="00D74B25" w:rsidP="004E73FD">
      <w:pPr>
        <w:spacing w:line="276" w:lineRule="auto"/>
        <w:ind w:right="-2"/>
        <w:jc w:val="center"/>
        <w:rPr>
          <w:rFonts w:ascii="Ebrima" w:hAnsi="Ebrima"/>
          <w:b/>
          <w:sz w:val="22"/>
          <w:highlight w:val="yellow"/>
        </w:rPr>
      </w:pPr>
    </w:p>
    <w:p w14:paraId="384B3F25" w14:textId="39C22F41" w:rsidR="00D74B25" w:rsidRDefault="00D74B25" w:rsidP="004E73FD">
      <w:pPr>
        <w:spacing w:line="276" w:lineRule="auto"/>
        <w:ind w:right="-2"/>
        <w:jc w:val="center"/>
        <w:rPr>
          <w:rFonts w:ascii="Ebrima" w:hAnsi="Ebrima"/>
          <w:b/>
          <w:sz w:val="22"/>
          <w:highlight w:val="yellow"/>
        </w:rPr>
      </w:pP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621843FF" w14:textId="77777777" w:rsidTr="00D74B25">
        <w:trPr>
          <w:trHeight w:val="1140"/>
        </w:trPr>
        <w:tc>
          <w:tcPr>
            <w:tcW w:w="8880" w:type="dxa"/>
            <w:gridSpan w:val="6"/>
            <w:tcBorders>
              <w:top w:val="nil"/>
              <w:left w:val="nil"/>
              <w:bottom w:val="nil"/>
              <w:right w:val="nil"/>
            </w:tcBorders>
            <w:shd w:val="clear" w:color="auto" w:fill="auto"/>
            <w:vAlign w:val="center"/>
            <w:hideMark/>
          </w:tcPr>
          <w:p w14:paraId="243A0D2D" w14:textId="50AC7C83"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t>Série 530</w:t>
            </w:r>
            <w:r w:rsidRPr="009C45BE">
              <w:rPr>
                <w:rFonts w:ascii="Ebrima" w:hAnsi="Ebrima" w:cs="Calibri"/>
                <w:b/>
                <w:bCs/>
                <w:color w:val="000000"/>
                <w:sz w:val="20"/>
                <w:szCs w:val="20"/>
              </w:rPr>
              <w:t>ª</w:t>
            </w:r>
            <w:r w:rsidRPr="00D74B25">
              <w:rPr>
                <w:rFonts w:ascii="Ebrima" w:hAnsi="Ebrima" w:cs="Calibri"/>
                <w:b/>
                <w:bCs/>
                <w:color w:val="000000"/>
                <w:sz w:val="20"/>
                <w:szCs w:val="20"/>
              </w:rPr>
              <w:t xml:space="preserve"> - Subordinada II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336E4218" w14:textId="77777777" w:rsidTr="00D74B25">
        <w:trPr>
          <w:trHeight w:val="300"/>
        </w:trPr>
        <w:tc>
          <w:tcPr>
            <w:tcW w:w="1604" w:type="dxa"/>
            <w:tcBorders>
              <w:top w:val="nil"/>
              <w:left w:val="nil"/>
              <w:bottom w:val="nil"/>
              <w:right w:val="nil"/>
            </w:tcBorders>
            <w:shd w:val="clear" w:color="auto" w:fill="auto"/>
            <w:noWrap/>
            <w:vAlign w:val="bottom"/>
            <w:hideMark/>
          </w:tcPr>
          <w:p w14:paraId="57F586DF"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0143EECF"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262D2DDA"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2E44D5F2"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21D06A6A"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538F16E5"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615A7FA7" w14:textId="77777777" w:rsidTr="00D74B25">
        <w:trPr>
          <w:trHeight w:val="105"/>
        </w:trPr>
        <w:tc>
          <w:tcPr>
            <w:tcW w:w="1604" w:type="dxa"/>
            <w:tcBorders>
              <w:top w:val="nil"/>
              <w:left w:val="nil"/>
              <w:bottom w:val="nil"/>
              <w:right w:val="nil"/>
            </w:tcBorders>
            <w:shd w:val="clear" w:color="auto" w:fill="auto"/>
            <w:noWrap/>
            <w:vAlign w:val="bottom"/>
            <w:hideMark/>
          </w:tcPr>
          <w:p w14:paraId="27EA6E48"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679598A5"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710DDFA2"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3C49470F"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6237D201"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12805C1D" w14:textId="77777777" w:rsidR="00D74B25" w:rsidRPr="00D74B25" w:rsidRDefault="00D74B25" w:rsidP="00D74B25">
            <w:pPr>
              <w:jc w:val="center"/>
              <w:rPr>
                <w:sz w:val="20"/>
                <w:szCs w:val="20"/>
              </w:rPr>
            </w:pPr>
          </w:p>
        </w:tc>
      </w:tr>
      <w:tr w:rsidR="00D74B25" w:rsidRPr="00D74B25" w14:paraId="2623D8CF" w14:textId="77777777" w:rsidTr="00D74B25">
        <w:trPr>
          <w:trHeight w:val="210"/>
        </w:trPr>
        <w:tc>
          <w:tcPr>
            <w:tcW w:w="1604" w:type="dxa"/>
            <w:tcBorders>
              <w:top w:val="nil"/>
              <w:left w:val="nil"/>
              <w:bottom w:val="nil"/>
              <w:right w:val="nil"/>
            </w:tcBorders>
            <w:shd w:val="clear" w:color="auto" w:fill="auto"/>
            <w:noWrap/>
            <w:vAlign w:val="bottom"/>
            <w:hideMark/>
          </w:tcPr>
          <w:p w14:paraId="67E00F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19C22F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4994E0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6F6F4D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1C07EC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76FEC04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4FD2A5C0" w14:textId="77777777" w:rsidTr="00D74B25">
        <w:trPr>
          <w:trHeight w:val="210"/>
        </w:trPr>
        <w:tc>
          <w:tcPr>
            <w:tcW w:w="1604" w:type="dxa"/>
            <w:tcBorders>
              <w:top w:val="nil"/>
              <w:left w:val="nil"/>
              <w:bottom w:val="nil"/>
              <w:right w:val="nil"/>
            </w:tcBorders>
            <w:shd w:val="clear" w:color="auto" w:fill="auto"/>
            <w:noWrap/>
            <w:vAlign w:val="bottom"/>
            <w:hideMark/>
          </w:tcPr>
          <w:p w14:paraId="484155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0D86EE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0C73A7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ECBB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3E3ED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2CB2C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2,6413%</w:t>
            </w:r>
          </w:p>
        </w:tc>
      </w:tr>
      <w:tr w:rsidR="00D74B25" w:rsidRPr="00D74B25" w14:paraId="714F479D" w14:textId="77777777" w:rsidTr="00D74B25">
        <w:trPr>
          <w:trHeight w:val="210"/>
        </w:trPr>
        <w:tc>
          <w:tcPr>
            <w:tcW w:w="1604" w:type="dxa"/>
            <w:tcBorders>
              <w:top w:val="nil"/>
              <w:left w:val="nil"/>
              <w:bottom w:val="nil"/>
              <w:right w:val="nil"/>
            </w:tcBorders>
            <w:shd w:val="clear" w:color="auto" w:fill="auto"/>
            <w:noWrap/>
            <w:vAlign w:val="bottom"/>
            <w:hideMark/>
          </w:tcPr>
          <w:p w14:paraId="5F2D98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733E94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42E4FC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5C8EB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1230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D9F9C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2,6289%</w:t>
            </w:r>
          </w:p>
        </w:tc>
      </w:tr>
      <w:tr w:rsidR="00D74B25" w:rsidRPr="00D74B25" w14:paraId="7C60BA54" w14:textId="77777777" w:rsidTr="00D74B25">
        <w:trPr>
          <w:trHeight w:val="210"/>
        </w:trPr>
        <w:tc>
          <w:tcPr>
            <w:tcW w:w="1604" w:type="dxa"/>
            <w:tcBorders>
              <w:top w:val="nil"/>
              <w:left w:val="nil"/>
              <w:bottom w:val="nil"/>
              <w:right w:val="nil"/>
            </w:tcBorders>
            <w:shd w:val="clear" w:color="auto" w:fill="auto"/>
            <w:noWrap/>
            <w:vAlign w:val="bottom"/>
            <w:hideMark/>
          </w:tcPr>
          <w:p w14:paraId="097B3E7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5817E2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2747D4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9B033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7A734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48DBB8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2,5849%</w:t>
            </w:r>
          </w:p>
        </w:tc>
      </w:tr>
      <w:tr w:rsidR="00D74B25" w:rsidRPr="00D74B25" w14:paraId="06ACCBEC" w14:textId="77777777" w:rsidTr="00D74B25">
        <w:trPr>
          <w:trHeight w:val="210"/>
        </w:trPr>
        <w:tc>
          <w:tcPr>
            <w:tcW w:w="1604" w:type="dxa"/>
            <w:tcBorders>
              <w:top w:val="nil"/>
              <w:left w:val="nil"/>
              <w:bottom w:val="nil"/>
              <w:right w:val="nil"/>
            </w:tcBorders>
            <w:shd w:val="clear" w:color="auto" w:fill="auto"/>
            <w:noWrap/>
            <w:vAlign w:val="bottom"/>
            <w:hideMark/>
          </w:tcPr>
          <w:p w14:paraId="25D92C0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177A66E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4DCA70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46FA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F1E9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921E9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2,5010%</w:t>
            </w:r>
          </w:p>
        </w:tc>
      </w:tr>
      <w:tr w:rsidR="00D74B25" w:rsidRPr="00D74B25" w14:paraId="078AA6F9" w14:textId="77777777" w:rsidTr="00D74B25">
        <w:trPr>
          <w:trHeight w:val="210"/>
        </w:trPr>
        <w:tc>
          <w:tcPr>
            <w:tcW w:w="1604" w:type="dxa"/>
            <w:tcBorders>
              <w:top w:val="nil"/>
              <w:left w:val="nil"/>
              <w:bottom w:val="nil"/>
              <w:right w:val="nil"/>
            </w:tcBorders>
            <w:shd w:val="clear" w:color="auto" w:fill="auto"/>
            <w:noWrap/>
            <w:vAlign w:val="bottom"/>
            <w:hideMark/>
          </w:tcPr>
          <w:p w14:paraId="2E17C5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60F7CC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1D6081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A4ABF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9030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6B136A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2,6931%</w:t>
            </w:r>
          </w:p>
        </w:tc>
      </w:tr>
      <w:tr w:rsidR="00D74B25" w:rsidRPr="00D74B25" w14:paraId="024AB139" w14:textId="77777777" w:rsidTr="00D74B25">
        <w:trPr>
          <w:trHeight w:val="210"/>
        </w:trPr>
        <w:tc>
          <w:tcPr>
            <w:tcW w:w="1604" w:type="dxa"/>
            <w:tcBorders>
              <w:top w:val="nil"/>
              <w:left w:val="nil"/>
              <w:bottom w:val="nil"/>
              <w:right w:val="nil"/>
            </w:tcBorders>
            <w:shd w:val="clear" w:color="auto" w:fill="auto"/>
            <w:noWrap/>
            <w:vAlign w:val="bottom"/>
            <w:hideMark/>
          </w:tcPr>
          <w:p w14:paraId="6D344D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0A8017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6F1CDB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12440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B958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F76F96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2,5532%</w:t>
            </w:r>
          </w:p>
        </w:tc>
      </w:tr>
      <w:tr w:rsidR="00D74B25" w:rsidRPr="00D74B25" w14:paraId="5101F292" w14:textId="77777777" w:rsidTr="00D74B25">
        <w:trPr>
          <w:trHeight w:val="210"/>
        </w:trPr>
        <w:tc>
          <w:tcPr>
            <w:tcW w:w="1604" w:type="dxa"/>
            <w:tcBorders>
              <w:top w:val="nil"/>
              <w:left w:val="nil"/>
              <w:bottom w:val="nil"/>
              <w:right w:val="nil"/>
            </w:tcBorders>
            <w:shd w:val="clear" w:color="auto" w:fill="auto"/>
            <w:noWrap/>
            <w:vAlign w:val="bottom"/>
            <w:hideMark/>
          </w:tcPr>
          <w:p w14:paraId="067D92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1A5CAF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70CE16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D45EA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49A1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9CC631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2,4171%</w:t>
            </w:r>
          </w:p>
        </w:tc>
      </w:tr>
      <w:tr w:rsidR="00D74B25" w:rsidRPr="00D74B25" w14:paraId="4EFF0CFD" w14:textId="77777777" w:rsidTr="00D74B25">
        <w:trPr>
          <w:trHeight w:val="210"/>
        </w:trPr>
        <w:tc>
          <w:tcPr>
            <w:tcW w:w="1604" w:type="dxa"/>
            <w:tcBorders>
              <w:top w:val="nil"/>
              <w:left w:val="nil"/>
              <w:bottom w:val="nil"/>
              <w:right w:val="nil"/>
            </w:tcBorders>
            <w:shd w:val="clear" w:color="auto" w:fill="auto"/>
            <w:noWrap/>
            <w:vAlign w:val="bottom"/>
            <w:hideMark/>
          </w:tcPr>
          <w:p w14:paraId="52C3B1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389026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0D2C81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6D0F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5F7AA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966921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2,4468%</w:t>
            </w:r>
          </w:p>
        </w:tc>
      </w:tr>
      <w:tr w:rsidR="00D74B25" w:rsidRPr="00D74B25" w14:paraId="44A8BBA3" w14:textId="77777777" w:rsidTr="00D74B25">
        <w:trPr>
          <w:trHeight w:val="210"/>
        </w:trPr>
        <w:tc>
          <w:tcPr>
            <w:tcW w:w="1604" w:type="dxa"/>
            <w:tcBorders>
              <w:top w:val="nil"/>
              <w:left w:val="nil"/>
              <w:bottom w:val="nil"/>
              <w:right w:val="nil"/>
            </w:tcBorders>
            <w:shd w:val="clear" w:color="auto" w:fill="auto"/>
            <w:noWrap/>
            <w:vAlign w:val="bottom"/>
            <w:hideMark/>
          </w:tcPr>
          <w:p w14:paraId="29A22C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4D8604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2978E4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E1DC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CC221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93BC3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2,3298%</w:t>
            </w:r>
          </w:p>
        </w:tc>
      </w:tr>
      <w:tr w:rsidR="00D74B25" w:rsidRPr="00D74B25" w14:paraId="0F983F67" w14:textId="77777777" w:rsidTr="00D74B25">
        <w:trPr>
          <w:trHeight w:val="210"/>
        </w:trPr>
        <w:tc>
          <w:tcPr>
            <w:tcW w:w="1604" w:type="dxa"/>
            <w:tcBorders>
              <w:top w:val="nil"/>
              <w:left w:val="nil"/>
              <w:bottom w:val="nil"/>
              <w:right w:val="nil"/>
            </w:tcBorders>
            <w:shd w:val="clear" w:color="auto" w:fill="auto"/>
            <w:noWrap/>
            <w:vAlign w:val="bottom"/>
            <w:hideMark/>
          </w:tcPr>
          <w:p w14:paraId="183329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7DC7BE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72E86C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99147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574E4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7BFCA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2,3117%</w:t>
            </w:r>
          </w:p>
        </w:tc>
      </w:tr>
      <w:tr w:rsidR="00D74B25" w:rsidRPr="00D74B25" w14:paraId="2956F841" w14:textId="77777777" w:rsidTr="00D74B25">
        <w:trPr>
          <w:trHeight w:val="210"/>
        </w:trPr>
        <w:tc>
          <w:tcPr>
            <w:tcW w:w="1604" w:type="dxa"/>
            <w:tcBorders>
              <w:top w:val="nil"/>
              <w:left w:val="nil"/>
              <w:bottom w:val="nil"/>
              <w:right w:val="nil"/>
            </w:tcBorders>
            <w:shd w:val="clear" w:color="auto" w:fill="auto"/>
            <w:noWrap/>
            <w:vAlign w:val="bottom"/>
            <w:hideMark/>
          </w:tcPr>
          <w:p w14:paraId="5EC516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4A06B6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7E9E501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A72BE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0A8B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A043D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2,5398%</w:t>
            </w:r>
          </w:p>
        </w:tc>
      </w:tr>
      <w:tr w:rsidR="00D74B25" w:rsidRPr="00D74B25" w14:paraId="76668AE8" w14:textId="77777777" w:rsidTr="00D74B25">
        <w:trPr>
          <w:trHeight w:val="210"/>
        </w:trPr>
        <w:tc>
          <w:tcPr>
            <w:tcW w:w="1604" w:type="dxa"/>
            <w:tcBorders>
              <w:top w:val="nil"/>
              <w:left w:val="nil"/>
              <w:bottom w:val="nil"/>
              <w:right w:val="nil"/>
            </w:tcBorders>
            <w:shd w:val="clear" w:color="auto" w:fill="auto"/>
            <w:noWrap/>
            <w:vAlign w:val="bottom"/>
            <w:hideMark/>
          </w:tcPr>
          <w:p w14:paraId="087EA0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7CD081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65FE27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2390F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0CC1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E71FF9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2,1973%</w:t>
            </w:r>
          </w:p>
        </w:tc>
      </w:tr>
      <w:tr w:rsidR="00D74B25" w:rsidRPr="00D74B25" w14:paraId="2101898E" w14:textId="77777777" w:rsidTr="00D74B25">
        <w:trPr>
          <w:trHeight w:val="210"/>
        </w:trPr>
        <w:tc>
          <w:tcPr>
            <w:tcW w:w="1604" w:type="dxa"/>
            <w:tcBorders>
              <w:top w:val="nil"/>
              <w:left w:val="nil"/>
              <w:bottom w:val="nil"/>
              <w:right w:val="nil"/>
            </w:tcBorders>
            <w:shd w:val="clear" w:color="auto" w:fill="auto"/>
            <w:noWrap/>
            <w:vAlign w:val="bottom"/>
            <w:hideMark/>
          </w:tcPr>
          <w:p w14:paraId="56EBE4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32B0F7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4A2302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2C81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5F7D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455F76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2,2786%</w:t>
            </w:r>
          </w:p>
        </w:tc>
      </w:tr>
      <w:tr w:rsidR="00D74B25" w:rsidRPr="00D74B25" w14:paraId="266E137B" w14:textId="77777777" w:rsidTr="00D74B25">
        <w:trPr>
          <w:trHeight w:val="210"/>
        </w:trPr>
        <w:tc>
          <w:tcPr>
            <w:tcW w:w="1604" w:type="dxa"/>
            <w:tcBorders>
              <w:top w:val="nil"/>
              <w:left w:val="nil"/>
              <w:bottom w:val="nil"/>
              <w:right w:val="nil"/>
            </w:tcBorders>
            <w:shd w:val="clear" w:color="auto" w:fill="auto"/>
            <w:noWrap/>
            <w:vAlign w:val="bottom"/>
            <w:hideMark/>
          </w:tcPr>
          <w:p w14:paraId="5306E3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4A5B39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28CA0D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709C6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D2DFF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ABEB4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2,3690%</w:t>
            </w:r>
          </w:p>
        </w:tc>
      </w:tr>
      <w:tr w:rsidR="00D74B25" w:rsidRPr="00D74B25" w14:paraId="4BDBB868" w14:textId="77777777" w:rsidTr="00D74B25">
        <w:trPr>
          <w:trHeight w:val="210"/>
        </w:trPr>
        <w:tc>
          <w:tcPr>
            <w:tcW w:w="1604" w:type="dxa"/>
            <w:tcBorders>
              <w:top w:val="nil"/>
              <w:left w:val="nil"/>
              <w:bottom w:val="nil"/>
              <w:right w:val="nil"/>
            </w:tcBorders>
            <w:shd w:val="clear" w:color="auto" w:fill="auto"/>
            <w:noWrap/>
            <w:vAlign w:val="bottom"/>
            <w:hideMark/>
          </w:tcPr>
          <w:p w14:paraId="67EE25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362F2A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4A6C6F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F26F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B9B7E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50A52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2,2647%</w:t>
            </w:r>
          </w:p>
        </w:tc>
      </w:tr>
      <w:tr w:rsidR="00D74B25" w:rsidRPr="00D74B25" w14:paraId="739F3C7B" w14:textId="77777777" w:rsidTr="00D74B25">
        <w:trPr>
          <w:trHeight w:val="210"/>
        </w:trPr>
        <w:tc>
          <w:tcPr>
            <w:tcW w:w="1604" w:type="dxa"/>
            <w:tcBorders>
              <w:top w:val="nil"/>
              <w:left w:val="nil"/>
              <w:bottom w:val="nil"/>
              <w:right w:val="nil"/>
            </w:tcBorders>
            <w:shd w:val="clear" w:color="auto" w:fill="auto"/>
            <w:noWrap/>
            <w:vAlign w:val="bottom"/>
            <w:hideMark/>
          </w:tcPr>
          <w:p w14:paraId="473E4A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3BB5EB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4D230F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52121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FC09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106FD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2,2132%</w:t>
            </w:r>
          </w:p>
        </w:tc>
      </w:tr>
      <w:tr w:rsidR="00D74B25" w:rsidRPr="00D74B25" w14:paraId="7CE5E697" w14:textId="77777777" w:rsidTr="00D74B25">
        <w:trPr>
          <w:trHeight w:val="210"/>
        </w:trPr>
        <w:tc>
          <w:tcPr>
            <w:tcW w:w="1604" w:type="dxa"/>
            <w:tcBorders>
              <w:top w:val="nil"/>
              <w:left w:val="nil"/>
              <w:bottom w:val="nil"/>
              <w:right w:val="nil"/>
            </w:tcBorders>
            <w:shd w:val="clear" w:color="auto" w:fill="auto"/>
            <w:noWrap/>
            <w:vAlign w:val="bottom"/>
            <w:hideMark/>
          </w:tcPr>
          <w:p w14:paraId="3EE02F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39881C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35A9D6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F999E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36D9F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F9EDF3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2,3023%</w:t>
            </w:r>
          </w:p>
        </w:tc>
      </w:tr>
      <w:tr w:rsidR="00D74B25" w:rsidRPr="00D74B25" w14:paraId="10CFB924" w14:textId="77777777" w:rsidTr="00D74B25">
        <w:trPr>
          <w:trHeight w:val="210"/>
        </w:trPr>
        <w:tc>
          <w:tcPr>
            <w:tcW w:w="1604" w:type="dxa"/>
            <w:tcBorders>
              <w:top w:val="nil"/>
              <w:left w:val="nil"/>
              <w:bottom w:val="nil"/>
              <w:right w:val="nil"/>
            </w:tcBorders>
            <w:shd w:val="clear" w:color="auto" w:fill="auto"/>
            <w:noWrap/>
            <w:vAlign w:val="bottom"/>
            <w:hideMark/>
          </w:tcPr>
          <w:p w14:paraId="1ACC36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274458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03F254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296BB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BB127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651F27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2,2702%</w:t>
            </w:r>
          </w:p>
        </w:tc>
      </w:tr>
      <w:tr w:rsidR="00D74B25" w:rsidRPr="00D74B25" w14:paraId="346964F9" w14:textId="77777777" w:rsidTr="00D74B25">
        <w:trPr>
          <w:trHeight w:val="210"/>
        </w:trPr>
        <w:tc>
          <w:tcPr>
            <w:tcW w:w="1604" w:type="dxa"/>
            <w:tcBorders>
              <w:top w:val="nil"/>
              <w:left w:val="nil"/>
              <w:bottom w:val="nil"/>
              <w:right w:val="nil"/>
            </w:tcBorders>
            <w:shd w:val="clear" w:color="auto" w:fill="auto"/>
            <w:noWrap/>
            <w:vAlign w:val="bottom"/>
            <w:hideMark/>
          </w:tcPr>
          <w:p w14:paraId="0BFE61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38FD0F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5F3D5F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08E96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29BE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182DD1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2,3583%</w:t>
            </w:r>
          </w:p>
        </w:tc>
      </w:tr>
      <w:tr w:rsidR="00D74B25" w:rsidRPr="00D74B25" w14:paraId="1BA7447A" w14:textId="77777777" w:rsidTr="00D74B25">
        <w:trPr>
          <w:trHeight w:val="210"/>
        </w:trPr>
        <w:tc>
          <w:tcPr>
            <w:tcW w:w="1604" w:type="dxa"/>
            <w:tcBorders>
              <w:top w:val="nil"/>
              <w:left w:val="nil"/>
              <w:bottom w:val="nil"/>
              <w:right w:val="nil"/>
            </w:tcBorders>
            <w:shd w:val="clear" w:color="auto" w:fill="auto"/>
            <w:noWrap/>
            <w:vAlign w:val="bottom"/>
            <w:hideMark/>
          </w:tcPr>
          <w:p w14:paraId="4A536A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7D1E9D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1A9DF7D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93A1C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57067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448105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2,3464%</w:t>
            </w:r>
          </w:p>
        </w:tc>
      </w:tr>
      <w:tr w:rsidR="00D74B25" w:rsidRPr="00D74B25" w14:paraId="5AD3AD13" w14:textId="77777777" w:rsidTr="00D74B25">
        <w:trPr>
          <w:trHeight w:val="210"/>
        </w:trPr>
        <w:tc>
          <w:tcPr>
            <w:tcW w:w="1604" w:type="dxa"/>
            <w:tcBorders>
              <w:top w:val="nil"/>
              <w:left w:val="nil"/>
              <w:bottom w:val="nil"/>
              <w:right w:val="nil"/>
            </w:tcBorders>
            <w:shd w:val="clear" w:color="auto" w:fill="auto"/>
            <w:noWrap/>
            <w:vAlign w:val="bottom"/>
            <w:hideMark/>
          </w:tcPr>
          <w:p w14:paraId="7AFACD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02AF03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0F1ED0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32BB4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47D4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BA101E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2,2370%</w:t>
            </w:r>
          </w:p>
        </w:tc>
      </w:tr>
      <w:tr w:rsidR="00D74B25" w:rsidRPr="00D74B25" w14:paraId="3F3D6D6A" w14:textId="77777777" w:rsidTr="00D74B25">
        <w:trPr>
          <w:trHeight w:val="210"/>
        </w:trPr>
        <w:tc>
          <w:tcPr>
            <w:tcW w:w="1604" w:type="dxa"/>
            <w:tcBorders>
              <w:top w:val="nil"/>
              <w:left w:val="nil"/>
              <w:bottom w:val="nil"/>
              <w:right w:val="nil"/>
            </w:tcBorders>
            <w:shd w:val="clear" w:color="auto" w:fill="auto"/>
            <w:noWrap/>
            <w:vAlign w:val="bottom"/>
            <w:hideMark/>
          </w:tcPr>
          <w:p w14:paraId="05A392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6F42FD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78056C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2AD9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DE4CB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D5DB6D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2,2993%</w:t>
            </w:r>
          </w:p>
        </w:tc>
      </w:tr>
      <w:tr w:rsidR="00D74B25" w:rsidRPr="00D74B25" w14:paraId="2A1CCD73" w14:textId="77777777" w:rsidTr="00D74B25">
        <w:trPr>
          <w:trHeight w:val="210"/>
        </w:trPr>
        <w:tc>
          <w:tcPr>
            <w:tcW w:w="1604" w:type="dxa"/>
            <w:tcBorders>
              <w:top w:val="nil"/>
              <w:left w:val="nil"/>
              <w:bottom w:val="nil"/>
              <w:right w:val="nil"/>
            </w:tcBorders>
            <w:shd w:val="clear" w:color="auto" w:fill="auto"/>
            <w:noWrap/>
            <w:vAlign w:val="bottom"/>
            <w:hideMark/>
          </w:tcPr>
          <w:p w14:paraId="329B64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0E706E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0A50A6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30E57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476A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6D2A55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2,5007%</w:t>
            </w:r>
          </w:p>
        </w:tc>
      </w:tr>
      <w:tr w:rsidR="00D74B25" w:rsidRPr="00D74B25" w14:paraId="5504D8BD" w14:textId="77777777" w:rsidTr="00D74B25">
        <w:trPr>
          <w:trHeight w:val="210"/>
        </w:trPr>
        <w:tc>
          <w:tcPr>
            <w:tcW w:w="1604" w:type="dxa"/>
            <w:tcBorders>
              <w:top w:val="nil"/>
              <w:left w:val="nil"/>
              <w:bottom w:val="nil"/>
              <w:right w:val="nil"/>
            </w:tcBorders>
            <w:shd w:val="clear" w:color="auto" w:fill="auto"/>
            <w:noWrap/>
            <w:vAlign w:val="bottom"/>
            <w:hideMark/>
          </w:tcPr>
          <w:p w14:paraId="2E0271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2EB6A8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305DCA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91FB4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06000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E10C93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2,2865%</w:t>
            </w:r>
          </w:p>
        </w:tc>
      </w:tr>
      <w:tr w:rsidR="00D74B25" w:rsidRPr="00D74B25" w14:paraId="00BD73C8" w14:textId="77777777" w:rsidTr="00D74B25">
        <w:trPr>
          <w:trHeight w:val="210"/>
        </w:trPr>
        <w:tc>
          <w:tcPr>
            <w:tcW w:w="1604" w:type="dxa"/>
            <w:tcBorders>
              <w:top w:val="nil"/>
              <w:left w:val="nil"/>
              <w:bottom w:val="nil"/>
              <w:right w:val="nil"/>
            </w:tcBorders>
            <w:shd w:val="clear" w:color="auto" w:fill="auto"/>
            <w:noWrap/>
            <w:vAlign w:val="bottom"/>
            <w:hideMark/>
          </w:tcPr>
          <w:p w14:paraId="35FBB1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13D99D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1E7D98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34645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E854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108FC2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2,4701%</w:t>
            </w:r>
          </w:p>
        </w:tc>
      </w:tr>
      <w:tr w:rsidR="00D74B25" w:rsidRPr="00D74B25" w14:paraId="102B50F1" w14:textId="77777777" w:rsidTr="00D74B25">
        <w:trPr>
          <w:trHeight w:val="210"/>
        </w:trPr>
        <w:tc>
          <w:tcPr>
            <w:tcW w:w="1604" w:type="dxa"/>
            <w:tcBorders>
              <w:top w:val="nil"/>
              <w:left w:val="nil"/>
              <w:bottom w:val="nil"/>
              <w:right w:val="nil"/>
            </w:tcBorders>
            <w:shd w:val="clear" w:color="auto" w:fill="auto"/>
            <w:noWrap/>
            <w:vAlign w:val="bottom"/>
            <w:hideMark/>
          </w:tcPr>
          <w:p w14:paraId="7F0F61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27</w:t>
            </w:r>
          </w:p>
        </w:tc>
        <w:tc>
          <w:tcPr>
            <w:tcW w:w="1505" w:type="dxa"/>
            <w:tcBorders>
              <w:top w:val="nil"/>
              <w:left w:val="nil"/>
              <w:bottom w:val="nil"/>
              <w:right w:val="nil"/>
            </w:tcBorders>
            <w:shd w:val="clear" w:color="auto" w:fill="auto"/>
            <w:noWrap/>
            <w:vAlign w:val="bottom"/>
            <w:hideMark/>
          </w:tcPr>
          <w:p w14:paraId="0C1A4F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686A79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D3C7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9923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7F514C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2,4935%</w:t>
            </w:r>
          </w:p>
        </w:tc>
      </w:tr>
      <w:tr w:rsidR="00D74B25" w:rsidRPr="00D74B25" w14:paraId="3EC1D700" w14:textId="77777777" w:rsidTr="00D74B25">
        <w:trPr>
          <w:trHeight w:val="210"/>
        </w:trPr>
        <w:tc>
          <w:tcPr>
            <w:tcW w:w="1604" w:type="dxa"/>
            <w:tcBorders>
              <w:top w:val="nil"/>
              <w:left w:val="nil"/>
              <w:bottom w:val="nil"/>
              <w:right w:val="nil"/>
            </w:tcBorders>
            <w:shd w:val="clear" w:color="auto" w:fill="auto"/>
            <w:noWrap/>
            <w:vAlign w:val="bottom"/>
            <w:hideMark/>
          </w:tcPr>
          <w:p w14:paraId="68CCF3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19937C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4A0FAC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4B49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4BBE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1EA260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2,4364%</w:t>
            </w:r>
          </w:p>
        </w:tc>
      </w:tr>
      <w:tr w:rsidR="00D74B25" w:rsidRPr="00D74B25" w14:paraId="1ADD0A13" w14:textId="77777777" w:rsidTr="00D74B25">
        <w:trPr>
          <w:trHeight w:val="210"/>
        </w:trPr>
        <w:tc>
          <w:tcPr>
            <w:tcW w:w="1604" w:type="dxa"/>
            <w:tcBorders>
              <w:top w:val="nil"/>
              <w:left w:val="nil"/>
              <w:bottom w:val="nil"/>
              <w:right w:val="nil"/>
            </w:tcBorders>
            <w:shd w:val="clear" w:color="auto" w:fill="auto"/>
            <w:noWrap/>
            <w:vAlign w:val="bottom"/>
            <w:hideMark/>
          </w:tcPr>
          <w:p w14:paraId="2D61E9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204B81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0BA779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2DCFD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2F181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610501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2,4990%</w:t>
            </w:r>
          </w:p>
        </w:tc>
      </w:tr>
      <w:tr w:rsidR="00D74B25" w:rsidRPr="00D74B25" w14:paraId="3935DDB5" w14:textId="77777777" w:rsidTr="00D74B25">
        <w:trPr>
          <w:trHeight w:val="210"/>
        </w:trPr>
        <w:tc>
          <w:tcPr>
            <w:tcW w:w="1604" w:type="dxa"/>
            <w:tcBorders>
              <w:top w:val="nil"/>
              <w:left w:val="nil"/>
              <w:bottom w:val="nil"/>
              <w:right w:val="nil"/>
            </w:tcBorders>
            <w:shd w:val="clear" w:color="auto" w:fill="auto"/>
            <w:noWrap/>
            <w:vAlign w:val="bottom"/>
            <w:hideMark/>
          </w:tcPr>
          <w:p w14:paraId="2CD849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008B81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0305BA5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DCAA5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2CA1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3624F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2,4217%</w:t>
            </w:r>
          </w:p>
        </w:tc>
      </w:tr>
      <w:tr w:rsidR="00D74B25" w:rsidRPr="00D74B25" w14:paraId="1438C3FB" w14:textId="77777777" w:rsidTr="00D74B25">
        <w:trPr>
          <w:trHeight w:val="210"/>
        </w:trPr>
        <w:tc>
          <w:tcPr>
            <w:tcW w:w="1604" w:type="dxa"/>
            <w:tcBorders>
              <w:top w:val="nil"/>
              <w:left w:val="nil"/>
              <w:bottom w:val="nil"/>
              <w:right w:val="nil"/>
            </w:tcBorders>
            <w:shd w:val="clear" w:color="auto" w:fill="auto"/>
            <w:noWrap/>
            <w:vAlign w:val="bottom"/>
            <w:hideMark/>
          </w:tcPr>
          <w:p w14:paraId="628738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7885E4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43A4F9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AFD0C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8DB9B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BF2948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2,4448%</w:t>
            </w:r>
          </w:p>
        </w:tc>
      </w:tr>
      <w:tr w:rsidR="00D74B25" w:rsidRPr="00D74B25" w14:paraId="62724066" w14:textId="77777777" w:rsidTr="00D74B25">
        <w:trPr>
          <w:trHeight w:val="210"/>
        </w:trPr>
        <w:tc>
          <w:tcPr>
            <w:tcW w:w="1604" w:type="dxa"/>
            <w:tcBorders>
              <w:top w:val="nil"/>
              <w:left w:val="nil"/>
              <w:bottom w:val="nil"/>
              <w:right w:val="nil"/>
            </w:tcBorders>
            <w:shd w:val="clear" w:color="auto" w:fill="auto"/>
            <w:noWrap/>
            <w:vAlign w:val="bottom"/>
            <w:hideMark/>
          </w:tcPr>
          <w:p w14:paraId="60C32B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3A7648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66D49F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5F595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6BCB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7646B3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2,6248%</w:t>
            </w:r>
          </w:p>
        </w:tc>
      </w:tr>
      <w:tr w:rsidR="00D74B25" w:rsidRPr="00D74B25" w14:paraId="0CAA4D47" w14:textId="77777777" w:rsidTr="00D74B25">
        <w:trPr>
          <w:trHeight w:val="210"/>
        </w:trPr>
        <w:tc>
          <w:tcPr>
            <w:tcW w:w="1604" w:type="dxa"/>
            <w:tcBorders>
              <w:top w:val="nil"/>
              <w:left w:val="nil"/>
              <w:bottom w:val="nil"/>
              <w:right w:val="nil"/>
            </w:tcBorders>
            <w:shd w:val="clear" w:color="auto" w:fill="auto"/>
            <w:noWrap/>
            <w:vAlign w:val="bottom"/>
            <w:hideMark/>
          </w:tcPr>
          <w:p w14:paraId="541D69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075372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27532E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33C2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5C12A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E981D5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2,4471%</w:t>
            </w:r>
          </w:p>
        </w:tc>
      </w:tr>
      <w:tr w:rsidR="00D74B25" w:rsidRPr="00D74B25" w14:paraId="038A181F" w14:textId="77777777" w:rsidTr="00D74B25">
        <w:trPr>
          <w:trHeight w:val="210"/>
        </w:trPr>
        <w:tc>
          <w:tcPr>
            <w:tcW w:w="1604" w:type="dxa"/>
            <w:tcBorders>
              <w:top w:val="nil"/>
              <w:left w:val="nil"/>
              <w:bottom w:val="nil"/>
              <w:right w:val="nil"/>
            </w:tcBorders>
            <w:shd w:val="clear" w:color="auto" w:fill="auto"/>
            <w:noWrap/>
            <w:vAlign w:val="bottom"/>
            <w:hideMark/>
          </w:tcPr>
          <w:p w14:paraId="7C6358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0A55C9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182E15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AFD9C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5BC3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624F5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2,5632%</w:t>
            </w:r>
          </w:p>
        </w:tc>
      </w:tr>
      <w:tr w:rsidR="00D74B25" w:rsidRPr="00D74B25" w14:paraId="0A7ED669" w14:textId="77777777" w:rsidTr="00D74B25">
        <w:trPr>
          <w:trHeight w:val="210"/>
        </w:trPr>
        <w:tc>
          <w:tcPr>
            <w:tcW w:w="1604" w:type="dxa"/>
            <w:tcBorders>
              <w:top w:val="nil"/>
              <w:left w:val="nil"/>
              <w:bottom w:val="nil"/>
              <w:right w:val="nil"/>
            </w:tcBorders>
            <w:shd w:val="clear" w:color="auto" w:fill="auto"/>
            <w:noWrap/>
            <w:vAlign w:val="bottom"/>
            <w:hideMark/>
          </w:tcPr>
          <w:p w14:paraId="63CBFF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240772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4CC905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F697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D2450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28D4F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2,7830%</w:t>
            </w:r>
          </w:p>
        </w:tc>
      </w:tr>
      <w:tr w:rsidR="00D74B25" w:rsidRPr="00D74B25" w14:paraId="5C478F23" w14:textId="77777777" w:rsidTr="00D74B25">
        <w:trPr>
          <w:trHeight w:val="210"/>
        </w:trPr>
        <w:tc>
          <w:tcPr>
            <w:tcW w:w="1604" w:type="dxa"/>
            <w:tcBorders>
              <w:top w:val="nil"/>
              <w:left w:val="nil"/>
              <w:bottom w:val="nil"/>
              <w:right w:val="nil"/>
            </w:tcBorders>
            <w:shd w:val="clear" w:color="auto" w:fill="auto"/>
            <w:noWrap/>
            <w:vAlign w:val="bottom"/>
            <w:hideMark/>
          </w:tcPr>
          <w:p w14:paraId="3EF422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36EED0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02CD05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E4EDA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3110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F43EF7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2,6854%</w:t>
            </w:r>
          </w:p>
        </w:tc>
      </w:tr>
      <w:tr w:rsidR="00D74B25" w:rsidRPr="00D74B25" w14:paraId="1BA17D2B" w14:textId="77777777" w:rsidTr="00D74B25">
        <w:trPr>
          <w:trHeight w:val="210"/>
        </w:trPr>
        <w:tc>
          <w:tcPr>
            <w:tcW w:w="1604" w:type="dxa"/>
            <w:tcBorders>
              <w:top w:val="nil"/>
              <w:left w:val="nil"/>
              <w:bottom w:val="nil"/>
              <w:right w:val="nil"/>
            </w:tcBorders>
            <w:shd w:val="clear" w:color="auto" w:fill="auto"/>
            <w:noWrap/>
            <w:vAlign w:val="bottom"/>
            <w:hideMark/>
          </w:tcPr>
          <w:p w14:paraId="404B24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1DCFCC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47EBDA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E2AF9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1BA62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67402F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2,6800%</w:t>
            </w:r>
          </w:p>
        </w:tc>
      </w:tr>
      <w:tr w:rsidR="00D74B25" w:rsidRPr="00D74B25" w14:paraId="5F95D726" w14:textId="77777777" w:rsidTr="00D74B25">
        <w:trPr>
          <w:trHeight w:val="210"/>
        </w:trPr>
        <w:tc>
          <w:tcPr>
            <w:tcW w:w="1604" w:type="dxa"/>
            <w:tcBorders>
              <w:top w:val="nil"/>
              <w:left w:val="nil"/>
              <w:bottom w:val="nil"/>
              <w:right w:val="nil"/>
            </w:tcBorders>
            <w:shd w:val="clear" w:color="auto" w:fill="auto"/>
            <w:noWrap/>
            <w:vAlign w:val="bottom"/>
            <w:hideMark/>
          </w:tcPr>
          <w:p w14:paraId="1D4B95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77A55A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1D9175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04AFD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7E154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79D96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2,9425%</w:t>
            </w:r>
          </w:p>
        </w:tc>
      </w:tr>
      <w:tr w:rsidR="00D74B25" w:rsidRPr="00D74B25" w14:paraId="767AFECB" w14:textId="77777777" w:rsidTr="00D74B25">
        <w:trPr>
          <w:trHeight w:val="210"/>
        </w:trPr>
        <w:tc>
          <w:tcPr>
            <w:tcW w:w="1604" w:type="dxa"/>
            <w:tcBorders>
              <w:top w:val="nil"/>
              <w:left w:val="nil"/>
              <w:bottom w:val="nil"/>
              <w:right w:val="nil"/>
            </w:tcBorders>
            <w:shd w:val="clear" w:color="auto" w:fill="auto"/>
            <w:noWrap/>
            <w:vAlign w:val="bottom"/>
            <w:hideMark/>
          </w:tcPr>
          <w:p w14:paraId="126BB6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49407E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4A4012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7112F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5469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66F4A1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2,8653%</w:t>
            </w:r>
          </w:p>
        </w:tc>
      </w:tr>
      <w:tr w:rsidR="00D74B25" w:rsidRPr="00D74B25" w14:paraId="3C7C753E" w14:textId="77777777" w:rsidTr="00D74B25">
        <w:trPr>
          <w:trHeight w:val="210"/>
        </w:trPr>
        <w:tc>
          <w:tcPr>
            <w:tcW w:w="1604" w:type="dxa"/>
            <w:tcBorders>
              <w:top w:val="nil"/>
              <w:left w:val="nil"/>
              <w:bottom w:val="nil"/>
              <w:right w:val="nil"/>
            </w:tcBorders>
            <w:shd w:val="clear" w:color="auto" w:fill="auto"/>
            <w:noWrap/>
            <w:vAlign w:val="bottom"/>
            <w:hideMark/>
          </w:tcPr>
          <w:p w14:paraId="678D9D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3EEB4B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63CB26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9D1A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D11AD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2F87D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2,9127%</w:t>
            </w:r>
          </w:p>
        </w:tc>
      </w:tr>
      <w:tr w:rsidR="00D74B25" w:rsidRPr="00D74B25" w14:paraId="535510EB" w14:textId="77777777" w:rsidTr="00D74B25">
        <w:trPr>
          <w:trHeight w:val="210"/>
        </w:trPr>
        <w:tc>
          <w:tcPr>
            <w:tcW w:w="1604" w:type="dxa"/>
            <w:tcBorders>
              <w:top w:val="nil"/>
              <w:left w:val="nil"/>
              <w:bottom w:val="nil"/>
              <w:right w:val="nil"/>
            </w:tcBorders>
            <w:shd w:val="clear" w:color="auto" w:fill="auto"/>
            <w:noWrap/>
            <w:vAlign w:val="bottom"/>
            <w:hideMark/>
          </w:tcPr>
          <w:p w14:paraId="0DAA8F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634998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196B70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B602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69664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28C819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3,0989%</w:t>
            </w:r>
          </w:p>
        </w:tc>
      </w:tr>
      <w:tr w:rsidR="00D74B25" w:rsidRPr="00D74B25" w14:paraId="59E505F1" w14:textId="77777777" w:rsidTr="00D74B25">
        <w:trPr>
          <w:trHeight w:val="210"/>
        </w:trPr>
        <w:tc>
          <w:tcPr>
            <w:tcW w:w="1604" w:type="dxa"/>
            <w:tcBorders>
              <w:top w:val="nil"/>
              <w:left w:val="nil"/>
              <w:bottom w:val="nil"/>
              <w:right w:val="nil"/>
            </w:tcBorders>
            <w:shd w:val="clear" w:color="auto" w:fill="auto"/>
            <w:noWrap/>
            <w:vAlign w:val="bottom"/>
            <w:hideMark/>
          </w:tcPr>
          <w:p w14:paraId="0176D9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478853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53F277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7D838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01B9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63EFFB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3,0620%</w:t>
            </w:r>
          </w:p>
        </w:tc>
      </w:tr>
      <w:tr w:rsidR="00D74B25" w:rsidRPr="00D74B25" w14:paraId="2C4304F3" w14:textId="77777777" w:rsidTr="00D74B25">
        <w:trPr>
          <w:trHeight w:val="210"/>
        </w:trPr>
        <w:tc>
          <w:tcPr>
            <w:tcW w:w="1604" w:type="dxa"/>
            <w:tcBorders>
              <w:top w:val="nil"/>
              <w:left w:val="nil"/>
              <w:bottom w:val="nil"/>
              <w:right w:val="nil"/>
            </w:tcBorders>
            <w:shd w:val="clear" w:color="auto" w:fill="auto"/>
            <w:noWrap/>
            <w:vAlign w:val="bottom"/>
            <w:hideMark/>
          </w:tcPr>
          <w:p w14:paraId="4221CF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26114A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006387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55827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F404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9513AA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3,2894%</w:t>
            </w:r>
          </w:p>
        </w:tc>
      </w:tr>
      <w:tr w:rsidR="00D74B25" w:rsidRPr="00D74B25" w14:paraId="6A5C3B8B" w14:textId="77777777" w:rsidTr="00D74B25">
        <w:trPr>
          <w:trHeight w:val="210"/>
        </w:trPr>
        <w:tc>
          <w:tcPr>
            <w:tcW w:w="1604" w:type="dxa"/>
            <w:tcBorders>
              <w:top w:val="nil"/>
              <w:left w:val="nil"/>
              <w:bottom w:val="nil"/>
              <w:right w:val="nil"/>
            </w:tcBorders>
            <w:shd w:val="clear" w:color="auto" w:fill="auto"/>
            <w:noWrap/>
            <w:vAlign w:val="bottom"/>
            <w:hideMark/>
          </w:tcPr>
          <w:p w14:paraId="2221A0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7F2780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297D3D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A44D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3CC0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BAEC22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3,3987%</w:t>
            </w:r>
          </w:p>
        </w:tc>
      </w:tr>
      <w:tr w:rsidR="00D74B25" w:rsidRPr="00D74B25" w14:paraId="25883044" w14:textId="77777777" w:rsidTr="00D74B25">
        <w:trPr>
          <w:trHeight w:val="210"/>
        </w:trPr>
        <w:tc>
          <w:tcPr>
            <w:tcW w:w="1604" w:type="dxa"/>
            <w:tcBorders>
              <w:top w:val="nil"/>
              <w:left w:val="nil"/>
              <w:bottom w:val="nil"/>
              <w:right w:val="nil"/>
            </w:tcBorders>
            <w:shd w:val="clear" w:color="auto" w:fill="auto"/>
            <w:noWrap/>
            <w:vAlign w:val="bottom"/>
            <w:hideMark/>
          </w:tcPr>
          <w:p w14:paraId="6F6545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1B3098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324C06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9A3BB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5AB9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892746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3,4745%</w:t>
            </w:r>
          </w:p>
        </w:tc>
      </w:tr>
      <w:tr w:rsidR="00D74B25" w:rsidRPr="00D74B25" w14:paraId="0A156A92" w14:textId="77777777" w:rsidTr="00D74B25">
        <w:trPr>
          <w:trHeight w:val="210"/>
        </w:trPr>
        <w:tc>
          <w:tcPr>
            <w:tcW w:w="1604" w:type="dxa"/>
            <w:tcBorders>
              <w:top w:val="nil"/>
              <w:left w:val="nil"/>
              <w:bottom w:val="nil"/>
              <w:right w:val="nil"/>
            </w:tcBorders>
            <w:shd w:val="clear" w:color="auto" w:fill="auto"/>
            <w:noWrap/>
            <w:vAlign w:val="bottom"/>
            <w:hideMark/>
          </w:tcPr>
          <w:p w14:paraId="74B077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30F83C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3E3852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1CA916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339AC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6A098D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3,7763%</w:t>
            </w:r>
          </w:p>
        </w:tc>
      </w:tr>
      <w:tr w:rsidR="00D74B25" w:rsidRPr="00D74B25" w14:paraId="26EC9F26" w14:textId="77777777" w:rsidTr="00D74B25">
        <w:trPr>
          <w:trHeight w:val="210"/>
        </w:trPr>
        <w:tc>
          <w:tcPr>
            <w:tcW w:w="1604" w:type="dxa"/>
            <w:tcBorders>
              <w:top w:val="nil"/>
              <w:left w:val="nil"/>
              <w:bottom w:val="nil"/>
              <w:right w:val="nil"/>
            </w:tcBorders>
            <w:shd w:val="clear" w:color="auto" w:fill="auto"/>
            <w:noWrap/>
            <w:vAlign w:val="bottom"/>
            <w:hideMark/>
          </w:tcPr>
          <w:p w14:paraId="72A628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6B6C78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3B5AF46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5FBCA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D568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1D810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3,6112%</w:t>
            </w:r>
          </w:p>
        </w:tc>
      </w:tr>
      <w:tr w:rsidR="00D74B25" w:rsidRPr="00D74B25" w14:paraId="2A2AAD69" w14:textId="77777777" w:rsidTr="00D74B25">
        <w:trPr>
          <w:trHeight w:val="210"/>
        </w:trPr>
        <w:tc>
          <w:tcPr>
            <w:tcW w:w="1604" w:type="dxa"/>
            <w:tcBorders>
              <w:top w:val="nil"/>
              <w:left w:val="nil"/>
              <w:bottom w:val="nil"/>
              <w:right w:val="nil"/>
            </w:tcBorders>
            <w:shd w:val="clear" w:color="auto" w:fill="auto"/>
            <w:noWrap/>
            <w:vAlign w:val="bottom"/>
            <w:hideMark/>
          </w:tcPr>
          <w:p w14:paraId="5EA23C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110980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34857F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06EBC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3545B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64041D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3,9853%</w:t>
            </w:r>
          </w:p>
        </w:tc>
      </w:tr>
      <w:tr w:rsidR="00D74B25" w:rsidRPr="00D74B25" w14:paraId="31363C6A" w14:textId="77777777" w:rsidTr="00D74B25">
        <w:trPr>
          <w:trHeight w:val="210"/>
        </w:trPr>
        <w:tc>
          <w:tcPr>
            <w:tcW w:w="1604" w:type="dxa"/>
            <w:tcBorders>
              <w:top w:val="nil"/>
              <w:left w:val="nil"/>
              <w:bottom w:val="nil"/>
              <w:right w:val="nil"/>
            </w:tcBorders>
            <w:shd w:val="clear" w:color="auto" w:fill="auto"/>
            <w:noWrap/>
            <w:vAlign w:val="bottom"/>
            <w:hideMark/>
          </w:tcPr>
          <w:p w14:paraId="424B5E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606C88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3EAC7F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9569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0F5B3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CE67C2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3,8681%</w:t>
            </w:r>
          </w:p>
        </w:tc>
      </w:tr>
      <w:tr w:rsidR="00D74B25" w:rsidRPr="00D74B25" w14:paraId="66716B27" w14:textId="77777777" w:rsidTr="00D74B25">
        <w:trPr>
          <w:trHeight w:val="210"/>
        </w:trPr>
        <w:tc>
          <w:tcPr>
            <w:tcW w:w="1604" w:type="dxa"/>
            <w:tcBorders>
              <w:top w:val="nil"/>
              <w:left w:val="nil"/>
              <w:bottom w:val="nil"/>
              <w:right w:val="nil"/>
            </w:tcBorders>
            <w:shd w:val="clear" w:color="auto" w:fill="auto"/>
            <w:noWrap/>
            <w:vAlign w:val="bottom"/>
            <w:hideMark/>
          </w:tcPr>
          <w:p w14:paraId="08B86A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25D5C3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14C2DB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6B1C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26EA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0900D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4,1100%</w:t>
            </w:r>
          </w:p>
        </w:tc>
      </w:tr>
      <w:tr w:rsidR="00D74B25" w:rsidRPr="00D74B25" w14:paraId="0187B56F" w14:textId="77777777" w:rsidTr="00D74B25">
        <w:trPr>
          <w:trHeight w:val="210"/>
        </w:trPr>
        <w:tc>
          <w:tcPr>
            <w:tcW w:w="1604" w:type="dxa"/>
            <w:tcBorders>
              <w:top w:val="nil"/>
              <w:left w:val="nil"/>
              <w:bottom w:val="nil"/>
              <w:right w:val="nil"/>
            </w:tcBorders>
            <w:shd w:val="clear" w:color="auto" w:fill="auto"/>
            <w:noWrap/>
            <w:vAlign w:val="bottom"/>
            <w:hideMark/>
          </w:tcPr>
          <w:p w14:paraId="2828A2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39ED8D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695141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D5C9F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56E84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D6910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4,0647%</w:t>
            </w:r>
          </w:p>
        </w:tc>
      </w:tr>
      <w:tr w:rsidR="00D74B25" w:rsidRPr="00D74B25" w14:paraId="4AE46D20" w14:textId="77777777" w:rsidTr="00D74B25">
        <w:trPr>
          <w:trHeight w:val="210"/>
        </w:trPr>
        <w:tc>
          <w:tcPr>
            <w:tcW w:w="1604" w:type="dxa"/>
            <w:tcBorders>
              <w:top w:val="nil"/>
              <w:left w:val="nil"/>
              <w:bottom w:val="nil"/>
              <w:right w:val="nil"/>
            </w:tcBorders>
            <w:shd w:val="clear" w:color="auto" w:fill="auto"/>
            <w:noWrap/>
            <w:vAlign w:val="bottom"/>
            <w:hideMark/>
          </w:tcPr>
          <w:p w14:paraId="4E4813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3E26CD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71A978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D8F79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42D5A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B05719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4,3181%</w:t>
            </w:r>
          </w:p>
        </w:tc>
      </w:tr>
      <w:tr w:rsidR="00D74B25" w:rsidRPr="00D74B25" w14:paraId="590D4FB4" w14:textId="77777777" w:rsidTr="00D74B25">
        <w:trPr>
          <w:trHeight w:val="210"/>
        </w:trPr>
        <w:tc>
          <w:tcPr>
            <w:tcW w:w="1604" w:type="dxa"/>
            <w:tcBorders>
              <w:top w:val="nil"/>
              <w:left w:val="nil"/>
              <w:bottom w:val="nil"/>
              <w:right w:val="nil"/>
            </w:tcBorders>
            <w:shd w:val="clear" w:color="auto" w:fill="auto"/>
            <w:noWrap/>
            <w:vAlign w:val="bottom"/>
            <w:hideMark/>
          </w:tcPr>
          <w:p w14:paraId="383B3D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53AFEE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1F65A8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A0B09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6867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45E847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4,4593%</w:t>
            </w:r>
          </w:p>
        </w:tc>
      </w:tr>
      <w:tr w:rsidR="00D74B25" w:rsidRPr="00D74B25" w14:paraId="0D014216" w14:textId="77777777" w:rsidTr="00D74B25">
        <w:trPr>
          <w:trHeight w:val="210"/>
        </w:trPr>
        <w:tc>
          <w:tcPr>
            <w:tcW w:w="1604" w:type="dxa"/>
            <w:tcBorders>
              <w:top w:val="nil"/>
              <w:left w:val="nil"/>
              <w:bottom w:val="nil"/>
              <w:right w:val="nil"/>
            </w:tcBorders>
            <w:shd w:val="clear" w:color="auto" w:fill="auto"/>
            <w:noWrap/>
            <w:vAlign w:val="bottom"/>
            <w:hideMark/>
          </w:tcPr>
          <w:p w14:paraId="6EB791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134BE4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617A4E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16E0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4ACB7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0F5491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4,6265%</w:t>
            </w:r>
          </w:p>
        </w:tc>
      </w:tr>
      <w:tr w:rsidR="00D74B25" w:rsidRPr="00D74B25" w14:paraId="09C8397C" w14:textId="77777777" w:rsidTr="00D74B25">
        <w:trPr>
          <w:trHeight w:val="210"/>
        </w:trPr>
        <w:tc>
          <w:tcPr>
            <w:tcW w:w="1604" w:type="dxa"/>
            <w:tcBorders>
              <w:top w:val="nil"/>
              <w:left w:val="nil"/>
              <w:bottom w:val="nil"/>
              <w:right w:val="nil"/>
            </w:tcBorders>
            <w:shd w:val="clear" w:color="auto" w:fill="auto"/>
            <w:noWrap/>
            <w:vAlign w:val="bottom"/>
            <w:hideMark/>
          </w:tcPr>
          <w:p w14:paraId="0450F3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30AA8B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19C368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880AB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B5100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D87B21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5,0078%</w:t>
            </w:r>
          </w:p>
        </w:tc>
      </w:tr>
      <w:tr w:rsidR="00D74B25" w:rsidRPr="00D74B25" w14:paraId="42D49AE8" w14:textId="77777777" w:rsidTr="00D74B25">
        <w:trPr>
          <w:trHeight w:val="210"/>
        </w:trPr>
        <w:tc>
          <w:tcPr>
            <w:tcW w:w="1604" w:type="dxa"/>
            <w:tcBorders>
              <w:top w:val="nil"/>
              <w:left w:val="nil"/>
              <w:bottom w:val="nil"/>
              <w:right w:val="nil"/>
            </w:tcBorders>
            <w:shd w:val="clear" w:color="auto" w:fill="auto"/>
            <w:noWrap/>
            <w:vAlign w:val="bottom"/>
            <w:hideMark/>
          </w:tcPr>
          <w:p w14:paraId="6151F9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56</w:t>
            </w:r>
          </w:p>
        </w:tc>
        <w:tc>
          <w:tcPr>
            <w:tcW w:w="1505" w:type="dxa"/>
            <w:tcBorders>
              <w:top w:val="nil"/>
              <w:left w:val="nil"/>
              <w:bottom w:val="nil"/>
              <w:right w:val="nil"/>
            </w:tcBorders>
            <w:shd w:val="clear" w:color="auto" w:fill="auto"/>
            <w:noWrap/>
            <w:vAlign w:val="bottom"/>
            <w:hideMark/>
          </w:tcPr>
          <w:p w14:paraId="20E815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0299DA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36235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9B22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F8D17B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5,1554%</w:t>
            </w:r>
          </w:p>
        </w:tc>
      </w:tr>
      <w:tr w:rsidR="00D74B25" w:rsidRPr="00D74B25" w14:paraId="1C0BBDFE" w14:textId="77777777" w:rsidTr="00D74B25">
        <w:trPr>
          <w:trHeight w:val="210"/>
        </w:trPr>
        <w:tc>
          <w:tcPr>
            <w:tcW w:w="1604" w:type="dxa"/>
            <w:tcBorders>
              <w:top w:val="nil"/>
              <w:left w:val="nil"/>
              <w:bottom w:val="nil"/>
              <w:right w:val="nil"/>
            </w:tcBorders>
            <w:shd w:val="clear" w:color="auto" w:fill="auto"/>
            <w:noWrap/>
            <w:vAlign w:val="bottom"/>
            <w:hideMark/>
          </w:tcPr>
          <w:p w14:paraId="714789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607992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32E505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71552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81517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C2AABC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5,4407%</w:t>
            </w:r>
          </w:p>
        </w:tc>
      </w:tr>
      <w:tr w:rsidR="00D74B25" w:rsidRPr="00D74B25" w14:paraId="68BA0168" w14:textId="77777777" w:rsidTr="00D74B25">
        <w:trPr>
          <w:trHeight w:val="210"/>
        </w:trPr>
        <w:tc>
          <w:tcPr>
            <w:tcW w:w="1604" w:type="dxa"/>
            <w:tcBorders>
              <w:top w:val="nil"/>
              <w:left w:val="nil"/>
              <w:bottom w:val="nil"/>
              <w:right w:val="nil"/>
            </w:tcBorders>
            <w:shd w:val="clear" w:color="auto" w:fill="auto"/>
            <w:noWrap/>
            <w:vAlign w:val="bottom"/>
            <w:hideMark/>
          </w:tcPr>
          <w:p w14:paraId="098479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3A385D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1F606A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0F2EE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A233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3A053C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5,8889%</w:t>
            </w:r>
          </w:p>
        </w:tc>
      </w:tr>
      <w:tr w:rsidR="00D74B25" w:rsidRPr="00D74B25" w14:paraId="6E53A1A1" w14:textId="77777777" w:rsidTr="00D74B25">
        <w:trPr>
          <w:trHeight w:val="210"/>
        </w:trPr>
        <w:tc>
          <w:tcPr>
            <w:tcW w:w="1604" w:type="dxa"/>
            <w:tcBorders>
              <w:top w:val="nil"/>
              <w:left w:val="nil"/>
              <w:bottom w:val="nil"/>
              <w:right w:val="nil"/>
            </w:tcBorders>
            <w:shd w:val="clear" w:color="auto" w:fill="auto"/>
            <w:noWrap/>
            <w:vAlign w:val="bottom"/>
            <w:hideMark/>
          </w:tcPr>
          <w:p w14:paraId="42D4DB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7AE2A8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646B03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87A99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67BC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0ACC02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5,9382%</w:t>
            </w:r>
          </w:p>
        </w:tc>
      </w:tr>
      <w:tr w:rsidR="00D74B25" w:rsidRPr="00D74B25" w14:paraId="2828E554" w14:textId="77777777" w:rsidTr="00D74B25">
        <w:trPr>
          <w:trHeight w:val="210"/>
        </w:trPr>
        <w:tc>
          <w:tcPr>
            <w:tcW w:w="1604" w:type="dxa"/>
            <w:tcBorders>
              <w:top w:val="nil"/>
              <w:left w:val="nil"/>
              <w:bottom w:val="nil"/>
              <w:right w:val="nil"/>
            </w:tcBorders>
            <w:shd w:val="clear" w:color="auto" w:fill="auto"/>
            <w:noWrap/>
            <w:vAlign w:val="bottom"/>
            <w:hideMark/>
          </w:tcPr>
          <w:p w14:paraId="196C90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74DF38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328AA1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B66FD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0676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F3344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6,2762%</w:t>
            </w:r>
          </w:p>
        </w:tc>
      </w:tr>
      <w:tr w:rsidR="00D74B25" w:rsidRPr="00D74B25" w14:paraId="3EE08E44" w14:textId="77777777" w:rsidTr="00D74B25">
        <w:trPr>
          <w:trHeight w:val="210"/>
        </w:trPr>
        <w:tc>
          <w:tcPr>
            <w:tcW w:w="1604" w:type="dxa"/>
            <w:tcBorders>
              <w:top w:val="nil"/>
              <w:left w:val="nil"/>
              <w:bottom w:val="nil"/>
              <w:right w:val="nil"/>
            </w:tcBorders>
            <w:shd w:val="clear" w:color="auto" w:fill="auto"/>
            <w:noWrap/>
            <w:vAlign w:val="bottom"/>
            <w:hideMark/>
          </w:tcPr>
          <w:p w14:paraId="43F28C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4AF496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243CF3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15180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EC6BA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E1F0D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6,7122%</w:t>
            </w:r>
          </w:p>
        </w:tc>
      </w:tr>
      <w:tr w:rsidR="00D74B25" w:rsidRPr="00D74B25" w14:paraId="2A871710" w14:textId="77777777" w:rsidTr="00D74B25">
        <w:trPr>
          <w:trHeight w:val="210"/>
        </w:trPr>
        <w:tc>
          <w:tcPr>
            <w:tcW w:w="1604" w:type="dxa"/>
            <w:tcBorders>
              <w:top w:val="nil"/>
              <w:left w:val="nil"/>
              <w:bottom w:val="nil"/>
              <w:right w:val="nil"/>
            </w:tcBorders>
            <w:shd w:val="clear" w:color="auto" w:fill="auto"/>
            <w:noWrap/>
            <w:vAlign w:val="bottom"/>
            <w:hideMark/>
          </w:tcPr>
          <w:p w14:paraId="47BEA8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785B18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59B74F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8621C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EEC0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4DFA4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7,0631%</w:t>
            </w:r>
          </w:p>
        </w:tc>
      </w:tr>
      <w:tr w:rsidR="00D74B25" w:rsidRPr="00D74B25" w14:paraId="7FAE06F3" w14:textId="77777777" w:rsidTr="00D74B25">
        <w:trPr>
          <w:trHeight w:val="210"/>
        </w:trPr>
        <w:tc>
          <w:tcPr>
            <w:tcW w:w="1604" w:type="dxa"/>
            <w:tcBorders>
              <w:top w:val="nil"/>
              <w:left w:val="nil"/>
              <w:bottom w:val="nil"/>
              <w:right w:val="nil"/>
            </w:tcBorders>
            <w:shd w:val="clear" w:color="auto" w:fill="auto"/>
            <w:noWrap/>
            <w:vAlign w:val="bottom"/>
            <w:hideMark/>
          </w:tcPr>
          <w:p w14:paraId="1B8C8D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7A1061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617DD0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2BB54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A333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AFB245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7,4536%</w:t>
            </w:r>
          </w:p>
        </w:tc>
      </w:tr>
      <w:tr w:rsidR="00D74B25" w:rsidRPr="00D74B25" w14:paraId="77AA7D7D" w14:textId="77777777" w:rsidTr="00D74B25">
        <w:trPr>
          <w:trHeight w:val="210"/>
        </w:trPr>
        <w:tc>
          <w:tcPr>
            <w:tcW w:w="1604" w:type="dxa"/>
            <w:tcBorders>
              <w:top w:val="nil"/>
              <w:left w:val="nil"/>
              <w:bottom w:val="nil"/>
              <w:right w:val="nil"/>
            </w:tcBorders>
            <w:shd w:val="clear" w:color="auto" w:fill="auto"/>
            <w:noWrap/>
            <w:vAlign w:val="bottom"/>
            <w:hideMark/>
          </w:tcPr>
          <w:p w14:paraId="524DA7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08189E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3391DA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7EC0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9A2B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7F09D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7,9858%</w:t>
            </w:r>
          </w:p>
        </w:tc>
      </w:tr>
      <w:tr w:rsidR="00D74B25" w:rsidRPr="00D74B25" w14:paraId="1EBAC075" w14:textId="77777777" w:rsidTr="00D74B25">
        <w:trPr>
          <w:trHeight w:val="210"/>
        </w:trPr>
        <w:tc>
          <w:tcPr>
            <w:tcW w:w="1604" w:type="dxa"/>
            <w:tcBorders>
              <w:top w:val="nil"/>
              <w:left w:val="nil"/>
              <w:bottom w:val="nil"/>
              <w:right w:val="nil"/>
            </w:tcBorders>
            <w:shd w:val="clear" w:color="auto" w:fill="auto"/>
            <w:noWrap/>
            <w:vAlign w:val="bottom"/>
            <w:hideMark/>
          </w:tcPr>
          <w:p w14:paraId="629D0E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3E39D3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4B6CD1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B1A8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8BFA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F071B9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8,2557%</w:t>
            </w:r>
          </w:p>
        </w:tc>
      </w:tr>
      <w:tr w:rsidR="00D74B25" w:rsidRPr="00D74B25" w14:paraId="5CD52C84" w14:textId="77777777" w:rsidTr="00D74B25">
        <w:trPr>
          <w:trHeight w:val="210"/>
        </w:trPr>
        <w:tc>
          <w:tcPr>
            <w:tcW w:w="1604" w:type="dxa"/>
            <w:tcBorders>
              <w:top w:val="nil"/>
              <w:left w:val="nil"/>
              <w:bottom w:val="nil"/>
              <w:right w:val="nil"/>
            </w:tcBorders>
            <w:shd w:val="clear" w:color="auto" w:fill="auto"/>
            <w:noWrap/>
            <w:vAlign w:val="bottom"/>
            <w:hideMark/>
          </w:tcPr>
          <w:p w14:paraId="7D7616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364470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7A964D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32C46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49DF9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76EFA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8,7365%</w:t>
            </w:r>
          </w:p>
        </w:tc>
      </w:tr>
      <w:tr w:rsidR="00D74B25" w:rsidRPr="00D74B25" w14:paraId="35ABEBE2" w14:textId="77777777" w:rsidTr="00D74B25">
        <w:trPr>
          <w:trHeight w:val="210"/>
        </w:trPr>
        <w:tc>
          <w:tcPr>
            <w:tcW w:w="1604" w:type="dxa"/>
            <w:tcBorders>
              <w:top w:val="nil"/>
              <w:left w:val="nil"/>
              <w:bottom w:val="nil"/>
              <w:right w:val="nil"/>
            </w:tcBorders>
            <w:shd w:val="clear" w:color="auto" w:fill="auto"/>
            <w:noWrap/>
            <w:vAlign w:val="bottom"/>
            <w:hideMark/>
          </w:tcPr>
          <w:p w14:paraId="7919A3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67907D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2D2644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022D6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395B2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E4696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8,9924%</w:t>
            </w:r>
          </w:p>
        </w:tc>
      </w:tr>
      <w:tr w:rsidR="00D74B25" w:rsidRPr="00D74B25" w14:paraId="7B90409E" w14:textId="77777777" w:rsidTr="00D74B25">
        <w:trPr>
          <w:trHeight w:val="210"/>
        </w:trPr>
        <w:tc>
          <w:tcPr>
            <w:tcW w:w="1604" w:type="dxa"/>
            <w:tcBorders>
              <w:top w:val="nil"/>
              <w:left w:val="nil"/>
              <w:bottom w:val="nil"/>
              <w:right w:val="nil"/>
            </w:tcBorders>
            <w:shd w:val="clear" w:color="auto" w:fill="auto"/>
            <w:noWrap/>
            <w:vAlign w:val="bottom"/>
            <w:hideMark/>
          </w:tcPr>
          <w:p w14:paraId="1F850C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4E441E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2663D2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E7F0A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C3BE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7F5FE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9,3056%</w:t>
            </w:r>
          </w:p>
        </w:tc>
      </w:tr>
      <w:tr w:rsidR="00D74B25" w:rsidRPr="00D74B25" w14:paraId="00BF8ACF" w14:textId="77777777" w:rsidTr="00D74B25">
        <w:trPr>
          <w:trHeight w:val="210"/>
        </w:trPr>
        <w:tc>
          <w:tcPr>
            <w:tcW w:w="1604" w:type="dxa"/>
            <w:tcBorders>
              <w:top w:val="nil"/>
              <w:left w:val="nil"/>
              <w:bottom w:val="nil"/>
              <w:right w:val="nil"/>
            </w:tcBorders>
            <w:shd w:val="clear" w:color="auto" w:fill="auto"/>
            <w:noWrap/>
            <w:vAlign w:val="bottom"/>
            <w:hideMark/>
          </w:tcPr>
          <w:p w14:paraId="680BE3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2B2B8F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413713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8E43E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74782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D765C4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9,7056%</w:t>
            </w:r>
          </w:p>
        </w:tc>
      </w:tr>
      <w:tr w:rsidR="00D74B25" w:rsidRPr="00D74B25" w14:paraId="3D8EC290" w14:textId="77777777" w:rsidTr="00D74B25">
        <w:trPr>
          <w:trHeight w:val="210"/>
        </w:trPr>
        <w:tc>
          <w:tcPr>
            <w:tcW w:w="1604" w:type="dxa"/>
            <w:tcBorders>
              <w:top w:val="nil"/>
              <w:left w:val="nil"/>
              <w:bottom w:val="nil"/>
              <w:right w:val="nil"/>
            </w:tcBorders>
            <w:shd w:val="clear" w:color="auto" w:fill="auto"/>
            <w:noWrap/>
            <w:vAlign w:val="bottom"/>
            <w:hideMark/>
          </w:tcPr>
          <w:p w14:paraId="4F3CC7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69B851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5F2A4B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49AA0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B1AAD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96BF47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10,5926%</w:t>
            </w:r>
          </w:p>
        </w:tc>
      </w:tr>
      <w:tr w:rsidR="00D74B25" w:rsidRPr="00D74B25" w14:paraId="0371699E" w14:textId="77777777" w:rsidTr="00D74B25">
        <w:trPr>
          <w:trHeight w:val="210"/>
        </w:trPr>
        <w:tc>
          <w:tcPr>
            <w:tcW w:w="1604" w:type="dxa"/>
            <w:tcBorders>
              <w:top w:val="nil"/>
              <w:left w:val="nil"/>
              <w:bottom w:val="nil"/>
              <w:right w:val="nil"/>
            </w:tcBorders>
            <w:shd w:val="clear" w:color="auto" w:fill="auto"/>
            <w:noWrap/>
            <w:vAlign w:val="bottom"/>
            <w:hideMark/>
          </w:tcPr>
          <w:p w14:paraId="28CAEAD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0BA06D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248982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A6283A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61D0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394EDB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11,4535%</w:t>
            </w:r>
          </w:p>
        </w:tc>
      </w:tr>
      <w:tr w:rsidR="00D74B25" w:rsidRPr="00D74B25" w14:paraId="2A30F5D8" w14:textId="77777777" w:rsidTr="00D74B25">
        <w:trPr>
          <w:trHeight w:val="210"/>
        </w:trPr>
        <w:tc>
          <w:tcPr>
            <w:tcW w:w="1604" w:type="dxa"/>
            <w:tcBorders>
              <w:top w:val="nil"/>
              <w:left w:val="nil"/>
              <w:bottom w:val="nil"/>
              <w:right w:val="nil"/>
            </w:tcBorders>
            <w:shd w:val="clear" w:color="auto" w:fill="auto"/>
            <w:noWrap/>
            <w:vAlign w:val="bottom"/>
            <w:hideMark/>
          </w:tcPr>
          <w:p w14:paraId="30ED92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2526FD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63DE98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D9A0C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CD45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2EC9C3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13,2957%</w:t>
            </w:r>
          </w:p>
        </w:tc>
      </w:tr>
      <w:tr w:rsidR="00D74B25" w:rsidRPr="00D74B25" w14:paraId="2F2205F8" w14:textId="77777777" w:rsidTr="00D74B25">
        <w:trPr>
          <w:trHeight w:val="210"/>
        </w:trPr>
        <w:tc>
          <w:tcPr>
            <w:tcW w:w="1604" w:type="dxa"/>
            <w:tcBorders>
              <w:top w:val="nil"/>
              <w:left w:val="nil"/>
              <w:bottom w:val="nil"/>
              <w:right w:val="nil"/>
            </w:tcBorders>
            <w:shd w:val="clear" w:color="auto" w:fill="auto"/>
            <w:noWrap/>
            <w:vAlign w:val="bottom"/>
            <w:hideMark/>
          </w:tcPr>
          <w:p w14:paraId="335424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3E0841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5DBEE1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ED5F9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DC00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105F3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14,0798%</w:t>
            </w:r>
          </w:p>
        </w:tc>
      </w:tr>
      <w:tr w:rsidR="00D74B25" w:rsidRPr="00D74B25" w14:paraId="6B089EAB" w14:textId="77777777" w:rsidTr="00D74B25">
        <w:trPr>
          <w:trHeight w:val="210"/>
        </w:trPr>
        <w:tc>
          <w:tcPr>
            <w:tcW w:w="1604" w:type="dxa"/>
            <w:tcBorders>
              <w:top w:val="nil"/>
              <w:left w:val="nil"/>
              <w:bottom w:val="nil"/>
              <w:right w:val="nil"/>
            </w:tcBorders>
            <w:shd w:val="clear" w:color="auto" w:fill="auto"/>
            <w:noWrap/>
            <w:vAlign w:val="bottom"/>
            <w:hideMark/>
          </w:tcPr>
          <w:p w14:paraId="474BC3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4085A5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622753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9C13B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5203D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E923A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14,6948%</w:t>
            </w:r>
          </w:p>
        </w:tc>
      </w:tr>
      <w:tr w:rsidR="00D74B25" w:rsidRPr="00D74B25" w14:paraId="3486B65A" w14:textId="77777777" w:rsidTr="00D74B25">
        <w:trPr>
          <w:trHeight w:val="210"/>
        </w:trPr>
        <w:tc>
          <w:tcPr>
            <w:tcW w:w="1604" w:type="dxa"/>
            <w:tcBorders>
              <w:top w:val="nil"/>
              <w:left w:val="nil"/>
              <w:bottom w:val="nil"/>
              <w:right w:val="nil"/>
            </w:tcBorders>
            <w:shd w:val="clear" w:color="auto" w:fill="auto"/>
            <w:noWrap/>
            <w:vAlign w:val="bottom"/>
            <w:hideMark/>
          </w:tcPr>
          <w:p w14:paraId="44BBF5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79C1CD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1AE72F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21ACF4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8F0C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FD68A5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16,3498%</w:t>
            </w:r>
          </w:p>
        </w:tc>
      </w:tr>
      <w:tr w:rsidR="00D74B25" w:rsidRPr="00D74B25" w14:paraId="432E9D34" w14:textId="77777777" w:rsidTr="00D74B25">
        <w:trPr>
          <w:trHeight w:val="210"/>
        </w:trPr>
        <w:tc>
          <w:tcPr>
            <w:tcW w:w="1604" w:type="dxa"/>
            <w:tcBorders>
              <w:top w:val="nil"/>
              <w:left w:val="nil"/>
              <w:bottom w:val="nil"/>
              <w:right w:val="nil"/>
            </w:tcBorders>
            <w:shd w:val="clear" w:color="auto" w:fill="auto"/>
            <w:noWrap/>
            <w:vAlign w:val="bottom"/>
            <w:hideMark/>
          </w:tcPr>
          <w:p w14:paraId="2F0E66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568895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50D215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91E4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609C5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FF05D0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18,3939%</w:t>
            </w:r>
          </w:p>
        </w:tc>
      </w:tr>
      <w:tr w:rsidR="00D74B25" w:rsidRPr="00D74B25" w14:paraId="783D8887" w14:textId="77777777" w:rsidTr="00D74B25">
        <w:trPr>
          <w:trHeight w:val="210"/>
        </w:trPr>
        <w:tc>
          <w:tcPr>
            <w:tcW w:w="1604" w:type="dxa"/>
            <w:tcBorders>
              <w:top w:val="nil"/>
              <w:left w:val="nil"/>
              <w:bottom w:val="nil"/>
              <w:right w:val="nil"/>
            </w:tcBorders>
            <w:shd w:val="clear" w:color="auto" w:fill="auto"/>
            <w:noWrap/>
            <w:vAlign w:val="bottom"/>
            <w:hideMark/>
          </w:tcPr>
          <w:p w14:paraId="6E51B9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50545B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4F4D05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EB79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C91AB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B5F75F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20,8159%</w:t>
            </w:r>
          </w:p>
        </w:tc>
      </w:tr>
      <w:tr w:rsidR="00D74B25" w:rsidRPr="00D74B25" w14:paraId="1BDF9F81" w14:textId="77777777" w:rsidTr="00D74B25">
        <w:trPr>
          <w:trHeight w:val="210"/>
        </w:trPr>
        <w:tc>
          <w:tcPr>
            <w:tcW w:w="1604" w:type="dxa"/>
            <w:tcBorders>
              <w:top w:val="nil"/>
              <w:left w:val="nil"/>
              <w:bottom w:val="nil"/>
              <w:right w:val="nil"/>
            </w:tcBorders>
            <w:shd w:val="clear" w:color="auto" w:fill="auto"/>
            <w:noWrap/>
            <w:vAlign w:val="bottom"/>
            <w:hideMark/>
          </w:tcPr>
          <w:p w14:paraId="6BAB90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2FCB3A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228D55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32214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D6D201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7439F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26,4708%</w:t>
            </w:r>
          </w:p>
        </w:tc>
      </w:tr>
      <w:tr w:rsidR="00D74B25" w:rsidRPr="00D74B25" w14:paraId="7794D633" w14:textId="77777777" w:rsidTr="00D74B25">
        <w:trPr>
          <w:trHeight w:val="210"/>
        </w:trPr>
        <w:tc>
          <w:tcPr>
            <w:tcW w:w="1604" w:type="dxa"/>
            <w:tcBorders>
              <w:top w:val="nil"/>
              <w:left w:val="nil"/>
              <w:bottom w:val="nil"/>
              <w:right w:val="nil"/>
            </w:tcBorders>
            <w:shd w:val="clear" w:color="auto" w:fill="auto"/>
            <w:noWrap/>
            <w:vAlign w:val="bottom"/>
            <w:hideMark/>
          </w:tcPr>
          <w:p w14:paraId="6CF6E0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560596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2F5FD6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BE74B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79173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20B53A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34,4689%</w:t>
            </w:r>
          </w:p>
        </w:tc>
      </w:tr>
      <w:tr w:rsidR="00D74B25" w:rsidRPr="00D74B25" w14:paraId="51C91213" w14:textId="77777777" w:rsidTr="00D74B25">
        <w:trPr>
          <w:trHeight w:val="210"/>
        </w:trPr>
        <w:tc>
          <w:tcPr>
            <w:tcW w:w="1604" w:type="dxa"/>
            <w:tcBorders>
              <w:top w:val="nil"/>
              <w:left w:val="nil"/>
              <w:bottom w:val="nil"/>
              <w:right w:val="nil"/>
            </w:tcBorders>
            <w:shd w:val="clear" w:color="auto" w:fill="auto"/>
            <w:noWrap/>
            <w:vAlign w:val="bottom"/>
            <w:hideMark/>
          </w:tcPr>
          <w:p w14:paraId="23EA6C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73643F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67F3CB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EDB2D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6127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3B521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51,4327%</w:t>
            </w:r>
          </w:p>
        </w:tc>
      </w:tr>
      <w:tr w:rsidR="00D74B25" w:rsidRPr="00D74B25" w14:paraId="17ED26AF" w14:textId="77777777" w:rsidTr="00D74B25">
        <w:trPr>
          <w:trHeight w:val="210"/>
        </w:trPr>
        <w:tc>
          <w:tcPr>
            <w:tcW w:w="1604" w:type="dxa"/>
            <w:tcBorders>
              <w:top w:val="nil"/>
              <w:left w:val="nil"/>
              <w:bottom w:val="nil"/>
              <w:right w:val="nil"/>
            </w:tcBorders>
            <w:shd w:val="clear" w:color="auto" w:fill="auto"/>
            <w:noWrap/>
            <w:vAlign w:val="bottom"/>
            <w:hideMark/>
          </w:tcPr>
          <w:p w14:paraId="29C734F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5A4724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76427F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01F46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D5D9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9038AB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699BAF05" w14:textId="400A4D9F" w:rsidR="00D74B25" w:rsidRDefault="00D74B25" w:rsidP="004E73FD">
      <w:pPr>
        <w:spacing w:line="276" w:lineRule="auto"/>
        <w:ind w:right="-2"/>
        <w:jc w:val="center"/>
        <w:rPr>
          <w:rFonts w:ascii="Ebrima" w:hAnsi="Ebrima"/>
          <w:b/>
          <w:sz w:val="22"/>
          <w:highlight w:val="yellow"/>
        </w:rPr>
      </w:pPr>
    </w:p>
    <w:p w14:paraId="6650906C" w14:textId="3BC159E6" w:rsidR="00D74B25" w:rsidRDefault="00D74B25" w:rsidP="004E73FD">
      <w:pPr>
        <w:spacing w:line="276" w:lineRule="auto"/>
        <w:ind w:right="-2"/>
        <w:jc w:val="center"/>
        <w:rPr>
          <w:rFonts w:ascii="Ebrima" w:hAnsi="Ebrima"/>
          <w:b/>
          <w:sz w:val="22"/>
          <w:highlight w:val="yellow"/>
        </w:rPr>
      </w:pPr>
    </w:p>
    <w:p w14:paraId="03A29E28" w14:textId="70CDED44" w:rsidR="00D74B25" w:rsidRDefault="00D74B25" w:rsidP="004E73FD">
      <w:pPr>
        <w:spacing w:line="276" w:lineRule="auto"/>
        <w:ind w:right="-2"/>
        <w:jc w:val="center"/>
        <w:rPr>
          <w:rFonts w:ascii="Ebrima" w:hAnsi="Ebrima"/>
          <w:b/>
          <w:sz w:val="22"/>
          <w:highlight w:val="yellow"/>
        </w:rPr>
      </w:pPr>
    </w:p>
    <w:p w14:paraId="27143F91" w14:textId="3B06CE34" w:rsidR="00D74B25" w:rsidRDefault="00D74B25" w:rsidP="004E73FD">
      <w:pPr>
        <w:spacing w:line="276" w:lineRule="auto"/>
        <w:ind w:right="-2"/>
        <w:jc w:val="center"/>
        <w:rPr>
          <w:rFonts w:ascii="Ebrima" w:hAnsi="Ebrima"/>
          <w:b/>
          <w:sz w:val="22"/>
          <w:highlight w:val="yellow"/>
        </w:rPr>
      </w:pPr>
    </w:p>
    <w:p w14:paraId="0F21739D" w14:textId="7C85F5FC" w:rsidR="00D74B25" w:rsidRDefault="00D74B25" w:rsidP="004E73FD">
      <w:pPr>
        <w:spacing w:line="276" w:lineRule="auto"/>
        <w:ind w:right="-2"/>
        <w:jc w:val="center"/>
        <w:rPr>
          <w:rFonts w:ascii="Ebrima" w:hAnsi="Ebrima"/>
          <w:b/>
          <w:sz w:val="22"/>
          <w:highlight w:val="yellow"/>
        </w:rPr>
      </w:pP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1166888F" w14:textId="77777777" w:rsidTr="00D74B25">
        <w:trPr>
          <w:trHeight w:val="1140"/>
        </w:trPr>
        <w:tc>
          <w:tcPr>
            <w:tcW w:w="8880" w:type="dxa"/>
            <w:gridSpan w:val="6"/>
            <w:tcBorders>
              <w:top w:val="nil"/>
              <w:left w:val="nil"/>
              <w:bottom w:val="nil"/>
              <w:right w:val="nil"/>
            </w:tcBorders>
            <w:shd w:val="clear" w:color="auto" w:fill="auto"/>
            <w:vAlign w:val="center"/>
            <w:hideMark/>
          </w:tcPr>
          <w:p w14:paraId="2CCEB79B" w14:textId="3DC11A46"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lastRenderedPageBreak/>
              <w:t>Série 531</w:t>
            </w:r>
            <w:r w:rsidRPr="009C45BE">
              <w:rPr>
                <w:rFonts w:ascii="Ebrima" w:hAnsi="Ebrima" w:cs="Calibri"/>
                <w:b/>
                <w:bCs/>
                <w:color w:val="000000"/>
                <w:sz w:val="20"/>
                <w:szCs w:val="20"/>
              </w:rPr>
              <w:t>ª</w:t>
            </w:r>
            <w:r w:rsidRPr="00D74B25">
              <w:rPr>
                <w:rFonts w:ascii="Ebrima" w:hAnsi="Ebrima" w:cs="Calibri"/>
                <w:b/>
                <w:bCs/>
                <w:color w:val="000000"/>
                <w:sz w:val="20"/>
                <w:szCs w:val="20"/>
              </w:rPr>
              <w:t xml:space="preserve"> - Senior III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37699E2E" w14:textId="77777777" w:rsidTr="00D74B25">
        <w:trPr>
          <w:trHeight w:val="300"/>
        </w:trPr>
        <w:tc>
          <w:tcPr>
            <w:tcW w:w="1604" w:type="dxa"/>
            <w:tcBorders>
              <w:top w:val="nil"/>
              <w:left w:val="nil"/>
              <w:bottom w:val="nil"/>
              <w:right w:val="nil"/>
            </w:tcBorders>
            <w:shd w:val="clear" w:color="auto" w:fill="auto"/>
            <w:noWrap/>
            <w:vAlign w:val="bottom"/>
            <w:hideMark/>
          </w:tcPr>
          <w:p w14:paraId="259181DC"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5A2F9955"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6F1A257F"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591D6E40"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591B637E"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0AC4B53D"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1ABBFC17" w14:textId="77777777" w:rsidTr="00D74B25">
        <w:trPr>
          <w:trHeight w:val="105"/>
        </w:trPr>
        <w:tc>
          <w:tcPr>
            <w:tcW w:w="1604" w:type="dxa"/>
            <w:tcBorders>
              <w:top w:val="nil"/>
              <w:left w:val="nil"/>
              <w:bottom w:val="nil"/>
              <w:right w:val="nil"/>
            </w:tcBorders>
            <w:shd w:val="clear" w:color="auto" w:fill="auto"/>
            <w:noWrap/>
            <w:vAlign w:val="bottom"/>
            <w:hideMark/>
          </w:tcPr>
          <w:p w14:paraId="69E62D50"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3E6557C4"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50E4BDCA"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7251C213"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458F4EFC"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25D5EB98" w14:textId="77777777" w:rsidR="00D74B25" w:rsidRPr="00D74B25" w:rsidRDefault="00D74B25" w:rsidP="00D74B25">
            <w:pPr>
              <w:jc w:val="center"/>
              <w:rPr>
                <w:sz w:val="20"/>
                <w:szCs w:val="20"/>
              </w:rPr>
            </w:pPr>
          </w:p>
        </w:tc>
      </w:tr>
      <w:tr w:rsidR="00D74B25" w:rsidRPr="00D74B25" w14:paraId="73A202B6" w14:textId="77777777" w:rsidTr="00D74B25">
        <w:trPr>
          <w:trHeight w:val="210"/>
        </w:trPr>
        <w:tc>
          <w:tcPr>
            <w:tcW w:w="1604" w:type="dxa"/>
            <w:tcBorders>
              <w:top w:val="nil"/>
              <w:left w:val="nil"/>
              <w:bottom w:val="nil"/>
              <w:right w:val="nil"/>
            </w:tcBorders>
            <w:shd w:val="clear" w:color="auto" w:fill="auto"/>
            <w:noWrap/>
            <w:vAlign w:val="bottom"/>
            <w:hideMark/>
          </w:tcPr>
          <w:p w14:paraId="38C2B7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2118BF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4D7559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29E9CD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09792C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08BA718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074BA2A4" w14:textId="77777777" w:rsidTr="00D74B25">
        <w:trPr>
          <w:trHeight w:val="210"/>
        </w:trPr>
        <w:tc>
          <w:tcPr>
            <w:tcW w:w="1604" w:type="dxa"/>
            <w:tcBorders>
              <w:top w:val="nil"/>
              <w:left w:val="nil"/>
              <w:bottom w:val="nil"/>
              <w:right w:val="nil"/>
            </w:tcBorders>
            <w:shd w:val="clear" w:color="auto" w:fill="auto"/>
            <w:noWrap/>
            <w:vAlign w:val="bottom"/>
            <w:hideMark/>
          </w:tcPr>
          <w:p w14:paraId="294EE2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5256EE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6C19E0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C2C0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5F32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02645A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2,6704%</w:t>
            </w:r>
          </w:p>
        </w:tc>
      </w:tr>
      <w:tr w:rsidR="00D74B25" w:rsidRPr="00D74B25" w14:paraId="5700B061" w14:textId="77777777" w:rsidTr="00D74B25">
        <w:trPr>
          <w:trHeight w:val="210"/>
        </w:trPr>
        <w:tc>
          <w:tcPr>
            <w:tcW w:w="1604" w:type="dxa"/>
            <w:tcBorders>
              <w:top w:val="nil"/>
              <w:left w:val="nil"/>
              <w:bottom w:val="nil"/>
              <w:right w:val="nil"/>
            </w:tcBorders>
            <w:shd w:val="clear" w:color="auto" w:fill="auto"/>
            <w:noWrap/>
            <w:vAlign w:val="bottom"/>
            <w:hideMark/>
          </w:tcPr>
          <w:p w14:paraId="7BAB28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7033DB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10728C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85A42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F764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7CBF84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2,6604%</w:t>
            </w:r>
          </w:p>
        </w:tc>
      </w:tr>
      <w:tr w:rsidR="00D74B25" w:rsidRPr="00D74B25" w14:paraId="1B05973F" w14:textId="77777777" w:rsidTr="00D74B25">
        <w:trPr>
          <w:trHeight w:val="210"/>
        </w:trPr>
        <w:tc>
          <w:tcPr>
            <w:tcW w:w="1604" w:type="dxa"/>
            <w:tcBorders>
              <w:top w:val="nil"/>
              <w:left w:val="nil"/>
              <w:bottom w:val="nil"/>
              <w:right w:val="nil"/>
            </w:tcBorders>
            <w:shd w:val="clear" w:color="auto" w:fill="auto"/>
            <w:noWrap/>
            <w:vAlign w:val="bottom"/>
            <w:hideMark/>
          </w:tcPr>
          <w:p w14:paraId="507B6B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29D24E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040890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8EFC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380C1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8F3C3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2,6218%</w:t>
            </w:r>
          </w:p>
        </w:tc>
      </w:tr>
      <w:tr w:rsidR="00D74B25" w:rsidRPr="00D74B25" w14:paraId="45255439" w14:textId="77777777" w:rsidTr="00D74B25">
        <w:trPr>
          <w:trHeight w:val="210"/>
        </w:trPr>
        <w:tc>
          <w:tcPr>
            <w:tcW w:w="1604" w:type="dxa"/>
            <w:tcBorders>
              <w:top w:val="nil"/>
              <w:left w:val="nil"/>
              <w:bottom w:val="nil"/>
              <w:right w:val="nil"/>
            </w:tcBorders>
            <w:shd w:val="clear" w:color="auto" w:fill="auto"/>
            <w:noWrap/>
            <w:vAlign w:val="bottom"/>
            <w:hideMark/>
          </w:tcPr>
          <w:p w14:paraId="408805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3D39BA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6AB48F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F100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9AFC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C3C9E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2,5753%</w:t>
            </w:r>
          </w:p>
        </w:tc>
      </w:tr>
      <w:tr w:rsidR="00D74B25" w:rsidRPr="00D74B25" w14:paraId="608C583A" w14:textId="77777777" w:rsidTr="00D74B25">
        <w:trPr>
          <w:trHeight w:val="210"/>
        </w:trPr>
        <w:tc>
          <w:tcPr>
            <w:tcW w:w="1604" w:type="dxa"/>
            <w:tcBorders>
              <w:top w:val="nil"/>
              <w:left w:val="nil"/>
              <w:bottom w:val="nil"/>
              <w:right w:val="nil"/>
            </w:tcBorders>
            <w:shd w:val="clear" w:color="auto" w:fill="auto"/>
            <w:noWrap/>
            <w:vAlign w:val="bottom"/>
            <w:hideMark/>
          </w:tcPr>
          <w:p w14:paraId="441CD6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2154B4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498D91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12B4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3B136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96497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2,7094%</w:t>
            </w:r>
          </w:p>
        </w:tc>
      </w:tr>
      <w:tr w:rsidR="00D74B25" w:rsidRPr="00D74B25" w14:paraId="727352BE" w14:textId="77777777" w:rsidTr="00D74B25">
        <w:trPr>
          <w:trHeight w:val="210"/>
        </w:trPr>
        <w:tc>
          <w:tcPr>
            <w:tcW w:w="1604" w:type="dxa"/>
            <w:tcBorders>
              <w:top w:val="nil"/>
              <w:left w:val="nil"/>
              <w:bottom w:val="nil"/>
              <w:right w:val="nil"/>
            </w:tcBorders>
            <w:shd w:val="clear" w:color="auto" w:fill="auto"/>
            <w:noWrap/>
            <w:vAlign w:val="bottom"/>
            <w:hideMark/>
          </w:tcPr>
          <w:p w14:paraId="0321A3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3C901D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7FD41D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76AD1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7FE0A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E4754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2,5976%</w:t>
            </w:r>
          </w:p>
        </w:tc>
      </w:tr>
      <w:tr w:rsidR="00D74B25" w:rsidRPr="00D74B25" w14:paraId="2D90812C" w14:textId="77777777" w:rsidTr="00D74B25">
        <w:trPr>
          <w:trHeight w:val="210"/>
        </w:trPr>
        <w:tc>
          <w:tcPr>
            <w:tcW w:w="1604" w:type="dxa"/>
            <w:tcBorders>
              <w:top w:val="nil"/>
              <w:left w:val="nil"/>
              <w:bottom w:val="nil"/>
              <w:right w:val="nil"/>
            </w:tcBorders>
            <w:shd w:val="clear" w:color="auto" w:fill="auto"/>
            <w:noWrap/>
            <w:vAlign w:val="bottom"/>
            <w:hideMark/>
          </w:tcPr>
          <w:p w14:paraId="4D3A47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4FCA32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1B0F13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7076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7E1D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42A3B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2,4762%</w:t>
            </w:r>
          </w:p>
        </w:tc>
      </w:tr>
      <w:tr w:rsidR="00D74B25" w:rsidRPr="00D74B25" w14:paraId="01BC5475" w14:textId="77777777" w:rsidTr="00D74B25">
        <w:trPr>
          <w:trHeight w:val="210"/>
        </w:trPr>
        <w:tc>
          <w:tcPr>
            <w:tcW w:w="1604" w:type="dxa"/>
            <w:tcBorders>
              <w:top w:val="nil"/>
              <w:left w:val="nil"/>
              <w:bottom w:val="nil"/>
              <w:right w:val="nil"/>
            </w:tcBorders>
            <w:shd w:val="clear" w:color="auto" w:fill="auto"/>
            <w:noWrap/>
            <w:vAlign w:val="bottom"/>
            <w:hideMark/>
          </w:tcPr>
          <w:p w14:paraId="1BB843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0713F9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24473D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C0B30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4991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5DFCE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2,4910%</w:t>
            </w:r>
          </w:p>
        </w:tc>
      </w:tr>
      <w:tr w:rsidR="00D74B25" w:rsidRPr="00D74B25" w14:paraId="325A1EC9" w14:textId="77777777" w:rsidTr="00D74B25">
        <w:trPr>
          <w:trHeight w:val="210"/>
        </w:trPr>
        <w:tc>
          <w:tcPr>
            <w:tcW w:w="1604" w:type="dxa"/>
            <w:tcBorders>
              <w:top w:val="nil"/>
              <w:left w:val="nil"/>
              <w:bottom w:val="nil"/>
              <w:right w:val="nil"/>
            </w:tcBorders>
            <w:shd w:val="clear" w:color="auto" w:fill="auto"/>
            <w:noWrap/>
            <w:vAlign w:val="bottom"/>
            <w:hideMark/>
          </w:tcPr>
          <w:p w14:paraId="3100CF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073336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52BC5F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B2F6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FB25E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D79AC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2,4290%</w:t>
            </w:r>
          </w:p>
        </w:tc>
      </w:tr>
      <w:tr w:rsidR="00D74B25" w:rsidRPr="00D74B25" w14:paraId="16397151" w14:textId="77777777" w:rsidTr="00D74B25">
        <w:trPr>
          <w:trHeight w:val="210"/>
        </w:trPr>
        <w:tc>
          <w:tcPr>
            <w:tcW w:w="1604" w:type="dxa"/>
            <w:tcBorders>
              <w:top w:val="nil"/>
              <w:left w:val="nil"/>
              <w:bottom w:val="nil"/>
              <w:right w:val="nil"/>
            </w:tcBorders>
            <w:shd w:val="clear" w:color="auto" w:fill="auto"/>
            <w:noWrap/>
            <w:vAlign w:val="bottom"/>
            <w:hideMark/>
          </w:tcPr>
          <w:p w14:paraId="465BD1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4B9305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6253CE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2293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D6F10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8E5E2C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2,4018%</w:t>
            </w:r>
          </w:p>
        </w:tc>
      </w:tr>
      <w:tr w:rsidR="00D74B25" w:rsidRPr="00D74B25" w14:paraId="1A81473F" w14:textId="77777777" w:rsidTr="00D74B25">
        <w:trPr>
          <w:trHeight w:val="210"/>
        </w:trPr>
        <w:tc>
          <w:tcPr>
            <w:tcW w:w="1604" w:type="dxa"/>
            <w:tcBorders>
              <w:top w:val="nil"/>
              <w:left w:val="nil"/>
              <w:bottom w:val="nil"/>
              <w:right w:val="nil"/>
            </w:tcBorders>
            <w:shd w:val="clear" w:color="auto" w:fill="auto"/>
            <w:noWrap/>
            <w:vAlign w:val="bottom"/>
            <w:hideMark/>
          </w:tcPr>
          <w:p w14:paraId="34BCEA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4E79FB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38AC04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A3E68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74580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05B52B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2,5548%</w:t>
            </w:r>
          </w:p>
        </w:tc>
      </w:tr>
      <w:tr w:rsidR="00D74B25" w:rsidRPr="00D74B25" w14:paraId="10465B9A" w14:textId="77777777" w:rsidTr="00D74B25">
        <w:trPr>
          <w:trHeight w:val="210"/>
        </w:trPr>
        <w:tc>
          <w:tcPr>
            <w:tcW w:w="1604" w:type="dxa"/>
            <w:tcBorders>
              <w:top w:val="nil"/>
              <w:left w:val="nil"/>
              <w:bottom w:val="nil"/>
              <w:right w:val="nil"/>
            </w:tcBorders>
            <w:shd w:val="clear" w:color="auto" w:fill="auto"/>
            <w:noWrap/>
            <w:vAlign w:val="bottom"/>
            <w:hideMark/>
          </w:tcPr>
          <w:p w14:paraId="6C96EC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750219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6C8A41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F1208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1ED8F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1965BA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2,2874%</w:t>
            </w:r>
          </w:p>
        </w:tc>
      </w:tr>
      <w:tr w:rsidR="00D74B25" w:rsidRPr="00D74B25" w14:paraId="626C623B" w14:textId="77777777" w:rsidTr="00D74B25">
        <w:trPr>
          <w:trHeight w:val="210"/>
        </w:trPr>
        <w:tc>
          <w:tcPr>
            <w:tcW w:w="1604" w:type="dxa"/>
            <w:tcBorders>
              <w:top w:val="nil"/>
              <w:left w:val="nil"/>
              <w:bottom w:val="nil"/>
              <w:right w:val="nil"/>
            </w:tcBorders>
            <w:shd w:val="clear" w:color="auto" w:fill="auto"/>
            <w:noWrap/>
            <w:vAlign w:val="bottom"/>
            <w:hideMark/>
          </w:tcPr>
          <w:p w14:paraId="7634DF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65630F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246108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9A153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D05A8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2EAB3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2,3640%</w:t>
            </w:r>
          </w:p>
        </w:tc>
      </w:tr>
      <w:tr w:rsidR="00D74B25" w:rsidRPr="00D74B25" w14:paraId="3CF68AB9" w14:textId="77777777" w:rsidTr="00D74B25">
        <w:trPr>
          <w:trHeight w:val="210"/>
        </w:trPr>
        <w:tc>
          <w:tcPr>
            <w:tcW w:w="1604" w:type="dxa"/>
            <w:tcBorders>
              <w:top w:val="nil"/>
              <w:left w:val="nil"/>
              <w:bottom w:val="nil"/>
              <w:right w:val="nil"/>
            </w:tcBorders>
            <w:shd w:val="clear" w:color="auto" w:fill="auto"/>
            <w:noWrap/>
            <w:vAlign w:val="bottom"/>
            <w:hideMark/>
          </w:tcPr>
          <w:p w14:paraId="730163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174684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076348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6CF34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61EB5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323BC2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2,4346%</w:t>
            </w:r>
          </w:p>
        </w:tc>
      </w:tr>
      <w:tr w:rsidR="00D74B25" w:rsidRPr="00D74B25" w14:paraId="3696CF2F" w14:textId="77777777" w:rsidTr="00D74B25">
        <w:trPr>
          <w:trHeight w:val="210"/>
        </w:trPr>
        <w:tc>
          <w:tcPr>
            <w:tcW w:w="1604" w:type="dxa"/>
            <w:tcBorders>
              <w:top w:val="nil"/>
              <w:left w:val="nil"/>
              <w:bottom w:val="nil"/>
              <w:right w:val="nil"/>
            </w:tcBorders>
            <w:shd w:val="clear" w:color="auto" w:fill="auto"/>
            <w:noWrap/>
            <w:vAlign w:val="bottom"/>
            <w:hideMark/>
          </w:tcPr>
          <w:p w14:paraId="5934B1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558E24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492D88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2D3BB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CD3E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FE45B7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2,3707%</w:t>
            </w:r>
          </w:p>
        </w:tc>
      </w:tr>
      <w:tr w:rsidR="00D74B25" w:rsidRPr="00D74B25" w14:paraId="331173BF" w14:textId="77777777" w:rsidTr="00D74B25">
        <w:trPr>
          <w:trHeight w:val="210"/>
        </w:trPr>
        <w:tc>
          <w:tcPr>
            <w:tcW w:w="1604" w:type="dxa"/>
            <w:tcBorders>
              <w:top w:val="nil"/>
              <w:left w:val="nil"/>
              <w:bottom w:val="nil"/>
              <w:right w:val="nil"/>
            </w:tcBorders>
            <w:shd w:val="clear" w:color="auto" w:fill="auto"/>
            <w:noWrap/>
            <w:vAlign w:val="bottom"/>
            <w:hideMark/>
          </w:tcPr>
          <w:p w14:paraId="529712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08B9C6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59FFF5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6835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D4C5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8AF2B0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2,3418%</w:t>
            </w:r>
          </w:p>
        </w:tc>
      </w:tr>
      <w:tr w:rsidR="00D74B25" w:rsidRPr="00D74B25" w14:paraId="58FF8158" w14:textId="77777777" w:rsidTr="00D74B25">
        <w:trPr>
          <w:trHeight w:val="210"/>
        </w:trPr>
        <w:tc>
          <w:tcPr>
            <w:tcW w:w="1604" w:type="dxa"/>
            <w:tcBorders>
              <w:top w:val="nil"/>
              <w:left w:val="nil"/>
              <w:bottom w:val="nil"/>
              <w:right w:val="nil"/>
            </w:tcBorders>
            <w:shd w:val="clear" w:color="auto" w:fill="auto"/>
            <w:noWrap/>
            <w:vAlign w:val="bottom"/>
            <w:hideMark/>
          </w:tcPr>
          <w:p w14:paraId="3F922A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657808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48DC42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DD42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3EF2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4E67AB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2,3837%</w:t>
            </w:r>
          </w:p>
        </w:tc>
      </w:tr>
      <w:tr w:rsidR="00D74B25" w:rsidRPr="00D74B25" w14:paraId="518922E0" w14:textId="77777777" w:rsidTr="00D74B25">
        <w:trPr>
          <w:trHeight w:val="210"/>
        </w:trPr>
        <w:tc>
          <w:tcPr>
            <w:tcW w:w="1604" w:type="dxa"/>
            <w:tcBorders>
              <w:top w:val="nil"/>
              <w:left w:val="nil"/>
              <w:bottom w:val="nil"/>
              <w:right w:val="nil"/>
            </w:tcBorders>
            <w:shd w:val="clear" w:color="auto" w:fill="auto"/>
            <w:noWrap/>
            <w:vAlign w:val="bottom"/>
            <w:hideMark/>
          </w:tcPr>
          <w:p w14:paraId="5D1201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16C717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6ED29B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0B00D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F800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125C87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2,3717%</w:t>
            </w:r>
          </w:p>
        </w:tc>
      </w:tr>
      <w:tr w:rsidR="00D74B25" w:rsidRPr="00D74B25" w14:paraId="0CEC3F29" w14:textId="77777777" w:rsidTr="00D74B25">
        <w:trPr>
          <w:trHeight w:val="210"/>
        </w:trPr>
        <w:tc>
          <w:tcPr>
            <w:tcW w:w="1604" w:type="dxa"/>
            <w:tcBorders>
              <w:top w:val="nil"/>
              <w:left w:val="nil"/>
              <w:bottom w:val="nil"/>
              <w:right w:val="nil"/>
            </w:tcBorders>
            <w:shd w:val="clear" w:color="auto" w:fill="auto"/>
            <w:noWrap/>
            <w:vAlign w:val="bottom"/>
            <w:hideMark/>
          </w:tcPr>
          <w:p w14:paraId="150BBF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7EBF2A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06CD90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7283E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DEC61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06279E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2,4408%</w:t>
            </w:r>
          </w:p>
        </w:tc>
      </w:tr>
      <w:tr w:rsidR="00D74B25" w:rsidRPr="00D74B25" w14:paraId="51D5778C" w14:textId="77777777" w:rsidTr="00D74B25">
        <w:trPr>
          <w:trHeight w:val="210"/>
        </w:trPr>
        <w:tc>
          <w:tcPr>
            <w:tcW w:w="1604" w:type="dxa"/>
            <w:tcBorders>
              <w:top w:val="nil"/>
              <w:left w:val="nil"/>
              <w:bottom w:val="nil"/>
              <w:right w:val="nil"/>
            </w:tcBorders>
            <w:shd w:val="clear" w:color="auto" w:fill="auto"/>
            <w:noWrap/>
            <w:vAlign w:val="bottom"/>
            <w:hideMark/>
          </w:tcPr>
          <w:p w14:paraId="5E3FB5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4D1288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5AFA0E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610CB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D58D5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3FA3BD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2,4474%</w:t>
            </w:r>
          </w:p>
        </w:tc>
      </w:tr>
      <w:tr w:rsidR="00D74B25" w:rsidRPr="00D74B25" w14:paraId="75E359EB" w14:textId="77777777" w:rsidTr="00D74B25">
        <w:trPr>
          <w:trHeight w:val="210"/>
        </w:trPr>
        <w:tc>
          <w:tcPr>
            <w:tcW w:w="1604" w:type="dxa"/>
            <w:tcBorders>
              <w:top w:val="nil"/>
              <w:left w:val="nil"/>
              <w:bottom w:val="nil"/>
              <w:right w:val="nil"/>
            </w:tcBorders>
            <w:shd w:val="clear" w:color="auto" w:fill="auto"/>
            <w:noWrap/>
            <w:vAlign w:val="bottom"/>
            <w:hideMark/>
          </w:tcPr>
          <w:p w14:paraId="05581FA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20C35C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01B322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0311D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73D56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29B3C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2,3801%</w:t>
            </w:r>
          </w:p>
        </w:tc>
      </w:tr>
      <w:tr w:rsidR="00D74B25" w:rsidRPr="00D74B25" w14:paraId="32B69C6E" w14:textId="77777777" w:rsidTr="00D74B25">
        <w:trPr>
          <w:trHeight w:val="210"/>
        </w:trPr>
        <w:tc>
          <w:tcPr>
            <w:tcW w:w="1604" w:type="dxa"/>
            <w:tcBorders>
              <w:top w:val="nil"/>
              <w:left w:val="nil"/>
              <w:bottom w:val="nil"/>
              <w:right w:val="nil"/>
            </w:tcBorders>
            <w:shd w:val="clear" w:color="auto" w:fill="auto"/>
            <w:noWrap/>
            <w:vAlign w:val="bottom"/>
            <w:hideMark/>
          </w:tcPr>
          <w:p w14:paraId="2DFD91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73B60D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2A24AE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C4BEE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1C48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27D22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2,4125%</w:t>
            </w:r>
          </w:p>
        </w:tc>
      </w:tr>
      <w:tr w:rsidR="00D74B25" w:rsidRPr="00D74B25" w14:paraId="40BBABEF" w14:textId="77777777" w:rsidTr="00D74B25">
        <w:trPr>
          <w:trHeight w:val="210"/>
        </w:trPr>
        <w:tc>
          <w:tcPr>
            <w:tcW w:w="1604" w:type="dxa"/>
            <w:tcBorders>
              <w:top w:val="nil"/>
              <w:left w:val="nil"/>
              <w:bottom w:val="nil"/>
              <w:right w:val="nil"/>
            </w:tcBorders>
            <w:shd w:val="clear" w:color="auto" w:fill="auto"/>
            <w:noWrap/>
            <w:vAlign w:val="bottom"/>
            <w:hideMark/>
          </w:tcPr>
          <w:p w14:paraId="229BF5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54267C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637D79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FB50B5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8149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EF4F2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2,5564%</w:t>
            </w:r>
          </w:p>
        </w:tc>
      </w:tr>
      <w:tr w:rsidR="00D74B25" w:rsidRPr="00D74B25" w14:paraId="6CF27BDF" w14:textId="77777777" w:rsidTr="00D74B25">
        <w:trPr>
          <w:trHeight w:val="210"/>
        </w:trPr>
        <w:tc>
          <w:tcPr>
            <w:tcW w:w="1604" w:type="dxa"/>
            <w:tcBorders>
              <w:top w:val="nil"/>
              <w:left w:val="nil"/>
              <w:bottom w:val="nil"/>
              <w:right w:val="nil"/>
            </w:tcBorders>
            <w:shd w:val="clear" w:color="auto" w:fill="auto"/>
            <w:noWrap/>
            <w:vAlign w:val="bottom"/>
            <w:hideMark/>
          </w:tcPr>
          <w:p w14:paraId="7ABFCE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2B6EA7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4F1CEF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2B79C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EBCE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6AD82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2,4211%</w:t>
            </w:r>
          </w:p>
        </w:tc>
      </w:tr>
      <w:tr w:rsidR="00D74B25" w:rsidRPr="00D74B25" w14:paraId="4D57F217" w14:textId="77777777" w:rsidTr="00D74B25">
        <w:trPr>
          <w:trHeight w:val="210"/>
        </w:trPr>
        <w:tc>
          <w:tcPr>
            <w:tcW w:w="1604" w:type="dxa"/>
            <w:tcBorders>
              <w:top w:val="nil"/>
              <w:left w:val="nil"/>
              <w:bottom w:val="nil"/>
              <w:right w:val="nil"/>
            </w:tcBorders>
            <w:shd w:val="clear" w:color="auto" w:fill="auto"/>
            <w:noWrap/>
            <w:vAlign w:val="bottom"/>
            <w:hideMark/>
          </w:tcPr>
          <w:p w14:paraId="2D870C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3108B8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36A246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6A16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2F08E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9F0A3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2,5645%</w:t>
            </w:r>
          </w:p>
        </w:tc>
      </w:tr>
      <w:tr w:rsidR="00D74B25" w:rsidRPr="00D74B25" w14:paraId="47947F91" w14:textId="77777777" w:rsidTr="00D74B25">
        <w:trPr>
          <w:trHeight w:val="210"/>
        </w:trPr>
        <w:tc>
          <w:tcPr>
            <w:tcW w:w="1604" w:type="dxa"/>
            <w:tcBorders>
              <w:top w:val="nil"/>
              <w:left w:val="nil"/>
              <w:bottom w:val="nil"/>
              <w:right w:val="nil"/>
            </w:tcBorders>
            <w:shd w:val="clear" w:color="auto" w:fill="auto"/>
            <w:noWrap/>
            <w:vAlign w:val="bottom"/>
            <w:hideMark/>
          </w:tcPr>
          <w:p w14:paraId="41EF3D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27</w:t>
            </w:r>
          </w:p>
        </w:tc>
        <w:tc>
          <w:tcPr>
            <w:tcW w:w="1505" w:type="dxa"/>
            <w:tcBorders>
              <w:top w:val="nil"/>
              <w:left w:val="nil"/>
              <w:bottom w:val="nil"/>
              <w:right w:val="nil"/>
            </w:tcBorders>
            <w:shd w:val="clear" w:color="auto" w:fill="auto"/>
            <w:noWrap/>
            <w:vAlign w:val="bottom"/>
            <w:hideMark/>
          </w:tcPr>
          <w:p w14:paraId="12242C1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10BD01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E398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F5F6A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79393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2,5893%</w:t>
            </w:r>
          </w:p>
        </w:tc>
      </w:tr>
      <w:tr w:rsidR="00D74B25" w:rsidRPr="00D74B25" w14:paraId="633B3CC8" w14:textId="77777777" w:rsidTr="00D74B25">
        <w:trPr>
          <w:trHeight w:val="210"/>
        </w:trPr>
        <w:tc>
          <w:tcPr>
            <w:tcW w:w="1604" w:type="dxa"/>
            <w:tcBorders>
              <w:top w:val="nil"/>
              <w:left w:val="nil"/>
              <w:bottom w:val="nil"/>
              <w:right w:val="nil"/>
            </w:tcBorders>
            <w:shd w:val="clear" w:color="auto" w:fill="auto"/>
            <w:noWrap/>
            <w:vAlign w:val="bottom"/>
            <w:hideMark/>
          </w:tcPr>
          <w:p w14:paraId="26EECB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31F9F2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5CD84A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0B4A6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6C56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4DC99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2,5701%</w:t>
            </w:r>
          </w:p>
        </w:tc>
      </w:tr>
      <w:tr w:rsidR="00D74B25" w:rsidRPr="00D74B25" w14:paraId="5F8E408C" w14:textId="77777777" w:rsidTr="00D74B25">
        <w:trPr>
          <w:trHeight w:val="210"/>
        </w:trPr>
        <w:tc>
          <w:tcPr>
            <w:tcW w:w="1604" w:type="dxa"/>
            <w:tcBorders>
              <w:top w:val="nil"/>
              <w:left w:val="nil"/>
              <w:bottom w:val="nil"/>
              <w:right w:val="nil"/>
            </w:tcBorders>
            <w:shd w:val="clear" w:color="auto" w:fill="auto"/>
            <w:noWrap/>
            <w:vAlign w:val="bottom"/>
            <w:hideMark/>
          </w:tcPr>
          <w:p w14:paraId="7297B4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4100D9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589C05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478E8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7C81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C7AD6C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2,6326%</w:t>
            </w:r>
          </w:p>
        </w:tc>
      </w:tr>
      <w:tr w:rsidR="00D74B25" w:rsidRPr="00D74B25" w14:paraId="78A52A9B" w14:textId="77777777" w:rsidTr="00D74B25">
        <w:trPr>
          <w:trHeight w:val="210"/>
        </w:trPr>
        <w:tc>
          <w:tcPr>
            <w:tcW w:w="1604" w:type="dxa"/>
            <w:tcBorders>
              <w:top w:val="nil"/>
              <w:left w:val="nil"/>
              <w:bottom w:val="nil"/>
              <w:right w:val="nil"/>
            </w:tcBorders>
            <w:shd w:val="clear" w:color="auto" w:fill="auto"/>
            <w:noWrap/>
            <w:vAlign w:val="bottom"/>
            <w:hideMark/>
          </w:tcPr>
          <w:p w14:paraId="6F4F13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47B76A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6273FD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DF78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1AF5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33D104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2,5508%</w:t>
            </w:r>
          </w:p>
        </w:tc>
      </w:tr>
      <w:tr w:rsidR="00D74B25" w:rsidRPr="00D74B25" w14:paraId="1A23558C" w14:textId="77777777" w:rsidTr="00D74B25">
        <w:trPr>
          <w:trHeight w:val="210"/>
        </w:trPr>
        <w:tc>
          <w:tcPr>
            <w:tcW w:w="1604" w:type="dxa"/>
            <w:tcBorders>
              <w:top w:val="nil"/>
              <w:left w:val="nil"/>
              <w:bottom w:val="nil"/>
              <w:right w:val="nil"/>
            </w:tcBorders>
            <w:shd w:val="clear" w:color="auto" w:fill="auto"/>
            <w:noWrap/>
            <w:vAlign w:val="bottom"/>
            <w:hideMark/>
          </w:tcPr>
          <w:p w14:paraId="736087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59478B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28CE3C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E204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D0BD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208E41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2,5767%</w:t>
            </w:r>
          </w:p>
        </w:tc>
      </w:tr>
      <w:tr w:rsidR="00D74B25" w:rsidRPr="00D74B25" w14:paraId="345A30C2" w14:textId="77777777" w:rsidTr="00D74B25">
        <w:trPr>
          <w:trHeight w:val="210"/>
        </w:trPr>
        <w:tc>
          <w:tcPr>
            <w:tcW w:w="1604" w:type="dxa"/>
            <w:tcBorders>
              <w:top w:val="nil"/>
              <w:left w:val="nil"/>
              <w:bottom w:val="nil"/>
              <w:right w:val="nil"/>
            </w:tcBorders>
            <w:shd w:val="clear" w:color="auto" w:fill="auto"/>
            <w:noWrap/>
            <w:vAlign w:val="bottom"/>
            <w:hideMark/>
          </w:tcPr>
          <w:p w14:paraId="589593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7D5240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5778FC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8CB4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BEB90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71A3B1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2,7172%</w:t>
            </w:r>
          </w:p>
        </w:tc>
      </w:tr>
      <w:tr w:rsidR="00D74B25" w:rsidRPr="00D74B25" w14:paraId="70A7F91A" w14:textId="77777777" w:rsidTr="00D74B25">
        <w:trPr>
          <w:trHeight w:val="210"/>
        </w:trPr>
        <w:tc>
          <w:tcPr>
            <w:tcW w:w="1604" w:type="dxa"/>
            <w:tcBorders>
              <w:top w:val="nil"/>
              <w:left w:val="nil"/>
              <w:bottom w:val="nil"/>
              <w:right w:val="nil"/>
            </w:tcBorders>
            <w:shd w:val="clear" w:color="auto" w:fill="auto"/>
            <w:noWrap/>
            <w:vAlign w:val="bottom"/>
            <w:hideMark/>
          </w:tcPr>
          <w:p w14:paraId="030D53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31596F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4F1A81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6EF51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61582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2479EE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2,6020%</w:t>
            </w:r>
          </w:p>
        </w:tc>
      </w:tr>
      <w:tr w:rsidR="00D74B25" w:rsidRPr="00D74B25" w14:paraId="2C84E388" w14:textId="77777777" w:rsidTr="00D74B25">
        <w:trPr>
          <w:trHeight w:val="210"/>
        </w:trPr>
        <w:tc>
          <w:tcPr>
            <w:tcW w:w="1604" w:type="dxa"/>
            <w:tcBorders>
              <w:top w:val="nil"/>
              <w:left w:val="nil"/>
              <w:bottom w:val="nil"/>
              <w:right w:val="nil"/>
            </w:tcBorders>
            <w:shd w:val="clear" w:color="auto" w:fill="auto"/>
            <w:noWrap/>
            <w:vAlign w:val="bottom"/>
            <w:hideMark/>
          </w:tcPr>
          <w:p w14:paraId="770C5D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307CDE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416B5A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E75C3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DAD8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4B2702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2,6998%</w:t>
            </w:r>
          </w:p>
        </w:tc>
      </w:tr>
      <w:tr w:rsidR="00D74B25" w:rsidRPr="00D74B25" w14:paraId="065F8E66" w14:textId="77777777" w:rsidTr="00D74B25">
        <w:trPr>
          <w:trHeight w:val="210"/>
        </w:trPr>
        <w:tc>
          <w:tcPr>
            <w:tcW w:w="1604" w:type="dxa"/>
            <w:tcBorders>
              <w:top w:val="nil"/>
              <w:left w:val="nil"/>
              <w:bottom w:val="nil"/>
              <w:right w:val="nil"/>
            </w:tcBorders>
            <w:shd w:val="clear" w:color="auto" w:fill="auto"/>
            <w:noWrap/>
            <w:vAlign w:val="bottom"/>
            <w:hideMark/>
          </w:tcPr>
          <w:p w14:paraId="011992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4D1DC3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09CEDF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05C14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79BCA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C77EF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2,8779%</w:t>
            </w:r>
          </w:p>
        </w:tc>
      </w:tr>
      <w:tr w:rsidR="00D74B25" w:rsidRPr="00D74B25" w14:paraId="175DE527" w14:textId="77777777" w:rsidTr="00D74B25">
        <w:trPr>
          <w:trHeight w:val="210"/>
        </w:trPr>
        <w:tc>
          <w:tcPr>
            <w:tcW w:w="1604" w:type="dxa"/>
            <w:tcBorders>
              <w:top w:val="nil"/>
              <w:left w:val="nil"/>
              <w:bottom w:val="nil"/>
              <w:right w:val="nil"/>
            </w:tcBorders>
            <w:shd w:val="clear" w:color="auto" w:fill="auto"/>
            <w:noWrap/>
            <w:vAlign w:val="bottom"/>
            <w:hideMark/>
          </w:tcPr>
          <w:p w14:paraId="1AE694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1AD819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6F6458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7B42D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63BB0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DCE58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2,8218%</w:t>
            </w:r>
          </w:p>
        </w:tc>
      </w:tr>
      <w:tr w:rsidR="00D74B25" w:rsidRPr="00D74B25" w14:paraId="78E8D75D" w14:textId="77777777" w:rsidTr="00D74B25">
        <w:trPr>
          <w:trHeight w:val="210"/>
        </w:trPr>
        <w:tc>
          <w:tcPr>
            <w:tcW w:w="1604" w:type="dxa"/>
            <w:tcBorders>
              <w:top w:val="nil"/>
              <w:left w:val="nil"/>
              <w:bottom w:val="nil"/>
              <w:right w:val="nil"/>
            </w:tcBorders>
            <w:shd w:val="clear" w:color="auto" w:fill="auto"/>
            <w:noWrap/>
            <w:vAlign w:val="bottom"/>
            <w:hideMark/>
          </w:tcPr>
          <w:p w14:paraId="082CC7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38F744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010AB33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8B30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0DD37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1947F6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2,8377%</w:t>
            </w:r>
          </w:p>
        </w:tc>
      </w:tr>
      <w:tr w:rsidR="00D74B25" w:rsidRPr="00D74B25" w14:paraId="2AC90103" w14:textId="77777777" w:rsidTr="00D74B25">
        <w:trPr>
          <w:trHeight w:val="210"/>
        </w:trPr>
        <w:tc>
          <w:tcPr>
            <w:tcW w:w="1604" w:type="dxa"/>
            <w:tcBorders>
              <w:top w:val="nil"/>
              <w:left w:val="nil"/>
              <w:bottom w:val="nil"/>
              <w:right w:val="nil"/>
            </w:tcBorders>
            <w:shd w:val="clear" w:color="auto" w:fill="auto"/>
            <w:noWrap/>
            <w:vAlign w:val="bottom"/>
            <w:hideMark/>
          </w:tcPr>
          <w:p w14:paraId="179B14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3365CD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638E20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E8E5D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A8B4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1162CF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3,0413%</w:t>
            </w:r>
          </w:p>
        </w:tc>
      </w:tr>
      <w:tr w:rsidR="00D74B25" w:rsidRPr="00D74B25" w14:paraId="51E9802E" w14:textId="77777777" w:rsidTr="00D74B25">
        <w:trPr>
          <w:trHeight w:val="210"/>
        </w:trPr>
        <w:tc>
          <w:tcPr>
            <w:tcW w:w="1604" w:type="dxa"/>
            <w:tcBorders>
              <w:top w:val="nil"/>
              <w:left w:val="nil"/>
              <w:bottom w:val="nil"/>
              <w:right w:val="nil"/>
            </w:tcBorders>
            <w:shd w:val="clear" w:color="auto" w:fill="auto"/>
            <w:noWrap/>
            <w:vAlign w:val="bottom"/>
            <w:hideMark/>
          </w:tcPr>
          <w:p w14:paraId="7C38A9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24D621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45CBDA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89BDC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741D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93888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3,0205%</w:t>
            </w:r>
          </w:p>
        </w:tc>
      </w:tr>
      <w:tr w:rsidR="00D74B25" w:rsidRPr="00D74B25" w14:paraId="17994C74" w14:textId="77777777" w:rsidTr="00D74B25">
        <w:trPr>
          <w:trHeight w:val="210"/>
        </w:trPr>
        <w:tc>
          <w:tcPr>
            <w:tcW w:w="1604" w:type="dxa"/>
            <w:tcBorders>
              <w:top w:val="nil"/>
              <w:left w:val="nil"/>
              <w:bottom w:val="nil"/>
              <w:right w:val="nil"/>
            </w:tcBorders>
            <w:shd w:val="clear" w:color="auto" w:fill="auto"/>
            <w:noWrap/>
            <w:vAlign w:val="bottom"/>
            <w:hideMark/>
          </w:tcPr>
          <w:p w14:paraId="05E736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1212A7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70B104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1735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F6A0A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215C0F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3,0711%</w:t>
            </w:r>
          </w:p>
        </w:tc>
      </w:tr>
      <w:tr w:rsidR="00D74B25" w:rsidRPr="00D74B25" w14:paraId="45E3A5EC" w14:textId="77777777" w:rsidTr="00D74B25">
        <w:trPr>
          <w:trHeight w:val="210"/>
        </w:trPr>
        <w:tc>
          <w:tcPr>
            <w:tcW w:w="1604" w:type="dxa"/>
            <w:tcBorders>
              <w:top w:val="nil"/>
              <w:left w:val="nil"/>
              <w:bottom w:val="nil"/>
              <w:right w:val="nil"/>
            </w:tcBorders>
            <w:shd w:val="clear" w:color="auto" w:fill="auto"/>
            <w:noWrap/>
            <w:vAlign w:val="bottom"/>
            <w:hideMark/>
          </w:tcPr>
          <w:p w14:paraId="6F16CD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58E492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53CE11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374FC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A000E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F45DAB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3,2359%</w:t>
            </w:r>
          </w:p>
        </w:tc>
      </w:tr>
      <w:tr w:rsidR="00D74B25" w:rsidRPr="00D74B25" w14:paraId="0DDE9A10" w14:textId="77777777" w:rsidTr="00D74B25">
        <w:trPr>
          <w:trHeight w:val="210"/>
        </w:trPr>
        <w:tc>
          <w:tcPr>
            <w:tcW w:w="1604" w:type="dxa"/>
            <w:tcBorders>
              <w:top w:val="nil"/>
              <w:left w:val="nil"/>
              <w:bottom w:val="nil"/>
              <w:right w:val="nil"/>
            </w:tcBorders>
            <w:shd w:val="clear" w:color="auto" w:fill="auto"/>
            <w:noWrap/>
            <w:vAlign w:val="bottom"/>
            <w:hideMark/>
          </w:tcPr>
          <w:p w14:paraId="49611E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2DE012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0829EB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4933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249AF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E3B68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3,2393%</w:t>
            </w:r>
          </w:p>
        </w:tc>
      </w:tr>
      <w:tr w:rsidR="00D74B25" w:rsidRPr="00D74B25" w14:paraId="71321AED" w14:textId="77777777" w:rsidTr="00D74B25">
        <w:trPr>
          <w:trHeight w:val="210"/>
        </w:trPr>
        <w:tc>
          <w:tcPr>
            <w:tcW w:w="1604" w:type="dxa"/>
            <w:tcBorders>
              <w:top w:val="nil"/>
              <w:left w:val="nil"/>
              <w:bottom w:val="nil"/>
              <w:right w:val="nil"/>
            </w:tcBorders>
            <w:shd w:val="clear" w:color="auto" w:fill="auto"/>
            <w:noWrap/>
            <w:vAlign w:val="bottom"/>
            <w:hideMark/>
          </w:tcPr>
          <w:p w14:paraId="2FC907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4E38ED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790631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9B3A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718EA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1E5351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3,4283%</w:t>
            </w:r>
          </w:p>
        </w:tc>
      </w:tr>
      <w:tr w:rsidR="00D74B25" w:rsidRPr="00D74B25" w14:paraId="7BAD57AE" w14:textId="77777777" w:rsidTr="00D74B25">
        <w:trPr>
          <w:trHeight w:val="210"/>
        </w:trPr>
        <w:tc>
          <w:tcPr>
            <w:tcW w:w="1604" w:type="dxa"/>
            <w:tcBorders>
              <w:top w:val="nil"/>
              <w:left w:val="nil"/>
              <w:bottom w:val="nil"/>
              <w:right w:val="nil"/>
            </w:tcBorders>
            <w:shd w:val="clear" w:color="auto" w:fill="auto"/>
            <w:noWrap/>
            <w:vAlign w:val="bottom"/>
            <w:hideMark/>
          </w:tcPr>
          <w:p w14:paraId="2A3FEE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719C87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1D1828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CC26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CF524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3799DF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3,5372%</w:t>
            </w:r>
          </w:p>
        </w:tc>
      </w:tr>
      <w:tr w:rsidR="00D74B25" w:rsidRPr="00D74B25" w14:paraId="6542ADD2" w14:textId="77777777" w:rsidTr="00D74B25">
        <w:trPr>
          <w:trHeight w:val="210"/>
        </w:trPr>
        <w:tc>
          <w:tcPr>
            <w:tcW w:w="1604" w:type="dxa"/>
            <w:tcBorders>
              <w:top w:val="nil"/>
              <w:left w:val="nil"/>
              <w:bottom w:val="nil"/>
              <w:right w:val="nil"/>
            </w:tcBorders>
            <w:shd w:val="clear" w:color="auto" w:fill="auto"/>
            <w:noWrap/>
            <w:vAlign w:val="bottom"/>
            <w:hideMark/>
          </w:tcPr>
          <w:p w14:paraId="440997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3EFF92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6D9439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745F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D718B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80F7D3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3,6313%</w:t>
            </w:r>
          </w:p>
        </w:tc>
      </w:tr>
      <w:tr w:rsidR="00D74B25" w:rsidRPr="00D74B25" w14:paraId="5BCC652C" w14:textId="77777777" w:rsidTr="00D74B25">
        <w:trPr>
          <w:trHeight w:val="210"/>
        </w:trPr>
        <w:tc>
          <w:tcPr>
            <w:tcW w:w="1604" w:type="dxa"/>
            <w:tcBorders>
              <w:top w:val="nil"/>
              <w:left w:val="nil"/>
              <w:bottom w:val="nil"/>
              <w:right w:val="nil"/>
            </w:tcBorders>
            <w:shd w:val="clear" w:color="auto" w:fill="auto"/>
            <w:noWrap/>
            <w:vAlign w:val="bottom"/>
            <w:hideMark/>
          </w:tcPr>
          <w:p w14:paraId="4A1336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5E10EF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4AC694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F43E9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B5076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ED89C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3,8743%</w:t>
            </w:r>
          </w:p>
        </w:tc>
      </w:tr>
      <w:tr w:rsidR="00D74B25" w:rsidRPr="00D74B25" w14:paraId="26F8FDBF" w14:textId="77777777" w:rsidTr="00D74B25">
        <w:trPr>
          <w:trHeight w:val="210"/>
        </w:trPr>
        <w:tc>
          <w:tcPr>
            <w:tcW w:w="1604" w:type="dxa"/>
            <w:tcBorders>
              <w:top w:val="nil"/>
              <w:left w:val="nil"/>
              <w:bottom w:val="nil"/>
              <w:right w:val="nil"/>
            </w:tcBorders>
            <w:shd w:val="clear" w:color="auto" w:fill="auto"/>
            <w:noWrap/>
            <w:vAlign w:val="bottom"/>
            <w:hideMark/>
          </w:tcPr>
          <w:p w14:paraId="4B5231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2B4DB07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5E7765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5846A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3EDE3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8476BA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3,7890%</w:t>
            </w:r>
          </w:p>
        </w:tc>
      </w:tr>
      <w:tr w:rsidR="00D74B25" w:rsidRPr="00D74B25" w14:paraId="752D35EC" w14:textId="77777777" w:rsidTr="00D74B25">
        <w:trPr>
          <w:trHeight w:val="210"/>
        </w:trPr>
        <w:tc>
          <w:tcPr>
            <w:tcW w:w="1604" w:type="dxa"/>
            <w:tcBorders>
              <w:top w:val="nil"/>
              <w:left w:val="nil"/>
              <w:bottom w:val="nil"/>
              <w:right w:val="nil"/>
            </w:tcBorders>
            <w:shd w:val="clear" w:color="auto" w:fill="auto"/>
            <w:noWrap/>
            <w:vAlign w:val="bottom"/>
            <w:hideMark/>
          </w:tcPr>
          <w:p w14:paraId="392B3E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4B033A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55EF5CC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AC765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91DC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CBD4C8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4,0689%</w:t>
            </w:r>
          </w:p>
        </w:tc>
      </w:tr>
      <w:tr w:rsidR="00D74B25" w:rsidRPr="00D74B25" w14:paraId="54303A1D" w14:textId="77777777" w:rsidTr="00D74B25">
        <w:trPr>
          <w:trHeight w:val="210"/>
        </w:trPr>
        <w:tc>
          <w:tcPr>
            <w:tcW w:w="1604" w:type="dxa"/>
            <w:tcBorders>
              <w:top w:val="nil"/>
              <w:left w:val="nil"/>
              <w:bottom w:val="nil"/>
              <w:right w:val="nil"/>
            </w:tcBorders>
            <w:shd w:val="clear" w:color="auto" w:fill="auto"/>
            <w:noWrap/>
            <w:vAlign w:val="bottom"/>
            <w:hideMark/>
          </w:tcPr>
          <w:p w14:paraId="627A93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138C81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105D03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4E82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DF41C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08083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4,0119%</w:t>
            </w:r>
          </w:p>
        </w:tc>
      </w:tr>
      <w:tr w:rsidR="00D74B25" w:rsidRPr="00D74B25" w14:paraId="410E1E36" w14:textId="77777777" w:rsidTr="00D74B25">
        <w:trPr>
          <w:trHeight w:val="210"/>
        </w:trPr>
        <w:tc>
          <w:tcPr>
            <w:tcW w:w="1604" w:type="dxa"/>
            <w:tcBorders>
              <w:top w:val="nil"/>
              <w:left w:val="nil"/>
              <w:bottom w:val="nil"/>
              <w:right w:val="nil"/>
            </w:tcBorders>
            <w:shd w:val="clear" w:color="auto" w:fill="auto"/>
            <w:noWrap/>
            <w:vAlign w:val="bottom"/>
            <w:hideMark/>
          </w:tcPr>
          <w:p w14:paraId="593248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790E41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32FB08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3802C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73317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146FB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4,2153%</w:t>
            </w:r>
          </w:p>
        </w:tc>
      </w:tr>
      <w:tr w:rsidR="00D74B25" w:rsidRPr="00D74B25" w14:paraId="42248EAD" w14:textId="77777777" w:rsidTr="00D74B25">
        <w:trPr>
          <w:trHeight w:val="210"/>
        </w:trPr>
        <w:tc>
          <w:tcPr>
            <w:tcW w:w="1604" w:type="dxa"/>
            <w:tcBorders>
              <w:top w:val="nil"/>
              <w:left w:val="nil"/>
              <w:bottom w:val="nil"/>
              <w:right w:val="nil"/>
            </w:tcBorders>
            <w:shd w:val="clear" w:color="auto" w:fill="auto"/>
            <w:noWrap/>
            <w:vAlign w:val="bottom"/>
            <w:hideMark/>
          </w:tcPr>
          <w:p w14:paraId="55A9E4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71C0DD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0F0D8D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E93D7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FE796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285CD5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4,2280%</w:t>
            </w:r>
          </w:p>
        </w:tc>
      </w:tr>
      <w:tr w:rsidR="00D74B25" w:rsidRPr="00D74B25" w14:paraId="5F2C7543" w14:textId="77777777" w:rsidTr="00D74B25">
        <w:trPr>
          <w:trHeight w:val="210"/>
        </w:trPr>
        <w:tc>
          <w:tcPr>
            <w:tcW w:w="1604" w:type="dxa"/>
            <w:tcBorders>
              <w:top w:val="nil"/>
              <w:left w:val="nil"/>
              <w:bottom w:val="nil"/>
              <w:right w:val="nil"/>
            </w:tcBorders>
            <w:shd w:val="clear" w:color="auto" w:fill="auto"/>
            <w:noWrap/>
            <w:vAlign w:val="bottom"/>
            <w:hideMark/>
          </w:tcPr>
          <w:p w14:paraId="0F8262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180AD3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726186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272FA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0E69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3EB266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4,4611%</w:t>
            </w:r>
          </w:p>
        </w:tc>
      </w:tr>
      <w:tr w:rsidR="00D74B25" w:rsidRPr="00D74B25" w14:paraId="5B6E1012" w14:textId="77777777" w:rsidTr="00D74B25">
        <w:trPr>
          <w:trHeight w:val="210"/>
        </w:trPr>
        <w:tc>
          <w:tcPr>
            <w:tcW w:w="1604" w:type="dxa"/>
            <w:tcBorders>
              <w:top w:val="nil"/>
              <w:left w:val="nil"/>
              <w:bottom w:val="nil"/>
              <w:right w:val="nil"/>
            </w:tcBorders>
            <w:shd w:val="clear" w:color="auto" w:fill="auto"/>
            <w:noWrap/>
            <w:vAlign w:val="bottom"/>
            <w:hideMark/>
          </w:tcPr>
          <w:p w14:paraId="479B68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2FFB42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5522E9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64FD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69E9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2B1FC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4,6206%</w:t>
            </w:r>
          </w:p>
        </w:tc>
      </w:tr>
      <w:tr w:rsidR="00D74B25" w:rsidRPr="00D74B25" w14:paraId="378E40FD" w14:textId="77777777" w:rsidTr="00D74B25">
        <w:trPr>
          <w:trHeight w:val="210"/>
        </w:trPr>
        <w:tc>
          <w:tcPr>
            <w:tcW w:w="1604" w:type="dxa"/>
            <w:tcBorders>
              <w:top w:val="nil"/>
              <w:left w:val="nil"/>
              <w:bottom w:val="nil"/>
              <w:right w:val="nil"/>
            </w:tcBorders>
            <w:shd w:val="clear" w:color="auto" w:fill="auto"/>
            <w:noWrap/>
            <w:vAlign w:val="bottom"/>
            <w:hideMark/>
          </w:tcPr>
          <w:p w14:paraId="286B5E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3A0304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20BFCB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8F3B5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9843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44F76D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4,8066%</w:t>
            </w:r>
          </w:p>
        </w:tc>
      </w:tr>
      <w:tr w:rsidR="00D74B25" w:rsidRPr="00D74B25" w14:paraId="1BBB4AF7" w14:textId="77777777" w:rsidTr="00D74B25">
        <w:trPr>
          <w:trHeight w:val="210"/>
        </w:trPr>
        <w:tc>
          <w:tcPr>
            <w:tcW w:w="1604" w:type="dxa"/>
            <w:tcBorders>
              <w:top w:val="nil"/>
              <w:left w:val="nil"/>
              <w:bottom w:val="nil"/>
              <w:right w:val="nil"/>
            </w:tcBorders>
            <w:shd w:val="clear" w:color="auto" w:fill="auto"/>
            <w:noWrap/>
            <w:vAlign w:val="bottom"/>
            <w:hideMark/>
          </w:tcPr>
          <w:p w14:paraId="675FF6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6782C5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1ED371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0C42A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0A58D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326E3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5,1305%</w:t>
            </w:r>
          </w:p>
        </w:tc>
      </w:tr>
      <w:tr w:rsidR="00D74B25" w:rsidRPr="00D74B25" w14:paraId="2D270620" w14:textId="77777777" w:rsidTr="00D74B25">
        <w:trPr>
          <w:trHeight w:val="210"/>
        </w:trPr>
        <w:tc>
          <w:tcPr>
            <w:tcW w:w="1604" w:type="dxa"/>
            <w:tcBorders>
              <w:top w:val="nil"/>
              <w:left w:val="nil"/>
              <w:bottom w:val="nil"/>
              <w:right w:val="nil"/>
            </w:tcBorders>
            <w:shd w:val="clear" w:color="auto" w:fill="auto"/>
            <w:noWrap/>
            <w:vAlign w:val="bottom"/>
            <w:hideMark/>
          </w:tcPr>
          <w:p w14:paraId="7B37996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56</w:t>
            </w:r>
          </w:p>
        </w:tc>
        <w:tc>
          <w:tcPr>
            <w:tcW w:w="1505" w:type="dxa"/>
            <w:tcBorders>
              <w:top w:val="nil"/>
              <w:left w:val="nil"/>
              <w:bottom w:val="nil"/>
              <w:right w:val="nil"/>
            </w:tcBorders>
            <w:shd w:val="clear" w:color="auto" w:fill="auto"/>
            <w:noWrap/>
            <w:vAlign w:val="bottom"/>
            <w:hideMark/>
          </w:tcPr>
          <w:p w14:paraId="1F05F7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42F636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8B72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2A5A5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7DCD01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5,3314%</w:t>
            </w:r>
          </w:p>
        </w:tc>
      </w:tr>
      <w:tr w:rsidR="00D74B25" w:rsidRPr="00D74B25" w14:paraId="4437D234" w14:textId="77777777" w:rsidTr="00D74B25">
        <w:trPr>
          <w:trHeight w:val="210"/>
        </w:trPr>
        <w:tc>
          <w:tcPr>
            <w:tcW w:w="1604" w:type="dxa"/>
            <w:tcBorders>
              <w:top w:val="nil"/>
              <w:left w:val="nil"/>
              <w:bottom w:val="nil"/>
              <w:right w:val="nil"/>
            </w:tcBorders>
            <w:shd w:val="clear" w:color="auto" w:fill="auto"/>
            <w:noWrap/>
            <w:vAlign w:val="bottom"/>
            <w:hideMark/>
          </w:tcPr>
          <w:p w14:paraId="4D22CD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4B2B98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628685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DB3A4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FB2D7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05AFD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5,5994%</w:t>
            </w:r>
          </w:p>
        </w:tc>
      </w:tr>
      <w:tr w:rsidR="00D74B25" w:rsidRPr="00D74B25" w14:paraId="726360CF" w14:textId="77777777" w:rsidTr="00D74B25">
        <w:trPr>
          <w:trHeight w:val="210"/>
        </w:trPr>
        <w:tc>
          <w:tcPr>
            <w:tcW w:w="1604" w:type="dxa"/>
            <w:tcBorders>
              <w:top w:val="nil"/>
              <w:left w:val="nil"/>
              <w:bottom w:val="nil"/>
              <w:right w:val="nil"/>
            </w:tcBorders>
            <w:shd w:val="clear" w:color="auto" w:fill="auto"/>
            <w:noWrap/>
            <w:vAlign w:val="bottom"/>
            <w:hideMark/>
          </w:tcPr>
          <w:p w14:paraId="2C87DB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72FB8E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37A3BE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DB79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1C33C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9F6212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5,9888%</w:t>
            </w:r>
          </w:p>
        </w:tc>
      </w:tr>
      <w:tr w:rsidR="00D74B25" w:rsidRPr="00D74B25" w14:paraId="13BE5401" w14:textId="77777777" w:rsidTr="00D74B25">
        <w:trPr>
          <w:trHeight w:val="210"/>
        </w:trPr>
        <w:tc>
          <w:tcPr>
            <w:tcW w:w="1604" w:type="dxa"/>
            <w:tcBorders>
              <w:top w:val="nil"/>
              <w:left w:val="nil"/>
              <w:bottom w:val="nil"/>
              <w:right w:val="nil"/>
            </w:tcBorders>
            <w:shd w:val="clear" w:color="auto" w:fill="auto"/>
            <w:noWrap/>
            <w:vAlign w:val="bottom"/>
            <w:hideMark/>
          </w:tcPr>
          <w:p w14:paraId="6985DE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4FB5FE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13E087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C1C5D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FCFF3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7ABC55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6,0784%</w:t>
            </w:r>
          </w:p>
        </w:tc>
      </w:tr>
      <w:tr w:rsidR="00D74B25" w:rsidRPr="00D74B25" w14:paraId="3A24ED5D" w14:textId="77777777" w:rsidTr="00D74B25">
        <w:trPr>
          <w:trHeight w:val="210"/>
        </w:trPr>
        <w:tc>
          <w:tcPr>
            <w:tcW w:w="1604" w:type="dxa"/>
            <w:tcBorders>
              <w:top w:val="nil"/>
              <w:left w:val="nil"/>
              <w:bottom w:val="nil"/>
              <w:right w:val="nil"/>
            </w:tcBorders>
            <w:shd w:val="clear" w:color="auto" w:fill="auto"/>
            <w:noWrap/>
            <w:vAlign w:val="bottom"/>
            <w:hideMark/>
          </w:tcPr>
          <w:p w14:paraId="07A963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0850C9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1E4DBD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7797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F7FE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F68A5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6,3968%</w:t>
            </w:r>
          </w:p>
        </w:tc>
      </w:tr>
      <w:tr w:rsidR="00D74B25" w:rsidRPr="00D74B25" w14:paraId="52D9DB32" w14:textId="77777777" w:rsidTr="00D74B25">
        <w:trPr>
          <w:trHeight w:val="210"/>
        </w:trPr>
        <w:tc>
          <w:tcPr>
            <w:tcW w:w="1604" w:type="dxa"/>
            <w:tcBorders>
              <w:top w:val="nil"/>
              <w:left w:val="nil"/>
              <w:bottom w:val="nil"/>
              <w:right w:val="nil"/>
            </w:tcBorders>
            <w:shd w:val="clear" w:color="auto" w:fill="auto"/>
            <w:noWrap/>
            <w:vAlign w:val="bottom"/>
            <w:hideMark/>
          </w:tcPr>
          <w:p w14:paraId="35B2DB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299BD2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59D750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46E5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EDDC7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D326F0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6,8268%</w:t>
            </w:r>
          </w:p>
        </w:tc>
      </w:tr>
      <w:tr w:rsidR="00D74B25" w:rsidRPr="00D74B25" w14:paraId="50940C1A" w14:textId="77777777" w:rsidTr="00D74B25">
        <w:trPr>
          <w:trHeight w:val="210"/>
        </w:trPr>
        <w:tc>
          <w:tcPr>
            <w:tcW w:w="1604" w:type="dxa"/>
            <w:tcBorders>
              <w:top w:val="nil"/>
              <w:left w:val="nil"/>
              <w:bottom w:val="nil"/>
              <w:right w:val="nil"/>
            </w:tcBorders>
            <w:shd w:val="clear" w:color="auto" w:fill="auto"/>
            <w:noWrap/>
            <w:vAlign w:val="bottom"/>
            <w:hideMark/>
          </w:tcPr>
          <w:p w14:paraId="0ABAF8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41E904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23551B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31216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0487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C8C0A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7,1752%</w:t>
            </w:r>
          </w:p>
        </w:tc>
      </w:tr>
      <w:tr w:rsidR="00D74B25" w:rsidRPr="00D74B25" w14:paraId="23883364" w14:textId="77777777" w:rsidTr="00D74B25">
        <w:trPr>
          <w:trHeight w:val="210"/>
        </w:trPr>
        <w:tc>
          <w:tcPr>
            <w:tcW w:w="1604" w:type="dxa"/>
            <w:tcBorders>
              <w:top w:val="nil"/>
              <w:left w:val="nil"/>
              <w:bottom w:val="nil"/>
              <w:right w:val="nil"/>
            </w:tcBorders>
            <w:shd w:val="clear" w:color="auto" w:fill="auto"/>
            <w:noWrap/>
            <w:vAlign w:val="bottom"/>
            <w:hideMark/>
          </w:tcPr>
          <w:p w14:paraId="5AA133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753587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21ACD1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E6BC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7E253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9732E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7,5982%</w:t>
            </w:r>
          </w:p>
        </w:tc>
      </w:tr>
      <w:tr w:rsidR="00D74B25" w:rsidRPr="00D74B25" w14:paraId="7BDE5496" w14:textId="77777777" w:rsidTr="00D74B25">
        <w:trPr>
          <w:trHeight w:val="210"/>
        </w:trPr>
        <w:tc>
          <w:tcPr>
            <w:tcW w:w="1604" w:type="dxa"/>
            <w:tcBorders>
              <w:top w:val="nil"/>
              <w:left w:val="nil"/>
              <w:bottom w:val="nil"/>
              <w:right w:val="nil"/>
            </w:tcBorders>
            <w:shd w:val="clear" w:color="auto" w:fill="auto"/>
            <w:noWrap/>
            <w:vAlign w:val="bottom"/>
            <w:hideMark/>
          </w:tcPr>
          <w:p w14:paraId="3B283F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121E7F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370479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1BE35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1934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6FCD0A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8,0912%</w:t>
            </w:r>
          </w:p>
        </w:tc>
      </w:tr>
      <w:tr w:rsidR="00D74B25" w:rsidRPr="00D74B25" w14:paraId="030335D0" w14:textId="77777777" w:rsidTr="00D74B25">
        <w:trPr>
          <w:trHeight w:val="210"/>
        </w:trPr>
        <w:tc>
          <w:tcPr>
            <w:tcW w:w="1604" w:type="dxa"/>
            <w:tcBorders>
              <w:top w:val="nil"/>
              <w:left w:val="nil"/>
              <w:bottom w:val="nil"/>
              <w:right w:val="nil"/>
            </w:tcBorders>
            <w:shd w:val="clear" w:color="auto" w:fill="auto"/>
            <w:noWrap/>
            <w:vAlign w:val="bottom"/>
            <w:hideMark/>
          </w:tcPr>
          <w:p w14:paraId="1B5FF3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4B02F8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4BFB67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6AF29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8E4C4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6529D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8,4172%</w:t>
            </w:r>
          </w:p>
        </w:tc>
      </w:tr>
      <w:tr w:rsidR="00D74B25" w:rsidRPr="00D74B25" w14:paraId="31A51E06" w14:textId="77777777" w:rsidTr="00D74B25">
        <w:trPr>
          <w:trHeight w:val="210"/>
        </w:trPr>
        <w:tc>
          <w:tcPr>
            <w:tcW w:w="1604" w:type="dxa"/>
            <w:tcBorders>
              <w:top w:val="nil"/>
              <w:left w:val="nil"/>
              <w:bottom w:val="nil"/>
              <w:right w:val="nil"/>
            </w:tcBorders>
            <w:shd w:val="clear" w:color="auto" w:fill="auto"/>
            <w:noWrap/>
            <w:vAlign w:val="bottom"/>
            <w:hideMark/>
          </w:tcPr>
          <w:p w14:paraId="2D3427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44CC25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66BA0F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EF97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868D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901B5B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8,8646%</w:t>
            </w:r>
          </w:p>
        </w:tc>
      </w:tr>
      <w:tr w:rsidR="00D74B25" w:rsidRPr="00D74B25" w14:paraId="7C49C0D5" w14:textId="77777777" w:rsidTr="00D74B25">
        <w:trPr>
          <w:trHeight w:val="210"/>
        </w:trPr>
        <w:tc>
          <w:tcPr>
            <w:tcW w:w="1604" w:type="dxa"/>
            <w:tcBorders>
              <w:top w:val="nil"/>
              <w:left w:val="nil"/>
              <w:bottom w:val="nil"/>
              <w:right w:val="nil"/>
            </w:tcBorders>
            <w:shd w:val="clear" w:color="auto" w:fill="auto"/>
            <w:noWrap/>
            <w:vAlign w:val="bottom"/>
            <w:hideMark/>
          </w:tcPr>
          <w:p w14:paraId="267D9F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3C542B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04075D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9A02F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14924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E0CCE0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9,1090%</w:t>
            </w:r>
          </w:p>
        </w:tc>
      </w:tr>
      <w:tr w:rsidR="00D74B25" w:rsidRPr="00D74B25" w14:paraId="62005A2B" w14:textId="77777777" w:rsidTr="00D74B25">
        <w:trPr>
          <w:trHeight w:val="210"/>
        </w:trPr>
        <w:tc>
          <w:tcPr>
            <w:tcW w:w="1604" w:type="dxa"/>
            <w:tcBorders>
              <w:top w:val="nil"/>
              <w:left w:val="nil"/>
              <w:bottom w:val="nil"/>
              <w:right w:val="nil"/>
            </w:tcBorders>
            <w:shd w:val="clear" w:color="auto" w:fill="auto"/>
            <w:noWrap/>
            <w:vAlign w:val="bottom"/>
            <w:hideMark/>
          </w:tcPr>
          <w:p w14:paraId="347797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6AF627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006177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628D0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6D980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1338EF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9,4633%</w:t>
            </w:r>
          </w:p>
        </w:tc>
      </w:tr>
      <w:tr w:rsidR="00D74B25" w:rsidRPr="00D74B25" w14:paraId="4CE49952" w14:textId="77777777" w:rsidTr="00D74B25">
        <w:trPr>
          <w:trHeight w:val="210"/>
        </w:trPr>
        <w:tc>
          <w:tcPr>
            <w:tcW w:w="1604" w:type="dxa"/>
            <w:tcBorders>
              <w:top w:val="nil"/>
              <w:left w:val="nil"/>
              <w:bottom w:val="nil"/>
              <w:right w:val="nil"/>
            </w:tcBorders>
            <w:shd w:val="clear" w:color="auto" w:fill="auto"/>
            <w:noWrap/>
            <w:vAlign w:val="bottom"/>
            <w:hideMark/>
          </w:tcPr>
          <w:p w14:paraId="429005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2A31DB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55C158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57534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C7791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2247D3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9,8534%</w:t>
            </w:r>
          </w:p>
        </w:tc>
      </w:tr>
      <w:tr w:rsidR="00D74B25" w:rsidRPr="00D74B25" w14:paraId="7504D255" w14:textId="77777777" w:rsidTr="00D74B25">
        <w:trPr>
          <w:trHeight w:val="210"/>
        </w:trPr>
        <w:tc>
          <w:tcPr>
            <w:tcW w:w="1604" w:type="dxa"/>
            <w:tcBorders>
              <w:top w:val="nil"/>
              <w:left w:val="nil"/>
              <w:bottom w:val="nil"/>
              <w:right w:val="nil"/>
            </w:tcBorders>
            <w:shd w:val="clear" w:color="auto" w:fill="auto"/>
            <w:noWrap/>
            <w:vAlign w:val="bottom"/>
            <w:hideMark/>
          </w:tcPr>
          <w:p w14:paraId="78DABF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7AF815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1A4ABA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FDCEE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9AA5D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7DEAFA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10,7195%</w:t>
            </w:r>
          </w:p>
        </w:tc>
      </w:tr>
      <w:tr w:rsidR="00D74B25" w:rsidRPr="00D74B25" w14:paraId="3B015C25" w14:textId="77777777" w:rsidTr="00D74B25">
        <w:trPr>
          <w:trHeight w:val="210"/>
        </w:trPr>
        <w:tc>
          <w:tcPr>
            <w:tcW w:w="1604" w:type="dxa"/>
            <w:tcBorders>
              <w:top w:val="nil"/>
              <w:left w:val="nil"/>
              <w:bottom w:val="nil"/>
              <w:right w:val="nil"/>
            </w:tcBorders>
            <w:shd w:val="clear" w:color="auto" w:fill="auto"/>
            <w:noWrap/>
            <w:vAlign w:val="bottom"/>
            <w:hideMark/>
          </w:tcPr>
          <w:p w14:paraId="55060A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63BD7D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777908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955B9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A780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D081B0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11,5972%</w:t>
            </w:r>
          </w:p>
        </w:tc>
      </w:tr>
      <w:tr w:rsidR="00D74B25" w:rsidRPr="00D74B25" w14:paraId="651FCD07" w14:textId="77777777" w:rsidTr="00D74B25">
        <w:trPr>
          <w:trHeight w:val="210"/>
        </w:trPr>
        <w:tc>
          <w:tcPr>
            <w:tcW w:w="1604" w:type="dxa"/>
            <w:tcBorders>
              <w:top w:val="nil"/>
              <w:left w:val="nil"/>
              <w:bottom w:val="nil"/>
              <w:right w:val="nil"/>
            </w:tcBorders>
            <w:shd w:val="clear" w:color="auto" w:fill="auto"/>
            <w:noWrap/>
            <w:vAlign w:val="bottom"/>
            <w:hideMark/>
          </w:tcPr>
          <w:p w14:paraId="3E38BC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219CAD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12A735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A9D9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5FF93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8BD66D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13,4051%</w:t>
            </w:r>
          </w:p>
        </w:tc>
      </w:tr>
      <w:tr w:rsidR="00D74B25" w:rsidRPr="00D74B25" w14:paraId="4ACBD6A0" w14:textId="77777777" w:rsidTr="00D74B25">
        <w:trPr>
          <w:trHeight w:val="210"/>
        </w:trPr>
        <w:tc>
          <w:tcPr>
            <w:tcW w:w="1604" w:type="dxa"/>
            <w:tcBorders>
              <w:top w:val="nil"/>
              <w:left w:val="nil"/>
              <w:bottom w:val="nil"/>
              <w:right w:val="nil"/>
            </w:tcBorders>
            <w:shd w:val="clear" w:color="auto" w:fill="auto"/>
            <w:noWrap/>
            <w:vAlign w:val="bottom"/>
            <w:hideMark/>
          </w:tcPr>
          <w:p w14:paraId="10096D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54C7CB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0FCF9F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2F1F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DDF9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3C9ABA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14,1928%</w:t>
            </w:r>
          </w:p>
        </w:tc>
      </w:tr>
      <w:tr w:rsidR="00D74B25" w:rsidRPr="00D74B25" w14:paraId="013C8F4E" w14:textId="77777777" w:rsidTr="00D74B25">
        <w:trPr>
          <w:trHeight w:val="210"/>
        </w:trPr>
        <w:tc>
          <w:tcPr>
            <w:tcW w:w="1604" w:type="dxa"/>
            <w:tcBorders>
              <w:top w:val="nil"/>
              <w:left w:val="nil"/>
              <w:bottom w:val="nil"/>
              <w:right w:val="nil"/>
            </w:tcBorders>
            <w:shd w:val="clear" w:color="auto" w:fill="auto"/>
            <w:noWrap/>
            <w:vAlign w:val="bottom"/>
            <w:hideMark/>
          </w:tcPr>
          <w:p w14:paraId="08F59C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5185B0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10BF3F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3EB8A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2250B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80976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14,8359%</w:t>
            </w:r>
          </w:p>
        </w:tc>
      </w:tr>
      <w:tr w:rsidR="00D74B25" w:rsidRPr="00D74B25" w14:paraId="48C75ED3" w14:textId="77777777" w:rsidTr="00D74B25">
        <w:trPr>
          <w:trHeight w:val="210"/>
        </w:trPr>
        <w:tc>
          <w:tcPr>
            <w:tcW w:w="1604" w:type="dxa"/>
            <w:tcBorders>
              <w:top w:val="nil"/>
              <w:left w:val="nil"/>
              <w:bottom w:val="nil"/>
              <w:right w:val="nil"/>
            </w:tcBorders>
            <w:shd w:val="clear" w:color="auto" w:fill="auto"/>
            <w:noWrap/>
            <w:vAlign w:val="bottom"/>
            <w:hideMark/>
          </w:tcPr>
          <w:p w14:paraId="0B524A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6F0A70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7E79B94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C639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58D5A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CF2B9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16,4915%</w:t>
            </w:r>
          </w:p>
        </w:tc>
      </w:tr>
      <w:tr w:rsidR="00D74B25" w:rsidRPr="00D74B25" w14:paraId="18D7FAAE" w14:textId="77777777" w:rsidTr="00D74B25">
        <w:trPr>
          <w:trHeight w:val="210"/>
        </w:trPr>
        <w:tc>
          <w:tcPr>
            <w:tcW w:w="1604" w:type="dxa"/>
            <w:tcBorders>
              <w:top w:val="nil"/>
              <w:left w:val="nil"/>
              <w:bottom w:val="nil"/>
              <w:right w:val="nil"/>
            </w:tcBorders>
            <w:shd w:val="clear" w:color="auto" w:fill="auto"/>
            <w:noWrap/>
            <w:vAlign w:val="bottom"/>
            <w:hideMark/>
          </w:tcPr>
          <w:p w14:paraId="238D95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09BB88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7A6972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A55BC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636A6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993094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18,5371%</w:t>
            </w:r>
          </w:p>
        </w:tc>
      </w:tr>
      <w:tr w:rsidR="00D74B25" w:rsidRPr="00D74B25" w14:paraId="08980534" w14:textId="77777777" w:rsidTr="00D74B25">
        <w:trPr>
          <w:trHeight w:val="210"/>
        </w:trPr>
        <w:tc>
          <w:tcPr>
            <w:tcW w:w="1604" w:type="dxa"/>
            <w:tcBorders>
              <w:top w:val="nil"/>
              <w:left w:val="nil"/>
              <w:bottom w:val="nil"/>
              <w:right w:val="nil"/>
            </w:tcBorders>
            <w:shd w:val="clear" w:color="auto" w:fill="auto"/>
            <w:noWrap/>
            <w:vAlign w:val="bottom"/>
            <w:hideMark/>
          </w:tcPr>
          <w:p w14:paraId="30B8B1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388C3E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77395A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4AFB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D9272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63A609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21,0024%</w:t>
            </w:r>
          </w:p>
        </w:tc>
      </w:tr>
      <w:tr w:rsidR="00D74B25" w:rsidRPr="00D74B25" w14:paraId="3D1BA687" w14:textId="77777777" w:rsidTr="00D74B25">
        <w:trPr>
          <w:trHeight w:val="210"/>
        </w:trPr>
        <w:tc>
          <w:tcPr>
            <w:tcW w:w="1604" w:type="dxa"/>
            <w:tcBorders>
              <w:top w:val="nil"/>
              <w:left w:val="nil"/>
              <w:bottom w:val="nil"/>
              <w:right w:val="nil"/>
            </w:tcBorders>
            <w:shd w:val="clear" w:color="auto" w:fill="auto"/>
            <w:noWrap/>
            <w:vAlign w:val="bottom"/>
            <w:hideMark/>
          </w:tcPr>
          <w:p w14:paraId="4B0C63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356137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6D9699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5940F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C366F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F67D32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26,5971%</w:t>
            </w:r>
          </w:p>
        </w:tc>
      </w:tr>
      <w:tr w:rsidR="00D74B25" w:rsidRPr="00D74B25" w14:paraId="722683A0" w14:textId="77777777" w:rsidTr="00D74B25">
        <w:trPr>
          <w:trHeight w:val="210"/>
        </w:trPr>
        <w:tc>
          <w:tcPr>
            <w:tcW w:w="1604" w:type="dxa"/>
            <w:tcBorders>
              <w:top w:val="nil"/>
              <w:left w:val="nil"/>
              <w:bottom w:val="nil"/>
              <w:right w:val="nil"/>
            </w:tcBorders>
            <w:shd w:val="clear" w:color="auto" w:fill="auto"/>
            <w:noWrap/>
            <w:vAlign w:val="bottom"/>
            <w:hideMark/>
          </w:tcPr>
          <w:p w14:paraId="68D067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1E1DA1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71D845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F4D6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D148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6E2496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34,5986%</w:t>
            </w:r>
          </w:p>
        </w:tc>
      </w:tr>
      <w:tr w:rsidR="00D74B25" w:rsidRPr="00D74B25" w14:paraId="6B953538" w14:textId="77777777" w:rsidTr="00D74B25">
        <w:trPr>
          <w:trHeight w:val="210"/>
        </w:trPr>
        <w:tc>
          <w:tcPr>
            <w:tcW w:w="1604" w:type="dxa"/>
            <w:tcBorders>
              <w:top w:val="nil"/>
              <w:left w:val="nil"/>
              <w:bottom w:val="nil"/>
              <w:right w:val="nil"/>
            </w:tcBorders>
            <w:shd w:val="clear" w:color="auto" w:fill="auto"/>
            <w:noWrap/>
            <w:vAlign w:val="bottom"/>
            <w:hideMark/>
          </w:tcPr>
          <w:p w14:paraId="4A948C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3FDD3D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259688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B0628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659B1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02E19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51,5324%</w:t>
            </w:r>
          </w:p>
        </w:tc>
      </w:tr>
      <w:tr w:rsidR="00D74B25" w:rsidRPr="00D74B25" w14:paraId="2FBEA574" w14:textId="77777777" w:rsidTr="00D74B25">
        <w:trPr>
          <w:trHeight w:val="210"/>
        </w:trPr>
        <w:tc>
          <w:tcPr>
            <w:tcW w:w="1604" w:type="dxa"/>
            <w:tcBorders>
              <w:top w:val="nil"/>
              <w:left w:val="nil"/>
              <w:bottom w:val="nil"/>
              <w:right w:val="nil"/>
            </w:tcBorders>
            <w:shd w:val="clear" w:color="auto" w:fill="auto"/>
            <w:noWrap/>
            <w:vAlign w:val="bottom"/>
            <w:hideMark/>
          </w:tcPr>
          <w:p w14:paraId="56279D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48D60B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567CEB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15A0B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680ED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B142AE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3A3AD250" w14:textId="7B238570" w:rsidR="00D74B25" w:rsidRDefault="00D74B25" w:rsidP="004E73FD">
      <w:pPr>
        <w:spacing w:line="276" w:lineRule="auto"/>
        <w:ind w:right="-2"/>
        <w:jc w:val="center"/>
        <w:rPr>
          <w:rFonts w:ascii="Ebrima" w:hAnsi="Ebrima"/>
          <w:b/>
          <w:sz w:val="22"/>
          <w:highlight w:val="yellow"/>
        </w:rPr>
      </w:pPr>
    </w:p>
    <w:p w14:paraId="1CC30716" w14:textId="00F391F7" w:rsidR="00D74B25" w:rsidRDefault="00D74B25" w:rsidP="004E73FD">
      <w:pPr>
        <w:spacing w:line="276" w:lineRule="auto"/>
        <w:ind w:right="-2"/>
        <w:jc w:val="center"/>
        <w:rPr>
          <w:rFonts w:ascii="Ebrima" w:hAnsi="Ebrima"/>
          <w:b/>
          <w:sz w:val="22"/>
          <w:highlight w:val="yellow"/>
        </w:rPr>
      </w:pPr>
    </w:p>
    <w:p w14:paraId="1B336256" w14:textId="476BFFB7" w:rsidR="00D74B25" w:rsidRDefault="00D74B25" w:rsidP="004E73FD">
      <w:pPr>
        <w:spacing w:line="276" w:lineRule="auto"/>
        <w:ind w:right="-2"/>
        <w:jc w:val="center"/>
        <w:rPr>
          <w:rFonts w:ascii="Ebrima" w:hAnsi="Ebrima"/>
          <w:b/>
          <w:sz w:val="22"/>
          <w:highlight w:val="yellow"/>
        </w:rPr>
      </w:pPr>
    </w:p>
    <w:p w14:paraId="153DE6F6" w14:textId="6639C6DF" w:rsidR="00D74B25" w:rsidRDefault="00D74B25" w:rsidP="004E73FD">
      <w:pPr>
        <w:spacing w:line="276" w:lineRule="auto"/>
        <w:ind w:right="-2"/>
        <w:jc w:val="center"/>
        <w:rPr>
          <w:rFonts w:ascii="Ebrima" w:hAnsi="Ebrima"/>
          <w:b/>
          <w:sz w:val="22"/>
          <w:highlight w:val="yellow"/>
        </w:rPr>
      </w:pP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6F7D2243" w14:textId="77777777" w:rsidTr="00D74B25">
        <w:trPr>
          <w:trHeight w:val="1140"/>
        </w:trPr>
        <w:tc>
          <w:tcPr>
            <w:tcW w:w="8880" w:type="dxa"/>
            <w:gridSpan w:val="6"/>
            <w:tcBorders>
              <w:top w:val="nil"/>
              <w:left w:val="nil"/>
              <w:bottom w:val="nil"/>
              <w:right w:val="nil"/>
            </w:tcBorders>
            <w:shd w:val="clear" w:color="auto" w:fill="auto"/>
            <w:vAlign w:val="center"/>
            <w:hideMark/>
          </w:tcPr>
          <w:p w14:paraId="43BE1D76" w14:textId="5B6C833A"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t>Série 532</w:t>
            </w:r>
            <w:r w:rsidRPr="009C45BE">
              <w:rPr>
                <w:rFonts w:ascii="Ebrima" w:hAnsi="Ebrima" w:cs="Calibri"/>
                <w:b/>
                <w:bCs/>
                <w:color w:val="000000"/>
                <w:sz w:val="20"/>
                <w:szCs w:val="20"/>
              </w:rPr>
              <w:t>ª</w:t>
            </w:r>
            <w:r w:rsidRPr="00D74B25">
              <w:rPr>
                <w:rFonts w:ascii="Ebrima" w:hAnsi="Ebrima" w:cs="Calibri"/>
                <w:b/>
                <w:bCs/>
                <w:color w:val="000000"/>
                <w:sz w:val="20"/>
                <w:szCs w:val="20"/>
              </w:rPr>
              <w:t xml:space="preserve"> - Subordinada III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0418073F" w14:textId="77777777" w:rsidTr="00D74B25">
        <w:trPr>
          <w:trHeight w:val="300"/>
        </w:trPr>
        <w:tc>
          <w:tcPr>
            <w:tcW w:w="1604" w:type="dxa"/>
            <w:tcBorders>
              <w:top w:val="nil"/>
              <w:left w:val="nil"/>
              <w:bottom w:val="nil"/>
              <w:right w:val="nil"/>
            </w:tcBorders>
            <w:shd w:val="clear" w:color="auto" w:fill="auto"/>
            <w:noWrap/>
            <w:vAlign w:val="bottom"/>
            <w:hideMark/>
          </w:tcPr>
          <w:p w14:paraId="2E9861D9"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26EE7EE7"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268718D2"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27CFECE8"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6EC05818"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64008C6C"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5802D9E6" w14:textId="77777777" w:rsidTr="00D74B25">
        <w:trPr>
          <w:trHeight w:val="105"/>
        </w:trPr>
        <w:tc>
          <w:tcPr>
            <w:tcW w:w="1604" w:type="dxa"/>
            <w:tcBorders>
              <w:top w:val="nil"/>
              <w:left w:val="nil"/>
              <w:bottom w:val="nil"/>
              <w:right w:val="nil"/>
            </w:tcBorders>
            <w:shd w:val="clear" w:color="auto" w:fill="auto"/>
            <w:noWrap/>
            <w:vAlign w:val="bottom"/>
            <w:hideMark/>
          </w:tcPr>
          <w:p w14:paraId="28DAA09A"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66500DEF"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2833696F"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57609878"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2FC628EF"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601D1D88" w14:textId="77777777" w:rsidR="00D74B25" w:rsidRPr="00D74B25" w:rsidRDefault="00D74B25" w:rsidP="00D74B25">
            <w:pPr>
              <w:jc w:val="center"/>
              <w:rPr>
                <w:sz w:val="20"/>
                <w:szCs w:val="20"/>
              </w:rPr>
            </w:pPr>
          </w:p>
        </w:tc>
      </w:tr>
      <w:tr w:rsidR="00D74B25" w:rsidRPr="00D74B25" w14:paraId="1A2E0584" w14:textId="77777777" w:rsidTr="00D74B25">
        <w:trPr>
          <w:trHeight w:val="210"/>
        </w:trPr>
        <w:tc>
          <w:tcPr>
            <w:tcW w:w="1604" w:type="dxa"/>
            <w:tcBorders>
              <w:top w:val="nil"/>
              <w:left w:val="nil"/>
              <w:bottom w:val="nil"/>
              <w:right w:val="nil"/>
            </w:tcBorders>
            <w:shd w:val="clear" w:color="auto" w:fill="auto"/>
            <w:noWrap/>
            <w:vAlign w:val="bottom"/>
            <w:hideMark/>
          </w:tcPr>
          <w:p w14:paraId="006E31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1E61AF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249FD3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227F0C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7F06AB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3DEBCD4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19085F4D" w14:textId="77777777" w:rsidTr="00D74B25">
        <w:trPr>
          <w:trHeight w:val="210"/>
        </w:trPr>
        <w:tc>
          <w:tcPr>
            <w:tcW w:w="1604" w:type="dxa"/>
            <w:tcBorders>
              <w:top w:val="nil"/>
              <w:left w:val="nil"/>
              <w:bottom w:val="nil"/>
              <w:right w:val="nil"/>
            </w:tcBorders>
            <w:shd w:val="clear" w:color="auto" w:fill="auto"/>
            <w:noWrap/>
            <w:vAlign w:val="bottom"/>
            <w:hideMark/>
          </w:tcPr>
          <w:p w14:paraId="729656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0C88B7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740470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95675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E2A2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715CF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2,6413%</w:t>
            </w:r>
          </w:p>
        </w:tc>
      </w:tr>
      <w:tr w:rsidR="00D74B25" w:rsidRPr="00D74B25" w14:paraId="00B5BC06" w14:textId="77777777" w:rsidTr="00D74B25">
        <w:trPr>
          <w:trHeight w:val="210"/>
        </w:trPr>
        <w:tc>
          <w:tcPr>
            <w:tcW w:w="1604" w:type="dxa"/>
            <w:tcBorders>
              <w:top w:val="nil"/>
              <w:left w:val="nil"/>
              <w:bottom w:val="nil"/>
              <w:right w:val="nil"/>
            </w:tcBorders>
            <w:shd w:val="clear" w:color="auto" w:fill="auto"/>
            <w:noWrap/>
            <w:vAlign w:val="bottom"/>
            <w:hideMark/>
          </w:tcPr>
          <w:p w14:paraId="713CD2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455BEE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72E000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7266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DC3EB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3086F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2,6289%</w:t>
            </w:r>
          </w:p>
        </w:tc>
      </w:tr>
      <w:tr w:rsidR="00D74B25" w:rsidRPr="00D74B25" w14:paraId="32CBA10C" w14:textId="77777777" w:rsidTr="00D74B25">
        <w:trPr>
          <w:trHeight w:val="210"/>
        </w:trPr>
        <w:tc>
          <w:tcPr>
            <w:tcW w:w="1604" w:type="dxa"/>
            <w:tcBorders>
              <w:top w:val="nil"/>
              <w:left w:val="nil"/>
              <w:bottom w:val="nil"/>
              <w:right w:val="nil"/>
            </w:tcBorders>
            <w:shd w:val="clear" w:color="auto" w:fill="auto"/>
            <w:noWrap/>
            <w:vAlign w:val="bottom"/>
            <w:hideMark/>
          </w:tcPr>
          <w:p w14:paraId="56FAD7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703B27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28623F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C216F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AE99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42769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2,5849%</w:t>
            </w:r>
          </w:p>
        </w:tc>
      </w:tr>
      <w:tr w:rsidR="00D74B25" w:rsidRPr="00D74B25" w14:paraId="4B4A17AF" w14:textId="77777777" w:rsidTr="00D74B25">
        <w:trPr>
          <w:trHeight w:val="210"/>
        </w:trPr>
        <w:tc>
          <w:tcPr>
            <w:tcW w:w="1604" w:type="dxa"/>
            <w:tcBorders>
              <w:top w:val="nil"/>
              <w:left w:val="nil"/>
              <w:bottom w:val="nil"/>
              <w:right w:val="nil"/>
            </w:tcBorders>
            <w:shd w:val="clear" w:color="auto" w:fill="auto"/>
            <w:noWrap/>
            <w:vAlign w:val="bottom"/>
            <w:hideMark/>
          </w:tcPr>
          <w:p w14:paraId="48EE13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7067C8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588826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2A58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9915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ED00F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2,5010%</w:t>
            </w:r>
          </w:p>
        </w:tc>
      </w:tr>
      <w:tr w:rsidR="00D74B25" w:rsidRPr="00D74B25" w14:paraId="6FBD81EE" w14:textId="77777777" w:rsidTr="00D74B25">
        <w:trPr>
          <w:trHeight w:val="210"/>
        </w:trPr>
        <w:tc>
          <w:tcPr>
            <w:tcW w:w="1604" w:type="dxa"/>
            <w:tcBorders>
              <w:top w:val="nil"/>
              <w:left w:val="nil"/>
              <w:bottom w:val="nil"/>
              <w:right w:val="nil"/>
            </w:tcBorders>
            <w:shd w:val="clear" w:color="auto" w:fill="auto"/>
            <w:noWrap/>
            <w:vAlign w:val="bottom"/>
            <w:hideMark/>
          </w:tcPr>
          <w:p w14:paraId="747B71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3EB4E5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3CCC37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18B1B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0A611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DF0F39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2,6931%</w:t>
            </w:r>
          </w:p>
        </w:tc>
      </w:tr>
      <w:tr w:rsidR="00D74B25" w:rsidRPr="00D74B25" w14:paraId="31916C5B" w14:textId="77777777" w:rsidTr="00D74B25">
        <w:trPr>
          <w:trHeight w:val="210"/>
        </w:trPr>
        <w:tc>
          <w:tcPr>
            <w:tcW w:w="1604" w:type="dxa"/>
            <w:tcBorders>
              <w:top w:val="nil"/>
              <w:left w:val="nil"/>
              <w:bottom w:val="nil"/>
              <w:right w:val="nil"/>
            </w:tcBorders>
            <w:shd w:val="clear" w:color="auto" w:fill="auto"/>
            <w:noWrap/>
            <w:vAlign w:val="bottom"/>
            <w:hideMark/>
          </w:tcPr>
          <w:p w14:paraId="542E69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138E0A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4B3F57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0889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A9EE5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DBA68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2,5532%</w:t>
            </w:r>
          </w:p>
        </w:tc>
      </w:tr>
      <w:tr w:rsidR="00D74B25" w:rsidRPr="00D74B25" w14:paraId="723E427F" w14:textId="77777777" w:rsidTr="00D74B25">
        <w:trPr>
          <w:trHeight w:val="210"/>
        </w:trPr>
        <w:tc>
          <w:tcPr>
            <w:tcW w:w="1604" w:type="dxa"/>
            <w:tcBorders>
              <w:top w:val="nil"/>
              <w:left w:val="nil"/>
              <w:bottom w:val="nil"/>
              <w:right w:val="nil"/>
            </w:tcBorders>
            <w:shd w:val="clear" w:color="auto" w:fill="auto"/>
            <w:noWrap/>
            <w:vAlign w:val="bottom"/>
            <w:hideMark/>
          </w:tcPr>
          <w:p w14:paraId="32F69F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3A548C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58AFB8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842A3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F8971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6DDB38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2,4171%</w:t>
            </w:r>
          </w:p>
        </w:tc>
      </w:tr>
      <w:tr w:rsidR="00D74B25" w:rsidRPr="00D74B25" w14:paraId="2D1EB867" w14:textId="77777777" w:rsidTr="00D74B25">
        <w:trPr>
          <w:trHeight w:val="210"/>
        </w:trPr>
        <w:tc>
          <w:tcPr>
            <w:tcW w:w="1604" w:type="dxa"/>
            <w:tcBorders>
              <w:top w:val="nil"/>
              <w:left w:val="nil"/>
              <w:bottom w:val="nil"/>
              <w:right w:val="nil"/>
            </w:tcBorders>
            <w:shd w:val="clear" w:color="auto" w:fill="auto"/>
            <w:noWrap/>
            <w:vAlign w:val="bottom"/>
            <w:hideMark/>
          </w:tcPr>
          <w:p w14:paraId="598A02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1E85B5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0A92F4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A8C2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F4901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D56F6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2,4468%</w:t>
            </w:r>
          </w:p>
        </w:tc>
      </w:tr>
      <w:tr w:rsidR="00D74B25" w:rsidRPr="00D74B25" w14:paraId="5C8B39A9" w14:textId="77777777" w:rsidTr="00D74B25">
        <w:trPr>
          <w:trHeight w:val="210"/>
        </w:trPr>
        <w:tc>
          <w:tcPr>
            <w:tcW w:w="1604" w:type="dxa"/>
            <w:tcBorders>
              <w:top w:val="nil"/>
              <w:left w:val="nil"/>
              <w:bottom w:val="nil"/>
              <w:right w:val="nil"/>
            </w:tcBorders>
            <w:shd w:val="clear" w:color="auto" w:fill="auto"/>
            <w:noWrap/>
            <w:vAlign w:val="bottom"/>
            <w:hideMark/>
          </w:tcPr>
          <w:p w14:paraId="0E950A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06D119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1EC020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A315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7B4F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7AA54F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2,3298%</w:t>
            </w:r>
          </w:p>
        </w:tc>
      </w:tr>
      <w:tr w:rsidR="00D74B25" w:rsidRPr="00D74B25" w14:paraId="681312C4" w14:textId="77777777" w:rsidTr="00D74B25">
        <w:trPr>
          <w:trHeight w:val="210"/>
        </w:trPr>
        <w:tc>
          <w:tcPr>
            <w:tcW w:w="1604" w:type="dxa"/>
            <w:tcBorders>
              <w:top w:val="nil"/>
              <w:left w:val="nil"/>
              <w:bottom w:val="nil"/>
              <w:right w:val="nil"/>
            </w:tcBorders>
            <w:shd w:val="clear" w:color="auto" w:fill="auto"/>
            <w:noWrap/>
            <w:vAlign w:val="bottom"/>
            <w:hideMark/>
          </w:tcPr>
          <w:p w14:paraId="642FFA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1FB5BF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1A6F26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51649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30616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BA22FD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2,3117%</w:t>
            </w:r>
          </w:p>
        </w:tc>
      </w:tr>
      <w:tr w:rsidR="00D74B25" w:rsidRPr="00D74B25" w14:paraId="62C67D97" w14:textId="77777777" w:rsidTr="00D74B25">
        <w:trPr>
          <w:trHeight w:val="210"/>
        </w:trPr>
        <w:tc>
          <w:tcPr>
            <w:tcW w:w="1604" w:type="dxa"/>
            <w:tcBorders>
              <w:top w:val="nil"/>
              <w:left w:val="nil"/>
              <w:bottom w:val="nil"/>
              <w:right w:val="nil"/>
            </w:tcBorders>
            <w:shd w:val="clear" w:color="auto" w:fill="auto"/>
            <w:noWrap/>
            <w:vAlign w:val="bottom"/>
            <w:hideMark/>
          </w:tcPr>
          <w:p w14:paraId="3EC3CF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78ED19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3B0567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97013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BAD29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D2A81E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2,5398%</w:t>
            </w:r>
          </w:p>
        </w:tc>
      </w:tr>
      <w:tr w:rsidR="00D74B25" w:rsidRPr="00D74B25" w14:paraId="74FDD125" w14:textId="77777777" w:rsidTr="00D74B25">
        <w:trPr>
          <w:trHeight w:val="210"/>
        </w:trPr>
        <w:tc>
          <w:tcPr>
            <w:tcW w:w="1604" w:type="dxa"/>
            <w:tcBorders>
              <w:top w:val="nil"/>
              <w:left w:val="nil"/>
              <w:bottom w:val="nil"/>
              <w:right w:val="nil"/>
            </w:tcBorders>
            <w:shd w:val="clear" w:color="auto" w:fill="auto"/>
            <w:noWrap/>
            <w:vAlign w:val="bottom"/>
            <w:hideMark/>
          </w:tcPr>
          <w:p w14:paraId="73CD01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1AC5C1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2FA132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09CE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15428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49EA3C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2,1973%</w:t>
            </w:r>
          </w:p>
        </w:tc>
      </w:tr>
      <w:tr w:rsidR="00D74B25" w:rsidRPr="00D74B25" w14:paraId="00F5B578" w14:textId="77777777" w:rsidTr="00D74B25">
        <w:trPr>
          <w:trHeight w:val="210"/>
        </w:trPr>
        <w:tc>
          <w:tcPr>
            <w:tcW w:w="1604" w:type="dxa"/>
            <w:tcBorders>
              <w:top w:val="nil"/>
              <w:left w:val="nil"/>
              <w:bottom w:val="nil"/>
              <w:right w:val="nil"/>
            </w:tcBorders>
            <w:shd w:val="clear" w:color="auto" w:fill="auto"/>
            <w:noWrap/>
            <w:vAlign w:val="bottom"/>
            <w:hideMark/>
          </w:tcPr>
          <w:p w14:paraId="484D80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6036B6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2E15CA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0056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0A1A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3A1603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2,2786%</w:t>
            </w:r>
          </w:p>
        </w:tc>
      </w:tr>
      <w:tr w:rsidR="00D74B25" w:rsidRPr="00D74B25" w14:paraId="2A3E82D5" w14:textId="77777777" w:rsidTr="00D74B25">
        <w:trPr>
          <w:trHeight w:val="210"/>
        </w:trPr>
        <w:tc>
          <w:tcPr>
            <w:tcW w:w="1604" w:type="dxa"/>
            <w:tcBorders>
              <w:top w:val="nil"/>
              <w:left w:val="nil"/>
              <w:bottom w:val="nil"/>
              <w:right w:val="nil"/>
            </w:tcBorders>
            <w:shd w:val="clear" w:color="auto" w:fill="auto"/>
            <w:noWrap/>
            <w:vAlign w:val="bottom"/>
            <w:hideMark/>
          </w:tcPr>
          <w:p w14:paraId="6D3F5D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32F814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72251F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3416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A42C9C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F43E1E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2,3690%</w:t>
            </w:r>
          </w:p>
        </w:tc>
      </w:tr>
      <w:tr w:rsidR="00D74B25" w:rsidRPr="00D74B25" w14:paraId="02B8D9AE" w14:textId="77777777" w:rsidTr="00D74B25">
        <w:trPr>
          <w:trHeight w:val="210"/>
        </w:trPr>
        <w:tc>
          <w:tcPr>
            <w:tcW w:w="1604" w:type="dxa"/>
            <w:tcBorders>
              <w:top w:val="nil"/>
              <w:left w:val="nil"/>
              <w:bottom w:val="nil"/>
              <w:right w:val="nil"/>
            </w:tcBorders>
            <w:shd w:val="clear" w:color="auto" w:fill="auto"/>
            <w:noWrap/>
            <w:vAlign w:val="bottom"/>
            <w:hideMark/>
          </w:tcPr>
          <w:p w14:paraId="3B2E01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6EF835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432046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8440D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5CF58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E90C3E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2,2647%</w:t>
            </w:r>
          </w:p>
        </w:tc>
      </w:tr>
      <w:tr w:rsidR="00D74B25" w:rsidRPr="00D74B25" w14:paraId="22B745E9" w14:textId="77777777" w:rsidTr="00D74B25">
        <w:trPr>
          <w:trHeight w:val="210"/>
        </w:trPr>
        <w:tc>
          <w:tcPr>
            <w:tcW w:w="1604" w:type="dxa"/>
            <w:tcBorders>
              <w:top w:val="nil"/>
              <w:left w:val="nil"/>
              <w:bottom w:val="nil"/>
              <w:right w:val="nil"/>
            </w:tcBorders>
            <w:shd w:val="clear" w:color="auto" w:fill="auto"/>
            <w:noWrap/>
            <w:vAlign w:val="bottom"/>
            <w:hideMark/>
          </w:tcPr>
          <w:p w14:paraId="08838A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39607E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45E144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0683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AEEFE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DA2342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2,2132%</w:t>
            </w:r>
          </w:p>
        </w:tc>
      </w:tr>
      <w:tr w:rsidR="00D74B25" w:rsidRPr="00D74B25" w14:paraId="3CD502C6" w14:textId="77777777" w:rsidTr="00D74B25">
        <w:trPr>
          <w:trHeight w:val="210"/>
        </w:trPr>
        <w:tc>
          <w:tcPr>
            <w:tcW w:w="1604" w:type="dxa"/>
            <w:tcBorders>
              <w:top w:val="nil"/>
              <w:left w:val="nil"/>
              <w:bottom w:val="nil"/>
              <w:right w:val="nil"/>
            </w:tcBorders>
            <w:shd w:val="clear" w:color="auto" w:fill="auto"/>
            <w:noWrap/>
            <w:vAlign w:val="bottom"/>
            <w:hideMark/>
          </w:tcPr>
          <w:p w14:paraId="6C01C6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1B2EA1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66EFD0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92D3E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D1E9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05E95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2,3023%</w:t>
            </w:r>
          </w:p>
        </w:tc>
      </w:tr>
      <w:tr w:rsidR="00D74B25" w:rsidRPr="00D74B25" w14:paraId="22583DAF" w14:textId="77777777" w:rsidTr="00D74B25">
        <w:trPr>
          <w:trHeight w:val="210"/>
        </w:trPr>
        <w:tc>
          <w:tcPr>
            <w:tcW w:w="1604" w:type="dxa"/>
            <w:tcBorders>
              <w:top w:val="nil"/>
              <w:left w:val="nil"/>
              <w:bottom w:val="nil"/>
              <w:right w:val="nil"/>
            </w:tcBorders>
            <w:shd w:val="clear" w:color="auto" w:fill="auto"/>
            <w:noWrap/>
            <w:vAlign w:val="bottom"/>
            <w:hideMark/>
          </w:tcPr>
          <w:p w14:paraId="52D835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4B94EB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2B190C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F1B7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18BD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E28E7F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2,2702%</w:t>
            </w:r>
          </w:p>
        </w:tc>
      </w:tr>
      <w:tr w:rsidR="00D74B25" w:rsidRPr="00D74B25" w14:paraId="35C05611" w14:textId="77777777" w:rsidTr="00D74B25">
        <w:trPr>
          <w:trHeight w:val="210"/>
        </w:trPr>
        <w:tc>
          <w:tcPr>
            <w:tcW w:w="1604" w:type="dxa"/>
            <w:tcBorders>
              <w:top w:val="nil"/>
              <w:left w:val="nil"/>
              <w:bottom w:val="nil"/>
              <w:right w:val="nil"/>
            </w:tcBorders>
            <w:shd w:val="clear" w:color="auto" w:fill="auto"/>
            <w:noWrap/>
            <w:vAlign w:val="bottom"/>
            <w:hideMark/>
          </w:tcPr>
          <w:p w14:paraId="2E4330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62AB54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61D9E3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EF4B9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D825A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CE76FF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2,3583%</w:t>
            </w:r>
          </w:p>
        </w:tc>
      </w:tr>
      <w:tr w:rsidR="00D74B25" w:rsidRPr="00D74B25" w14:paraId="6C75132D" w14:textId="77777777" w:rsidTr="00D74B25">
        <w:trPr>
          <w:trHeight w:val="210"/>
        </w:trPr>
        <w:tc>
          <w:tcPr>
            <w:tcW w:w="1604" w:type="dxa"/>
            <w:tcBorders>
              <w:top w:val="nil"/>
              <w:left w:val="nil"/>
              <w:bottom w:val="nil"/>
              <w:right w:val="nil"/>
            </w:tcBorders>
            <w:shd w:val="clear" w:color="auto" w:fill="auto"/>
            <w:noWrap/>
            <w:vAlign w:val="bottom"/>
            <w:hideMark/>
          </w:tcPr>
          <w:p w14:paraId="2EB288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121DAF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17D868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435043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0F0DC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34F838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2,3464%</w:t>
            </w:r>
          </w:p>
        </w:tc>
      </w:tr>
      <w:tr w:rsidR="00D74B25" w:rsidRPr="00D74B25" w14:paraId="23D763AA" w14:textId="77777777" w:rsidTr="00D74B25">
        <w:trPr>
          <w:trHeight w:val="210"/>
        </w:trPr>
        <w:tc>
          <w:tcPr>
            <w:tcW w:w="1604" w:type="dxa"/>
            <w:tcBorders>
              <w:top w:val="nil"/>
              <w:left w:val="nil"/>
              <w:bottom w:val="nil"/>
              <w:right w:val="nil"/>
            </w:tcBorders>
            <w:shd w:val="clear" w:color="auto" w:fill="auto"/>
            <w:noWrap/>
            <w:vAlign w:val="bottom"/>
            <w:hideMark/>
          </w:tcPr>
          <w:p w14:paraId="626D96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212D5E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6481A9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D5B06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80969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C30B68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2,2370%</w:t>
            </w:r>
          </w:p>
        </w:tc>
      </w:tr>
      <w:tr w:rsidR="00D74B25" w:rsidRPr="00D74B25" w14:paraId="2D515532" w14:textId="77777777" w:rsidTr="00D74B25">
        <w:trPr>
          <w:trHeight w:val="210"/>
        </w:trPr>
        <w:tc>
          <w:tcPr>
            <w:tcW w:w="1604" w:type="dxa"/>
            <w:tcBorders>
              <w:top w:val="nil"/>
              <w:left w:val="nil"/>
              <w:bottom w:val="nil"/>
              <w:right w:val="nil"/>
            </w:tcBorders>
            <w:shd w:val="clear" w:color="auto" w:fill="auto"/>
            <w:noWrap/>
            <w:vAlign w:val="bottom"/>
            <w:hideMark/>
          </w:tcPr>
          <w:p w14:paraId="191725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280F60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710491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5A14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5DDDB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29CAA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2,2993%</w:t>
            </w:r>
          </w:p>
        </w:tc>
      </w:tr>
      <w:tr w:rsidR="00D74B25" w:rsidRPr="00D74B25" w14:paraId="68C3E0B8" w14:textId="77777777" w:rsidTr="00D74B25">
        <w:trPr>
          <w:trHeight w:val="210"/>
        </w:trPr>
        <w:tc>
          <w:tcPr>
            <w:tcW w:w="1604" w:type="dxa"/>
            <w:tcBorders>
              <w:top w:val="nil"/>
              <w:left w:val="nil"/>
              <w:bottom w:val="nil"/>
              <w:right w:val="nil"/>
            </w:tcBorders>
            <w:shd w:val="clear" w:color="auto" w:fill="auto"/>
            <w:noWrap/>
            <w:vAlign w:val="bottom"/>
            <w:hideMark/>
          </w:tcPr>
          <w:p w14:paraId="243E2C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24</w:t>
            </w:r>
          </w:p>
        </w:tc>
        <w:tc>
          <w:tcPr>
            <w:tcW w:w="1505" w:type="dxa"/>
            <w:tcBorders>
              <w:top w:val="nil"/>
              <w:left w:val="nil"/>
              <w:bottom w:val="nil"/>
              <w:right w:val="nil"/>
            </w:tcBorders>
            <w:shd w:val="clear" w:color="auto" w:fill="auto"/>
            <w:noWrap/>
            <w:vAlign w:val="bottom"/>
            <w:hideMark/>
          </w:tcPr>
          <w:p w14:paraId="004922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10AE9F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290F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472C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8C0C6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2,5007%</w:t>
            </w:r>
          </w:p>
        </w:tc>
      </w:tr>
      <w:tr w:rsidR="00D74B25" w:rsidRPr="00D74B25" w14:paraId="41C0A0B9" w14:textId="77777777" w:rsidTr="00D74B25">
        <w:trPr>
          <w:trHeight w:val="210"/>
        </w:trPr>
        <w:tc>
          <w:tcPr>
            <w:tcW w:w="1604" w:type="dxa"/>
            <w:tcBorders>
              <w:top w:val="nil"/>
              <w:left w:val="nil"/>
              <w:bottom w:val="nil"/>
              <w:right w:val="nil"/>
            </w:tcBorders>
            <w:shd w:val="clear" w:color="auto" w:fill="auto"/>
            <w:noWrap/>
            <w:vAlign w:val="bottom"/>
            <w:hideMark/>
          </w:tcPr>
          <w:p w14:paraId="3D90D9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790310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059C42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9E16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DCC3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40607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2,2865%</w:t>
            </w:r>
          </w:p>
        </w:tc>
      </w:tr>
      <w:tr w:rsidR="00D74B25" w:rsidRPr="00D74B25" w14:paraId="295C23AC" w14:textId="77777777" w:rsidTr="00D74B25">
        <w:trPr>
          <w:trHeight w:val="210"/>
        </w:trPr>
        <w:tc>
          <w:tcPr>
            <w:tcW w:w="1604" w:type="dxa"/>
            <w:tcBorders>
              <w:top w:val="nil"/>
              <w:left w:val="nil"/>
              <w:bottom w:val="nil"/>
              <w:right w:val="nil"/>
            </w:tcBorders>
            <w:shd w:val="clear" w:color="auto" w:fill="auto"/>
            <w:noWrap/>
            <w:vAlign w:val="bottom"/>
            <w:hideMark/>
          </w:tcPr>
          <w:p w14:paraId="15E2B2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34F025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7BDD55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52EDA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6EF2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8477B9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2,4701%</w:t>
            </w:r>
          </w:p>
        </w:tc>
      </w:tr>
      <w:tr w:rsidR="00D74B25" w:rsidRPr="00D74B25" w14:paraId="00515EEB" w14:textId="77777777" w:rsidTr="00D74B25">
        <w:trPr>
          <w:trHeight w:val="210"/>
        </w:trPr>
        <w:tc>
          <w:tcPr>
            <w:tcW w:w="1604" w:type="dxa"/>
            <w:tcBorders>
              <w:top w:val="nil"/>
              <w:left w:val="nil"/>
              <w:bottom w:val="nil"/>
              <w:right w:val="nil"/>
            </w:tcBorders>
            <w:shd w:val="clear" w:color="auto" w:fill="auto"/>
            <w:noWrap/>
            <w:vAlign w:val="bottom"/>
            <w:hideMark/>
          </w:tcPr>
          <w:p w14:paraId="4ED147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27</w:t>
            </w:r>
          </w:p>
        </w:tc>
        <w:tc>
          <w:tcPr>
            <w:tcW w:w="1505" w:type="dxa"/>
            <w:tcBorders>
              <w:top w:val="nil"/>
              <w:left w:val="nil"/>
              <w:bottom w:val="nil"/>
              <w:right w:val="nil"/>
            </w:tcBorders>
            <w:shd w:val="clear" w:color="auto" w:fill="auto"/>
            <w:noWrap/>
            <w:vAlign w:val="bottom"/>
            <w:hideMark/>
          </w:tcPr>
          <w:p w14:paraId="4DB437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15D487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4BFD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4E52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D1DE7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2,4935%</w:t>
            </w:r>
          </w:p>
        </w:tc>
      </w:tr>
      <w:tr w:rsidR="00D74B25" w:rsidRPr="00D74B25" w14:paraId="5BAF97A4" w14:textId="77777777" w:rsidTr="00D74B25">
        <w:trPr>
          <w:trHeight w:val="210"/>
        </w:trPr>
        <w:tc>
          <w:tcPr>
            <w:tcW w:w="1604" w:type="dxa"/>
            <w:tcBorders>
              <w:top w:val="nil"/>
              <w:left w:val="nil"/>
              <w:bottom w:val="nil"/>
              <w:right w:val="nil"/>
            </w:tcBorders>
            <w:shd w:val="clear" w:color="auto" w:fill="auto"/>
            <w:noWrap/>
            <w:vAlign w:val="bottom"/>
            <w:hideMark/>
          </w:tcPr>
          <w:p w14:paraId="4CB31A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0E0736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45B292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B4C8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886A1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FF7421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2,4364%</w:t>
            </w:r>
          </w:p>
        </w:tc>
      </w:tr>
      <w:tr w:rsidR="00D74B25" w:rsidRPr="00D74B25" w14:paraId="48899CEC" w14:textId="77777777" w:rsidTr="00D74B25">
        <w:trPr>
          <w:trHeight w:val="210"/>
        </w:trPr>
        <w:tc>
          <w:tcPr>
            <w:tcW w:w="1604" w:type="dxa"/>
            <w:tcBorders>
              <w:top w:val="nil"/>
              <w:left w:val="nil"/>
              <w:bottom w:val="nil"/>
              <w:right w:val="nil"/>
            </w:tcBorders>
            <w:shd w:val="clear" w:color="auto" w:fill="auto"/>
            <w:noWrap/>
            <w:vAlign w:val="bottom"/>
            <w:hideMark/>
          </w:tcPr>
          <w:p w14:paraId="7A5951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4F8F33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43AF36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DD35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85EC0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60F6B0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2,4990%</w:t>
            </w:r>
          </w:p>
        </w:tc>
      </w:tr>
      <w:tr w:rsidR="00D74B25" w:rsidRPr="00D74B25" w14:paraId="5A2A9A1F" w14:textId="77777777" w:rsidTr="00D74B25">
        <w:trPr>
          <w:trHeight w:val="210"/>
        </w:trPr>
        <w:tc>
          <w:tcPr>
            <w:tcW w:w="1604" w:type="dxa"/>
            <w:tcBorders>
              <w:top w:val="nil"/>
              <w:left w:val="nil"/>
              <w:bottom w:val="nil"/>
              <w:right w:val="nil"/>
            </w:tcBorders>
            <w:shd w:val="clear" w:color="auto" w:fill="auto"/>
            <w:noWrap/>
            <w:vAlign w:val="bottom"/>
            <w:hideMark/>
          </w:tcPr>
          <w:p w14:paraId="6255D8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125363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2425E2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C7EE6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B635E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E31DE5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2,4217%</w:t>
            </w:r>
          </w:p>
        </w:tc>
      </w:tr>
      <w:tr w:rsidR="00D74B25" w:rsidRPr="00D74B25" w14:paraId="236DE586" w14:textId="77777777" w:rsidTr="00D74B25">
        <w:trPr>
          <w:trHeight w:val="210"/>
        </w:trPr>
        <w:tc>
          <w:tcPr>
            <w:tcW w:w="1604" w:type="dxa"/>
            <w:tcBorders>
              <w:top w:val="nil"/>
              <w:left w:val="nil"/>
              <w:bottom w:val="nil"/>
              <w:right w:val="nil"/>
            </w:tcBorders>
            <w:shd w:val="clear" w:color="auto" w:fill="auto"/>
            <w:noWrap/>
            <w:vAlign w:val="bottom"/>
            <w:hideMark/>
          </w:tcPr>
          <w:p w14:paraId="2F6789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32085A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0583BD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9F9A2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D7FF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17AE9F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2,4448%</w:t>
            </w:r>
          </w:p>
        </w:tc>
      </w:tr>
      <w:tr w:rsidR="00D74B25" w:rsidRPr="00D74B25" w14:paraId="76F4228E" w14:textId="77777777" w:rsidTr="00D74B25">
        <w:trPr>
          <w:trHeight w:val="210"/>
        </w:trPr>
        <w:tc>
          <w:tcPr>
            <w:tcW w:w="1604" w:type="dxa"/>
            <w:tcBorders>
              <w:top w:val="nil"/>
              <w:left w:val="nil"/>
              <w:bottom w:val="nil"/>
              <w:right w:val="nil"/>
            </w:tcBorders>
            <w:shd w:val="clear" w:color="auto" w:fill="auto"/>
            <w:noWrap/>
            <w:vAlign w:val="bottom"/>
            <w:hideMark/>
          </w:tcPr>
          <w:p w14:paraId="4A0AFB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2269E0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52DD2F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7250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E8642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FA924C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2,6248%</w:t>
            </w:r>
          </w:p>
        </w:tc>
      </w:tr>
      <w:tr w:rsidR="00D74B25" w:rsidRPr="00D74B25" w14:paraId="50EF27D0" w14:textId="77777777" w:rsidTr="00D74B25">
        <w:trPr>
          <w:trHeight w:val="210"/>
        </w:trPr>
        <w:tc>
          <w:tcPr>
            <w:tcW w:w="1604" w:type="dxa"/>
            <w:tcBorders>
              <w:top w:val="nil"/>
              <w:left w:val="nil"/>
              <w:bottom w:val="nil"/>
              <w:right w:val="nil"/>
            </w:tcBorders>
            <w:shd w:val="clear" w:color="auto" w:fill="auto"/>
            <w:noWrap/>
            <w:vAlign w:val="bottom"/>
            <w:hideMark/>
          </w:tcPr>
          <w:p w14:paraId="0EDE9A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0CC6A1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3B3191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7B009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7637C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EA9BE1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2,4471%</w:t>
            </w:r>
          </w:p>
        </w:tc>
      </w:tr>
      <w:tr w:rsidR="00D74B25" w:rsidRPr="00D74B25" w14:paraId="7E209392" w14:textId="77777777" w:rsidTr="00D74B25">
        <w:trPr>
          <w:trHeight w:val="210"/>
        </w:trPr>
        <w:tc>
          <w:tcPr>
            <w:tcW w:w="1604" w:type="dxa"/>
            <w:tcBorders>
              <w:top w:val="nil"/>
              <w:left w:val="nil"/>
              <w:bottom w:val="nil"/>
              <w:right w:val="nil"/>
            </w:tcBorders>
            <w:shd w:val="clear" w:color="auto" w:fill="auto"/>
            <w:noWrap/>
            <w:vAlign w:val="bottom"/>
            <w:hideMark/>
          </w:tcPr>
          <w:p w14:paraId="01D749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3B2306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49AFEC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0EBF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E60A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3129E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2,5632%</w:t>
            </w:r>
          </w:p>
        </w:tc>
      </w:tr>
      <w:tr w:rsidR="00D74B25" w:rsidRPr="00D74B25" w14:paraId="764A3FB1" w14:textId="77777777" w:rsidTr="00D74B25">
        <w:trPr>
          <w:trHeight w:val="210"/>
        </w:trPr>
        <w:tc>
          <w:tcPr>
            <w:tcW w:w="1604" w:type="dxa"/>
            <w:tcBorders>
              <w:top w:val="nil"/>
              <w:left w:val="nil"/>
              <w:bottom w:val="nil"/>
              <w:right w:val="nil"/>
            </w:tcBorders>
            <w:shd w:val="clear" w:color="auto" w:fill="auto"/>
            <w:noWrap/>
            <w:vAlign w:val="bottom"/>
            <w:hideMark/>
          </w:tcPr>
          <w:p w14:paraId="42CA4B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65BAFE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51CF4A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876A7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AF9E1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F3A2FD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2,7830%</w:t>
            </w:r>
          </w:p>
        </w:tc>
      </w:tr>
      <w:tr w:rsidR="00D74B25" w:rsidRPr="00D74B25" w14:paraId="0DF7957A" w14:textId="77777777" w:rsidTr="00D74B25">
        <w:trPr>
          <w:trHeight w:val="210"/>
        </w:trPr>
        <w:tc>
          <w:tcPr>
            <w:tcW w:w="1604" w:type="dxa"/>
            <w:tcBorders>
              <w:top w:val="nil"/>
              <w:left w:val="nil"/>
              <w:bottom w:val="nil"/>
              <w:right w:val="nil"/>
            </w:tcBorders>
            <w:shd w:val="clear" w:color="auto" w:fill="auto"/>
            <w:noWrap/>
            <w:vAlign w:val="bottom"/>
            <w:hideMark/>
          </w:tcPr>
          <w:p w14:paraId="197A5B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0611E3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7761BC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8C96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B857E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B62F25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2,6854%</w:t>
            </w:r>
          </w:p>
        </w:tc>
      </w:tr>
      <w:tr w:rsidR="00D74B25" w:rsidRPr="00D74B25" w14:paraId="7C805EF4" w14:textId="77777777" w:rsidTr="00D74B25">
        <w:trPr>
          <w:trHeight w:val="210"/>
        </w:trPr>
        <w:tc>
          <w:tcPr>
            <w:tcW w:w="1604" w:type="dxa"/>
            <w:tcBorders>
              <w:top w:val="nil"/>
              <w:left w:val="nil"/>
              <w:bottom w:val="nil"/>
              <w:right w:val="nil"/>
            </w:tcBorders>
            <w:shd w:val="clear" w:color="auto" w:fill="auto"/>
            <w:noWrap/>
            <w:vAlign w:val="bottom"/>
            <w:hideMark/>
          </w:tcPr>
          <w:p w14:paraId="6E2E20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7AA909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41CD47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3D35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64B58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37F0F7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2,6800%</w:t>
            </w:r>
          </w:p>
        </w:tc>
      </w:tr>
      <w:tr w:rsidR="00D74B25" w:rsidRPr="00D74B25" w14:paraId="68FDB956" w14:textId="77777777" w:rsidTr="00D74B25">
        <w:trPr>
          <w:trHeight w:val="210"/>
        </w:trPr>
        <w:tc>
          <w:tcPr>
            <w:tcW w:w="1604" w:type="dxa"/>
            <w:tcBorders>
              <w:top w:val="nil"/>
              <w:left w:val="nil"/>
              <w:bottom w:val="nil"/>
              <w:right w:val="nil"/>
            </w:tcBorders>
            <w:shd w:val="clear" w:color="auto" w:fill="auto"/>
            <w:noWrap/>
            <w:vAlign w:val="bottom"/>
            <w:hideMark/>
          </w:tcPr>
          <w:p w14:paraId="63C7AE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7E907B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07ECE5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347C7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69787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33EC5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2,9425%</w:t>
            </w:r>
          </w:p>
        </w:tc>
      </w:tr>
      <w:tr w:rsidR="00D74B25" w:rsidRPr="00D74B25" w14:paraId="176E8135" w14:textId="77777777" w:rsidTr="00D74B25">
        <w:trPr>
          <w:trHeight w:val="210"/>
        </w:trPr>
        <w:tc>
          <w:tcPr>
            <w:tcW w:w="1604" w:type="dxa"/>
            <w:tcBorders>
              <w:top w:val="nil"/>
              <w:left w:val="nil"/>
              <w:bottom w:val="nil"/>
              <w:right w:val="nil"/>
            </w:tcBorders>
            <w:shd w:val="clear" w:color="auto" w:fill="auto"/>
            <w:noWrap/>
            <w:vAlign w:val="bottom"/>
            <w:hideMark/>
          </w:tcPr>
          <w:p w14:paraId="68BC17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12D4A1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02374A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23C2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CECAB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E8A370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2,8653%</w:t>
            </w:r>
          </w:p>
        </w:tc>
      </w:tr>
      <w:tr w:rsidR="00D74B25" w:rsidRPr="00D74B25" w14:paraId="7B1CB56C" w14:textId="77777777" w:rsidTr="00D74B25">
        <w:trPr>
          <w:trHeight w:val="210"/>
        </w:trPr>
        <w:tc>
          <w:tcPr>
            <w:tcW w:w="1604" w:type="dxa"/>
            <w:tcBorders>
              <w:top w:val="nil"/>
              <w:left w:val="nil"/>
              <w:bottom w:val="nil"/>
              <w:right w:val="nil"/>
            </w:tcBorders>
            <w:shd w:val="clear" w:color="auto" w:fill="auto"/>
            <w:noWrap/>
            <w:vAlign w:val="bottom"/>
            <w:hideMark/>
          </w:tcPr>
          <w:p w14:paraId="055F8A6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3D4E25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7A0573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E1A33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E410C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07CB44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2,9127%</w:t>
            </w:r>
          </w:p>
        </w:tc>
      </w:tr>
      <w:tr w:rsidR="00D74B25" w:rsidRPr="00D74B25" w14:paraId="654A281F" w14:textId="77777777" w:rsidTr="00D74B25">
        <w:trPr>
          <w:trHeight w:val="210"/>
        </w:trPr>
        <w:tc>
          <w:tcPr>
            <w:tcW w:w="1604" w:type="dxa"/>
            <w:tcBorders>
              <w:top w:val="nil"/>
              <w:left w:val="nil"/>
              <w:bottom w:val="nil"/>
              <w:right w:val="nil"/>
            </w:tcBorders>
            <w:shd w:val="clear" w:color="auto" w:fill="auto"/>
            <w:noWrap/>
            <w:vAlign w:val="bottom"/>
            <w:hideMark/>
          </w:tcPr>
          <w:p w14:paraId="1768E1E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2DAF23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32F2A5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1D310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26C4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F56F03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3,0989%</w:t>
            </w:r>
          </w:p>
        </w:tc>
      </w:tr>
      <w:tr w:rsidR="00D74B25" w:rsidRPr="00D74B25" w14:paraId="194B252A" w14:textId="77777777" w:rsidTr="00D74B25">
        <w:trPr>
          <w:trHeight w:val="210"/>
        </w:trPr>
        <w:tc>
          <w:tcPr>
            <w:tcW w:w="1604" w:type="dxa"/>
            <w:tcBorders>
              <w:top w:val="nil"/>
              <w:left w:val="nil"/>
              <w:bottom w:val="nil"/>
              <w:right w:val="nil"/>
            </w:tcBorders>
            <w:shd w:val="clear" w:color="auto" w:fill="auto"/>
            <w:noWrap/>
            <w:vAlign w:val="bottom"/>
            <w:hideMark/>
          </w:tcPr>
          <w:p w14:paraId="68F22B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2D8203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6FBA2C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45A92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A21C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33F2A6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3,0620%</w:t>
            </w:r>
          </w:p>
        </w:tc>
      </w:tr>
      <w:tr w:rsidR="00D74B25" w:rsidRPr="00D74B25" w14:paraId="676D3F3E" w14:textId="77777777" w:rsidTr="00D74B25">
        <w:trPr>
          <w:trHeight w:val="210"/>
        </w:trPr>
        <w:tc>
          <w:tcPr>
            <w:tcW w:w="1604" w:type="dxa"/>
            <w:tcBorders>
              <w:top w:val="nil"/>
              <w:left w:val="nil"/>
              <w:bottom w:val="nil"/>
              <w:right w:val="nil"/>
            </w:tcBorders>
            <w:shd w:val="clear" w:color="auto" w:fill="auto"/>
            <w:noWrap/>
            <w:vAlign w:val="bottom"/>
            <w:hideMark/>
          </w:tcPr>
          <w:p w14:paraId="72DD6B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335F39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671F04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FA6D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14294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2544F2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3,2894%</w:t>
            </w:r>
          </w:p>
        </w:tc>
      </w:tr>
      <w:tr w:rsidR="00D74B25" w:rsidRPr="00D74B25" w14:paraId="2438A354" w14:textId="77777777" w:rsidTr="00D74B25">
        <w:trPr>
          <w:trHeight w:val="210"/>
        </w:trPr>
        <w:tc>
          <w:tcPr>
            <w:tcW w:w="1604" w:type="dxa"/>
            <w:tcBorders>
              <w:top w:val="nil"/>
              <w:left w:val="nil"/>
              <w:bottom w:val="nil"/>
              <w:right w:val="nil"/>
            </w:tcBorders>
            <w:shd w:val="clear" w:color="auto" w:fill="auto"/>
            <w:noWrap/>
            <w:vAlign w:val="bottom"/>
            <w:hideMark/>
          </w:tcPr>
          <w:p w14:paraId="652010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1A28DC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2CA1DE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DF91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3D837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C3379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3,3987%</w:t>
            </w:r>
          </w:p>
        </w:tc>
      </w:tr>
      <w:tr w:rsidR="00D74B25" w:rsidRPr="00D74B25" w14:paraId="2A31010D" w14:textId="77777777" w:rsidTr="00D74B25">
        <w:trPr>
          <w:trHeight w:val="210"/>
        </w:trPr>
        <w:tc>
          <w:tcPr>
            <w:tcW w:w="1604" w:type="dxa"/>
            <w:tcBorders>
              <w:top w:val="nil"/>
              <w:left w:val="nil"/>
              <w:bottom w:val="nil"/>
              <w:right w:val="nil"/>
            </w:tcBorders>
            <w:shd w:val="clear" w:color="auto" w:fill="auto"/>
            <w:noWrap/>
            <w:vAlign w:val="bottom"/>
            <w:hideMark/>
          </w:tcPr>
          <w:p w14:paraId="2BDE90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145D47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597B63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DA75A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850CC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ECE44C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3,4745%</w:t>
            </w:r>
          </w:p>
        </w:tc>
      </w:tr>
      <w:tr w:rsidR="00D74B25" w:rsidRPr="00D74B25" w14:paraId="7AF35EC6" w14:textId="77777777" w:rsidTr="00D74B25">
        <w:trPr>
          <w:trHeight w:val="210"/>
        </w:trPr>
        <w:tc>
          <w:tcPr>
            <w:tcW w:w="1604" w:type="dxa"/>
            <w:tcBorders>
              <w:top w:val="nil"/>
              <w:left w:val="nil"/>
              <w:bottom w:val="nil"/>
              <w:right w:val="nil"/>
            </w:tcBorders>
            <w:shd w:val="clear" w:color="auto" w:fill="auto"/>
            <w:noWrap/>
            <w:vAlign w:val="bottom"/>
            <w:hideMark/>
          </w:tcPr>
          <w:p w14:paraId="35020E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2AE53A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36FB1A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A45E1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DD44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48E878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3,7763%</w:t>
            </w:r>
          </w:p>
        </w:tc>
      </w:tr>
      <w:tr w:rsidR="00D74B25" w:rsidRPr="00D74B25" w14:paraId="400AE77C" w14:textId="77777777" w:rsidTr="00D74B25">
        <w:trPr>
          <w:trHeight w:val="210"/>
        </w:trPr>
        <w:tc>
          <w:tcPr>
            <w:tcW w:w="1604" w:type="dxa"/>
            <w:tcBorders>
              <w:top w:val="nil"/>
              <w:left w:val="nil"/>
              <w:bottom w:val="nil"/>
              <w:right w:val="nil"/>
            </w:tcBorders>
            <w:shd w:val="clear" w:color="auto" w:fill="auto"/>
            <w:noWrap/>
            <w:vAlign w:val="bottom"/>
            <w:hideMark/>
          </w:tcPr>
          <w:p w14:paraId="6587CC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25B7DE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19D189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9D9A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73A63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606056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3,6112%</w:t>
            </w:r>
          </w:p>
        </w:tc>
      </w:tr>
      <w:tr w:rsidR="00D74B25" w:rsidRPr="00D74B25" w14:paraId="06536329" w14:textId="77777777" w:rsidTr="00D74B25">
        <w:trPr>
          <w:trHeight w:val="210"/>
        </w:trPr>
        <w:tc>
          <w:tcPr>
            <w:tcW w:w="1604" w:type="dxa"/>
            <w:tcBorders>
              <w:top w:val="nil"/>
              <w:left w:val="nil"/>
              <w:bottom w:val="nil"/>
              <w:right w:val="nil"/>
            </w:tcBorders>
            <w:shd w:val="clear" w:color="auto" w:fill="auto"/>
            <w:noWrap/>
            <w:vAlign w:val="bottom"/>
            <w:hideMark/>
          </w:tcPr>
          <w:p w14:paraId="7D5F65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4FC2D7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00C76A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4494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F894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D732B5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3,9853%</w:t>
            </w:r>
          </w:p>
        </w:tc>
      </w:tr>
      <w:tr w:rsidR="00D74B25" w:rsidRPr="00D74B25" w14:paraId="2498D325" w14:textId="77777777" w:rsidTr="00D74B25">
        <w:trPr>
          <w:trHeight w:val="210"/>
        </w:trPr>
        <w:tc>
          <w:tcPr>
            <w:tcW w:w="1604" w:type="dxa"/>
            <w:tcBorders>
              <w:top w:val="nil"/>
              <w:left w:val="nil"/>
              <w:bottom w:val="nil"/>
              <w:right w:val="nil"/>
            </w:tcBorders>
            <w:shd w:val="clear" w:color="auto" w:fill="auto"/>
            <w:noWrap/>
            <w:vAlign w:val="bottom"/>
            <w:hideMark/>
          </w:tcPr>
          <w:p w14:paraId="480FBD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1EDBA0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6AA867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9A7AF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1003C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12F749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3,8681%</w:t>
            </w:r>
          </w:p>
        </w:tc>
      </w:tr>
      <w:tr w:rsidR="00D74B25" w:rsidRPr="00D74B25" w14:paraId="7B916011" w14:textId="77777777" w:rsidTr="00D74B25">
        <w:trPr>
          <w:trHeight w:val="210"/>
        </w:trPr>
        <w:tc>
          <w:tcPr>
            <w:tcW w:w="1604" w:type="dxa"/>
            <w:tcBorders>
              <w:top w:val="nil"/>
              <w:left w:val="nil"/>
              <w:bottom w:val="nil"/>
              <w:right w:val="nil"/>
            </w:tcBorders>
            <w:shd w:val="clear" w:color="auto" w:fill="auto"/>
            <w:noWrap/>
            <w:vAlign w:val="bottom"/>
            <w:hideMark/>
          </w:tcPr>
          <w:p w14:paraId="15E909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282A1C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7284B3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7D462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9CC8A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6E5739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4,1100%</w:t>
            </w:r>
          </w:p>
        </w:tc>
      </w:tr>
      <w:tr w:rsidR="00D74B25" w:rsidRPr="00D74B25" w14:paraId="00132F30" w14:textId="77777777" w:rsidTr="00D74B25">
        <w:trPr>
          <w:trHeight w:val="210"/>
        </w:trPr>
        <w:tc>
          <w:tcPr>
            <w:tcW w:w="1604" w:type="dxa"/>
            <w:tcBorders>
              <w:top w:val="nil"/>
              <w:left w:val="nil"/>
              <w:bottom w:val="nil"/>
              <w:right w:val="nil"/>
            </w:tcBorders>
            <w:shd w:val="clear" w:color="auto" w:fill="auto"/>
            <w:noWrap/>
            <w:vAlign w:val="bottom"/>
            <w:hideMark/>
          </w:tcPr>
          <w:p w14:paraId="131F6D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37A775B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2E5CFB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17F3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DE63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B90E0F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4,0647%</w:t>
            </w:r>
          </w:p>
        </w:tc>
      </w:tr>
      <w:tr w:rsidR="00D74B25" w:rsidRPr="00D74B25" w14:paraId="69722358" w14:textId="77777777" w:rsidTr="00D74B25">
        <w:trPr>
          <w:trHeight w:val="210"/>
        </w:trPr>
        <w:tc>
          <w:tcPr>
            <w:tcW w:w="1604" w:type="dxa"/>
            <w:tcBorders>
              <w:top w:val="nil"/>
              <w:left w:val="nil"/>
              <w:bottom w:val="nil"/>
              <w:right w:val="nil"/>
            </w:tcBorders>
            <w:shd w:val="clear" w:color="auto" w:fill="auto"/>
            <w:noWrap/>
            <w:vAlign w:val="bottom"/>
            <w:hideMark/>
          </w:tcPr>
          <w:p w14:paraId="7B05F4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2E8623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6B07D0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5CB02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829F2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C44760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4,3181%</w:t>
            </w:r>
          </w:p>
        </w:tc>
      </w:tr>
      <w:tr w:rsidR="00D74B25" w:rsidRPr="00D74B25" w14:paraId="10FB8B9F" w14:textId="77777777" w:rsidTr="00D74B25">
        <w:trPr>
          <w:trHeight w:val="210"/>
        </w:trPr>
        <w:tc>
          <w:tcPr>
            <w:tcW w:w="1604" w:type="dxa"/>
            <w:tcBorders>
              <w:top w:val="nil"/>
              <w:left w:val="nil"/>
              <w:bottom w:val="nil"/>
              <w:right w:val="nil"/>
            </w:tcBorders>
            <w:shd w:val="clear" w:color="auto" w:fill="auto"/>
            <w:noWrap/>
            <w:vAlign w:val="bottom"/>
            <w:hideMark/>
          </w:tcPr>
          <w:p w14:paraId="5AC2D7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7FD56F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3A2581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D8F5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49A0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CA8561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4,4593%</w:t>
            </w:r>
          </w:p>
        </w:tc>
      </w:tr>
      <w:tr w:rsidR="00D74B25" w:rsidRPr="00D74B25" w14:paraId="018B475C" w14:textId="77777777" w:rsidTr="00D74B25">
        <w:trPr>
          <w:trHeight w:val="210"/>
        </w:trPr>
        <w:tc>
          <w:tcPr>
            <w:tcW w:w="1604" w:type="dxa"/>
            <w:tcBorders>
              <w:top w:val="nil"/>
              <w:left w:val="nil"/>
              <w:bottom w:val="nil"/>
              <w:right w:val="nil"/>
            </w:tcBorders>
            <w:shd w:val="clear" w:color="auto" w:fill="auto"/>
            <w:noWrap/>
            <w:vAlign w:val="bottom"/>
            <w:hideMark/>
          </w:tcPr>
          <w:p w14:paraId="1D280F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24E893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097AC6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612DB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C8C43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BFCEFE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4,6265%</w:t>
            </w:r>
          </w:p>
        </w:tc>
      </w:tr>
      <w:tr w:rsidR="00D74B25" w:rsidRPr="00D74B25" w14:paraId="18A860FF" w14:textId="77777777" w:rsidTr="00D74B25">
        <w:trPr>
          <w:trHeight w:val="210"/>
        </w:trPr>
        <w:tc>
          <w:tcPr>
            <w:tcW w:w="1604" w:type="dxa"/>
            <w:tcBorders>
              <w:top w:val="nil"/>
              <w:left w:val="nil"/>
              <w:bottom w:val="nil"/>
              <w:right w:val="nil"/>
            </w:tcBorders>
            <w:shd w:val="clear" w:color="auto" w:fill="auto"/>
            <w:noWrap/>
            <w:vAlign w:val="bottom"/>
            <w:hideMark/>
          </w:tcPr>
          <w:p w14:paraId="573D45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64AE77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1433AE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C8A9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6281D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C0B4D7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5,0078%</w:t>
            </w:r>
          </w:p>
        </w:tc>
      </w:tr>
      <w:tr w:rsidR="00D74B25" w:rsidRPr="00D74B25" w14:paraId="18F404FF" w14:textId="77777777" w:rsidTr="00D74B25">
        <w:trPr>
          <w:trHeight w:val="210"/>
        </w:trPr>
        <w:tc>
          <w:tcPr>
            <w:tcW w:w="1604" w:type="dxa"/>
            <w:tcBorders>
              <w:top w:val="nil"/>
              <w:left w:val="nil"/>
              <w:bottom w:val="nil"/>
              <w:right w:val="nil"/>
            </w:tcBorders>
            <w:shd w:val="clear" w:color="auto" w:fill="auto"/>
            <w:noWrap/>
            <w:vAlign w:val="bottom"/>
            <w:hideMark/>
          </w:tcPr>
          <w:p w14:paraId="0E9DCD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56</w:t>
            </w:r>
          </w:p>
        </w:tc>
        <w:tc>
          <w:tcPr>
            <w:tcW w:w="1505" w:type="dxa"/>
            <w:tcBorders>
              <w:top w:val="nil"/>
              <w:left w:val="nil"/>
              <w:bottom w:val="nil"/>
              <w:right w:val="nil"/>
            </w:tcBorders>
            <w:shd w:val="clear" w:color="auto" w:fill="auto"/>
            <w:noWrap/>
            <w:vAlign w:val="bottom"/>
            <w:hideMark/>
          </w:tcPr>
          <w:p w14:paraId="56CFA7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774CC8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B00E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818CA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2A6F1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5,1554%</w:t>
            </w:r>
          </w:p>
        </w:tc>
      </w:tr>
      <w:tr w:rsidR="00D74B25" w:rsidRPr="00D74B25" w14:paraId="0063F0A8" w14:textId="77777777" w:rsidTr="00D74B25">
        <w:trPr>
          <w:trHeight w:val="210"/>
        </w:trPr>
        <w:tc>
          <w:tcPr>
            <w:tcW w:w="1604" w:type="dxa"/>
            <w:tcBorders>
              <w:top w:val="nil"/>
              <w:left w:val="nil"/>
              <w:bottom w:val="nil"/>
              <w:right w:val="nil"/>
            </w:tcBorders>
            <w:shd w:val="clear" w:color="auto" w:fill="auto"/>
            <w:noWrap/>
            <w:vAlign w:val="bottom"/>
            <w:hideMark/>
          </w:tcPr>
          <w:p w14:paraId="64705C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45AC32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7A0CA6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5407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CA230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3B562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5,4407%</w:t>
            </w:r>
          </w:p>
        </w:tc>
      </w:tr>
      <w:tr w:rsidR="00D74B25" w:rsidRPr="00D74B25" w14:paraId="6D7B96D7" w14:textId="77777777" w:rsidTr="00D74B25">
        <w:trPr>
          <w:trHeight w:val="210"/>
        </w:trPr>
        <w:tc>
          <w:tcPr>
            <w:tcW w:w="1604" w:type="dxa"/>
            <w:tcBorders>
              <w:top w:val="nil"/>
              <w:left w:val="nil"/>
              <w:bottom w:val="nil"/>
              <w:right w:val="nil"/>
            </w:tcBorders>
            <w:shd w:val="clear" w:color="auto" w:fill="auto"/>
            <w:noWrap/>
            <w:vAlign w:val="bottom"/>
            <w:hideMark/>
          </w:tcPr>
          <w:p w14:paraId="151407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3C65AC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23A840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8CD74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CF04D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DCFA5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5,8889%</w:t>
            </w:r>
          </w:p>
        </w:tc>
      </w:tr>
      <w:tr w:rsidR="00D74B25" w:rsidRPr="00D74B25" w14:paraId="0F58C9CC" w14:textId="77777777" w:rsidTr="00D74B25">
        <w:trPr>
          <w:trHeight w:val="210"/>
        </w:trPr>
        <w:tc>
          <w:tcPr>
            <w:tcW w:w="1604" w:type="dxa"/>
            <w:tcBorders>
              <w:top w:val="nil"/>
              <w:left w:val="nil"/>
              <w:bottom w:val="nil"/>
              <w:right w:val="nil"/>
            </w:tcBorders>
            <w:shd w:val="clear" w:color="auto" w:fill="auto"/>
            <w:noWrap/>
            <w:vAlign w:val="bottom"/>
            <w:hideMark/>
          </w:tcPr>
          <w:p w14:paraId="3956B6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4EAE05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051C5F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79CE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EA4A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3D28F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5,9382%</w:t>
            </w:r>
          </w:p>
        </w:tc>
      </w:tr>
      <w:tr w:rsidR="00D74B25" w:rsidRPr="00D74B25" w14:paraId="4C9C8D74" w14:textId="77777777" w:rsidTr="00D74B25">
        <w:trPr>
          <w:trHeight w:val="210"/>
        </w:trPr>
        <w:tc>
          <w:tcPr>
            <w:tcW w:w="1604" w:type="dxa"/>
            <w:tcBorders>
              <w:top w:val="nil"/>
              <w:left w:val="nil"/>
              <w:bottom w:val="nil"/>
              <w:right w:val="nil"/>
            </w:tcBorders>
            <w:shd w:val="clear" w:color="auto" w:fill="auto"/>
            <w:noWrap/>
            <w:vAlign w:val="bottom"/>
            <w:hideMark/>
          </w:tcPr>
          <w:p w14:paraId="5C4250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771A23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40DCF1E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738F0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E7BBA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B07C4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6,2762%</w:t>
            </w:r>
          </w:p>
        </w:tc>
      </w:tr>
      <w:tr w:rsidR="00D74B25" w:rsidRPr="00D74B25" w14:paraId="285FE8C6" w14:textId="77777777" w:rsidTr="00D74B25">
        <w:trPr>
          <w:trHeight w:val="210"/>
        </w:trPr>
        <w:tc>
          <w:tcPr>
            <w:tcW w:w="1604" w:type="dxa"/>
            <w:tcBorders>
              <w:top w:val="nil"/>
              <w:left w:val="nil"/>
              <w:bottom w:val="nil"/>
              <w:right w:val="nil"/>
            </w:tcBorders>
            <w:shd w:val="clear" w:color="auto" w:fill="auto"/>
            <w:noWrap/>
            <w:vAlign w:val="bottom"/>
            <w:hideMark/>
          </w:tcPr>
          <w:p w14:paraId="2CEB76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603E4F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517C76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CBC1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9D5AC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3C60F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6,7122%</w:t>
            </w:r>
          </w:p>
        </w:tc>
      </w:tr>
      <w:tr w:rsidR="00D74B25" w:rsidRPr="00D74B25" w14:paraId="6912592C" w14:textId="77777777" w:rsidTr="00D74B25">
        <w:trPr>
          <w:trHeight w:val="210"/>
        </w:trPr>
        <w:tc>
          <w:tcPr>
            <w:tcW w:w="1604" w:type="dxa"/>
            <w:tcBorders>
              <w:top w:val="nil"/>
              <w:left w:val="nil"/>
              <w:bottom w:val="nil"/>
              <w:right w:val="nil"/>
            </w:tcBorders>
            <w:shd w:val="clear" w:color="auto" w:fill="auto"/>
            <w:noWrap/>
            <w:vAlign w:val="bottom"/>
            <w:hideMark/>
          </w:tcPr>
          <w:p w14:paraId="0271CB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628854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232DA9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9CBF8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0FBBE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4C9B43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7,0631%</w:t>
            </w:r>
          </w:p>
        </w:tc>
      </w:tr>
      <w:tr w:rsidR="00D74B25" w:rsidRPr="00D74B25" w14:paraId="397BA1A7" w14:textId="77777777" w:rsidTr="00D74B25">
        <w:trPr>
          <w:trHeight w:val="210"/>
        </w:trPr>
        <w:tc>
          <w:tcPr>
            <w:tcW w:w="1604" w:type="dxa"/>
            <w:tcBorders>
              <w:top w:val="nil"/>
              <w:left w:val="nil"/>
              <w:bottom w:val="nil"/>
              <w:right w:val="nil"/>
            </w:tcBorders>
            <w:shd w:val="clear" w:color="auto" w:fill="auto"/>
            <w:noWrap/>
            <w:vAlign w:val="bottom"/>
            <w:hideMark/>
          </w:tcPr>
          <w:p w14:paraId="7FF3CE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474A50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090D74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4344A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1CD8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E9BC90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7,4536%</w:t>
            </w:r>
          </w:p>
        </w:tc>
      </w:tr>
      <w:tr w:rsidR="00D74B25" w:rsidRPr="00D74B25" w14:paraId="2891CE44" w14:textId="77777777" w:rsidTr="00D74B25">
        <w:trPr>
          <w:trHeight w:val="210"/>
        </w:trPr>
        <w:tc>
          <w:tcPr>
            <w:tcW w:w="1604" w:type="dxa"/>
            <w:tcBorders>
              <w:top w:val="nil"/>
              <w:left w:val="nil"/>
              <w:bottom w:val="nil"/>
              <w:right w:val="nil"/>
            </w:tcBorders>
            <w:shd w:val="clear" w:color="auto" w:fill="auto"/>
            <w:noWrap/>
            <w:vAlign w:val="bottom"/>
            <w:hideMark/>
          </w:tcPr>
          <w:p w14:paraId="56F55F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1E6192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203586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8464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1C82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BA4FB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7,9858%</w:t>
            </w:r>
          </w:p>
        </w:tc>
      </w:tr>
      <w:tr w:rsidR="00D74B25" w:rsidRPr="00D74B25" w14:paraId="086B7DF7" w14:textId="77777777" w:rsidTr="00D74B25">
        <w:trPr>
          <w:trHeight w:val="210"/>
        </w:trPr>
        <w:tc>
          <w:tcPr>
            <w:tcW w:w="1604" w:type="dxa"/>
            <w:tcBorders>
              <w:top w:val="nil"/>
              <w:left w:val="nil"/>
              <w:bottom w:val="nil"/>
              <w:right w:val="nil"/>
            </w:tcBorders>
            <w:shd w:val="clear" w:color="auto" w:fill="auto"/>
            <w:noWrap/>
            <w:vAlign w:val="bottom"/>
            <w:hideMark/>
          </w:tcPr>
          <w:p w14:paraId="7CA2E0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0F9B65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57928A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D9A7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F02B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3D1886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8,2557%</w:t>
            </w:r>
          </w:p>
        </w:tc>
      </w:tr>
      <w:tr w:rsidR="00D74B25" w:rsidRPr="00D74B25" w14:paraId="35AD7FBD" w14:textId="77777777" w:rsidTr="00D74B25">
        <w:trPr>
          <w:trHeight w:val="210"/>
        </w:trPr>
        <w:tc>
          <w:tcPr>
            <w:tcW w:w="1604" w:type="dxa"/>
            <w:tcBorders>
              <w:top w:val="nil"/>
              <w:left w:val="nil"/>
              <w:bottom w:val="nil"/>
              <w:right w:val="nil"/>
            </w:tcBorders>
            <w:shd w:val="clear" w:color="auto" w:fill="auto"/>
            <w:noWrap/>
            <w:vAlign w:val="bottom"/>
            <w:hideMark/>
          </w:tcPr>
          <w:p w14:paraId="1ECC21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182780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3E8C2B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27AF7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27C8B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F009DA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8,7365%</w:t>
            </w:r>
          </w:p>
        </w:tc>
      </w:tr>
      <w:tr w:rsidR="00D74B25" w:rsidRPr="00D74B25" w14:paraId="11F3C9E5" w14:textId="77777777" w:rsidTr="00D74B25">
        <w:trPr>
          <w:trHeight w:val="210"/>
        </w:trPr>
        <w:tc>
          <w:tcPr>
            <w:tcW w:w="1604" w:type="dxa"/>
            <w:tcBorders>
              <w:top w:val="nil"/>
              <w:left w:val="nil"/>
              <w:bottom w:val="nil"/>
              <w:right w:val="nil"/>
            </w:tcBorders>
            <w:shd w:val="clear" w:color="auto" w:fill="auto"/>
            <w:noWrap/>
            <w:vAlign w:val="bottom"/>
            <w:hideMark/>
          </w:tcPr>
          <w:p w14:paraId="5C0A4E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127634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5BD181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F6906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B319D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7E6BA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8,9924%</w:t>
            </w:r>
          </w:p>
        </w:tc>
      </w:tr>
      <w:tr w:rsidR="00D74B25" w:rsidRPr="00D74B25" w14:paraId="08D5C393" w14:textId="77777777" w:rsidTr="00D74B25">
        <w:trPr>
          <w:trHeight w:val="210"/>
        </w:trPr>
        <w:tc>
          <w:tcPr>
            <w:tcW w:w="1604" w:type="dxa"/>
            <w:tcBorders>
              <w:top w:val="nil"/>
              <w:left w:val="nil"/>
              <w:bottom w:val="nil"/>
              <w:right w:val="nil"/>
            </w:tcBorders>
            <w:shd w:val="clear" w:color="auto" w:fill="auto"/>
            <w:noWrap/>
            <w:vAlign w:val="bottom"/>
            <w:hideMark/>
          </w:tcPr>
          <w:p w14:paraId="509517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02BFFE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1A8D90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3EC3A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88418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E9B59E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9,3056%</w:t>
            </w:r>
          </w:p>
        </w:tc>
      </w:tr>
      <w:tr w:rsidR="00D74B25" w:rsidRPr="00D74B25" w14:paraId="0547E007" w14:textId="77777777" w:rsidTr="00D74B25">
        <w:trPr>
          <w:trHeight w:val="210"/>
        </w:trPr>
        <w:tc>
          <w:tcPr>
            <w:tcW w:w="1604" w:type="dxa"/>
            <w:tcBorders>
              <w:top w:val="nil"/>
              <w:left w:val="nil"/>
              <w:bottom w:val="nil"/>
              <w:right w:val="nil"/>
            </w:tcBorders>
            <w:shd w:val="clear" w:color="auto" w:fill="auto"/>
            <w:noWrap/>
            <w:vAlign w:val="bottom"/>
            <w:hideMark/>
          </w:tcPr>
          <w:p w14:paraId="0BBC96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5CD90F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0E22C7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744B8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268E2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C323F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9,7056%</w:t>
            </w:r>
          </w:p>
        </w:tc>
      </w:tr>
      <w:tr w:rsidR="00D74B25" w:rsidRPr="00D74B25" w14:paraId="4D51A0F2" w14:textId="77777777" w:rsidTr="00D74B25">
        <w:trPr>
          <w:trHeight w:val="210"/>
        </w:trPr>
        <w:tc>
          <w:tcPr>
            <w:tcW w:w="1604" w:type="dxa"/>
            <w:tcBorders>
              <w:top w:val="nil"/>
              <w:left w:val="nil"/>
              <w:bottom w:val="nil"/>
              <w:right w:val="nil"/>
            </w:tcBorders>
            <w:shd w:val="clear" w:color="auto" w:fill="auto"/>
            <w:noWrap/>
            <w:vAlign w:val="bottom"/>
            <w:hideMark/>
          </w:tcPr>
          <w:p w14:paraId="316A14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4DA085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222AAE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A7A84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938E6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701060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10,5926%</w:t>
            </w:r>
          </w:p>
        </w:tc>
      </w:tr>
      <w:tr w:rsidR="00D74B25" w:rsidRPr="00D74B25" w14:paraId="28C04B30" w14:textId="77777777" w:rsidTr="00D74B25">
        <w:trPr>
          <w:trHeight w:val="210"/>
        </w:trPr>
        <w:tc>
          <w:tcPr>
            <w:tcW w:w="1604" w:type="dxa"/>
            <w:tcBorders>
              <w:top w:val="nil"/>
              <w:left w:val="nil"/>
              <w:bottom w:val="nil"/>
              <w:right w:val="nil"/>
            </w:tcBorders>
            <w:shd w:val="clear" w:color="auto" w:fill="auto"/>
            <w:noWrap/>
            <w:vAlign w:val="bottom"/>
            <w:hideMark/>
          </w:tcPr>
          <w:p w14:paraId="4F9852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21A7E2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40B0EDE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EA3A0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66218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C47C79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11,4535%</w:t>
            </w:r>
          </w:p>
        </w:tc>
      </w:tr>
      <w:tr w:rsidR="00D74B25" w:rsidRPr="00D74B25" w14:paraId="0E736C42" w14:textId="77777777" w:rsidTr="00D74B25">
        <w:trPr>
          <w:trHeight w:val="210"/>
        </w:trPr>
        <w:tc>
          <w:tcPr>
            <w:tcW w:w="1604" w:type="dxa"/>
            <w:tcBorders>
              <w:top w:val="nil"/>
              <w:left w:val="nil"/>
              <w:bottom w:val="nil"/>
              <w:right w:val="nil"/>
            </w:tcBorders>
            <w:shd w:val="clear" w:color="auto" w:fill="auto"/>
            <w:noWrap/>
            <w:vAlign w:val="bottom"/>
            <w:hideMark/>
          </w:tcPr>
          <w:p w14:paraId="741142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553BE4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75B5EC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F4692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6D36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D81A3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13,2957%</w:t>
            </w:r>
          </w:p>
        </w:tc>
      </w:tr>
      <w:tr w:rsidR="00D74B25" w:rsidRPr="00D74B25" w14:paraId="781C28DC" w14:textId="77777777" w:rsidTr="00D74B25">
        <w:trPr>
          <w:trHeight w:val="210"/>
        </w:trPr>
        <w:tc>
          <w:tcPr>
            <w:tcW w:w="1604" w:type="dxa"/>
            <w:tcBorders>
              <w:top w:val="nil"/>
              <w:left w:val="nil"/>
              <w:bottom w:val="nil"/>
              <w:right w:val="nil"/>
            </w:tcBorders>
            <w:shd w:val="clear" w:color="auto" w:fill="auto"/>
            <w:noWrap/>
            <w:vAlign w:val="bottom"/>
            <w:hideMark/>
          </w:tcPr>
          <w:p w14:paraId="7D0CC8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6E66CE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7906C1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33B8E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CADD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7A10A7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14,0798%</w:t>
            </w:r>
          </w:p>
        </w:tc>
      </w:tr>
      <w:tr w:rsidR="00D74B25" w:rsidRPr="00D74B25" w14:paraId="47A79EDA" w14:textId="77777777" w:rsidTr="00D74B25">
        <w:trPr>
          <w:trHeight w:val="210"/>
        </w:trPr>
        <w:tc>
          <w:tcPr>
            <w:tcW w:w="1604" w:type="dxa"/>
            <w:tcBorders>
              <w:top w:val="nil"/>
              <w:left w:val="nil"/>
              <w:bottom w:val="nil"/>
              <w:right w:val="nil"/>
            </w:tcBorders>
            <w:shd w:val="clear" w:color="auto" w:fill="auto"/>
            <w:noWrap/>
            <w:vAlign w:val="bottom"/>
            <w:hideMark/>
          </w:tcPr>
          <w:p w14:paraId="6B587C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3CB9A3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38B172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8C3D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10F7E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7BBA5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14,6948%</w:t>
            </w:r>
          </w:p>
        </w:tc>
      </w:tr>
      <w:tr w:rsidR="00D74B25" w:rsidRPr="00D74B25" w14:paraId="72A169FD" w14:textId="77777777" w:rsidTr="00D74B25">
        <w:trPr>
          <w:trHeight w:val="210"/>
        </w:trPr>
        <w:tc>
          <w:tcPr>
            <w:tcW w:w="1604" w:type="dxa"/>
            <w:tcBorders>
              <w:top w:val="nil"/>
              <w:left w:val="nil"/>
              <w:bottom w:val="nil"/>
              <w:right w:val="nil"/>
            </w:tcBorders>
            <w:shd w:val="clear" w:color="auto" w:fill="auto"/>
            <w:noWrap/>
            <w:vAlign w:val="bottom"/>
            <w:hideMark/>
          </w:tcPr>
          <w:p w14:paraId="0485DA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1E1B46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176D52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F39D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7FFE3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EC7660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16,3498%</w:t>
            </w:r>
          </w:p>
        </w:tc>
      </w:tr>
      <w:tr w:rsidR="00D74B25" w:rsidRPr="00D74B25" w14:paraId="58F11D61" w14:textId="77777777" w:rsidTr="00D74B25">
        <w:trPr>
          <w:trHeight w:val="210"/>
        </w:trPr>
        <w:tc>
          <w:tcPr>
            <w:tcW w:w="1604" w:type="dxa"/>
            <w:tcBorders>
              <w:top w:val="nil"/>
              <w:left w:val="nil"/>
              <w:bottom w:val="nil"/>
              <w:right w:val="nil"/>
            </w:tcBorders>
            <w:shd w:val="clear" w:color="auto" w:fill="auto"/>
            <w:noWrap/>
            <w:vAlign w:val="bottom"/>
            <w:hideMark/>
          </w:tcPr>
          <w:p w14:paraId="356BF4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0981CB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5375CA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8F4D0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DEC3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707FFE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18,3939%</w:t>
            </w:r>
          </w:p>
        </w:tc>
      </w:tr>
      <w:tr w:rsidR="00D74B25" w:rsidRPr="00D74B25" w14:paraId="6A24DB62" w14:textId="77777777" w:rsidTr="00D74B25">
        <w:trPr>
          <w:trHeight w:val="210"/>
        </w:trPr>
        <w:tc>
          <w:tcPr>
            <w:tcW w:w="1604" w:type="dxa"/>
            <w:tcBorders>
              <w:top w:val="nil"/>
              <w:left w:val="nil"/>
              <w:bottom w:val="nil"/>
              <w:right w:val="nil"/>
            </w:tcBorders>
            <w:shd w:val="clear" w:color="auto" w:fill="auto"/>
            <w:noWrap/>
            <w:vAlign w:val="bottom"/>
            <w:hideMark/>
          </w:tcPr>
          <w:p w14:paraId="3500F1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004243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091F48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2CA7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0F66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E415C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20,8159%</w:t>
            </w:r>
          </w:p>
        </w:tc>
      </w:tr>
      <w:tr w:rsidR="00D74B25" w:rsidRPr="00D74B25" w14:paraId="54F7575D" w14:textId="77777777" w:rsidTr="00D74B25">
        <w:trPr>
          <w:trHeight w:val="210"/>
        </w:trPr>
        <w:tc>
          <w:tcPr>
            <w:tcW w:w="1604" w:type="dxa"/>
            <w:tcBorders>
              <w:top w:val="nil"/>
              <w:left w:val="nil"/>
              <w:bottom w:val="nil"/>
              <w:right w:val="nil"/>
            </w:tcBorders>
            <w:shd w:val="clear" w:color="auto" w:fill="auto"/>
            <w:noWrap/>
            <w:vAlign w:val="bottom"/>
            <w:hideMark/>
          </w:tcPr>
          <w:p w14:paraId="23011D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7CD580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259D86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3058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4C08B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9AE0B6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26,4708%</w:t>
            </w:r>
          </w:p>
        </w:tc>
      </w:tr>
      <w:tr w:rsidR="00D74B25" w:rsidRPr="00D74B25" w14:paraId="79C0ACFC" w14:textId="77777777" w:rsidTr="00D74B25">
        <w:trPr>
          <w:trHeight w:val="210"/>
        </w:trPr>
        <w:tc>
          <w:tcPr>
            <w:tcW w:w="1604" w:type="dxa"/>
            <w:tcBorders>
              <w:top w:val="nil"/>
              <w:left w:val="nil"/>
              <w:bottom w:val="nil"/>
              <w:right w:val="nil"/>
            </w:tcBorders>
            <w:shd w:val="clear" w:color="auto" w:fill="auto"/>
            <w:noWrap/>
            <w:vAlign w:val="bottom"/>
            <w:hideMark/>
          </w:tcPr>
          <w:p w14:paraId="2FDF5D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27102C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327CF8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691F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EE111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78863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34,4689%</w:t>
            </w:r>
          </w:p>
        </w:tc>
      </w:tr>
      <w:tr w:rsidR="00D74B25" w:rsidRPr="00D74B25" w14:paraId="53CEDF06" w14:textId="77777777" w:rsidTr="00D74B25">
        <w:trPr>
          <w:trHeight w:val="210"/>
        </w:trPr>
        <w:tc>
          <w:tcPr>
            <w:tcW w:w="1604" w:type="dxa"/>
            <w:tcBorders>
              <w:top w:val="nil"/>
              <w:left w:val="nil"/>
              <w:bottom w:val="nil"/>
              <w:right w:val="nil"/>
            </w:tcBorders>
            <w:shd w:val="clear" w:color="auto" w:fill="auto"/>
            <w:noWrap/>
            <w:vAlign w:val="bottom"/>
            <w:hideMark/>
          </w:tcPr>
          <w:p w14:paraId="6FB93F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30CC9A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3457B0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31CDD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575CD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354B5C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51,4327%</w:t>
            </w:r>
          </w:p>
        </w:tc>
      </w:tr>
      <w:tr w:rsidR="00D74B25" w:rsidRPr="00D74B25" w14:paraId="1D9F5A50" w14:textId="77777777" w:rsidTr="00D74B25">
        <w:trPr>
          <w:trHeight w:val="210"/>
        </w:trPr>
        <w:tc>
          <w:tcPr>
            <w:tcW w:w="1604" w:type="dxa"/>
            <w:tcBorders>
              <w:top w:val="nil"/>
              <w:left w:val="nil"/>
              <w:bottom w:val="nil"/>
              <w:right w:val="nil"/>
            </w:tcBorders>
            <w:shd w:val="clear" w:color="auto" w:fill="auto"/>
            <w:noWrap/>
            <w:vAlign w:val="bottom"/>
            <w:hideMark/>
          </w:tcPr>
          <w:p w14:paraId="424EBE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61ED10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5E9A21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A02D6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E537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9863B5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518F376C" w14:textId="08F5CD1F" w:rsidR="00D74B25" w:rsidRDefault="00D74B25" w:rsidP="004E73FD">
      <w:pPr>
        <w:spacing w:line="276" w:lineRule="auto"/>
        <w:ind w:right="-2"/>
        <w:jc w:val="center"/>
        <w:rPr>
          <w:rFonts w:ascii="Ebrima" w:hAnsi="Ebrima"/>
          <w:b/>
          <w:sz w:val="22"/>
          <w:highlight w:val="yellow"/>
        </w:rPr>
      </w:pPr>
    </w:p>
    <w:p w14:paraId="58CAD183" w14:textId="77D471B8" w:rsidR="00D74B25" w:rsidRDefault="00D74B25" w:rsidP="004E73FD">
      <w:pPr>
        <w:spacing w:line="276" w:lineRule="auto"/>
        <w:ind w:right="-2"/>
        <w:jc w:val="center"/>
        <w:rPr>
          <w:rFonts w:ascii="Ebrima" w:hAnsi="Ebrima"/>
          <w:b/>
          <w:sz w:val="22"/>
          <w:highlight w:val="yellow"/>
        </w:rPr>
      </w:pPr>
    </w:p>
    <w:p w14:paraId="2C1B8599" w14:textId="11F6F80B" w:rsidR="00D74B25" w:rsidRDefault="00D74B25" w:rsidP="004E73FD">
      <w:pPr>
        <w:spacing w:line="276" w:lineRule="auto"/>
        <w:ind w:right="-2"/>
        <w:jc w:val="center"/>
        <w:rPr>
          <w:rFonts w:ascii="Ebrima" w:hAnsi="Ebrima"/>
          <w:b/>
          <w:sz w:val="22"/>
          <w:highlight w:val="yellow"/>
        </w:rPr>
      </w:pP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76E595D2" w14:textId="77777777" w:rsidTr="00D74B25">
        <w:trPr>
          <w:trHeight w:val="1140"/>
        </w:trPr>
        <w:tc>
          <w:tcPr>
            <w:tcW w:w="8880" w:type="dxa"/>
            <w:gridSpan w:val="6"/>
            <w:tcBorders>
              <w:top w:val="nil"/>
              <w:left w:val="nil"/>
              <w:bottom w:val="nil"/>
              <w:right w:val="nil"/>
            </w:tcBorders>
            <w:shd w:val="clear" w:color="auto" w:fill="auto"/>
            <w:vAlign w:val="center"/>
            <w:hideMark/>
          </w:tcPr>
          <w:p w14:paraId="2E18579B" w14:textId="3A41410C"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lastRenderedPageBreak/>
              <w:t>Série 533</w:t>
            </w:r>
            <w:r w:rsidRPr="009C45BE">
              <w:rPr>
                <w:rFonts w:ascii="Ebrima" w:hAnsi="Ebrima" w:cs="Calibri"/>
                <w:b/>
                <w:bCs/>
                <w:color w:val="000000"/>
                <w:sz w:val="20"/>
                <w:szCs w:val="20"/>
              </w:rPr>
              <w:t>ª</w:t>
            </w:r>
            <w:r w:rsidRPr="00D74B25">
              <w:rPr>
                <w:rFonts w:ascii="Ebrima" w:hAnsi="Ebrima" w:cs="Calibri"/>
                <w:b/>
                <w:bCs/>
                <w:color w:val="000000"/>
                <w:sz w:val="20"/>
                <w:szCs w:val="20"/>
              </w:rPr>
              <w:t xml:space="preserve"> - Senior IV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0A21F585" w14:textId="77777777" w:rsidTr="00D74B25">
        <w:trPr>
          <w:trHeight w:val="300"/>
        </w:trPr>
        <w:tc>
          <w:tcPr>
            <w:tcW w:w="1604" w:type="dxa"/>
            <w:tcBorders>
              <w:top w:val="nil"/>
              <w:left w:val="nil"/>
              <w:bottom w:val="nil"/>
              <w:right w:val="nil"/>
            </w:tcBorders>
            <w:shd w:val="clear" w:color="auto" w:fill="auto"/>
            <w:noWrap/>
            <w:vAlign w:val="bottom"/>
            <w:hideMark/>
          </w:tcPr>
          <w:p w14:paraId="60B18230"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14DC50AB"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630F72CE"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62B43C00"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376EACCF"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2BE84EC0"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58F33EDE" w14:textId="77777777" w:rsidTr="00D74B25">
        <w:trPr>
          <w:trHeight w:val="105"/>
        </w:trPr>
        <w:tc>
          <w:tcPr>
            <w:tcW w:w="1604" w:type="dxa"/>
            <w:tcBorders>
              <w:top w:val="nil"/>
              <w:left w:val="nil"/>
              <w:bottom w:val="nil"/>
              <w:right w:val="nil"/>
            </w:tcBorders>
            <w:shd w:val="clear" w:color="auto" w:fill="auto"/>
            <w:noWrap/>
            <w:vAlign w:val="bottom"/>
            <w:hideMark/>
          </w:tcPr>
          <w:p w14:paraId="53D493A8"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1D31718B"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0CDDAF5A"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2F9CB89C"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2A62F2E5"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310CF3D7" w14:textId="77777777" w:rsidR="00D74B25" w:rsidRPr="00D74B25" w:rsidRDefault="00D74B25" w:rsidP="00D74B25">
            <w:pPr>
              <w:jc w:val="center"/>
              <w:rPr>
                <w:sz w:val="20"/>
                <w:szCs w:val="20"/>
              </w:rPr>
            </w:pPr>
          </w:p>
        </w:tc>
      </w:tr>
      <w:tr w:rsidR="00D74B25" w:rsidRPr="00D74B25" w14:paraId="700FD5C2" w14:textId="77777777" w:rsidTr="00D74B25">
        <w:trPr>
          <w:trHeight w:val="210"/>
        </w:trPr>
        <w:tc>
          <w:tcPr>
            <w:tcW w:w="1604" w:type="dxa"/>
            <w:tcBorders>
              <w:top w:val="nil"/>
              <w:left w:val="nil"/>
              <w:bottom w:val="nil"/>
              <w:right w:val="nil"/>
            </w:tcBorders>
            <w:shd w:val="clear" w:color="auto" w:fill="auto"/>
            <w:noWrap/>
            <w:vAlign w:val="bottom"/>
            <w:hideMark/>
          </w:tcPr>
          <w:p w14:paraId="06BFBA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04661A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5C2401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6C6485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677011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5160224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25A63B87" w14:textId="77777777" w:rsidTr="00D74B25">
        <w:trPr>
          <w:trHeight w:val="210"/>
        </w:trPr>
        <w:tc>
          <w:tcPr>
            <w:tcW w:w="1604" w:type="dxa"/>
            <w:tcBorders>
              <w:top w:val="nil"/>
              <w:left w:val="nil"/>
              <w:bottom w:val="nil"/>
              <w:right w:val="nil"/>
            </w:tcBorders>
            <w:shd w:val="clear" w:color="auto" w:fill="auto"/>
            <w:noWrap/>
            <w:vAlign w:val="bottom"/>
            <w:hideMark/>
          </w:tcPr>
          <w:p w14:paraId="2A8856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4B751D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67080C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AD6E9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1CD55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56CA9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2,6704%</w:t>
            </w:r>
          </w:p>
        </w:tc>
      </w:tr>
      <w:tr w:rsidR="00D74B25" w:rsidRPr="00D74B25" w14:paraId="02D6A2E2" w14:textId="77777777" w:rsidTr="00D74B25">
        <w:trPr>
          <w:trHeight w:val="210"/>
        </w:trPr>
        <w:tc>
          <w:tcPr>
            <w:tcW w:w="1604" w:type="dxa"/>
            <w:tcBorders>
              <w:top w:val="nil"/>
              <w:left w:val="nil"/>
              <w:bottom w:val="nil"/>
              <w:right w:val="nil"/>
            </w:tcBorders>
            <w:shd w:val="clear" w:color="auto" w:fill="auto"/>
            <w:noWrap/>
            <w:vAlign w:val="bottom"/>
            <w:hideMark/>
          </w:tcPr>
          <w:p w14:paraId="754660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27F183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775AB7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2E3F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35A5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2D099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2,6604%</w:t>
            </w:r>
          </w:p>
        </w:tc>
      </w:tr>
      <w:tr w:rsidR="00D74B25" w:rsidRPr="00D74B25" w14:paraId="5E7D3A15" w14:textId="77777777" w:rsidTr="00D74B25">
        <w:trPr>
          <w:trHeight w:val="210"/>
        </w:trPr>
        <w:tc>
          <w:tcPr>
            <w:tcW w:w="1604" w:type="dxa"/>
            <w:tcBorders>
              <w:top w:val="nil"/>
              <w:left w:val="nil"/>
              <w:bottom w:val="nil"/>
              <w:right w:val="nil"/>
            </w:tcBorders>
            <w:shd w:val="clear" w:color="auto" w:fill="auto"/>
            <w:noWrap/>
            <w:vAlign w:val="bottom"/>
            <w:hideMark/>
          </w:tcPr>
          <w:p w14:paraId="7F3359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6FF29E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49A907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49FAC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C9D6D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E7BCD3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2,6218%</w:t>
            </w:r>
          </w:p>
        </w:tc>
      </w:tr>
      <w:tr w:rsidR="00D74B25" w:rsidRPr="00D74B25" w14:paraId="712BC5EC" w14:textId="77777777" w:rsidTr="00D74B25">
        <w:trPr>
          <w:trHeight w:val="210"/>
        </w:trPr>
        <w:tc>
          <w:tcPr>
            <w:tcW w:w="1604" w:type="dxa"/>
            <w:tcBorders>
              <w:top w:val="nil"/>
              <w:left w:val="nil"/>
              <w:bottom w:val="nil"/>
              <w:right w:val="nil"/>
            </w:tcBorders>
            <w:shd w:val="clear" w:color="auto" w:fill="auto"/>
            <w:noWrap/>
            <w:vAlign w:val="bottom"/>
            <w:hideMark/>
          </w:tcPr>
          <w:p w14:paraId="052A15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3A93B2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4F3DD9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D77E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024A5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DD69A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2,5753%</w:t>
            </w:r>
          </w:p>
        </w:tc>
      </w:tr>
      <w:tr w:rsidR="00D74B25" w:rsidRPr="00D74B25" w14:paraId="0235E76B" w14:textId="77777777" w:rsidTr="00D74B25">
        <w:trPr>
          <w:trHeight w:val="210"/>
        </w:trPr>
        <w:tc>
          <w:tcPr>
            <w:tcW w:w="1604" w:type="dxa"/>
            <w:tcBorders>
              <w:top w:val="nil"/>
              <w:left w:val="nil"/>
              <w:bottom w:val="nil"/>
              <w:right w:val="nil"/>
            </w:tcBorders>
            <w:shd w:val="clear" w:color="auto" w:fill="auto"/>
            <w:noWrap/>
            <w:vAlign w:val="bottom"/>
            <w:hideMark/>
          </w:tcPr>
          <w:p w14:paraId="3754D1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4C0111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60022F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EE85B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FF4E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736D5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2,7094%</w:t>
            </w:r>
          </w:p>
        </w:tc>
      </w:tr>
      <w:tr w:rsidR="00D74B25" w:rsidRPr="00D74B25" w14:paraId="15E74EFD" w14:textId="77777777" w:rsidTr="00D74B25">
        <w:trPr>
          <w:trHeight w:val="210"/>
        </w:trPr>
        <w:tc>
          <w:tcPr>
            <w:tcW w:w="1604" w:type="dxa"/>
            <w:tcBorders>
              <w:top w:val="nil"/>
              <w:left w:val="nil"/>
              <w:bottom w:val="nil"/>
              <w:right w:val="nil"/>
            </w:tcBorders>
            <w:shd w:val="clear" w:color="auto" w:fill="auto"/>
            <w:noWrap/>
            <w:vAlign w:val="bottom"/>
            <w:hideMark/>
          </w:tcPr>
          <w:p w14:paraId="68FB94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1675B3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3C81AD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5EAED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980A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3C70A6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2,5976%</w:t>
            </w:r>
          </w:p>
        </w:tc>
      </w:tr>
      <w:tr w:rsidR="00D74B25" w:rsidRPr="00D74B25" w14:paraId="5DFAE878" w14:textId="77777777" w:rsidTr="00D74B25">
        <w:trPr>
          <w:trHeight w:val="210"/>
        </w:trPr>
        <w:tc>
          <w:tcPr>
            <w:tcW w:w="1604" w:type="dxa"/>
            <w:tcBorders>
              <w:top w:val="nil"/>
              <w:left w:val="nil"/>
              <w:bottom w:val="nil"/>
              <w:right w:val="nil"/>
            </w:tcBorders>
            <w:shd w:val="clear" w:color="auto" w:fill="auto"/>
            <w:noWrap/>
            <w:vAlign w:val="bottom"/>
            <w:hideMark/>
          </w:tcPr>
          <w:p w14:paraId="65CE08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2C298A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50A661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A01AD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D7215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CB2AF4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2,4762%</w:t>
            </w:r>
          </w:p>
        </w:tc>
      </w:tr>
      <w:tr w:rsidR="00D74B25" w:rsidRPr="00D74B25" w14:paraId="2A795148" w14:textId="77777777" w:rsidTr="00D74B25">
        <w:trPr>
          <w:trHeight w:val="210"/>
        </w:trPr>
        <w:tc>
          <w:tcPr>
            <w:tcW w:w="1604" w:type="dxa"/>
            <w:tcBorders>
              <w:top w:val="nil"/>
              <w:left w:val="nil"/>
              <w:bottom w:val="nil"/>
              <w:right w:val="nil"/>
            </w:tcBorders>
            <w:shd w:val="clear" w:color="auto" w:fill="auto"/>
            <w:noWrap/>
            <w:vAlign w:val="bottom"/>
            <w:hideMark/>
          </w:tcPr>
          <w:p w14:paraId="7DB52D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2AAC80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36D132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7E03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747A7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2DF457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2,4910%</w:t>
            </w:r>
          </w:p>
        </w:tc>
      </w:tr>
      <w:tr w:rsidR="00D74B25" w:rsidRPr="00D74B25" w14:paraId="40C891DB" w14:textId="77777777" w:rsidTr="00D74B25">
        <w:trPr>
          <w:trHeight w:val="210"/>
        </w:trPr>
        <w:tc>
          <w:tcPr>
            <w:tcW w:w="1604" w:type="dxa"/>
            <w:tcBorders>
              <w:top w:val="nil"/>
              <w:left w:val="nil"/>
              <w:bottom w:val="nil"/>
              <w:right w:val="nil"/>
            </w:tcBorders>
            <w:shd w:val="clear" w:color="auto" w:fill="auto"/>
            <w:noWrap/>
            <w:vAlign w:val="bottom"/>
            <w:hideMark/>
          </w:tcPr>
          <w:p w14:paraId="0B3009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4CEC451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1F2434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0EC4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0957E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1D155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2,4290%</w:t>
            </w:r>
          </w:p>
        </w:tc>
      </w:tr>
      <w:tr w:rsidR="00D74B25" w:rsidRPr="00D74B25" w14:paraId="023821FF" w14:textId="77777777" w:rsidTr="00D74B25">
        <w:trPr>
          <w:trHeight w:val="210"/>
        </w:trPr>
        <w:tc>
          <w:tcPr>
            <w:tcW w:w="1604" w:type="dxa"/>
            <w:tcBorders>
              <w:top w:val="nil"/>
              <w:left w:val="nil"/>
              <w:bottom w:val="nil"/>
              <w:right w:val="nil"/>
            </w:tcBorders>
            <w:shd w:val="clear" w:color="auto" w:fill="auto"/>
            <w:noWrap/>
            <w:vAlign w:val="bottom"/>
            <w:hideMark/>
          </w:tcPr>
          <w:p w14:paraId="699063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6356BE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11E2F6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08E4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F3F12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1C0F30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2,4018%</w:t>
            </w:r>
          </w:p>
        </w:tc>
      </w:tr>
      <w:tr w:rsidR="00D74B25" w:rsidRPr="00D74B25" w14:paraId="2320BE6B" w14:textId="77777777" w:rsidTr="00D74B25">
        <w:trPr>
          <w:trHeight w:val="210"/>
        </w:trPr>
        <w:tc>
          <w:tcPr>
            <w:tcW w:w="1604" w:type="dxa"/>
            <w:tcBorders>
              <w:top w:val="nil"/>
              <w:left w:val="nil"/>
              <w:bottom w:val="nil"/>
              <w:right w:val="nil"/>
            </w:tcBorders>
            <w:shd w:val="clear" w:color="auto" w:fill="auto"/>
            <w:noWrap/>
            <w:vAlign w:val="bottom"/>
            <w:hideMark/>
          </w:tcPr>
          <w:p w14:paraId="3E7CED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59C0A9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4F3126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A661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90733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44B2D9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2,5548%</w:t>
            </w:r>
          </w:p>
        </w:tc>
      </w:tr>
      <w:tr w:rsidR="00D74B25" w:rsidRPr="00D74B25" w14:paraId="7291A2D8" w14:textId="77777777" w:rsidTr="00D74B25">
        <w:trPr>
          <w:trHeight w:val="210"/>
        </w:trPr>
        <w:tc>
          <w:tcPr>
            <w:tcW w:w="1604" w:type="dxa"/>
            <w:tcBorders>
              <w:top w:val="nil"/>
              <w:left w:val="nil"/>
              <w:bottom w:val="nil"/>
              <w:right w:val="nil"/>
            </w:tcBorders>
            <w:shd w:val="clear" w:color="auto" w:fill="auto"/>
            <w:noWrap/>
            <w:vAlign w:val="bottom"/>
            <w:hideMark/>
          </w:tcPr>
          <w:p w14:paraId="3A35CA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3C95B4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564174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1ED4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1C06F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7D28C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2,2874%</w:t>
            </w:r>
          </w:p>
        </w:tc>
      </w:tr>
      <w:tr w:rsidR="00D74B25" w:rsidRPr="00D74B25" w14:paraId="21B07335" w14:textId="77777777" w:rsidTr="00D74B25">
        <w:trPr>
          <w:trHeight w:val="210"/>
        </w:trPr>
        <w:tc>
          <w:tcPr>
            <w:tcW w:w="1604" w:type="dxa"/>
            <w:tcBorders>
              <w:top w:val="nil"/>
              <w:left w:val="nil"/>
              <w:bottom w:val="nil"/>
              <w:right w:val="nil"/>
            </w:tcBorders>
            <w:shd w:val="clear" w:color="auto" w:fill="auto"/>
            <w:noWrap/>
            <w:vAlign w:val="bottom"/>
            <w:hideMark/>
          </w:tcPr>
          <w:p w14:paraId="582128C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0B268B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60C836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F1B5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DABD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952B7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2,3640%</w:t>
            </w:r>
          </w:p>
        </w:tc>
      </w:tr>
      <w:tr w:rsidR="00D74B25" w:rsidRPr="00D74B25" w14:paraId="63997DEA" w14:textId="77777777" w:rsidTr="00D74B25">
        <w:trPr>
          <w:trHeight w:val="210"/>
        </w:trPr>
        <w:tc>
          <w:tcPr>
            <w:tcW w:w="1604" w:type="dxa"/>
            <w:tcBorders>
              <w:top w:val="nil"/>
              <w:left w:val="nil"/>
              <w:bottom w:val="nil"/>
              <w:right w:val="nil"/>
            </w:tcBorders>
            <w:shd w:val="clear" w:color="auto" w:fill="auto"/>
            <w:noWrap/>
            <w:vAlign w:val="bottom"/>
            <w:hideMark/>
          </w:tcPr>
          <w:p w14:paraId="09408A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0C2060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5129AE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70912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2350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FCA011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2,4346%</w:t>
            </w:r>
          </w:p>
        </w:tc>
      </w:tr>
      <w:tr w:rsidR="00D74B25" w:rsidRPr="00D74B25" w14:paraId="041000FC" w14:textId="77777777" w:rsidTr="00D74B25">
        <w:trPr>
          <w:trHeight w:val="210"/>
        </w:trPr>
        <w:tc>
          <w:tcPr>
            <w:tcW w:w="1604" w:type="dxa"/>
            <w:tcBorders>
              <w:top w:val="nil"/>
              <w:left w:val="nil"/>
              <w:bottom w:val="nil"/>
              <w:right w:val="nil"/>
            </w:tcBorders>
            <w:shd w:val="clear" w:color="auto" w:fill="auto"/>
            <w:noWrap/>
            <w:vAlign w:val="bottom"/>
            <w:hideMark/>
          </w:tcPr>
          <w:p w14:paraId="128065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62C99E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6BDB09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CFDF7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FD4B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152E46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2,3707%</w:t>
            </w:r>
          </w:p>
        </w:tc>
      </w:tr>
      <w:tr w:rsidR="00D74B25" w:rsidRPr="00D74B25" w14:paraId="45FB5323" w14:textId="77777777" w:rsidTr="00D74B25">
        <w:trPr>
          <w:trHeight w:val="210"/>
        </w:trPr>
        <w:tc>
          <w:tcPr>
            <w:tcW w:w="1604" w:type="dxa"/>
            <w:tcBorders>
              <w:top w:val="nil"/>
              <w:left w:val="nil"/>
              <w:bottom w:val="nil"/>
              <w:right w:val="nil"/>
            </w:tcBorders>
            <w:shd w:val="clear" w:color="auto" w:fill="auto"/>
            <w:noWrap/>
            <w:vAlign w:val="bottom"/>
            <w:hideMark/>
          </w:tcPr>
          <w:p w14:paraId="750269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788EEA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1DC7BC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9DC9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4A39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9973C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2,3418%</w:t>
            </w:r>
          </w:p>
        </w:tc>
      </w:tr>
      <w:tr w:rsidR="00D74B25" w:rsidRPr="00D74B25" w14:paraId="7FF2AF2D" w14:textId="77777777" w:rsidTr="00D74B25">
        <w:trPr>
          <w:trHeight w:val="210"/>
        </w:trPr>
        <w:tc>
          <w:tcPr>
            <w:tcW w:w="1604" w:type="dxa"/>
            <w:tcBorders>
              <w:top w:val="nil"/>
              <w:left w:val="nil"/>
              <w:bottom w:val="nil"/>
              <w:right w:val="nil"/>
            </w:tcBorders>
            <w:shd w:val="clear" w:color="auto" w:fill="auto"/>
            <w:noWrap/>
            <w:vAlign w:val="bottom"/>
            <w:hideMark/>
          </w:tcPr>
          <w:p w14:paraId="55B1483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0D2D6D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22C544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4E8C0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03CEA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BFA649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2,3837%</w:t>
            </w:r>
          </w:p>
        </w:tc>
      </w:tr>
      <w:tr w:rsidR="00D74B25" w:rsidRPr="00D74B25" w14:paraId="77C43A93" w14:textId="77777777" w:rsidTr="00D74B25">
        <w:trPr>
          <w:trHeight w:val="210"/>
        </w:trPr>
        <w:tc>
          <w:tcPr>
            <w:tcW w:w="1604" w:type="dxa"/>
            <w:tcBorders>
              <w:top w:val="nil"/>
              <w:left w:val="nil"/>
              <w:bottom w:val="nil"/>
              <w:right w:val="nil"/>
            </w:tcBorders>
            <w:shd w:val="clear" w:color="auto" w:fill="auto"/>
            <w:noWrap/>
            <w:vAlign w:val="bottom"/>
            <w:hideMark/>
          </w:tcPr>
          <w:p w14:paraId="1C3750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112961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7B7B3E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12E3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9B333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BDA08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2,3717%</w:t>
            </w:r>
          </w:p>
        </w:tc>
      </w:tr>
      <w:tr w:rsidR="00D74B25" w:rsidRPr="00D74B25" w14:paraId="35CE1DEA" w14:textId="77777777" w:rsidTr="00D74B25">
        <w:trPr>
          <w:trHeight w:val="210"/>
        </w:trPr>
        <w:tc>
          <w:tcPr>
            <w:tcW w:w="1604" w:type="dxa"/>
            <w:tcBorders>
              <w:top w:val="nil"/>
              <w:left w:val="nil"/>
              <w:bottom w:val="nil"/>
              <w:right w:val="nil"/>
            </w:tcBorders>
            <w:shd w:val="clear" w:color="auto" w:fill="auto"/>
            <w:noWrap/>
            <w:vAlign w:val="bottom"/>
            <w:hideMark/>
          </w:tcPr>
          <w:p w14:paraId="3E0809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55725C2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1F4663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572D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D675F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1C88CC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2,4408%</w:t>
            </w:r>
          </w:p>
        </w:tc>
      </w:tr>
      <w:tr w:rsidR="00D74B25" w:rsidRPr="00D74B25" w14:paraId="495F9FCA" w14:textId="77777777" w:rsidTr="00D74B25">
        <w:trPr>
          <w:trHeight w:val="210"/>
        </w:trPr>
        <w:tc>
          <w:tcPr>
            <w:tcW w:w="1604" w:type="dxa"/>
            <w:tcBorders>
              <w:top w:val="nil"/>
              <w:left w:val="nil"/>
              <w:bottom w:val="nil"/>
              <w:right w:val="nil"/>
            </w:tcBorders>
            <w:shd w:val="clear" w:color="auto" w:fill="auto"/>
            <w:noWrap/>
            <w:vAlign w:val="bottom"/>
            <w:hideMark/>
          </w:tcPr>
          <w:p w14:paraId="3F5E6F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24EE24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5F048D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CB07B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97E15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4FFEE2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2,4474%</w:t>
            </w:r>
          </w:p>
        </w:tc>
      </w:tr>
      <w:tr w:rsidR="00D74B25" w:rsidRPr="00D74B25" w14:paraId="577AE4BC" w14:textId="77777777" w:rsidTr="00D74B25">
        <w:trPr>
          <w:trHeight w:val="210"/>
        </w:trPr>
        <w:tc>
          <w:tcPr>
            <w:tcW w:w="1604" w:type="dxa"/>
            <w:tcBorders>
              <w:top w:val="nil"/>
              <w:left w:val="nil"/>
              <w:bottom w:val="nil"/>
              <w:right w:val="nil"/>
            </w:tcBorders>
            <w:shd w:val="clear" w:color="auto" w:fill="auto"/>
            <w:noWrap/>
            <w:vAlign w:val="bottom"/>
            <w:hideMark/>
          </w:tcPr>
          <w:p w14:paraId="7481D1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334F73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0A0403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F731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42DBC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B247D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2,3801%</w:t>
            </w:r>
          </w:p>
        </w:tc>
      </w:tr>
      <w:tr w:rsidR="00D74B25" w:rsidRPr="00D74B25" w14:paraId="2A96FB01" w14:textId="77777777" w:rsidTr="00D74B25">
        <w:trPr>
          <w:trHeight w:val="210"/>
        </w:trPr>
        <w:tc>
          <w:tcPr>
            <w:tcW w:w="1604" w:type="dxa"/>
            <w:tcBorders>
              <w:top w:val="nil"/>
              <w:left w:val="nil"/>
              <w:bottom w:val="nil"/>
              <w:right w:val="nil"/>
            </w:tcBorders>
            <w:shd w:val="clear" w:color="auto" w:fill="auto"/>
            <w:noWrap/>
            <w:vAlign w:val="bottom"/>
            <w:hideMark/>
          </w:tcPr>
          <w:p w14:paraId="20A5F4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1993B5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52A731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31F8C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6367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C7F4C1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2,4125%</w:t>
            </w:r>
          </w:p>
        </w:tc>
      </w:tr>
      <w:tr w:rsidR="00D74B25" w:rsidRPr="00D74B25" w14:paraId="1D5A1314" w14:textId="77777777" w:rsidTr="00D74B25">
        <w:trPr>
          <w:trHeight w:val="210"/>
        </w:trPr>
        <w:tc>
          <w:tcPr>
            <w:tcW w:w="1604" w:type="dxa"/>
            <w:tcBorders>
              <w:top w:val="nil"/>
              <w:left w:val="nil"/>
              <w:bottom w:val="nil"/>
              <w:right w:val="nil"/>
            </w:tcBorders>
            <w:shd w:val="clear" w:color="auto" w:fill="auto"/>
            <w:noWrap/>
            <w:vAlign w:val="bottom"/>
            <w:hideMark/>
          </w:tcPr>
          <w:p w14:paraId="7D2817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061598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058F77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BE727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DD53C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88ABBF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2,5564%</w:t>
            </w:r>
          </w:p>
        </w:tc>
      </w:tr>
      <w:tr w:rsidR="00D74B25" w:rsidRPr="00D74B25" w14:paraId="2B462234" w14:textId="77777777" w:rsidTr="00D74B25">
        <w:trPr>
          <w:trHeight w:val="210"/>
        </w:trPr>
        <w:tc>
          <w:tcPr>
            <w:tcW w:w="1604" w:type="dxa"/>
            <w:tcBorders>
              <w:top w:val="nil"/>
              <w:left w:val="nil"/>
              <w:bottom w:val="nil"/>
              <w:right w:val="nil"/>
            </w:tcBorders>
            <w:shd w:val="clear" w:color="auto" w:fill="auto"/>
            <w:noWrap/>
            <w:vAlign w:val="bottom"/>
            <w:hideMark/>
          </w:tcPr>
          <w:p w14:paraId="239AB50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011F30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249919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06AB6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D98A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CA8300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2,4211%</w:t>
            </w:r>
          </w:p>
        </w:tc>
      </w:tr>
      <w:tr w:rsidR="00D74B25" w:rsidRPr="00D74B25" w14:paraId="569940B8" w14:textId="77777777" w:rsidTr="00D74B25">
        <w:trPr>
          <w:trHeight w:val="210"/>
        </w:trPr>
        <w:tc>
          <w:tcPr>
            <w:tcW w:w="1604" w:type="dxa"/>
            <w:tcBorders>
              <w:top w:val="nil"/>
              <w:left w:val="nil"/>
              <w:bottom w:val="nil"/>
              <w:right w:val="nil"/>
            </w:tcBorders>
            <w:shd w:val="clear" w:color="auto" w:fill="auto"/>
            <w:noWrap/>
            <w:vAlign w:val="bottom"/>
            <w:hideMark/>
          </w:tcPr>
          <w:p w14:paraId="3C9AF3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1F7071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37BFE9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6F0E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779F3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C80DC8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2,5645%</w:t>
            </w:r>
          </w:p>
        </w:tc>
      </w:tr>
      <w:tr w:rsidR="00D74B25" w:rsidRPr="00D74B25" w14:paraId="1EEE806E" w14:textId="77777777" w:rsidTr="00D74B25">
        <w:trPr>
          <w:trHeight w:val="210"/>
        </w:trPr>
        <w:tc>
          <w:tcPr>
            <w:tcW w:w="1604" w:type="dxa"/>
            <w:tcBorders>
              <w:top w:val="nil"/>
              <w:left w:val="nil"/>
              <w:bottom w:val="nil"/>
              <w:right w:val="nil"/>
            </w:tcBorders>
            <w:shd w:val="clear" w:color="auto" w:fill="auto"/>
            <w:noWrap/>
            <w:vAlign w:val="bottom"/>
            <w:hideMark/>
          </w:tcPr>
          <w:p w14:paraId="5054C1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27</w:t>
            </w:r>
          </w:p>
        </w:tc>
        <w:tc>
          <w:tcPr>
            <w:tcW w:w="1505" w:type="dxa"/>
            <w:tcBorders>
              <w:top w:val="nil"/>
              <w:left w:val="nil"/>
              <w:bottom w:val="nil"/>
              <w:right w:val="nil"/>
            </w:tcBorders>
            <w:shd w:val="clear" w:color="auto" w:fill="auto"/>
            <w:noWrap/>
            <w:vAlign w:val="bottom"/>
            <w:hideMark/>
          </w:tcPr>
          <w:p w14:paraId="5E9383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5C1BBC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F25BB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59A6A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FF541E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2,5893%</w:t>
            </w:r>
          </w:p>
        </w:tc>
      </w:tr>
      <w:tr w:rsidR="00D74B25" w:rsidRPr="00D74B25" w14:paraId="25DD69D2" w14:textId="77777777" w:rsidTr="00D74B25">
        <w:trPr>
          <w:trHeight w:val="210"/>
        </w:trPr>
        <w:tc>
          <w:tcPr>
            <w:tcW w:w="1604" w:type="dxa"/>
            <w:tcBorders>
              <w:top w:val="nil"/>
              <w:left w:val="nil"/>
              <w:bottom w:val="nil"/>
              <w:right w:val="nil"/>
            </w:tcBorders>
            <w:shd w:val="clear" w:color="auto" w:fill="auto"/>
            <w:noWrap/>
            <w:vAlign w:val="bottom"/>
            <w:hideMark/>
          </w:tcPr>
          <w:p w14:paraId="3EC1CE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2C1478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284F66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9263C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AE535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6354D2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2,5701%</w:t>
            </w:r>
          </w:p>
        </w:tc>
      </w:tr>
      <w:tr w:rsidR="00D74B25" w:rsidRPr="00D74B25" w14:paraId="189F2779" w14:textId="77777777" w:rsidTr="00D74B25">
        <w:trPr>
          <w:trHeight w:val="210"/>
        </w:trPr>
        <w:tc>
          <w:tcPr>
            <w:tcW w:w="1604" w:type="dxa"/>
            <w:tcBorders>
              <w:top w:val="nil"/>
              <w:left w:val="nil"/>
              <w:bottom w:val="nil"/>
              <w:right w:val="nil"/>
            </w:tcBorders>
            <w:shd w:val="clear" w:color="auto" w:fill="auto"/>
            <w:noWrap/>
            <w:vAlign w:val="bottom"/>
            <w:hideMark/>
          </w:tcPr>
          <w:p w14:paraId="3A316D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15526E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166892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BECE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6FD5D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EF551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2,6326%</w:t>
            </w:r>
          </w:p>
        </w:tc>
      </w:tr>
      <w:tr w:rsidR="00D74B25" w:rsidRPr="00D74B25" w14:paraId="3E702C50" w14:textId="77777777" w:rsidTr="00D74B25">
        <w:trPr>
          <w:trHeight w:val="210"/>
        </w:trPr>
        <w:tc>
          <w:tcPr>
            <w:tcW w:w="1604" w:type="dxa"/>
            <w:tcBorders>
              <w:top w:val="nil"/>
              <w:left w:val="nil"/>
              <w:bottom w:val="nil"/>
              <w:right w:val="nil"/>
            </w:tcBorders>
            <w:shd w:val="clear" w:color="auto" w:fill="auto"/>
            <w:noWrap/>
            <w:vAlign w:val="bottom"/>
            <w:hideMark/>
          </w:tcPr>
          <w:p w14:paraId="2CBA0C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78811F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0C90D9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EDB6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9867B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74EA08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2,5508%</w:t>
            </w:r>
          </w:p>
        </w:tc>
      </w:tr>
      <w:tr w:rsidR="00D74B25" w:rsidRPr="00D74B25" w14:paraId="4799B113" w14:textId="77777777" w:rsidTr="00D74B25">
        <w:trPr>
          <w:trHeight w:val="210"/>
        </w:trPr>
        <w:tc>
          <w:tcPr>
            <w:tcW w:w="1604" w:type="dxa"/>
            <w:tcBorders>
              <w:top w:val="nil"/>
              <w:left w:val="nil"/>
              <w:bottom w:val="nil"/>
              <w:right w:val="nil"/>
            </w:tcBorders>
            <w:shd w:val="clear" w:color="auto" w:fill="auto"/>
            <w:noWrap/>
            <w:vAlign w:val="bottom"/>
            <w:hideMark/>
          </w:tcPr>
          <w:p w14:paraId="7060BC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4A2960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306398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7D295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4ABDF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0A5116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2,5767%</w:t>
            </w:r>
          </w:p>
        </w:tc>
      </w:tr>
      <w:tr w:rsidR="00D74B25" w:rsidRPr="00D74B25" w14:paraId="00582E33" w14:textId="77777777" w:rsidTr="00D74B25">
        <w:trPr>
          <w:trHeight w:val="210"/>
        </w:trPr>
        <w:tc>
          <w:tcPr>
            <w:tcW w:w="1604" w:type="dxa"/>
            <w:tcBorders>
              <w:top w:val="nil"/>
              <w:left w:val="nil"/>
              <w:bottom w:val="nil"/>
              <w:right w:val="nil"/>
            </w:tcBorders>
            <w:shd w:val="clear" w:color="auto" w:fill="auto"/>
            <w:noWrap/>
            <w:vAlign w:val="bottom"/>
            <w:hideMark/>
          </w:tcPr>
          <w:p w14:paraId="6E2B0E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04C9D4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4DF80A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FAC90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A42E5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3690E5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2,7172%</w:t>
            </w:r>
          </w:p>
        </w:tc>
      </w:tr>
      <w:tr w:rsidR="00D74B25" w:rsidRPr="00D74B25" w14:paraId="65DEE278" w14:textId="77777777" w:rsidTr="00D74B25">
        <w:trPr>
          <w:trHeight w:val="210"/>
        </w:trPr>
        <w:tc>
          <w:tcPr>
            <w:tcW w:w="1604" w:type="dxa"/>
            <w:tcBorders>
              <w:top w:val="nil"/>
              <w:left w:val="nil"/>
              <w:bottom w:val="nil"/>
              <w:right w:val="nil"/>
            </w:tcBorders>
            <w:shd w:val="clear" w:color="auto" w:fill="auto"/>
            <w:noWrap/>
            <w:vAlign w:val="bottom"/>
            <w:hideMark/>
          </w:tcPr>
          <w:p w14:paraId="51F101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25C1C4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1598C7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13BFD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58104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9D980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2,6020%</w:t>
            </w:r>
          </w:p>
        </w:tc>
      </w:tr>
      <w:tr w:rsidR="00D74B25" w:rsidRPr="00D74B25" w14:paraId="76C7A55A" w14:textId="77777777" w:rsidTr="00D74B25">
        <w:trPr>
          <w:trHeight w:val="210"/>
        </w:trPr>
        <w:tc>
          <w:tcPr>
            <w:tcW w:w="1604" w:type="dxa"/>
            <w:tcBorders>
              <w:top w:val="nil"/>
              <w:left w:val="nil"/>
              <w:bottom w:val="nil"/>
              <w:right w:val="nil"/>
            </w:tcBorders>
            <w:shd w:val="clear" w:color="auto" w:fill="auto"/>
            <w:noWrap/>
            <w:vAlign w:val="bottom"/>
            <w:hideMark/>
          </w:tcPr>
          <w:p w14:paraId="32A2F4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30973D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352646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85E2F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04C03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F3DF40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2,6998%</w:t>
            </w:r>
          </w:p>
        </w:tc>
      </w:tr>
      <w:tr w:rsidR="00D74B25" w:rsidRPr="00D74B25" w14:paraId="2DDA7794" w14:textId="77777777" w:rsidTr="00D74B25">
        <w:trPr>
          <w:trHeight w:val="210"/>
        </w:trPr>
        <w:tc>
          <w:tcPr>
            <w:tcW w:w="1604" w:type="dxa"/>
            <w:tcBorders>
              <w:top w:val="nil"/>
              <w:left w:val="nil"/>
              <w:bottom w:val="nil"/>
              <w:right w:val="nil"/>
            </w:tcBorders>
            <w:shd w:val="clear" w:color="auto" w:fill="auto"/>
            <w:noWrap/>
            <w:vAlign w:val="bottom"/>
            <w:hideMark/>
          </w:tcPr>
          <w:p w14:paraId="641F74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25CD76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564C08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E567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B9C0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19122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2,8779%</w:t>
            </w:r>
          </w:p>
        </w:tc>
      </w:tr>
      <w:tr w:rsidR="00D74B25" w:rsidRPr="00D74B25" w14:paraId="6209B96F" w14:textId="77777777" w:rsidTr="00D74B25">
        <w:trPr>
          <w:trHeight w:val="210"/>
        </w:trPr>
        <w:tc>
          <w:tcPr>
            <w:tcW w:w="1604" w:type="dxa"/>
            <w:tcBorders>
              <w:top w:val="nil"/>
              <w:left w:val="nil"/>
              <w:bottom w:val="nil"/>
              <w:right w:val="nil"/>
            </w:tcBorders>
            <w:shd w:val="clear" w:color="auto" w:fill="auto"/>
            <w:noWrap/>
            <w:vAlign w:val="bottom"/>
            <w:hideMark/>
          </w:tcPr>
          <w:p w14:paraId="312A23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38A3FB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05F508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60EC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564C1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5F3F3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2,8218%</w:t>
            </w:r>
          </w:p>
        </w:tc>
      </w:tr>
      <w:tr w:rsidR="00D74B25" w:rsidRPr="00D74B25" w14:paraId="1BEEBB2A" w14:textId="77777777" w:rsidTr="00D74B25">
        <w:trPr>
          <w:trHeight w:val="210"/>
        </w:trPr>
        <w:tc>
          <w:tcPr>
            <w:tcW w:w="1604" w:type="dxa"/>
            <w:tcBorders>
              <w:top w:val="nil"/>
              <w:left w:val="nil"/>
              <w:bottom w:val="nil"/>
              <w:right w:val="nil"/>
            </w:tcBorders>
            <w:shd w:val="clear" w:color="auto" w:fill="auto"/>
            <w:noWrap/>
            <w:vAlign w:val="bottom"/>
            <w:hideMark/>
          </w:tcPr>
          <w:p w14:paraId="2A1BD3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087BAF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0C079F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B7C1D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3741A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833F29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2,8377%</w:t>
            </w:r>
          </w:p>
        </w:tc>
      </w:tr>
      <w:tr w:rsidR="00D74B25" w:rsidRPr="00D74B25" w14:paraId="73D37FAC" w14:textId="77777777" w:rsidTr="00D74B25">
        <w:trPr>
          <w:trHeight w:val="210"/>
        </w:trPr>
        <w:tc>
          <w:tcPr>
            <w:tcW w:w="1604" w:type="dxa"/>
            <w:tcBorders>
              <w:top w:val="nil"/>
              <w:left w:val="nil"/>
              <w:bottom w:val="nil"/>
              <w:right w:val="nil"/>
            </w:tcBorders>
            <w:shd w:val="clear" w:color="auto" w:fill="auto"/>
            <w:noWrap/>
            <w:vAlign w:val="bottom"/>
            <w:hideMark/>
          </w:tcPr>
          <w:p w14:paraId="308EFD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78905C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5537CD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C2F9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FD3F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07C83A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3,0413%</w:t>
            </w:r>
          </w:p>
        </w:tc>
      </w:tr>
      <w:tr w:rsidR="00D74B25" w:rsidRPr="00D74B25" w14:paraId="6D3CFCAB" w14:textId="77777777" w:rsidTr="00D74B25">
        <w:trPr>
          <w:trHeight w:val="210"/>
        </w:trPr>
        <w:tc>
          <w:tcPr>
            <w:tcW w:w="1604" w:type="dxa"/>
            <w:tcBorders>
              <w:top w:val="nil"/>
              <w:left w:val="nil"/>
              <w:bottom w:val="nil"/>
              <w:right w:val="nil"/>
            </w:tcBorders>
            <w:shd w:val="clear" w:color="auto" w:fill="auto"/>
            <w:noWrap/>
            <w:vAlign w:val="bottom"/>
            <w:hideMark/>
          </w:tcPr>
          <w:p w14:paraId="13D5D9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0E1172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4E5327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7104A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17DD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993FC2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3,0205%</w:t>
            </w:r>
          </w:p>
        </w:tc>
      </w:tr>
      <w:tr w:rsidR="00D74B25" w:rsidRPr="00D74B25" w14:paraId="731902D7" w14:textId="77777777" w:rsidTr="00D74B25">
        <w:trPr>
          <w:trHeight w:val="210"/>
        </w:trPr>
        <w:tc>
          <w:tcPr>
            <w:tcW w:w="1604" w:type="dxa"/>
            <w:tcBorders>
              <w:top w:val="nil"/>
              <w:left w:val="nil"/>
              <w:bottom w:val="nil"/>
              <w:right w:val="nil"/>
            </w:tcBorders>
            <w:shd w:val="clear" w:color="auto" w:fill="auto"/>
            <w:noWrap/>
            <w:vAlign w:val="bottom"/>
            <w:hideMark/>
          </w:tcPr>
          <w:p w14:paraId="57B615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7F5705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488B90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D35F6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A3E4E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359B24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3,0711%</w:t>
            </w:r>
          </w:p>
        </w:tc>
      </w:tr>
      <w:tr w:rsidR="00D74B25" w:rsidRPr="00D74B25" w14:paraId="41C813A4" w14:textId="77777777" w:rsidTr="00D74B25">
        <w:trPr>
          <w:trHeight w:val="210"/>
        </w:trPr>
        <w:tc>
          <w:tcPr>
            <w:tcW w:w="1604" w:type="dxa"/>
            <w:tcBorders>
              <w:top w:val="nil"/>
              <w:left w:val="nil"/>
              <w:bottom w:val="nil"/>
              <w:right w:val="nil"/>
            </w:tcBorders>
            <w:shd w:val="clear" w:color="auto" w:fill="auto"/>
            <w:noWrap/>
            <w:vAlign w:val="bottom"/>
            <w:hideMark/>
          </w:tcPr>
          <w:p w14:paraId="218EE3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01A82C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2BCC9E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3D92F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E06A6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0330EB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3,2359%</w:t>
            </w:r>
          </w:p>
        </w:tc>
      </w:tr>
      <w:tr w:rsidR="00D74B25" w:rsidRPr="00D74B25" w14:paraId="422A04C2" w14:textId="77777777" w:rsidTr="00D74B25">
        <w:trPr>
          <w:trHeight w:val="210"/>
        </w:trPr>
        <w:tc>
          <w:tcPr>
            <w:tcW w:w="1604" w:type="dxa"/>
            <w:tcBorders>
              <w:top w:val="nil"/>
              <w:left w:val="nil"/>
              <w:bottom w:val="nil"/>
              <w:right w:val="nil"/>
            </w:tcBorders>
            <w:shd w:val="clear" w:color="auto" w:fill="auto"/>
            <w:noWrap/>
            <w:vAlign w:val="bottom"/>
            <w:hideMark/>
          </w:tcPr>
          <w:p w14:paraId="33A644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0CAE67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19CD1B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CAC0A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2448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021D4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3,2393%</w:t>
            </w:r>
          </w:p>
        </w:tc>
      </w:tr>
      <w:tr w:rsidR="00D74B25" w:rsidRPr="00D74B25" w14:paraId="2DE6D39E" w14:textId="77777777" w:rsidTr="00D74B25">
        <w:trPr>
          <w:trHeight w:val="210"/>
        </w:trPr>
        <w:tc>
          <w:tcPr>
            <w:tcW w:w="1604" w:type="dxa"/>
            <w:tcBorders>
              <w:top w:val="nil"/>
              <w:left w:val="nil"/>
              <w:bottom w:val="nil"/>
              <w:right w:val="nil"/>
            </w:tcBorders>
            <w:shd w:val="clear" w:color="auto" w:fill="auto"/>
            <w:noWrap/>
            <w:vAlign w:val="bottom"/>
            <w:hideMark/>
          </w:tcPr>
          <w:p w14:paraId="610569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27B704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334017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D9DE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D4288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C748A3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3,4283%</w:t>
            </w:r>
          </w:p>
        </w:tc>
      </w:tr>
      <w:tr w:rsidR="00D74B25" w:rsidRPr="00D74B25" w14:paraId="143A5E86" w14:textId="77777777" w:rsidTr="00D74B25">
        <w:trPr>
          <w:trHeight w:val="210"/>
        </w:trPr>
        <w:tc>
          <w:tcPr>
            <w:tcW w:w="1604" w:type="dxa"/>
            <w:tcBorders>
              <w:top w:val="nil"/>
              <w:left w:val="nil"/>
              <w:bottom w:val="nil"/>
              <w:right w:val="nil"/>
            </w:tcBorders>
            <w:shd w:val="clear" w:color="auto" w:fill="auto"/>
            <w:noWrap/>
            <w:vAlign w:val="bottom"/>
            <w:hideMark/>
          </w:tcPr>
          <w:p w14:paraId="0B512F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4492C9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4E5818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A27D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8C238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EC7B1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3,5372%</w:t>
            </w:r>
          </w:p>
        </w:tc>
      </w:tr>
      <w:tr w:rsidR="00D74B25" w:rsidRPr="00D74B25" w14:paraId="3B8E1894" w14:textId="77777777" w:rsidTr="00D74B25">
        <w:trPr>
          <w:trHeight w:val="210"/>
        </w:trPr>
        <w:tc>
          <w:tcPr>
            <w:tcW w:w="1604" w:type="dxa"/>
            <w:tcBorders>
              <w:top w:val="nil"/>
              <w:left w:val="nil"/>
              <w:bottom w:val="nil"/>
              <w:right w:val="nil"/>
            </w:tcBorders>
            <w:shd w:val="clear" w:color="auto" w:fill="auto"/>
            <w:noWrap/>
            <w:vAlign w:val="bottom"/>
            <w:hideMark/>
          </w:tcPr>
          <w:p w14:paraId="1E48ED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6EC2C7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41761B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B0D60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B299C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671170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3,6313%</w:t>
            </w:r>
          </w:p>
        </w:tc>
      </w:tr>
      <w:tr w:rsidR="00D74B25" w:rsidRPr="00D74B25" w14:paraId="4E958357" w14:textId="77777777" w:rsidTr="00D74B25">
        <w:trPr>
          <w:trHeight w:val="210"/>
        </w:trPr>
        <w:tc>
          <w:tcPr>
            <w:tcW w:w="1604" w:type="dxa"/>
            <w:tcBorders>
              <w:top w:val="nil"/>
              <w:left w:val="nil"/>
              <w:bottom w:val="nil"/>
              <w:right w:val="nil"/>
            </w:tcBorders>
            <w:shd w:val="clear" w:color="auto" w:fill="auto"/>
            <w:noWrap/>
            <w:vAlign w:val="bottom"/>
            <w:hideMark/>
          </w:tcPr>
          <w:p w14:paraId="5551AA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391432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56EDD8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A549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0010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273C69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3,8743%</w:t>
            </w:r>
          </w:p>
        </w:tc>
      </w:tr>
      <w:tr w:rsidR="00D74B25" w:rsidRPr="00D74B25" w14:paraId="0F270C64" w14:textId="77777777" w:rsidTr="00D74B25">
        <w:trPr>
          <w:trHeight w:val="210"/>
        </w:trPr>
        <w:tc>
          <w:tcPr>
            <w:tcW w:w="1604" w:type="dxa"/>
            <w:tcBorders>
              <w:top w:val="nil"/>
              <w:left w:val="nil"/>
              <w:bottom w:val="nil"/>
              <w:right w:val="nil"/>
            </w:tcBorders>
            <w:shd w:val="clear" w:color="auto" w:fill="auto"/>
            <w:noWrap/>
            <w:vAlign w:val="bottom"/>
            <w:hideMark/>
          </w:tcPr>
          <w:p w14:paraId="58DC72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1C1607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14235A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5039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BB99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F048D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3,7890%</w:t>
            </w:r>
          </w:p>
        </w:tc>
      </w:tr>
      <w:tr w:rsidR="00D74B25" w:rsidRPr="00D74B25" w14:paraId="28D4AAC1" w14:textId="77777777" w:rsidTr="00D74B25">
        <w:trPr>
          <w:trHeight w:val="210"/>
        </w:trPr>
        <w:tc>
          <w:tcPr>
            <w:tcW w:w="1604" w:type="dxa"/>
            <w:tcBorders>
              <w:top w:val="nil"/>
              <w:left w:val="nil"/>
              <w:bottom w:val="nil"/>
              <w:right w:val="nil"/>
            </w:tcBorders>
            <w:shd w:val="clear" w:color="auto" w:fill="auto"/>
            <w:noWrap/>
            <w:vAlign w:val="bottom"/>
            <w:hideMark/>
          </w:tcPr>
          <w:p w14:paraId="681319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3FBB38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0C6DF2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0EB7A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4D76A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72DF31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4,0689%</w:t>
            </w:r>
          </w:p>
        </w:tc>
      </w:tr>
      <w:tr w:rsidR="00D74B25" w:rsidRPr="00D74B25" w14:paraId="48706DD1" w14:textId="77777777" w:rsidTr="00D74B25">
        <w:trPr>
          <w:trHeight w:val="210"/>
        </w:trPr>
        <w:tc>
          <w:tcPr>
            <w:tcW w:w="1604" w:type="dxa"/>
            <w:tcBorders>
              <w:top w:val="nil"/>
              <w:left w:val="nil"/>
              <w:bottom w:val="nil"/>
              <w:right w:val="nil"/>
            </w:tcBorders>
            <w:shd w:val="clear" w:color="auto" w:fill="auto"/>
            <w:noWrap/>
            <w:vAlign w:val="bottom"/>
            <w:hideMark/>
          </w:tcPr>
          <w:p w14:paraId="01A774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10264F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28B910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EAB79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36A4A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FB406A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4,0119%</w:t>
            </w:r>
          </w:p>
        </w:tc>
      </w:tr>
      <w:tr w:rsidR="00D74B25" w:rsidRPr="00D74B25" w14:paraId="687EB241" w14:textId="77777777" w:rsidTr="00D74B25">
        <w:trPr>
          <w:trHeight w:val="210"/>
        </w:trPr>
        <w:tc>
          <w:tcPr>
            <w:tcW w:w="1604" w:type="dxa"/>
            <w:tcBorders>
              <w:top w:val="nil"/>
              <w:left w:val="nil"/>
              <w:bottom w:val="nil"/>
              <w:right w:val="nil"/>
            </w:tcBorders>
            <w:shd w:val="clear" w:color="auto" w:fill="auto"/>
            <w:noWrap/>
            <w:vAlign w:val="bottom"/>
            <w:hideMark/>
          </w:tcPr>
          <w:p w14:paraId="1C31BE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3B620F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3C0796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1492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2394C5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B32D76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4,2153%</w:t>
            </w:r>
          </w:p>
        </w:tc>
      </w:tr>
      <w:tr w:rsidR="00D74B25" w:rsidRPr="00D74B25" w14:paraId="5AFCF1C5" w14:textId="77777777" w:rsidTr="00D74B25">
        <w:trPr>
          <w:trHeight w:val="210"/>
        </w:trPr>
        <w:tc>
          <w:tcPr>
            <w:tcW w:w="1604" w:type="dxa"/>
            <w:tcBorders>
              <w:top w:val="nil"/>
              <w:left w:val="nil"/>
              <w:bottom w:val="nil"/>
              <w:right w:val="nil"/>
            </w:tcBorders>
            <w:shd w:val="clear" w:color="auto" w:fill="auto"/>
            <w:noWrap/>
            <w:vAlign w:val="bottom"/>
            <w:hideMark/>
          </w:tcPr>
          <w:p w14:paraId="5F8963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34A896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42B0E3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7267D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AB14F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F4BD37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4,2280%</w:t>
            </w:r>
          </w:p>
        </w:tc>
      </w:tr>
      <w:tr w:rsidR="00D74B25" w:rsidRPr="00D74B25" w14:paraId="63707117" w14:textId="77777777" w:rsidTr="00D74B25">
        <w:trPr>
          <w:trHeight w:val="210"/>
        </w:trPr>
        <w:tc>
          <w:tcPr>
            <w:tcW w:w="1604" w:type="dxa"/>
            <w:tcBorders>
              <w:top w:val="nil"/>
              <w:left w:val="nil"/>
              <w:bottom w:val="nil"/>
              <w:right w:val="nil"/>
            </w:tcBorders>
            <w:shd w:val="clear" w:color="auto" w:fill="auto"/>
            <w:noWrap/>
            <w:vAlign w:val="bottom"/>
            <w:hideMark/>
          </w:tcPr>
          <w:p w14:paraId="34D3F5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427CF3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4EA1FF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CC02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87BF3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62FD0F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4,4611%</w:t>
            </w:r>
          </w:p>
        </w:tc>
      </w:tr>
      <w:tr w:rsidR="00D74B25" w:rsidRPr="00D74B25" w14:paraId="26DCD7A4" w14:textId="77777777" w:rsidTr="00D74B25">
        <w:trPr>
          <w:trHeight w:val="210"/>
        </w:trPr>
        <w:tc>
          <w:tcPr>
            <w:tcW w:w="1604" w:type="dxa"/>
            <w:tcBorders>
              <w:top w:val="nil"/>
              <w:left w:val="nil"/>
              <w:bottom w:val="nil"/>
              <w:right w:val="nil"/>
            </w:tcBorders>
            <w:shd w:val="clear" w:color="auto" w:fill="auto"/>
            <w:noWrap/>
            <w:vAlign w:val="bottom"/>
            <w:hideMark/>
          </w:tcPr>
          <w:p w14:paraId="6BAF65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42DACF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5F5228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DFB0B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2EAE5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87DA2D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4,6206%</w:t>
            </w:r>
          </w:p>
        </w:tc>
      </w:tr>
      <w:tr w:rsidR="00D74B25" w:rsidRPr="00D74B25" w14:paraId="7B7BB786" w14:textId="77777777" w:rsidTr="00D74B25">
        <w:trPr>
          <w:trHeight w:val="210"/>
        </w:trPr>
        <w:tc>
          <w:tcPr>
            <w:tcW w:w="1604" w:type="dxa"/>
            <w:tcBorders>
              <w:top w:val="nil"/>
              <w:left w:val="nil"/>
              <w:bottom w:val="nil"/>
              <w:right w:val="nil"/>
            </w:tcBorders>
            <w:shd w:val="clear" w:color="auto" w:fill="auto"/>
            <w:noWrap/>
            <w:vAlign w:val="bottom"/>
            <w:hideMark/>
          </w:tcPr>
          <w:p w14:paraId="014977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7A7F5F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038000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09B5B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320D4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7F661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4,8066%</w:t>
            </w:r>
          </w:p>
        </w:tc>
      </w:tr>
      <w:tr w:rsidR="00D74B25" w:rsidRPr="00D74B25" w14:paraId="306FCC5C" w14:textId="77777777" w:rsidTr="00D74B25">
        <w:trPr>
          <w:trHeight w:val="210"/>
        </w:trPr>
        <w:tc>
          <w:tcPr>
            <w:tcW w:w="1604" w:type="dxa"/>
            <w:tcBorders>
              <w:top w:val="nil"/>
              <w:left w:val="nil"/>
              <w:bottom w:val="nil"/>
              <w:right w:val="nil"/>
            </w:tcBorders>
            <w:shd w:val="clear" w:color="auto" w:fill="auto"/>
            <w:noWrap/>
            <w:vAlign w:val="bottom"/>
            <w:hideMark/>
          </w:tcPr>
          <w:p w14:paraId="543C7A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2F3847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1D1EC6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A80B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C717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5E1BF2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5,1305%</w:t>
            </w:r>
          </w:p>
        </w:tc>
      </w:tr>
      <w:tr w:rsidR="00D74B25" w:rsidRPr="00D74B25" w14:paraId="44EB3F2F" w14:textId="77777777" w:rsidTr="00D74B25">
        <w:trPr>
          <w:trHeight w:val="210"/>
        </w:trPr>
        <w:tc>
          <w:tcPr>
            <w:tcW w:w="1604" w:type="dxa"/>
            <w:tcBorders>
              <w:top w:val="nil"/>
              <w:left w:val="nil"/>
              <w:bottom w:val="nil"/>
              <w:right w:val="nil"/>
            </w:tcBorders>
            <w:shd w:val="clear" w:color="auto" w:fill="auto"/>
            <w:noWrap/>
            <w:vAlign w:val="bottom"/>
            <w:hideMark/>
          </w:tcPr>
          <w:p w14:paraId="4BFFA2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56</w:t>
            </w:r>
          </w:p>
        </w:tc>
        <w:tc>
          <w:tcPr>
            <w:tcW w:w="1505" w:type="dxa"/>
            <w:tcBorders>
              <w:top w:val="nil"/>
              <w:left w:val="nil"/>
              <w:bottom w:val="nil"/>
              <w:right w:val="nil"/>
            </w:tcBorders>
            <w:shd w:val="clear" w:color="auto" w:fill="auto"/>
            <w:noWrap/>
            <w:vAlign w:val="bottom"/>
            <w:hideMark/>
          </w:tcPr>
          <w:p w14:paraId="291AAF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7FDAD4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922E3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A75681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5262F2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5,3314%</w:t>
            </w:r>
          </w:p>
        </w:tc>
      </w:tr>
      <w:tr w:rsidR="00D74B25" w:rsidRPr="00D74B25" w14:paraId="6AB68BE8" w14:textId="77777777" w:rsidTr="00D74B25">
        <w:trPr>
          <w:trHeight w:val="210"/>
        </w:trPr>
        <w:tc>
          <w:tcPr>
            <w:tcW w:w="1604" w:type="dxa"/>
            <w:tcBorders>
              <w:top w:val="nil"/>
              <w:left w:val="nil"/>
              <w:bottom w:val="nil"/>
              <w:right w:val="nil"/>
            </w:tcBorders>
            <w:shd w:val="clear" w:color="auto" w:fill="auto"/>
            <w:noWrap/>
            <w:vAlign w:val="bottom"/>
            <w:hideMark/>
          </w:tcPr>
          <w:p w14:paraId="0FE3D6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32A3F4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56F01A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4356A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03C08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A30519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5,5994%</w:t>
            </w:r>
          </w:p>
        </w:tc>
      </w:tr>
      <w:tr w:rsidR="00D74B25" w:rsidRPr="00D74B25" w14:paraId="396EA635" w14:textId="77777777" w:rsidTr="00D74B25">
        <w:trPr>
          <w:trHeight w:val="210"/>
        </w:trPr>
        <w:tc>
          <w:tcPr>
            <w:tcW w:w="1604" w:type="dxa"/>
            <w:tcBorders>
              <w:top w:val="nil"/>
              <w:left w:val="nil"/>
              <w:bottom w:val="nil"/>
              <w:right w:val="nil"/>
            </w:tcBorders>
            <w:shd w:val="clear" w:color="auto" w:fill="auto"/>
            <w:noWrap/>
            <w:vAlign w:val="bottom"/>
            <w:hideMark/>
          </w:tcPr>
          <w:p w14:paraId="782227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515C2D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584D09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7982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67D04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1ECB6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5,9888%</w:t>
            </w:r>
          </w:p>
        </w:tc>
      </w:tr>
      <w:tr w:rsidR="00D74B25" w:rsidRPr="00D74B25" w14:paraId="47ABE2E0" w14:textId="77777777" w:rsidTr="00D74B25">
        <w:trPr>
          <w:trHeight w:val="210"/>
        </w:trPr>
        <w:tc>
          <w:tcPr>
            <w:tcW w:w="1604" w:type="dxa"/>
            <w:tcBorders>
              <w:top w:val="nil"/>
              <w:left w:val="nil"/>
              <w:bottom w:val="nil"/>
              <w:right w:val="nil"/>
            </w:tcBorders>
            <w:shd w:val="clear" w:color="auto" w:fill="auto"/>
            <w:noWrap/>
            <w:vAlign w:val="bottom"/>
            <w:hideMark/>
          </w:tcPr>
          <w:p w14:paraId="64EB0D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286294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68D7CA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97558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5D5D8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D5FF3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6,0784%</w:t>
            </w:r>
          </w:p>
        </w:tc>
      </w:tr>
      <w:tr w:rsidR="00D74B25" w:rsidRPr="00D74B25" w14:paraId="0D499241" w14:textId="77777777" w:rsidTr="00D74B25">
        <w:trPr>
          <w:trHeight w:val="210"/>
        </w:trPr>
        <w:tc>
          <w:tcPr>
            <w:tcW w:w="1604" w:type="dxa"/>
            <w:tcBorders>
              <w:top w:val="nil"/>
              <w:left w:val="nil"/>
              <w:bottom w:val="nil"/>
              <w:right w:val="nil"/>
            </w:tcBorders>
            <w:shd w:val="clear" w:color="auto" w:fill="auto"/>
            <w:noWrap/>
            <w:vAlign w:val="bottom"/>
            <w:hideMark/>
          </w:tcPr>
          <w:p w14:paraId="282B90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2A5A2C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607809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80ABC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F5E9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FAA99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6,3968%</w:t>
            </w:r>
          </w:p>
        </w:tc>
      </w:tr>
      <w:tr w:rsidR="00D74B25" w:rsidRPr="00D74B25" w14:paraId="7172BAB9" w14:textId="77777777" w:rsidTr="00D74B25">
        <w:trPr>
          <w:trHeight w:val="210"/>
        </w:trPr>
        <w:tc>
          <w:tcPr>
            <w:tcW w:w="1604" w:type="dxa"/>
            <w:tcBorders>
              <w:top w:val="nil"/>
              <w:left w:val="nil"/>
              <w:bottom w:val="nil"/>
              <w:right w:val="nil"/>
            </w:tcBorders>
            <w:shd w:val="clear" w:color="auto" w:fill="auto"/>
            <w:noWrap/>
            <w:vAlign w:val="bottom"/>
            <w:hideMark/>
          </w:tcPr>
          <w:p w14:paraId="5A7C6D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72744B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72713D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4855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B0172C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19D7A8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6,8268%</w:t>
            </w:r>
          </w:p>
        </w:tc>
      </w:tr>
      <w:tr w:rsidR="00D74B25" w:rsidRPr="00D74B25" w14:paraId="7AFD7BCD" w14:textId="77777777" w:rsidTr="00D74B25">
        <w:trPr>
          <w:trHeight w:val="210"/>
        </w:trPr>
        <w:tc>
          <w:tcPr>
            <w:tcW w:w="1604" w:type="dxa"/>
            <w:tcBorders>
              <w:top w:val="nil"/>
              <w:left w:val="nil"/>
              <w:bottom w:val="nil"/>
              <w:right w:val="nil"/>
            </w:tcBorders>
            <w:shd w:val="clear" w:color="auto" w:fill="auto"/>
            <w:noWrap/>
            <w:vAlign w:val="bottom"/>
            <w:hideMark/>
          </w:tcPr>
          <w:p w14:paraId="59724D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11030A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3CA540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AB30B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B9F0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55788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7,1752%</w:t>
            </w:r>
          </w:p>
        </w:tc>
      </w:tr>
      <w:tr w:rsidR="00D74B25" w:rsidRPr="00D74B25" w14:paraId="1DFC8CA0" w14:textId="77777777" w:rsidTr="00D74B25">
        <w:trPr>
          <w:trHeight w:val="210"/>
        </w:trPr>
        <w:tc>
          <w:tcPr>
            <w:tcW w:w="1604" w:type="dxa"/>
            <w:tcBorders>
              <w:top w:val="nil"/>
              <w:left w:val="nil"/>
              <w:bottom w:val="nil"/>
              <w:right w:val="nil"/>
            </w:tcBorders>
            <w:shd w:val="clear" w:color="auto" w:fill="auto"/>
            <w:noWrap/>
            <w:vAlign w:val="bottom"/>
            <w:hideMark/>
          </w:tcPr>
          <w:p w14:paraId="698360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701936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1239D7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FFCC0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73DA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D90904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7,5982%</w:t>
            </w:r>
          </w:p>
        </w:tc>
      </w:tr>
      <w:tr w:rsidR="00D74B25" w:rsidRPr="00D74B25" w14:paraId="3763856D" w14:textId="77777777" w:rsidTr="00D74B25">
        <w:trPr>
          <w:trHeight w:val="210"/>
        </w:trPr>
        <w:tc>
          <w:tcPr>
            <w:tcW w:w="1604" w:type="dxa"/>
            <w:tcBorders>
              <w:top w:val="nil"/>
              <w:left w:val="nil"/>
              <w:bottom w:val="nil"/>
              <w:right w:val="nil"/>
            </w:tcBorders>
            <w:shd w:val="clear" w:color="auto" w:fill="auto"/>
            <w:noWrap/>
            <w:vAlign w:val="bottom"/>
            <w:hideMark/>
          </w:tcPr>
          <w:p w14:paraId="7CABA7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6053F6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101F64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698D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F5D50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9DDA72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8,0912%</w:t>
            </w:r>
          </w:p>
        </w:tc>
      </w:tr>
      <w:tr w:rsidR="00D74B25" w:rsidRPr="00D74B25" w14:paraId="54AA4FF9" w14:textId="77777777" w:rsidTr="00D74B25">
        <w:trPr>
          <w:trHeight w:val="210"/>
        </w:trPr>
        <w:tc>
          <w:tcPr>
            <w:tcW w:w="1604" w:type="dxa"/>
            <w:tcBorders>
              <w:top w:val="nil"/>
              <w:left w:val="nil"/>
              <w:bottom w:val="nil"/>
              <w:right w:val="nil"/>
            </w:tcBorders>
            <w:shd w:val="clear" w:color="auto" w:fill="auto"/>
            <w:noWrap/>
            <w:vAlign w:val="bottom"/>
            <w:hideMark/>
          </w:tcPr>
          <w:p w14:paraId="000267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775464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7BAFFE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9CE390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76E19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DEF00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8,4172%</w:t>
            </w:r>
          </w:p>
        </w:tc>
      </w:tr>
      <w:tr w:rsidR="00D74B25" w:rsidRPr="00D74B25" w14:paraId="10BC9512" w14:textId="77777777" w:rsidTr="00D74B25">
        <w:trPr>
          <w:trHeight w:val="210"/>
        </w:trPr>
        <w:tc>
          <w:tcPr>
            <w:tcW w:w="1604" w:type="dxa"/>
            <w:tcBorders>
              <w:top w:val="nil"/>
              <w:left w:val="nil"/>
              <w:bottom w:val="nil"/>
              <w:right w:val="nil"/>
            </w:tcBorders>
            <w:shd w:val="clear" w:color="auto" w:fill="auto"/>
            <w:noWrap/>
            <w:vAlign w:val="bottom"/>
            <w:hideMark/>
          </w:tcPr>
          <w:p w14:paraId="24CAD5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14762B5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1469A2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8F49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0795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CFE3ED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8,8646%</w:t>
            </w:r>
          </w:p>
        </w:tc>
      </w:tr>
      <w:tr w:rsidR="00D74B25" w:rsidRPr="00D74B25" w14:paraId="6DD288EF" w14:textId="77777777" w:rsidTr="00D74B25">
        <w:trPr>
          <w:trHeight w:val="210"/>
        </w:trPr>
        <w:tc>
          <w:tcPr>
            <w:tcW w:w="1604" w:type="dxa"/>
            <w:tcBorders>
              <w:top w:val="nil"/>
              <w:left w:val="nil"/>
              <w:bottom w:val="nil"/>
              <w:right w:val="nil"/>
            </w:tcBorders>
            <w:shd w:val="clear" w:color="auto" w:fill="auto"/>
            <w:noWrap/>
            <w:vAlign w:val="bottom"/>
            <w:hideMark/>
          </w:tcPr>
          <w:p w14:paraId="2DAF8F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431D67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5A1DD6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5C515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D25E4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78293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9,1090%</w:t>
            </w:r>
          </w:p>
        </w:tc>
      </w:tr>
      <w:tr w:rsidR="00D74B25" w:rsidRPr="00D74B25" w14:paraId="00AFDED7" w14:textId="77777777" w:rsidTr="00D74B25">
        <w:trPr>
          <w:trHeight w:val="210"/>
        </w:trPr>
        <w:tc>
          <w:tcPr>
            <w:tcW w:w="1604" w:type="dxa"/>
            <w:tcBorders>
              <w:top w:val="nil"/>
              <w:left w:val="nil"/>
              <w:bottom w:val="nil"/>
              <w:right w:val="nil"/>
            </w:tcBorders>
            <w:shd w:val="clear" w:color="auto" w:fill="auto"/>
            <w:noWrap/>
            <w:vAlign w:val="bottom"/>
            <w:hideMark/>
          </w:tcPr>
          <w:p w14:paraId="40DC24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586297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595316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3A168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25F6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6CF99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9,4633%</w:t>
            </w:r>
          </w:p>
        </w:tc>
      </w:tr>
      <w:tr w:rsidR="00D74B25" w:rsidRPr="00D74B25" w14:paraId="12515823" w14:textId="77777777" w:rsidTr="00D74B25">
        <w:trPr>
          <w:trHeight w:val="210"/>
        </w:trPr>
        <w:tc>
          <w:tcPr>
            <w:tcW w:w="1604" w:type="dxa"/>
            <w:tcBorders>
              <w:top w:val="nil"/>
              <w:left w:val="nil"/>
              <w:bottom w:val="nil"/>
              <w:right w:val="nil"/>
            </w:tcBorders>
            <w:shd w:val="clear" w:color="auto" w:fill="auto"/>
            <w:noWrap/>
            <w:vAlign w:val="bottom"/>
            <w:hideMark/>
          </w:tcPr>
          <w:p w14:paraId="76048E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27D918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4E8387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04FF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5BA7A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E76D1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9,8534%</w:t>
            </w:r>
          </w:p>
        </w:tc>
      </w:tr>
      <w:tr w:rsidR="00D74B25" w:rsidRPr="00D74B25" w14:paraId="343B988D" w14:textId="77777777" w:rsidTr="00D74B25">
        <w:trPr>
          <w:trHeight w:val="210"/>
        </w:trPr>
        <w:tc>
          <w:tcPr>
            <w:tcW w:w="1604" w:type="dxa"/>
            <w:tcBorders>
              <w:top w:val="nil"/>
              <w:left w:val="nil"/>
              <w:bottom w:val="nil"/>
              <w:right w:val="nil"/>
            </w:tcBorders>
            <w:shd w:val="clear" w:color="auto" w:fill="auto"/>
            <w:noWrap/>
            <w:vAlign w:val="bottom"/>
            <w:hideMark/>
          </w:tcPr>
          <w:p w14:paraId="55AEFA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34CAEF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684F5C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7A112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51C6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143771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10,7195%</w:t>
            </w:r>
          </w:p>
        </w:tc>
      </w:tr>
      <w:tr w:rsidR="00D74B25" w:rsidRPr="00D74B25" w14:paraId="0D994A6E" w14:textId="77777777" w:rsidTr="00D74B25">
        <w:trPr>
          <w:trHeight w:val="210"/>
        </w:trPr>
        <w:tc>
          <w:tcPr>
            <w:tcW w:w="1604" w:type="dxa"/>
            <w:tcBorders>
              <w:top w:val="nil"/>
              <w:left w:val="nil"/>
              <w:bottom w:val="nil"/>
              <w:right w:val="nil"/>
            </w:tcBorders>
            <w:shd w:val="clear" w:color="auto" w:fill="auto"/>
            <w:noWrap/>
            <w:vAlign w:val="bottom"/>
            <w:hideMark/>
          </w:tcPr>
          <w:p w14:paraId="6D5816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676D2F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62BF19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4C4E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636D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64302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11,5972%</w:t>
            </w:r>
          </w:p>
        </w:tc>
      </w:tr>
      <w:tr w:rsidR="00D74B25" w:rsidRPr="00D74B25" w14:paraId="450838C9" w14:textId="77777777" w:rsidTr="00D74B25">
        <w:trPr>
          <w:trHeight w:val="210"/>
        </w:trPr>
        <w:tc>
          <w:tcPr>
            <w:tcW w:w="1604" w:type="dxa"/>
            <w:tcBorders>
              <w:top w:val="nil"/>
              <w:left w:val="nil"/>
              <w:bottom w:val="nil"/>
              <w:right w:val="nil"/>
            </w:tcBorders>
            <w:shd w:val="clear" w:color="auto" w:fill="auto"/>
            <w:noWrap/>
            <w:vAlign w:val="bottom"/>
            <w:hideMark/>
          </w:tcPr>
          <w:p w14:paraId="4CC90F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586F8A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4A15D4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7B2E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AAD19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DA599C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13,4051%</w:t>
            </w:r>
          </w:p>
        </w:tc>
      </w:tr>
      <w:tr w:rsidR="00D74B25" w:rsidRPr="00D74B25" w14:paraId="71C4EA7C" w14:textId="77777777" w:rsidTr="00D74B25">
        <w:trPr>
          <w:trHeight w:val="210"/>
        </w:trPr>
        <w:tc>
          <w:tcPr>
            <w:tcW w:w="1604" w:type="dxa"/>
            <w:tcBorders>
              <w:top w:val="nil"/>
              <w:left w:val="nil"/>
              <w:bottom w:val="nil"/>
              <w:right w:val="nil"/>
            </w:tcBorders>
            <w:shd w:val="clear" w:color="auto" w:fill="auto"/>
            <w:noWrap/>
            <w:vAlign w:val="bottom"/>
            <w:hideMark/>
          </w:tcPr>
          <w:p w14:paraId="67774F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67297C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3D92C5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BF1B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942B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757E3A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14,1928%</w:t>
            </w:r>
          </w:p>
        </w:tc>
      </w:tr>
      <w:tr w:rsidR="00D74B25" w:rsidRPr="00D74B25" w14:paraId="59088944" w14:textId="77777777" w:rsidTr="00D74B25">
        <w:trPr>
          <w:trHeight w:val="210"/>
        </w:trPr>
        <w:tc>
          <w:tcPr>
            <w:tcW w:w="1604" w:type="dxa"/>
            <w:tcBorders>
              <w:top w:val="nil"/>
              <w:left w:val="nil"/>
              <w:bottom w:val="nil"/>
              <w:right w:val="nil"/>
            </w:tcBorders>
            <w:shd w:val="clear" w:color="auto" w:fill="auto"/>
            <w:noWrap/>
            <w:vAlign w:val="bottom"/>
            <w:hideMark/>
          </w:tcPr>
          <w:p w14:paraId="2A64841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6D2B65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34D289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C0465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C93B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F9BE5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14,8359%</w:t>
            </w:r>
          </w:p>
        </w:tc>
      </w:tr>
      <w:tr w:rsidR="00D74B25" w:rsidRPr="00D74B25" w14:paraId="7D3C4EE2" w14:textId="77777777" w:rsidTr="00D74B25">
        <w:trPr>
          <w:trHeight w:val="210"/>
        </w:trPr>
        <w:tc>
          <w:tcPr>
            <w:tcW w:w="1604" w:type="dxa"/>
            <w:tcBorders>
              <w:top w:val="nil"/>
              <w:left w:val="nil"/>
              <w:bottom w:val="nil"/>
              <w:right w:val="nil"/>
            </w:tcBorders>
            <w:shd w:val="clear" w:color="auto" w:fill="auto"/>
            <w:noWrap/>
            <w:vAlign w:val="bottom"/>
            <w:hideMark/>
          </w:tcPr>
          <w:p w14:paraId="3786D8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4B224A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7D841B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01938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A642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647DD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16,4915%</w:t>
            </w:r>
          </w:p>
        </w:tc>
      </w:tr>
      <w:tr w:rsidR="00D74B25" w:rsidRPr="00D74B25" w14:paraId="66EF25C1" w14:textId="77777777" w:rsidTr="00D74B25">
        <w:trPr>
          <w:trHeight w:val="210"/>
        </w:trPr>
        <w:tc>
          <w:tcPr>
            <w:tcW w:w="1604" w:type="dxa"/>
            <w:tcBorders>
              <w:top w:val="nil"/>
              <w:left w:val="nil"/>
              <w:bottom w:val="nil"/>
              <w:right w:val="nil"/>
            </w:tcBorders>
            <w:shd w:val="clear" w:color="auto" w:fill="auto"/>
            <w:noWrap/>
            <w:vAlign w:val="bottom"/>
            <w:hideMark/>
          </w:tcPr>
          <w:p w14:paraId="0DAB33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7BEB671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10DFC4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39019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30B9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A443D4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18,5371%</w:t>
            </w:r>
          </w:p>
        </w:tc>
      </w:tr>
      <w:tr w:rsidR="00D74B25" w:rsidRPr="00D74B25" w14:paraId="3853DA54" w14:textId="77777777" w:rsidTr="00D74B25">
        <w:trPr>
          <w:trHeight w:val="210"/>
        </w:trPr>
        <w:tc>
          <w:tcPr>
            <w:tcW w:w="1604" w:type="dxa"/>
            <w:tcBorders>
              <w:top w:val="nil"/>
              <w:left w:val="nil"/>
              <w:bottom w:val="nil"/>
              <w:right w:val="nil"/>
            </w:tcBorders>
            <w:shd w:val="clear" w:color="auto" w:fill="auto"/>
            <w:noWrap/>
            <w:vAlign w:val="bottom"/>
            <w:hideMark/>
          </w:tcPr>
          <w:p w14:paraId="7F8844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29CA88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59D530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2A264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AE913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AA9349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21,0024%</w:t>
            </w:r>
          </w:p>
        </w:tc>
      </w:tr>
      <w:tr w:rsidR="00D74B25" w:rsidRPr="00D74B25" w14:paraId="5FA10B9B" w14:textId="77777777" w:rsidTr="00D74B25">
        <w:trPr>
          <w:trHeight w:val="210"/>
        </w:trPr>
        <w:tc>
          <w:tcPr>
            <w:tcW w:w="1604" w:type="dxa"/>
            <w:tcBorders>
              <w:top w:val="nil"/>
              <w:left w:val="nil"/>
              <w:bottom w:val="nil"/>
              <w:right w:val="nil"/>
            </w:tcBorders>
            <w:shd w:val="clear" w:color="auto" w:fill="auto"/>
            <w:noWrap/>
            <w:vAlign w:val="bottom"/>
            <w:hideMark/>
          </w:tcPr>
          <w:p w14:paraId="03EB8E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7ED7D0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385C13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F6A5B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32532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AD3A4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26,5971%</w:t>
            </w:r>
          </w:p>
        </w:tc>
      </w:tr>
      <w:tr w:rsidR="00D74B25" w:rsidRPr="00D74B25" w14:paraId="2E9FC143" w14:textId="77777777" w:rsidTr="00D74B25">
        <w:trPr>
          <w:trHeight w:val="210"/>
        </w:trPr>
        <w:tc>
          <w:tcPr>
            <w:tcW w:w="1604" w:type="dxa"/>
            <w:tcBorders>
              <w:top w:val="nil"/>
              <w:left w:val="nil"/>
              <w:bottom w:val="nil"/>
              <w:right w:val="nil"/>
            </w:tcBorders>
            <w:shd w:val="clear" w:color="auto" w:fill="auto"/>
            <w:noWrap/>
            <w:vAlign w:val="bottom"/>
            <w:hideMark/>
          </w:tcPr>
          <w:p w14:paraId="40472F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05F219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33D194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3A67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DAC64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9A51EE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34,5986%</w:t>
            </w:r>
          </w:p>
        </w:tc>
      </w:tr>
      <w:tr w:rsidR="00D74B25" w:rsidRPr="00D74B25" w14:paraId="2F4885F2" w14:textId="77777777" w:rsidTr="00D74B25">
        <w:trPr>
          <w:trHeight w:val="210"/>
        </w:trPr>
        <w:tc>
          <w:tcPr>
            <w:tcW w:w="1604" w:type="dxa"/>
            <w:tcBorders>
              <w:top w:val="nil"/>
              <w:left w:val="nil"/>
              <w:bottom w:val="nil"/>
              <w:right w:val="nil"/>
            </w:tcBorders>
            <w:shd w:val="clear" w:color="auto" w:fill="auto"/>
            <w:noWrap/>
            <w:vAlign w:val="bottom"/>
            <w:hideMark/>
          </w:tcPr>
          <w:p w14:paraId="41C601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6430B2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3B4FAD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C622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E174D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EFF9D7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51,5324%</w:t>
            </w:r>
          </w:p>
        </w:tc>
      </w:tr>
      <w:tr w:rsidR="00D74B25" w:rsidRPr="00D74B25" w14:paraId="64EA4F81" w14:textId="77777777" w:rsidTr="00D74B25">
        <w:trPr>
          <w:trHeight w:val="210"/>
        </w:trPr>
        <w:tc>
          <w:tcPr>
            <w:tcW w:w="1604" w:type="dxa"/>
            <w:tcBorders>
              <w:top w:val="nil"/>
              <w:left w:val="nil"/>
              <w:bottom w:val="nil"/>
              <w:right w:val="nil"/>
            </w:tcBorders>
            <w:shd w:val="clear" w:color="auto" w:fill="auto"/>
            <w:noWrap/>
            <w:vAlign w:val="bottom"/>
            <w:hideMark/>
          </w:tcPr>
          <w:p w14:paraId="0C4752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274363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5F5C20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C47A1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31C6C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468008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4A9673B8" w14:textId="4E08B76E" w:rsidR="00D74B25" w:rsidRDefault="00D74B25" w:rsidP="004E73FD">
      <w:pPr>
        <w:spacing w:line="276" w:lineRule="auto"/>
        <w:ind w:right="-2"/>
        <w:jc w:val="center"/>
        <w:rPr>
          <w:rFonts w:ascii="Ebrima" w:hAnsi="Ebrima"/>
          <w:b/>
          <w:sz w:val="22"/>
          <w:highlight w:val="yellow"/>
        </w:rPr>
      </w:pPr>
    </w:p>
    <w:p w14:paraId="3F71D79E" w14:textId="0D69AE61" w:rsidR="00D74B25" w:rsidRDefault="00D74B25" w:rsidP="004E73FD">
      <w:pPr>
        <w:spacing w:line="276" w:lineRule="auto"/>
        <w:ind w:right="-2"/>
        <w:jc w:val="center"/>
        <w:rPr>
          <w:rFonts w:ascii="Ebrima" w:hAnsi="Ebrima"/>
          <w:b/>
          <w:sz w:val="22"/>
          <w:highlight w:val="yellow"/>
        </w:rPr>
      </w:pP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112E02BD" w14:textId="77777777" w:rsidTr="00D74B25">
        <w:trPr>
          <w:trHeight w:val="1140"/>
        </w:trPr>
        <w:tc>
          <w:tcPr>
            <w:tcW w:w="8880" w:type="dxa"/>
            <w:gridSpan w:val="6"/>
            <w:tcBorders>
              <w:top w:val="nil"/>
              <w:left w:val="nil"/>
              <w:bottom w:val="nil"/>
              <w:right w:val="nil"/>
            </w:tcBorders>
            <w:shd w:val="clear" w:color="auto" w:fill="auto"/>
            <w:vAlign w:val="center"/>
            <w:hideMark/>
          </w:tcPr>
          <w:p w14:paraId="53021009" w14:textId="7DA456D8"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t>Série 534</w:t>
            </w:r>
            <w:r w:rsidRPr="009C45BE">
              <w:rPr>
                <w:rFonts w:ascii="Ebrima" w:hAnsi="Ebrima" w:cs="Calibri"/>
                <w:b/>
                <w:bCs/>
                <w:color w:val="000000"/>
                <w:sz w:val="20"/>
                <w:szCs w:val="20"/>
              </w:rPr>
              <w:t>ª</w:t>
            </w:r>
            <w:r w:rsidRPr="00D74B25">
              <w:rPr>
                <w:rFonts w:ascii="Ebrima" w:hAnsi="Ebrima" w:cs="Calibri"/>
                <w:b/>
                <w:bCs/>
                <w:color w:val="000000"/>
                <w:sz w:val="20"/>
                <w:szCs w:val="20"/>
              </w:rPr>
              <w:t xml:space="preserve"> - Subordinada IV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3515186A" w14:textId="77777777" w:rsidTr="00D74B25">
        <w:trPr>
          <w:trHeight w:val="300"/>
        </w:trPr>
        <w:tc>
          <w:tcPr>
            <w:tcW w:w="1604" w:type="dxa"/>
            <w:tcBorders>
              <w:top w:val="nil"/>
              <w:left w:val="nil"/>
              <w:bottom w:val="nil"/>
              <w:right w:val="nil"/>
            </w:tcBorders>
            <w:shd w:val="clear" w:color="auto" w:fill="auto"/>
            <w:noWrap/>
            <w:vAlign w:val="bottom"/>
            <w:hideMark/>
          </w:tcPr>
          <w:p w14:paraId="2D2BBB7E"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01C49869"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6E179A21"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1A80E7B8"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5E462E78"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4571AD60"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6F12BFA6" w14:textId="77777777" w:rsidTr="00D74B25">
        <w:trPr>
          <w:trHeight w:val="105"/>
        </w:trPr>
        <w:tc>
          <w:tcPr>
            <w:tcW w:w="1604" w:type="dxa"/>
            <w:tcBorders>
              <w:top w:val="nil"/>
              <w:left w:val="nil"/>
              <w:bottom w:val="nil"/>
              <w:right w:val="nil"/>
            </w:tcBorders>
            <w:shd w:val="clear" w:color="auto" w:fill="auto"/>
            <w:noWrap/>
            <w:vAlign w:val="bottom"/>
            <w:hideMark/>
          </w:tcPr>
          <w:p w14:paraId="05565A80"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5CDA989F"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491DE779"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1B45F363"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6596DC0D"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6784DCAD" w14:textId="77777777" w:rsidR="00D74B25" w:rsidRPr="00D74B25" w:rsidRDefault="00D74B25" w:rsidP="00D74B25">
            <w:pPr>
              <w:jc w:val="center"/>
              <w:rPr>
                <w:sz w:val="20"/>
                <w:szCs w:val="20"/>
              </w:rPr>
            </w:pPr>
          </w:p>
        </w:tc>
      </w:tr>
      <w:tr w:rsidR="00D74B25" w:rsidRPr="00D74B25" w14:paraId="459B4473" w14:textId="77777777" w:rsidTr="00D74B25">
        <w:trPr>
          <w:trHeight w:val="210"/>
        </w:trPr>
        <w:tc>
          <w:tcPr>
            <w:tcW w:w="1604" w:type="dxa"/>
            <w:tcBorders>
              <w:top w:val="nil"/>
              <w:left w:val="nil"/>
              <w:bottom w:val="nil"/>
              <w:right w:val="nil"/>
            </w:tcBorders>
            <w:shd w:val="clear" w:color="auto" w:fill="auto"/>
            <w:noWrap/>
            <w:vAlign w:val="bottom"/>
            <w:hideMark/>
          </w:tcPr>
          <w:p w14:paraId="3D4F25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205458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5EC94B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6B74F5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00EC28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7EEC2D8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0E0C653D" w14:textId="77777777" w:rsidTr="00D74B25">
        <w:trPr>
          <w:trHeight w:val="210"/>
        </w:trPr>
        <w:tc>
          <w:tcPr>
            <w:tcW w:w="1604" w:type="dxa"/>
            <w:tcBorders>
              <w:top w:val="nil"/>
              <w:left w:val="nil"/>
              <w:bottom w:val="nil"/>
              <w:right w:val="nil"/>
            </w:tcBorders>
            <w:shd w:val="clear" w:color="auto" w:fill="auto"/>
            <w:noWrap/>
            <w:vAlign w:val="bottom"/>
            <w:hideMark/>
          </w:tcPr>
          <w:p w14:paraId="709DBB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6E3B9B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7FD764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52BB6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8F962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4577A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2,6413%</w:t>
            </w:r>
          </w:p>
        </w:tc>
      </w:tr>
      <w:tr w:rsidR="00D74B25" w:rsidRPr="00D74B25" w14:paraId="54AC3967" w14:textId="77777777" w:rsidTr="00D74B25">
        <w:trPr>
          <w:trHeight w:val="210"/>
        </w:trPr>
        <w:tc>
          <w:tcPr>
            <w:tcW w:w="1604" w:type="dxa"/>
            <w:tcBorders>
              <w:top w:val="nil"/>
              <w:left w:val="nil"/>
              <w:bottom w:val="nil"/>
              <w:right w:val="nil"/>
            </w:tcBorders>
            <w:shd w:val="clear" w:color="auto" w:fill="auto"/>
            <w:noWrap/>
            <w:vAlign w:val="bottom"/>
            <w:hideMark/>
          </w:tcPr>
          <w:p w14:paraId="0C949C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3C4A24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03619C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C3E4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32104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BA7EFE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2,6289%</w:t>
            </w:r>
          </w:p>
        </w:tc>
      </w:tr>
      <w:tr w:rsidR="00D74B25" w:rsidRPr="00D74B25" w14:paraId="06574425" w14:textId="77777777" w:rsidTr="00D74B25">
        <w:trPr>
          <w:trHeight w:val="210"/>
        </w:trPr>
        <w:tc>
          <w:tcPr>
            <w:tcW w:w="1604" w:type="dxa"/>
            <w:tcBorders>
              <w:top w:val="nil"/>
              <w:left w:val="nil"/>
              <w:bottom w:val="nil"/>
              <w:right w:val="nil"/>
            </w:tcBorders>
            <w:shd w:val="clear" w:color="auto" w:fill="auto"/>
            <w:noWrap/>
            <w:vAlign w:val="bottom"/>
            <w:hideMark/>
          </w:tcPr>
          <w:p w14:paraId="6E230A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514CE6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0E4517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B9DA3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85DF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FD8418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2,5849%</w:t>
            </w:r>
          </w:p>
        </w:tc>
      </w:tr>
      <w:tr w:rsidR="00D74B25" w:rsidRPr="00D74B25" w14:paraId="1A780CD8" w14:textId="77777777" w:rsidTr="00D74B25">
        <w:trPr>
          <w:trHeight w:val="210"/>
        </w:trPr>
        <w:tc>
          <w:tcPr>
            <w:tcW w:w="1604" w:type="dxa"/>
            <w:tcBorders>
              <w:top w:val="nil"/>
              <w:left w:val="nil"/>
              <w:bottom w:val="nil"/>
              <w:right w:val="nil"/>
            </w:tcBorders>
            <w:shd w:val="clear" w:color="auto" w:fill="auto"/>
            <w:noWrap/>
            <w:vAlign w:val="bottom"/>
            <w:hideMark/>
          </w:tcPr>
          <w:p w14:paraId="5CDE00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4BBF7B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0C00D0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57A6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B9AC4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7534D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2,5010%</w:t>
            </w:r>
          </w:p>
        </w:tc>
      </w:tr>
      <w:tr w:rsidR="00D74B25" w:rsidRPr="00D74B25" w14:paraId="69439CA1" w14:textId="77777777" w:rsidTr="00D74B25">
        <w:trPr>
          <w:trHeight w:val="210"/>
        </w:trPr>
        <w:tc>
          <w:tcPr>
            <w:tcW w:w="1604" w:type="dxa"/>
            <w:tcBorders>
              <w:top w:val="nil"/>
              <w:left w:val="nil"/>
              <w:bottom w:val="nil"/>
              <w:right w:val="nil"/>
            </w:tcBorders>
            <w:shd w:val="clear" w:color="auto" w:fill="auto"/>
            <w:noWrap/>
            <w:vAlign w:val="bottom"/>
            <w:hideMark/>
          </w:tcPr>
          <w:p w14:paraId="0A9188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0C3E80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54C272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B03A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DBA4C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068C5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2,6931%</w:t>
            </w:r>
          </w:p>
        </w:tc>
      </w:tr>
      <w:tr w:rsidR="00D74B25" w:rsidRPr="00D74B25" w14:paraId="1BA1251E" w14:textId="77777777" w:rsidTr="00D74B25">
        <w:trPr>
          <w:trHeight w:val="210"/>
        </w:trPr>
        <w:tc>
          <w:tcPr>
            <w:tcW w:w="1604" w:type="dxa"/>
            <w:tcBorders>
              <w:top w:val="nil"/>
              <w:left w:val="nil"/>
              <w:bottom w:val="nil"/>
              <w:right w:val="nil"/>
            </w:tcBorders>
            <w:shd w:val="clear" w:color="auto" w:fill="auto"/>
            <w:noWrap/>
            <w:vAlign w:val="bottom"/>
            <w:hideMark/>
          </w:tcPr>
          <w:p w14:paraId="61DCCC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6E99F4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234549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1942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81224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B12CF2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2,5532%</w:t>
            </w:r>
          </w:p>
        </w:tc>
      </w:tr>
      <w:tr w:rsidR="00D74B25" w:rsidRPr="00D74B25" w14:paraId="753C2CCF" w14:textId="77777777" w:rsidTr="00D74B25">
        <w:trPr>
          <w:trHeight w:val="210"/>
        </w:trPr>
        <w:tc>
          <w:tcPr>
            <w:tcW w:w="1604" w:type="dxa"/>
            <w:tcBorders>
              <w:top w:val="nil"/>
              <w:left w:val="nil"/>
              <w:bottom w:val="nil"/>
              <w:right w:val="nil"/>
            </w:tcBorders>
            <w:shd w:val="clear" w:color="auto" w:fill="auto"/>
            <w:noWrap/>
            <w:vAlign w:val="bottom"/>
            <w:hideMark/>
          </w:tcPr>
          <w:p w14:paraId="1019BA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461E43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1204C1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722B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604CB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F43FB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2,4171%</w:t>
            </w:r>
          </w:p>
        </w:tc>
      </w:tr>
      <w:tr w:rsidR="00D74B25" w:rsidRPr="00D74B25" w14:paraId="065A8047" w14:textId="77777777" w:rsidTr="00D74B25">
        <w:trPr>
          <w:trHeight w:val="210"/>
        </w:trPr>
        <w:tc>
          <w:tcPr>
            <w:tcW w:w="1604" w:type="dxa"/>
            <w:tcBorders>
              <w:top w:val="nil"/>
              <w:left w:val="nil"/>
              <w:bottom w:val="nil"/>
              <w:right w:val="nil"/>
            </w:tcBorders>
            <w:shd w:val="clear" w:color="auto" w:fill="auto"/>
            <w:noWrap/>
            <w:vAlign w:val="bottom"/>
            <w:hideMark/>
          </w:tcPr>
          <w:p w14:paraId="208FF44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4D9B94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64A54E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CFE7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E2AB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CF28B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2,4468%</w:t>
            </w:r>
          </w:p>
        </w:tc>
      </w:tr>
      <w:tr w:rsidR="00D74B25" w:rsidRPr="00D74B25" w14:paraId="3F66AC81" w14:textId="77777777" w:rsidTr="00D74B25">
        <w:trPr>
          <w:trHeight w:val="210"/>
        </w:trPr>
        <w:tc>
          <w:tcPr>
            <w:tcW w:w="1604" w:type="dxa"/>
            <w:tcBorders>
              <w:top w:val="nil"/>
              <w:left w:val="nil"/>
              <w:bottom w:val="nil"/>
              <w:right w:val="nil"/>
            </w:tcBorders>
            <w:shd w:val="clear" w:color="auto" w:fill="auto"/>
            <w:noWrap/>
            <w:vAlign w:val="bottom"/>
            <w:hideMark/>
          </w:tcPr>
          <w:p w14:paraId="58F7DE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381877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1DB064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316CB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C76E5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8577D1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2,3298%</w:t>
            </w:r>
          </w:p>
        </w:tc>
      </w:tr>
      <w:tr w:rsidR="00D74B25" w:rsidRPr="00D74B25" w14:paraId="5A9F95B9" w14:textId="77777777" w:rsidTr="00D74B25">
        <w:trPr>
          <w:trHeight w:val="210"/>
        </w:trPr>
        <w:tc>
          <w:tcPr>
            <w:tcW w:w="1604" w:type="dxa"/>
            <w:tcBorders>
              <w:top w:val="nil"/>
              <w:left w:val="nil"/>
              <w:bottom w:val="nil"/>
              <w:right w:val="nil"/>
            </w:tcBorders>
            <w:shd w:val="clear" w:color="auto" w:fill="auto"/>
            <w:noWrap/>
            <w:vAlign w:val="bottom"/>
            <w:hideMark/>
          </w:tcPr>
          <w:p w14:paraId="60F49F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23A4BF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025F7E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73C3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8281B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A65F3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2,3117%</w:t>
            </w:r>
          </w:p>
        </w:tc>
      </w:tr>
      <w:tr w:rsidR="00D74B25" w:rsidRPr="00D74B25" w14:paraId="24A4BFDD" w14:textId="77777777" w:rsidTr="00D74B25">
        <w:trPr>
          <w:trHeight w:val="210"/>
        </w:trPr>
        <w:tc>
          <w:tcPr>
            <w:tcW w:w="1604" w:type="dxa"/>
            <w:tcBorders>
              <w:top w:val="nil"/>
              <w:left w:val="nil"/>
              <w:bottom w:val="nil"/>
              <w:right w:val="nil"/>
            </w:tcBorders>
            <w:shd w:val="clear" w:color="auto" w:fill="auto"/>
            <w:noWrap/>
            <w:vAlign w:val="bottom"/>
            <w:hideMark/>
          </w:tcPr>
          <w:p w14:paraId="373FC4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246C05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5F1003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472FD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62BB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CABC4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2,5398%</w:t>
            </w:r>
          </w:p>
        </w:tc>
      </w:tr>
      <w:tr w:rsidR="00D74B25" w:rsidRPr="00D74B25" w14:paraId="4591C773" w14:textId="77777777" w:rsidTr="00D74B25">
        <w:trPr>
          <w:trHeight w:val="210"/>
        </w:trPr>
        <w:tc>
          <w:tcPr>
            <w:tcW w:w="1604" w:type="dxa"/>
            <w:tcBorders>
              <w:top w:val="nil"/>
              <w:left w:val="nil"/>
              <w:bottom w:val="nil"/>
              <w:right w:val="nil"/>
            </w:tcBorders>
            <w:shd w:val="clear" w:color="auto" w:fill="auto"/>
            <w:noWrap/>
            <w:vAlign w:val="bottom"/>
            <w:hideMark/>
          </w:tcPr>
          <w:p w14:paraId="5F6148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321D4C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291B7C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8610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82592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47EF53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2,1973%</w:t>
            </w:r>
          </w:p>
        </w:tc>
      </w:tr>
      <w:tr w:rsidR="00D74B25" w:rsidRPr="00D74B25" w14:paraId="3E2A324C" w14:textId="77777777" w:rsidTr="00D74B25">
        <w:trPr>
          <w:trHeight w:val="210"/>
        </w:trPr>
        <w:tc>
          <w:tcPr>
            <w:tcW w:w="1604" w:type="dxa"/>
            <w:tcBorders>
              <w:top w:val="nil"/>
              <w:left w:val="nil"/>
              <w:bottom w:val="nil"/>
              <w:right w:val="nil"/>
            </w:tcBorders>
            <w:shd w:val="clear" w:color="auto" w:fill="auto"/>
            <w:noWrap/>
            <w:vAlign w:val="bottom"/>
            <w:hideMark/>
          </w:tcPr>
          <w:p w14:paraId="049D4E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21D8BE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130BF5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CD1BD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5642A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BB2FE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2,2786%</w:t>
            </w:r>
          </w:p>
        </w:tc>
      </w:tr>
      <w:tr w:rsidR="00D74B25" w:rsidRPr="00D74B25" w14:paraId="5BB5A4BF" w14:textId="77777777" w:rsidTr="00D74B25">
        <w:trPr>
          <w:trHeight w:val="210"/>
        </w:trPr>
        <w:tc>
          <w:tcPr>
            <w:tcW w:w="1604" w:type="dxa"/>
            <w:tcBorders>
              <w:top w:val="nil"/>
              <w:left w:val="nil"/>
              <w:bottom w:val="nil"/>
              <w:right w:val="nil"/>
            </w:tcBorders>
            <w:shd w:val="clear" w:color="auto" w:fill="auto"/>
            <w:noWrap/>
            <w:vAlign w:val="bottom"/>
            <w:hideMark/>
          </w:tcPr>
          <w:p w14:paraId="73D864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4FA69C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45D706D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52EA2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0AAF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F3DEC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2,3690%</w:t>
            </w:r>
          </w:p>
        </w:tc>
      </w:tr>
      <w:tr w:rsidR="00D74B25" w:rsidRPr="00D74B25" w14:paraId="2A8C5823" w14:textId="77777777" w:rsidTr="00D74B25">
        <w:trPr>
          <w:trHeight w:val="210"/>
        </w:trPr>
        <w:tc>
          <w:tcPr>
            <w:tcW w:w="1604" w:type="dxa"/>
            <w:tcBorders>
              <w:top w:val="nil"/>
              <w:left w:val="nil"/>
              <w:bottom w:val="nil"/>
              <w:right w:val="nil"/>
            </w:tcBorders>
            <w:shd w:val="clear" w:color="auto" w:fill="auto"/>
            <w:noWrap/>
            <w:vAlign w:val="bottom"/>
            <w:hideMark/>
          </w:tcPr>
          <w:p w14:paraId="627E1F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1B82FC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0B2071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69E4E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3A30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D75C82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2,2647%</w:t>
            </w:r>
          </w:p>
        </w:tc>
      </w:tr>
      <w:tr w:rsidR="00D74B25" w:rsidRPr="00D74B25" w14:paraId="1BDBCAF4" w14:textId="77777777" w:rsidTr="00D74B25">
        <w:trPr>
          <w:trHeight w:val="210"/>
        </w:trPr>
        <w:tc>
          <w:tcPr>
            <w:tcW w:w="1604" w:type="dxa"/>
            <w:tcBorders>
              <w:top w:val="nil"/>
              <w:left w:val="nil"/>
              <w:bottom w:val="nil"/>
              <w:right w:val="nil"/>
            </w:tcBorders>
            <w:shd w:val="clear" w:color="auto" w:fill="auto"/>
            <w:noWrap/>
            <w:vAlign w:val="bottom"/>
            <w:hideMark/>
          </w:tcPr>
          <w:p w14:paraId="651DF3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491E1A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22FB8C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4430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E05E6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379346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2,2132%</w:t>
            </w:r>
          </w:p>
        </w:tc>
      </w:tr>
      <w:tr w:rsidR="00D74B25" w:rsidRPr="00D74B25" w14:paraId="17A6C674" w14:textId="77777777" w:rsidTr="00D74B25">
        <w:trPr>
          <w:trHeight w:val="210"/>
        </w:trPr>
        <w:tc>
          <w:tcPr>
            <w:tcW w:w="1604" w:type="dxa"/>
            <w:tcBorders>
              <w:top w:val="nil"/>
              <w:left w:val="nil"/>
              <w:bottom w:val="nil"/>
              <w:right w:val="nil"/>
            </w:tcBorders>
            <w:shd w:val="clear" w:color="auto" w:fill="auto"/>
            <w:noWrap/>
            <w:vAlign w:val="bottom"/>
            <w:hideMark/>
          </w:tcPr>
          <w:p w14:paraId="5A05B8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287D1F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6320A3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63B0B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2336D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0A493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2,3023%</w:t>
            </w:r>
          </w:p>
        </w:tc>
      </w:tr>
      <w:tr w:rsidR="00D74B25" w:rsidRPr="00D74B25" w14:paraId="0D74FF4A" w14:textId="77777777" w:rsidTr="00D74B25">
        <w:trPr>
          <w:trHeight w:val="210"/>
        </w:trPr>
        <w:tc>
          <w:tcPr>
            <w:tcW w:w="1604" w:type="dxa"/>
            <w:tcBorders>
              <w:top w:val="nil"/>
              <w:left w:val="nil"/>
              <w:bottom w:val="nil"/>
              <w:right w:val="nil"/>
            </w:tcBorders>
            <w:shd w:val="clear" w:color="auto" w:fill="auto"/>
            <w:noWrap/>
            <w:vAlign w:val="bottom"/>
            <w:hideMark/>
          </w:tcPr>
          <w:p w14:paraId="741807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58F64E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7C3107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FCE9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94A0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4D43EA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2,2702%</w:t>
            </w:r>
          </w:p>
        </w:tc>
      </w:tr>
      <w:tr w:rsidR="00D74B25" w:rsidRPr="00D74B25" w14:paraId="43228296" w14:textId="77777777" w:rsidTr="00D74B25">
        <w:trPr>
          <w:trHeight w:val="210"/>
        </w:trPr>
        <w:tc>
          <w:tcPr>
            <w:tcW w:w="1604" w:type="dxa"/>
            <w:tcBorders>
              <w:top w:val="nil"/>
              <w:left w:val="nil"/>
              <w:bottom w:val="nil"/>
              <w:right w:val="nil"/>
            </w:tcBorders>
            <w:shd w:val="clear" w:color="auto" w:fill="auto"/>
            <w:noWrap/>
            <w:vAlign w:val="bottom"/>
            <w:hideMark/>
          </w:tcPr>
          <w:p w14:paraId="5C7273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2DC029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400E6D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4864E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F82E8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C17ABB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2,3583%</w:t>
            </w:r>
          </w:p>
        </w:tc>
      </w:tr>
      <w:tr w:rsidR="00D74B25" w:rsidRPr="00D74B25" w14:paraId="53D1C9D2" w14:textId="77777777" w:rsidTr="00D74B25">
        <w:trPr>
          <w:trHeight w:val="210"/>
        </w:trPr>
        <w:tc>
          <w:tcPr>
            <w:tcW w:w="1604" w:type="dxa"/>
            <w:tcBorders>
              <w:top w:val="nil"/>
              <w:left w:val="nil"/>
              <w:bottom w:val="nil"/>
              <w:right w:val="nil"/>
            </w:tcBorders>
            <w:shd w:val="clear" w:color="auto" w:fill="auto"/>
            <w:noWrap/>
            <w:vAlign w:val="bottom"/>
            <w:hideMark/>
          </w:tcPr>
          <w:p w14:paraId="1DF893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644AFB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2B9040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0C4A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821F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ED39D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2,3464%</w:t>
            </w:r>
          </w:p>
        </w:tc>
      </w:tr>
      <w:tr w:rsidR="00D74B25" w:rsidRPr="00D74B25" w14:paraId="6B03F694" w14:textId="77777777" w:rsidTr="00D74B25">
        <w:trPr>
          <w:trHeight w:val="210"/>
        </w:trPr>
        <w:tc>
          <w:tcPr>
            <w:tcW w:w="1604" w:type="dxa"/>
            <w:tcBorders>
              <w:top w:val="nil"/>
              <w:left w:val="nil"/>
              <w:bottom w:val="nil"/>
              <w:right w:val="nil"/>
            </w:tcBorders>
            <w:shd w:val="clear" w:color="auto" w:fill="auto"/>
            <w:noWrap/>
            <w:vAlign w:val="bottom"/>
            <w:hideMark/>
          </w:tcPr>
          <w:p w14:paraId="323864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387E87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69129A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9CCBC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E5AD4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DA26B8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2,2370%</w:t>
            </w:r>
          </w:p>
        </w:tc>
      </w:tr>
      <w:tr w:rsidR="00D74B25" w:rsidRPr="00D74B25" w14:paraId="1B86C3FE" w14:textId="77777777" w:rsidTr="00D74B25">
        <w:trPr>
          <w:trHeight w:val="210"/>
        </w:trPr>
        <w:tc>
          <w:tcPr>
            <w:tcW w:w="1604" w:type="dxa"/>
            <w:tcBorders>
              <w:top w:val="nil"/>
              <w:left w:val="nil"/>
              <w:bottom w:val="nil"/>
              <w:right w:val="nil"/>
            </w:tcBorders>
            <w:shd w:val="clear" w:color="auto" w:fill="auto"/>
            <w:noWrap/>
            <w:vAlign w:val="bottom"/>
            <w:hideMark/>
          </w:tcPr>
          <w:p w14:paraId="121772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2881C7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15D096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E1975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B4BE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DF42D9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2,2993%</w:t>
            </w:r>
          </w:p>
        </w:tc>
      </w:tr>
      <w:tr w:rsidR="00D74B25" w:rsidRPr="00D74B25" w14:paraId="0ACA1D95" w14:textId="77777777" w:rsidTr="00D74B25">
        <w:trPr>
          <w:trHeight w:val="210"/>
        </w:trPr>
        <w:tc>
          <w:tcPr>
            <w:tcW w:w="1604" w:type="dxa"/>
            <w:tcBorders>
              <w:top w:val="nil"/>
              <w:left w:val="nil"/>
              <w:bottom w:val="nil"/>
              <w:right w:val="nil"/>
            </w:tcBorders>
            <w:shd w:val="clear" w:color="auto" w:fill="auto"/>
            <w:noWrap/>
            <w:vAlign w:val="bottom"/>
            <w:hideMark/>
          </w:tcPr>
          <w:p w14:paraId="1C19A6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1F1E74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6E70FC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8561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B0580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1F09D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2,5007%</w:t>
            </w:r>
          </w:p>
        </w:tc>
      </w:tr>
      <w:tr w:rsidR="00D74B25" w:rsidRPr="00D74B25" w14:paraId="69A23CDE" w14:textId="77777777" w:rsidTr="00D74B25">
        <w:trPr>
          <w:trHeight w:val="210"/>
        </w:trPr>
        <w:tc>
          <w:tcPr>
            <w:tcW w:w="1604" w:type="dxa"/>
            <w:tcBorders>
              <w:top w:val="nil"/>
              <w:left w:val="nil"/>
              <w:bottom w:val="nil"/>
              <w:right w:val="nil"/>
            </w:tcBorders>
            <w:shd w:val="clear" w:color="auto" w:fill="auto"/>
            <w:noWrap/>
            <w:vAlign w:val="bottom"/>
            <w:hideMark/>
          </w:tcPr>
          <w:p w14:paraId="06DD9CB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7ED307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00C187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B85E7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B10E3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0374B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2,2865%</w:t>
            </w:r>
          </w:p>
        </w:tc>
      </w:tr>
      <w:tr w:rsidR="00D74B25" w:rsidRPr="00D74B25" w14:paraId="090D4E22" w14:textId="77777777" w:rsidTr="00D74B25">
        <w:trPr>
          <w:trHeight w:val="210"/>
        </w:trPr>
        <w:tc>
          <w:tcPr>
            <w:tcW w:w="1604" w:type="dxa"/>
            <w:tcBorders>
              <w:top w:val="nil"/>
              <w:left w:val="nil"/>
              <w:bottom w:val="nil"/>
              <w:right w:val="nil"/>
            </w:tcBorders>
            <w:shd w:val="clear" w:color="auto" w:fill="auto"/>
            <w:noWrap/>
            <w:vAlign w:val="bottom"/>
            <w:hideMark/>
          </w:tcPr>
          <w:p w14:paraId="1005F2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4F23E2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2EA2B8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9F1C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16020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583C4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2,4701%</w:t>
            </w:r>
          </w:p>
        </w:tc>
      </w:tr>
      <w:tr w:rsidR="00D74B25" w:rsidRPr="00D74B25" w14:paraId="7AB326F8" w14:textId="77777777" w:rsidTr="00D74B25">
        <w:trPr>
          <w:trHeight w:val="210"/>
        </w:trPr>
        <w:tc>
          <w:tcPr>
            <w:tcW w:w="1604" w:type="dxa"/>
            <w:tcBorders>
              <w:top w:val="nil"/>
              <w:left w:val="nil"/>
              <w:bottom w:val="nil"/>
              <w:right w:val="nil"/>
            </w:tcBorders>
            <w:shd w:val="clear" w:color="auto" w:fill="auto"/>
            <w:noWrap/>
            <w:vAlign w:val="bottom"/>
            <w:hideMark/>
          </w:tcPr>
          <w:p w14:paraId="5E7B15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27</w:t>
            </w:r>
          </w:p>
        </w:tc>
        <w:tc>
          <w:tcPr>
            <w:tcW w:w="1505" w:type="dxa"/>
            <w:tcBorders>
              <w:top w:val="nil"/>
              <w:left w:val="nil"/>
              <w:bottom w:val="nil"/>
              <w:right w:val="nil"/>
            </w:tcBorders>
            <w:shd w:val="clear" w:color="auto" w:fill="auto"/>
            <w:noWrap/>
            <w:vAlign w:val="bottom"/>
            <w:hideMark/>
          </w:tcPr>
          <w:p w14:paraId="32FEC8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735F07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C014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CFC6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BFCC23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2,4935%</w:t>
            </w:r>
          </w:p>
        </w:tc>
      </w:tr>
      <w:tr w:rsidR="00D74B25" w:rsidRPr="00D74B25" w14:paraId="4259B55D" w14:textId="77777777" w:rsidTr="00D74B25">
        <w:trPr>
          <w:trHeight w:val="210"/>
        </w:trPr>
        <w:tc>
          <w:tcPr>
            <w:tcW w:w="1604" w:type="dxa"/>
            <w:tcBorders>
              <w:top w:val="nil"/>
              <w:left w:val="nil"/>
              <w:bottom w:val="nil"/>
              <w:right w:val="nil"/>
            </w:tcBorders>
            <w:shd w:val="clear" w:color="auto" w:fill="auto"/>
            <w:noWrap/>
            <w:vAlign w:val="bottom"/>
            <w:hideMark/>
          </w:tcPr>
          <w:p w14:paraId="45EAEF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60EE3C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2E9A63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3EA2C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9CB7B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5A898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2,4364%</w:t>
            </w:r>
          </w:p>
        </w:tc>
      </w:tr>
      <w:tr w:rsidR="00D74B25" w:rsidRPr="00D74B25" w14:paraId="36DA210B" w14:textId="77777777" w:rsidTr="00D74B25">
        <w:trPr>
          <w:trHeight w:val="210"/>
        </w:trPr>
        <w:tc>
          <w:tcPr>
            <w:tcW w:w="1604" w:type="dxa"/>
            <w:tcBorders>
              <w:top w:val="nil"/>
              <w:left w:val="nil"/>
              <w:bottom w:val="nil"/>
              <w:right w:val="nil"/>
            </w:tcBorders>
            <w:shd w:val="clear" w:color="auto" w:fill="auto"/>
            <w:noWrap/>
            <w:vAlign w:val="bottom"/>
            <w:hideMark/>
          </w:tcPr>
          <w:p w14:paraId="068F7D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49D4A4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7DAAF5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295BD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59950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B4743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2,4990%</w:t>
            </w:r>
          </w:p>
        </w:tc>
      </w:tr>
      <w:tr w:rsidR="00D74B25" w:rsidRPr="00D74B25" w14:paraId="7B4A9FD6" w14:textId="77777777" w:rsidTr="00D74B25">
        <w:trPr>
          <w:trHeight w:val="210"/>
        </w:trPr>
        <w:tc>
          <w:tcPr>
            <w:tcW w:w="1604" w:type="dxa"/>
            <w:tcBorders>
              <w:top w:val="nil"/>
              <w:left w:val="nil"/>
              <w:bottom w:val="nil"/>
              <w:right w:val="nil"/>
            </w:tcBorders>
            <w:shd w:val="clear" w:color="auto" w:fill="auto"/>
            <w:noWrap/>
            <w:vAlign w:val="bottom"/>
            <w:hideMark/>
          </w:tcPr>
          <w:p w14:paraId="693261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4CC17F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3641197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7AA0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D6E35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807B8D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2,4217%</w:t>
            </w:r>
          </w:p>
        </w:tc>
      </w:tr>
      <w:tr w:rsidR="00D74B25" w:rsidRPr="00D74B25" w14:paraId="23BF1996" w14:textId="77777777" w:rsidTr="00D74B25">
        <w:trPr>
          <w:trHeight w:val="210"/>
        </w:trPr>
        <w:tc>
          <w:tcPr>
            <w:tcW w:w="1604" w:type="dxa"/>
            <w:tcBorders>
              <w:top w:val="nil"/>
              <w:left w:val="nil"/>
              <w:bottom w:val="nil"/>
              <w:right w:val="nil"/>
            </w:tcBorders>
            <w:shd w:val="clear" w:color="auto" w:fill="auto"/>
            <w:noWrap/>
            <w:vAlign w:val="bottom"/>
            <w:hideMark/>
          </w:tcPr>
          <w:p w14:paraId="78E2DA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31E4D0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320FE4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C6ED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8281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B54FB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2,4448%</w:t>
            </w:r>
          </w:p>
        </w:tc>
      </w:tr>
      <w:tr w:rsidR="00D74B25" w:rsidRPr="00D74B25" w14:paraId="2FFEEDB5" w14:textId="77777777" w:rsidTr="00D74B25">
        <w:trPr>
          <w:trHeight w:val="210"/>
        </w:trPr>
        <w:tc>
          <w:tcPr>
            <w:tcW w:w="1604" w:type="dxa"/>
            <w:tcBorders>
              <w:top w:val="nil"/>
              <w:left w:val="nil"/>
              <w:bottom w:val="nil"/>
              <w:right w:val="nil"/>
            </w:tcBorders>
            <w:shd w:val="clear" w:color="auto" w:fill="auto"/>
            <w:noWrap/>
            <w:vAlign w:val="bottom"/>
            <w:hideMark/>
          </w:tcPr>
          <w:p w14:paraId="754552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7F7FD1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659E25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05811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13579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7704C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2,6248%</w:t>
            </w:r>
          </w:p>
        </w:tc>
      </w:tr>
      <w:tr w:rsidR="00D74B25" w:rsidRPr="00D74B25" w14:paraId="101F88BB" w14:textId="77777777" w:rsidTr="00D74B25">
        <w:trPr>
          <w:trHeight w:val="210"/>
        </w:trPr>
        <w:tc>
          <w:tcPr>
            <w:tcW w:w="1604" w:type="dxa"/>
            <w:tcBorders>
              <w:top w:val="nil"/>
              <w:left w:val="nil"/>
              <w:bottom w:val="nil"/>
              <w:right w:val="nil"/>
            </w:tcBorders>
            <w:shd w:val="clear" w:color="auto" w:fill="auto"/>
            <w:noWrap/>
            <w:vAlign w:val="bottom"/>
            <w:hideMark/>
          </w:tcPr>
          <w:p w14:paraId="61F201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1C1F81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7FAA93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DF509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C6BC8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FB635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2,4471%</w:t>
            </w:r>
          </w:p>
        </w:tc>
      </w:tr>
      <w:tr w:rsidR="00D74B25" w:rsidRPr="00D74B25" w14:paraId="33E7124D" w14:textId="77777777" w:rsidTr="00D74B25">
        <w:trPr>
          <w:trHeight w:val="210"/>
        </w:trPr>
        <w:tc>
          <w:tcPr>
            <w:tcW w:w="1604" w:type="dxa"/>
            <w:tcBorders>
              <w:top w:val="nil"/>
              <w:left w:val="nil"/>
              <w:bottom w:val="nil"/>
              <w:right w:val="nil"/>
            </w:tcBorders>
            <w:shd w:val="clear" w:color="auto" w:fill="auto"/>
            <w:noWrap/>
            <w:vAlign w:val="bottom"/>
            <w:hideMark/>
          </w:tcPr>
          <w:p w14:paraId="24CD2C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6E2858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1CC747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0D58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FD90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0A3B86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2,5632%</w:t>
            </w:r>
          </w:p>
        </w:tc>
      </w:tr>
      <w:tr w:rsidR="00D74B25" w:rsidRPr="00D74B25" w14:paraId="13104B72" w14:textId="77777777" w:rsidTr="00D74B25">
        <w:trPr>
          <w:trHeight w:val="210"/>
        </w:trPr>
        <w:tc>
          <w:tcPr>
            <w:tcW w:w="1604" w:type="dxa"/>
            <w:tcBorders>
              <w:top w:val="nil"/>
              <w:left w:val="nil"/>
              <w:bottom w:val="nil"/>
              <w:right w:val="nil"/>
            </w:tcBorders>
            <w:shd w:val="clear" w:color="auto" w:fill="auto"/>
            <w:noWrap/>
            <w:vAlign w:val="bottom"/>
            <w:hideMark/>
          </w:tcPr>
          <w:p w14:paraId="42B5F2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59290D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17094E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096D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3BFFD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75E989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2,7830%</w:t>
            </w:r>
          </w:p>
        </w:tc>
      </w:tr>
      <w:tr w:rsidR="00D74B25" w:rsidRPr="00D74B25" w14:paraId="68B3CB56" w14:textId="77777777" w:rsidTr="00D74B25">
        <w:trPr>
          <w:trHeight w:val="210"/>
        </w:trPr>
        <w:tc>
          <w:tcPr>
            <w:tcW w:w="1604" w:type="dxa"/>
            <w:tcBorders>
              <w:top w:val="nil"/>
              <w:left w:val="nil"/>
              <w:bottom w:val="nil"/>
              <w:right w:val="nil"/>
            </w:tcBorders>
            <w:shd w:val="clear" w:color="auto" w:fill="auto"/>
            <w:noWrap/>
            <w:vAlign w:val="bottom"/>
            <w:hideMark/>
          </w:tcPr>
          <w:p w14:paraId="732B1A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57A647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210A11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A5765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5DA60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B916F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2,6854%</w:t>
            </w:r>
          </w:p>
        </w:tc>
      </w:tr>
      <w:tr w:rsidR="00D74B25" w:rsidRPr="00D74B25" w14:paraId="114FC864" w14:textId="77777777" w:rsidTr="00D74B25">
        <w:trPr>
          <w:trHeight w:val="210"/>
        </w:trPr>
        <w:tc>
          <w:tcPr>
            <w:tcW w:w="1604" w:type="dxa"/>
            <w:tcBorders>
              <w:top w:val="nil"/>
              <w:left w:val="nil"/>
              <w:bottom w:val="nil"/>
              <w:right w:val="nil"/>
            </w:tcBorders>
            <w:shd w:val="clear" w:color="auto" w:fill="auto"/>
            <w:noWrap/>
            <w:vAlign w:val="bottom"/>
            <w:hideMark/>
          </w:tcPr>
          <w:p w14:paraId="548CA3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32775E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28761E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756B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B0C7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5ED07C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2,6800%</w:t>
            </w:r>
          </w:p>
        </w:tc>
      </w:tr>
      <w:tr w:rsidR="00D74B25" w:rsidRPr="00D74B25" w14:paraId="2D07D4DA" w14:textId="77777777" w:rsidTr="00D74B25">
        <w:trPr>
          <w:trHeight w:val="210"/>
        </w:trPr>
        <w:tc>
          <w:tcPr>
            <w:tcW w:w="1604" w:type="dxa"/>
            <w:tcBorders>
              <w:top w:val="nil"/>
              <w:left w:val="nil"/>
              <w:bottom w:val="nil"/>
              <w:right w:val="nil"/>
            </w:tcBorders>
            <w:shd w:val="clear" w:color="auto" w:fill="auto"/>
            <w:noWrap/>
            <w:vAlign w:val="bottom"/>
            <w:hideMark/>
          </w:tcPr>
          <w:p w14:paraId="3CC764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485A96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563FD3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9A494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9D1AF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C50A64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2,9425%</w:t>
            </w:r>
          </w:p>
        </w:tc>
      </w:tr>
      <w:tr w:rsidR="00D74B25" w:rsidRPr="00D74B25" w14:paraId="46F2F53D" w14:textId="77777777" w:rsidTr="00D74B25">
        <w:trPr>
          <w:trHeight w:val="210"/>
        </w:trPr>
        <w:tc>
          <w:tcPr>
            <w:tcW w:w="1604" w:type="dxa"/>
            <w:tcBorders>
              <w:top w:val="nil"/>
              <w:left w:val="nil"/>
              <w:bottom w:val="nil"/>
              <w:right w:val="nil"/>
            </w:tcBorders>
            <w:shd w:val="clear" w:color="auto" w:fill="auto"/>
            <w:noWrap/>
            <w:vAlign w:val="bottom"/>
            <w:hideMark/>
          </w:tcPr>
          <w:p w14:paraId="207D67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05FCE9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529B4E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2736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A5C97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D2BDE1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2,8653%</w:t>
            </w:r>
          </w:p>
        </w:tc>
      </w:tr>
      <w:tr w:rsidR="00D74B25" w:rsidRPr="00D74B25" w14:paraId="384E7C01" w14:textId="77777777" w:rsidTr="00D74B25">
        <w:trPr>
          <w:trHeight w:val="210"/>
        </w:trPr>
        <w:tc>
          <w:tcPr>
            <w:tcW w:w="1604" w:type="dxa"/>
            <w:tcBorders>
              <w:top w:val="nil"/>
              <w:left w:val="nil"/>
              <w:bottom w:val="nil"/>
              <w:right w:val="nil"/>
            </w:tcBorders>
            <w:shd w:val="clear" w:color="auto" w:fill="auto"/>
            <w:noWrap/>
            <w:vAlign w:val="bottom"/>
            <w:hideMark/>
          </w:tcPr>
          <w:p w14:paraId="71B6EE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11E911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3542C4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D6909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A73C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7C128F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2,9127%</w:t>
            </w:r>
          </w:p>
        </w:tc>
      </w:tr>
      <w:tr w:rsidR="00D74B25" w:rsidRPr="00D74B25" w14:paraId="152BA6A3" w14:textId="77777777" w:rsidTr="00D74B25">
        <w:trPr>
          <w:trHeight w:val="210"/>
        </w:trPr>
        <w:tc>
          <w:tcPr>
            <w:tcW w:w="1604" w:type="dxa"/>
            <w:tcBorders>
              <w:top w:val="nil"/>
              <w:left w:val="nil"/>
              <w:bottom w:val="nil"/>
              <w:right w:val="nil"/>
            </w:tcBorders>
            <w:shd w:val="clear" w:color="auto" w:fill="auto"/>
            <w:noWrap/>
            <w:vAlign w:val="bottom"/>
            <w:hideMark/>
          </w:tcPr>
          <w:p w14:paraId="35F803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069D28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561C78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5830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B3965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3F7D17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3,0989%</w:t>
            </w:r>
          </w:p>
        </w:tc>
      </w:tr>
      <w:tr w:rsidR="00D74B25" w:rsidRPr="00D74B25" w14:paraId="4E4FC70A" w14:textId="77777777" w:rsidTr="00D74B25">
        <w:trPr>
          <w:trHeight w:val="210"/>
        </w:trPr>
        <w:tc>
          <w:tcPr>
            <w:tcW w:w="1604" w:type="dxa"/>
            <w:tcBorders>
              <w:top w:val="nil"/>
              <w:left w:val="nil"/>
              <w:bottom w:val="nil"/>
              <w:right w:val="nil"/>
            </w:tcBorders>
            <w:shd w:val="clear" w:color="auto" w:fill="auto"/>
            <w:noWrap/>
            <w:vAlign w:val="bottom"/>
            <w:hideMark/>
          </w:tcPr>
          <w:p w14:paraId="46A47D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2F81B3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1DD384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9096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3E783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3ABBBC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3,0620%</w:t>
            </w:r>
          </w:p>
        </w:tc>
      </w:tr>
      <w:tr w:rsidR="00D74B25" w:rsidRPr="00D74B25" w14:paraId="32D1DA8A" w14:textId="77777777" w:rsidTr="00D74B25">
        <w:trPr>
          <w:trHeight w:val="210"/>
        </w:trPr>
        <w:tc>
          <w:tcPr>
            <w:tcW w:w="1604" w:type="dxa"/>
            <w:tcBorders>
              <w:top w:val="nil"/>
              <w:left w:val="nil"/>
              <w:bottom w:val="nil"/>
              <w:right w:val="nil"/>
            </w:tcBorders>
            <w:shd w:val="clear" w:color="auto" w:fill="auto"/>
            <w:noWrap/>
            <w:vAlign w:val="bottom"/>
            <w:hideMark/>
          </w:tcPr>
          <w:p w14:paraId="6593AD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6D69D8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10A36A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829A1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03272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5B7CD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3,2894%</w:t>
            </w:r>
          </w:p>
        </w:tc>
      </w:tr>
      <w:tr w:rsidR="00D74B25" w:rsidRPr="00D74B25" w14:paraId="4CC0CFE9" w14:textId="77777777" w:rsidTr="00D74B25">
        <w:trPr>
          <w:trHeight w:val="210"/>
        </w:trPr>
        <w:tc>
          <w:tcPr>
            <w:tcW w:w="1604" w:type="dxa"/>
            <w:tcBorders>
              <w:top w:val="nil"/>
              <w:left w:val="nil"/>
              <w:bottom w:val="nil"/>
              <w:right w:val="nil"/>
            </w:tcBorders>
            <w:shd w:val="clear" w:color="auto" w:fill="auto"/>
            <w:noWrap/>
            <w:vAlign w:val="bottom"/>
            <w:hideMark/>
          </w:tcPr>
          <w:p w14:paraId="37B9B9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6AFDD8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276E6F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BFA3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E119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299438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3,3987%</w:t>
            </w:r>
          </w:p>
        </w:tc>
      </w:tr>
      <w:tr w:rsidR="00D74B25" w:rsidRPr="00D74B25" w14:paraId="6B64C5A3" w14:textId="77777777" w:rsidTr="00D74B25">
        <w:trPr>
          <w:trHeight w:val="210"/>
        </w:trPr>
        <w:tc>
          <w:tcPr>
            <w:tcW w:w="1604" w:type="dxa"/>
            <w:tcBorders>
              <w:top w:val="nil"/>
              <w:left w:val="nil"/>
              <w:bottom w:val="nil"/>
              <w:right w:val="nil"/>
            </w:tcBorders>
            <w:shd w:val="clear" w:color="auto" w:fill="auto"/>
            <w:noWrap/>
            <w:vAlign w:val="bottom"/>
            <w:hideMark/>
          </w:tcPr>
          <w:p w14:paraId="1BF502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215F66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63E69E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1486A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20E3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2C785C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3,4745%</w:t>
            </w:r>
          </w:p>
        </w:tc>
      </w:tr>
      <w:tr w:rsidR="00D74B25" w:rsidRPr="00D74B25" w14:paraId="6A98087A" w14:textId="77777777" w:rsidTr="00D74B25">
        <w:trPr>
          <w:trHeight w:val="210"/>
        </w:trPr>
        <w:tc>
          <w:tcPr>
            <w:tcW w:w="1604" w:type="dxa"/>
            <w:tcBorders>
              <w:top w:val="nil"/>
              <w:left w:val="nil"/>
              <w:bottom w:val="nil"/>
              <w:right w:val="nil"/>
            </w:tcBorders>
            <w:shd w:val="clear" w:color="auto" w:fill="auto"/>
            <w:noWrap/>
            <w:vAlign w:val="bottom"/>
            <w:hideMark/>
          </w:tcPr>
          <w:p w14:paraId="13FEF9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37A429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2FE965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ECA6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CCECE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4DC182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3,7763%</w:t>
            </w:r>
          </w:p>
        </w:tc>
      </w:tr>
      <w:tr w:rsidR="00D74B25" w:rsidRPr="00D74B25" w14:paraId="1DEFD53F" w14:textId="77777777" w:rsidTr="00D74B25">
        <w:trPr>
          <w:trHeight w:val="210"/>
        </w:trPr>
        <w:tc>
          <w:tcPr>
            <w:tcW w:w="1604" w:type="dxa"/>
            <w:tcBorders>
              <w:top w:val="nil"/>
              <w:left w:val="nil"/>
              <w:bottom w:val="nil"/>
              <w:right w:val="nil"/>
            </w:tcBorders>
            <w:shd w:val="clear" w:color="auto" w:fill="auto"/>
            <w:noWrap/>
            <w:vAlign w:val="bottom"/>
            <w:hideMark/>
          </w:tcPr>
          <w:p w14:paraId="658A2E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013519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6D147A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5ABF9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995F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3F2353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3,6112%</w:t>
            </w:r>
          </w:p>
        </w:tc>
      </w:tr>
      <w:tr w:rsidR="00D74B25" w:rsidRPr="00D74B25" w14:paraId="258A2B2B" w14:textId="77777777" w:rsidTr="00D74B25">
        <w:trPr>
          <w:trHeight w:val="210"/>
        </w:trPr>
        <w:tc>
          <w:tcPr>
            <w:tcW w:w="1604" w:type="dxa"/>
            <w:tcBorders>
              <w:top w:val="nil"/>
              <w:left w:val="nil"/>
              <w:bottom w:val="nil"/>
              <w:right w:val="nil"/>
            </w:tcBorders>
            <w:shd w:val="clear" w:color="auto" w:fill="auto"/>
            <w:noWrap/>
            <w:vAlign w:val="bottom"/>
            <w:hideMark/>
          </w:tcPr>
          <w:p w14:paraId="14D4A5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3CCCFB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1EE2E3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14404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96177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3A458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3,9853%</w:t>
            </w:r>
          </w:p>
        </w:tc>
      </w:tr>
      <w:tr w:rsidR="00D74B25" w:rsidRPr="00D74B25" w14:paraId="09BD2462" w14:textId="77777777" w:rsidTr="00D74B25">
        <w:trPr>
          <w:trHeight w:val="210"/>
        </w:trPr>
        <w:tc>
          <w:tcPr>
            <w:tcW w:w="1604" w:type="dxa"/>
            <w:tcBorders>
              <w:top w:val="nil"/>
              <w:left w:val="nil"/>
              <w:bottom w:val="nil"/>
              <w:right w:val="nil"/>
            </w:tcBorders>
            <w:shd w:val="clear" w:color="auto" w:fill="auto"/>
            <w:noWrap/>
            <w:vAlign w:val="bottom"/>
            <w:hideMark/>
          </w:tcPr>
          <w:p w14:paraId="40A6C7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59464E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79429F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BE509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CB537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F15FDF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3,8681%</w:t>
            </w:r>
          </w:p>
        </w:tc>
      </w:tr>
      <w:tr w:rsidR="00D74B25" w:rsidRPr="00D74B25" w14:paraId="2671F944" w14:textId="77777777" w:rsidTr="00D74B25">
        <w:trPr>
          <w:trHeight w:val="210"/>
        </w:trPr>
        <w:tc>
          <w:tcPr>
            <w:tcW w:w="1604" w:type="dxa"/>
            <w:tcBorders>
              <w:top w:val="nil"/>
              <w:left w:val="nil"/>
              <w:bottom w:val="nil"/>
              <w:right w:val="nil"/>
            </w:tcBorders>
            <w:shd w:val="clear" w:color="auto" w:fill="auto"/>
            <w:noWrap/>
            <w:vAlign w:val="bottom"/>
            <w:hideMark/>
          </w:tcPr>
          <w:p w14:paraId="38297E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2AF4FE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13D3D4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80C4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EF10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C5510C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4,1100%</w:t>
            </w:r>
          </w:p>
        </w:tc>
      </w:tr>
      <w:tr w:rsidR="00D74B25" w:rsidRPr="00D74B25" w14:paraId="3BBD0F5A" w14:textId="77777777" w:rsidTr="00D74B25">
        <w:trPr>
          <w:trHeight w:val="210"/>
        </w:trPr>
        <w:tc>
          <w:tcPr>
            <w:tcW w:w="1604" w:type="dxa"/>
            <w:tcBorders>
              <w:top w:val="nil"/>
              <w:left w:val="nil"/>
              <w:bottom w:val="nil"/>
              <w:right w:val="nil"/>
            </w:tcBorders>
            <w:shd w:val="clear" w:color="auto" w:fill="auto"/>
            <w:noWrap/>
            <w:vAlign w:val="bottom"/>
            <w:hideMark/>
          </w:tcPr>
          <w:p w14:paraId="7D745E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7448E2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2B386A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6C26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61298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5E039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4,0647%</w:t>
            </w:r>
          </w:p>
        </w:tc>
      </w:tr>
      <w:tr w:rsidR="00D74B25" w:rsidRPr="00D74B25" w14:paraId="0210B6ED" w14:textId="77777777" w:rsidTr="00D74B25">
        <w:trPr>
          <w:trHeight w:val="210"/>
        </w:trPr>
        <w:tc>
          <w:tcPr>
            <w:tcW w:w="1604" w:type="dxa"/>
            <w:tcBorders>
              <w:top w:val="nil"/>
              <w:left w:val="nil"/>
              <w:bottom w:val="nil"/>
              <w:right w:val="nil"/>
            </w:tcBorders>
            <w:shd w:val="clear" w:color="auto" w:fill="auto"/>
            <w:noWrap/>
            <w:vAlign w:val="bottom"/>
            <w:hideMark/>
          </w:tcPr>
          <w:p w14:paraId="5F02B2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058506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5B4E881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C8B4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CDD8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806A5B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4,3181%</w:t>
            </w:r>
          </w:p>
        </w:tc>
      </w:tr>
      <w:tr w:rsidR="00D74B25" w:rsidRPr="00D74B25" w14:paraId="07C70D5A" w14:textId="77777777" w:rsidTr="00D74B25">
        <w:trPr>
          <w:trHeight w:val="210"/>
        </w:trPr>
        <w:tc>
          <w:tcPr>
            <w:tcW w:w="1604" w:type="dxa"/>
            <w:tcBorders>
              <w:top w:val="nil"/>
              <w:left w:val="nil"/>
              <w:bottom w:val="nil"/>
              <w:right w:val="nil"/>
            </w:tcBorders>
            <w:shd w:val="clear" w:color="auto" w:fill="auto"/>
            <w:noWrap/>
            <w:vAlign w:val="bottom"/>
            <w:hideMark/>
          </w:tcPr>
          <w:p w14:paraId="56465A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63FFF2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6CF600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7EA4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97376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86646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4,4593%</w:t>
            </w:r>
          </w:p>
        </w:tc>
      </w:tr>
      <w:tr w:rsidR="00D74B25" w:rsidRPr="00D74B25" w14:paraId="24FDCE27" w14:textId="77777777" w:rsidTr="00D74B25">
        <w:trPr>
          <w:trHeight w:val="210"/>
        </w:trPr>
        <w:tc>
          <w:tcPr>
            <w:tcW w:w="1604" w:type="dxa"/>
            <w:tcBorders>
              <w:top w:val="nil"/>
              <w:left w:val="nil"/>
              <w:bottom w:val="nil"/>
              <w:right w:val="nil"/>
            </w:tcBorders>
            <w:shd w:val="clear" w:color="auto" w:fill="auto"/>
            <w:noWrap/>
            <w:vAlign w:val="bottom"/>
            <w:hideMark/>
          </w:tcPr>
          <w:p w14:paraId="7A57FD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1C988C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23448D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7EDAF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47169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D73AF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4,6265%</w:t>
            </w:r>
          </w:p>
        </w:tc>
      </w:tr>
      <w:tr w:rsidR="00D74B25" w:rsidRPr="00D74B25" w14:paraId="271B6AE5" w14:textId="77777777" w:rsidTr="00D74B25">
        <w:trPr>
          <w:trHeight w:val="210"/>
        </w:trPr>
        <w:tc>
          <w:tcPr>
            <w:tcW w:w="1604" w:type="dxa"/>
            <w:tcBorders>
              <w:top w:val="nil"/>
              <w:left w:val="nil"/>
              <w:bottom w:val="nil"/>
              <w:right w:val="nil"/>
            </w:tcBorders>
            <w:shd w:val="clear" w:color="auto" w:fill="auto"/>
            <w:noWrap/>
            <w:vAlign w:val="bottom"/>
            <w:hideMark/>
          </w:tcPr>
          <w:p w14:paraId="37DA7F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5455F5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00AF3F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E116C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7566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BF9541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5,0078%</w:t>
            </w:r>
          </w:p>
        </w:tc>
      </w:tr>
      <w:tr w:rsidR="00D74B25" w:rsidRPr="00D74B25" w14:paraId="530F7FD4" w14:textId="77777777" w:rsidTr="00D74B25">
        <w:trPr>
          <w:trHeight w:val="210"/>
        </w:trPr>
        <w:tc>
          <w:tcPr>
            <w:tcW w:w="1604" w:type="dxa"/>
            <w:tcBorders>
              <w:top w:val="nil"/>
              <w:left w:val="nil"/>
              <w:bottom w:val="nil"/>
              <w:right w:val="nil"/>
            </w:tcBorders>
            <w:shd w:val="clear" w:color="auto" w:fill="auto"/>
            <w:noWrap/>
            <w:vAlign w:val="bottom"/>
            <w:hideMark/>
          </w:tcPr>
          <w:p w14:paraId="61E08E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56</w:t>
            </w:r>
          </w:p>
        </w:tc>
        <w:tc>
          <w:tcPr>
            <w:tcW w:w="1505" w:type="dxa"/>
            <w:tcBorders>
              <w:top w:val="nil"/>
              <w:left w:val="nil"/>
              <w:bottom w:val="nil"/>
              <w:right w:val="nil"/>
            </w:tcBorders>
            <w:shd w:val="clear" w:color="auto" w:fill="auto"/>
            <w:noWrap/>
            <w:vAlign w:val="bottom"/>
            <w:hideMark/>
          </w:tcPr>
          <w:p w14:paraId="7ED191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48D434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FE84A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8EC9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C2D91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5,1554%</w:t>
            </w:r>
          </w:p>
        </w:tc>
      </w:tr>
      <w:tr w:rsidR="00D74B25" w:rsidRPr="00D74B25" w14:paraId="42C27663" w14:textId="77777777" w:rsidTr="00D74B25">
        <w:trPr>
          <w:trHeight w:val="210"/>
        </w:trPr>
        <w:tc>
          <w:tcPr>
            <w:tcW w:w="1604" w:type="dxa"/>
            <w:tcBorders>
              <w:top w:val="nil"/>
              <w:left w:val="nil"/>
              <w:bottom w:val="nil"/>
              <w:right w:val="nil"/>
            </w:tcBorders>
            <w:shd w:val="clear" w:color="auto" w:fill="auto"/>
            <w:noWrap/>
            <w:vAlign w:val="bottom"/>
            <w:hideMark/>
          </w:tcPr>
          <w:p w14:paraId="14A7C9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03E9F3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411DA1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D011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13E7F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59FE93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5,4407%</w:t>
            </w:r>
          </w:p>
        </w:tc>
      </w:tr>
      <w:tr w:rsidR="00D74B25" w:rsidRPr="00D74B25" w14:paraId="599F84FD" w14:textId="77777777" w:rsidTr="00D74B25">
        <w:trPr>
          <w:trHeight w:val="210"/>
        </w:trPr>
        <w:tc>
          <w:tcPr>
            <w:tcW w:w="1604" w:type="dxa"/>
            <w:tcBorders>
              <w:top w:val="nil"/>
              <w:left w:val="nil"/>
              <w:bottom w:val="nil"/>
              <w:right w:val="nil"/>
            </w:tcBorders>
            <w:shd w:val="clear" w:color="auto" w:fill="auto"/>
            <w:noWrap/>
            <w:vAlign w:val="bottom"/>
            <w:hideMark/>
          </w:tcPr>
          <w:p w14:paraId="39448F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164306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245E7D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F225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8D4F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B2A879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5,8889%</w:t>
            </w:r>
          </w:p>
        </w:tc>
      </w:tr>
      <w:tr w:rsidR="00D74B25" w:rsidRPr="00D74B25" w14:paraId="0BAC807C" w14:textId="77777777" w:rsidTr="00D74B25">
        <w:trPr>
          <w:trHeight w:val="210"/>
        </w:trPr>
        <w:tc>
          <w:tcPr>
            <w:tcW w:w="1604" w:type="dxa"/>
            <w:tcBorders>
              <w:top w:val="nil"/>
              <w:left w:val="nil"/>
              <w:bottom w:val="nil"/>
              <w:right w:val="nil"/>
            </w:tcBorders>
            <w:shd w:val="clear" w:color="auto" w:fill="auto"/>
            <w:noWrap/>
            <w:vAlign w:val="bottom"/>
            <w:hideMark/>
          </w:tcPr>
          <w:p w14:paraId="57BDCA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270DB2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5375FB4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03625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37E4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34D687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5,9382%</w:t>
            </w:r>
          </w:p>
        </w:tc>
      </w:tr>
      <w:tr w:rsidR="00D74B25" w:rsidRPr="00D74B25" w14:paraId="5CA72CB0" w14:textId="77777777" w:rsidTr="00D74B25">
        <w:trPr>
          <w:trHeight w:val="210"/>
        </w:trPr>
        <w:tc>
          <w:tcPr>
            <w:tcW w:w="1604" w:type="dxa"/>
            <w:tcBorders>
              <w:top w:val="nil"/>
              <w:left w:val="nil"/>
              <w:bottom w:val="nil"/>
              <w:right w:val="nil"/>
            </w:tcBorders>
            <w:shd w:val="clear" w:color="auto" w:fill="auto"/>
            <w:noWrap/>
            <w:vAlign w:val="bottom"/>
            <w:hideMark/>
          </w:tcPr>
          <w:p w14:paraId="73C9C8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1F2A0D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2B6193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96FD6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8F1F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7B2AD1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6,2762%</w:t>
            </w:r>
          </w:p>
        </w:tc>
      </w:tr>
      <w:tr w:rsidR="00D74B25" w:rsidRPr="00D74B25" w14:paraId="754034D1" w14:textId="77777777" w:rsidTr="00D74B25">
        <w:trPr>
          <w:trHeight w:val="210"/>
        </w:trPr>
        <w:tc>
          <w:tcPr>
            <w:tcW w:w="1604" w:type="dxa"/>
            <w:tcBorders>
              <w:top w:val="nil"/>
              <w:left w:val="nil"/>
              <w:bottom w:val="nil"/>
              <w:right w:val="nil"/>
            </w:tcBorders>
            <w:shd w:val="clear" w:color="auto" w:fill="auto"/>
            <w:noWrap/>
            <w:vAlign w:val="bottom"/>
            <w:hideMark/>
          </w:tcPr>
          <w:p w14:paraId="146A33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495608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048559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D4EB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5583E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73599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6,7122%</w:t>
            </w:r>
          </w:p>
        </w:tc>
      </w:tr>
      <w:tr w:rsidR="00D74B25" w:rsidRPr="00D74B25" w14:paraId="0C2E2FDD" w14:textId="77777777" w:rsidTr="00D74B25">
        <w:trPr>
          <w:trHeight w:val="210"/>
        </w:trPr>
        <w:tc>
          <w:tcPr>
            <w:tcW w:w="1604" w:type="dxa"/>
            <w:tcBorders>
              <w:top w:val="nil"/>
              <w:left w:val="nil"/>
              <w:bottom w:val="nil"/>
              <w:right w:val="nil"/>
            </w:tcBorders>
            <w:shd w:val="clear" w:color="auto" w:fill="auto"/>
            <w:noWrap/>
            <w:vAlign w:val="bottom"/>
            <w:hideMark/>
          </w:tcPr>
          <w:p w14:paraId="3B371C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4C530D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2941A6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A9F7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17D0D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7748B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7,0631%</w:t>
            </w:r>
          </w:p>
        </w:tc>
      </w:tr>
      <w:tr w:rsidR="00D74B25" w:rsidRPr="00D74B25" w14:paraId="24193AAA" w14:textId="77777777" w:rsidTr="00D74B25">
        <w:trPr>
          <w:trHeight w:val="210"/>
        </w:trPr>
        <w:tc>
          <w:tcPr>
            <w:tcW w:w="1604" w:type="dxa"/>
            <w:tcBorders>
              <w:top w:val="nil"/>
              <w:left w:val="nil"/>
              <w:bottom w:val="nil"/>
              <w:right w:val="nil"/>
            </w:tcBorders>
            <w:shd w:val="clear" w:color="auto" w:fill="auto"/>
            <w:noWrap/>
            <w:vAlign w:val="bottom"/>
            <w:hideMark/>
          </w:tcPr>
          <w:p w14:paraId="62EEE3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019720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1DD3AEF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CEB67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DF86D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97796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7,4536%</w:t>
            </w:r>
          </w:p>
        </w:tc>
      </w:tr>
      <w:tr w:rsidR="00D74B25" w:rsidRPr="00D74B25" w14:paraId="40E911E1" w14:textId="77777777" w:rsidTr="00D74B25">
        <w:trPr>
          <w:trHeight w:val="210"/>
        </w:trPr>
        <w:tc>
          <w:tcPr>
            <w:tcW w:w="1604" w:type="dxa"/>
            <w:tcBorders>
              <w:top w:val="nil"/>
              <w:left w:val="nil"/>
              <w:bottom w:val="nil"/>
              <w:right w:val="nil"/>
            </w:tcBorders>
            <w:shd w:val="clear" w:color="auto" w:fill="auto"/>
            <w:noWrap/>
            <w:vAlign w:val="bottom"/>
            <w:hideMark/>
          </w:tcPr>
          <w:p w14:paraId="76EC41D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60A74D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0D65F9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C172E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68EE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492057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7,9858%</w:t>
            </w:r>
          </w:p>
        </w:tc>
      </w:tr>
      <w:tr w:rsidR="00D74B25" w:rsidRPr="00D74B25" w14:paraId="6CB0B93D" w14:textId="77777777" w:rsidTr="00D74B25">
        <w:trPr>
          <w:trHeight w:val="210"/>
        </w:trPr>
        <w:tc>
          <w:tcPr>
            <w:tcW w:w="1604" w:type="dxa"/>
            <w:tcBorders>
              <w:top w:val="nil"/>
              <w:left w:val="nil"/>
              <w:bottom w:val="nil"/>
              <w:right w:val="nil"/>
            </w:tcBorders>
            <w:shd w:val="clear" w:color="auto" w:fill="auto"/>
            <w:noWrap/>
            <w:vAlign w:val="bottom"/>
            <w:hideMark/>
          </w:tcPr>
          <w:p w14:paraId="485FC8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1D9D54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37B576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7913F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A3C55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7ACD69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8,2557%</w:t>
            </w:r>
          </w:p>
        </w:tc>
      </w:tr>
      <w:tr w:rsidR="00D74B25" w:rsidRPr="00D74B25" w14:paraId="593706B7" w14:textId="77777777" w:rsidTr="00D74B25">
        <w:trPr>
          <w:trHeight w:val="210"/>
        </w:trPr>
        <w:tc>
          <w:tcPr>
            <w:tcW w:w="1604" w:type="dxa"/>
            <w:tcBorders>
              <w:top w:val="nil"/>
              <w:left w:val="nil"/>
              <w:bottom w:val="nil"/>
              <w:right w:val="nil"/>
            </w:tcBorders>
            <w:shd w:val="clear" w:color="auto" w:fill="auto"/>
            <w:noWrap/>
            <w:vAlign w:val="bottom"/>
            <w:hideMark/>
          </w:tcPr>
          <w:p w14:paraId="52BF52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10C5E2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12965E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DA299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1DDEA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6C424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8,7365%</w:t>
            </w:r>
          </w:p>
        </w:tc>
      </w:tr>
      <w:tr w:rsidR="00D74B25" w:rsidRPr="00D74B25" w14:paraId="2F2108BB" w14:textId="77777777" w:rsidTr="00D74B25">
        <w:trPr>
          <w:trHeight w:val="210"/>
        </w:trPr>
        <w:tc>
          <w:tcPr>
            <w:tcW w:w="1604" w:type="dxa"/>
            <w:tcBorders>
              <w:top w:val="nil"/>
              <w:left w:val="nil"/>
              <w:bottom w:val="nil"/>
              <w:right w:val="nil"/>
            </w:tcBorders>
            <w:shd w:val="clear" w:color="auto" w:fill="auto"/>
            <w:noWrap/>
            <w:vAlign w:val="bottom"/>
            <w:hideMark/>
          </w:tcPr>
          <w:p w14:paraId="2F0976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1910BB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320300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82B56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B0D1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7742E4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8,9924%</w:t>
            </w:r>
          </w:p>
        </w:tc>
      </w:tr>
      <w:tr w:rsidR="00D74B25" w:rsidRPr="00D74B25" w14:paraId="4CA87900" w14:textId="77777777" w:rsidTr="00D74B25">
        <w:trPr>
          <w:trHeight w:val="210"/>
        </w:trPr>
        <w:tc>
          <w:tcPr>
            <w:tcW w:w="1604" w:type="dxa"/>
            <w:tcBorders>
              <w:top w:val="nil"/>
              <w:left w:val="nil"/>
              <w:bottom w:val="nil"/>
              <w:right w:val="nil"/>
            </w:tcBorders>
            <w:shd w:val="clear" w:color="auto" w:fill="auto"/>
            <w:noWrap/>
            <w:vAlign w:val="bottom"/>
            <w:hideMark/>
          </w:tcPr>
          <w:p w14:paraId="2158AF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625A121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3475CE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7D41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4203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59C6A5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9,3056%</w:t>
            </w:r>
          </w:p>
        </w:tc>
      </w:tr>
      <w:tr w:rsidR="00D74B25" w:rsidRPr="00D74B25" w14:paraId="2A4BA96D" w14:textId="77777777" w:rsidTr="00D74B25">
        <w:trPr>
          <w:trHeight w:val="210"/>
        </w:trPr>
        <w:tc>
          <w:tcPr>
            <w:tcW w:w="1604" w:type="dxa"/>
            <w:tcBorders>
              <w:top w:val="nil"/>
              <w:left w:val="nil"/>
              <w:bottom w:val="nil"/>
              <w:right w:val="nil"/>
            </w:tcBorders>
            <w:shd w:val="clear" w:color="auto" w:fill="auto"/>
            <w:noWrap/>
            <w:vAlign w:val="bottom"/>
            <w:hideMark/>
          </w:tcPr>
          <w:p w14:paraId="7636D6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30C952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367C0B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FE151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0CA1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9AC191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9,7056%</w:t>
            </w:r>
          </w:p>
        </w:tc>
      </w:tr>
      <w:tr w:rsidR="00D74B25" w:rsidRPr="00D74B25" w14:paraId="456B2845" w14:textId="77777777" w:rsidTr="00D74B25">
        <w:trPr>
          <w:trHeight w:val="210"/>
        </w:trPr>
        <w:tc>
          <w:tcPr>
            <w:tcW w:w="1604" w:type="dxa"/>
            <w:tcBorders>
              <w:top w:val="nil"/>
              <w:left w:val="nil"/>
              <w:bottom w:val="nil"/>
              <w:right w:val="nil"/>
            </w:tcBorders>
            <w:shd w:val="clear" w:color="auto" w:fill="auto"/>
            <w:noWrap/>
            <w:vAlign w:val="bottom"/>
            <w:hideMark/>
          </w:tcPr>
          <w:p w14:paraId="33AF90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713A85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6D2935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0E4C6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3959A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489AE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10,5926%</w:t>
            </w:r>
          </w:p>
        </w:tc>
      </w:tr>
      <w:tr w:rsidR="00D74B25" w:rsidRPr="00D74B25" w14:paraId="60DE599A" w14:textId="77777777" w:rsidTr="00D74B25">
        <w:trPr>
          <w:trHeight w:val="210"/>
        </w:trPr>
        <w:tc>
          <w:tcPr>
            <w:tcW w:w="1604" w:type="dxa"/>
            <w:tcBorders>
              <w:top w:val="nil"/>
              <w:left w:val="nil"/>
              <w:bottom w:val="nil"/>
              <w:right w:val="nil"/>
            </w:tcBorders>
            <w:shd w:val="clear" w:color="auto" w:fill="auto"/>
            <w:noWrap/>
            <w:vAlign w:val="bottom"/>
            <w:hideMark/>
          </w:tcPr>
          <w:p w14:paraId="3AF4BA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59974B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1C420B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B36B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32E9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2FF53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11,4535%</w:t>
            </w:r>
          </w:p>
        </w:tc>
      </w:tr>
      <w:tr w:rsidR="00D74B25" w:rsidRPr="00D74B25" w14:paraId="59E89AC3" w14:textId="77777777" w:rsidTr="00D74B25">
        <w:trPr>
          <w:trHeight w:val="210"/>
        </w:trPr>
        <w:tc>
          <w:tcPr>
            <w:tcW w:w="1604" w:type="dxa"/>
            <w:tcBorders>
              <w:top w:val="nil"/>
              <w:left w:val="nil"/>
              <w:bottom w:val="nil"/>
              <w:right w:val="nil"/>
            </w:tcBorders>
            <w:shd w:val="clear" w:color="auto" w:fill="auto"/>
            <w:noWrap/>
            <w:vAlign w:val="bottom"/>
            <w:hideMark/>
          </w:tcPr>
          <w:p w14:paraId="4D204C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6B107A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724342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9511A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712E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C086A7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13,2957%</w:t>
            </w:r>
          </w:p>
        </w:tc>
      </w:tr>
      <w:tr w:rsidR="00D74B25" w:rsidRPr="00D74B25" w14:paraId="74F95E9D" w14:textId="77777777" w:rsidTr="00D74B25">
        <w:trPr>
          <w:trHeight w:val="210"/>
        </w:trPr>
        <w:tc>
          <w:tcPr>
            <w:tcW w:w="1604" w:type="dxa"/>
            <w:tcBorders>
              <w:top w:val="nil"/>
              <w:left w:val="nil"/>
              <w:bottom w:val="nil"/>
              <w:right w:val="nil"/>
            </w:tcBorders>
            <w:shd w:val="clear" w:color="auto" w:fill="auto"/>
            <w:noWrap/>
            <w:vAlign w:val="bottom"/>
            <w:hideMark/>
          </w:tcPr>
          <w:p w14:paraId="4B8614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71D29D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37EACA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55BFE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53914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9C490F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14,0798%</w:t>
            </w:r>
          </w:p>
        </w:tc>
      </w:tr>
      <w:tr w:rsidR="00D74B25" w:rsidRPr="00D74B25" w14:paraId="0104AAEC" w14:textId="77777777" w:rsidTr="00D74B25">
        <w:trPr>
          <w:trHeight w:val="210"/>
        </w:trPr>
        <w:tc>
          <w:tcPr>
            <w:tcW w:w="1604" w:type="dxa"/>
            <w:tcBorders>
              <w:top w:val="nil"/>
              <w:left w:val="nil"/>
              <w:bottom w:val="nil"/>
              <w:right w:val="nil"/>
            </w:tcBorders>
            <w:shd w:val="clear" w:color="auto" w:fill="auto"/>
            <w:noWrap/>
            <w:vAlign w:val="bottom"/>
            <w:hideMark/>
          </w:tcPr>
          <w:p w14:paraId="1DAFB0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7822A8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64A6DF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0D59F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6341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0CDC4D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14,6948%</w:t>
            </w:r>
          </w:p>
        </w:tc>
      </w:tr>
      <w:tr w:rsidR="00D74B25" w:rsidRPr="00D74B25" w14:paraId="6797B44B" w14:textId="77777777" w:rsidTr="00D74B25">
        <w:trPr>
          <w:trHeight w:val="210"/>
        </w:trPr>
        <w:tc>
          <w:tcPr>
            <w:tcW w:w="1604" w:type="dxa"/>
            <w:tcBorders>
              <w:top w:val="nil"/>
              <w:left w:val="nil"/>
              <w:bottom w:val="nil"/>
              <w:right w:val="nil"/>
            </w:tcBorders>
            <w:shd w:val="clear" w:color="auto" w:fill="auto"/>
            <w:noWrap/>
            <w:vAlign w:val="bottom"/>
            <w:hideMark/>
          </w:tcPr>
          <w:p w14:paraId="2B1DD2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321452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509E81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BD364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7D52E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87124A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16,3498%</w:t>
            </w:r>
          </w:p>
        </w:tc>
      </w:tr>
      <w:tr w:rsidR="00D74B25" w:rsidRPr="00D74B25" w14:paraId="096176F9" w14:textId="77777777" w:rsidTr="00D74B25">
        <w:trPr>
          <w:trHeight w:val="210"/>
        </w:trPr>
        <w:tc>
          <w:tcPr>
            <w:tcW w:w="1604" w:type="dxa"/>
            <w:tcBorders>
              <w:top w:val="nil"/>
              <w:left w:val="nil"/>
              <w:bottom w:val="nil"/>
              <w:right w:val="nil"/>
            </w:tcBorders>
            <w:shd w:val="clear" w:color="auto" w:fill="auto"/>
            <w:noWrap/>
            <w:vAlign w:val="bottom"/>
            <w:hideMark/>
          </w:tcPr>
          <w:p w14:paraId="41EC7F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28ED04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27D814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923F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9ECE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66449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18,3939%</w:t>
            </w:r>
          </w:p>
        </w:tc>
      </w:tr>
      <w:tr w:rsidR="00D74B25" w:rsidRPr="00D74B25" w14:paraId="5AE37FED" w14:textId="77777777" w:rsidTr="00D74B25">
        <w:trPr>
          <w:trHeight w:val="210"/>
        </w:trPr>
        <w:tc>
          <w:tcPr>
            <w:tcW w:w="1604" w:type="dxa"/>
            <w:tcBorders>
              <w:top w:val="nil"/>
              <w:left w:val="nil"/>
              <w:bottom w:val="nil"/>
              <w:right w:val="nil"/>
            </w:tcBorders>
            <w:shd w:val="clear" w:color="auto" w:fill="auto"/>
            <w:noWrap/>
            <w:vAlign w:val="bottom"/>
            <w:hideMark/>
          </w:tcPr>
          <w:p w14:paraId="7B1DF1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46C464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775903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FA171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1557B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7600D1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20,8159%</w:t>
            </w:r>
          </w:p>
        </w:tc>
      </w:tr>
      <w:tr w:rsidR="00D74B25" w:rsidRPr="00D74B25" w14:paraId="3E768F8E" w14:textId="77777777" w:rsidTr="00D74B25">
        <w:trPr>
          <w:trHeight w:val="210"/>
        </w:trPr>
        <w:tc>
          <w:tcPr>
            <w:tcW w:w="1604" w:type="dxa"/>
            <w:tcBorders>
              <w:top w:val="nil"/>
              <w:left w:val="nil"/>
              <w:bottom w:val="nil"/>
              <w:right w:val="nil"/>
            </w:tcBorders>
            <w:shd w:val="clear" w:color="auto" w:fill="auto"/>
            <w:noWrap/>
            <w:vAlign w:val="bottom"/>
            <w:hideMark/>
          </w:tcPr>
          <w:p w14:paraId="64AF8D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3DC114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332A91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24B0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A495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F6A72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26,4708%</w:t>
            </w:r>
          </w:p>
        </w:tc>
      </w:tr>
      <w:tr w:rsidR="00D74B25" w:rsidRPr="00D74B25" w14:paraId="2888416C" w14:textId="77777777" w:rsidTr="00D74B25">
        <w:trPr>
          <w:trHeight w:val="210"/>
        </w:trPr>
        <w:tc>
          <w:tcPr>
            <w:tcW w:w="1604" w:type="dxa"/>
            <w:tcBorders>
              <w:top w:val="nil"/>
              <w:left w:val="nil"/>
              <w:bottom w:val="nil"/>
              <w:right w:val="nil"/>
            </w:tcBorders>
            <w:shd w:val="clear" w:color="auto" w:fill="auto"/>
            <w:noWrap/>
            <w:vAlign w:val="bottom"/>
            <w:hideMark/>
          </w:tcPr>
          <w:p w14:paraId="656E0A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4982DD3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3C6E90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8B03D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35E6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AD495E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34,4689%</w:t>
            </w:r>
          </w:p>
        </w:tc>
      </w:tr>
      <w:tr w:rsidR="00D74B25" w:rsidRPr="00D74B25" w14:paraId="7B091539" w14:textId="77777777" w:rsidTr="00D74B25">
        <w:trPr>
          <w:trHeight w:val="210"/>
        </w:trPr>
        <w:tc>
          <w:tcPr>
            <w:tcW w:w="1604" w:type="dxa"/>
            <w:tcBorders>
              <w:top w:val="nil"/>
              <w:left w:val="nil"/>
              <w:bottom w:val="nil"/>
              <w:right w:val="nil"/>
            </w:tcBorders>
            <w:shd w:val="clear" w:color="auto" w:fill="auto"/>
            <w:noWrap/>
            <w:vAlign w:val="bottom"/>
            <w:hideMark/>
          </w:tcPr>
          <w:p w14:paraId="0E4299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2BF5CF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1015FF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03CE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81D27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6E2EE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51,4327%</w:t>
            </w:r>
          </w:p>
        </w:tc>
      </w:tr>
      <w:tr w:rsidR="00D74B25" w:rsidRPr="00D74B25" w14:paraId="51280BD0" w14:textId="77777777" w:rsidTr="00D74B25">
        <w:trPr>
          <w:trHeight w:val="210"/>
        </w:trPr>
        <w:tc>
          <w:tcPr>
            <w:tcW w:w="1604" w:type="dxa"/>
            <w:tcBorders>
              <w:top w:val="nil"/>
              <w:left w:val="nil"/>
              <w:bottom w:val="nil"/>
              <w:right w:val="nil"/>
            </w:tcBorders>
            <w:shd w:val="clear" w:color="auto" w:fill="auto"/>
            <w:noWrap/>
            <w:vAlign w:val="bottom"/>
            <w:hideMark/>
          </w:tcPr>
          <w:p w14:paraId="2680215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1C8C19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45AB65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5AA5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9487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106CB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2A537AE2" w14:textId="2F5BBB48" w:rsidR="00D74B25" w:rsidRDefault="00D74B25" w:rsidP="004E73FD">
      <w:pPr>
        <w:spacing w:line="276" w:lineRule="auto"/>
        <w:ind w:right="-2"/>
        <w:jc w:val="center"/>
        <w:rPr>
          <w:rFonts w:ascii="Ebrima" w:hAnsi="Ebrima"/>
          <w:b/>
          <w:sz w:val="22"/>
          <w:highlight w:val="yellow"/>
        </w:rPr>
      </w:pPr>
    </w:p>
    <w:p w14:paraId="6D2C73C0" w14:textId="5D6173BD" w:rsidR="00D74B25" w:rsidRDefault="00D74B25" w:rsidP="004E73FD">
      <w:pPr>
        <w:spacing w:line="276" w:lineRule="auto"/>
        <w:ind w:right="-2"/>
        <w:jc w:val="center"/>
        <w:rPr>
          <w:rFonts w:ascii="Ebrima" w:hAnsi="Ebrima"/>
          <w:b/>
          <w:sz w:val="22"/>
          <w:highlight w:val="yellow"/>
        </w:rPr>
      </w:pPr>
    </w:p>
    <w:p w14:paraId="158CF3EF" w14:textId="77777777" w:rsidR="00D74B25" w:rsidRPr="004E73FD" w:rsidRDefault="00D74B25" w:rsidP="004E73FD">
      <w:pPr>
        <w:spacing w:line="276" w:lineRule="auto"/>
        <w:ind w:right="-2"/>
        <w:jc w:val="center"/>
        <w:rPr>
          <w:rFonts w:ascii="Ebrima" w:hAnsi="Ebrima"/>
          <w:b/>
          <w:sz w:val="22"/>
          <w:highlight w:val="yellow"/>
        </w:rPr>
      </w:pPr>
    </w:p>
    <w:p w14:paraId="5444E20A" w14:textId="77777777" w:rsidR="00F159D3" w:rsidRPr="004E73FD" w:rsidRDefault="00F159D3" w:rsidP="004E73FD">
      <w:pPr>
        <w:spacing w:line="276" w:lineRule="auto"/>
        <w:ind w:right="-2"/>
        <w:rPr>
          <w:rFonts w:ascii="Ebrima" w:hAnsi="Ebrima" w:cstheme="minorHAnsi"/>
          <w:sz w:val="22"/>
          <w:szCs w:val="22"/>
        </w:rPr>
      </w:pPr>
      <w:bookmarkStart w:id="251" w:name="_Toc10737366"/>
    </w:p>
    <w:p w14:paraId="7928A506" w14:textId="77777777" w:rsidR="00412131" w:rsidRPr="004E73FD" w:rsidRDefault="00412131" w:rsidP="004E73FD">
      <w:pPr>
        <w:pStyle w:val="Ttulo1"/>
        <w:spacing w:before="0" w:after="0" w:line="276" w:lineRule="auto"/>
        <w:jc w:val="center"/>
        <w:rPr>
          <w:rFonts w:ascii="Ebrima" w:hAnsi="Ebrima" w:cstheme="minorHAnsi"/>
          <w:b w:val="0"/>
          <w:sz w:val="22"/>
          <w:szCs w:val="22"/>
        </w:rPr>
      </w:pPr>
      <w:bookmarkStart w:id="252" w:name="_Toc451888020"/>
      <w:bookmarkStart w:id="253" w:name="_Toc453263793"/>
      <w:bookmarkStart w:id="254" w:name="_Toc48127458"/>
      <w:r w:rsidRPr="004E73FD">
        <w:rPr>
          <w:rFonts w:ascii="Ebrima" w:hAnsi="Ebrima" w:cstheme="minorHAnsi"/>
          <w:sz w:val="22"/>
          <w:szCs w:val="22"/>
        </w:rPr>
        <w:lastRenderedPageBreak/>
        <w:t>ANEXO III</w:t>
      </w:r>
      <w:bookmarkEnd w:id="251"/>
      <w:bookmarkEnd w:id="252"/>
      <w:bookmarkEnd w:id="253"/>
      <w:bookmarkEnd w:id="254"/>
      <w:r w:rsidRPr="004E73FD">
        <w:rPr>
          <w:rFonts w:ascii="Ebrima" w:hAnsi="Ebrima" w:cstheme="minorHAnsi"/>
          <w:sz w:val="22"/>
          <w:szCs w:val="22"/>
        </w:rPr>
        <w:t xml:space="preserve"> </w:t>
      </w:r>
    </w:p>
    <w:p w14:paraId="274FCE9E" w14:textId="77777777" w:rsidR="00412131" w:rsidRPr="00E1583B" w:rsidRDefault="00412131" w:rsidP="004E73FD">
      <w:pPr>
        <w:spacing w:line="276" w:lineRule="auto"/>
        <w:ind w:right="-2"/>
        <w:jc w:val="center"/>
        <w:rPr>
          <w:rFonts w:ascii="Ebrima" w:hAnsi="Ebrima" w:cstheme="minorHAnsi"/>
          <w:b/>
          <w:sz w:val="22"/>
          <w:szCs w:val="22"/>
        </w:rPr>
      </w:pPr>
      <w:r w:rsidRPr="004E73FD">
        <w:rPr>
          <w:rFonts w:ascii="Ebrima" w:hAnsi="Ebrima" w:cstheme="minorHAnsi"/>
          <w:b/>
          <w:sz w:val="22"/>
          <w:szCs w:val="22"/>
        </w:rPr>
        <w:t xml:space="preserve">DECLARAÇÃO </w:t>
      </w:r>
      <w:r w:rsidRPr="00E1583B">
        <w:rPr>
          <w:rFonts w:ascii="Ebrima" w:hAnsi="Ebrima" w:cstheme="minorHAnsi"/>
          <w:b/>
          <w:sz w:val="22"/>
          <w:szCs w:val="22"/>
        </w:rPr>
        <w:t>DO COORDENADOR LÍDER</w:t>
      </w:r>
    </w:p>
    <w:p w14:paraId="3BB64B8E" w14:textId="77777777" w:rsidR="00412131" w:rsidRPr="00E1583B" w:rsidRDefault="00412131" w:rsidP="004E73FD">
      <w:pPr>
        <w:tabs>
          <w:tab w:val="left" w:pos="7340"/>
        </w:tabs>
        <w:spacing w:line="276" w:lineRule="auto"/>
        <w:ind w:right="-2"/>
        <w:jc w:val="both"/>
        <w:rPr>
          <w:rFonts w:ascii="Ebrima" w:hAnsi="Ebrima" w:cstheme="minorHAnsi"/>
          <w:b/>
          <w:sz w:val="22"/>
          <w:szCs w:val="22"/>
        </w:rPr>
      </w:pPr>
      <w:r w:rsidRPr="00E1583B">
        <w:rPr>
          <w:rFonts w:ascii="Ebrima" w:hAnsi="Ebrima" w:cstheme="minorHAnsi"/>
          <w:b/>
          <w:sz w:val="22"/>
          <w:szCs w:val="22"/>
        </w:rPr>
        <w:tab/>
      </w:r>
    </w:p>
    <w:p w14:paraId="5B7D5D5A" w14:textId="661D0E07" w:rsidR="00412131" w:rsidRPr="00E1583B" w:rsidRDefault="00FC28EE"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 xml:space="preserve">A </w:t>
      </w:r>
      <w:r w:rsidRPr="00E1583B">
        <w:rPr>
          <w:rFonts w:ascii="Ebrima" w:hAnsi="Ebrima" w:cstheme="minorHAnsi"/>
          <w:b/>
          <w:bCs/>
          <w:sz w:val="22"/>
          <w:szCs w:val="22"/>
        </w:rPr>
        <w:t>TERRA INVESTIMENTOS DISTRIBUIDORA DE TÍTULOS E VALORES MOBILIÁRIOS LTDA</w:t>
      </w:r>
      <w:r w:rsidRPr="00E1583B">
        <w:rPr>
          <w:rFonts w:ascii="Ebrima" w:hAnsi="Ebrima" w:cstheme="minorHAnsi"/>
          <w:sz w:val="22"/>
          <w:szCs w:val="22"/>
        </w:rPr>
        <w:t>., sociedade empresária limitada, inscrita no CNPJ/ME nº 03.751.794/0001-13, com sede na Rua Joaquim Floriano, nº 100, 5º andar, na Cidade de São Paulo, Estado de São Paulo, neste ato representado na forma de seu Contrato Social , neste ato representada na forma de seu Estatuto Social, instituição devidamente autorizada pela CVM a prestar o serviço de distribuição de valores mobiliários (“</w:t>
      </w:r>
      <w:r w:rsidRPr="00E1583B">
        <w:rPr>
          <w:rFonts w:ascii="Ebrima" w:hAnsi="Ebrima" w:cstheme="minorHAnsi"/>
          <w:sz w:val="22"/>
          <w:szCs w:val="22"/>
          <w:u w:val="single"/>
        </w:rPr>
        <w:t>Coordenador Líder</w:t>
      </w:r>
      <w:r w:rsidRPr="00E1583B">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w:t>
      </w:r>
      <w:r w:rsidR="00E362D6" w:rsidRPr="00BD3166">
        <w:rPr>
          <w:rFonts w:ascii="Ebrima" w:hAnsi="Ebrima" w:cstheme="minorHAnsi"/>
          <w:sz w:val="22"/>
          <w:szCs w:val="22"/>
        </w:rPr>
        <w:t>527ª, 528ª, 529ª, 530ª, 531ª, 532ª, 533ª e 534ª</w:t>
      </w:r>
      <w:r w:rsidR="00E362D6" w:rsidRPr="00E1583B">
        <w:rPr>
          <w:rFonts w:ascii="Ebrima" w:hAnsi="Ebrima" w:cstheme="minorHAnsi"/>
          <w:sz w:val="22"/>
          <w:szCs w:val="22"/>
        </w:rPr>
        <w:t xml:space="preserve"> </w:t>
      </w:r>
      <w:r w:rsidRPr="00E1583B">
        <w:rPr>
          <w:rFonts w:ascii="Ebrima" w:hAnsi="Ebrima" w:cstheme="minorHAnsi"/>
          <w:sz w:val="22"/>
          <w:szCs w:val="22"/>
        </w:rPr>
        <w:t xml:space="preserve"> Séries de sua </w:t>
      </w:r>
      <w:r w:rsidRPr="00E1583B">
        <w:rPr>
          <w:rFonts w:ascii="Ebrima" w:hAnsi="Ebrima" w:cstheme="minorHAnsi"/>
          <w:snapToGrid w:val="0"/>
          <w:sz w:val="22"/>
          <w:szCs w:val="22"/>
        </w:rPr>
        <w:t>1</w:t>
      </w:r>
      <w:r w:rsidRPr="00E1583B">
        <w:rPr>
          <w:rFonts w:ascii="Ebrima" w:hAnsi="Ebrima" w:cstheme="minorHAnsi"/>
          <w:sz w:val="22"/>
          <w:szCs w:val="22"/>
        </w:rPr>
        <w:t xml:space="preserve">ª Emissão, </w:t>
      </w:r>
      <w:r w:rsidRPr="00E1583B">
        <w:rPr>
          <w:rFonts w:ascii="Ebrima" w:hAnsi="Ebrima" w:cstheme="minorHAnsi"/>
          <w:b/>
          <w:sz w:val="22"/>
          <w:szCs w:val="22"/>
        </w:rPr>
        <w:t>DECLARA</w:t>
      </w:r>
      <w:r w:rsidRPr="00E1583B">
        <w:rPr>
          <w:rFonts w:ascii="Ebrima" w:hAnsi="Ebrima" w:cstheme="minorHAnsi"/>
          <w:sz w:val="22"/>
          <w:szCs w:val="22"/>
        </w:rPr>
        <w:t xml:space="preserve">, para todos os fins e efeitos, que verificou, em conjunto com o Agente Fiduciário e os respectivos assessores legais contratados no âmbito da Emissão, </w:t>
      </w:r>
      <w:r w:rsidRPr="00E1583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E1583B">
        <w:rPr>
          <w:rFonts w:ascii="Ebrima" w:hAnsi="Ebrima" w:cstheme="minorHAnsi"/>
          <w:sz w:val="22"/>
          <w:szCs w:val="22"/>
        </w:rPr>
        <w:t>.</w:t>
      </w:r>
    </w:p>
    <w:p w14:paraId="2EA0750E" w14:textId="5CB7573A" w:rsidR="0009717B" w:rsidRPr="00E1583B" w:rsidRDefault="0009717B" w:rsidP="004E73FD">
      <w:pPr>
        <w:spacing w:line="276" w:lineRule="auto"/>
        <w:ind w:right="-2"/>
        <w:jc w:val="both"/>
        <w:rPr>
          <w:rFonts w:ascii="Ebrima" w:hAnsi="Ebrima" w:cstheme="minorHAnsi"/>
          <w:sz w:val="22"/>
          <w:szCs w:val="22"/>
        </w:rPr>
      </w:pPr>
    </w:p>
    <w:p w14:paraId="009A2E4E" w14:textId="27513B6A" w:rsidR="0009717B" w:rsidRPr="00E1583B" w:rsidRDefault="0009717B"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732C92" w14:textId="77777777" w:rsidR="00412131" w:rsidRPr="00E1583B" w:rsidRDefault="00412131" w:rsidP="004E73FD">
      <w:pPr>
        <w:spacing w:line="276" w:lineRule="auto"/>
        <w:ind w:right="-2"/>
        <w:jc w:val="both"/>
        <w:rPr>
          <w:rFonts w:ascii="Ebrima" w:hAnsi="Ebrima" w:cstheme="minorHAnsi"/>
          <w:sz w:val="22"/>
          <w:szCs w:val="22"/>
        </w:rPr>
      </w:pPr>
    </w:p>
    <w:p w14:paraId="2481C5F1" w14:textId="77777777" w:rsidR="00412131" w:rsidRPr="00E1583B" w:rsidRDefault="00412131"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E1583B" w:rsidRDefault="00412131" w:rsidP="004E73FD">
      <w:pPr>
        <w:spacing w:line="276" w:lineRule="auto"/>
        <w:ind w:right="-2"/>
        <w:jc w:val="center"/>
        <w:rPr>
          <w:rFonts w:ascii="Ebrima" w:hAnsi="Ebrima" w:cstheme="minorHAnsi"/>
          <w:sz w:val="22"/>
          <w:szCs w:val="22"/>
        </w:rPr>
      </w:pPr>
    </w:p>
    <w:p w14:paraId="2FD9648F" w14:textId="4892A04A" w:rsidR="00412131" w:rsidRPr="00E1583B" w:rsidRDefault="00412131" w:rsidP="004E73FD">
      <w:pPr>
        <w:spacing w:line="276" w:lineRule="auto"/>
        <w:ind w:right="-2"/>
        <w:jc w:val="center"/>
        <w:rPr>
          <w:rFonts w:ascii="Ebrima" w:hAnsi="Ebrima" w:cstheme="minorHAnsi"/>
          <w:sz w:val="22"/>
          <w:szCs w:val="22"/>
        </w:rPr>
      </w:pPr>
      <w:r w:rsidRPr="00E1583B">
        <w:rPr>
          <w:rFonts w:ascii="Ebrima" w:hAnsi="Ebrima" w:cstheme="minorHAnsi"/>
          <w:sz w:val="22"/>
          <w:szCs w:val="22"/>
        </w:rPr>
        <w:t xml:space="preserve">São Paulo, </w:t>
      </w:r>
      <w:r w:rsidR="00BA6031">
        <w:rPr>
          <w:rFonts w:ascii="Ebrima" w:hAnsi="Ebrima" w:cstheme="minorHAnsi"/>
          <w:sz w:val="22"/>
          <w:szCs w:val="22"/>
        </w:rPr>
        <w:t>05</w:t>
      </w:r>
      <w:r w:rsidR="004B30EE" w:rsidRPr="00E1583B">
        <w:rPr>
          <w:rFonts w:ascii="Ebrima" w:hAnsi="Ebrima" w:cstheme="minorHAnsi"/>
          <w:sz w:val="22"/>
          <w:szCs w:val="22"/>
        </w:rPr>
        <w:t xml:space="preserve"> de </w:t>
      </w:r>
      <w:r w:rsidR="00BA6031">
        <w:rPr>
          <w:rFonts w:ascii="Ebrima" w:hAnsi="Ebrima" w:cstheme="minorHAnsi"/>
          <w:sz w:val="22"/>
          <w:szCs w:val="22"/>
        </w:rPr>
        <w:t>abril</w:t>
      </w:r>
      <w:r w:rsidR="00BA6031" w:rsidRPr="00E1583B">
        <w:rPr>
          <w:rFonts w:ascii="Ebrima" w:hAnsi="Ebrima" w:cstheme="minorHAnsi"/>
          <w:sz w:val="22"/>
          <w:szCs w:val="22"/>
        </w:rPr>
        <w:t xml:space="preserve"> </w:t>
      </w:r>
      <w:r w:rsidR="004B30EE" w:rsidRPr="00E1583B">
        <w:rPr>
          <w:rFonts w:ascii="Ebrima" w:hAnsi="Ebrima" w:cstheme="minorHAnsi"/>
          <w:sz w:val="22"/>
          <w:szCs w:val="22"/>
        </w:rPr>
        <w:t>de 2021</w:t>
      </w:r>
    </w:p>
    <w:p w14:paraId="37B83C8F" w14:textId="77777777" w:rsidR="00412131" w:rsidRPr="00E1583B" w:rsidRDefault="00412131" w:rsidP="004E73FD">
      <w:pPr>
        <w:spacing w:line="276" w:lineRule="auto"/>
        <w:ind w:right="-2"/>
        <w:jc w:val="center"/>
        <w:rPr>
          <w:rFonts w:ascii="Ebrima" w:hAnsi="Ebrima" w:cstheme="minorHAnsi"/>
          <w:b/>
          <w:sz w:val="22"/>
          <w:szCs w:val="22"/>
        </w:rPr>
      </w:pPr>
    </w:p>
    <w:p w14:paraId="31F80780" w14:textId="2E96EB7E" w:rsidR="00412131" w:rsidRPr="004E73FD" w:rsidRDefault="00FC28EE" w:rsidP="004E73FD">
      <w:pPr>
        <w:spacing w:line="276" w:lineRule="auto"/>
        <w:ind w:right="-2"/>
        <w:jc w:val="center"/>
        <w:rPr>
          <w:rFonts w:ascii="Ebrima" w:hAnsi="Ebrima" w:cstheme="minorHAnsi"/>
          <w:b/>
          <w:bCs/>
          <w:sz w:val="22"/>
          <w:szCs w:val="22"/>
        </w:rPr>
      </w:pPr>
      <w:r w:rsidRPr="00E1583B">
        <w:rPr>
          <w:rFonts w:ascii="Ebrima" w:hAnsi="Ebrima" w:cstheme="minorHAnsi"/>
          <w:b/>
          <w:bCs/>
          <w:sz w:val="22"/>
          <w:szCs w:val="22"/>
        </w:rPr>
        <w:t>TERRA INVESTIMENTOS DISTRIBUIDORA DE TÍTULOS E VALORES MOBILIÁRIOS LTDA</w:t>
      </w:r>
      <w:r w:rsidRPr="00E1583B">
        <w:rPr>
          <w:rFonts w:ascii="Ebrima" w:hAnsi="Ebrima" w:cstheme="minorHAnsi"/>
          <w:sz w:val="22"/>
          <w:szCs w:val="22"/>
        </w:rPr>
        <w:t>.</w:t>
      </w:r>
      <w:r w:rsidRPr="00E1583B" w:rsidDel="00FC28EE">
        <w:rPr>
          <w:rFonts w:ascii="Ebrima" w:eastAsia="MS Mincho" w:hAnsi="Ebrima" w:cs="Ebrima"/>
          <w:b/>
          <w:bCs/>
          <w:sz w:val="22"/>
          <w:szCs w:val="22"/>
          <w:lang w:eastAsia="en-US"/>
        </w:rPr>
        <w:t xml:space="preserve"> </w:t>
      </w:r>
    </w:p>
    <w:p w14:paraId="22847DC6" w14:textId="77777777" w:rsidR="005F6740" w:rsidRPr="004E73FD" w:rsidRDefault="005F6740" w:rsidP="004E73FD">
      <w:pPr>
        <w:spacing w:line="276" w:lineRule="auto"/>
        <w:ind w:right="-2"/>
        <w:jc w:val="center"/>
        <w:rPr>
          <w:rFonts w:ascii="Ebrima" w:hAnsi="Ebrima"/>
          <w:b/>
          <w:sz w:val="22"/>
        </w:rPr>
      </w:pPr>
    </w:p>
    <w:p w14:paraId="13449344" w14:textId="77777777" w:rsidR="00412131" w:rsidRPr="004E73FD" w:rsidRDefault="00412131" w:rsidP="004E73FD">
      <w:pPr>
        <w:tabs>
          <w:tab w:val="left" w:pos="1134"/>
        </w:tabs>
        <w:spacing w:line="276" w:lineRule="auto"/>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4E73FD" w14:paraId="4B08C419" w14:textId="77777777" w:rsidTr="007B199E">
        <w:tc>
          <w:tcPr>
            <w:tcW w:w="4783" w:type="dxa"/>
          </w:tcPr>
          <w:p w14:paraId="48D2626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c>
          <w:tcPr>
            <w:tcW w:w="4114" w:type="dxa"/>
          </w:tcPr>
          <w:p w14:paraId="4A160D4B"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r>
      <w:tr w:rsidR="00412131" w:rsidRPr="004E73FD" w14:paraId="2A5A5B97" w14:textId="77777777" w:rsidTr="007B199E">
        <w:tc>
          <w:tcPr>
            <w:tcW w:w="4783" w:type="dxa"/>
          </w:tcPr>
          <w:p w14:paraId="2A57C25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p>
        </w:tc>
        <w:tc>
          <w:tcPr>
            <w:tcW w:w="4114" w:type="dxa"/>
          </w:tcPr>
          <w:p w14:paraId="03C7FDA5"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p>
        </w:tc>
      </w:tr>
      <w:tr w:rsidR="00412131" w:rsidRPr="004E73FD" w14:paraId="5F3721AE" w14:textId="77777777" w:rsidTr="007B199E">
        <w:tc>
          <w:tcPr>
            <w:tcW w:w="4783" w:type="dxa"/>
          </w:tcPr>
          <w:p w14:paraId="67786F9E" w14:textId="758F9D7E"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1923D6">
              <w:rPr>
                <w:rFonts w:ascii="Ebrima" w:hAnsi="Ebrima" w:cstheme="minorHAnsi"/>
                <w:sz w:val="22"/>
                <w:szCs w:val="22"/>
              </w:rPr>
              <w:t xml:space="preserve"> Diretor</w:t>
            </w:r>
          </w:p>
        </w:tc>
        <w:tc>
          <w:tcPr>
            <w:tcW w:w="4114" w:type="dxa"/>
          </w:tcPr>
          <w:p w14:paraId="125EF058" w14:textId="48BB094D"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1923D6">
              <w:rPr>
                <w:rFonts w:ascii="Ebrima" w:hAnsi="Ebrima" w:cstheme="minorHAnsi"/>
                <w:sz w:val="22"/>
                <w:szCs w:val="22"/>
              </w:rPr>
              <w:t xml:space="preserve"> Diretor</w:t>
            </w:r>
          </w:p>
        </w:tc>
      </w:tr>
    </w:tbl>
    <w:p w14:paraId="6113F583" w14:textId="77777777" w:rsidR="00412131" w:rsidRPr="004E73FD" w:rsidRDefault="00412131" w:rsidP="004E73FD">
      <w:pPr>
        <w:tabs>
          <w:tab w:val="center" w:pos="4677"/>
        </w:tabs>
        <w:spacing w:line="276" w:lineRule="auto"/>
        <w:ind w:right="-2"/>
        <w:rPr>
          <w:rFonts w:ascii="Ebrima" w:hAnsi="Ebrima" w:cstheme="minorHAnsi"/>
          <w:sz w:val="22"/>
          <w:szCs w:val="22"/>
        </w:rPr>
      </w:pPr>
      <w:r w:rsidRPr="004E73FD">
        <w:rPr>
          <w:rFonts w:ascii="Ebrima" w:hAnsi="Ebrima" w:cstheme="minorHAnsi"/>
          <w:sz w:val="22"/>
          <w:szCs w:val="22"/>
        </w:rPr>
        <w:br w:type="page"/>
      </w:r>
      <w:r w:rsidRPr="004E73FD">
        <w:rPr>
          <w:rFonts w:ascii="Ebrima" w:hAnsi="Ebrima" w:cstheme="minorHAnsi"/>
          <w:sz w:val="22"/>
          <w:szCs w:val="22"/>
        </w:rPr>
        <w:lastRenderedPageBreak/>
        <w:tab/>
      </w:r>
    </w:p>
    <w:p w14:paraId="55BE929B" w14:textId="77777777" w:rsidR="00412131" w:rsidRPr="004E73FD" w:rsidRDefault="00412131" w:rsidP="004E73FD">
      <w:pPr>
        <w:pStyle w:val="Ttulo1"/>
        <w:spacing w:before="0" w:after="0" w:line="276" w:lineRule="auto"/>
        <w:jc w:val="center"/>
        <w:rPr>
          <w:rFonts w:ascii="Ebrima" w:hAnsi="Ebrima" w:cstheme="minorHAnsi"/>
          <w:b w:val="0"/>
          <w:sz w:val="22"/>
          <w:szCs w:val="22"/>
        </w:rPr>
      </w:pPr>
      <w:bookmarkStart w:id="255" w:name="_Toc451888021"/>
      <w:bookmarkStart w:id="256" w:name="_Toc453263794"/>
      <w:bookmarkStart w:id="257" w:name="_Toc48127459"/>
      <w:bookmarkStart w:id="258" w:name="_Toc10737367"/>
      <w:r w:rsidRPr="004E73FD">
        <w:rPr>
          <w:rFonts w:ascii="Ebrima" w:hAnsi="Ebrima" w:cstheme="minorHAnsi"/>
          <w:sz w:val="22"/>
          <w:szCs w:val="22"/>
        </w:rPr>
        <w:t>ANEXO IV</w:t>
      </w:r>
      <w:bookmarkEnd w:id="255"/>
      <w:bookmarkEnd w:id="256"/>
      <w:bookmarkEnd w:id="257"/>
      <w:bookmarkEnd w:id="258"/>
    </w:p>
    <w:p w14:paraId="0B0B335B" w14:textId="77777777" w:rsidR="00412131" w:rsidRPr="004E73FD" w:rsidRDefault="00412131" w:rsidP="004E73FD">
      <w:pPr>
        <w:spacing w:line="276" w:lineRule="auto"/>
        <w:ind w:right="-2"/>
        <w:jc w:val="center"/>
        <w:rPr>
          <w:rFonts w:ascii="Ebrima" w:hAnsi="Ebrima" w:cstheme="minorHAnsi"/>
          <w:b/>
          <w:sz w:val="22"/>
          <w:szCs w:val="22"/>
        </w:rPr>
      </w:pPr>
      <w:r w:rsidRPr="004E73FD">
        <w:rPr>
          <w:rFonts w:ascii="Ebrima" w:hAnsi="Ebrima" w:cstheme="minorHAnsi"/>
          <w:b/>
          <w:sz w:val="22"/>
          <w:szCs w:val="22"/>
        </w:rPr>
        <w:t>DECLARAÇÃO DA EMISSORA</w:t>
      </w:r>
    </w:p>
    <w:p w14:paraId="47BDE4E1" w14:textId="77777777" w:rsidR="00412131" w:rsidRPr="004E73FD" w:rsidRDefault="00412131" w:rsidP="004E73FD">
      <w:pPr>
        <w:spacing w:line="276" w:lineRule="auto"/>
        <w:ind w:right="-2"/>
        <w:jc w:val="both"/>
        <w:rPr>
          <w:rFonts w:ascii="Ebrima" w:hAnsi="Ebrima" w:cstheme="minorHAnsi"/>
          <w:sz w:val="22"/>
          <w:szCs w:val="22"/>
        </w:rPr>
      </w:pPr>
    </w:p>
    <w:p w14:paraId="5B0255C4" w14:textId="6B4BB5AE" w:rsidR="00412131" w:rsidRPr="00E1583B" w:rsidRDefault="00412131" w:rsidP="004E73FD">
      <w:pPr>
        <w:spacing w:line="276" w:lineRule="auto"/>
        <w:ind w:right="-2"/>
        <w:jc w:val="both"/>
        <w:rPr>
          <w:rFonts w:ascii="Ebrima" w:hAnsi="Ebrima" w:cstheme="minorHAnsi"/>
          <w:sz w:val="22"/>
          <w:szCs w:val="22"/>
        </w:rPr>
      </w:pPr>
      <w:r w:rsidRPr="004E73FD">
        <w:rPr>
          <w:rFonts w:ascii="Ebrima" w:hAnsi="Ebrima" w:cstheme="minorHAnsi"/>
          <w:bCs/>
          <w:sz w:val="22"/>
          <w:szCs w:val="22"/>
        </w:rPr>
        <w:t>A</w:t>
      </w:r>
      <w:r w:rsidRPr="004E73FD">
        <w:rPr>
          <w:rFonts w:ascii="Ebrima" w:hAnsi="Ebrima" w:cstheme="minorHAnsi"/>
          <w:sz w:val="22"/>
          <w:szCs w:val="22"/>
        </w:rPr>
        <w:t xml:space="preserve"> </w:t>
      </w:r>
      <w:r w:rsidRPr="004E73FD">
        <w:rPr>
          <w:rFonts w:ascii="Ebrima" w:hAnsi="Ebrima" w:cstheme="minorHAnsi"/>
          <w:b/>
          <w:sz w:val="22"/>
          <w:szCs w:val="22"/>
        </w:rPr>
        <w:t>FORTE SECURITIZADORA S.A.</w:t>
      </w:r>
      <w:r w:rsidRPr="004E73FD">
        <w:rPr>
          <w:rFonts w:ascii="Ebrima" w:hAnsi="Ebrima" w:cstheme="minorHAnsi"/>
          <w:bCs/>
          <w:sz w:val="22"/>
          <w:szCs w:val="22"/>
        </w:rPr>
        <w:t xml:space="preserve">, </w:t>
      </w:r>
      <w:r w:rsidRPr="00E1583B">
        <w:rPr>
          <w:rFonts w:ascii="Ebrima" w:hAnsi="Ebrima" w:cstheme="minorHAnsi"/>
          <w:sz w:val="22"/>
          <w:szCs w:val="22"/>
        </w:rPr>
        <w:t>com registro de companhia aberta perante a Comissão de Valores Mobiliários ("</w:t>
      </w:r>
      <w:r w:rsidRPr="00E1583B">
        <w:rPr>
          <w:rFonts w:ascii="Ebrima" w:hAnsi="Ebrima" w:cstheme="minorHAnsi"/>
          <w:sz w:val="22"/>
          <w:szCs w:val="22"/>
          <w:u w:val="single"/>
        </w:rPr>
        <w:t>CVM</w:t>
      </w:r>
      <w:r w:rsidRPr="00E1583B">
        <w:rPr>
          <w:rFonts w:ascii="Ebrima" w:hAnsi="Ebrima" w:cstheme="minorHAnsi"/>
          <w:sz w:val="22"/>
          <w:szCs w:val="22"/>
        </w:rPr>
        <w:t>"), com sede em São Paulo, Estado de São Paulo, na Rua Fidêncio Ramos</w:t>
      </w:r>
      <w:r w:rsidR="00FA4836" w:rsidRPr="00E1583B">
        <w:rPr>
          <w:rFonts w:ascii="Ebrima" w:hAnsi="Ebrima" w:cstheme="minorHAnsi"/>
          <w:sz w:val="22"/>
          <w:szCs w:val="22"/>
        </w:rPr>
        <w:t>, nº</w:t>
      </w:r>
      <w:r w:rsidRPr="00E1583B">
        <w:rPr>
          <w:rFonts w:ascii="Ebrima" w:hAnsi="Ebrima" w:cstheme="minorHAnsi"/>
          <w:sz w:val="22"/>
          <w:szCs w:val="22"/>
        </w:rPr>
        <w:t xml:space="preserve"> 213, conjunto 41, Vila Olímpia, CE</w:t>
      </w:r>
      <w:r w:rsidR="00C037E6" w:rsidRPr="00E1583B">
        <w:rPr>
          <w:rFonts w:ascii="Ebrima" w:hAnsi="Ebrima" w:cstheme="minorHAnsi"/>
          <w:sz w:val="22"/>
          <w:szCs w:val="22"/>
        </w:rPr>
        <w:t>P 04551-010, inscrita no CNPJ/ME</w:t>
      </w:r>
      <w:r w:rsidRPr="00E1583B">
        <w:rPr>
          <w:rFonts w:ascii="Ebrima" w:hAnsi="Ebrima" w:cstheme="minorHAnsi"/>
          <w:sz w:val="22"/>
          <w:szCs w:val="22"/>
        </w:rPr>
        <w:t xml:space="preserve"> sob o nº </w:t>
      </w:r>
      <w:r w:rsidRPr="00E1583B">
        <w:rPr>
          <w:rFonts w:ascii="Ebrima" w:hAnsi="Ebrima" w:cstheme="minorHAnsi"/>
          <w:bCs/>
          <w:sz w:val="22"/>
          <w:szCs w:val="22"/>
        </w:rPr>
        <w:t>12.979.898/0001-70</w:t>
      </w:r>
      <w:r w:rsidRPr="00E1583B">
        <w:rPr>
          <w:rFonts w:ascii="Ebrima" w:hAnsi="Ebrima" w:cstheme="minorHAnsi"/>
          <w:sz w:val="22"/>
          <w:szCs w:val="22"/>
        </w:rPr>
        <w:t>, neste ato representada na forma de seu estatuto social (“</w:t>
      </w:r>
      <w:r w:rsidRPr="00E1583B">
        <w:rPr>
          <w:rFonts w:ascii="Ebrima" w:hAnsi="Ebrima" w:cstheme="minorHAnsi"/>
          <w:sz w:val="22"/>
          <w:szCs w:val="22"/>
          <w:u w:val="single"/>
        </w:rPr>
        <w:t>Emissora</w:t>
      </w:r>
      <w:r w:rsidRPr="00E1583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sidRPr="00E1583B">
        <w:rPr>
          <w:rFonts w:ascii="Ebrima" w:hAnsi="Ebrima" w:cstheme="minorHAnsi"/>
          <w:sz w:val="22"/>
          <w:szCs w:val="22"/>
        </w:rPr>
        <w:t>s</w:t>
      </w:r>
      <w:r w:rsidRPr="00E1583B">
        <w:rPr>
          <w:rFonts w:ascii="Ebrima" w:hAnsi="Ebrima" w:cstheme="minorHAnsi"/>
          <w:sz w:val="22"/>
          <w:szCs w:val="22"/>
        </w:rPr>
        <w:t xml:space="preserve"> </w:t>
      </w:r>
      <w:r w:rsidR="00FC28EE" w:rsidRPr="00E1583B">
        <w:rPr>
          <w:rFonts w:ascii="Ebrima" w:hAnsi="Ebrima" w:cstheme="minorHAnsi"/>
          <w:sz w:val="22"/>
          <w:szCs w:val="22"/>
        </w:rPr>
        <w:t xml:space="preserve">527ª, 528ª, 529ª, 530ª, 531ª, 532ª, 533ª e 534ª </w:t>
      </w:r>
      <w:r w:rsidRPr="00E1583B">
        <w:rPr>
          <w:rFonts w:ascii="Ebrima" w:hAnsi="Ebrima" w:cstheme="minorHAnsi"/>
          <w:sz w:val="22"/>
          <w:szCs w:val="22"/>
        </w:rPr>
        <w:t>Séries da 1ª Emissão (“</w:t>
      </w:r>
      <w:r w:rsidRPr="00E1583B">
        <w:rPr>
          <w:rFonts w:ascii="Ebrima" w:hAnsi="Ebrima" w:cstheme="minorHAnsi"/>
          <w:sz w:val="22"/>
          <w:szCs w:val="22"/>
          <w:u w:val="single"/>
        </w:rPr>
        <w:t>Emissão</w:t>
      </w:r>
      <w:r w:rsidRPr="00E1583B">
        <w:rPr>
          <w:rFonts w:ascii="Ebrima" w:hAnsi="Ebrima" w:cstheme="minorHAnsi"/>
          <w:sz w:val="22"/>
          <w:szCs w:val="22"/>
        </w:rPr>
        <w:t xml:space="preserve">”), </w:t>
      </w:r>
      <w:r w:rsidRPr="00E1583B">
        <w:rPr>
          <w:rFonts w:ascii="Ebrima" w:hAnsi="Ebrima" w:cstheme="minorHAnsi"/>
          <w:b/>
          <w:sz w:val="22"/>
          <w:szCs w:val="22"/>
        </w:rPr>
        <w:t>DECLARA</w:t>
      </w:r>
      <w:r w:rsidRPr="00E1583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E1583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1583B">
        <w:rPr>
          <w:rFonts w:ascii="Ebrima" w:hAnsi="Ebrima" w:cstheme="minorHAnsi"/>
          <w:sz w:val="22"/>
          <w:szCs w:val="22"/>
        </w:rPr>
        <w:t>.</w:t>
      </w:r>
    </w:p>
    <w:p w14:paraId="08580840" w14:textId="34412A56" w:rsidR="0009717B" w:rsidRPr="00E1583B" w:rsidRDefault="0009717B" w:rsidP="004E73FD">
      <w:pPr>
        <w:spacing w:line="276" w:lineRule="auto"/>
        <w:ind w:right="-2"/>
        <w:jc w:val="both"/>
        <w:rPr>
          <w:rFonts w:ascii="Ebrima" w:hAnsi="Ebrima" w:cstheme="minorHAnsi"/>
          <w:sz w:val="22"/>
          <w:szCs w:val="22"/>
        </w:rPr>
      </w:pPr>
    </w:p>
    <w:p w14:paraId="4301E9BA" w14:textId="60FF7285" w:rsidR="0009717B" w:rsidRPr="00E1583B" w:rsidRDefault="0009717B"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3A12BBB" w14:textId="77777777" w:rsidR="00412131" w:rsidRPr="00E1583B" w:rsidRDefault="00412131" w:rsidP="004E73FD">
      <w:pPr>
        <w:spacing w:line="276" w:lineRule="auto"/>
        <w:ind w:right="-2"/>
        <w:jc w:val="both"/>
        <w:rPr>
          <w:rFonts w:ascii="Ebrima" w:hAnsi="Ebrima" w:cstheme="minorHAnsi"/>
          <w:sz w:val="22"/>
          <w:szCs w:val="22"/>
        </w:rPr>
      </w:pPr>
    </w:p>
    <w:p w14:paraId="59174B25" w14:textId="77777777" w:rsidR="00412131" w:rsidRPr="00E1583B" w:rsidRDefault="00412131"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E1583B" w:rsidRDefault="00412131" w:rsidP="004E73FD">
      <w:pPr>
        <w:spacing w:line="276" w:lineRule="auto"/>
        <w:ind w:right="-2"/>
        <w:jc w:val="both"/>
        <w:rPr>
          <w:rFonts w:ascii="Ebrima" w:hAnsi="Ebrima" w:cstheme="minorHAnsi"/>
          <w:sz w:val="22"/>
          <w:szCs w:val="22"/>
        </w:rPr>
      </w:pPr>
    </w:p>
    <w:p w14:paraId="4A1645AB" w14:textId="1BB1BB45" w:rsidR="00412131" w:rsidRPr="004E73FD" w:rsidRDefault="00412131" w:rsidP="004E73FD">
      <w:pPr>
        <w:spacing w:line="276" w:lineRule="auto"/>
        <w:ind w:right="-2"/>
        <w:jc w:val="center"/>
        <w:rPr>
          <w:rFonts w:ascii="Ebrima" w:hAnsi="Ebrima" w:cstheme="minorHAnsi"/>
          <w:sz w:val="22"/>
          <w:szCs w:val="22"/>
        </w:rPr>
      </w:pPr>
      <w:r w:rsidRPr="00E1583B">
        <w:rPr>
          <w:rFonts w:ascii="Ebrima" w:hAnsi="Ebrima" w:cstheme="minorHAnsi"/>
          <w:sz w:val="22"/>
          <w:szCs w:val="22"/>
        </w:rPr>
        <w:t xml:space="preserve">São Paulo, </w:t>
      </w:r>
      <w:r w:rsidR="000C5D6F">
        <w:rPr>
          <w:rFonts w:ascii="Ebrima" w:hAnsi="Ebrima" w:cstheme="minorHAnsi"/>
          <w:sz w:val="22"/>
          <w:szCs w:val="22"/>
        </w:rPr>
        <w:t>05</w:t>
      </w:r>
      <w:r w:rsidR="004B30EE" w:rsidRPr="00E1583B">
        <w:rPr>
          <w:rFonts w:ascii="Ebrima" w:hAnsi="Ebrima" w:cstheme="minorHAnsi"/>
          <w:sz w:val="22"/>
          <w:szCs w:val="22"/>
        </w:rPr>
        <w:t xml:space="preserve"> de </w:t>
      </w:r>
      <w:r w:rsidR="000C5D6F">
        <w:rPr>
          <w:rFonts w:ascii="Ebrima" w:hAnsi="Ebrima" w:cstheme="minorHAnsi"/>
          <w:sz w:val="22"/>
          <w:szCs w:val="22"/>
        </w:rPr>
        <w:t>abril</w:t>
      </w:r>
      <w:r w:rsidR="000C5D6F" w:rsidRPr="00E1583B">
        <w:rPr>
          <w:rFonts w:ascii="Ebrima" w:hAnsi="Ebrima" w:cstheme="minorHAnsi"/>
          <w:sz w:val="22"/>
          <w:szCs w:val="22"/>
        </w:rPr>
        <w:t xml:space="preserve"> </w:t>
      </w:r>
      <w:r w:rsidR="004B30EE" w:rsidRPr="00E1583B">
        <w:rPr>
          <w:rFonts w:ascii="Ebrima" w:hAnsi="Ebrima" w:cstheme="minorHAnsi"/>
          <w:sz w:val="22"/>
          <w:szCs w:val="22"/>
        </w:rPr>
        <w:t>de</w:t>
      </w:r>
      <w:r w:rsidR="004B30EE" w:rsidRPr="004E73FD">
        <w:rPr>
          <w:rFonts w:ascii="Ebrima" w:hAnsi="Ebrima" w:cstheme="minorHAnsi"/>
          <w:sz w:val="22"/>
          <w:szCs w:val="22"/>
        </w:rPr>
        <w:t xml:space="preserve"> 2021</w:t>
      </w:r>
    </w:p>
    <w:p w14:paraId="537B89C3"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2E8FA7C6" w14:textId="77777777" w:rsidR="00412131" w:rsidRPr="004E73FD" w:rsidRDefault="00412131" w:rsidP="004E73FD">
      <w:pPr>
        <w:tabs>
          <w:tab w:val="left" w:pos="1134"/>
        </w:tabs>
        <w:spacing w:line="276" w:lineRule="auto"/>
        <w:ind w:right="-2"/>
        <w:jc w:val="center"/>
        <w:rPr>
          <w:rFonts w:ascii="Ebrima" w:hAnsi="Ebrima" w:cstheme="minorHAnsi"/>
          <w:b/>
          <w:sz w:val="22"/>
          <w:szCs w:val="22"/>
        </w:rPr>
      </w:pPr>
      <w:r w:rsidRPr="004E73FD">
        <w:rPr>
          <w:rFonts w:ascii="Ebrima" w:hAnsi="Ebrima" w:cstheme="minorHAnsi"/>
          <w:b/>
          <w:sz w:val="22"/>
          <w:szCs w:val="22"/>
        </w:rPr>
        <w:t>FORTE SECURITIZADORA S.A.</w:t>
      </w:r>
    </w:p>
    <w:p w14:paraId="58241F29" w14:textId="46FEA6AE" w:rsidR="00412131" w:rsidRPr="004E73FD" w:rsidRDefault="00412131" w:rsidP="004E73FD">
      <w:pPr>
        <w:tabs>
          <w:tab w:val="left" w:pos="1134"/>
        </w:tabs>
        <w:spacing w:line="276" w:lineRule="auto"/>
        <w:ind w:right="-2"/>
        <w:jc w:val="both"/>
        <w:rPr>
          <w:rFonts w:ascii="Ebrima" w:hAnsi="Ebrima" w:cstheme="minorHAnsi"/>
          <w:b/>
          <w:sz w:val="22"/>
          <w:szCs w:val="22"/>
        </w:rPr>
      </w:pPr>
    </w:p>
    <w:p w14:paraId="324D38BA" w14:textId="77777777" w:rsidR="005F6740" w:rsidRPr="004E73FD" w:rsidRDefault="005F6740" w:rsidP="004E73FD">
      <w:pPr>
        <w:tabs>
          <w:tab w:val="left" w:pos="1134"/>
        </w:tabs>
        <w:spacing w:line="276" w:lineRule="auto"/>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E73FD" w14:paraId="3C4D77F3" w14:textId="77777777" w:rsidTr="007B199E">
        <w:tc>
          <w:tcPr>
            <w:tcW w:w="4786" w:type="dxa"/>
          </w:tcPr>
          <w:p w14:paraId="7CCC45A0"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c>
          <w:tcPr>
            <w:tcW w:w="4111" w:type="dxa"/>
          </w:tcPr>
          <w:p w14:paraId="4398143E"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r>
      <w:tr w:rsidR="00412131" w:rsidRPr="004E73FD" w14:paraId="0BE11799" w14:textId="77777777" w:rsidTr="007B199E">
        <w:tc>
          <w:tcPr>
            <w:tcW w:w="4786" w:type="dxa"/>
          </w:tcPr>
          <w:p w14:paraId="02FF6E90" w14:textId="2F16370D"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1923D6">
              <w:rPr>
                <w:rFonts w:ascii="Ebrima" w:hAnsi="Ebrima" w:cstheme="minorHAnsi"/>
                <w:sz w:val="22"/>
                <w:szCs w:val="22"/>
              </w:rPr>
              <w:t xml:space="preserve"> </w:t>
            </w:r>
            <w:r w:rsidR="001923D6">
              <w:rPr>
                <w:rFonts w:ascii="Ebrima" w:hAnsi="Ebrima"/>
                <w:sz w:val="22"/>
                <w:szCs w:val="22"/>
              </w:rPr>
              <w:t>Ubirajara Rocha</w:t>
            </w:r>
          </w:p>
        </w:tc>
        <w:tc>
          <w:tcPr>
            <w:tcW w:w="4111" w:type="dxa"/>
          </w:tcPr>
          <w:p w14:paraId="1C413027" w14:textId="0723AAE0"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1923D6">
              <w:rPr>
                <w:rFonts w:ascii="Ebrima" w:hAnsi="Ebrima" w:cstheme="minorHAnsi"/>
                <w:sz w:val="22"/>
                <w:szCs w:val="22"/>
              </w:rPr>
              <w:t xml:space="preserve"> </w:t>
            </w:r>
            <w:r w:rsidR="001923D6">
              <w:rPr>
                <w:rFonts w:ascii="Ebrima" w:hAnsi="Ebrima"/>
                <w:sz w:val="22"/>
                <w:szCs w:val="22"/>
              </w:rPr>
              <w:t>Felipe Daniel Cescato Biscuola</w:t>
            </w:r>
          </w:p>
        </w:tc>
      </w:tr>
      <w:tr w:rsidR="00412131" w:rsidRPr="004E73FD" w14:paraId="07CBE5E4" w14:textId="77777777" w:rsidTr="007B199E">
        <w:tc>
          <w:tcPr>
            <w:tcW w:w="4786" w:type="dxa"/>
          </w:tcPr>
          <w:p w14:paraId="55530160" w14:textId="1D02659C"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1923D6">
              <w:rPr>
                <w:rFonts w:ascii="Ebrima" w:hAnsi="Ebrima" w:cstheme="minorHAnsi"/>
                <w:sz w:val="22"/>
                <w:szCs w:val="22"/>
              </w:rPr>
              <w:t xml:space="preserve"> </w:t>
            </w:r>
            <w:r w:rsidR="001923D6">
              <w:rPr>
                <w:rFonts w:ascii="Ebrima" w:hAnsi="Ebrima"/>
                <w:sz w:val="22"/>
                <w:szCs w:val="22"/>
              </w:rPr>
              <w:t>Diretor</w:t>
            </w:r>
          </w:p>
        </w:tc>
        <w:tc>
          <w:tcPr>
            <w:tcW w:w="4111" w:type="dxa"/>
          </w:tcPr>
          <w:p w14:paraId="6C68B3F0" w14:textId="66D405B2"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1923D6">
              <w:rPr>
                <w:rFonts w:ascii="Ebrima" w:hAnsi="Ebrima" w:cstheme="minorHAnsi"/>
                <w:sz w:val="22"/>
                <w:szCs w:val="22"/>
              </w:rPr>
              <w:t xml:space="preserve"> </w:t>
            </w:r>
            <w:r w:rsidR="001923D6">
              <w:rPr>
                <w:rFonts w:ascii="Ebrima" w:hAnsi="Ebrima"/>
                <w:sz w:val="22"/>
                <w:szCs w:val="22"/>
              </w:rPr>
              <w:t>Procurador</w:t>
            </w:r>
          </w:p>
        </w:tc>
      </w:tr>
    </w:tbl>
    <w:p w14:paraId="343F1E4A" w14:textId="77777777" w:rsidR="00412131" w:rsidRPr="004E73FD" w:rsidRDefault="00412131" w:rsidP="004E73FD">
      <w:pPr>
        <w:spacing w:line="276" w:lineRule="auto"/>
        <w:ind w:right="-2"/>
        <w:rPr>
          <w:rFonts w:ascii="Ebrima" w:hAnsi="Ebrima" w:cstheme="minorHAnsi"/>
          <w:sz w:val="22"/>
          <w:szCs w:val="22"/>
        </w:rPr>
      </w:pPr>
      <w:r w:rsidRPr="004E73FD">
        <w:rPr>
          <w:rFonts w:ascii="Ebrima" w:hAnsi="Ebrima" w:cstheme="minorHAnsi"/>
          <w:sz w:val="22"/>
          <w:szCs w:val="22"/>
        </w:rPr>
        <w:br w:type="page"/>
      </w:r>
    </w:p>
    <w:p w14:paraId="7479DB24" w14:textId="77777777" w:rsidR="00412131" w:rsidRPr="004E73FD" w:rsidRDefault="00412131" w:rsidP="004E73FD">
      <w:pPr>
        <w:pStyle w:val="Ttulo1"/>
        <w:spacing w:before="0" w:after="0" w:line="276" w:lineRule="auto"/>
        <w:jc w:val="center"/>
        <w:rPr>
          <w:rFonts w:ascii="Ebrima" w:hAnsi="Ebrima" w:cstheme="minorHAnsi"/>
          <w:b w:val="0"/>
          <w:sz w:val="22"/>
          <w:szCs w:val="22"/>
        </w:rPr>
      </w:pPr>
      <w:bookmarkStart w:id="259" w:name="_Toc451888022"/>
      <w:bookmarkStart w:id="260" w:name="_Toc453263795"/>
      <w:bookmarkStart w:id="261" w:name="_Toc48127460"/>
      <w:bookmarkStart w:id="262" w:name="_Toc10737368"/>
      <w:r w:rsidRPr="004E73FD">
        <w:rPr>
          <w:rFonts w:ascii="Ebrima" w:hAnsi="Ebrima" w:cstheme="minorHAnsi"/>
          <w:sz w:val="22"/>
          <w:szCs w:val="22"/>
        </w:rPr>
        <w:lastRenderedPageBreak/>
        <w:t>ANEXO V</w:t>
      </w:r>
      <w:bookmarkEnd w:id="259"/>
      <w:bookmarkEnd w:id="260"/>
      <w:bookmarkEnd w:id="261"/>
      <w:bookmarkEnd w:id="262"/>
    </w:p>
    <w:p w14:paraId="01D8E141" w14:textId="77777777" w:rsidR="00412131" w:rsidRPr="004E73FD" w:rsidRDefault="00412131" w:rsidP="004E73FD">
      <w:pPr>
        <w:spacing w:line="276" w:lineRule="auto"/>
        <w:ind w:right="-2"/>
        <w:jc w:val="center"/>
        <w:rPr>
          <w:rFonts w:ascii="Ebrima" w:hAnsi="Ebrima" w:cstheme="minorHAnsi"/>
          <w:b/>
          <w:sz w:val="22"/>
          <w:szCs w:val="22"/>
        </w:rPr>
      </w:pPr>
      <w:r w:rsidRPr="004E73FD">
        <w:rPr>
          <w:rFonts w:ascii="Ebrima" w:hAnsi="Ebrima" w:cstheme="minorHAnsi"/>
          <w:b/>
          <w:sz w:val="22"/>
          <w:szCs w:val="22"/>
        </w:rPr>
        <w:t>DECLARAÇÃO DO AGENTE FIDUCIÁRIO</w:t>
      </w:r>
    </w:p>
    <w:p w14:paraId="784620C0" w14:textId="77777777" w:rsidR="00412131" w:rsidRPr="004E73FD" w:rsidRDefault="00412131" w:rsidP="004E73FD">
      <w:pPr>
        <w:spacing w:line="276" w:lineRule="auto"/>
        <w:ind w:right="-2"/>
        <w:jc w:val="both"/>
        <w:rPr>
          <w:rFonts w:ascii="Ebrima" w:hAnsi="Ebrima" w:cstheme="minorHAnsi"/>
          <w:sz w:val="22"/>
          <w:szCs w:val="22"/>
        </w:rPr>
      </w:pPr>
    </w:p>
    <w:p w14:paraId="3563510D" w14:textId="0BB105A4" w:rsidR="00412131" w:rsidRPr="00E1583B" w:rsidRDefault="00ED1410" w:rsidP="004E73FD">
      <w:pPr>
        <w:spacing w:line="276" w:lineRule="auto"/>
        <w:ind w:right="-2"/>
        <w:jc w:val="both"/>
        <w:rPr>
          <w:rFonts w:ascii="Ebrima" w:hAnsi="Ebrima" w:cstheme="minorHAnsi"/>
          <w:sz w:val="22"/>
          <w:szCs w:val="22"/>
        </w:rPr>
      </w:pPr>
      <w:r w:rsidRPr="004E73FD">
        <w:rPr>
          <w:rFonts w:ascii="Ebrima" w:hAnsi="Ebrima" w:cstheme="minorHAnsi"/>
          <w:bCs/>
          <w:sz w:val="22"/>
          <w:szCs w:val="22"/>
        </w:rPr>
        <w:t xml:space="preserve">A </w:t>
      </w:r>
      <w:r w:rsidRPr="004E73FD">
        <w:rPr>
          <w:rFonts w:ascii="Ebrima" w:eastAsia="MS Mincho" w:hAnsi="Ebrima" w:cs="Ebrima"/>
          <w:b/>
          <w:bCs/>
          <w:sz w:val="22"/>
          <w:szCs w:val="22"/>
          <w:lang w:eastAsia="en-US"/>
        </w:rPr>
        <w:t>SIMPLIFIC PAVARINI DISTRIBUIDORA DE TÍTULOS E VALORES MOBILIÁRIOS LTDA.</w:t>
      </w:r>
      <w:r w:rsidRPr="004E73FD">
        <w:rPr>
          <w:rFonts w:ascii="Ebrima" w:eastAsia="MS Mincho" w:hAnsi="Ebrima" w:cs="Ebrima"/>
          <w:sz w:val="22"/>
          <w:szCs w:val="22"/>
          <w:lang w:eastAsia="en-US"/>
        </w:rPr>
        <w:t>,</w:t>
      </w:r>
      <w:r w:rsidRPr="004E73FD">
        <w:rPr>
          <w:rFonts w:ascii="Ebrima" w:eastAsia="MS Mincho" w:hAnsi="Ebrima" w:cs="Ebrima"/>
          <w:b/>
          <w:bCs/>
          <w:sz w:val="22"/>
          <w:szCs w:val="22"/>
          <w:lang w:eastAsia="en-US"/>
        </w:rPr>
        <w:t xml:space="preserve"> </w:t>
      </w:r>
      <w:r w:rsidRPr="004E73FD">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4E73FD">
        <w:rPr>
          <w:rFonts w:ascii="Ebrima" w:hAnsi="Ebrima" w:cstheme="minorHAnsi"/>
          <w:sz w:val="22"/>
          <w:szCs w:val="22"/>
        </w:rPr>
        <w:t>, neste ato representado na forma de seu Contrato Social (“</w:t>
      </w:r>
      <w:r w:rsidRPr="004E73FD">
        <w:rPr>
          <w:rFonts w:ascii="Ebrima" w:hAnsi="Ebrima" w:cstheme="minorHAnsi"/>
          <w:sz w:val="22"/>
          <w:szCs w:val="22"/>
          <w:u w:val="single"/>
        </w:rPr>
        <w:t>Agente Fiduciário</w:t>
      </w:r>
      <w:r w:rsidRPr="004E73FD">
        <w:rPr>
          <w:rFonts w:ascii="Ebrima" w:hAnsi="Ebrima" w:cstheme="minorHAnsi"/>
          <w:sz w:val="22"/>
          <w:szCs w:val="22"/>
        </w:rPr>
        <w:t xml:space="preserve">”), </w:t>
      </w:r>
      <w:r w:rsidR="00412131" w:rsidRPr="004E73FD">
        <w:rPr>
          <w:rFonts w:ascii="Ebrima" w:hAnsi="Ebrima" w:cstheme="minorHAnsi"/>
          <w:sz w:val="22"/>
          <w:szCs w:val="22"/>
        </w:rPr>
        <w:t xml:space="preserve">para fins de atendimento </w:t>
      </w:r>
      <w:r w:rsidR="00412131" w:rsidRPr="00E1583B">
        <w:rPr>
          <w:rFonts w:ascii="Ebrima" w:hAnsi="Ebrima" w:cstheme="minorHAnsi"/>
          <w:sz w:val="22"/>
          <w:szCs w:val="22"/>
        </w:rPr>
        <w:t>ao previsto pelo item 15 do anexo III da Instrução CVM nº 414, de 30 de dezembro de 2004, conforme alterada, na qualidade de agente fiduciário do Patrimônio Separado constituído em âmbito da emissão de certificados de recebíveis imobiliários da</w:t>
      </w:r>
      <w:r w:rsidR="00771F81" w:rsidRPr="00E1583B">
        <w:rPr>
          <w:rFonts w:ascii="Ebrima" w:hAnsi="Ebrima" w:cstheme="minorHAnsi"/>
          <w:sz w:val="22"/>
          <w:szCs w:val="22"/>
        </w:rPr>
        <w:t>s</w:t>
      </w:r>
      <w:r w:rsidR="00412131" w:rsidRPr="00E1583B">
        <w:rPr>
          <w:rFonts w:ascii="Ebrima" w:hAnsi="Ebrima" w:cstheme="minorHAnsi"/>
          <w:sz w:val="22"/>
          <w:szCs w:val="22"/>
        </w:rPr>
        <w:t xml:space="preserve"> </w:t>
      </w:r>
      <w:r w:rsidR="007B7B1F" w:rsidRPr="00E1583B">
        <w:rPr>
          <w:rFonts w:ascii="Ebrima" w:hAnsi="Ebrima" w:cstheme="minorHAnsi"/>
          <w:sz w:val="22"/>
          <w:szCs w:val="22"/>
        </w:rPr>
        <w:t>527ª, 528ª, 529ª, 530ª, 531ª, 532ª, 533ª e 534ª</w:t>
      </w:r>
      <w:r w:rsidR="004B30EE" w:rsidRPr="00E1583B">
        <w:rPr>
          <w:rFonts w:ascii="Ebrima" w:hAnsi="Ebrima" w:cstheme="minorHAnsi"/>
          <w:sz w:val="22"/>
          <w:szCs w:val="22"/>
        </w:rPr>
        <w:t xml:space="preserve"> </w:t>
      </w:r>
      <w:r w:rsidR="00412131" w:rsidRPr="00E1583B">
        <w:rPr>
          <w:rFonts w:ascii="Ebrima" w:hAnsi="Ebrima" w:cstheme="minorHAnsi"/>
          <w:sz w:val="22"/>
          <w:szCs w:val="22"/>
        </w:rPr>
        <w:t>Séries da 1ª Emissão da Forte Securitizadora S.A.</w:t>
      </w:r>
      <w:r w:rsidR="00412131" w:rsidRPr="00E1583B">
        <w:rPr>
          <w:rFonts w:ascii="Ebrima" w:hAnsi="Ebrima" w:cstheme="minorHAnsi"/>
          <w:bCs/>
          <w:sz w:val="22"/>
          <w:szCs w:val="22"/>
        </w:rPr>
        <w:t xml:space="preserve">, </w:t>
      </w:r>
      <w:r w:rsidR="00412131" w:rsidRPr="00E1583B">
        <w:rPr>
          <w:rFonts w:ascii="Ebrima" w:hAnsi="Ebrima" w:cstheme="minorHAnsi"/>
          <w:sz w:val="22"/>
          <w:szCs w:val="22"/>
        </w:rPr>
        <w:t>com registro de companhia aberta perante a Comissão de Valores Mobiliários (“</w:t>
      </w:r>
      <w:r w:rsidR="00412131" w:rsidRPr="00E1583B">
        <w:rPr>
          <w:rFonts w:ascii="Ebrima" w:hAnsi="Ebrima" w:cstheme="minorHAnsi"/>
          <w:sz w:val="22"/>
          <w:szCs w:val="22"/>
          <w:u w:val="single"/>
        </w:rPr>
        <w:t>CVM</w:t>
      </w:r>
      <w:r w:rsidR="00412131" w:rsidRPr="00E1583B">
        <w:rPr>
          <w:rFonts w:ascii="Ebrima" w:hAnsi="Ebrima" w:cstheme="minorHAnsi"/>
          <w:sz w:val="22"/>
          <w:szCs w:val="22"/>
        </w:rPr>
        <w:t xml:space="preserve">”), com sede em São Paulo, Estado de </w:t>
      </w:r>
      <w:r w:rsidR="00FA4836" w:rsidRPr="00E1583B">
        <w:rPr>
          <w:rFonts w:ascii="Ebrima" w:hAnsi="Ebrima" w:cstheme="minorHAnsi"/>
          <w:sz w:val="22"/>
          <w:szCs w:val="22"/>
        </w:rPr>
        <w:t>São Paulo, na Rua Fidêncio Ramos, nº</w:t>
      </w:r>
      <w:r w:rsidR="00412131" w:rsidRPr="00E1583B">
        <w:rPr>
          <w:rFonts w:ascii="Ebrima" w:hAnsi="Ebrima" w:cstheme="minorHAnsi"/>
          <w:sz w:val="22"/>
          <w:szCs w:val="22"/>
        </w:rPr>
        <w:t xml:space="preserve"> 213, conjunto 41, Vila Olímpia, CE</w:t>
      </w:r>
      <w:r w:rsidR="00C037E6" w:rsidRPr="00E1583B">
        <w:rPr>
          <w:rFonts w:ascii="Ebrima" w:hAnsi="Ebrima" w:cstheme="minorHAnsi"/>
          <w:sz w:val="22"/>
          <w:szCs w:val="22"/>
        </w:rPr>
        <w:t>P 04551-010, inscrita no CNPJ/ME</w:t>
      </w:r>
      <w:r w:rsidR="00412131" w:rsidRPr="00E1583B">
        <w:rPr>
          <w:rFonts w:ascii="Ebrima" w:hAnsi="Ebrima" w:cstheme="minorHAnsi"/>
          <w:sz w:val="22"/>
          <w:szCs w:val="22"/>
        </w:rPr>
        <w:t xml:space="preserve"> sob o nº </w:t>
      </w:r>
      <w:r w:rsidR="00412131" w:rsidRPr="00E1583B">
        <w:rPr>
          <w:rFonts w:ascii="Ebrima" w:hAnsi="Ebrima" w:cstheme="minorHAnsi"/>
          <w:bCs/>
          <w:sz w:val="22"/>
          <w:szCs w:val="22"/>
        </w:rPr>
        <w:t>12.979.898/0001-70</w:t>
      </w:r>
      <w:r w:rsidR="00412131" w:rsidRPr="00E1583B">
        <w:rPr>
          <w:rFonts w:ascii="Ebrima" w:hAnsi="Ebrima" w:cstheme="minorHAnsi"/>
          <w:sz w:val="22"/>
          <w:szCs w:val="22"/>
        </w:rPr>
        <w:t xml:space="preserve"> (“</w:t>
      </w:r>
      <w:r w:rsidR="00412131" w:rsidRPr="00E1583B">
        <w:rPr>
          <w:rFonts w:ascii="Ebrima" w:hAnsi="Ebrima" w:cstheme="minorHAnsi"/>
          <w:sz w:val="22"/>
          <w:szCs w:val="22"/>
          <w:u w:val="single"/>
        </w:rPr>
        <w:t>Emissora</w:t>
      </w:r>
      <w:r w:rsidR="00412131" w:rsidRPr="00E1583B">
        <w:rPr>
          <w:rFonts w:ascii="Ebrima" w:hAnsi="Ebrima" w:cstheme="minorHAnsi"/>
          <w:sz w:val="22"/>
          <w:szCs w:val="22"/>
        </w:rPr>
        <w:t xml:space="preserve">”, </w:t>
      </w:r>
      <w:r w:rsidR="00412131" w:rsidRPr="00E1583B">
        <w:rPr>
          <w:rFonts w:ascii="Ebrima" w:hAnsi="Ebrima" w:cstheme="minorHAnsi"/>
          <w:b/>
          <w:sz w:val="22"/>
          <w:szCs w:val="22"/>
        </w:rPr>
        <w:t>DECLARA</w:t>
      </w:r>
      <w:r w:rsidR="00412131" w:rsidRPr="00E1583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E1583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E1583B">
        <w:rPr>
          <w:rFonts w:ascii="Ebrima" w:hAnsi="Ebrima" w:cstheme="minorHAnsi"/>
          <w:sz w:val="22"/>
          <w:szCs w:val="22"/>
        </w:rPr>
        <w:t>.</w:t>
      </w:r>
    </w:p>
    <w:p w14:paraId="26A73DAE" w14:textId="78F60B1B" w:rsidR="0009717B" w:rsidRPr="00E1583B" w:rsidRDefault="0009717B" w:rsidP="004E73FD">
      <w:pPr>
        <w:spacing w:line="276" w:lineRule="auto"/>
        <w:ind w:right="-2"/>
        <w:jc w:val="both"/>
        <w:rPr>
          <w:rFonts w:ascii="Ebrima" w:hAnsi="Ebrima" w:cstheme="minorHAnsi"/>
          <w:sz w:val="22"/>
          <w:szCs w:val="22"/>
        </w:rPr>
      </w:pPr>
    </w:p>
    <w:p w14:paraId="12151547" w14:textId="5B671440" w:rsidR="0009717B" w:rsidRPr="00E1583B" w:rsidRDefault="0009717B"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E292E79" w14:textId="77777777" w:rsidR="00412131" w:rsidRPr="00E1583B" w:rsidRDefault="00412131" w:rsidP="004E73FD">
      <w:pPr>
        <w:spacing w:line="276" w:lineRule="auto"/>
        <w:ind w:right="-2"/>
        <w:jc w:val="both"/>
        <w:rPr>
          <w:rFonts w:ascii="Ebrima" w:hAnsi="Ebrima" w:cstheme="minorHAnsi"/>
          <w:sz w:val="22"/>
          <w:szCs w:val="22"/>
        </w:rPr>
      </w:pPr>
    </w:p>
    <w:p w14:paraId="4CE8AE20" w14:textId="77777777" w:rsidR="00412131" w:rsidRPr="00E1583B" w:rsidRDefault="00412131"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E1583B" w:rsidRDefault="00412131" w:rsidP="004E73FD">
      <w:pPr>
        <w:spacing w:line="276" w:lineRule="auto"/>
        <w:ind w:right="-2"/>
        <w:jc w:val="both"/>
        <w:rPr>
          <w:rFonts w:ascii="Ebrima" w:hAnsi="Ebrima" w:cstheme="minorHAnsi"/>
          <w:sz w:val="22"/>
          <w:szCs w:val="22"/>
        </w:rPr>
      </w:pPr>
    </w:p>
    <w:p w14:paraId="0B857D68" w14:textId="5A60269B" w:rsidR="00412131" w:rsidRPr="004E73FD" w:rsidRDefault="00FA4836" w:rsidP="004E73FD">
      <w:pPr>
        <w:spacing w:line="276" w:lineRule="auto"/>
        <w:ind w:right="-2"/>
        <w:jc w:val="center"/>
        <w:rPr>
          <w:rFonts w:ascii="Ebrima" w:hAnsi="Ebrima" w:cstheme="minorHAnsi"/>
          <w:sz w:val="22"/>
          <w:szCs w:val="22"/>
        </w:rPr>
      </w:pPr>
      <w:r w:rsidRPr="00E1583B">
        <w:rPr>
          <w:rFonts w:ascii="Ebrima" w:hAnsi="Ebrima" w:cstheme="minorHAnsi"/>
          <w:sz w:val="22"/>
          <w:szCs w:val="22"/>
        </w:rPr>
        <w:t>São Paulo</w:t>
      </w:r>
      <w:r w:rsidR="004B30EE" w:rsidRPr="00E1583B">
        <w:rPr>
          <w:rFonts w:ascii="Ebrima" w:hAnsi="Ebrima" w:cstheme="minorHAnsi"/>
          <w:sz w:val="22"/>
          <w:szCs w:val="22"/>
        </w:rPr>
        <w:t xml:space="preserve">, </w:t>
      </w:r>
      <w:r w:rsidR="000C5D6F">
        <w:rPr>
          <w:rFonts w:ascii="Ebrima" w:hAnsi="Ebrima" w:cstheme="minorHAnsi"/>
          <w:sz w:val="22"/>
          <w:szCs w:val="22"/>
        </w:rPr>
        <w:t>05</w:t>
      </w:r>
      <w:r w:rsidR="004B30EE" w:rsidRPr="00E1583B">
        <w:rPr>
          <w:rFonts w:ascii="Ebrima" w:hAnsi="Ebrima" w:cstheme="minorHAnsi"/>
          <w:sz w:val="22"/>
          <w:szCs w:val="22"/>
        </w:rPr>
        <w:t xml:space="preserve"> de </w:t>
      </w:r>
      <w:r w:rsidR="000C5D6F">
        <w:rPr>
          <w:rFonts w:ascii="Ebrima" w:hAnsi="Ebrima" w:cstheme="minorHAnsi"/>
          <w:sz w:val="22"/>
          <w:szCs w:val="22"/>
        </w:rPr>
        <w:t>abril</w:t>
      </w:r>
      <w:r w:rsidR="000C5D6F" w:rsidRPr="00E1583B">
        <w:rPr>
          <w:rFonts w:ascii="Ebrima" w:hAnsi="Ebrima" w:cstheme="minorHAnsi"/>
          <w:sz w:val="22"/>
          <w:szCs w:val="22"/>
        </w:rPr>
        <w:t xml:space="preserve"> </w:t>
      </w:r>
      <w:r w:rsidR="004B30EE" w:rsidRPr="00E1583B">
        <w:rPr>
          <w:rFonts w:ascii="Ebrima" w:hAnsi="Ebrima" w:cstheme="minorHAnsi"/>
          <w:sz w:val="22"/>
          <w:szCs w:val="22"/>
        </w:rPr>
        <w:t>de 2021</w:t>
      </w:r>
    </w:p>
    <w:p w14:paraId="1B28BAA7" w14:textId="77777777" w:rsidR="00412131" w:rsidRPr="004E73FD" w:rsidRDefault="00412131" w:rsidP="004E73FD">
      <w:pPr>
        <w:spacing w:line="276" w:lineRule="auto"/>
        <w:ind w:right="-2"/>
        <w:jc w:val="both"/>
        <w:rPr>
          <w:rFonts w:ascii="Ebrima" w:hAnsi="Ebrima" w:cstheme="minorHAnsi"/>
          <w:sz w:val="22"/>
          <w:szCs w:val="22"/>
        </w:rPr>
      </w:pPr>
    </w:p>
    <w:p w14:paraId="048D512B" w14:textId="77777777" w:rsidR="00412131" w:rsidRPr="004E73FD" w:rsidRDefault="00412131" w:rsidP="004E73FD">
      <w:pPr>
        <w:spacing w:line="276" w:lineRule="auto"/>
        <w:ind w:right="-2"/>
        <w:jc w:val="both"/>
        <w:rPr>
          <w:rFonts w:ascii="Ebrima" w:hAnsi="Ebrima" w:cstheme="minorHAnsi"/>
          <w:sz w:val="22"/>
          <w:szCs w:val="22"/>
        </w:rPr>
      </w:pPr>
    </w:p>
    <w:p w14:paraId="0A1C6F81" w14:textId="7BC1735D" w:rsidR="002A0EC7" w:rsidRPr="004E73FD" w:rsidRDefault="002A0EC7" w:rsidP="004E73FD">
      <w:pPr>
        <w:tabs>
          <w:tab w:val="left" w:pos="1134"/>
        </w:tabs>
        <w:spacing w:line="276" w:lineRule="auto"/>
        <w:ind w:right="-2"/>
        <w:jc w:val="center"/>
        <w:rPr>
          <w:rFonts w:ascii="Ebrima" w:hAnsi="Ebrima" w:cstheme="minorHAnsi"/>
          <w:b/>
          <w:sz w:val="22"/>
          <w:szCs w:val="22"/>
        </w:rPr>
      </w:pPr>
      <w:r w:rsidRPr="004E73FD">
        <w:rPr>
          <w:rFonts w:ascii="Ebrima" w:hAnsi="Ebrima" w:cstheme="minorHAnsi"/>
          <w:b/>
          <w:bCs/>
          <w:sz w:val="22"/>
          <w:szCs w:val="22"/>
        </w:rPr>
        <w:t>SIMPLIFIC PAVARINI DISTRIBUIDORA DE TÍTULOS E VALORES MOBILIÁRIOS LTDA.</w:t>
      </w:r>
    </w:p>
    <w:p w14:paraId="1F055D9A" w14:textId="2FE32076" w:rsidR="00412131" w:rsidRPr="004E73FD" w:rsidRDefault="00412131" w:rsidP="004E73FD">
      <w:pPr>
        <w:tabs>
          <w:tab w:val="left" w:pos="1134"/>
        </w:tabs>
        <w:spacing w:line="276" w:lineRule="auto"/>
        <w:ind w:right="-2"/>
        <w:jc w:val="center"/>
        <w:rPr>
          <w:rFonts w:ascii="Ebrima" w:hAnsi="Ebrima" w:cstheme="minorHAnsi"/>
          <w:b/>
          <w:sz w:val="22"/>
          <w:szCs w:val="22"/>
        </w:rPr>
      </w:pPr>
    </w:p>
    <w:p w14:paraId="376120EA" w14:textId="77777777" w:rsidR="002A0EC7" w:rsidRPr="004E73FD" w:rsidRDefault="002A0EC7" w:rsidP="004E73FD">
      <w:pPr>
        <w:tabs>
          <w:tab w:val="left" w:pos="1134"/>
        </w:tabs>
        <w:spacing w:line="276" w:lineRule="auto"/>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4E73FD" w14:paraId="710021FD" w14:textId="77777777" w:rsidTr="00645362">
        <w:tc>
          <w:tcPr>
            <w:tcW w:w="4786" w:type="dxa"/>
          </w:tcPr>
          <w:p w14:paraId="2BE49DE9" w14:textId="77777777" w:rsidR="00124BAB" w:rsidRPr="004E73FD" w:rsidRDefault="00124BAB"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r>
      <w:tr w:rsidR="00124BAB" w:rsidRPr="004E73FD" w14:paraId="459D4DE9" w14:textId="77777777" w:rsidTr="00645362">
        <w:tc>
          <w:tcPr>
            <w:tcW w:w="4786" w:type="dxa"/>
          </w:tcPr>
          <w:p w14:paraId="2D24D249" w14:textId="2AD09A1F" w:rsidR="00124BAB" w:rsidRPr="004E73FD" w:rsidRDefault="00124BAB"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1923D6">
              <w:rPr>
                <w:rFonts w:ascii="Ebrima" w:hAnsi="Ebrima" w:cstheme="minorHAnsi"/>
                <w:sz w:val="22"/>
                <w:szCs w:val="22"/>
              </w:rPr>
              <w:t xml:space="preserve"> </w:t>
            </w:r>
            <w:r w:rsidR="001923D6" w:rsidRPr="004E73FD">
              <w:rPr>
                <w:rFonts w:ascii="Ebrima" w:hAnsi="Ebrima" w:cstheme="minorHAnsi"/>
                <w:sz w:val="22"/>
                <w:szCs w:val="22"/>
              </w:rPr>
              <w:t>Matheus Gomes Faria</w:t>
            </w:r>
          </w:p>
        </w:tc>
      </w:tr>
      <w:tr w:rsidR="00124BAB" w:rsidRPr="004E73FD" w14:paraId="1C89663C" w14:textId="77777777" w:rsidTr="00645362">
        <w:tc>
          <w:tcPr>
            <w:tcW w:w="4786" w:type="dxa"/>
          </w:tcPr>
          <w:p w14:paraId="3EC2B8B0" w14:textId="41E8DE40" w:rsidR="00124BAB" w:rsidRPr="004E73FD" w:rsidRDefault="00124BAB"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1923D6">
              <w:rPr>
                <w:rFonts w:ascii="Ebrima" w:hAnsi="Ebrima" w:cstheme="minorHAnsi"/>
                <w:sz w:val="22"/>
                <w:szCs w:val="22"/>
              </w:rPr>
              <w:t xml:space="preserve"> Diretor</w:t>
            </w:r>
          </w:p>
        </w:tc>
      </w:tr>
    </w:tbl>
    <w:p w14:paraId="5E23C20B" w14:textId="77777777" w:rsidR="00412131" w:rsidRPr="004E73FD" w:rsidRDefault="00412131" w:rsidP="004E73FD">
      <w:pPr>
        <w:spacing w:line="276" w:lineRule="auto"/>
        <w:ind w:right="-2"/>
        <w:jc w:val="both"/>
        <w:rPr>
          <w:rFonts w:ascii="Ebrima" w:hAnsi="Ebrima" w:cstheme="minorHAnsi"/>
          <w:sz w:val="22"/>
          <w:szCs w:val="22"/>
        </w:rPr>
      </w:pPr>
    </w:p>
    <w:p w14:paraId="1CD80D52" w14:textId="77777777" w:rsidR="00412131" w:rsidRPr="004E73FD" w:rsidRDefault="00412131" w:rsidP="004E73FD">
      <w:pPr>
        <w:pStyle w:val="Ttulo1"/>
        <w:spacing w:before="0" w:after="0" w:line="276" w:lineRule="auto"/>
        <w:jc w:val="center"/>
        <w:rPr>
          <w:rFonts w:ascii="Ebrima" w:hAnsi="Ebrima" w:cstheme="minorHAnsi"/>
          <w:sz w:val="22"/>
          <w:szCs w:val="22"/>
        </w:rPr>
      </w:pPr>
      <w:r w:rsidRPr="004E73FD">
        <w:rPr>
          <w:rFonts w:ascii="Ebrima" w:hAnsi="Ebrima" w:cstheme="minorHAnsi"/>
          <w:sz w:val="22"/>
          <w:szCs w:val="22"/>
        </w:rPr>
        <w:br w:type="page"/>
      </w:r>
      <w:bookmarkStart w:id="263" w:name="_Toc48127461"/>
      <w:bookmarkStart w:id="264" w:name="_Toc10737369"/>
      <w:r w:rsidRPr="004E73FD">
        <w:rPr>
          <w:rFonts w:ascii="Ebrima" w:hAnsi="Ebrima" w:cstheme="minorHAnsi"/>
          <w:sz w:val="22"/>
          <w:szCs w:val="22"/>
        </w:rPr>
        <w:lastRenderedPageBreak/>
        <w:t>ANEXO VI</w:t>
      </w:r>
      <w:bookmarkEnd w:id="263"/>
      <w:bookmarkEnd w:id="264"/>
    </w:p>
    <w:p w14:paraId="2783B6CB" w14:textId="77777777" w:rsidR="00412131" w:rsidRPr="004E73FD" w:rsidRDefault="00412131" w:rsidP="004E73FD">
      <w:pPr>
        <w:spacing w:line="276" w:lineRule="auto"/>
        <w:ind w:right="-2"/>
        <w:jc w:val="center"/>
        <w:rPr>
          <w:rFonts w:ascii="Ebrima" w:hAnsi="Ebrima" w:cstheme="minorHAnsi"/>
          <w:b/>
          <w:sz w:val="22"/>
          <w:szCs w:val="22"/>
        </w:rPr>
      </w:pPr>
      <w:r w:rsidRPr="004E73FD">
        <w:rPr>
          <w:rFonts w:ascii="Ebrima" w:hAnsi="Ebrima" w:cstheme="minorHAnsi"/>
          <w:b/>
          <w:sz w:val="22"/>
          <w:szCs w:val="22"/>
        </w:rPr>
        <w:t>DECLARAÇÃO DO CUSTODIANTE</w:t>
      </w:r>
    </w:p>
    <w:p w14:paraId="03083F79" w14:textId="77777777" w:rsidR="00412131" w:rsidRPr="004E73FD" w:rsidRDefault="00412131" w:rsidP="004E73FD">
      <w:pPr>
        <w:spacing w:line="276" w:lineRule="auto"/>
        <w:ind w:right="-2"/>
        <w:jc w:val="both"/>
        <w:rPr>
          <w:rFonts w:ascii="Ebrima" w:hAnsi="Ebrima" w:cstheme="minorHAnsi"/>
          <w:b/>
          <w:sz w:val="22"/>
          <w:szCs w:val="22"/>
        </w:rPr>
      </w:pPr>
    </w:p>
    <w:p w14:paraId="6E77C17F" w14:textId="2D0F161B" w:rsidR="00412131" w:rsidRPr="00E1583B" w:rsidRDefault="002A0EC7" w:rsidP="004E73FD">
      <w:pPr>
        <w:spacing w:line="276" w:lineRule="auto"/>
        <w:ind w:right="-2"/>
        <w:jc w:val="both"/>
        <w:rPr>
          <w:rFonts w:ascii="Ebrima" w:hAnsi="Ebrima" w:cstheme="minorHAnsi"/>
          <w:sz w:val="22"/>
          <w:szCs w:val="22"/>
        </w:rPr>
      </w:pPr>
      <w:r w:rsidRPr="004E73FD">
        <w:rPr>
          <w:rFonts w:ascii="Ebrima" w:hAnsi="Ebrima" w:cstheme="minorHAnsi"/>
          <w:sz w:val="22"/>
          <w:szCs w:val="22"/>
        </w:rPr>
        <w:t xml:space="preserve">A </w:t>
      </w:r>
      <w:r w:rsidRPr="004E73FD">
        <w:rPr>
          <w:rFonts w:ascii="Ebrima" w:eastAsia="MS Mincho" w:hAnsi="Ebrima" w:cs="Ebrima"/>
          <w:b/>
          <w:bCs/>
          <w:sz w:val="22"/>
          <w:szCs w:val="22"/>
          <w:lang w:eastAsia="en-US"/>
        </w:rPr>
        <w:t xml:space="preserve">SIMPLIFIC PAVARINI </w:t>
      </w:r>
      <w:r w:rsidRPr="00E1583B">
        <w:rPr>
          <w:rFonts w:ascii="Ebrima" w:eastAsia="MS Mincho" w:hAnsi="Ebrima" w:cs="Ebrima"/>
          <w:b/>
          <w:bCs/>
          <w:sz w:val="22"/>
          <w:szCs w:val="22"/>
          <w:lang w:eastAsia="en-US"/>
        </w:rPr>
        <w:t>DISTRIBUIDORA DE TÍTULOS E VALORES MOBILIÁRIOS LTDA.</w:t>
      </w:r>
      <w:r w:rsidRPr="00E1583B">
        <w:rPr>
          <w:rFonts w:ascii="Ebrima" w:eastAsia="MS Mincho" w:hAnsi="Ebrima" w:cs="Ebrima"/>
          <w:sz w:val="22"/>
          <w:szCs w:val="22"/>
          <w:lang w:eastAsia="en-US"/>
        </w:rPr>
        <w:t>,</w:t>
      </w:r>
      <w:r w:rsidRPr="00E1583B">
        <w:rPr>
          <w:rFonts w:ascii="Ebrima" w:eastAsia="MS Mincho" w:hAnsi="Ebrima" w:cs="Ebrima"/>
          <w:b/>
          <w:bCs/>
          <w:sz w:val="22"/>
          <w:szCs w:val="22"/>
          <w:lang w:eastAsia="en-US"/>
        </w:rPr>
        <w:t xml:space="preserve"> </w:t>
      </w:r>
      <w:r w:rsidRPr="00E1583B">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E1583B">
        <w:rPr>
          <w:rFonts w:ascii="Ebrima" w:hAnsi="Ebrima" w:cstheme="minorHAnsi"/>
          <w:sz w:val="22"/>
          <w:szCs w:val="22"/>
        </w:rPr>
        <w:t>, neste ato representada na forma do seu Estatuto Social, doravante designada apenas “</w:t>
      </w:r>
      <w:r w:rsidRPr="00E1583B">
        <w:rPr>
          <w:rFonts w:ascii="Ebrima" w:hAnsi="Ebrima" w:cstheme="minorHAnsi"/>
          <w:sz w:val="22"/>
          <w:szCs w:val="22"/>
          <w:u w:val="single"/>
        </w:rPr>
        <w:t>Custodiante</w:t>
      </w:r>
      <w:r w:rsidRPr="00E1583B">
        <w:rPr>
          <w:rFonts w:ascii="Ebrima" w:hAnsi="Ebrima" w:cstheme="minorHAnsi"/>
          <w:sz w:val="22"/>
          <w:szCs w:val="22"/>
        </w:rPr>
        <w:t xml:space="preserve">”, </w:t>
      </w:r>
      <w:r w:rsidR="00412131" w:rsidRPr="00E1583B">
        <w:rPr>
          <w:rFonts w:ascii="Ebrima" w:hAnsi="Ebrima" w:cstheme="minorHAnsi"/>
          <w:iCs/>
          <w:sz w:val="22"/>
          <w:szCs w:val="22"/>
        </w:rPr>
        <w:t>por seu representante legal abaixo assinado, na qualidade de custodiante</w:t>
      </w:r>
      <w:r w:rsidR="00412131" w:rsidRPr="00E1583B">
        <w:rPr>
          <w:rFonts w:ascii="Ebrima" w:hAnsi="Ebrima" w:cstheme="minorHAnsi"/>
          <w:sz w:val="22"/>
          <w:szCs w:val="22"/>
        </w:rPr>
        <w:t xml:space="preserve">, </w:t>
      </w:r>
      <w:r w:rsidR="00412131" w:rsidRPr="00E1583B">
        <w:rPr>
          <w:rFonts w:ascii="Ebrima" w:hAnsi="Ebrima" w:cstheme="minorHAnsi"/>
          <w:b/>
          <w:iCs/>
          <w:sz w:val="22"/>
          <w:szCs w:val="22"/>
        </w:rPr>
        <w:t xml:space="preserve">(i) </w:t>
      </w:r>
      <w:r w:rsidR="00412131" w:rsidRPr="00E1583B">
        <w:rPr>
          <w:rFonts w:ascii="Ebrima" w:hAnsi="Ebrima" w:cstheme="minorHAnsi"/>
          <w:iCs/>
          <w:sz w:val="22"/>
          <w:szCs w:val="22"/>
        </w:rPr>
        <w:t>do “Termo de Securitização de Créditos Imobiliários da</w:t>
      </w:r>
      <w:r w:rsidR="00771F81" w:rsidRPr="00E1583B">
        <w:rPr>
          <w:rFonts w:ascii="Ebrima" w:hAnsi="Ebrima" w:cstheme="minorHAnsi"/>
          <w:iCs/>
          <w:sz w:val="22"/>
          <w:szCs w:val="22"/>
        </w:rPr>
        <w:t>s</w:t>
      </w:r>
      <w:r w:rsidR="00412131" w:rsidRPr="00E1583B">
        <w:rPr>
          <w:rFonts w:ascii="Ebrima" w:hAnsi="Ebrima" w:cstheme="minorHAnsi"/>
          <w:iCs/>
          <w:sz w:val="22"/>
          <w:szCs w:val="22"/>
        </w:rPr>
        <w:t xml:space="preserve"> </w:t>
      </w:r>
      <w:r w:rsidR="005008D0" w:rsidRPr="00E1583B">
        <w:rPr>
          <w:rFonts w:ascii="Ebrima" w:hAnsi="Ebrima" w:cstheme="minorHAnsi"/>
          <w:iCs/>
          <w:sz w:val="22"/>
          <w:szCs w:val="22"/>
        </w:rPr>
        <w:t>527ª, 528ª, 529ª, 530ª, 531ª, 532ª, 533ª e 534ª</w:t>
      </w:r>
      <w:r w:rsidR="004D4E62" w:rsidRPr="00E1583B">
        <w:rPr>
          <w:rFonts w:ascii="Ebrima" w:hAnsi="Ebrima" w:cstheme="minorHAnsi"/>
          <w:sz w:val="22"/>
          <w:szCs w:val="22"/>
        </w:rPr>
        <w:t xml:space="preserve"> </w:t>
      </w:r>
      <w:r w:rsidR="00412131" w:rsidRPr="00E1583B">
        <w:rPr>
          <w:rFonts w:ascii="Ebrima" w:hAnsi="Ebrima" w:cstheme="minorHAnsi"/>
          <w:iCs/>
          <w:sz w:val="22"/>
          <w:szCs w:val="22"/>
        </w:rPr>
        <w:t xml:space="preserve">Séries da </w:t>
      </w:r>
      <w:r w:rsidR="00412131" w:rsidRPr="00E1583B">
        <w:rPr>
          <w:rFonts w:ascii="Ebrima" w:hAnsi="Ebrima" w:cstheme="minorHAnsi"/>
          <w:sz w:val="22"/>
          <w:szCs w:val="22"/>
        </w:rPr>
        <w:t>1</w:t>
      </w:r>
      <w:r w:rsidR="00412131" w:rsidRPr="00E1583B">
        <w:rPr>
          <w:rFonts w:ascii="Ebrima" w:hAnsi="Ebrima" w:cstheme="minorHAnsi"/>
          <w:iCs/>
          <w:sz w:val="22"/>
          <w:szCs w:val="22"/>
        </w:rPr>
        <w:t>ª Emissão da Forte Securitizadora S.A.” (“</w:t>
      </w:r>
      <w:r w:rsidR="00412131" w:rsidRPr="00E1583B">
        <w:rPr>
          <w:rFonts w:ascii="Ebrima" w:hAnsi="Ebrima" w:cstheme="minorHAnsi"/>
          <w:iCs/>
          <w:sz w:val="22"/>
          <w:szCs w:val="22"/>
          <w:u w:val="single"/>
        </w:rPr>
        <w:t>Termo de Securitização</w:t>
      </w:r>
      <w:r w:rsidR="00412131" w:rsidRPr="00E1583B">
        <w:rPr>
          <w:rFonts w:ascii="Ebrima" w:hAnsi="Ebrima" w:cstheme="minorHAnsi"/>
          <w:iCs/>
          <w:sz w:val="22"/>
          <w:szCs w:val="22"/>
        </w:rPr>
        <w:t xml:space="preserve">”); e </w:t>
      </w:r>
      <w:r w:rsidR="00412131" w:rsidRPr="00E1583B">
        <w:rPr>
          <w:rFonts w:ascii="Ebrima" w:hAnsi="Ebrima" w:cstheme="minorHAnsi"/>
          <w:b/>
          <w:iCs/>
          <w:sz w:val="22"/>
          <w:szCs w:val="22"/>
        </w:rPr>
        <w:t>(ii)</w:t>
      </w:r>
      <w:r w:rsidR="00412131" w:rsidRPr="00E1583B">
        <w:rPr>
          <w:rFonts w:ascii="Ebrima" w:hAnsi="Ebrima" w:cstheme="minorHAnsi"/>
          <w:iCs/>
          <w:sz w:val="22"/>
          <w:szCs w:val="22"/>
        </w:rPr>
        <w:t xml:space="preserve"> da Escritura de Emissão de CCI (“</w:t>
      </w:r>
      <w:r w:rsidR="00412131" w:rsidRPr="00E1583B">
        <w:rPr>
          <w:rFonts w:ascii="Ebrima" w:hAnsi="Ebrima" w:cstheme="minorHAnsi"/>
          <w:iCs/>
          <w:sz w:val="22"/>
          <w:szCs w:val="22"/>
          <w:u w:val="single"/>
        </w:rPr>
        <w:t>CCI</w:t>
      </w:r>
      <w:r w:rsidR="00412131" w:rsidRPr="00E1583B">
        <w:rPr>
          <w:rFonts w:ascii="Ebrima" w:hAnsi="Ebrima" w:cstheme="minorHAnsi"/>
          <w:iCs/>
          <w:sz w:val="22"/>
          <w:szCs w:val="22"/>
        </w:rPr>
        <w:t xml:space="preserve">”), que servirão de lastro aos CRI; </w:t>
      </w:r>
      <w:r w:rsidR="00412131" w:rsidRPr="00E1583B">
        <w:rPr>
          <w:rFonts w:ascii="Ebrima" w:hAnsi="Ebrima" w:cstheme="minorHAnsi"/>
          <w:iCs/>
          <w:sz w:val="22"/>
          <w:szCs w:val="22"/>
          <w:u w:val="single"/>
        </w:rPr>
        <w:t>DECLARA</w:t>
      </w:r>
      <w:r w:rsidR="00412131" w:rsidRPr="00E1583B">
        <w:rPr>
          <w:rFonts w:ascii="Ebrima" w:hAnsi="Ebrima" w:cstheme="minorHAnsi"/>
          <w:iCs/>
          <w:sz w:val="22"/>
          <w:szCs w:val="22"/>
        </w:rPr>
        <w:t xml:space="preserve"> à Emissora, para os fins do artigo 23 da Lei 10.931, de 02 de agosto de 2004, conforme alterada (“</w:t>
      </w:r>
      <w:r w:rsidR="00412131" w:rsidRPr="00E1583B">
        <w:rPr>
          <w:rFonts w:ascii="Ebrima" w:hAnsi="Ebrima" w:cstheme="minorHAnsi"/>
          <w:iCs/>
          <w:sz w:val="22"/>
          <w:szCs w:val="22"/>
          <w:u w:val="single"/>
        </w:rPr>
        <w:t>Lei 10.931</w:t>
      </w:r>
      <w:r w:rsidR="00412131" w:rsidRPr="00E1583B">
        <w:rPr>
          <w:rFonts w:ascii="Ebrima" w:hAnsi="Ebrima" w:cstheme="minorHAnsi"/>
          <w:iCs/>
          <w:sz w:val="22"/>
          <w:szCs w:val="22"/>
        </w:rPr>
        <w:t xml:space="preserve">”), que foi entregue a esta instituição custodiante para custódia, </w:t>
      </w:r>
      <w:r w:rsidR="00412131" w:rsidRPr="00E1583B">
        <w:rPr>
          <w:rFonts w:ascii="Ebrima" w:hAnsi="Ebrima" w:cstheme="minorHAnsi"/>
          <w:b/>
          <w:iCs/>
          <w:sz w:val="22"/>
          <w:szCs w:val="22"/>
        </w:rPr>
        <w:t>(i)</w:t>
      </w:r>
      <w:r w:rsidR="00412131" w:rsidRPr="00E1583B">
        <w:rPr>
          <w:rFonts w:ascii="Ebrima" w:hAnsi="Ebrima" w:cstheme="minorHAnsi"/>
          <w:iCs/>
          <w:sz w:val="22"/>
          <w:szCs w:val="22"/>
        </w:rPr>
        <w:t xml:space="preserve"> via da Escritura de Emissão de CCI; e </w:t>
      </w:r>
      <w:r w:rsidR="00412131" w:rsidRPr="00E1583B">
        <w:rPr>
          <w:rFonts w:ascii="Ebrima" w:hAnsi="Ebrima" w:cstheme="minorHAnsi"/>
          <w:b/>
          <w:iCs/>
          <w:sz w:val="22"/>
          <w:szCs w:val="22"/>
        </w:rPr>
        <w:t>(ii)</w:t>
      </w:r>
      <w:r w:rsidR="00412131" w:rsidRPr="00E1583B">
        <w:rPr>
          <w:rFonts w:ascii="Ebrima" w:hAnsi="Ebrima" w:cstheme="minorHAnsi"/>
          <w:iCs/>
          <w:sz w:val="22"/>
          <w:szCs w:val="22"/>
        </w:rPr>
        <w:t xml:space="preserve"> via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E1583B">
        <w:rPr>
          <w:rFonts w:ascii="Ebrima" w:hAnsi="Ebrima" w:cstheme="minorHAnsi"/>
          <w:sz w:val="22"/>
          <w:szCs w:val="22"/>
        </w:rPr>
        <w:t xml:space="preserve"> </w:t>
      </w:r>
    </w:p>
    <w:p w14:paraId="10E3C2B4" w14:textId="0CB128F8" w:rsidR="0009717B" w:rsidRPr="00E1583B" w:rsidRDefault="0009717B" w:rsidP="004E73FD">
      <w:pPr>
        <w:spacing w:line="276" w:lineRule="auto"/>
        <w:ind w:right="-2"/>
        <w:jc w:val="both"/>
        <w:rPr>
          <w:rFonts w:ascii="Ebrima" w:hAnsi="Ebrima" w:cstheme="minorHAnsi"/>
          <w:sz w:val="22"/>
          <w:szCs w:val="22"/>
        </w:rPr>
      </w:pPr>
    </w:p>
    <w:p w14:paraId="037D60B4" w14:textId="4953339D" w:rsidR="0009717B" w:rsidRPr="00E1583B" w:rsidRDefault="0009717B"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3471C5B" w14:textId="77777777" w:rsidR="00412131" w:rsidRPr="00E1583B" w:rsidRDefault="00412131" w:rsidP="004E73FD">
      <w:pPr>
        <w:spacing w:line="276" w:lineRule="auto"/>
        <w:ind w:right="-2"/>
        <w:jc w:val="both"/>
        <w:rPr>
          <w:rFonts w:ascii="Ebrima" w:hAnsi="Ebrima" w:cstheme="minorHAnsi"/>
          <w:iCs/>
          <w:sz w:val="22"/>
          <w:szCs w:val="22"/>
        </w:rPr>
      </w:pPr>
    </w:p>
    <w:p w14:paraId="5A1772CC" w14:textId="77777777" w:rsidR="00412131" w:rsidRPr="00E1583B" w:rsidRDefault="00412131"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E1583B" w:rsidRDefault="00412131" w:rsidP="004E73FD">
      <w:pPr>
        <w:spacing w:line="276" w:lineRule="auto"/>
        <w:ind w:right="-2"/>
        <w:jc w:val="both"/>
        <w:rPr>
          <w:rFonts w:ascii="Ebrima" w:hAnsi="Ebrima" w:cstheme="minorHAnsi"/>
          <w:iCs/>
          <w:sz w:val="22"/>
          <w:szCs w:val="22"/>
        </w:rPr>
      </w:pPr>
    </w:p>
    <w:p w14:paraId="48617DFE" w14:textId="1D2A838F" w:rsidR="00412131" w:rsidRPr="00E1583B" w:rsidRDefault="00FA4836" w:rsidP="004E73FD">
      <w:pPr>
        <w:spacing w:line="276" w:lineRule="auto"/>
        <w:ind w:right="-2"/>
        <w:jc w:val="center"/>
        <w:rPr>
          <w:rFonts w:ascii="Ebrima" w:hAnsi="Ebrima" w:cstheme="minorHAnsi"/>
          <w:sz w:val="22"/>
          <w:szCs w:val="22"/>
        </w:rPr>
      </w:pPr>
      <w:r w:rsidRPr="00E1583B">
        <w:rPr>
          <w:rFonts w:ascii="Ebrima" w:hAnsi="Ebrima" w:cstheme="minorHAnsi"/>
          <w:sz w:val="22"/>
          <w:szCs w:val="22"/>
        </w:rPr>
        <w:t xml:space="preserve">São Paulo, </w:t>
      </w:r>
      <w:r w:rsidR="000C5D6F">
        <w:rPr>
          <w:rFonts w:ascii="Ebrima" w:hAnsi="Ebrima" w:cstheme="minorHAnsi"/>
          <w:sz w:val="22"/>
          <w:szCs w:val="22"/>
        </w:rPr>
        <w:t>05</w:t>
      </w:r>
      <w:r w:rsidR="004B30EE" w:rsidRPr="00E1583B">
        <w:rPr>
          <w:rFonts w:ascii="Ebrima" w:hAnsi="Ebrima" w:cstheme="minorHAnsi"/>
          <w:sz w:val="22"/>
          <w:szCs w:val="22"/>
        </w:rPr>
        <w:t xml:space="preserve"> </w:t>
      </w:r>
      <w:r w:rsidR="00EF11BE" w:rsidRPr="00E1583B">
        <w:rPr>
          <w:rFonts w:ascii="Ebrima" w:hAnsi="Ebrima" w:cstheme="minorHAnsi"/>
          <w:sz w:val="22"/>
          <w:szCs w:val="22"/>
        </w:rPr>
        <w:t xml:space="preserve">de </w:t>
      </w:r>
      <w:r w:rsidR="000C5D6F">
        <w:rPr>
          <w:rFonts w:ascii="Ebrima" w:hAnsi="Ebrima" w:cstheme="minorHAnsi"/>
          <w:sz w:val="22"/>
          <w:szCs w:val="22"/>
        </w:rPr>
        <w:t>abril</w:t>
      </w:r>
      <w:r w:rsidR="000C5D6F" w:rsidRPr="00E1583B">
        <w:rPr>
          <w:rFonts w:ascii="Ebrima" w:hAnsi="Ebrima" w:cstheme="minorHAnsi"/>
          <w:sz w:val="22"/>
          <w:szCs w:val="22"/>
        </w:rPr>
        <w:t xml:space="preserve"> </w:t>
      </w:r>
      <w:r w:rsidR="00EF11BE" w:rsidRPr="00E1583B">
        <w:rPr>
          <w:rFonts w:ascii="Ebrima" w:hAnsi="Ebrima" w:cstheme="minorHAnsi"/>
          <w:sz w:val="22"/>
          <w:szCs w:val="22"/>
        </w:rPr>
        <w:t>de 202</w:t>
      </w:r>
      <w:r w:rsidR="004B30EE" w:rsidRPr="00E1583B">
        <w:rPr>
          <w:rFonts w:ascii="Ebrima" w:hAnsi="Ebrima" w:cstheme="minorHAnsi"/>
          <w:sz w:val="22"/>
          <w:szCs w:val="22"/>
        </w:rPr>
        <w:t>1</w:t>
      </w:r>
      <w:r w:rsidR="00412131" w:rsidRPr="00E1583B">
        <w:rPr>
          <w:rFonts w:ascii="Ebrima" w:hAnsi="Ebrima" w:cstheme="minorHAnsi"/>
          <w:sz w:val="22"/>
          <w:szCs w:val="22"/>
        </w:rPr>
        <w:t>.</w:t>
      </w:r>
    </w:p>
    <w:p w14:paraId="1BBBB5BC" w14:textId="77777777" w:rsidR="00412131" w:rsidRPr="00E1583B" w:rsidRDefault="00412131" w:rsidP="004E73FD">
      <w:pPr>
        <w:spacing w:line="276" w:lineRule="auto"/>
        <w:ind w:right="-2"/>
        <w:jc w:val="center"/>
        <w:rPr>
          <w:rFonts w:ascii="Ebrima" w:hAnsi="Ebrima" w:cstheme="minorHAnsi"/>
          <w:sz w:val="22"/>
          <w:szCs w:val="22"/>
        </w:rPr>
      </w:pPr>
    </w:p>
    <w:p w14:paraId="0B37BD79" w14:textId="620A85C0" w:rsidR="00412131" w:rsidRPr="004E73FD" w:rsidRDefault="002A0EC7" w:rsidP="004E73FD">
      <w:pPr>
        <w:tabs>
          <w:tab w:val="left" w:pos="1134"/>
        </w:tabs>
        <w:spacing w:line="276" w:lineRule="auto"/>
        <w:ind w:right="-2"/>
        <w:jc w:val="center"/>
        <w:rPr>
          <w:rFonts w:ascii="Ebrima" w:hAnsi="Ebrima" w:cstheme="minorHAnsi"/>
          <w:b/>
          <w:sz w:val="22"/>
          <w:szCs w:val="22"/>
        </w:rPr>
      </w:pPr>
      <w:r w:rsidRPr="00E1583B">
        <w:rPr>
          <w:rFonts w:ascii="Ebrima" w:hAnsi="Ebrima" w:cstheme="minorHAnsi"/>
          <w:b/>
          <w:bCs/>
          <w:sz w:val="22"/>
          <w:szCs w:val="22"/>
        </w:rPr>
        <w:t>SIMPLIFIC PAVARINI DISTRIBUIDORA DE TÍTULOS</w:t>
      </w:r>
      <w:r w:rsidRPr="004E73FD">
        <w:rPr>
          <w:rFonts w:ascii="Ebrima" w:hAnsi="Ebrima" w:cstheme="minorHAnsi"/>
          <w:b/>
          <w:bCs/>
          <w:sz w:val="22"/>
          <w:szCs w:val="22"/>
        </w:rPr>
        <w:t xml:space="preserve"> E VALORES MOBILIÁRIOS LTDA</w:t>
      </w:r>
      <w:r w:rsidR="00412131" w:rsidRPr="004E73FD">
        <w:rPr>
          <w:rFonts w:ascii="Ebrima" w:hAnsi="Ebrima" w:cstheme="minorHAnsi"/>
          <w:b/>
          <w:bCs/>
          <w:sz w:val="22"/>
          <w:szCs w:val="22"/>
        </w:rPr>
        <w:t>.</w:t>
      </w:r>
    </w:p>
    <w:p w14:paraId="746C8C11" w14:textId="77777777" w:rsidR="00412131" w:rsidRPr="004E73FD" w:rsidRDefault="00412131" w:rsidP="004E73FD">
      <w:pPr>
        <w:tabs>
          <w:tab w:val="left" w:pos="1134"/>
        </w:tabs>
        <w:spacing w:line="276" w:lineRule="auto"/>
        <w:ind w:right="-2"/>
        <w:jc w:val="center"/>
        <w:rPr>
          <w:rFonts w:ascii="Ebrima" w:hAnsi="Ebrima" w:cstheme="minorHAnsi"/>
          <w:b/>
          <w:sz w:val="22"/>
          <w:szCs w:val="22"/>
        </w:rPr>
      </w:pPr>
    </w:p>
    <w:p w14:paraId="03466276"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4E73FD" w14:paraId="777F647A" w14:textId="77777777" w:rsidTr="00645362">
        <w:tc>
          <w:tcPr>
            <w:tcW w:w="4786" w:type="dxa"/>
          </w:tcPr>
          <w:p w14:paraId="3E3C0D21" w14:textId="77777777" w:rsidR="00124BAB" w:rsidRPr="004E73FD" w:rsidRDefault="00124BAB"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r>
      <w:tr w:rsidR="00124BAB" w:rsidRPr="004E73FD" w14:paraId="3206CBB6" w14:textId="77777777" w:rsidTr="00645362">
        <w:tc>
          <w:tcPr>
            <w:tcW w:w="4786" w:type="dxa"/>
          </w:tcPr>
          <w:p w14:paraId="6D3E8F08" w14:textId="141E6604" w:rsidR="00124BAB" w:rsidRPr="004E73FD" w:rsidRDefault="00124BAB"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1923D6">
              <w:rPr>
                <w:rFonts w:ascii="Ebrima" w:hAnsi="Ebrima" w:cstheme="minorHAnsi"/>
                <w:sz w:val="22"/>
                <w:szCs w:val="22"/>
              </w:rPr>
              <w:t xml:space="preserve"> </w:t>
            </w:r>
            <w:r w:rsidR="001923D6" w:rsidRPr="004E73FD">
              <w:rPr>
                <w:rFonts w:ascii="Ebrima" w:hAnsi="Ebrima" w:cstheme="minorHAnsi"/>
                <w:sz w:val="22"/>
                <w:szCs w:val="22"/>
              </w:rPr>
              <w:t>Matheus Gomes Faria</w:t>
            </w:r>
          </w:p>
        </w:tc>
      </w:tr>
      <w:tr w:rsidR="00124BAB" w:rsidRPr="004E73FD" w14:paraId="065F617A" w14:textId="77777777" w:rsidTr="00645362">
        <w:tc>
          <w:tcPr>
            <w:tcW w:w="4786" w:type="dxa"/>
          </w:tcPr>
          <w:p w14:paraId="49C1DF7B" w14:textId="68B32176" w:rsidR="00124BAB" w:rsidRPr="004E73FD" w:rsidRDefault="00124BAB"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1923D6">
              <w:rPr>
                <w:rFonts w:ascii="Ebrima" w:hAnsi="Ebrima" w:cstheme="minorHAnsi"/>
                <w:sz w:val="22"/>
                <w:szCs w:val="22"/>
              </w:rPr>
              <w:t xml:space="preserve"> Diretor</w:t>
            </w:r>
          </w:p>
        </w:tc>
      </w:tr>
    </w:tbl>
    <w:p w14:paraId="142B2FCF" w14:textId="77777777" w:rsidR="00412131" w:rsidRPr="004E73FD" w:rsidRDefault="00412131" w:rsidP="004E73FD">
      <w:pPr>
        <w:spacing w:line="276" w:lineRule="auto"/>
        <w:ind w:right="-2"/>
        <w:jc w:val="both"/>
        <w:rPr>
          <w:rFonts w:ascii="Ebrima" w:hAnsi="Ebrima" w:cstheme="minorHAnsi"/>
          <w:iCs/>
          <w:sz w:val="22"/>
          <w:szCs w:val="22"/>
        </w:rPr>
      </w:pPr>
    </w:p>
    <w:p w14:paraId="57D5CB4D" w14:textId="77777777" w:rsidR="00412131" w:rsidRPr="004E73FD" w:rsidRDefault="00412131" w:rsidP="004E73FD">
      <w:pPr>
        <w:spacing w:line="276" w:lineRule="auto"/>
        <w:rPr>
          <w:rFonts w:ascii="Ebrima" w:hAnsi="Ebrima" w:cstheme="minorHAnsi"/>
          <w:iCs/>
          <w:sz w:val="22"/>
          <w:szCs w:val="22"/>
        </w:rPr>
      </w:pPr>
      <w:r w:rsidRPr="004E73FD">
        <w:rPr>
          <w:rFonts w:ascii="Ebrima" w:hAnsi="Ebrima" w:cstheme="minorHAnsi"/>
          <w:iCs/>
          <w:sz w:val="22"/>
          <w:szCs w:val="22"/>
        </w:rPr>
        <w:br w:type="page"/>
      </w:r>
    </w:p>
    <w:p w14:paraId="3FE51E2B" w14:textId="77777777" w:rsidR="00412131" w:rsidRPr="004E73FD" w:rsidRDefault="00412131" w:rsidP="004E73FD">
      <w:pPr>
        <w:spacing w:line="276" w:lineRule="auto"/>
        <w:ind w:right="-2"/>
        <w:jc w:val="center"/>
        <w:rPr>
          <w:rFonts w:ascii="Ebrima" w:hAnsi="Ebrima" w:cstheme="minorHAnsi"/>
          <w:b/>
          <w:bCs/>
          <w:iCs/>
          <w:sz w:val="22"/>
          <w:szCs w:val="22"/>
        </w:rPr>
      </w:pPr>
      <w:bookmarkStart w:id="265" w:name="_Toc10737370"/>
      <w:r w:rsidRPr="004E73FD">
        <w:rPr>
          <w:rFonts w:ascii="Ebrima" w:hAnsi="Ebrima" w:cstheme="minorHAnsi"/>
          <w:b/>
          <w:bCs/>
          <w:iCs/>
          <w:sz w:val="22"/>
          <w:szCs w:val="22"/>
        </w:rPr>
        <w:lastRenderedPageBreak/>
        <w:t>ANEXO VII</w:t>
      </w:r>
      <w:bookmarkEnd w:id="265"/>
    </w:p>
    <w:p w14:paraId="3DCDFD17" w14:textId="72BFB724" w:rsidR="00412131" w:rsidRPr="004E73FD" w:rsidRDefault="00412131" w:rsidP="004E73FD">
      <w:pPr>
        <w:spacing w:line="276" w:lineRule="auto"/>
        <w:ind w:right="-2"/>
        <w:jc w:val="center"/>
        <w:rPr>
          <w:rFonts w:ascii="Ebrima" w:hAnsi="Ebrima"/>
          <w:sz w:val="22"/>
        </w:rPr>
      </w:pPr>
      <w:r w:rsidRPr="004E73FD">
        <w:rPr>
          <w:rFonts w:ascii="Ebrima" w:hAnsi="Ebrima" w:cstheme="minorHAnsi"/>
          <w:b/>
          <w:iCs/>
          <w:sz w:val="22"/>
          <w:szCs w:val="22"/>
        </w:rPr>
        <w:t>EMISSÕES DE TÍTULOS E/OU VALORES MOBILIÁRIOS DA EMISSORA DE ATUAÇÃO DO AGENTE FIDUCIÁRIO</w:t>
      </w:r>
    </w:p>
    <w:p w14:paraId="227341C9" w14:textId="77777777" w:rsidR="00412131" w:rsidRPr="004E73FD" w:rsidRDefault="00412131" w:rsidP="004E73FD">
      <w:pPr>
        <w:spacing w:line="276" w:lineRule="auto"/>
        <w:ind w:right="-2"/>
        <w:jc w:val="both"/>
        <w:rPr>
          <w:rFonts w:ascii="Ebrima" w:hAnsi="Ebrima" w:cstheme="minorHAnsi"/>
          <w:iCs/>
          <w:sz w:val="22"/>
          <w:szCs w:val="22"/>
        </w:rPr>
      </w:pPr>
    </w:p>
    <w:p w14:paraId="3EF14FD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A90978A"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81257F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62C52F2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41AE497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5644A4A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26D9FB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296064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307BABD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7CD723"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75626BE" w14:textId="77777777" w:rsidR="005008D0" w:rsidRPr="00B24749" w:rsidRDefault="005008D0" w:rsidP="005008D0">
      <w:pPr>
        <w:spacing w:line="300" w:lineRule="exact"/>
        <w:ind w:right="-2"/>
        <w:jc w:val="both"/>
        <w:rPr>
          <w:rFonts w:ascii="Ebrima" w:hAnsi="Ebrima" w:cstheme="minorHAnsi"/>
          <w:iCs/>
          <w:sz w:val="22"/>
          <w:szCs w:val="22"/>
        </w:rPr>
      </w:pPr>
    </w:p>
    <w:p w14:paraId="7F19165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7C221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339ADA"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17C86B4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7EC825B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5F5CF34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0BECE53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218E2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458141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1208661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424E9C"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75CE9BF9" w14:textId="77777777" w:rsidR="005008D0" w:rsidRDefault="005008D0" w:rsidP="005008D0">
      <w:pPr>
        <w:spacing w:line="300" w:lineRule="exact"/>
        <w:ind w:right="-2"/>
        <w:jc w:val="both"/>
        <w:rPr>
          <w:rFonts w:ascii="Ebrima" w:hAnsi="Ebrima" w:cstheme="minorHAnsi"/>
          <w:b/>
          <w:bCs/>
          <w:iCs/>
          <w:sz w:val="22"/>
          <w:szCs w:val="22"/>
        </w:rPr>
      </w:pPr>
    </w:p>
    <w:p w14:paraId="12428F7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E87041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B4350E"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8641FFE"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42C3F2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1080440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3BF114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407460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6168E4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A5E014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64E54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10BD9E41" w14:textId="77777777" w:rsidR="005008D0" w:rsidRDefault="005008D0" w:rsidP="005008D0">
      <w:pPr>
        <w:spacing w:line="300" w:lineRule="exact"/>
        <w:ind w:right="-2"/>
        <w:jc w:val="both"/>
        <w:rPr>
          <w:rFonts w:ascii="Ebrima" w:hAnsi="Ebrima" w:cstheme="minorHAnsi"/>
          <w:iCs/>
          <w:sz w:val="22"/>
          <w:szCs w:val="22"/>
        </w:rPr>
      </w:pPr>
    </w:p>
    <w:p w14:paraId="556CF0F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64126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D231D36"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7247D0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2DDC67C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7B86240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6420AEC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4DDF5E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622FE1E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1F966B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E5EBCC"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0A93B3E0" w14:textId="77777777" w:rsidR="005008D0" w:rsidRDefault="005008D0" w:rsidP="005008D0">
      <w:pPr>
        <w:spacing w:line="300" w:lineRule="exact"/>
        <w:ind w:right="-2"/>
        <w:jc w:val="both"/>
        <w:rPr>
          <w:rFonts w:ascii="Ebrima" w:hAnsi="Ebrima" w:cstheme="minorHAnsi"/>
          <w:iCs/>
          <w:sz w:val="22"/>
          <w:szCs w:val="22"/>
        </w:rPr>
      </w:pPr>
    </w:p>
    <w:p w14:paraId="5F6845C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E49E65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68BE5"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01A66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3A5ACCC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486F1A6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6954C40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3F0F58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7E07B2E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8671BC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A0EB91" w14:textId="77777777" w:rsidR="005008D0" w:rsidRPr="003E0AAA"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167A10D1" w14:textId="77777777" w:rsidR="005008D0" w:rsidRDefault="005008D0" w:rsidP="005008D0">
      <w:pPr>
        <w:spacing w:line="300" w:lineRule="exact"/>
        <w:ind w:right="-2"/>
        <w:jc w:val="both"/>
        <w:rPr>
          <w:rFonts w:ascii="Ebrima" w:hAnsi="Ebrima" w:cstheme="minorHAnsi"/>
          <w:b/>
          <w:bCs/>
          <w:iCs/>
          <w:sz w:val="22"/>
          <w:szCs w:val="22"/>
        </w:rPr>
      </w:pPr>
    </w:p>
    <w:p w14:paraId="63E3CE3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6AAE8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B5703D"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39FCB2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6441355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4A9125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5531807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1A9F3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35BB59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7053025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8D367E"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337061DB" w14:textId="77777777" w:rsidR="005008D0" w:rsidRDefault="005008D0" w:rsidP="005008D0">
      <w:pPr>
        <w:spacing w:line="300" w:lineRule="exact"/>
        <w:ind w:right="-2"/>
        <w:jc w:val="both"/>
        <w:rPr>
          <w:rFonts w:ascii="Ebrima" w:hAnsi="Ebrima" w:cstheme="minorHAnsi"/>
          <w:iCs/>
          <w:sz w:val="22"/>
          <w:szCs w:val="22"/>
        </w:rPr>
      </w:pPr>
    </w:p>
    <w:p w14:paraId="7966DF7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98521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931A0C"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65B0D6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4E1E40D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79A9A3A8" w14:textId="77777777" w:rsidR="005008D0" w:rsidRPr="003E0AAA"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7BF86F6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4D6703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319B2DC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29379ED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D60B8D" w14:textId="77777777" w:rsidR="005008D0" w:rsidRPr="003E0AAA"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8611D1" w14:textId="77777777" w:rsidR="005008D0" w:rsidRDefault="005008D0" w:rsidP="005008D0">
      <w:pPr>
        <w:spacing w:line="300" w:lineRule="exact"/>
        <w:ind w:right="-2"/>
        <w:jc w:val="both"/>
        <w:rPr>
          <w:rFonts w:ascii="Ebrima" w:hAnsi="Ebrima" w:cstheme="minorHAnsi"/>
          <w:iCs/>
          <w:sz w:val="22"/>
          <w:szCs w:val="22"/>
        </w:rPr>
      </w:pPr>
    </w:p>
    <w:p w14:paraId="2566407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C4D2C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D6EE31"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37C95BC"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D890F2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1E1764C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0281C15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6E3166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0DF213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5B09595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B5918A"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209D0552" w14:textId="77777777" w:rsidR="005008D0" w:rsidRDefault="005008D0" w:rsidP="005008D0">
      <w:pPr>
        <w:spacing w:line="300" w:lineRule="exact"/>
        <w:ind w:right="-2"/>
        <w:jc w:val="both"/>
        <w:rPr>
          <w:rFonts w:ascii="Ebrima" w:hAnsi="Ebrima" w:cstheme="minorHAnsi"/>
          <w:b/>
          <w:bCs/>
          <w:iCs/>
          <w:sz w:val="22"/>
          <w:szCs w:val="22"/>
        </w:rPr>
      </w:pPr>
    </w:p>
    <w:p w14:paraId="42E1D86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36E6E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458B8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05AE4C"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5DFCA31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400A024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B060B7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1F3FFB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8A5337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4B45A5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FA639E"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1CC7E17" w14:textId="77777777" w:rsidR="005008D0" w:rsidRDefault="005008D0" w:rsidP="005008D0">
      <w:pPr>
        <w:spacing w:line="300" w:lineRule="exact"/>
        <w:ind w:right="-2"/>
        <w:jc w:val="both"/>
        <w:rPr>
          <w:rFonts w:ascii="Ebrima" w:hAnsi="Ebrima" w:cstheme="minorHAnsi"/>
          <w:iCs/>
          <w:sz w:val="22"/>
          <w:szCs w:val="22"/>
        </w:rPr>
      </w:pPr>
    </w:p>
    <w:p w14:paraId="6D0DFC1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C8CDFF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79BA76"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FF31AA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2C51838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4E30BC2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EAFB8C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65181F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FF4A7D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7D8CB4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FB8EFB"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7A8F664" w14:textId="77777777" w:rsidR="005008D0" w:rsidRDefault="005008D0" w:rsidP="005008D0">
      <w:pPr>
        <w:spacing w:line="300" w:lineRule="exact"/>
        <w:ind w:right="-2"/>
        <w:jc w:val="both"/>
        <w:rPr>
          <w:rFonts w:ascii="Ebrima" w:hAnsi="Ebrima" w:cstheme="minorHAnsi"/>
          <w:iCs/>
          <w:sz w:val="22"/>
          <w:szCs w:val="22"/>
        </w:rPr>
      </w:pPr>
    </w:p>
    <w:p w14:paraId="280157E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5696499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928F7B"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7974929"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41DE7DD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0F8D7F3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2551A1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D7EE4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7DC090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F53547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ADB5968"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C01A2E7" w14:textId="77777777" w:rsidR="005008D0" w:rsidRDefault="005008D0" w:rsidP="005008D0">
      <w:pPr>
        <w:spacing w:line="300" w:lineRule="exact"/>
        <w:ind w:right="-2"/>
        <w:jc w:val="both"/>
        <w:rPr>
          <w:rFonts w:ascii="Ebrima" w:hAnsi="Ebrima" w:cstheme="minorHAnsi"/>
          <w:iCs/>
          <w:sz w:val="22"/>
          <w:szCs w:val="22"/>
        </w:rPr>
      </w:pPr>
    </w:p>
    <w:p w14:paraId="25D353A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73C2DE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ABA4F7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87397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76B4244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77E1A64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6B4682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20B835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BA9A2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7B8228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1191E0"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3160961" w14:textId="77777777" w:rsidR="005008D0" w:rsidRDefault="005008D0" w:rsidP="005008D0">
      <w:pPr>
        <w:spacing w:line="300" w:lineRule="exact"/>
        <w:ind w:right="-2"/>
        <w:jc w:val="both"/>
        <w:rPr>
          <w:rFonts w:ascii="Ebrima" w:hAnsi="Ebrima" w:cstheme="minorHAnsi"/>
          <w:b/>
          <w:bCs/>
          <w:iCs/>
          <w:sz w:val="22"/>
          <w:szCs w:val="22"/>
        </w:rPr>
      </w:pPr>
    </w:p>
    <w:p w14:paraId="0F72A14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A144B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D5A48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315A18B"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6FE3047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2E770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8997B2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316236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35985B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C6B2F5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0329F8"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6DC604" w14:textId="77777777" w:rsidR="005008D0" w:rsidRDefault="005008D0" w:rsidP="005008D0">
      <w:pPr>
        <w:spacing w:line="300" w:lineRule="exact"/>
        <w:ind w:right="-2"/>
        <w:jc w:val="both"/>
        <w:rPr>
          <w:rFonts w:ascii="Ebrima" w:hAnsi="Ebrima" w:cstheme="minorHAnsi"/>
          <w:iCs/>
          <w:sz w:val="22"/>
          <w:szCs w:val="22"/>
        </w:rPr>
      </w:pPr>
    </w:p>
    <w:p w14:paraId="715266C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3D227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6081DB"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E6278BE"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72BEC94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1C3BBBF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3AA6997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45A66E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B2ADC1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9A02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1924E3E"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4D0520D" w14:textId="77777777" w:rsidR="005008D0" w:rsidRPr="0082644B" w:rsidRDefault="005008D0" w:rsidP="005008D0">
      <w:pPr>
        <w:spacing w:line="300" w:lineRule="exact"/>
        <w:ind w:right="-2"/>
        <w:jc w:val="both"/>
        <w:rPr>
          <w:rFonts w:ascii="Ebrima" w:hAnsi="Ebrima" w:cstheme="minorHAnsi"/>
          <w:iCs/>
          <w:sz w:val="22"/>
          <w:szCs w:val="22"/>
        </w:rPr>
      </w:pPr>
    </w:p>
    <w:p w14:paraId="26E8990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443CB2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7D6868A"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BF44C5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6622DC9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62762F8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B0931B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AC6239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E50EC9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19048C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596F3"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BC9DC7" w14:textId="77777777" w:rsidR="005008D0" w:rsidRDefault="005008D0" w:rsidP="005008D0">
      <w:pPr>
        <w:rPr>
          <w:rFonts w:ascii="Ebrima" w:hAnsi="Ebrima"/>
          <w:sz w:val="22"/>
          <w:szCs w:val="22"/>
        </w:rPr>
      </w:pPr>
    </w:p>
    <w:p w14:paraId="55FDB4C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0DBBA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E4720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4F6214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16847E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489B183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0FD979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BACE42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2BA834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84AA2C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5390FF"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AEE6546" w14:textId="77777777" w:rsidR="005008D0" w:rsidRDefault="005008D0" w:rsidP="005008D0">
      <w:pPr>
        <w:rPr>
          <w:rFonts w:ascii="Ebrima" w:hAnsi="Ebrima"/>
          <w:sz w:val="22"/>
          <w:szCs w:val="22"/>
        </w:rPr>
      </w:pPr>
    </w:p>
    <w:p w14:paraId="46AFF1B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D8D7A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D67AF6"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A37FFE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016197F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80F9E0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A2EF87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6FFDFB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1363AD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87B697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892E7A"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6C8F187" w14:textId="77777777" w:rsidR="005008D0" w:rsidRDefault="005008D0" w:rsidP="005008D0">
      <w:pPr>
        <w:rPr>
          <w:rFonts w:ascii="Ebrima" w:hAnsi="Ebrima"/>
          <w:sz w:val="22"/>
          <w:szCs w:val="22"/>
        </w:rPr>
      </w:pPr>
    </w:p>
    <w:p w14:paraId="35E672C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4CD1E1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095418"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CEBE579"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00CF3B1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291B673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B5415E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3D9319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50814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17C55F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FA22A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C0FE5D6" w14:textId="77777777" w:rsidR="005008D0" w:rsidRDefault="005008D0" w:rsidP="005008D0">
      <w:pPr>
        <w:spacing w:line="300" w:lineRule="exact"/>
        <w:ind w:right="-2"/>
        <w:jc w:val="both"/>
        <w:rPr>
          <w:rFonts w:ascii="Ebrima" w:hAnsi="Ebrima" w:cstheme="minorHAnsi"/>
          <w:iCs/>
          <w:sz w:val="22"/>
          <w:szCs w:val="22"/>
        </w:rPr>
      </w:pPr>
    </w:p>
    <w:p w14:paraId="68F1310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7F30E8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27FEB04"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067B9D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652431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CE4306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921CCF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0C0E8A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3A984F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95DCF3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E35DA1"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38BAB80" w14:textId="77777777" w:rsidR="005008D0" w:rsidRPr="00B24749" w:rsidRDefault="005008D0" w:rsidP="005008D0">
      <w:pPr>
        <w:spacing w:line="300" w:lineRule="exact"/>
        <w:ind w:right="-2"/>
        <w:jc w:val="both"/>
        <w:rPr>
          <w:rFonts w:ascii="Ebrima" w:hAnsi="Ebrima" w:cstheme="minorHAnsi"/>
          <w:iCs/>
          <w:sz w:val="22"/>
          <w:szCs w:val="22"/>
        </w:rPr>
      </w:pPr>
    </w:p>
    <w:p w14:paraId="603F285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1FA649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F20BC3"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9BA0B1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1481D4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36977E1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CCDF22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3CFB74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2B71B6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A2F48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8B4B56"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5D604DA" w14:textId="77777777" w:rsidR="005008D0" w:rsidRDefault="005008D0" w:rsidP="005008D0">
      <w:pPr>
        <w:rPr>
          <w:rFonts w:ascii="Ebrima" w:hAnsi="Ebrima" w:cstheme="minorHAnsi"/>
          <w:iCs/>
          <w:sz w:val="22"/>
          <w:szCs w:val="22"/>
        </w:rPr>
      </w:pPr>
    </w:p>
    <w:p w14:paraId="4E84D42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CC5F9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37B37BC"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915FD04"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7B98547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1DEE885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62F25E4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717CBB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36EF2A5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037EC9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7B9A3E"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CD92A5E" w14:textId="77777777" w:rsidR="005008D0" w:rsidRDefault="005008D0" w:rsidP="005008D0">
      <w:pPr>
        <w:spacing w:line="300" w:lineRule="exact"/>
        <w:ind w:right="-2"/>
        <w:jc w:val="both"/>
        <w:rPr>
          <w:rFonts w:ascii="Ebrima" w:hAnsi="Ebrima" w:cstheme="minorHAnsi"/>
          <w:b/>
          <w:bCs/>
          <w:iCs/>
          <w:sz w:val="22"/>
          <w:szCs w:val="22"/>
        </w:rPr>
      </w:pPr>
    </w:p>
    <w:p w14:paraId="723B3CE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9D35B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B21F98E"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416F9B2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719FBD1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1827309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27F108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FA8F8EF"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062BB0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6AD92A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BDEB581"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9E5E43D" w14:textId="77777777" w:rsidR="005008D0" w:rsidRDefault="005008D0" w:rsidP="005008D0">
      <w:pPr>
        <w:rPr>
          <w:rFonts w:ascii="Ebrima" w:hAnsi="Ebrima" w:cstheme="minorHAnsi"/>
          <w:iCs/>
          <w:sz w:val="22"/>
          <w:szCs w:val="22"/>
        </w:rPr>
      </w:pPr>
    </w:p>
    <w:p w14:paraId="4371D1D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8C5BE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AF9B18"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2DDB533"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2E7D1D7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10E0155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7F9F882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63724B0"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C872E0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8FCD3C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56277A"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2356283" w14:textId="77777777" w:rsidR="005008D0" w:rsidRDefault="005008D0" w:rsidP="005008D0">
      <w:pPr>
        <w:rPr>
          <w:rFonts w:ascii="Ebrima" w:hAnsi="Ebrima" w:cstheme="minorHAnsi"/>
          <w:iCs/>
          <w:sz w:val="22"/>
          <w:szCs w:val="22"/>
        </w:rPr>
      </w:pPr>
    </w:p>
    <w:p w14:paraId="35112AB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A049E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400F31"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2939069"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6217DC2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4866372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45EFC0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AF88EF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C91401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B54B28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52E99E"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6D9524D" w14:textId="77777777" w:rsidR="005008D0" w:rsidRDefault="005008D0" w:rsidP="005008D0"/>
    <w:p w14:paraId="4A37303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241521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F751B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5105A727"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0EA515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183E7B9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3017868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18FBD03"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252CDC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DACC27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ACA558"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5500C91" w14:textId="77777777" w:rsidR="005008D0" w:rsidRDefault="005008D0" w:rsidP="005008D0">
      <w:pPr>
        <w:rPr>
          <w:rFonts w:ascii="Ebrima" w:hAnsi="Ebrima" w:cstheme="minorHAnsi"/>
          <w:iCs/>
          <w:sz w:val="22"/>
          <w:szCs w:val="22"/>
        </w:rPr>
      </w:pPr>
    </w:p>
    <w:p w14:paraId="5AFEEA3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6C547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6F219B3"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0D0BD2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02F526F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1E3674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BFE016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A89ECB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4B302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784065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EF30E57"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D7A134B" w14:textId="77777777" w:rsidR="005008D0" w:rsidRDefault="005008D0" w:rsidP="005008D0">
      <w:pPr>
        <w:rPr>
          <w:rFonts w:ascii="Ebrima" w:hAnsi="Ebrima" w:cstheme="minorHAnsi"/>
          <w:iCs/>
          <w:sz w:val="22"/>
          <w:szCs w:val="22"/>
        </w:rPr>
      </w:pPr>
    </w:p>
    <w:p w14:paraId="5F430F7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B545A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3E40C9"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7A481112"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39C3C64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2699F9B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C0EBC1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C52EF4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74B1B1A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FF87AF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91BA15"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239C907F" w14:textId="77777777" w:rsidR="005008D0" w:rsidRDefault="005008D0" w:rsidP="005008D0">
      <w:pPr>
        <w:rPr>
          <w:rFonts w:ascii="Ebrima" w:hAnsi="Ebrima" w:cstheme="minorHAnsi"/>
          <w:iCs/>
          <w:sz w:val="22"/>
          <w:szCs w:val="22"/>
        </w:rPr>
      </w:pPr>
    </w:p>
    <w:p w14:paraId="48601BF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CFB8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E9C04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68369E0"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A815B5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7.275</w:t>
      </w:r>
    </w:p>
    <w:p w14:paraId="4F98FAF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E05C4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C3FD585"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7EF3A1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F9457F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FFE092"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B571735" w14:textId="77777777" w:rsidR="005008D0" w:rsidRDefault="005008D0" w:rsidP="005008D0">
      <w:pPr>
        <w:rPr>
          <w:rFonts w:ascii="Ebrima" w:hAnsi="Ebrima" w:cstheme="minorHAnsi"/>
          <w:iCs/>
          <w:sz w:val="22"/>
          <w:szCs w:val="22"/>
        </w:rPr>
      </w:pPr>
    </w:p>
    <w:p w14:paraId="672221B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3757FE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B8300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E188E4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1F18450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011D706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616D8B6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28A283E"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936A37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0292CD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AA51E7"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5F14F949" w14:textId="77777777" w:rsidR="005008D0" w:rsidRDefault="005008D0" w:rsidP="005008D0">
      <w:pPr>
        <w:rPr>
          <w:rFonts w:ascii="Ebrima" w:hAnsi="Ebrima" w:cstheme="minorHAnsi"/>
          <w:iCs/>
          <w:sz w:val="22"/>
          <w:szCs w:val="22"/>
        </w:rPr>
      </w:pPr>
    </w:p>
    <w:p w14:paraId="42AC54B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3AB93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E11AF3"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9D3A22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701D0F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1BBAA98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6305E45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41526E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6A827B8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2ACAD85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DB6990"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66D83DD" w14:textId="77777777" w:rsidR="005008D0" w:rsidRDefault="005008D0" w:rsidP="005008D0">
      <w:pPr>
        <w:rPr>
          <w:rFonts w:ascii="Ebrima" w:hAnsi="Ebrima" w:cstheme="minorHAnsi"/>
          <w:iCs/>
          <w:sz w:val="22"/>
          <w:szCs w:val="22"/>
        </w:rPr>
      </w:pPr>
    </w:p>
    <w:p w14:paraId="6268AB3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47D7FF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A269BD"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ABF570C"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397B239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4411A64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425021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ACE9981"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2E3BFA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263C690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96C31A"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0C7C32B" w14:textId="77777777" w:rsidR="005008D0" w:rsidRDefault="005008D0" w:rsidP="005008D0">
      <w:pPr>
        <w:rPr>
          <w:rFonts w:ascii="Ebrima" w:hAnsi="Ebrima" w:cstheme="minorHAnsi"/>
          <w:iCs/>
          <w:sz w:val="22"/>
          <w:szCs w:val="22"/>
        </w:rPr>
      </w:pPr>
    </w:p>
    <w:p w14:paraId="5A9712E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0BBF57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C3B043"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6F4DEDC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1BA8CE3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35FC718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09CBF9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86F7C8C"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809B52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777EFD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F38CDF0"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141714A" w14:textId="77777777" w:rsidR="005008D0" w:rsidRDefault="005008D0" w:rsidP="005008D0">
      <w:pPr>
        <w:rPr>
          <w:rFonts w:ascii="Ebrima" w:hAnsi="Ebrima" w:cstheme="minorHAnsi"/>
          <w:iCs/>
          <w:sz w:val="22"/>
          <w:szCs w:val="22"/>
        </w:rPr>
      </w:pPr>
    </w:p>
    <w:p w14:paraId="06A3FC8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1B75F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88B9E1"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4FB4F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08DE6BD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57DB86C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1BCE1CD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D3545D0"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C4110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FCD486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5F669E"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3F09517" w14:textId="77777777" w:rsidR="005008D0" w:rsidRDefault="005008D0" w:rsidP="005008D0">
      <w:pPr>
        <w:rPr>
          <w:rFonts w:ascii="Ebrima" w:hAnsi="Ebrima" w:cstheme="minorHAnsi"/>
          <w:iCs/>
          <w:sz w:val="22"/>
          <w:szCs w:val="22"/>
        </w:rPr>
      </w:pPr>
    </w:p>
    <w:p w14:paraId="2F94571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DDEEF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262D63"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4A801C3"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C5864A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61AAAE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281AE4A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AC22C10"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6213C6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417060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4FD0E7"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B0DFFF7" w14:textId="77777777" w:rsidR="005008D0" w:rsidRDefault="005008D0" w:rsidP="005008D0">
      <w:pPr>
        <w:rPr>
          <w:rFonts w:ascii="Ebrima" w:hAnsi="Ebrima" w:cstheme="minorHAnsi"/>
          <w:iCs/>
          <w:sz w:val="22"/>
          <w:szCs w:val="22"/>
        </w:rPr>
      </w:pPr>
    </w:p>
    <w:p w14:paraId="23217C9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B5D99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685D4E"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3D033B4"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R$ 33.900.000,00</w:t>
      </w:r>
    </w:p>
    <w:p w14:paraId="755C6D5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75DB5A2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7B1D6E6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320DA6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E6786C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4AB10B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ADC0DC"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1CC731E" w14:textId="77777777" w:rsidR="005008D0" w:rsidRDefault="005008D0" w:rsidP="005008D0"/>
    <w:p w14:paraId="3B690C6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0DC8B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D9497A"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1E4ADF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CF335C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2963B51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12809D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80ED4C0"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C049A9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7ABB90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E6D68D"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FC1CD38" w14:textId="77777777" w:rsidR="005008D0" w:rsidRDefault="005008D0" w:rsidP="005008D0">
      <w:pPr>
        <w:rPr>
          <w:rFonts w:ascii="Ebrima" w:hAnsi="Ebrima" w:cstheme="minorHAnsi"/>
          <w:iCs/>
          <w:sz w:val="22"/>
          <w:szCs w:val="22"/>
        </w:rPr>
      </w:pPr>
    </w:p>
    <w:p w14:paraId="68EAA9B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7CEF0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EA9F76"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FF4230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73F056A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6639045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469002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38DED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FC9E12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ECF897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D923C0"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73D32D9" w14:textId="77777777" w:rsidR="005008D0" w:rsidRDefault="005008D0" w:rsidP="005008D0">
      <w:pPr>
        <w:rPr>
          <w:rFonts w:ascii="Ebrima" w:hAnsi="Ebrima" w:cstheme="minorHAnsi"/>
          <w:iCs/>
          <w:sz w:val="22"/>
          <w:szCs w:val="22"/>
        </w:rPr>
      </w:pPr>
    </w:p>
    <w:p w14:paraId="11D48E3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0B69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34973D4"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3ED75F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27D3589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1F9E30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1A88804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1AD144F"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7F0D43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D0B3B8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2F83F5A"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Não há, ou seja, não existe qualquer tipo de regresso contra o patrimônio da Emissora</w:t>
      </w:r>
    </w:p>
    <w:p w14:paraId="18A34334" w14:textId="77777777" w:rsidR="005008D0" w:rsidRDefault="005008D0" w:rsidP="005008D0"/>
    <w:p w14:paraId="4A55DDC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B293A5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AFCD6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E68ED2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6A5E8BC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4824CA8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467B4FB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3AE578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25FCDE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06AC8D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BA6F914"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FAE5779" w14:textId="77777777" w:rsidR="005008D0" w:rsidRPr="008435E0" w:rsidRDefault="005008D0" w:rsidP="005008D0"/>
    <w:p w14:paraId="4E5E835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E0836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1E0379"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7818DE"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4E5EC34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24776C3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147E5A0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E4FE02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956574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05F6AA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8C62E9"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FBB6C58" w14:textId="77777777" w:rsidR="005008D0" w:rsidRDefault="005008D0" w:rsidP="005008D0">
      <w:pPr>
        <w:rPr>
          <w:rFonts w:ascii="Ebrima" w:hAnsi="Ebrima" w:cstheme="minorHAnsi"/>
          <w:iCs/>
          <w:sz w:val="22"/>
          <w:szCs w:val="22"/>
        </w:rPr>
      </w:pPr>
    </w:p>
    <w:p w14:paraId="143854C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19CE0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00E98A"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30BF933"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7D63D77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7A4EDEE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ECB3F6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64D3941"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B9A215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2FEFA2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AD060D3"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71F3546" w14:textId="77777777" w:rsidR="005008D0" w:rsidRPr="008435E0" w:rsidRDefault="005008D0" w:rsidP="005008D0"/>
    <w:p w14:paraId="134BA83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81A53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AB26C4"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0FAD823"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724293A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6650</w:t>
      </w:r>
    </w:p>
    <w:p w14:paraId="7F264F6A"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C1A41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EC1200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1F6C1B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272C8D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90033A" w14:textId="77777777" w:rsidR="005008D0" w:rsidRPr="008435E0" w:rsidRDefault="005008D0" w:rsidP="005008D0">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7D88C1A" w14:textId="77777777" w:rsidR="005008D0" w:rsidRDefault="005008D0" w:rsidP="005008D0"/>
    <w:p w14:paraId="7983BEF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E4153A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32424C"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2262C4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5D7DBBB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3B975B75"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89C7AA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6197E9A"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B1ACD6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E470B7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8F914D"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CC5EBE0" w14:textId="77777777" w:rsidR="005008D0" w:rsidRDefault="005008D0" w:rsidP="005008D0">
      <w:pPr>
        <w:rPr>
          <w:rFonts w:ascii="Ebrima" w:hAnsi="Ebrima" w:cstheme="minorHAnsi"/>
          <w:iCs/>
          <w:sz w:val="22"/>
          <w:szCs w:val="22"/>
        </w:rPr>
      </w:pPr>
    </w:p>
    <w:p w14:paraId="6FF6ACF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57641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4A79BB2"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D0CF799"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45836CB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DEDA069"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02FBB6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2344CE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B7743D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973468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64BF2C"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206BB92" w14:textId="77777777" w:rsidR="005008D0" w:rsidRDefault="005008D0" w:rsidP="005008D0">
      <w:pPr>
        <w:spacing w:line="300" w:lineRule="exact"/>
        <w:ind w:right="-2"/>
        <w:jc w:val="both"/>
        <w:rPr>
          <w:rFonts w:ascii="Ebrima" w:hAnsi="Ebrima" w:cstheme="minorHAnsi"/>
          <w:b/>
          <w:bCs/>
          <w:iCs/>
          <w:sz w:val="22"/>
          <w:szCs w:val="22"/>
        </w:rPr>
      </w:pPr>
    </w:p>
    <w:p w14:paraId="6756BFE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0D086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07A764"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9AD709B"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3DC5DCE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6AB74CC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50A1CA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FF92341"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3CA5B7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524B35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FFC2EE"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Fundo de Reserva, Fundo de Obra, Fiança, Cessão Fiduciária de Recebíveis</w:t>
      </w:r>
    </w:p>
    <w:p w14:paraId="5DE5E725" w14:textId="77777777" w:rsidR="005008D0" w:rsidRDefault="005008D0" w:rsidP="005008D0">
      <w:pPr>
        <w:spacing w:line="300" w:lineRule="exact"/>
        <w:ind w:right="-2"/>
        <w:jc w:val="both"/>
        <w:rPr>
          <w:rFonts w:ascii="Ebrima" w:hAnsi="Ebrima" w:cstheme="minorHAnsi"/>
          <w:b/>
          <w:bCs/>
          <w:iCs/>
          <w:sz w:val="22"/>
          <w:szCs w:val="22"/>
        </w:rPr>
      </w:pPr>
    </w:p>
    <w:p w14:paraId="57E1699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9D401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B18C74"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A65F19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33F30C1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0E22E815"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C2E236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11F67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9294CC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0728F4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EFB111"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768D962" w14:textId="77777777" w:rsidR="005008D0" w:rsidRDefault="005008D0" w:rsidP="005008D0">
      <w:pPr>
        <w:rPr>
          <w:rFonts w:ascii="Ebrima" w:hAnsi="Ebrima" w:cstheme="minorHAnsi"/>
          <w:iCs/>
          <w:sz w:val="22"/>
          <w:szCs w:val="22"/>
        </w:rPr>
      </w:pPr>
    </w:p>
    <w:p w14:paraId="5C682FF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5B6E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46AC64"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4501E17"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209F472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97A55A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533B185"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B2DFF5A"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EA9F6D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96F531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D3BA60"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BA1DC0D" w14:textId="77777777" w:rsidR="005008D0" w:rsidRDefault="005008D0" w:rsidP="005008D0">
      <w:pPr>
        <w:spacing w:line="300" w:lineRule="exact"/>
        <w:ind w:right="-2"/>
        <w:jc w:val="both"/>
        <w:rPr>
          <w:rFonts w:ascii="Ebrima" w:hAnsi="Ebrima" w:cstheme="minorHAnsi"/>
          <w:b/>
          <w:bCs/>
          <w:iCs/>
          <w:sz w:val="22"/>
          <w:szCs w:val="22"/>
        </w:rPr>
      </w:pPr>
    </w:p>
    <w:p w14:paraId="6B83BD2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7FB961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9BA015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D252A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42B9A7A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6761D3E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F0A8EF9"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31BA253"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F290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A45304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5A0BFB"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88A5D26" w14:textId="77777777" w:rsidR="005008D0" w:rsidRDefault="005008D0" w:rsidP="005008D0"/>
    <w:p w14:paraId="3F2440C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D651E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103665"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03C51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4DACDBB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1800</w:t>
      </w:r>
    </w:p>
    <w:p w14:paraId="7B751B6B"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56A9DD5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9C599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02260F0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91AA40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148F3E"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5C82C68" w14:textId="77777777" w:rsidR="005008D0" w:rsidRDefault="005008D0" w:rsidP="005008D0">
      <w:pPr>
        <w:rPr>
          <w:rFonts w:ascii="Ebrima" w:hAnsi="Ebrima" w:cstheme="minorHAnsi"/>
          <w:iCs/>
          <w:sz w:val="22"/>
          <w:szCs w:val="22"/>
        </w:rPr>
      </w:pPr>
    </w:p>
    <w:p w14:paraId="7B5C7C1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611E7F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7FD6FD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0B73A0E"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403B0D7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34807B1A"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FFF6B5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4C69D3C"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28AE77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5DE331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5BE7E7" w14:textId="77777777" w:rsidR="005008D0" w:rsidRPr="00386414"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8DC793D" w14:textId="77777777" w:rsidR="005008D0" w:rsidRDefault="005008D0" w:rsidP="005008D0">
      <w:pPr>
        <w:spacing w:line="300" w:lineRule="exact"/>
        <w:ind w:right="-2"/>
        <w:jc w:val="both"/>
        <w:rPr>
          <w:rFonts w:ascii="Ebrima" w:hAnsi="Ebrima" w:cstheme="minorHAnsi"/>
          <w:b/>
          <w:bCs/>
          <w:iCs/>
          <w:sz w:val="22"/>
          <w:szCs w:val="22"/>
        </w:rPr>
      </w:pPr>
    </w:p>
    <w:p w14:paraId="2D23D75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309686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AF6B639"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5B95FC7"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439C428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5CB17B8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FDCCA4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447DBC7"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03C75C0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222406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0D6A50"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8B4500F" w14:textId="77777777" w:rsidR="005008D0" w:rsidRDefault="005008D0" w:rsidP="005008D0"/>
    <w:p w14:paraId="687036D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F5162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5F782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5928EB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727B0FE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761DD49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1710C8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8F9898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81CEF3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91199D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46F7C3"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Fundo de Reserva, Fiança, Cessão Fiduciária de Direitos Creditórios</w:t>
      </w:r>
    </w:p>
    <w:p w14:paraId="149BD1F4" w14:textId="77777777" w:rsidR="005008D0" w:rsidRDefault="005008D0" w:rsidP="005008D0">
      <w:pPr>
        <w:rPr>
          <w:rFonts w:ascii="Ebrima" w:hAnsi="Ebrima" w:cstheme="minorHAnsi"/>
          <w:iCs/>
          <w:sz w:val="22"/>
          <w:szCs w:val="22"/>
        </w:rPr>
      </w:pPr>
    </w:p>
    <w:p w14:paraId="38D2368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82144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500B8E"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9D82FDB"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75B0ECA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1F72B0E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DFA8F9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062D091"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9E8468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6EE6B2E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6A76E1"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65F4E4F" w14:textId="77777777" w:rsidR="005008D0" w:rsidRDefault="005008D0" w:rsidP="005008D0">
      <w:pPr>
        <w:rPr>
          <w:rFonts w:ascii="Ebrima" w:hAnsi="Ebrima" w:cstheme="minorHAnsi"/>
          <w:iCs/>
          <w:sz w:val="22"/>
          <w:szCs w:val="22"/>
        </w:rPr>
      </w:pPr>
    </w:p>
    <w:p w14:paraId="514C0BD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6FC49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3D6EF76"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7AD6AB2"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72E2E6A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05B6C8F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504980BA"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EDC523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54AB80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E820F2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8B15C4"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8CEE38F" w14:textId="77777777" w:rsidR="005008D0" w:rsidRDefault="005008D0" w:rsidP="005008D0">
      <w:pPr>
        <w:rPr>
          <w:rFonts w:ascii="Ebrima" w:hAnsi="Ebrima" w:cstheme="minorHAnsi"/>
          <w:iCs/>
          <w:sz w:val="22"/>
          <w:szCs w:val="22"/>
        </w:rPr>
      </w:pPr>
    </w:p>
    <w:p w14:paraId="43FCB93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15B66A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A7CDF91"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99968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1631164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743196E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D783E8B"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9042DBD"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05BA44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6BABC2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D19F2F"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78D46E37" w14:textId="77777777" w:rsidR="005008D0" w:rsidRDefault="005008D0" w:rsidP="005008D0">
      <w:pPr>
        <w:rPr>
          <w:rFonts w:ascii="Ebrima" w:hAnsi="Ebrima" w:cstheme="minorHAnsi"/>
          <w:iCs/>
          <w:sz w:val="22"/>
          <w:szCs w:val="22"/>
        </w:rPr>
      </w:pPr>
    </w:p>
    <w:p w14:paraId="0895314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8FA5C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7D8170A"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7F8C09C"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2D0202A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12D972A"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D0D0AD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8649E43"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7183BD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7BD911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73BFE0"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5994C7C5" w14:textId="77777777" w:rsidR="005008D0" w:rsidRDefault="005008D0" w:rsidP="005008D0">
      <w:pPr>
        <w:rPr>
          <w:rFonts w:ascii="Ebrima" w:hAnsi="Ebrima" w:cstheme="minorHAnsi"/>
          <w:iCs/>
          <w:sz w:val="22"/>
          <w:szCs w:val="22"/>
        </w:rPr>
      </w:pPr>
    </w:p>
    <w:p w14:paraId="3BC0B0C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4A7E7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E2493D"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22070D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6196C7F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24E55"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203F98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D88AA8C"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F03BC6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D5F01C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0D4D53C"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0054EBE" w14:textId="77777777" w:rsidR="005008D0" w:rsidRDefault="005008D0" w:rsidP="005008D0">
      <w:pPr>
        <w:rPr>
          <w:rFonts w:ascii="Ebrima" w:hAnsi="Ebrima" w:cstheme="minorHAnsi"/>
          <w:iCs/>
          <w:sz w:val="22"/>
          <w:szCs w:val="22"/>
        </w:rPr>
      </w:pPr>
    </w:p>
    <w:p w14:paraId="36AA90B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7F619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01A99"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F994EA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576A314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1FF26DBB"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268641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9D4B94B"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D5648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57DCF8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8E6081"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F190A23" w14:textId="77777777" w:rsidR="005008D0" w:rsidRDefault="005008D0" w:rsidP="005008D0">
      <w:pPr>
        <w:rPr>
          <w:rFonts w:ascii="Ebrima" w:hAnsi="Ebrima" w:cstheme="minorHAnsi"/>
          <w:iCs/>
          <w:sz w:val="22"/>
          <w:szCs w:val="22"/>
        </w:rPr>
      </w:pPr>
    </w:p>
    <w:p w14:paraId="4EA688F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E0C0D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5408BE"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4E06A2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054D08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40CFAE25"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A588DA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23EC25E"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CB3584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4F7F1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3FCBEF52"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DA905C4" w14:textId="77777777" w:rsidR="005008D0" w:rsidRDefault="005008D0" w:rsidP="005008D0">
      <w:pPr>
        <w:rPr>
          <w:rFonts w:ascii="Ebrima" w:hAnsi="Ebrima" w:cstheme="minorHAnsi"/>
          <w:iCs/>
          <w:sz w:val="22"/>
          <w:szCs w:val="22"/>
        </w:rPr>
      </w:pPr>
    </w:p>
    <w:p w14:paraId="284EF60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419C3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121DB5"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0A5FD4"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3B0B0EE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324760F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75F2A7B"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8EDB995"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2F5373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453E14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F6C998"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6A0B3C4" w14:textId="77777777" w:rsidR="005008D0" w:rsidRDefault="005008D0" w:rsidP="005008D0">
      <w:pPr>
        <w:rPr>
          <w:rFonts w:ascii="Ebrima" w:hAnsi="Ebrima" w:cstheme="minorHAnsi"/>
          <w:iCs/>
          <w:sz w:val="22"/>
          <w:szCs w:val="22"/>
        </w:rPr>
      </w:pPr>
    </w:p>
    <w:p w14:paraId="0E1D677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16B3B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F966D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78EC485C"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1BA0D8F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04B0A38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077D0D3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370B4CB"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5D4CA5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F62D8A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1E33F2"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37BB8416" w14:textId="77777777" w:rsidR="005008D0" w:rsidRDefault="005008D0" w:rsidP="005008D0">
      <w:pPr>
        <w:rPr>
          <w:rFonts w:ascii="Ebrima" w:hAnsi="Ebrima" w:cstheme="minorHAnsi"/>
          <w:iCs/>
          <w:sz w:val="22"/>
          <w:szCs w:val="22"/>
        </w:rPr>
      </w:pPr>
    </w:p>
    <w:p w14:paraId="2FC70A2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DE0D1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EA8A2F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680AA62"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71155B7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5B63240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056ABA3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A76083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D2565E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EC3B69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40D756"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391CA38" w14:textId="77777777" w:rsidR="005008D0" w:rsidRDefault="005008D0" w:rsidP="005008D0">
      <w:pPr>
        <w:rPr>
          <w:rFonts w:ascii="Ebrima" w:hAnsi="Ebrima" w:cstheme="minorHAnsi"/>
          <w:iCs/>
          <w:sz w:val="22"/>
          <w:szCs w:val="22"/>
        </w:rPr>
      </w:pPr>
    </w:p>
    <w:p w14:paraId="4B07A73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A7309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FFE68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33A87A7"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6772F2A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3FD2BF9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30DBB8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0E1286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8D7CDE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A02487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4A2F69D"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3ADBC8C4" w14:textId="77777777" w:rsidR="005008D0" w:rsidRDefault="005008D0" w:rsidP="005008D0">
      <w:pPr>
        <w:rPr>
          <w:rFonts w:ascii="Ebrima" w:hAnsi="Ebrima" w:cstheme="minorHAnsi"/>
          <w:iCs/>
          <w:sz w:val="22"/>
          <w:szCs w:val="22"/>
        </w:rPr>
      </w:pPr>
    </w:p>
    <w:p w14:paraId="1CB1D7F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B7645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9050BE"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E76504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2BF2AA0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1771C08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01F31FA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7114C9C"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DB4F6C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26D308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EB6FE6"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030C7FB" w14:textId="77777777" w:rsidR="005008D0" w:rsidRDefault="005008D0" w:rsidP="005008D0">
      <w:pPr>
        <w:rPr>
          <w:rFonts w:ascii="Ebrima" w:hAnsi="Ebrima" w:cstheme="minorHAnsi"/>
          <w:iCs/>
          <w:sz w:val="22"/>
          <w:szCs w:val="22"/>
        </w:rPr>
      </w:pPr>
    </w:p>
    <w:p w14:paraId="1A74EB1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26B6B0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F6DD8A"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29DCEB9"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B10760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18C0CA9"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74CE726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F06DBEA"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52F7BF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9B2C7E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AB0231"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D7FEA97" w14:textId="77777777" w:rsidR="005008D0" w:rsidRDefault="005008D0" w:rsidP="005008D0">
      <w:pPr>
        <w:rPr>
          <w:rFonts w:ascii="Ebrima" w:hAnsi="Ebrima" w:cstheme="minorHAnsi"/>
          <w:iCs/>
          <w:sz w:val="22"/>
          <w:szCs w:val="22"/>
        </w:rPr>
      </w:pPr>
    </w:p>
    <w:p w14:paraId="5F57860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BEDA2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C492F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4746E46C"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05B5E32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2DD7C91A"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4A4AA8E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D3FC56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284951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358BF0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EA4DB9D"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589FABD" w14:textId="77777777" w:rsidR="005008D0" w:rsidRDefault="005008D0" w:rsidP="005008D0">
      <w:pPr>
        <w:rPr>
          <w:rFonts w:ascii="Ebrima" w:hAnsi="Ebrima" w:cstheme="minorHAnsi"/>
          <w:iCs/>
          <w:sz w:val="22"/>
          <w:szCs w:val="22"/>
        </w:rPr>
      </w:pPr>
    </w:p>
    <w:p w14:paraId="5965034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C3DE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1F5861"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28E411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76636CC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F524B8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7327ECC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B388B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B9119E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89C17C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47F040"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DD8965F" w14:textId="77777777" w:rsidR="005008D0" w:rsidRDefault="005008D0" w:rsidP="005008D0">
      <w:pPr>
        <w:rPr>
          <w:rFonts w:ascii="Ebrima" w:hAnsi="Ebrima" w:cstheme="minorHAnsi"/>
          <w:iCs/>
          <w:sz w:val="22"/>
          <w:szCs w:val="22"/>
        </w:rPr>
      </w:pPr>
    </w:p>
    <w:p w14:paraId="590DB38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ACDC9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968C0D"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987C5C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38BB7B9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0B82672B"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4BC9F6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33B465E"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407873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6FDA7D8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0E8141"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8172F4" w14:textId="77777777" w:rsidR="005008D0" w:rsidRDefault="005008D0" w:rsidP="005008D0">
      <w:pPr>
        <w:rPr>
          <w:rFonts w:ascii="Ebrima" w:hAnsi="Ebrima" w:cstheme="minorHAnsi"/>
          <w:iCs/>
          <w:sz w:val="22"/>
          <w:szCs w:val="22"/>
        </w:rPr>
      </w:pPr>
    </w:p>
    <w:p w14:paraId="5823DA6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7E5A2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454DDC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6CE3A0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6094BA5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44BD846E"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358E4E39"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F5BA784"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A363F6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E2A509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861ACD4"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6303F45" w14:textId="77777777" w:rsidR="005008D0" w:rsidRDefault="005008D0" w:rsidP="005008D0">
      <w:pPr>
        <w:rPr>
          <w:rFonts w:ascii="Ebrima" w:hAnsi="Ebrima" w:cstheme="minorHAnsi"/>
          <w:iCs/>
          <w:sz w:val="22"/>
          <w:szCs w:val="22"/>
        </w:rPr>
      </w:pPr>
    </w:p>
    <w:p w14:paraId="13F8167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F82388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31C0865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41ED8607"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503B81A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15E9A59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F82FF2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835ED3"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D98E7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6E3AF51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DA7F33"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74EB8BE" w14:textId="77777777" w:rsidR="005008D0" w:rsidRDefault="005008D0" w:rsidP="005008D0">
      <w:pPr>
        <w:rPr>
          <w:rFonts w:ascii="Ebrima" w:hAnsi="Ebrima" w:cstheme="minorHAnsi"/>
          <w:iCs/>
          <w:sz w:val="22"/>
          <w:szCs w:val="22"/>
        </w:rPr>
      </w:pPr>
    </w:p>
    <w:p w14:paraId="52123C7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0A6B39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4391B3"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939599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082DEBD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4BD5A9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F4A2C2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B8BA17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6BE23E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7742E7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271AAB"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A36D5A3" w14:textId="77777777" w:rsidR="005008D0" w:rsidRDefault="005008D0" w:rsidP="005008D0">
      <w:pPr>
        <w:rPr>
          <w:rFonts w:ascii="Ebrima" w:hAnsi="Ebrima" w:cstheme="minorHAnsi"/>
          <w:iCs/>
          <w:sz w:val="22"/>
          <w:szCs w:val="22"/>
        </w:rPr>
      </w:pPr>
    </w:p>
    <w:p w14:paraId="74AE749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BB2B9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84AB0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2A3187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5ED978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6DA957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A3FED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0757D4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654564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7EA5E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AF6D07"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1F684C7" w14:textId="77777777" w:rsidR="005008D0" w:rsidRDefault="005008D0" w:rsidP="005008D0">
      <w:pPr>
        <w:rPr>
          <w:rFonts w:ascii="Ebrima" w:hAnsi="Ebrima" w:cstheme="minorHAnsi"/>
          <w:iCs/>
          <w:sz w:val="22"/>
          <w:szCs w:val="22"/>
        </w:rPr>
      </w:pPr>
    </w:p>
    <w:p w14:paraId="59509AF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455B2F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BED71D"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424F4E4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777AABF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382523F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3E080F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6C1125F"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7EAA3A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F94E8A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AF18BA"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547647" w14:textId="77777777" w:rsidR="005008D0" w:rsidRDefault="005008D0" w:rsidP="005008D0">
      <w:pPr>
        <w:rPr>
          <w:rFonts w:ascii="Ebrima" w:hAnsi="Ebrima" w:cstheme="minorHAnsi"/>
          <w:iCs/>
          <w:sz w:val="22"/>
          <w:szCs w:val="22"/>
        </w:rPr>
      </w:pPr>
    </w:p>
    <w:p w14:paraId="094A726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814004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5BB7B5"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3A33D4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78735C5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7CAA23E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630856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E7984B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6E586A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2E6C49A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535FD9"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1890ADD3" w14:textId="77777777" w:rsidR="005008D0" w:rsidRDefault="005008D0" w:rsidP="005008D0">
      <w:pPr>
        <w:spacing w:line="300" w:lineRule="exact"/>
        <w:ind w:right="-2"/>
        <w:jc w:val="both"/>
        <w:rPr>
          <w:rFonts w:ascii="Ebrima" w:hAnsi="Ebrima" w:cstheme="minorHAnsi"/>
          <w:b/>
          <w:bCs/>
          <w:iCs/>
          <w:sz w:val="22"/>
          <w:szCs w:val="22"/>
        </w:rPr>
      </w:pPr>
    </w:p>
    <w:p w14:paraId="01692EA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F7C9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CB37A6"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A22A03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5D6A223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4BAEB06E"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7B344C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3615CF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937E95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1005DC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19FEE6"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E54771A" w14:textId="77777777" w:rsidR="005008D0" w:rsidRDefault="005008D0" w:rsidP="005008D0">
      <w:pPr>
        <w:rPr>
          <w:rFonts w:ascii="Ebrima" w:hAnsi="Ebrima" w:cstheme="minorHAnsi"/>
          <w:iCs/>
          <w:sz w:val="22"/>
          <w:szCs w:val="22"/>
        </w:rPr>
      </w:pPr>
    </w:p>
    <w:p w14:paraId="7969F29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08CC37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329ED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8048163"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FE4804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0C1A821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FFE1CD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2A699C4"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C65A65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72AAD23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4F4F77"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3A846CB" w14:textId="77777777" w:rsidR="005008D0" w:rsidRDefault="005008D0" w:rsidP="005008D0">
      <w:pPr>
        <w:rPr>
          <w:rFonts w:ascii="Ebrima" w:hAnsi="Ebrima" w:cstheme="minorHAnsi"/>
          <w:iCs/>
          <w:sz w:val="22"/>
          <w:szCs w:val="22"/>
        </w:rPr>
      </w:pPr>
    </w:p>
    <w:p w14:paraId="49B0CD4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1EC046C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692C25"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4ACF6314"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1118D5B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00CC03C9"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2DB9E6E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FDAE35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B5035E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F31481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0A7A4BF"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A68201B" w14:textId="77777777" w:rsidR="005008D0" w:rsidRDefault="005008D0" w:rsidP="005008D0">
      <w:pPr>
        <w:rPr>
          <w:rFonts w:ascii="Ebrima" w:hAnsi="Ebrima" w:cstheme="minorHAnsi"/>
          <w:iCs/>
          <w:sz w:val="22"/>
          <w:szCs w:val="22"/>
        </w:rPr>
      </w:pPr>
    </w:p>
    <w:p w14:paraId="17A49B2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0E0FDD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77C0D4"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72D7209"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57CA83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3A4D79C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4945AB8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0D2F50D"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80FA96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BE17D7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9679BE"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BC96D7A" w14:textId="77777777" w:rsidR="005008D0" w:rsidRDefault="005008D0" w:rsidP="005008D0">
      <w:pPr>
        <w:rPr>
          <w:rFonts w:ascii="Ebrima" w:hAnsi="Ebrima" w:cstheme="minorHAnsi"/>
          <w:iCs/>
          <w:sz w:val="22"/>
          <w:szCs w:val="22"/>
        </w:rPr>
      </w:pPr>
    </w:p>
    <w:p w14:paraId="0979BA1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DE5A76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52FA99"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0648890"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BD7D30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31C6AD46"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2DF21D1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C52B9D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CB0800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2A2CE10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C21B92"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FA868D6" w14:textId="77777777" w:rsidR="005008D0" w:rsidRDefault="005008D0" w:rsidP="005008D0"/>
    <w:p w14:paraId="6ACAA77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681C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2C8B92"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31F364B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16C7482" w14:textId="77777777" w:rsidR="005008D0" w:rsidRPr="0013245B" w:rsidRDefault="005008D0" w:rsidP="005008D0">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8BE94DE" w14:textId="77777777" w:rsidR="005008D0" w:rsidRPr="00AB1ADF" w:rsidRDefault="005008D0" w:rsidP="005008D0">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6261C2DE" w14:textId="77777777" w:rsidR="005008D0" w:rsidRPr="002F2D24" w:rsidRDefault="005008D0" w:rsidP="005008D0">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 xml:space="preserve">Indexador: </w:t>
      </w:r>
      <w:r w:rsidRPr="00AB1ADF">
        <w:rPr>
          <w:rFonts w:ascii="Ebrima" w:hAnsi="Ebrima" w:cstheme="minorHAnsi"/>
          <w:iCs/>
          <w:sz w:val="22"/>
          <w:szCs w:val="22"/>
        </w:rPr>
        <w:t>IGPM</w:t>
      </w:r>
    </w:p>
    <w:p w14:paraId="5B7D9DA8" w14:textId="77777777" w:rsidR="005008D0" w:rsidRPr="00D0538D" w:rsidRDefault="005008D0" w:rsidP="005008D0">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lastRenderedPageBreak/>
        <w:t>Emissão:</w:t>
      </w:r>
      <w:r w:rsidRPr="00D0538D">
        <w:rPr>
          <w:rFonts w:ascii="Ebrima" w:hAnsi="Ebrima" w:cstheme="minorHAnsi"/>
          <w:iCs/>
          <w:sz w:val="22"/>
          <w:szCs w:val="22"/>
        </w:rPr>
        <w:t xml:space="preserve"> 04/12/2020</w:t>
      </w:r>
    </w:p>
    <w:p w14:paraId="7D161C28" w14:textId="77777777" w:rsidR="005008D0" w:rsidRPr="00D0538D" w:rsidRDefault="005008D0" w:rsidP="005008D0">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54431A79"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D5B7C2F" w14:textId="77777777" w:rsidR="005008D0" w:rsidRPr="00D0538D" w:rsidRDefault="005008D0" w:rsidP="005008D0">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29B7E3F4" w14:textId="77777777" w:rsidR="005008D0" w:rsidRPr="0013245B" w:rsidRDefault="005008D0" w:rsidP="005008D0">
      <w:pPr>
        <w:rPr>
          <w:rFonts w:ascii="Ebrima" w:hAnsi="Ebrima" w:cstheme="minorHAnsi"/>
          <w:b/>
          <w:bCs/>
          <w:iCs/>
          <w:sz w:val="22"/>
          <w:szCs w:val="22"/>
        </w:rPr>
      </w:pPr>
    </w:p>
    <w:p w14:paraId="0EB0C90E" w14:textId="77777777" w:rsidR="005008D0" w:rsidRPr="00AB1ADF" w:rsidRDefault="005008D0" w:rsidP="005008D0">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2F1DE784" w14:textId="77777777" w:rsidR="005008D0" w:rsidRPr="00AB1ADF" w:rsidRDefault="005008D0" w:rsidP="005008D0">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29478D18" w14:textId="77777777" w:rsidR="005008D0" w:rsidRPr="00D0538D" w:rsidRDefault="005008D0" w:rsidP="005008D0">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38FC98E7"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4D829ED3"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2713D461"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3EC74AE8"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916C8F"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2BFEB8B0" w14:textId="77777777" w:rsidR="005008D0" w:rsidRPr="00D0538D" w:rsidRDefault="005008D0" w:rsidP="005008D0">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660012D3"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BDF0F28" w14:textId="77777777" w:rsidR="005008D0" w:rsidRPr="00D0538D" w:rsidRDefault="005008D0" w:rsidP="005008D0">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27553797" w14:textId="77777777" w:rsidR="005008D0" w:rsidRDefault="005008D0" w:rsidP="005008D0">
      <w:pPr>
        <w:rPr>
          <w:rFonts w:ascii="Ebrima" w:hAnsi="Ebrima" w:cstheme="minorHAnsi"/>
          <w:b/>
          <w:bCs/>
          <w:iCs/>
          <w:sz w:val="22"/>
          <w:szCs w:val="22"/>
        </w:rPr>
      </w:pPr>
    </w:p>
    <w:p w14:paraId="0B426F5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B5AA5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5436EC"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3BCBF6D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1AC980A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3F596BB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6487597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781588B"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782EAC8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19E982E" w14:textId="77777777" w:rsidR="005008D0" w:rsidRPr="0013245B" w:rsidRDefault="005008D0" w:rsidP="005008D0">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C40F966" w14:textId="77777777" w:rsidR="005008D0" w:rsidRPr="00D0538D" w:rsidRDefault="005008D0" w:rsidP="005008D0">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3AC8BFB" w14:textId="77777777" w:rsidR="005008D0" w:rsidRPr="0013245B" w:rsidRDefault="005008D0" w:rsidP="005008D0">
      <w:pPr>
        <w:rPr>
          <w:rFonts w:ascii="Ebrima" w:hAnsi="Ebrima" w:cstheme="minorHAnsi"/>
          <w:b/>
          <w:bCs/>
          <w:iCs/>
          <w:sz w:val="22"/>
          <w:szCs w:val="22"/>
        </w:rPr>
      </w:pPr>
    </w:p>
    <w:p w14:paraId="1D82F26E" w14:textId="77777777" w:rsidR="005008D0" w:rsidRPr="00AB1ADF" w:rsidRDefault="005008D0" w:rsidP="005008D0">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439B1C0F" w14:textId="77777777" w:rsidR="005008D0" w:rsidRPr="00AB1ADF" w:rsidRDefault="005008D0" w:rsidP="005008D0">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30904AD6" w14:textId="77777777" w:rsidR="005008D0" w:rsidRPr="00D0538D" w:rsidRDefault="005008D0" w:rsidP="005008D0">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2A93AFFC"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D331E2"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72D950E"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7ABBE790"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5AF8955"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A344BD6" w14:textId="77777777" w:rsidR="005008D0" w:rsidRPr="00D0538D" w:rsidRDefault="005008D0" w:rsidP="005008D0">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34E0EF0"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49FB786" w14:textId="77777777" w:rsidR="005008D0" w:rsidRPr="00D0538D" w:rsidRDefault="005008D0" w:rsidP="005008D0">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6E505B34" w14:textId="77777777" w:rsidR="005008D0" w:rsidRPr="00D0538D" w:rsidRDefault="005008D0" w:rsidP="005008D0">
      <w:pPr>
        <w:pStyle w:val="Default"/>
        <w:rPr>
          <w:rFonts w:ascii="Ebrima" w:hAnsi="Ebrima"/>
          <w:sz w:val="22"/>
          <w:szCs w:val="22"/>
        </w:rPr>
      </w:pPr>
    </w:p>
    <w:p w14:paraId="1BC7DDB1" w14:textId="77777777" w:rsidR="005008D0" w:rsidRPr="0013245B" w:rsidRDefault="005008D0" w:rsidP="005008D0">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Emissora:</w:t>
      </w:r>
      <w:r w:rsidRPr="0013245B">
        <w:rPr>
          <w:rFonts w:ascii="Ebrima" w:hAnsi="Ebrima" w:cstheme="minorHAnsi"/>
          <w:iCs/>
          <w:sz w:val="22"/>
          <w:szCs w:val="22"/>
        </w:rPr>
        <w:t xml:space="preserve"> Forte Securitizadora S.A.</w:t>
      </w:r>
    </w:p>
    <w:p w14:paraId="5D909642" w14:textId="77777777" w:rsidR="005008D0" w:rsidRPr="00C44F91" w:rsidRDefault="005008D0" w:rsidP="005008D0">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lastRenderedPageBreak/>
        <w:t>Tipo:</w:t>
      </w:r>
      <w:r w:rsidRPr="00C44F91">
        <w:rPr>
          <w:rFonts w:ascii="Ebrima" w:hAnsi="Ebrima" w:cstheme="minorHAnsi"/>
          <w:iCs/>
          <w:sz w:val="22"/>
          <w:szCs w:val="22"/>
        </w:rPr>
        <w:t xml:space="preserve"> CRI</w:t>
      </w:r>
    </w:p>
    <w:p w14:paraId="0EE13C58" w14:textId="77777777" w:rsidR="005008D0" w:rsidRPr="00D42D5D" w:rsidRDefault="005008D0" w:rsidP="005008D0">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71D4B1B1" w14:textId="77777777" w:rsidR="005008D0" w:rsidRPr="00D0538D" w:rsidRDefault="005008D0" w:rsidP="005008D0">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07B1B636"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47A7E01A"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0E4D1EEA"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3FA7A5D7"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1D91F0BD" w14:textId="77777777" w:rsidR="005008D0" w:rsidRPr="00D0538D" w:rsidRDefault="005008D0" w:rsidP="005008D0">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02CD4F04"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195D0374" w14:textId="77777777" w:rsidR="005008D0" w:rsidRPr="00D0538D" w:rsidRDefault="005008D0" w:rsidP="005008D0">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205A390F" w14:textId="77777777" w:rsidR="005008D0" w:rsidRDefault="005008D0" w:rsidP="005008D0">
      <w:pPr>
        <w:rPr>
          <w:rFonts w:ascii="Ebrima" w:hAnsi="Ebrima" w:cstheme="minorHAnsi"/>
          <w:b/>
          <w:bCs/>
          <w:iCs/>
          <w:sz w:val="22"/>
          <w:szCs w:val="22"/>
        </w:rPr>
      </w:pPr>
    </w:p>
    <w:p w14:paraId="404BBC9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F5D1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F288C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4576233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6030F40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510E999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8272905"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15D859F"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BDC18A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15AB7E9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2517BC" w14:textId="77777777" w:rsidR="005008D0" w:rsidRPr="00D0538D" w:rsidRDefault="005008D0" w:rsidP="005008D0">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7D0C8B2B" w14:textId="77777777" w:rsidR="005008D0" w:rsidRDefault="005008D0" w:rsidP="005008D0">
      <w:pPr>
        <w:rPr>
          <w:rFonts w:ascii="Ebrima" w:hAnsi="Ebrima" w:cstheme="minorHAnsi"/>
          <w:b/>
          <w:bCs/>
          <w:iCs/>
          <w:sz w:val="22"/>
          <w:szCs w:val="22"/>
        </w:rPr>
      </w:pPr>
    </w:p>
    <w:p w14:paraId="6543E4D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AEB51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661AE8"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5231152"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4D5C44D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67CAB676"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66C6C77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2DE66E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591ED43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0EBFCDE6" w14:textId="77777777" w:rsidR="005008D0" w:rsidRPr="0013245B" w:rsidRDefault="005008D0" w:rsidP="005008D0">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6F4A9F75" w14:textId="77777777" w:rsidR="005008D0" w:rsidRPr="00D0538D" w:rsidRDefault="005008D0" w:rsidP="005008D0">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CD44078" w14:textId="77777777" w:rsidR="005008D0" w:rsidRDefault="005008D0" w:rsidP="005008D0">
      <w:pPr>
        <w:rPr>
          <w:rFonts w:ascii="Ebrima" w:hAnsi="Ebrima" w:cstheme="minorHAnsi"/>
          <w:b/>
          <w:bCs/>
          <w:iCs/>
          <w:sz w:val="22"/>
          <w:szCs w:val="22"/>
        </w:rPr>
      </w:pPr>
    </w:p>
    <w:p w14:paraId="15BA03E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C34734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36899D"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7E4A0F5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7A3A9AF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355828B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121F8BE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F466A44"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2B6794A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FBDF43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4E3133" w14:textId="77777777" w:rsidR="005008D0" w:rsidRDefault="005008D0" w:rsidP="005008D0">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3C26836" w14:textId="77777777" w:rsidR="005008D0" w:rsidRDefault="005008D0" w:rsidP="005008D0">
      <w:pPr>
        <w:spacing w:line="300" w:lineRule="exact"/>
        <w:ind w:right="-2"/>
        <w:jc w:val="both"/>
        <w:rPr>
          <w:rFonts w:ascii="Ebrima" w:hAnsi="Ebrima" w:cstheme="minorHAnsi"/>
          <w:b/>
          <w:bCs/>
          <w:iCs/>
          <w:sz w:val="22"/>
          <w:szCs w:val="22"/>
        </w:rPr>
      </w:pPr>
    </w:p>
    <w:p w14:paraId="6424D50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40D5F9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18C28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10EA8D9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14641E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4F5A29C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5101BDB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AD7EA13"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583BB78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05FC09E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150A02"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0F2DCAD1" w14:textId="77777777" w:rsidR="005008D0" w:rsidRDefault="005008D0" w:rsidP="005008D0">
      <w:pPr>
        <w:rPr>
          <w:rFonts w:ascii="Ebrima" w:hAnsi="Ebrima" w:cstheme="minorHAnsi"/>
          <w:iCs/>
          <w:sz w:val="22"/>
          <w:szCs w:val="22"/>
        </w:rPr>
      </w:pPr>
    </w:p>
    <w:p w14:paraId="6ACA707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497C7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37D49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29E3811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17DC403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7797AD2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10D9CB9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E6347D4"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11C754C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70D0C9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A81D8C"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5E825BE6" w14:textId="77777777" w:rsidR="005008D0" w:rsidRDefault="005008D0" w:rsidP="005008D0">
      <w:pPr>
        <w:rPr>
          <w:rFonts w:ascii="Ebrima" w:hAnsi="Ebrima" w:cstheme="minorHAnsi"/>
          <w:iCs/>
          <w:sz w:val="22"/>
          <w:szCs w:val="22"/>
        </w:rPr>
      </w:pPr>
    </w:p>
    <w:p w14:paraId="4A0C70C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A50580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4E633B"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541A1F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71EFE1F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1ABC9B2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099A3C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12BE281"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7B9D3BF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A12490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34CB"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4CBB04A5" w14:textId="77777777" w:rsidR="005008D0" w:rsidRDefault="005008D0" w:rsidP="005008D0">
      <w:pPr>
        <w:rPr>
          <w:rFonts w:ascii="Ebrima" w:hAnsi="Ebrima" w:cstheme="minorHAnsi"/>
          <w:iCs/>
          <w:sz w:val="22"/>
          <w:szCs w:val="22"/>
        </w:rPr>
      </w:pPr>
    </w:p>
    <w:p w14:paraId="3DAE10E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9CC058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FDC792"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5CDDDB3E"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4630C40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57DC02C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2E6255EB"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0D86EDDE"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601AC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DF0999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241FAE4"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842FB61" w14:textId="77777777" w:rsidR="005008D0" w:rsidRDefault="005008D0" w:rsidP="005008D0">
      <w:pPr>
        <w:rPr>
          <w:rFonts w:ascii="Ebrima" w:hAnsi="Ebrima" w:cstheme="minorHAnsi"/>
          <w:iCs/>
          <w:sz w:val="22"/>
          <w:szCs w:val="22"/>
        </w:rPr>
      </w:pPr>
    </w:p>
    <w:p w14:paraId="6CB2B07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E29E66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879F23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094CE85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66792CD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1B9FD89"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7404AE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288693D4"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4DE1F4E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707DD17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95989"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1E4CA321" w14:textId="77777777" w:rsidR="005008D0" w:rsidRDefault="005008D0" w:rsidP="005008D0">
      <w:pPr>
        <w:rPr>
          <w:rFonts w:ascii="Ebrima" w:hAnsi="Ebrima" w:cstheme="minorHAnsi"/>
          <w:iCs/>
          <w:sz w:val="22"/>
          <w:szCs w:val="22"/>
        </w:rPr>
      </w:pPr>
    </w:p>
    <w:p w14:paraId="7D1AF1F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C18DC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69380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964BF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60EE09A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26F4C58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174A839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20A61C0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1F8D336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F98C2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825B35"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9F1CC15" w14:textId="77777777" w:rsidR="005008D0" w:rsidRDefault="005008D0" w:rsidP="005008D0">
      <w:pPr>
        <w:rPr>
          <w:rFonts w:ascii="Ebrima" w:hAnsi="Ebrima" w:cstheme="minorHAnsi"/>
          <w:iCs/>
          <w:sz w:val="22"/>
          <w:szCs w:val="22"/>
        </w:rPr>
      </w:pPr>
    </w:p>
    <w:p w14:paraId="2C2F149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35282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52A828"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509B24B"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30099DB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7BF48EB5"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013A10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C164DC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3EB1E3D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97DA8A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BD20A8" w14:textId="77777777" w:rsidR="005008D0" w:rsidRDefault="005008D0" w:rsidP="005008D0">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69ABA21" w14:textId="77777777" w:rsidR="005008D0" w:rsidRDefault="005008D0" w:rsidP="005008D0">
      <w:pPr>
        <w:autoSpaceDE w:val="0"/>
        <w:autoSpaceDN w:val="0"/>
        <w:adjustRightInd w:val="0"/>
        <w:rPr>
          <w:rFonts w:ascii="Ebrima" w:eastAsiaTheme="minorHAnsi" w:hAnsi="Ebrima" w:cs="Ebrima"/>
          <w:sz w:val="22"/>
          <w:szCs w:val="22"/>
          <w:lang w:eastAsia="en-US"/>
        </w:rPr>
      </w:pPr>
    </w:p>
    <w:p w14:paraId="48E3497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8582D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FA3A11"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28927997"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164F606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7E326BB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6F5B47E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E390CA"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4365DB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34B50DA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D92B37" w14:textId="77777777" w:rsidR="005008D0" w:rsidRDefault="005008D0" w:rsidP="005008D0">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65BA044" w14:textId="77777777" w:rsidR="005008D0" w:rsidRDefault="005008D0" w:rsidP="005008D0">
      <w:pPr>
        <w:autoSpaceDE w:val="0"/>
        <w:autoSpaceDN w:val="0"/>
        <w:adjustRightInd w:val="0"/>
        <w:rPr>
          <w:rFonts w:ascii="Ebrima" w:eastAsiaTheme="minorHAnsi" w:hAnsi="Ebrima" w:cs="Ebrima"/>
          <w:sz w:val="22"/>
          <w:szCs w:val="22"/>
          <w:lang w:eastAsia="en-US"/>
        </w:rPr>
      </w:pPr>
    </w:p>
    <w:p w14:paraId="44202EE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1B3A0A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2790AC"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FE5D414"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4F05C29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2B06AB4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9E5211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632B9C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30E0C5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CFD3C6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A03157C" w14:textId="77777777" w:rsidR="005008D0" w:rsidRDefault="005008D0" w:rsidP="005008D0">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35C0D43" w14:textId="77777777" w:rsidR="005008D0" w:rsidRDefault="005008D0" w:rsidP="005008D0">
      <w:pPr>
        <w:autoSpaceDE w:val="0"/>
        <w:autoSpaceDN w:val="0"/>
        <w:adjustRightInd w:val="0"/>
        <w:rPr>
          <w:rFonts w:ascii="Ebrima" w:eastAsiaTheme="minorHAnsi" w:hAnsi="Ebrima" w:cs="Ebrima"/>
          <w:sz w:val="22"/>
          <w:szCs w:val="22"/>
          <w:lang w:eastAsia="en-US"/>
        </w:rPr>
      </w:pPr>
    </w:p>
    <w:p w14:paraId="0D75ADA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9422E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0CEBF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6C42A30"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2E93184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5C1829E6"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260C33E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D30B6A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0DB2CC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351DCE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9396FB" w14:textId="77777777" w:rsidR="005008D0" w:rsidRPr="008B4918" w:rsidRDefault="005008D0" w:rsidP="005008D0">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713DC98" w14:textId="77777777" w:rsidR="005008D0" w:rsidRPr="008B4918" w:rsidRDefault="005008D0" w:rsidP="005008D0">
      <w:pPr>
        <w:autoSpaceDE w:val="0"/>
        <w:autoSpaceDN w:val="0"/>
        <w:adjustRightInd w:val="0"/>
        <w:rPr>
          <w:rFonts w:ascii="Ebrima" w:eastAsiaTheme="minorHAnsi" w:hAnsi="Ebrima" w:cs="Ebrima"/>
          <w:sz w:val="22"/>
          <w:szCs w:val="22"/>
          <w:lang w:eastAsia="en-US"/>
        </w:rPr>
      </w:pPr>
    </w:p>
    <w:p w14:paraId="3002A30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034843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C1929E"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222807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0A6BFC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818F74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10D2A35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BD238A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AD4331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9B8F64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CC3A4F" w14:textId="77777777" w:rsidR="005008D0" w:rsidRDefault="005008D0" w:rsidP="005008D0">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0E5DDF6" w14:textId="77777777" w:rsidR="005008D0" w:rsidRDefault="005008D0" w:rsidP="005008D0">
      <w:pPr>
        <w:autoSpaceDE w:val="0"/>
        <w:autoSpaceDN w:val="0"/>
        <w:adjustRightInd w:val="0"/>
        <w:rPr>
          <w:rFonts w:ascii="Ebrima" w:eastAsiaTheme="minorHAnsi" w:hAnsi="Ebrima" w:cs="Ebrima"/>
          <w:sz w:val="22"/>
          <w:szCs w:val="22"/>
          <w:lang w:eastAsia="en-US"/>
        </w:rPr>
      </w:pPr>
    </w:p>
    <w:p w14:paraId="1D810A7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B913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17E8281"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D61909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42F3CE5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E3F93E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0819FCE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807162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2E9F53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147216E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E56B90" w14:textId="77777777" w:rsidR="005008D0" w:rsidRPr="008B4918" w:rsidRDefault="005008D0" w:rsidP="005008D0">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75C76BD" w14:textId="77777777" w:rsidR="005008D0" w:rsidRDefault="005008D0" w:rsidP="005008D0">
      <w:pPr>
        <w:autoSpaceDE w:val="0"/>
        <w:autoSpaceDN w:val="0"/>
        <w:adjustRightInd w:val="0"/>
        <w:rPr>
          <w:rFonts w:ascii="Ebrima" w:eastAsiaTheme="minorHAnsi" w:hAnsi="Ebrima" w:cs="Ebrima"/>
          <w:sz w:val="22"/>
          <w:szCs w:val="22"/>
          <w:lang w:eastAsia="en-US"/>
        </w:rPr>
      </w:pPr>
    </w:p>
    <w:p w14:paraId="7143FB3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093C8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64E9D3"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B6B467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D7B95D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2930BCB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4DC571C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AA9E3D0"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956F3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9D863D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D7B77FE" w14:textId="77777777" w:rsidR="005008D0" w:rsidRDefault="005008D0" w:rsidP="005008D0">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4B6FDED" w14:textId="77777777" w:rsidR="005008D0" w:rsidRDefault="005008D0" w:rsidP="005008D0">
      <w:pPr>
        <w:autoSpaceDE w:val="0"/>
        <w:autoSpaceDN w:val="0"/>
        <w:adjustRightInd w:val="0"/>
        <w:rPr>
          <w:rFonts w:ascii="Ebrima" w:eastAsiaTheme="minorHAnsi" w:hAnsi="Ebrima" w:cs="Ebrima"/>
          <w:sz w:val="22"/>
          <w:szCs w:val="22"/>
          <w:lang w:eastAsia="en-US"/>
        </w:rPr>
      </w:pPr>
    </w:p>
    <w:p w14:paraId="0B383ED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07CFC4D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8BEC31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9504863"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7F5ECC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089A74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2BE3E52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0DADB23"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715C2F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8E5D4E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26555A"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DA51B97" w14:textId="77777777" w:rsidR="005008D0" w:rsidRPr="00C74E98" w:rsidRDefault="005008D0" w:rsidP="005008D0">
      <w:pPr>
        <w:rPr>
          <w:rFonts w:ascii="Ebrima" w:hAnsi="Ebrima" w:cstheme="minorHAnsi"/>
          <w:b/>
          <w:bCs/>
          <w:iCs/>
          <w:sz w:val="22"/>
          <w:szCs w:val="22"/>
        </w:rPr>
      </w:pPr>
    </w:p>
    <w:p w14:paraId="622024AE" w14:textId="77777777" w:rsidR="005008D0" w:rsidRDefault="005008D0" w:rsidP="005008D0">
      <w:pPr>
        <w:rPr>
          <w:rFonts w:ascii="Ebrima" w:eastAsiaTheme="minorHAnsi" w:hAnsi="Ebrima" w:cs="Ebrima"/>
          <w:sz w:val="22"/>
          <w:szCs w:val="22"/>
          <w:lang w:eastAsia="en-US"/>
        </w:rPr>
      </w:pPr>
    </w:p>
    <w:p w14:paraId="062C033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847DA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D4F7E9"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2F377EBC"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15.050.000,00</w:t>
      </w:r>
    </w:p>
    <w:p w14:paraId="7F05CB0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1C4A0E5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014771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C28BD1E"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11EBD7A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1FBC0A0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D8FCB8" w14:textId="77777777" w:rsidR="005008D0" w:rsidRDefault="005008D0" w:rsidP="005008D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1E63DA57" w14:textId="77777777" w:rsidR="005008D0" w:rsidRDefault="005008D0" w:rsidP="005008D0">
      <w:pPr>
        <w:autoSpaceDE w:val="0"/>
        <w:autoSpaceDN w:val="0"/>
        <w:adjustRightInd w:val="0"/>
        <w:rPr>
          <w:rFonts w:ascii="Ebrima" w:hAnsi="Ebrima" w:cstheme="minorHAnsi"/>
          <w:color w:val="000000"/>
          <w:sz w:val="22"/>
          <w:szCs w:val="22"/>
        </w:rPr>
      </w:pPr>
    </w:p>
    <w:p w14:paraId="77BBF79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77B9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EBECE5"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01EC0622"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6.450.000,00</w:t>
      </w:r>
    </w:p>
    <w:p w14:paraId="56B3E57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6.450</w:t>
      </w:r>
    </w:p>
    <w:p w14:paraId="4E762EDE"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26F0CD1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F7FDE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0AD3B8D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7767061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289F6" w14:textId="77777777" w:rsidR="005008D0" w:rsidRDefault="005008D0" w:rsidP="005008D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4D536CEC" w14:textId="77777777" w:rsidR="005008D0" w:rsidRDefault="005008D0" w:rsidP="005008D0">
      <w:pPr>
        <w:spacing w:line="300" w:lineRule="exact"/>
        <w:ind w:right="-2"/>
        <w:jc w:val="both"/>
        <w:rPr>
          <w:rFonts w:ascii="Ebrima" w:hAnsi="Ebrima" w:cstheme="minorHAnsi"/>
          <w:iCs/>
          <w:sz w:val="22"/>
          <w:szCs w:val="22"/>
        </w:rPr>
      </w:pPr>
    </w:p>
    <w:p w14:paraId="14866950" w14:textId="77777777" w:rsidR="005008D0" w:rsidRDefault="005008D0" w:rsidP="005008D0">
      <w:pPr>
        <w:spacing w:line="300" w:lineRule="exact"/>
        <w:ind w:right="-2"/>
        <w:jc w:val="both"/>
        <w:rPr>
          <w:rFonts w:ascii="Ebrima" w:hAnsi="Ebrima" w:cstheme="minorHAnsi"/>
          <w:iCs/>
          <w:sz w:val="22"/>
          <w:szCs w:val="22"/>
        </w:rPr>
      </w:pPr>
    </w:p>
    <w:p w14:paraId="0382D1C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CB7274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6A69B2"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72658D2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5.600.000,00</w:t>
      </w:r>
    </w:p>
    <w:p w14:paraId="3CE519E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5.600</w:t>
      </w:r>
    </w:p>
    <w:p w14:paraId="3C1FEC8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2FC15AD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7C7EB77" w14:textId="77777777" w:rsidR="005008D0" w:rsidRDefault="005008D0" w:rsidP="005008D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3BA0EE86" w14:textId="77777777" w:rsidR="005008D0" w:rsidRPr="00EF585C" w:rsidRDefault="005008D0" w:rsidP="005008D0">
      <w:pPr>
        <w:spacing w:line="300" w:lineRule="exact"/>
        <w:ind w:right="-2"/>
        <w:jc w:val="both"/>
        <w:rPr>
          <w:rFonts w:ascii="Ebrima" w:hAnsi="Ebrima" w:cstheme="minorHAnsi"/>
          <w:iCs/>
          <w:sz w:val="22"/>
          <w:szCs w:val="22"/>
        </w:rPr>
      </w:pPr>
    </w:p>
    <w:p w14:paraId="27EB70A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0E4DBF0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57A6AC9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37DB0C" w14:textId="77777777" w:rsidR="005008D0" w:rsidRDefault="005008D0" w:rsidP="005008D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69DB2C0E" w14:textId="77777777" w:rsidR="005008D0" w:rsidRDefault="005008D0" w:rsidP="005008D0">
      <w:pPr>
        <w:spacing w:line="300" w:lineRule="exact"/>
        <w:ind w:right="-2"/>
        <w:jc w:val="both"/>
        <w:rPr>
          <w:rFonts w:ascii="Ebrima" w:hAnsi="Ebrima" w:cstheme="minorHAnsi"/>
          <w:iCs/>
          <w:sz w:val="22"/>
          <w:szCs w:val="22"/>
        </w:rPr>
      </w:pPr>
    </w:p>
    <w:p w14:paraId="183606FB" w14:textId="77777777" w:rsidR="005008D0" w:rsidRDefault="005008D0" w:rsidP="005008D0">
      <w:pPr>
        <w:spacing w:line="300" w:lineRule="exact"/>
        <w:ind w:right="-2"/>
        <w:jc w:val="both"/>
        <w:rPr>
          <w:rFonts w:ascii="Ebrima" w:hAnsi="Ebrima" w:cstheme="minorHAnsi"/>
          <w:iCs/>
          <w:sz w:val="22"/>
          <w:szCs w:val="22"/>
        </w:rPr>
      </w:pPr>
    </w:p>
    <w:p w14:paraId="6BB6824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3AFE4D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EB9F78"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7351865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p>
    <w:p w14:paraId="199CEB2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33F67F7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12844CC6"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8821447"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3150EB8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08680D62"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AD627B2" w14:textId="77777777" w:rsidR="005008D0" w:rsidRDefault="005008D0" w:rsidP="005008D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24BD88E5" w14:textId="77777777" w:rsidR="005008D0" w:rsidRDefault="005008D0" w:rsidP="005008D0">
      <w:pPr>
        <w:rPr>
          <w:rFonts w:ascii="Ebrima" w:hAnsi="Ebrima" w:cstheme="minorHAnsi"/>
          <w:iCs/>
          <w:sz w:val="22"/>
          <w:szCs w:val="22"/>
        </w:rPr>
      </w:pPr>
    </w:p>
    <w:p w14:paraId="163979A2" w14:textId="77777777" w:rsidR="005008D0" w:rsidRDefault="005008D0" w:rsidP="005008D0">
      <w:pPr>
        <w:rPr>
          <w:rFonts w:ascii="Ebrima" w:hAnsi="Ebrima" w:cstheme="minorHAnsi"/>
          <w:iCs/>
          <w:sz w:val="22"/>
          <w:szCs w:val="22"/>
        </w:rPr>
      </w:pPr>
    </w:p>
    <w:p w14:paraId="35FBF76C" w14:textId="77777777" w:rsidR="005008D0" w:rsidRDefault="005008D0" w:rsidP="005008D0">
      <w:pPr>
        <w:rPr>
          <w:rFonts w:ascii="Ebrima" w:hAnsi="Ebrima"/>
          <w:sz w:val="22"/>
          <w:szCs w:val="22"/>
        </w:rPr>
      </w:pPr>
    </w:p>
    <w:p w14:paraId="1E4FAD39" w14:textId="77777777" w:rsidR="005008D0" w:rsidRDefault="005008D0" w:rsidP="005008D0">
      <w:pPr>
        <w:rPr>
          <w:rFonts w:ascii="Ebrima" w:hAnsi="Ebrima"/>
          <w:sz w:val="22"/>
          <w:szCs w:val="22"/>
        </w:rPr>
      </w:pPr>
    </w:p>
    <w:p w14:paraId="71B5260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D805E2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A85A2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65966FA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24.010.000,00</w:t>
      </w:r>
    </w:p>
    <w:p w14:paraId="5746B82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24.010</w:t>
      </w:r>
    </w:p>
    <w:p w14:paraId="4F12AEFE"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1AD01A6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3C92540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54AEBCF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p>
    <w:p w14:paraId="4E93B4C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8A415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39F91EF7" w14:textId="77777777" w:rsidR="005008D0" w:rsidRDefault="005008D0" w:rsidP="005008D0">
      <w:pPr>
        <w:spacing w:line="300" w:lineRule="exact"/>
        <w:ind w:right="-2"/>
        <w:jc w:val="both"/>
        <w:rPr>
          <w:rFonts w:ascii="Ebrima" w:hAnsi="Ebrima" w:cstheme="minorHAnsi"/>
          <w:iCs/>
          <w:sz w:val="22"/>
          <w:szCs w:val="22"/>
        </w:rPr>
      </w:pPr>
    </w:p>
    <w:p w14:paraId="2525AF5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C46CA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788360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1F8D86B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10.290.000,00</w:t>
      </w:r>
    </w:p>
    <w:p w14:paraId="1375914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10.290</w:t>
      </w:r>
    </w:p>
    <w:p w14:paraId="2052AA6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1E6117C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0DDAE52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219595D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p>
    <w:p w14:paraId="02A1DA9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4C3810" w14:textId="77777777" w:rsidR="005008D0" w:rsidRDefault="005008D0" w:rsidP="005008D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050F89CC" w14:textId="77777777" w:rsidR="005008D0" w:rsidRDefault="005008D0" w:rsidP="005008D0">
      <w:pPr>
        <w:spacing w:line="300" w:lineRule="exact"/>
        <w:ind w:right="-2"/>
        <w:jc w:val="both"/>
        <w:rPr>
          <w:rFonts w:ascii="Ebrima" w:hAnsi="Ebrima" w:cstheme="minorHAnsi"/>
          <w:color w:val="000000"/>
          <w:sz w:val="22"/>
          <w:szCs w:val="22"/>
        </w:rPr>
      </w:pPr>
    </w:p>
    <w:p w14:paraId="4026024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31DC8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E5B0C8"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22BBDA0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6.125.000,00</w:t>
      </w:r>
    </w:p>
    <w:p w14:paraId="1BA7EB3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6.125</w:t>
      </w:r>
    </w:p>
    <w:p w14:paraId="13F6E74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02129FC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1F875B40"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26C4593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559EFE2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88E4F9" w14:textId="77777777" w:rsidR="005008D0" w:rsidRDefault="005008D0" w:rsidP="005008D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51C5173F" w14:textId="77777777" w:rsidR="005008D0" w:rsidRDefault="005008D0" w:rsidP="005008D0">
      <w:pPr>
        <w:spacing w:line="300" w:lineRule="exact"/>
        <w:ind w:right="-2"/>
        <w:jc w:val="both"/>
        <w:rPr>
          <w:rFonts w:ascii="Ebrima" w:hAnsi="Ebrima" w:cstheme="minorHAnsi"/>
          <w:color w:val="000000"/>
          <w:sz w:val="22"/>
          <w:szCs w:val="22"/>
        </w:rPr>
      </w:pPr>
    </w:p>
    <w:p w14:paraId="1119B03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18A102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899E69B"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5330A49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2.625.000,00</w:t>
      </w:r>
    </w:p>
    <w:p w14:paraId="0C28393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2.625</w:t>
      </w:r>
    </w:p>
    <w:p w14:paraId="7E279119"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EF66D0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5EC1BCF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497B79F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2102ECF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848CF31" w14:textId="77777777" w:rsidR="005008D0" w:rsidRDefault="005008D0" w:rsidP="005008D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6C414505" w14:textId="77777777" w:rsidR="005008D0" w:rsidRDefault="005008D0" w:rsidP="005008D0">
      <w:pPr>
        <w:spacing w:line="300" w:lineRule="exact"/>
        <w:ind w:right="-2"/>
        <w:jc w:val="both"/>
        <w:rPr>
          <w:rFonts w:ascii="Ebrima" w:hAnsi="Ebrima" w:cstheme="minorHAnsi"/>
          <w:color w:val="000000"/>
          <w:sz w:val="22"/>
          <w:szCs w:val="22"/>
        </w:rPr>
      </w:pPr>
    </w:p>
    <w:p w14:paraId="1F01AFD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EC317C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3D741D3C"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2A926EE0"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6.580.000,00</w:t>
      </w:r>
    </w:p>
    <w:p w14:paraId="4EB4465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6.580</w:t>
      </w:r>
    </w:p>
    <w:p w14:paraId="74FA5B1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4384FD4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5FF6A10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138C87E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1145594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7F5F93" w14:textId="77777777" w:rsidR="005008D0" w:rsidRDefault="005008D0" w:rsidP="005008D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2D824F43" w14:textId="77777777" w:rsidR="005008D0" w:rsidRDefault="005008D0" w:rsidP="005008D0">
      <w:pPr>
        <w:spacing w:line="300" w:lineRule="exact"/>
        <w:ind w:right="-2"/>
        <w:jc w:val="both"/>
        <w:rPr>
          <w:rFonts w:ascii="Ebrima" w:hAnsi="Ebrima" w:cstheme="minorHAnsi"/>
          <w:color w:val="000000"/>
          <w:sz w:val="22"/>
          <w:szCs w:val="22"/>
        </w:rPr>
      </w:pPr>
    </w:p>
    <w:p w14:paraId="7B27946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75362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ABE81E" w14:textId="77777777" w:rsidR="005008D0" w:rsidRPr="00982481"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74F467D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2.820.000,00</w:t>
      </w:r>
    </w:p>
    <w:p w14:paraId="5F41867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2.820</w:t>
      </w:r>
    </w:p>
    <w:p w14:paraId="6FD1575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D101D4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7E3F74F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637741E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712940C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A6A254" w14:textId="77777777" w:rsidR="005008D0" w:rsidRDefault="005008D0" w:rsidP="005008D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51AE458F" w14:textId="77777777" w:rsidR="005008D0" w:rsidRDefault="005008D0" w:rsidP="005008D0">
      <w:pPr>
        <w:spacing w:line="300" w:lineRule="exact"/>
        <w:ind w:right="-2"/>
        <w:jc w:val="both"/>
        <w:rPr>
          <w:rFonts w:ascii="Ebrima" w:hAnsi="Ebrima" w:cstheme="minorHAnsi"/>
          <w:color w:val="000000"/>
          <w:sz w:val="22"/>
          <w:szCs w:val="22"/>
        </w:rPr>
      </w:pPr>
    </w:p>
    <w:p w14:paraId="25AF5F0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3DCA45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98BA66"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4833C860"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p>
    <w:p w14:paraId="059AE53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1.050</w:t>
      </w:r>
    </w:p>
    <w:p w14:paraId="2259314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52C320CB"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22CDDC9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4E948CA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33E5EAC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C4F33" w14:textId="77777777" w:rsidR="005008D0" w:rsidRDefault="005008D0" w:rsidP="005008D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542723E1" w14:textId="77777777" w:rsidR="005008D0" w:rsidRDefault="005008D0" w:rsidP="005008D0">
      <w:pPr>
        <w:spacing w:line="300" w:lineRule="exact"/>
        <w:ind w:right="-2"/>
        <w:jc w:val="both"/>
        <w:rPr>
          <w:rFonts w:ascii="Ebrima" w:hAnsi="Ebrima" w:cstheme="minorHAnsi"/>
          <w:color w:val="000000"/>
          <w:sz w:val="22"/>
          <w:szCs w:val="22"/>
        </w:rPr>
      </w:pPr>
    </w:p>
    <w:p w14:paraId="7C984C1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AC415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0543E03" w14:textId="77777777" w:rsidR="005008D0" w:rsidRPr="00982481"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1ADBDFF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w:t>
      </w:r>
    </w:p>
    <w:p w14:paraId="002BEFA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w:t>
      </w:r>
    </w:p>
    <w:p w14:paraId="3094D8B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594ACD8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25BBB59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2D32643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013C076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F39C7A" w14:textId="77777777" w:rsidR="005008D0" w:rsidRDefault="005008D0" w:rsidP="005008D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7AC6F3C5" w14:textId="77777777" w:rsidR="005008D0" w:rsidRDefault="005008D0" w:rsidP="005008D0">
      <w:pPr>
        <w:spacing w:line="300" w:lineRule="exact"/>
        <w:ind w:right="-2"/>
        <w:jc w:val="both"/>
        <w:rPr>
          <w:rFonts w:ascii="Ebrima" w:hAnsi="Ebrima" w:cstheme="minorHAnsi"/>
          <w:color w:val="000000"/>
          <w:sz w:val="22"/>
          <w:szCs w:val="22"/>
        </w:rPr>
      </w:pPr>
    </w:p>
    <w:p w14:paraId="3D82D74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F88E13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348D1E" w14:textId="77777777" w:rsidR="005008D0" w:rsidRPr="00982481"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p>
    <w:p w14:paraId="781669B9"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10.361.000,00</w:t>
      </w:r>
    </w:p>
    <w:p w14:paraId="0EE2D66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10.361</w:t>
      </w:r>
    </w:p>
    <w:p w14:paraId="2F47A1A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p>
    <w:p w14:paraId="6A11700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A0315F5"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p>
    <w:p w14:paraId="236E1CF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p>
    <w:p w14:paraId="5259013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90BFF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p>
    <w:p w14:paraId="3B218C3F" w14:textId="77777777" w:rsidR="005008D0" w:rsidRDefault="005008D0" w:rsidP="005008D0">
      <w:pPr>
        <w:spacing w:line="300" w:lineRule="exact"/>
        <w:ind w:right="-2"/>
        <w:jc w:val="both"/>
        <w:rPr>
          <w:rFonts w:ascii="Ebrima" w:hAnsi="Ebrima" w:cstheme="minorHAnsi"/>
          <w:iCs/>
          <w:sz w:val="22"/>
          <w:szCs w:val="22"/>
        </w:rPr>
      </w:pPr>
    </w:p>
    <w:p w14:paraId="110E301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57CF1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AFFB40" w14:textId="77777777" w:rsidR="005008D0" w:rsidRPr="00982481"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p>
    <w:p w14:paraId="79467693"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5.579.000,00</w:t>
      </w:r>
    </w:p>
    <w:p w14:paraId="1F3FEBA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5.579</w:t>
      </w:r>
    </w:p>
    <w:p w14:paraId="7241128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p>
    <w:p w14:paraId="456FC3B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BB43033"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p>
    <w:p w14:paraId="7AAA03D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p>
    <w:p w14:paraId="676358D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54911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p>
    <w:p w14:paraId="6C4FF148" w14:textId="77777777" w:rsidR="005008D0" w:rsidRDefault="005008D0" w:rsidP="005008D0">
      <w:pPr>
        <w:spacing w:line="300" w:lineRule="exact"/>
        <w:ind w:right="-2"/>
        <w:jc w:val="both"/>
        <w:rPr>
          <w:rFonts w:ascii="Ebrima" w:hAnsi="Ebrima" w:cstheme="minorHAnsi"/>
          <w:iCs/>
          <w:sz w:val="22"/>
          <w:szCs w:val="22"/>
        </w:rPr>
      </w:pPr>
    </w:p>
    <w:p w14:paraId="51E838A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4D1AB3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A158D0" w14:textId="77777777" w:rsidR="005008D0" w:rsidRPr="00982481"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p>
    <w:p w14:paraId="6AD8C727"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1.014.000,00</w:t>
      </w:r>
    </w:p>
    <w:p w14:paraId="195D07B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1.014</w:t>
      </w:r>
    </w:p>
    <w:p w14:paraId="20FE150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9,15% ao ano</w:t>
      </w:r>
    </w:p>
    <w:p w14:paraId="4E7A938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7B5D6A"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p>
    <w:p w14:paraId="4ABB998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p>
    <w:p w14:paraId="19FCB63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E7395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p>
    <w:p w14:paraId="578FA4E2" w14:textId="77777777" w:rsidR="005008D0" w:rsidRDefault="005008D0" w:rsidP="005008D0">
      <w:pPr>
        <w:spacing w:line="300" w:lineRule="exact"/>
        <w:ind w:right="-2"/>
        <w:jc w:val="both"/>
        <w:rPr>
          <w:rFonts w:ascii="Ebrima" w:hAnsi="Ebrima" w:cstheme="minorHAnsi"/>
          <w:iCs/>
          <w:sz w:val="22"/>
          <w:szCs w:val="22"/>
        </w:rPr>
      </w:pPr>
    </w:p>
    <w:p w14:paraId="3CB5499E" w14:textId="77777777" w:rsidR="005008D0" w:rsidRDefault="005008D0" w:rsidP="005008D0">
      <w:pPr>
        <w:spacing w:line="300" w:lineRule="exact"/>
        <w:ind w:right="-2"/>
        <w:jc w:val="both"/>
        <w:rPr>
          <w:rFonts w:ascii="Ebrima" w:hAnsi="Ebrima" w:cstheme="minorHAnsi"/>
          <w:iCs/>
          <w:sz w:val="22"/>
          <w:szCs w:val="22"/>
        </w:rPr>
      </w:pPr>
    </w:p>
    <w:p w14:paraId="11D6123C" w14:textId="77777777" w:rsidR="005008D0" w:rsidRDefault="005008D0" w:rsidP="005008D0">
      <w:pPr>
        <w:spacing w:line="300" w:lineRule="exact"/>
        <w:ind w:right="-2"/>
        <w:jc w:val="both"/>
        <w:rPr>
          <w:rFonts w:ascii="Ebrima" w:hAnsi="Ebrima" w:cstheme="minorHAnsi"/>
          <w:iCs/>
          <w:sz w:val="22"/>
          <w:szCs w:val="22"/>
        </w:rPr>
      </w:pPr>
    </w:p>
    <w:p w14:paraId="5C86477C" w14:textId="77777777" w:rsidR="005008D0" w:rsidRDefault="005008D0" w:rsidP="005008D0">
      <w:pPr>
        <w:spacing w:line="300" w:lineRule="exact"/>
        <w:ind w:right="-2"/>
        <w:jc w:val="both"/>
        <w:rPr>
          <w:rFonts w:ascii="Ebrima" w:hAnsi="Ebrima" w:cstheme="minorHAnsi"/>
          <w:iCs/>
          <w:sz w:val="22"/>
          <w:szCs w:val="22"/>
        </w:rPr>
      </w:pPr>
    </w:p>
    <w:p w14:paraId="26714906" w14:textId="77777777" w:rsidR="005008D0" w:rsidRDefault="005008D0" w:rsidP="005008D0">
      <w:pPr>
        <w:spacing w:line="300" w:lineRule="exact"/>
        <w:ind w:right="-2"/>
        <w:jc w:val="both"/>
        <w:rPr>
          <w:rFonts w:ascii="Ebrima" w:hAnsi="Ebrima" w:cstheme="minorHAnsi"/>
          <w:iCs/>
          <w:sz w:val="22"/>
          <w:szCs w:val="22"/>
        </w:rPr>
      </w:pPr>
    </w:p>
    <w:p w14:paraId="630B310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64250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ECFDFD" w14:textId="77777777" w:rsidR="005008D0" w:rsidRPr="00982481"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p>
    <w:p w14:paraId="41D8D68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546.000,00</w:t>
      </w:r>
    </w:p>
    <w:p w14:paraId="36AC0B5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546</w:t>
      </w:r>
    </w:p>
    <w:p w14:paraId="013B9E7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p>
    <w:p w14:paraId="673BD66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D9C578C"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p>
    <w:p w14:paraId="71D79B6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p>
    <w:p w14:paraId="7770CC7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04D7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p>
    <w:p w14:paraId="7912B8C3" w14:textId="77777777" w:rsidR="006B439B" w:rsidRPr="004E73FD" w:rsidRDefault="006B439B" w:rsidP="004E73FD">
      <w:pPr>
        <w:spacing w:line="276" w:lineRule="auto"/>
        <w:rPr>
          <w:rFonts w:ascii="Ebrima" w:hAnsi="Ebrima"/>
          <w:sz w:val="22"/>
          <w:szCs w:val="22"/>
        </w:rPr>
      </w:pPr>
    </w:p>
    <w:sectPr w:rsidR="006B439B" w:rsidRPr="004E73FD" w:rsidSect="004530C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1D666" w14:textId="77777777" w:rsidR="00E55871" w:rsidRDefault="00E55871">
      <w:r>
        <w:separator/>
      </w:r>
    </w:p>
  </w:endnote>
  <w:endnote w:type="continuationSeparator" w:id="0">
    <w:p w14:paraId="6AAC574B" w14:textId="77777777" w:rsidR="00E55871" w:rsidRDefault="00E55871">
      <w:r>
        <w:continuationSeparator/>
      </w:r>
    </w:p>
  </w:endnote>
  <w:endnote w:type="continuationNotice" w:id="1">
    <w:p w14:paraId="724C0808" w14:textId="77777777" w:rsidR="00E55871" w:rsidRDefault="00E55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D35F2F" w:rsidRPr="00B665B9" w:rsidRDefault="009F6409">
        <w:pPr>
          <w:pStyle w:val="Rodap"/>
          <w:jc w:val="center"/>
          <w:rPr>
            <w:rFonts w:ascii="Garamond" w:hAnsi="Garamond"/>
            <w:sz w:val="26"/>
            <w:szCs w:val="26"/>
          </w:rPr>
        </w:pPr>
      </w:p>
    </w:sdtContent>
  </w:sdt>
  <w:p w14:paraId="028E97DF" w14:textId="77777777" w:rsidR="00D35F2F" w:rsidRPr="00B665B9" w:rsidRDefault="00D35F2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02388"/>
      <w:docPartObj>
        <w:docPartGallery w:val="Page Numbers (Bottom of Page)"/>
        <w:docPartUnique/>
      </w:docPartObj>
    </w:sdtPr>
    <w:sdtEndPr>
      <w:rPr>
        <w:rFonts w:ascii="Ebrima" w:hAnsi="Ebrima"/>
        <w:sz w:val="18"/>
      </w:rPr>
    </w:sdtEndPr>
    <w:sdtContent>
      <w:p w14:paraId="6BFF3119" w14:textId="77777777" w:rsidR="00D35F2F" w:rsidRPr="002502C2" w:rsidRDefault="00D35F2F" w:rsidP="002502C2">
        <w:pPr>
          <w:pStyle w:val="Rodap"/>
          <w:jc w:val="center"/>
          <w:rPr>
            <w:rFonts w:ascii="Ebrima" w:hAnsi="Ebrima"/>
            <w:sz w:val="18"/>
          </w:rPr>
        </w:pPr>
        <w:r w:rsidRPr="002502C2">
          <w:rPr>
            <w:rFonts w:ascii="Ebrima" w:hAnsi="Ebrima"/>
            <w:sz w:val="18"/>
          </w:rPr>
          <w:fldChar w:fldCharType="begin"/>
        </w:r>
        <w:r w:rsidRPr="0082644B">
          <w:rPr>
            <w:rFonts w:ascii="Ebrima" w:hAnsi="Ebrima"/>
            <w:sz w:val="18"/>
            <w:szCs w:val="18"/>
          </w:rPr>
          <w:instrText xml:space="preserve"> PAGE   \* MERGEFORMAT </w:instrText>
        </w:r>
        <w:r w:rsidRPr="002502C2">
          <w:rPr>
            <w:rFonts w:ascii="Ebrima" w:hAnsi="Ebrima"/>
            <w:sz w:val="18"/>
          </w:rPr>
          <w:fldChar w:fldCharType="separate"/>
        </w:r>
        <w:r>
          <w:rPr>
            <w:rFonts w:ascii="Ebrima" w:hAnsi="Ebrima"/>
            <w:noProof/>
            <w:sz w:val="18"/>
            <w:szCs w:val="18"/>
          </w:rPr>
          <w:t>28</w:t>
        </w:r>
        <w:r w:rsidRPr="002502C2">
          <w:rPr>
            <w:rFonts w:ascii="Ebrima" w:hAnsi="Ebrima"/>
            <w:sz w:val="18"/>
          </w:rPr>
          <w:fldChar w:fldCharType="end"/>
        </w:r>
      </w:p>
    </w:sdtContent>
  </w:sdt>
  <w:p w14:paraId="380B8132" w14:textId="77777777" w:rsidR="00D35F2F" w:rsidRPr="00DC0793" w:rsidRDefault="00D35F2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2C26E" w14:textId="77777777" w:rsidR="00E55871" w:rsidRDefault="00E55871">
      <w:r>
        <w:separator/>
      </w:r>
    </w:p>
  </w:footnote>
  <w:footnote w:type="continuationSeparator" w:id="0">
    <w:p w14:paraId="2EDD490B" w14:textId="77777777" w:rsidR="00E55871" w:rsidRDefault="00E55871">
      <w:r>
        <w:continuationSeparator/>
      </w:r>
    </w:p>
  </w:footnote>
  <w:footnote w:type="continuationNotice" w:id="1">
    <w:p w14:paraId="37309FF3" w14:textId="77777777" w:rsidR="00E55871" w:rsidRDefault="00E55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2260232E" w:rsidR="00D35F2F" w:rsidRDefault="00D35F2F" w:rsidP="002245F5">
    <w:pPr>
      <w:pStyle w:val="Cabealho"/>
      <w:jc w:val="right"/>
    </w:pPr>
    <w:r>
      <w:rPr>
        <w:noProof/>
      </w:rPr>
      <w:drawing>
        <wp:inline distT="0" distB="0" distL="0" distR="0" wp14:anchorId="18F986BD" wp14:editId="37B2D0E9">
          <wp:extent cx="914702" cy="52387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D35F2F" w:rsidRDefault="00D35F2F" w:rsidP="002245F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3AF9C" w14:textId="24354FE3" w:rsidR="00D35F2F" w:rsidRDefault="00D35F2F">
    <w:pPr>
      <w:pStyle w:val="Cabealho"/>
    </w:pPr>
    <w:r>
      <w:rPr>
        <w:noProof/>
      </w:rPr>
      <w:drawing>
        <wp:inline distT="0" distB="0" distL="0" distR="0" wp14:anchorId="2C467F8C" wp14:editId="2797EDA9">
          <wp:extent cx="898071" cy="514350"/>
          <wp:effectExtent l="0" t="0" r="0" b="0"/>
          <wp:docPr id="16" name="Imagem 16"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31110" cy="5332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CFD5711"/>
    <w:multiLevelType w:val="multilevel"/>
    <w:tmpl w:val="BFC210CC"/>
    <w:lvl w:ilvl="0">
      <w:start w:val="11"/>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8"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77F08FF"/>
    <w:multiLevelType w:val="multilevel"/>
    <w:tmpl w:val="1F3CA7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701863"/>
    <w:multiLevelType w:val="multilevel"/>
    <w:tmpl w:val="61BCE094"/>
    <w:styleLink w:val="Estilo1"/>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27"/>
  </w:num>
  <w:num w:numId="4">
    <w:abstractNumId w:val="40"/>
  </w:num>
  <w:num w:numId="5">
    <w:abstractNumId w:val="28"/>
  </w:num>
  <w:num w:numId="6">
    <w:abstractNumId w:val="33"/>
  </w:num>
  <w:num w:numId="7">
    <w:abstractNumId w:val="20"/>
  </w:num>
  <w:num w:numId="8">
    <w:abstractNumId w:val="30"/>
  </w:num>
  <w:num w:numId="9">
    <w:abstractNumId w:val="2"/>
  </w:num>
  <w:num w:numId="10">
    <w:abstractNumId w:val="6"/>
  </w:num>
  <w:num w:numId="11">
    <w:abstractNumId w:val="16"/>
  </w:num>
  <w:num w:numId="12">
    <w:abstractNumId w:val="15"/>
  </w:num>
  <w:num w:numId="13">
    <w:abstractNumId w:val="3"/>
  </w:num>
  <w:num w:numId="14">
    <w:abstractNumId w:val="46"/>
  </w:num>
  <w:num w:numId="15">
    <w:abstractNumId w:val="9"/>
  </w:num>
  <w:num w:numId="16">
    <w:abstractNumId w:val="50"/>
  </w:num>
  <w:num w:numId="17">
    <w:abstractNumId w:val="36"/>
  </w:num>
  <w:num w:numId="18">
    <w:abstractNumId w:val="29"/>
  </w:num>
  <w:num w:numId="19">
    <w:abstractNumId w:val="11"/>
  </w:num>
  <w:num w:numId="20">
    <w:abstractNumId w:val="44"/>
  </w:num>
  <w:num w:numId="21">
    <w:abstractNumId w:val="12"/>
  </w:num>
  <w:num w:numId="22">
    <w:abstractNumId w:val="34"/>
  </w:num>
  <w:num w:numId="23">
    <w:abstractNumId w:val="13"/>
  </w:num>
  <w:num w:numId="24">
    <w:abstractNumId w:val="22"/>
  </w:num>
  <w:num w:numId="25">
    <w:abstractNumId w:val="35"/>
  </w:num>
  <w:num w:numId="26">
    <w:abstractNumId w:val="8"/>
  </w:num>
  <w:num w:numId="27">
    <w:abstractNumId w:val="7"/>
  </w:num>
  <w:num w:numId="28">
    <w:abstractNumId w:val="41"/>
  </w:num>
  <w:num w:numId="29">
    <w:abstractNumId w:val="38"/>
  </w:num>
  <w:num w:numId="30">
    <w:abstractNumId w:val="19"/>
  </w:num>
  <w:num w:numId="31">
    <w:abstractNumId w:val="5"/>
  </w:num>
  <w:num w:numId="32">
    <w:abstractNumId w:val="26"/>
  </w:num>
  <w:num w:numId="33">
    <w:abstractNumId w:val="18"/>
  </w:num>
  <w:num w:numId="34">
    <w:abstractNumId w:val="47"/>
  </w:num>
  <w:num w:numId="35">
    <w:abstractNumId w:val="23"/>
  </w:num>
  <w:num w:numId="36">
    <w:abstractNumId w:val="10"/>
  </w:num>
  <w:num w:numId="37">
    <w:abstractNumId w:val="4"/>
  </w:num>
  <w:num w:numId="38">
    <w:abstractNumId w:val="37"/>
  </w:num>
  <w:num w:numId="39">
    <w:abstractNumId w:val="48"/>
  </w:num>
  <w:num w:numId="40">
    <w:abstractNumId w:val="25"/>
  </w:num>
  <w:num w:numId="41">
    <w:abstractNumId w:val="39"/>
  </w:num>
  <w:num w:numId="42">
    <w:abstractNumId w:val="0"/>
  </w:num>
  <w:num w:numId="43">
    <w:abstractNumId w:val="24"/>
  </w:num>
  <w:num w:numId="44">
    <w:abstractNumId w:val="45"/>
  </w:num>
  <w:num w:numId="45">
    <w:abstractNumId w:val="31"/>
  </w:num>
  <w:num w:numId="46">
    <w:abstractNumId w:val="14"/>
  </w:num>
  <w:num w:numId="47">
    <w:abstractNumId w:val="17"/>
  </w:num>
  <w:num w:numId="48">
    <w:abstractNumId w:val="32"/>
  </w:num>
  <w:num w:numId="49">
    <w:abstractNumId w:val="49"/>
  </w:num>
  <w:num w:numId="50">
    <w:abstractNumId w:val="21"/>
  </w:num>
  <w:num w:numId="51">
    <w:abstractNumId w:val="1"/>
  </w:num>
  <w:num w:numId="52">
    <w:abstractNumId w:val="5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0DA"/>
    <w:rsid w:val="00003923"/>
    <w:rsid w:val="00003B08"/>
    <w:rsid w:val="00004471"/>
    <w:rsid w:val="000047B8"/>
    <w:rsid w:val="0000488F"/>
    <w:rsid w:val="00004A22"/>
    <w:rsid w:val="00004ABE"/>
    <w:rsid w:val="00004E1E"/>
    <w:rsid w:val="000069B7"/>
    <w:rsid w:val="00010439"/>
    <w:rsid w:val="000104D4"/>
    <w:rsid w:val="00013E07"/>
    <w:rsid w:val="000143D9"/>
    <w:rsid w:val="000147B0"/>
    <w:rsid w:val="000159E8"/>
    <w:rsid w:val="00016C47"/>
    <w:rsid w:val="00021814"/>
    <w:rsid w:val="0002368A"/>
    <w:rsid w:val="000244C0"/>
    <w:rsid w:val="00025025"/>
    <w:rsid w:val="000257DB"/>
    <w:rsid w:val="000279C6"/>
    <w:rsid w:val="0003204B"/>
    <w:rsid w:val="00037A45"/>
    <w:rsid w:val="000426A9"/>
    <w:rsid w:val="000474FB"/>
    <w:rsid w:val="000511C0"/>
    <w:rsid w:val="00055886"/>
    <w:rsid w:val="000575C3"/>
    <w:rsid w:val="00057C16"/>
    <w:rsid w:val="0006668D"/>
    <w:rsid w:val="000669DF"/>
    <w:rsid w:val="00066A86"/>
    <w:rsid w:val="00070744"/>
    <w:rsid w:val="00072DDD"/>
    <w:rsid w:val="000813FC"/>
    <w:rsid w:val="0008206B"/>
    <w:rsid w:val="0008227D"/>
    <w:rsid w:val="00082884"/>
    <w:rsid w:val="00082FDB"/>
    <w:rsid w:val="00083023"/>
    <w:rsid w:val="00083E6A"/>
    <w:rsid w:val="00083F21"/>
    <w:rsid w:val="00085BF4"/>
    <w:rsid w:val="000869F4"/>
    <w:rsid w:val="00090571"/>
    <w:rsid w:val="00090FAC"/>
    <w:rsid w:val="00092274"/>
    <w:rsid w:val="0009276E"/>
    <w:rsid w:val="00096499"/>
    <w:rsid w:val="0009717B"/>
    <w:rsid w:val="000A0A48"/>
    <w:rsid w:val="000A4DF4"/>
    <w:rsid w:val="000B18B7"/>
    <w:rsid w:val="000B3EE6"/>
    <w:rsid w:val="000C1902"/>
    <w:rsid w:val="000C29DC"/>
    <w:rsid w:val="000C37C3"/>
    <w:rsid w:val="000C5D6F"/>
    <w:rsid w:val="000C73DE"/>
    <w:rsid w:val="000D0D0B"/>
    <w:rsid w:val="000D1BA3"/>
    <w:rsid w:val="000D2E77"/>
    <w:rsid w:val="000D52C5"/>
    <w:rsid w:val="000D6BA1"/>
    <w:rsid w:val="000D719C"/>
    <w:rsid w:val="000E082D"/>
    <w:rsid w:val="000E08F4"/>
    <w:rsid w:val="000E15D3"/>
    <w:rsid w:val="000E7F68"/>
    <w:rsid w:val="000F0720"/>
    <w:rsid w:val="000F4D82"/>
    <w:rsid w:val="000F6056"/>
    <w:rsid w:val="000F6BDB"/>
    <w:rsid w:val="000F7118"/>
    <w:rsid w:val="000F77CF"/>
    <w:rsid w:val="000F7BF9"/>
    <w:rsid w:val="00105545"/>
    <w:rsid w:val="001067F4"/>
    <w:rsid w:val="00106B2C"/>
    <w:rsid w:val="00112699"/>
    <w:rsid w:val="00112AFC"/>
    <w:rsid w:val="00113C2E"/>
    <w:rsid w:val="001152FA"/>
    <w:rsid w:val="00115369"/>
    <w:rsid w:val="00121299"/>
    <w:rsid w:val="00122E9D"/>
    <w:rsid w:val="001249BD"/>
    <w:rsid w:val="00124BAB"/>
    <w:rsid w:val="00126579"/>
    <w:rsid w:val="00126677"/>
    <w:rsid w:val="00126C6D"/>
    <w:rsid w:val="00130553"/>
    <w:rsid w:val="00130C47"/>
    <w:rsid w:val="00131A2C"/>
    <w:rsid w:val="00134AE8"/>
    <w:rsid w:val="001375FE"/>
    <w:rsid w:val="00141F40"/>
    <w:rsid w:val="001434C0"/>
    <w:rsid w:val="00144E23"/>
    <w:rsid w:val="00145228"/>
    <w:rsid w:val="001512CA"/>
    <w:rsid w:val="00153B6E"/>
    <w:rsid w:val="001554FB"/>
    <w:rsid w:val="00161AAA"/>
    <w:rsid w:val="0016310F"/>
    <w:rsid w:val="00163176"/>
    <w:rsid w:val="00164770"/>
    <w:rsid w:val="00165EE2"/>
    <w:rsid w:val="001663D8"/>
    <w:rsid w:val="001712E0"/>
    <w:rsid w:val="00172629"/>
    <w:rsid w:val="00173F35"/>
    <w:rsid w:val="001760B8"/>
    <w:rsid w:val="00176B80"/>
    <w:rsid w:val="00180F77"/>
    <w:rsid w:val="0018763B"/>
    <w:rsid w:val="001902D6"/>
    <w:rsid w:val="00190D51"/>
    <w:rsid w:val="00190E8F"/>
    <w:rsid w:val="001923D6"/>
    <w:rsid w:val="0019279B"/>
    <w:rsid w:val="00193595"/>
    <w:rsid w:val="00193D26"/>
    <w:rsid w:val="00194954"/>
    <w:rsid w:val="001A2081"/>
    <w:rsid w:val="001A674B"/>
    <w:rsid w:val="001B0A25"/>
    <w:rsid w:val="001C0FC7"/>
    <w:rsid w:val="001C2D10"/>
    <w:rsid w:val="001C3221"/>
    <w:rsid w:val="001C5D68"/>
    <w:rsid w:val="001C65E9"/>
    <w:rsid w:val="001C7AC4"/>
    <w:rsid w:val="001D0194"/>
    <w:rsid w:val="001D214C"/>
    <w:rsid w:val="001E26E8"/>
    <w:rsid w:val="001E3252"/>
    <w:rsid w:val="001E5499"/>
    <w:rsid w:val="001E5EDB"/>
    <w:rsid w:val="001F1F1F"/>
    <w:rsid w:val="001F25D7"/>
    <w:rsid w:val="001F2834"/>
    <w:rsid w:val="001F3B8D"/>
    <w:rsid w:val="001F466A"/>
    <w:rsid w:val="001F7B0F"/>
    <w:rsid w:val="00204047"/>
    <w:rsid w:val="002044E6"/>
    <w:rsid w:val="00205915"/>
    <w:rsid w:val="00205AB6"/>
    <w:rsid w:val="0020749A"/>
    <w:rsid w:val="00210D44"/>
    <w:rsid w:val="00212B4A"/>
    <w:rsid w:val="002137BB"/>
    <w:rsid w:val="002142C5"/>
    <w:rsid w:val="002164CF"/>
    <w:rsid w:val="0021743C"/>
    <w:rsid w:val="00217DDA"/>
    <w:rsid w:val="002205DD"/>
    <w:rsid w:val="00221737"/>
    <w:rsid w:val="002245F5"/>
    <w:rsid w:val="00225D74"/>
    <w:rsid w:val="00227674"/>
    <w:rsid w:val="00231D69"/>
    <w:rsid w:val="00235633"/>
    <w:rsid w:val="00237C31"/>
    <w:rsid w:val="00240197"/>
    <w:rsid w:val="002404D4"/>
    <w:rsid w:val="002404F4"/>
    <w:rsid w:val="00245313"/>
    <w:rsid w:val="00246194"/>
    <w:rsid w:val="002502C2"/>
    <w:rsid w:val="0025138A"/>
    <w:rsid w:val="00252A0A"/>
    <w:rsid w:val="0025363E"/>
    <w:rsid w:val="002603F6"/>
    <w:rsid w:val="002613C6"/>
    <w:rsid w:val="0026284F"/>
    <w:rsid w:val="002648CD"/>
    <w:rsid w:val="0027003C"/>
    <w:rsid w:val="00274327"/>
    <w:rsid w:val="002744C7"/>
    <w:rsid w:val="00276799"/>
    <w:rsid w:val="00277967"/>
    <w:rsid w:val="00281420"/>
    <w:rsid w:val="0028263F"/>
    <w:rsid w:val="00282F87"/>
    <w:rsid w:val="0028330A"/>
    <w:rsid w:val="00287F09"/>
    <w:rsid w:val="0029064A"/>
    <w:rsid w:val="00290C8B"/>
    <w:rsid w:val="00291465"/>
    <w:rsid w:val="00292159"/>
    <w:rsid w:val="002A0EC7"/>
    <w:rsid w:val="002A33EA"/>
    <w:rsid w:val="002B0B84"/>
    <w:rsid w:val="002B12E1"/>
    <w:rsid w:val="002B17C9"/>
    <w:rsid w:val="002B5FE6"/>
    <w:rsid w:val="002B78AD"/>
    <w:rsid w:val="002C0DC1"/>
    <w:rsid w:val="002C12E7"/>
    <w:rsid w:val="002C1CD9"/>
    <w:rsid w:val="002C2BB0"/>
    <w:rsid w:val="002C2C4B"/>
    <w:rsid w:val="002C612E"/>
    <w:rsid w:val="002C7846"/>
    <w:rsid w:val="002D2EF4"/>
    <w:rsid w:val="002D32CB"/>
    <w:rsid w:val="002D3A84"/>
    <w:rsid w:val="002D3F65"/>
    <w:rsid w:val="002D59A1"/>
    <w:rsid w:val="002D5DBA"/>
    <w:rsid w:val="002D71A4"/>
    <w:rsid w:val="002D7578"/>
    <w:rsid w:val="002E071E"/>
    <w:rsid w:val="002E22EB"/>
    <w:rsid w:val="002E2EDD"/>
    <w:rsid w:val="002E65FA"/>
    <w:rsid w:val="002F0A90"/>
    <w:rsid w:val="002F16B5"/>
    <w:rsid w:val="002F1FB9"/>
    <w:rsid w:val="002F2D22"/>
    <w:rsid w:val="002F6080"/>
    <w:rsid w:val="002F7AA3"/>
    <w:rsid w:val="003009A5"/>
    <w:rsid w:val="0030251D"/>
    <w:rsid w:val="00304A90"/>
    <w:rsid w:val="0031151D"/>
    <w:rsid w:val="00311658"/>
    <w:rsid w:val="00312F97"/>
    <w:rsid w:val="00316D72"/>
    <w:rsid w:val="0032051F"/>
    <w:rsid w:val="003209CA"/>
    <w:rsid w:val="003236DC"/>
    <w:rsid w:val="00325A86"/>
    <w:rsid w:val="00325D31"/>
    <w:rsid w:val="00327185"/>
    <w:rsid w:val="00331235"/>
    <w:rsid w:val="00333276"/>
    <w:rsid w:val="003345E8"/>
    <w:rsid w:val="00336045"/>
    <w:rsid w:val="00337DF4"/>
    <w:rsid w:val="003434C3"/>
    <w:rsid w:val="0034402E"/>
    <w:rsid w:val="00350F84"/>
    <w:rsid w:val="0035105C"/>
    <w:rsid w:val="003530FB"/>
    <w:rsid w:val="00353998"/>
    <w:rsid w:val="00353DB2"/>
    <w:rsid w:val="003601D4"/>
    <w:rsid w:val="00360354"/>
    <w:rsid w:val="0036212B"/>
    <w:rsid w:val="00365D2C"/>
    <w:rsid w:val="00366828"/>
    <w:rsid w:val="00367DEF"/>
    <w:rsid w:val="003741BD"/>
    <w:rsid w:val="0037684F"/>
    <w:rsid w:val="0038047D"/>
    <w:rsid w:val="00383E9E"/>
    <w:rsid w:val="003878A7"/>
    <w:rsid w:val="003878F1"/>
    <w:rsid w:val="00390129"/>
    <w:rsid w:val="003901CE"/>
    <w:rsid w:val="003A1837"/>
    <w:rsid w:val="003A284E"/>
    <w:rsid w:val="003A3238"/>
    <w:rsid w:val="003A3C3D"/>
    <w:rsid w:val="003B10FA"/>
    <w:rsid w:val="003B2E65"/>
    <w:rsid w:val="003B4781"/>
    <w:rsid w:val="003C1591"/>
    <w:rsid w:val="003C20EC"/>
    <w:rsid w:val="003C468F"/>
    <w:rsid w:val="003C5F27"/>
    <w:rsid w:val="003D315C"/>
    <w:rsid w:val="003D320E"/>
    <w:rsid w:val="003D4473"/>
    <w:rsid w:val="003D4BE6"/>
    <w:rsid w:val="003D629A"/>
    <w:rsid w:val="003D6D8A"/>
    <w:rsid w:val="003D79E6"/>
    <w:rsid w:val="003D7EC8"/>
    <w:rsid w:val="003E0E7D"/>
    <w:rsid w:val="003E21B1"/>
    <w:rsid w:val="003E2BA5"/>
    <w:rsid w:val="003E50DA"/>
    <w:rsid w:val="003E6825"/>
    <w:rsid w:val="003E6F48"/>
    <w:rsid w:val="003E7399"/>
    <w:rsid w:val="003F0706"/>
    <w:rsid w:val="003F6537"/>
    <w:rsid w:val="003F78B6"/>
    <w:rsid w:val="0040297F"/>
    <w:rsid w:val="00404121"/>
    <w:rsid w:val="0040695F"/>
    <w:rsid w:val="00412131"/>
    <w:rsid w:val="0041263D"/>
    <w:rsid w:val="00414298"/>
    <w:rsid w:val="00416931"/>
    <w:rsid w:val="00416BC6"/>
    <w:rsid w:val="00420228"/>
    <w:rsid w:val="00422FB9"/>
    <w:rsid w:val="00423CBF"/>
    <w:rsid w:val="004309B8"/>
    <w:rsid w:val="00431EDC"/>
    <w:rsid w:val="004372BA"/>
    <w:rsid w:val="004377C4"/>
    <w:rsid w:val="00440AB9"/>
    <w:rsid w:val="00440FC0"/>
    <w:rsid w:val="004437F5"/>
    <w:rsid w:val="0044626F"/>
    <w:rsid w:val="00447147"/>
    <w:rsid w:val="00447AB8"/>
    <w:rsid w:val="0045084B"/>
    <w:rsid w:val="00452D20"/>
    <w:rsid w:val="004530C2"/>
    <w:rsid w:val="00454845"/>
    <w:rsid w:val="004634A6"/>
    <w:rsid w:val="00463F17"/>
    <w:rsid w:val="00465B51"/>
    <w:rsid w:val="00471AE0"/>
    <w:rsid w:val="00487107"/>
    <w:rsid w:val="004873C4"/>
    <w:rsid w:val="0049689B"/>
    <w:rsid w:val="00497A83"/>
    <w:rsid w:val="004A01D4"/>
    <w:rsid w:val="004A059F"/>
    <w:rsid w:val="004A0745"/>
    <w:rsid w:val="004A15B6"/>
    <w:rsid w:val="004A23DC"/>
    <w:rsid w:val="004A4277"/>
    <w:rsid w:val="004A5021"/>
    <w:rsid w:val="004A66B7"/>
    <w:rsid w:val="004A6865"/>
    <w:rsid w:val="004B0577"/>
    <w:rsid w:val="004B30EE"/>
    <w:rsid w:val="004B3802"/>
    <w:rsid w:val="004B526C"/>
    <w:rsid w:val="004B675B"/>
    <w:rsid w:val="004C0957"/>
    <w:rsid w:val="004C248B"/>
    <w:rsid w:val="004D2067"/>
    <w:rsid w:val="004D4E62"/>
    <w:rsid w:val="004D5A21"/>
    <w:rsid w:val="004D5D4E"/>
    <w:rsid w:val="004E1F4F"/>
    <w:rsid w:val="004E4003"/>
    <w:rsid w:val="004E73FD"/>
    <w:rsid w:val="004F09E8"/>
    <w:rsid w:val="004F0D3F"/>
    <w:rsid w:val="004F287D"/>
    <w:rsid w:val="004F382E"/>
    <w:rsid w:val="004F4281"/>
    <w:rsid w:val="004F6B9D"/>
    <w:rsid w:val="004F7E29"/>
    <w:rsid w:val="005008D0"/>
    <w:rsid w:val="0050099E"/>
    <w:rsid w:val="005018C4"/>
    <w:rsid w:val="00502F59"/>
    <w:rsid w:val="0050479E"/>
    <w:rsid w:val="0051378B"/>
    <w:rsid w:val="00517AAA"/>
    <w:rsid w:val="00517B57"/>
    <w:rsid w:val="00520600"/>
    <w:rsid w:val="00520CC1"/>
    <w:rsid w:val="00521852"/>
    <w:rsid w:val="00522874"/>
    <w:rsid w:val="00530656"/>
    <w:rsid w:val="0053240A"/>
    <w:rsid w:val="00532A96"/>
    <w:rsid w:val="00532DFC"/>
    <w:rsid w:val="00534372"/>
    <w:rsid w:val="00534910"/>
    <w:rsid w:val="00534A50"/>
    <w:rsid w:val="005409F6"/>
    <w:rsid w:val="005422FC"/>
    <w:rsid w:val="005430C4"/>
    <w:rsid w:val="00546B8A"/>
    <w:rsid w:val="0054744E"/>
    <w:rsid w:val="00551704"/>
    <w:rsid w:val="0055378D"/>
    <w:rsid w:val="00554236"/>
    <w:rsid w:val="00556F6F"/>
    <w:rsid w:val="00560EBE"/>
    <w:rsid w:val="005615D4"/>
    <w:rsid w:val="005620E2"/>
    <w:rsid w:val="0056390C"/>
    <w:rsid w:val="005704BD"/>
    <w:rsid w:val="00572A67"/>
    <w:rsid w:val="0057324D"/>
    <w:rsid w:val="00573CD0"/>
    <w:rsid w:val="0057601B"/>
    <w:rsid w:val="005775E0"/>
    <w:rsid w:val="00577C4C"/>
    <w:rsid w:val="00581C99"/>
    <w:rsid w:val="00581D54"/>
    <w:rsid w:val="00583CD6"/>
    <w:rsid w:val="00584725"/>
    <w:rsid w:val="00585D78"/>
    <w:rsid w:val="00587A87"/>
    <w:rsid w:val="00587F59"/>
    <w:rsid w:val="00596147"/>
    <w:rsid w:val="00597927"/>
    <w:rsid w:val="005A3FC9"/>
    <w:rsid w:val="005A4C11"/>
    <w:rsid w:val="005B1288"/>
    <w:rsid w:val="005B50F3"/>
    <w:rsid w:val="005B7633"/>
    <w:rsid w:val="005C072E"/>
    <w:rsid w:val="005C1D52"/>
    <w:rsid w:val="005C304B"/>
    <w:rsid w:val="005C50AA"/>
    <w:rsid w:val="005C6321"/>
    <w:rsid w:val="005D0EC8"/>
    <w:rsid w:val="005D1571"/>
    <w:rsid w:val="005D2152"/>
    <w:rsid w:val="005D505F"/>
    <w:rsid w:val="005D5C82"/>
    <w:rsid w:val="005D6D38"/>
    <w:rsid w:val="005E1C86"/>
    <w:rsid w:val="005E1D7F"/>
    <w:rsid w:val="005E588C"/>
    <w:rsid w:val="005E71E7"/>
    <w:rsid w:val="005E782A"/>
    <w:rsid w:val="005F027C"/>
    <w:rsid w:val="005F25C2"/>
    <w:rsid w:val="005F2D3D"/>
    <w:rsid w:val="005F339D"/>
    <w:rsid w:val="005F48D9"/>
    <w:rsid w:val="005F5F39"/>
    <w:rsid w:val="005F6740"/>
    <w:rsid w:val="005F7259"/>
    <w:rsid w:val="00601BB2"/>
    <w:rsid w:val="00603892"/>
    <w:rsid w:val="00604E81"/>
    <w:rsid w:val="006051AA"/>
    <w:rsid w:val="00605587"/>
    <w:rsid w:val="00607C7E"/>
    <w:rsid w:val="00612C36"/>
    <w:rsid w:val="00613D94"/>
    <w:rsid w:val="00614573"/>
    <w:rsid w:val="0061457D"/>
    <w:rsid w:val="0061631B"/>
    <w:rsid w:val="00616AF6"/>
    <w:rsid w:val="00620AAF"/>
    <w:rsid w:val="00622A78"/>
    <w:rsid w:val="00624AAA"/>
    <w:rsid w:val="00625725"/>
    <w:rsid w:val="006301B4"/>
    <w:rsid w:val="0063326F"/>
    <w:rsid w:val="006373B6"/>
    <w:rsid w:val="0064141A"/>
    <w:rsid w:val="00645362"/>
    <w:rsid w:val="00646336"/>
    <w:rsid w:val="006473F4"/>
    <w:rsid w:val="006505B4"/>
    <w:rsid w:val="00654217"/>
    <w:rsid w:val="00654688"/>
    <w:rsid w:val="006551B6"/>
    <w:rsid w:val="006553BF"/>
    <w:rsid w:val="006565B8"/>
    <w:rsid w:val="00657679"/>
    <w:rsid w:val="00666CA0"/>
    <w:rsid w:val="00667E9B"/>
    <w:rsid w:val="00672E39"/>
    <w:rsid w:val="00673D92"/>
    <w:rsid w:val="0067428B"/>
    <w:rsid w:val="0067693A"/>
    <w:rsid w:val="00676EBB"/>
    <w:rsid w:val="006770B9"/>
    <w:rsid w:val="00682491"/>
    <w:rsid w:val="006840B5"/>
    <w:rsid w:val="0068549F"/>
    <w:rsid w:val="00696484"/>
    <w:rsid w:val="00696B10"/>
    <w:rsid w:val="006A19C7"/>
    <w:rsid w:val="006A1B85"/>
    <w:rsid w:val="006A6930"/>
    <w:rsid w:val="006A75DE"/>
    <w:rsid w:val="006B048C"/>
    <w:rsid w:val="006B1203"/>
    <w:rsid w:val="006B1CA6"/>
    <w:rsid w:val="006B2F69"/>
    <w:rsid w:val="006B3155"/>
    <w:rsid w:val="006B439B"/>
    <w:rsid w:val="006B5345"/>
    <w:rsid w:val="006B7AAB"/>
    <w:rsid w:val="006C0A5F"/>
    <w:rsid w:val="006C0FF0"/>
    <w:rsid w:val="006C711E"/>
    <w:rsid w:val="006D2255"/>
    <w:rsid w:val="006D2FF2"/>
    <w:rsid w:val="006D358D"/>
    <w:rsid w:val="006D3B65"/>
    <w:rsid w:val="006E2DEE"/>
    <w:rsid w:val="006E39A0"/>
    <w:rsid w:val="006E4C96"/>
    <w:rsid w:val="006F22CE"/>
    <w:rsid w:val="006F3C55"/>
    <w:rsid w:val="006F4BBC"/>
    <w:rsid w:val="006F7DF7"/>
    <w:rsid w:val="007007E6"/>
    <w:rsid w:val="0070139C"/>
    <w:rsid w:val="00702BBB"/>
    <w:rsid w:val="007046CE"/>
    <w:rsid w:val="0070749F"/>
    <w:rsid w:val="00707727"/>
    <w:rsid w:val="00711AB9"/>
    <w:rsid w:val="00711FE7"/>
    <w:rsid w:val="00712B65"/>
    <w:rsid w:val="007132C1"/>
    <w:rsid w:val="00714A68"/>
    <w:rsid w:val="007207B5"/>
    <w:rsid w:val="00721722"/>
    <w:rsid w:val="00721B08"/>
    <w:rsid w:val="00722677"/>
    <w:rsid w:val="00725B3F"/>
    <w:rsid w:val="007272DE"/>
    <w:rsid w:val="00730B15"/>
    <w:rsid w:val="0073128C"/>
    <w:rsid w:val="0073495F"/>
    <w:rsid w:val="00734FCA"/>
    <w:rsid w:val="0073623C"/>
    <w:rsid w:val="00737589"/>
    <w:rsid w:val="00741FD1"/>
    <w:rsid w:val="007432BF"/>
    <w:rsid w:val="00744200"/>
    <w:rsid w:val="00746A36"/>
    <w:rsid w:val="00747861"/>
    <w:rsid w:val="00747B3B"/>
    <w:rsid w:val="007500BA"/>
    <w:rsid w:val="00751719"/>
    <w:rsid w:val="0075355E"/>
    <w:rsid w:val="00761DDC"/>
    <w:rsid w:val="00762508"/>
    <w:rsid w:val="00764830"/>
    <w:rsid w:val="007652BF"/>
    <w:rsid w:val="00767AD7"/>
    <w:rsid w:val="00771F81"/>
    <w:rsid w:val="00773941"/>
    <w:rsid w:val="00773A11"/>
    <w:rsid w:val="007767DF"/>
    <w:rsid w:val="00776D61"/>
    <w:rsid w:val="00780A97"/>
    <w:rsid w:val="00783AF1"/>
    <w:rsid w:val="0078627D"/>
    <w:rsid w:val="00791A90"/>
    <w:rsid w:val="007921BD"/>
    <w:rsid w:val="00792D84"/>
    <w:rsid w:val="007930CA"/>
    <w:rsid w:val="00794665"/>
    <w:rsid w:val="007A03A3"/>
    <w:rsid w:val="007A056E"/>
    <w:rsid w:val="007A30B6"/>
    <w:rsid w:val="007A3758"/>
    <w:rsid w:val="007A3C12"/>
    <w:rsid w:val="007A4A56"/>
    <w:rsid w:val="007B199E"/>
    <w:rsid w:val="007B1F03"/>
    <w:rsid w:val="007B23D2"/>
    <w:rsid w:val="007B2477"/>
    <w:rsid w:val="007B3C3C"/>
    <w:rsid w:val="007B3CC3"/>
    <w:rsid w:val="007B67A9"/>
    <w:rsid w:val="007B7B1F"/>
    <w:rsid w:val="007C0A53"/>
    <w:rsid w:val="007C37B9"/>
    <w:rsid w:val="007C7971"/>
    <w:rsid w:val="007D247C"/>
    <w:rsid w:val="007D69FB"/>
    <w:rsid w:val="007E18DB"/>
    <w:rsid w:val="007F09B0"/>
    <w:rsid w:val="007F0B64"/>
    <w:rsid w:val="007F144D"/>
    <w:rsid w:val="007F75AA"/>
    <w:rsid w:val="008042F6"/>
    <w:rsid w:val="00805A0E"/>
    <w:rsid w:val="00807BDA"/>
    <w:rsid w:val="0081266F"/>
    <w:rsid w:val="0081625B"/>
    <w:rsid w:val="0081760D"/>
    <w:rsid w:val="00821AAD"/>
    <w:rsid w:val="00822009"/>
    <w:rsid w:val="008229BF"/>
    <w:rsid w:val="00822AFC"/>
    <w:rsid w:val="0082644B"/>
    <w:rsid w:val="00827562"/>
    <w:rsid w:val="00833A5F"/>
    <w:rsid w:val="00833E3D"/>
    <w:rsid w:val="00837F39"/>
    <w:rsid w:val="008417B9"/>
    <w:rsid w:val="008447D4"/>
    <w:rsid w:val="00851012"/>
    <w:rsid w:val="008528B1"/>
    <w:rsid w:val="00853D0B"/>
    <w:rsid w:val="0085796E"/>
    <w:rsid w:val="008600E9"/>
    <w:rsid w:val="00861683"/>
    <w:rsid w:val="008641DA"/>
    <w:rsid w:val="00864C49"/>
    <w:rsid w:val="00865362"/>
    <w:rsid w:val="00866B84"/>
    <w:rsid w:val="008678D4"/>
    <w:rsid w:val="00872FE2"/>
    <w:rsid w:val="00874D48"/>
    <w:rsid w:val="0087755C"/>
    <w:rsid w:val="00880432"/>
    <w:rsid w:val="00880973"/>
    <w:rsid w:val="008845F4"/>
    <w:rsid w:val="0088511D"/>
    <w:rsid w:val="00887DB2"/>
    <w:rsid w:val="00891A55"/>
    <w:rsid w:val="00893666"/>
    <w:rsid w:val="00895254"/>
    <w:rsid w:val="008A1E53"/>
    <w:rsid w:val="008A2175"/>
    <w:rsid w:val="008A2A92"/>
    <w:rsid w:val="008A2E8C"/>
    <w:rsid w:val="008A533B"/>
    <w:rsid w:val="008B0E43"/>
    <w:rsid w:val="008B74AE"/>
    <w:rsid w:val="008C27D9"/>
    <w:rsid w:val="008C7328"/>
    <w:rsid w:val="008D1AE6"/>
    <w:rsid w:val="008D3688"/>
    <w:rsid w:val="008D58C1"/>
    <w:rsid w:val="008D60E2"/>
    <w:rsid w:val="008D656F"/>
    <w:rsid w:val="008E12D3"/>
    <w:rsid w:val="008E42CE"/>
    <w:rsid w:val="008E4DF9"/>
    <w:rsid w:val="008E50AF"/>
    <w:rsid w:val="008E569C"/>
    <w:rsid w:val="008E6199"/>
    <w:rsid w:val="008E6427"/>
    <w:rsid w:val="008F0A12"/>
    <w:rsid w:val="008F33A2"/>
    <w:rsid w:val="008F7626"/>
    <w:rsid w:val="009017A1"/>
    <w:rsid w:val="0090249E"/>
    <w:rsid w:val="0090395B"/>
    <w:rsid w:val="00903BBD"/>
    <w:rsid w:val="0090607A"/>
    <w:rsid w:val="00910F43"/>
    <w:rsid w:val="00911286"/>
    <w:rsid w:val="00914550"/>
    <w:rsid w:val="00916504"/>
    <w:rsid w:val="009168FE"/>
    <w:rsid w:val="0092497D"/>
    <w:rsid w:val="009249BF"/>
    <w:rsid w:val="009276FF"/>
    <w:rsid w:val="00927AB3"/>
    <w:rsid w:val="00930AE6"/>
    <w:rsid w:val="00930B3C"/>
    <w:rsid w:val="00931136"/>
    <w:rsid w:val="0093221B"/>
    <w:rsid w:val="0093261E"/>
    <w:rsid w:val="00932B21"/>
    <w:rsid w:val="009405AE"/>
    <w:rsid w:val="0094419B"/>
    <w:rsid w:val="00944CE3"/>
    <w:rsid w:val="009450AD"/>
    <w:rsid w:val="00946A6F"/>
    <w:rsid w:val="00950A48"/>
    <w:rsid w:val="00951395"/>
    <w:rsid w:val="00955FF7"/>
    <w:rsid w:val="0095759E"/>
    <w:rsid w:val="00957EAA"/>
    <w:rsid w:val="0096243C"/>
    <w:rsid w:val="00967495"/>
    <w:rsid w:val="00967F5F"/>
    <w:rsid w:val="00972B42"/>
    <w:rsid w:val="00975560"/>
    <w:rsid w:val="00980CDF"/>
    <w:rsid w:val="00982FF6"/>
    <w:rsid w:val="00987530"/>
    <w:rsid w:val="00987853"/>
    <w:rsid w:val="009915E1"/>
    <w:rsid w:val="00992B75"/>
    <w:rsid w:val="009932BC"/>
    <w:rsid w:val="0099576C"/>
    <w:rsid w:val="0099718C"/>
    <w:rsid w:val="009A06A4"/>
    <w:rsid w:val="009A0D5B"/>
    <w:rsid w:val="009A1A91"/>
    <w:rsid w:val="009A2BA9"/>
    <w:rsid w:val="009A3529"/>
    <w:rsid w:val="009A4491"/>
    <w:rsid w:val="009A46D1"/>
    <w:rsid w:val="009A6AF2"/>
    <w:rsid w:val="009B00F0"/>
    <w:rsid w:val="009B12F8"/>
    <w:rsid w:val="009B1FB7"/>
    <w:rsid w:val="009B2EE2"/>
    <w:rsid w:val="009B77ED"/>
    <w:rsid w:val="009C059D"/>
    <w:rsid w:val="009C099A"/>
    <w:rsid w:val="009C3DAE"/>
    <w:rsid w:val="009C3EBC"/>
    <w:rsid w:val="009C50C5"/>
    <w:rsid w:val="009C5535"/>
    <w:rsid w:val="009C63F7"/>
    <w:rsid w:val="009C705F"/>
    <w:rsid w:val="009C793A"/>
    <w:rsid w:val="009C7F5B"/>
    <w:rsid w:val="009D33C1"/>
    <w:rsid w:val="009D69B7"/>
    <w:rsid w:val="009E0DE8"/>
    <w:rsid w:val="009E2954"/>
    <w:rsid w:val="009E3172"/>
    <w:rsid w:val="009E3FA7"/>
    <w:rsid w:val="009E3FDB"/>
    <w:rsid w:val="009E78C1"/>
    <w:rsid w:val="009F0059"/>
    <w:rsid w:val="009F0697"/>
    <w:rsid w:val="009F18EB"/>
    <w:rsid w:val="009F51C9"/>
    <w:rsid w:val="009F6409"/>
    <w:rsid w:val="009F6BD6"/>
    <w:rsid w:val="009F7169"/>
    <w:rsid w:val="00A0209E"/>
    <w:rsid w:val="00A025BC"/>
    <w:rsid w:val="00A0295F"/>
    <w:rsid w:val="00A05C39"/>
    <w:rsid w:val="00A1049E"/>
    <w:rsid w:val="00A1181E"/>
    <w:rsid w:val="00A13509"/>
    <w:rsid w:val="00A15A6B"/>
    <w:rsid w:val="00A174B6"/>
    <w:rsid w:val="00A20804"/>
    <w:rsid w:val="00A2187D"/>
    <w:rsid w:val="00A21936"/>
    <w:rsid w:val="00A23B8F"/>
    <w:rsid w:val="00A25FD0"/>
    <w:rsid w:val="00A27E2C"/>
    <w:rsid w:val="00A3049E"/>
    <w:rsid w:val="00A3189B"/>
    <w:rsid w:val="00A31AC8"/>
    <w:rsid w:val="00A34116"/>
    <w:rsid w:val="00A3650C"/>
    <w:rsid w:val="00A36B5B"/>
    <w:rsid w:val="00A36E71"/>
    <w:rsid w:val="00A41226"/>
    <w:rsid w:val="00A42FB8"/>
    <w:rsid w:val="00A441CC"/>
    <w:rsid w:val="00A44AB5"/>
    <w:rsid w:val="00A45925"/>
    <w:rsid w:val="00A45A9F"/>
    <w:rsid w:val="00A46B56"/>
    <w:rsid w:val="00A50884"/>
    <w:rsid w:val="00A50A2A"/>
    <w:rsid w:val="00A50D73"/>
    <w:rsid w:val="00A52975"/>
    <w:rsid w:val="00A550F0"/>
    <w:rsid w:val="00A558CB"/>
    <w:rsid w:val="00A55A37"/>
    <w:rsid w:val="00A55D80"/>
    <w:rsid w:val="00A5739C"/>
    <w:rsid w:val="00A63EFF"/>
    <w:rsid w:val="00A6623D"/>
    <w:rsid w:val="00A6740D"/>
    <w:rsid w:val="00A719BE"/>
    <w:rsid w:val="00A72CAE"/>
    <w:rsid w:val="00A761EF"/>
    <w:rsid w:val="00A80949"/>
    <w:rsid w:val="00A90236"/>
    <w:rsid w:val="00AA4F1F"/>
    <w:rsid w:val="00AA7328"/>
    <w:rsid w:val="00AB18C6"/>
    <w:rsid w:val="00AB56E5"/>
    <w:rsid w:val="00AC00C4"/>
    <w:rsid w:val="00AC062D"/>
    <w:rsid w:val="00AC1A10"/>
    <w:rsid w:val="00AC3D1D"/>
    <w:rsid w:val="00AC7BFB"/>
    <w:rsid w:val="00AD0916"/>
    <w:rsid w:val="00AD2249"/>
    <w:rsid w:val="00AD3424"/>
    <w:rsid w:val="00AD4364"/>
    <w:rsid w:val="00AD57C2"/>
    <w:rsid w:val="00AE0369"/>
    <w:rsid w:val="00AE1D3B"/>
    <w:rsid w:val="00AE35F8"/>
    <w:rsid w:val="00AE3C56"/>
    <w:rsid w:val="00AF3BC6"/>
    <w:rsid w:val="00AF4619"/>
    <w:rsid w:val="00AF560B"/>
    <w:rsid w:val="00AF6436"/>
    <w:rsid w:val="00B00D5D"/>
    <w:rsid w:val="00B12DD3"/>
    <w:rsid w:val="00B13101"/>
    <w:rsid w:val="00B15BCF"/>
    <w:rsid w:val="00B174E6"/>
    <w:rsid w:val="00B263BA"/>
    <w:rsid w:val="00B32742"/>
    <w:rsid w:val="00B33D1D"/>
    <w:rsid w:val="00B402AD"/>
    <w:rsid w:val="00B4074E"/>
    <w:rsid w:val="00B42817"/>
    <w:rsid w:val="00B43F30"/>
    <w:rsid w:val="00B47415"/>
    <w:rsid w:val="00B51BD1"/>
    <w:rsid w:val="00B52822"/>
    <w:rsid w:val="00B54D92"/>
    <w:rsid w:val="00B54DB2"/>
    <w:rsid w:val="00B56A4D"/>
    <w:rsid w:val="00B6077F"/>
    <w:rsid w:val="00B63413"/>
    <w:rsid w:val="00B63616"/>
    <w:rsid w:val="00B662CD"/>
    <w:rsid w:val="00B76943"/>
    <w:rsid w:val="00B80C1B"/>
    <w:rsid w:val="00B82B38"/>
    <w:rsid w:val="00B83CA4"/>
    <w:rsid w:val="00B900E9"/>
    <w:rsid w:val="00B94F28"/>
    <w:rsid w:val="00B966E9"/>
    <w:rsid w:val="00B96C63"/>
    <w:rsid w:val="00B976F3"/>
    <w:rsid w:val="00BA2C25"/>
    <w:rsid w:val="00BA54F1"/>
    <w:rsid w:val="00BA5EDC"/>
    <w:rsid w:val="00BA6031"/>
    <w:rsid w:val="00BB0DFB"/>
    <w:rsid w:val="00BB2C59"/>
    <w:rsid w:val="00BB2D96"/>
    <w:rsid w:val="00BB5F8F"/>
    <w:rsid w:val="00BB6119"/>
    <w:rsid w:val="00BB7763"/>
    <w:rsid w:val="00BB7855"/>
    <w:rsid w:val="00BC1EDF"/>
    <w:rsid w:val="00BC4D89"/>
    <w:rsid w:val="00BC5329"/>
    <w:rsid w:val="00BD0E52"/>
    <w:rsid w:val="00BD0FE5"/>
    <w:rsid w:val="00BD3166"/>
    <w:rsid w:val="00BD6338"/>
    <w:rsid w:val="00BD78AF"/>
    <w:rsid w:val="00BD7DA3"/>
    <w:rsid w:val="00BE4D4E"/>
    <w:rsid w:val="00BE5729"/>
    <w:rsid w:val="00BE62D6"/>
    <w:rsid w:val="00BE64B1"/>
    <w:rsid w:val="00BF07AA"/>
    <w:rsid w:val="00BF07F9"/>
    <w:rsid w:val="00BF3675"/>
    <w:rsid w:val="00BF46FA"/>
    <w:rsid w:val="00BF5513"/>
    <w:rsid w:val="00BF6138"/>
    <w:rsid w:val="00C00C96"/>
    <w:rsid w:val="00C01E20"/>
    <w:rsid w:val="00C037E6"/>
    <w:rsid w:val="00C0399A"/>
    <w:rsid w:val="00C05BFA"/>
    <w:rsid w:val="00C05D5A"/>
    <w:rsid w:val="00C06E0B"/>
    <w:rsid w:val="00C104FF"/>
    <w:rsid w:val="00C110B5"/>
    <w:rsid w:val="00C15A91"/>
    <w:rsid w:val="00C165DB"/>
    <w:rsid w:val="00C167DF"/>
    <w:rsid w:val="00C17FDE"/>
    <w:rsid w:val="00C20933"/>
    <w:rsid w:val="00C2145D"/>
    <w:rsid w:val="00C2391F"/>
    <w:rsid w:val="00C24682"/>
    <w:rsid w:val="00C26142"/>
    <w:rsid w:val="00C326B1"/>
    <w:rsid w:val="00C33F50"/>
    <w:rsid w:val="00C3680F"/>
    <w:rsid w:val="00C36F97"/>
    <w:rsid w:val="00C427D5"/>
    <w:rsid w:val="00C42905"/>
    <w:rsid w:val="00C45DB9"/>
    <w:rsid w:val="00C517C5"/>
    <w:rsid w:val="00C54787"/>
    <w:rsid w:val="00C554BA"/>
    <w:rsid w:val="00C60E10"/>
    <w:rsid w:val="00C62E1C"/>
    <w:rsid w:val="00C631BB"/>
    <w:rsid w:val="00C862C8"/>
    <w:rsid w:val="00C87571"/>
    <w:rsid w:val="00C90305"/>
    <w:rsid w:val="00C91B63"/>
    <w:rsid w:val="00C92396"/>
    <w:rsid w:val="00C932EB"/>
    <w:rsid w:val="00C9448D"/>
    <w:rsid w:val="00C96C4E"/>
    <w:rsid w:val="00C97E0C"/>
    <w:rsid w:val="00CA0917"/>
    <w:rsid w:val="00CA46D0"/>
    <w:rsid w:val="00CB09C9"/>
    <w:rsid w:val="00CB0F7F"/>
    <w:rsid w:val="00CB2489"/>
    <w:rsid w:val="00CB6181"/>
    <w:rsid w:val="00CB6A6A"/>
    <w:rsid w:val="00CC1E2D"/>
    <w:rsid w:val="00CC4D0F"/>
    <w:rsid w:val="00CD0543"/>
    <w:rsid w:val="00CD3006"/>
    <w:rsid w:val="00CD36BB"/>
    <w:rsid w:val="00CD6A3C"/>
    <w:rsid w:val="00CD6A5F"/>
    <w:rsid w:val="00CD6A98"/>
    <w:rsid w:val="00CE0B15"/>
    <w:rsid w:val="00CE2C75"/>
    <w:rsid w:val="00CE487E"/>
    <w:rsid w:val="00CE5B1C"/>
    <w:rsid w:val="00CE625F"/>
    <w:rsid w:val="00CE6AE7"/>
    <w:rsid w:val="00CF26B4"/>
    <w:rsid w:val="00CF70FC"/>
    <w:rsid w:val="00D00F50"/>
    <w:rsid w:val="00D00FBF"/>
    <w:rsid w:val="00D01932"/>
    <w:rsid w:val="00D027F5"/>
    <w:rsid w:val="00D0369F"/>
    <w:rsid w:val="00D03874"/>
    <w:rsid w:val="00D05624"/>
    <w:rsid w:val="00D05D0B"/>
    <w:rsid w:val="00D0664F"/>
    <w:rsid w:val="00D078CF"/>
    <w:rsid w:val="00D07F22"/>
    <w:rsid w:val="00D113DA"/>
    <w:rsid w:val="00D13E7F"/>
    <w:rsid w:val="00D15330"/>
    <w:rsid w:val="00D21D83"/>
    <w:rsid w:val="00D253D7"/>
    <w:rsid w:val="00D265F6"/>
    <w:rsid w:val="00D35F2F"/>
    <w:rsid w:val="00D41804"/>
    <w:rsid w:val="00D46B98"/>
    <w:rsid w:val="00D47074"/>
    <w:rsid w:val="00D5468F"/>
    <w:rsid w:val="00D630A0"/>
    <w:rsid w:val="00D679DB"/>
    <w:rsid w:val="00D70BDE"/>
    <w:rsid w:val="00D70D0E"/>
    <w:rsid w:val="00D74B25"/>
    <w:rsid w:val="00D75CB3"/>
    <w:rsid w:val="00D76B09"/>
    <w:rsid w:val="00D80C04"/>
    <w:rsid w:val="00D81618"/>
    <w:rsid w:val="00D820AC"/>
    <w:rsid w:val="00D83A8A"/>
    <w:rsid w:val="00D87BDA"/>
    <w:rsid w:val="00D900AC"/>
    <w:rsid w:val="00D9211A"/>
    <w:rsid w:val="00DA2A1F"/>
    <w:rsid w:val="00DA4CA0"/>
    <w:rsid w:val="00DA68F8"/>
    <w:rsid w:val="00DB18B0"/>
    <w:rsid w:val="00DB2519"/>
    <w:rsid w:val="00DB45BF"/>
    <w:rsid w:val="00DB5D44"/>
    <w:rsid w:val="00DB5E24"/>
    <w:rsid w:val="00DB78B2"/>
    <w:rsid w:val="00DC02C3"/>
    <w:rsid w:val="00DC17F7"/>
    <w:rsid w:val="00DC4438"/>
    <w:rsid w:val="00DC5B16"/>
    <w:rsid w:val="00DC6624"/>
    <w:rsid w:val="00DD1F41"/>
    <w:rsid w:val="00DD61D5"/>
    <w:rsid w:val="00DD756E"/>
    <w:rsid w:val="00DE0AB6"/>
    <w:rsid w:val="00DE3075"/>
    <w:rsid w:val="00DE6E5C"/>
    <w:rsid w:val="00DE794F"/>
    <w:rsid w:val="00DF0974"/>
    <w:rsid w:val="00DF136F"/>
    <w:rsid w:val="00DF252D"/>
    <w:rsid w:val="00DF324F"/>
    <w:rsid w:val="00DF5DD4"/>
    <w:rsid w:val="00DF6158"/>
    <w:rsid w:val="00DF68CC"/>
    <w:rsid w:val="00DF7DB0"/>
    <w:rsid w:val="00E019BA"/>
    <w:rsid w:val="00E01B3E"/>
    <w:rsid w:val="00E0597B"/>
    <w:rsid w:val="00E05C2B"/>
    <w:rsid w:val="00E0746A"/>
    <w:rsid w:val="00E11202"/>
    <w:rsid w:val="00E11D43"/>
    <w:rsid w:val="00E140D6"/>
    <w:rsid w:val="00E15126"/>
    <w:rsid w:val="00E1583B"/>
    <w:rsid w:val="00E17647"/>
    <w:rsid w:val="00E178E4"/>
    <w:rsid w:val="00E22FE2"/>
    <w:rsid w:val="00E272FE"/>
    <w:rsid w:val="00E34794"/>
    <w:rsid w:val="00E34EE8"/>
    <w:rsid w:val="00E35BE2"/>
    <w:rsid w:val="00E362D6"/>
    <w:rsid w:val="00E36FF3"/>
    <w:rsid w:val="00E378E5"/>
    <w:rsid w:val="00E43A40"/>
    <w:rsid w:val="00E44915"/>
    <w:rsid w:val="00E4528E"/>
    <w:rsid w:val="00E46BE6"/>
    <w:rsid w:val="00E53256"/>
    <w:rsid w:val="00E55871"/>
    <w:rsid w:val="00E559BC"/>
    <w:rsid w:val="00E57093"/>
    <w:rsid w:val="00E57AF6"/>
    <w:rsid w:val="00E60F7A"/>
    <w:rsid w:val="00E61892"/>
    <w:rsid w:val="00E622A8"/>
    <w:rsid w:val="00E63D2B"/>
    <w:rsid w:val="00E63E86"/>
    <w:rsid w:val="00E66E25"/>
    <w:rsid w:val="00E70895"/>
    <w:rsid w:val="00E73AD2"/>
    <w:rsid w:val="00E75671"/>
    <w:rsid w:val="00E779ED"/>
    <w:rsid w:val="00E8049B"/>
    <w:rsid w:val="00E8063B"/>
    <w:rsid w:val="00E832AF"/>
    <w:rsid w:val="00E84006"/>
    <w:rsid w:val="00E87842"/>
    <w:rsid w:val="00E94982"/>
    <w:rsid w:val="00EA09A4"/>
    <w:rsid w:val="00EA1A8A"/>
    <w:rsid w:val="00EA203F"/>
    <w:rsid w:val="00EA311F"/>
    <w:rsid w:val="00EA7B84"/>
    <w:rsid w:val="00EB0171"/>
    <w:rsid w:val="00EB33E8"/>
    <w:rsid w:val="00EB35CB"/>
    <w:rsid w:val="00EB422D"/>
    <w:rsid w:val="00EC050A"/>
    <w:rsid w:val="00EC1B41"/>
    <w:rsid w:val="00EC3D23"/>
    <w:rsid w:val="00EC4A74"/>
    <w:rsid w:val="00EC4E46"/>
    <w:rsid w:val="00EC518B"/>
    <w:rsid w:val="00EC6BEE"/>
    <w:rsid w:val="00ED1410"/>
    <w:rsid w:val="00ED1BA1"/>
    <w:rsid w:val="00ED1FF1"/>
    <w:rsid w:val="00ED1FFF"/>
    <w:rsid w:val="00ED228C"/>
    <w:rsid w:val="00ED4167"/>
    <w:rsid w:val="00ED4CA3"/>
    <w:rsid w:val="00ED7CF9"/>
    <w:rsid w:val="00EE09CA"/>
    <w:rsid w:val="00EE1A3F"/>
    <w:rsid w:val="00EE2537"/>
    <w:rsid w:val="00EE5311"/>
    <w:rsid w:val="00EE6402"/>
    <w:rsid w:val="00EF11BE"/>
    <w:rsid w:val="00EF367A"/>
    <w:rsid w:val="00EF6DA0"/>
    <w:rsid w:val="00EF7378"/>
    <w:rsid w:val="00F04090"/>
    <w:rsid w:val="00F043AD"/>
    <w:rsid w:val="00F05AD8"/>
    <w:rsid w:val="00F07E3E"/>
    <w:rsid w:val="00F12B53"/>
    <w:rsid w:val="00F130C3"/>
    <w:rsid w:val="00F146C5"/>
    <w:rsid w:val="00F159D3"/>
    <w:rsid w:val="00F15E2A"/>
    <w:rsid w:val="00F20121"/>
    <w:rsid w:val="00F23403"/>
    <w:rsid w:val="00F23D07"/>
    <w:rsid w:val="00F31678"/>
    <w:rsid w:val="00F32E67"/>
    <w:rsid w:val="00F345A8"/>
    <w:rsid w:val="00F34854"/>
    <w:rsid w:val="00F35338"/>
    <w:rsid w:val="00F41FEF"/>
    <w:rsid w:val="00F42F38"/>
    <w:rsid w:val="00F43075"/>
    <w:rsid w:val="00F44C33"/>
    <w:rsid w:val="00F45706"/>
    <w:rsid w:val="00F502DC"/>
    <w:rsid w:val="00F5334B"/>
    <w:rsid w:val="00F54430"/>
    <w:rsid w:val="00F5729C"/>
    <w:rsid w:val="00F578D3"/>
    <w:rsid w:val="00F625E8"/>
    <w:rsid w:val="00F6523F"/>
    <w:rsid w:val="00F65332"/>
    <w:rsid w:val="00F6622C"/>
    <w:rsid w:val="00F66EF1"/>
    <w:rsid w:val="00F6711A"/>
    <w:rsid w:val="00F67604"/>
    <w:rsid w:val="00F70CF4"/>
    <w:rsid w:val="00F720B5"/>
    <w:rsid w:val="00F73B6F"/>
    <w:rsid w:val="00F77312"/>
    <w:rsid w:val="00F84C5E"/>
    <w:rsid w:val="00F858DF"/>
    <w:rsid w:val="00F86779"/>
    <w:rsid w:val="00F8689A"/>
    <w:rsid w:val="00F86DA7"/>
    <w:rsid w:val="00F90933"/>
    <w:rsid w:val="00F90F2C"/>
    <w:rsid w:val="00F914AD"/>
    <w:rsid w:val="00F97D1A"/>
    <w:rsid w:val="00FA4836"/>
    <w:rsid w:val="00FB2786"/>
    <w:rsid w:val="00FB2AD4"/>
    <w:rsid w:val="00FB2CA7"/>
    <w:rsid w:val="00FB3F24"/>
    <w:rsid w:val="00FB62DF"/>
    <w:rsid w:val="00FB79E7"/>
    <w:rsid w:val="00FB7E52"/>
    <w:rsid w:val="00FC28EE"/>
    <w:rsid w:val="00FC2DFD"/>
    <w:rsid w:val="00FC6386"/>
    <w:rsid w:val="00FD06E5"/>
    <w:rsid w:val="00FD422C"/>
    <w:rsid w:val="00FD4BA1"/>
    <w:rsid w:val="00FD510F"/>
    <w:rsid w:val="00FD5491"/>
    <w:rsid w:val="00FD57BB"/>
    <w:rsid w:val="00FD60C8"/>
    <w:rsid w:val="00FE78BF"/>
    <w:rsid w:val="00FF02DA"/>
    <w:rsid w:val="00FF038E"/>
    <w:rsid w:val="00FF28B9"/>
    <w:rsid w:val="00FF4902"/>
    <w:rsid w:val="00FF55D1"/>
    <w:rsid w:val="00FF72B1"/>
    <w:rsid w:val="00FF7D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B048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6B048C"/>
    <w:pPr>
      <w:keepNext/>
      <w:outlineLvl w:val="3"/>
    </w:pPr>
    <w:rPr>
      <w:b/>
      <w:bCs/>
    </w:rPr>
  </w:style>
  <w:style w:type="paragraph" w:styleId="Ttulo5">
    <w:name w:val="heading 5"/>
    <w:basedOn w:val="Normal"/>
    <w:next w:val="Normal"/>
    <w:link w:val="Ttulo5Char"/>
    <w:qFormat/>
    <w:rsid w:val="006B048C"/>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6B048C"/>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6B048C"/>
    <w:pPr>
      <w:suppressAutoHyphens/>
      <w:jc w:val="both"/>
    </w:pPr>
    <w:rPr>
      <w:rFonts w:eastAsia="MS Mincho"/>
      <w:spacing w:val="-3"/>
      <w:szCs w:val="20"/>
      <w:lang w:val="en-US" w:eastAsia="en-US"/>
    </w:rPr>
  </w:style>
  <w:style w:type="paragraph" w:styleId="Textodenotaderodap">
    <w:name w:val="footnote text"/>
    <w:basedOn w:val="Normal"/>
    <w:link w:val="TextodenotaderodapChar"/>
    <w:rsid w:val="006B048C"/>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6B048C"/>
    <w:pPr>
      <w:numPr>
        <w:numId w:val="42"/>
      </w:numPr>
      <w:tabs>
        <w:tab w:val="clear" w:pos="709"/>
        <w:tab w:val="num" w:pos="720"/>
      </w:tabs>
      <w:ind w:left="720"/>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6B048C"/>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6B048C"/>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6B048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6B048C"/>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6B048C"/>
    <w:pPr>
      <w:numPr>
        <w:numId w:val="44"/>
      </w:numPr>
      <w:tabs>
        <w:tab w:val="clear" w:pos="1247"/>
      </w:tabs>
      <w:spacing w:after="140" w:line="290" w:lineRule="auto"/>
      <w:ind w:left="360" w:hanging="360"/>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6B048C"/>
    <w:rPr>
      <w:color w:val="605E5C"/>
      <w:shd w:val="clear" w:color="auto" w:fill="E1DFDD"/>
    </w:rPr>
  </w:style>
  <w:style w:type="paragraph" w:customStyle="1" w:styleId="Char1CharCharCharCharCharCharChar">
    <w:name w:val="Char1 Char Char Char Char Char Char Char"/>
    <w:basedOn w:val="Normal"/>
    <w:rsid w:val="006B048C"/>
    <w:pPr>
      <w:spacing w:after="160" w:line="240" w:lineRule="exact"/>
    </w:pPr>
    <w:rPr>
      <w:rFonts w:ascii="Verdana" w:eastAsia="MS Mincho" w:hAnsi="Verdana"/>
      <w:sz w:val="20"/>
      <w:szCs w:val="20"/>
      <w:lang w:val="en-US" w:eastAsia="en-US"/>
    </w:rPr>
  </w:style>
  <w:style w:type="character" w:styleId="Forte">
    <w:name w:val="Strong"/>
    <w:qFormat/>
    <w:rsid w:val="006B048C"/>
    <w:rPr>
      <w:b/>
      <w:bCs/>
    </w:rPr>
  </w:style>
  <w:style w:type="paragraph" w:customStyle="1" w:styleId="Char2">
    <w:name w:val="Char2"/>
    <w:basedOn w:val="Normal"/>
    <w:rsid w:val="006B048C"/>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6B048C"/>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6B048C"/>
    <w:pPr>
      <w:spacing w:after="160" w:line="240" w:lineRule="exact"/>
    </w:pPr>
    <w:rPr>
      <w:rFonts w:ascii="Verdana" w:eastAsia="MS Mincho" w:hAnsi="Verdana"/>
      <w:sz w:val="20"/>
      <w:szCs w:val="20"/>
      <w:lang w:val="en-US" w:eastAsia="en-US"/>
    </w:rPr>
  </w:style>
  <w:style w:type="paragraph" w:customStyle="1" w:styleId="Char">
    <w:name w:val="Char"/>
    <w:basedOn w:val="Normal"/>
    <w:rsid w:val="006B048C"/>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6B04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6B04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6B048C"/>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Body2">
    <w:name w:val="Body 2"/>
    <w:basedOn w:val="Normal"/>
    <w:rsid w:val="006B048C"/>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6B048C"/>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048C"/>
    <w:pPr>
      <w:widowControl w:val="0"/>
      <w:autoSpaceDE w:val="0"/>
      <w:autoSpaceDN w:val="0"/>
      <w:spacing w:before="7" w:line="186" w:lineRule="exact"/>
      <w:ind w:right="244"/>
      <w:jc w:val="center"/>
    </w:pPr>
    <w:rPr>
      <w:sz w:val="22"/>
      <w:szCs w:val="22"/>
      <w:lang w:val="en-US" w:eastAsia="en-US"/>
    </w:rPr>
  </w:style>
  <w:style w:type="character" w:customStyle="1" w:styleId="CabealhoChar1">
    <w:name w:val="Cabeçalho Char1"/>
    <w:aliases w:val="Guideline Char1,Tulo1 Char1,encabezado Char1"/>
    <w:basedOn w:val="Fontepargpadro"/>
    <w:semiHidden/>
    <w:rsid w:val="006B048C"/>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6B048C"/>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6B048C"/>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B048C"/>
    <w:rPr>
      <w:color w:val="605E5C"/>
      <w:shd w:val="clear" w:color="auto" w:fill="E1DFDD"/>
    </w:rPr>
  </w:style>
  <w:style w:type="paragraph" w:styleId="Textodenotadefim">
    <w:name w:val="endnote text"/>
    <w:basedOn w:val="Normal"/>
    <w:link w:val="TextodenotadefimChar"/>
    <w:uiPriority w:val="99"/>
    <w:semiHidden/>
    <w:unhideWhenUsed/>
    <w:rsid w:val="006B048C"/>
    <w:rPr>
      <w:sz w:val="20"/>
      <w:szCs w:val="20"/>
    </w:rPr>
  </w:style>
  <w:style w:type="character" w:customStyle="1" w:styleId="TextodenotadefimChar">
    <w:name w:val="Texto de nota de fim Char"/>
    <w:basedOn w:val="Fontepargpadro"/>
    <w:link w:val="Textodenotadefim"/>
    <w:uiPriority w:val="99"/>
    <w:semiHidden/>
    <w:rsid w:val="006B048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6B048C"/>
    <w:rPr>
      <w:vertAlign w:val="superscript"/>
    </w:rPr>
  </w:style>
  <w:style w:type="paragraph" w:customStyle="1" w:styleId="xl64">
    <w:name w:val="xl64"/>
    <w:basedOn w:val="Normal"/>
    <w:rsid w:val="006B048C"/>
    <w:pPr>
      <w:spacing w:before="100" w:beforeAutospacing="1" w:after="100" w:afterAutospacing="1"/>
      <w:jc w:val="center"/>
    </w:pPr>
    <w:rPr>
      <w:b/>
      <w:bCs/>
    </w:rPr>
  </w:style>
  <w:style w:type="paragraph" w:styleId="Recuodecorpodetexto3">
    <w:name w:val="Body Text Indent 3"/>
    <w:basedOn w:val="Normal"/>
    <w:link w:val="Recuodecorpodetexto3Char"/>
    <w:rsid w:val="00625725"/>
    <w:pPr>
      <w:widowControl w:val="0"/>
      <w:spacing w:after="120"/>
      <w:ind w:left="283"/>
    </w:pPr>
    <w:rPr>
      <w:rFonts w:ascii="Arial" w:hAnsi="Arial"/>
      <w:sz w:val="16"/>
      <w:szCs w:val="16"/>
      <w:lang w:eastAsia="en-US"/>
    </w:rPr>
  </w:style>
  <w:style w:type="character" w:customStyle="1" w:styleId="Recuodecorpodetexto3Char">
    <w:name w:val="Recuo de corpo de texto 3 Char"/>
    <w:basedOn w:val="Fontepargpadro"/>
    <w:link w:val="Recuodecorpodetexto3"/>
    <w:rsid w:val="00625725"/>
    <w:rPr>
      <w:rFonts w:ascii="Arial" w:eastAsia="Times New Roman" w:hAnsi="Arial" w:cs="Times New Roman"/>
      <w:sz w:val="16"/>
      <w:szCs w:val="16"/>
    </w:rPr>
  </w:style>
  <w:style w:type="paragraph" w:customStyle="1" w:styleId="Tablealpha">
    <w:name w:val="Table alpha"/>
    <w:basedOn w:val="CellBody"/>
    <w:rsid w:val="00625725"/>
    <w:pPr>
      <w:numPr>
        <w:numId w:val="47"/>
      </w:numPr>
    </w:pPr>
  </w:style>
  <w:style w:type="paragraph" w:customStyle="1" w:styleId="CellBody">
    <w:name w:val="CellBody"/>
    <w:basedOn w:val="Normal"/>
    <w:rsid w:val="00625725"/>
    <w:pPr>
      <w:spacing w:before="60" w:after="60" w:line="290" w:lineRule="auto"/>
    </w:pPr>
    <w:rPr>
      <w:rFonts w:ascii="Tahoma" w:hAnsi="Tahoma"/>
      <w:kern w:val="20"/>
      <w:sz w:val="20"/>
      <w:szCs w:val="20"/>
      <w:lang w:eastAsia="en-US"/>
    </w:rPr>
  </w:style>
  <w:style w:type="paragraph" w:customStyle="1" w:styleId="alpha1">
    <w:name w:val="alpha 1"/>
    <w:basedOn w:val="Normal"/>
    <w:rsid w:val="00625725"/>
    <w:pPr>
      <w:numPr>
        <w:numId w:val="48"/>
      </w:numPr>
      <w:spacing w:after="140" w:line="290" w:lineRule="auto"/>
      <w:jc w:val="both"/>
    </w:pPr>
    <w:rPr>
      <w:rFonts w:ascii="Tahoma" w:hAnsi="Tahoma"/>
      <w:kern w:val="20"/>
      <w:sz w:val="20"/>
      <w:szCs w:val="20"/>
      <w:lang w:eastAsia="en-US"/>
    </w:rPr>
  </w:style>
  <w:style w:type="paragraph" w:customStyle="1" w:styleId="roman3">
    <w:name w:val="roman 3"/>
    <w:basedOn w:val="Normal"/>
    <w:rsid w:val="00625725"/>
    <w:pPr>
      <w:tabs>
        <w:tab w:val="num" w:pos="2041"/>
      </w:tabs>
      <w:spacing w:after="140" w:line="290" w:lineRule="auto"/>
      <w:ind w:left="1247"/>
      <w:jc w:val="both"/>
    </w:pPr>
    <w:rPr>
      <w:rFonts w:ascii="Tahoma" w:hAnsi="Tahoma"/>
      <w:kern w:val="20"/>
      <w:sz w:val="20"/>
      <w:szCs w:val="20"/>
      <w:lang w:eastAsia="en-US"/>
    </w:rPr>
  </w:style>
  <w:style w:type="paragraph" w:customStyle="1" w:styleId="Level4">
    <w:name w:val="Level 4"/>
    <w:basedOn w:val="Normal"/>
    <w:rsid w:val="00625725"/>
    <w:pPr>
      <w:numPr>
        <w:ilvl w:val="3"/>
        <w:numId w:val="49"/>
      </w:numPr>
      <w:spacing w:after="140" w:line="290" w:lineRule="auto"/>
      <w:jc w:val="both"/>
      <w:outlineLvl w:val="3"/>
    </w:pPr>
    <w:rPr>
      <w:rFonts w:ascii="Arial" w:eastAsia="Arial" w:hAnsi="Arial" w:cs="Arial"/>
      <w:sz w:val="20"/>
      <w:szCs w:val="20"/>
      <w:lang w:val="en-GB" w:eastAsia="en-GB"/>
    </w:rPr>
  </w:style>
  <w:style w:type="paragraph" w:customStyle="1" w:styleId="Level5">
    <w:name w:val="Level 5"/>
    <w:basedOn w:val="Normal"/>
    <w:rsid w:val="00625725"/>
    <w:pPr>
      <w:numPr>
        <w:ilvl w:val="4"/>
        <w:numId w:val="49"/>
      </w:numPr>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625725"/>
    <w:pPr>
      <w:numPr>
        <w:ilvl w:val="2"/>
        <w:numId w:val="49"/>
      </w:numPr>
      <w:spacing w:after="140" w:line="290"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rsid w:val="00625725"/>
    <w:pPr>
      <w:numPr>
        <w:ilvl w:val="1"/>
        <w:numId w:val="49"/>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625725"/>
    <w:pPr>
      <w:keepNext/>
      <w:numPr>
        <w:numId w:val="49"/>
      </w:numPr>
      <w:autoSpaceDE w:val="0"/>
      <w:autoSpaceDN w:val="0"/>
      <w:adjustRightInd w:val="0"/>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625725"/>
    <w:pPr>
      <w:numPr>
        <w:ilvl w:val="5"/>
        <w:numId w:val="49"/>
      </w:numPr>
      <w:autoSpaceDE w:val="0"/>
      <w:autoSpaceDN w:val="0"/>
      <w:adjustRightInd w:val="0"/>
      <w:spacing w:after="140" w:line="290" w:lineRule="auto"/>
      <w:jc w:val="both"/>
    </w:pPr>
    <w:rPr>
      <w:rFonts w:ascii="Arial" w:hAnsi="Arial" w:cs="Arial"/>
      <w:sz w:val="20"/>
      <w:szCs w:val="26"/>
      <w:lang w:eastAsia="en-US"/>
    </w:rPr>
  </w:style>
  <w:style w:type="character" w:customStyle="1" w:styleId="Level2Char">
    <w:name w:val="Level 2 Char"/>
    <w:link w:val="Level2"/>
    <w:rsid w:val="00625725"/>
    <w:rPr>
      <w:rFonts w:ascii="Arial" w:eastAsia="Arial" w:hAnsi="Arial" w:cs="Times New Roman"/>
      <w:sz w:val="20"/>
      <w:szCs w:val="28"/>
      <w:lang w:val="en-GB" w:eastAsia="en-GB"/>
    </w:rPr>
  </w:style>
  <w:style w:type="character" w:customStyle="1" w:styleId="Level3Char">
    <w:name w:val="Level 3 Char"/>
    <w:link w:val="Level3"/>
    <w:rsid w:val="00625725"/>
    <w:rPr>
      <w:rFonts w:ascii="Arial" w:eastAsia="Arial" w:hAnsi="Arial" w:cs="Arial"/>
      <w:sz w:val="20"/>
      <w:szCs w:val="28"/>
      <w:lang w:val="en-GB" w:eastAsia="en-GB"/>
    </w:rPr>
  </w:style>
  <w:style w:type="paragraph" w:customStyle="1" w:styleId="alpha3">
    <w:name w:val="alpha 3"/>
    <w:basedOn w:val="Normal"/>
    <w:rsid w:val="00625725"/>
    <w:pPr>
      <w:numPr>
        <w:numId w:val="50"/>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625725"/>
    <w:pPr>
      <w:numPr>
        <w:numId w:val="51"/>
      </w:numPr>
    </w:pPr>
    <w:rPr>
      <w:sz w:val="20"/>
      <w:szCs w:val="20"/>
    </w:rPr>
  </w:style>
  <w:style w:type="paragraph" w:customStyle="1" w:styleId="xl63">
    <w:name w:val="xl63"/>
    <w:basedOn w:val="Normal"/>
    <w:rsid w:val="00625725"/>
    <w:pPr>
      <w:spacing w:before="100" w:beforeAutospacing="1" w:after="100" w:afterAutospacing="1"/>
      <w:textAlignment w:val="center"/>
    </w:pPr>
  </w:style>
  <w:style w:type="paragraph" w:customStyle="1" w:styleId="xl88">
    <w:name w:val="xl88"/>
    <w:basedOn w:val="Normal"/>
    <w:rsid w:val="00625725"/>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625725"/>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625725"/>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625725"/>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625725"/>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625725"/>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625725"/>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625725"/>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625725"/>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625725"/>
    <w:pPr>
      <w:shd w:val="clear" w:color="000000" w:fill="FFFFFF"/>
      <w:spacing w:before="100" w:beforeAutospacing="1" w:after="100" w:afterAutospacing="1"/>
      <w:textAlignment w:val="center"/>
    </w:pPr>
    <w:rPr>
      <w:color w:val="000000"/>
    </w:rPr>
  </w:style>
  <w:style w:type="paragraph" w:customStyle="1" w:styleId="xl98">
    <w:name w:val="xl98"/>
    <w:basedOn w:val="Normal"/>
    <w:rsid w:val="00625725"/>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625725"/>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625725"/>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625725"/>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625725"/>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625725"/>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625725"/>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625725"/>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625725"/>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625725"/>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625725"/>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625725"/>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625725"/>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625725"/>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625725"/>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625725"/>
    <w:pPr>
      <w:shd w:val="clear" w:color="000000" w:fill="FFFFFF"/>
      <w:spacing w:before="100" w:beforeAutospacing="1" w:after="100" w:afterAutospacing="1"/>
      <w:textAlignment w:val="center"/>
    </w:pPr>
    <w:rPr>
      <w:color w:val="000000"/>
    </w:rPr>
  </w:style>
  <w:style w:type="paragraph" w:customStyle="1" w:styleId="xl114">
    <w:name w:val="xl114"/>
    <w:basedOn w:val="Normal"/>
    <w:rsid w:val="00625725"/>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625725"/>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625725"/>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625725"/>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625725"/>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625725"/>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625725"/>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625725"/>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625725"/>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625725"/>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625725"/>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625725"/>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625725"/>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625725"/>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625725"/>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625725"/>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625725"/>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625725"/>
    <w:pPr>
      <w:pBdr>
        <w:bottom w:val="single" w:sz="8" w:space="0" w:color="C00000"/>
      </w:pBdr>
      <w:spacing w:before="100" w:beforeAutospacing="1" w:after="100" w:afterAutospacing="1"/>
      <w:textAlignment w:val="center"/>
    </w:pPr>
  </w:style>
  <w:style w:type="paragraph" w:customStyle="1" w:styleId="xl132">
    <w:name w:val="xl132"/>
    <w:basedOn w:val="Normal"/>
    <w:rsid w:val="00625725"/>
    <w:pPr>
      <w:pBdr>
        <w:bottom w:val="single" w:sz="8" w:space="0" w:color="C00000"/>
      </w:pBdr>
      <w:spacing w:before="100" w:beforeAutospacing="1" w:after="100" w:afterAutospacing="1"/>
    </w:pPr>
  </w:style>
  <w:style w:type="paragraph" w:customStyle="1" w:styleId="xl133">
    <w:name w:val="xl133"/>
    <w:basedOn w:val="Normal"/>
    <w:rsid w:val="00625725"/>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625725"/>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625725"/>
    <w:pPr>
      <w:shd w:val="clear" w:color="000000" w:fill="FFFFFF"/>
      <w:spacing w:before="100" w:beforeAutospacing="1" w:after="100" w:afterAutospacing="1"/>
      <w:textAlignment w:val="center"/>
    </w:pPr>
    <w:rPr>
      <w:color w:val="000000"/>
    </w:rPr>
  </w:style>
  <w:style w:type="paragraph" w:customStyle="1" w:styleId="xl136">
    <w:name w:val="xl136"/>
    <w:basedOn w:val="Normal"/>
    <w:rsid w:val="00625725"/>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625725"/>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625725"/>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625725"/>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625725"/>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625725"/>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625725"/>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625725"/>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625725"/>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625725"/>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625725"/>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625725"/>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625725"/>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625725"/>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625725"/>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625725"/>
    <w:pPr>
      <w:shd w:val="clear" w:color="000000" w:fill="FFFFFF"/>
      <w:spacing w:before="100" w:beforeAutospacing="1" w:after="100" w:afterAutospacing="1"/>
      <w:textAlignment w:val="center"/>
    </w:pPr>
    <w:rPr>
      <w:color w:val="000000"/>
    </w:rPr>
  </w:style>
  <w:style w:type="paragraph" w:customStyle="1" w:styleId="xl152">
    <w:name w:val="xl152"/>
    <w:basedOn w:val="Normal"/>
    <w:rsid w:val="00625725"/>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625725"/>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625725"/>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625725"/>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625725"/>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625725"/>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625725"/>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625725"/>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625725"/>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625725"/>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625725"/>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625725"/>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625725"/>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625725"/>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625725"/>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625725"/>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625725"/>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character" w:customStyle="1" w:styleId="BodyCharChar">
    <w:name w:val="Body Char Char"/>
    <w:rsid w:val="00625725"/>
    <w:rPr>
      <w:rFonts w:ascii="Tahoma" w:hAnsi="Tahoma"/>
      <w:kern w:val="20"/>
      <w:szCs w:val="24"/>
      <w:lang w:eastAsia="en-US"/>
    </w:rPr>
  </w:style>
  <w:style w:type="numbering" w:customStyle="1" w:styleId="Estilo1">
    <w:name w:val="Estilo1"/>
    <w:uiPriority w:val="99"/>
    <w:rsid w:val="00625725"/>
    <w:pPr>
      <w:numPr>
        <w:numId w:val="52"/>
      </w:numPr>
    </w:pPr>
  </w:style>
  <w:style w:type="numbering" w:customStyle="1" w:styleId="Semlista1">
    <w:name w:val="Sem lista1"/>
    <w:next w:val="Semlista"/>
    <w:uiPriority w:val="99"/>
    <w:semiHidden/>
    <w:unhideWhenUsed/>
    <w:rsid w:val="00500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244">
      <w:bodyDiv w:val="1"/>
      <w:marLeft w:val="0"/>
      <w:marRight w:val="0"/>
      <w:marTop w:val="0"/>
      <w:marBottom w:val="0"/>
      <w:divBdr>
        <w:top w:val="none" w:sz="0" w:space="0" w:color="auto"/>
        <w:left w:val="none" w:sz="0" w:space="0" w:color="auto"/>
        <w:bottom w:val="none" w:sz="0" w:space="0" w:color="auto"/>
        <w:right w:val="none" w:sz="0" w:space="0" w:color="auto"/>
      </w:divBdr>
    </w:div>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5879714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28548080">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61438045">
      <w:bodyDiv w:val="1"/>
      <w:marLeft w:val="0"/>
      <w:marRight w:val="0"/>
      <w:marTop w:val="0"/>
      <w:marBottom w:val="0"/>
      <w:divBdr>
        <w:top w:val="none" w:sz="0" w:space="0" w:color="auto"/>
        <w:left w:val="none" w:sz="0" w:space="0" w:color="auto"/>
        <w:bottom w:val="none" w:sz="0" w:space="0" w:color="auto"/>
        <w:right w:val="none" w:sz="0" w:space="0" w:color="auto"/>
      </w:divBdr>
    </w:div>
    <w:div w:id="200170305">
      <w:bodyDiv w:val="1"/>
      <w:marLeft w:val="0"/>
      <w:marRight w:val="0"/>
      <w:marTop w:val="0"/>
      <w:marBottom w:val="0"/>
      <w:divBdr>
        <w:top w:val="none" w:sz="0" w:space="0" w:color="auto"/>
        <w:left w:val="none" w:sz="0" w:space="0" w:color="auto"/>
        <w:bottom w:val="none" w:sz="0" w:space="0" w:color="auto"/>
        <w:right w:val="none" w:sz="0" w:space="0" w:color="auto"/>
      </w:divBdr>
      <w:divsChild>
        <w:div w:id="1476482995">
          <w:marLeft w:val="0"/>
          <w:marRight w:val="0"/>
          <w:marTop w:val="0"/>
          <w:marBottom w:val="0"/>
          <w:divBdr>
            <w:top w:val="none" w:sz="0" w:space="0" w:color="auto"/>
            <w:left w:val="none" w:sz="0" w:space="0" w:color="auto"/>
            <w:bottom w:val="none" w:sz="0" w:space="0" w:color="auto"/>
            <w:right w:val="none" w:sz="0" w:space="0" w:color="auto"/>
          </w:divBdr>
        </w:div>
      </w:divsChild>
    </w:div>
    <w:div w:id="243809097">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0530036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56747710">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583219722">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34068156">
      <w:bodyDiv w:val="1"/>
      <w:marLeft w:val="0"/>
      <w:marRight w:val="0"/>
      <w:marTop w:val="0"/>
      <w:marBottom w:val="0"/>
      <w:divBdr>
        <w:top w:val="none" w:sz="0" w:space="0" w:color="auto"/>
        <w:left w:val="none" w:sz="0" w:space="0" w:color="auto"/>
        <w:bottom w:val="none" w:sz="0" w:space="0" w:color="auto"/>
        <w:right w:val="none" w:sz="0" w:space="0" w:color="auto"/>
      </w:divBdr>
      <w:divsChild>
        <w:div w:id="253782791">
          <w:marLeft w:val="0"/>
          <w:marRight w:val="0"/>
          <w:marTop w:val="0"/>
          <w:marBottom w:val="0"/>
          <w:divBdr>
            <w:top w:val="none" w:sz="0" w:space="0" w:color="auto"/>
            <w:left w:val="none" w:sz="0" w:space="0" w:color="auto"/>
            <w:bottom w:val="none" w:sz="0" w:space="0" w:color="auto"/>
            <w:right w:val="none" w:sz="0" w:space="0" w:color="auto"/>
          </w:divBdr>
        </w:div>
      </w:divsChild>
    </w:div>
    <w:div w:id="684409184">
      <w:bodyDiv w:val="1"/>
      <w:marLeft w:val="0"/>
      <w:marRight w:val="0"/>
      <w:marTop w:val="0"/>
      <w:marBottom w:val="0"/>
      <w:divBdr>
        <w:top w:val="none" w:sz="0" w:space="0" w:color="auto"/>
        <w:left w:val="none" w:sz="0" w:space="0" w:color="auto"/>
        <w:bottom w:val="none" w:sz="0" w:space="0" w:color="auto"/>
        <w:right w:val="none" w:sz="0" w:space="0" w:color="auto"/>
      </w:divBdr>
    </w:div>
    <w:div w:id="691300772">
      <w:bodyDiv w:val="1"/>
      <w:marLeft w:val="0"/>
      <w:marRight w:val="0"/>
      <w:marTop w:val="0"/>
      <w:marBottom w:val="0"/>
      <w:divBdr>
        <w:top w:val="none" w:sz="0" w:space="0" w:color="auto"/>
        <w:left w:val="none" w:sz="0" w:space="0" w:color="auto"/>
        <w:bottom w:val="none" w:sz="0" w:space="0" w:color="auto"/>
        <w:right w:val="none" w:sz="0" w:space="0" w:color="auto"/>
      </w:divBdr>
      <w:divsChild>
        <w:div w:id="937567746">
          <w:marLeft w:val="0"/>
          <w:marRight w:val="0"/>
          <w:marTop w:val="0"/>
          <w:marBottom w:val="0"/>
          <w:divBdr>
            <w:top w:val="none" w:sz="0" w:space="0" w:color="auto"/>
            <w:left w:val="none" w:sz="0" w:space="0" w:color="auto"/>
            <w:bottom w:val="none" w:sz="0" w:space="0" w:color="auto"/>
            <w:right w:val="none" w:sz="0" w:space="0" w:color="auto"/>
          </w:divBdr>
        </w:div>
      </w:divsChild>
    </w:div>
    <w:div w:id="699748473">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53208694">
      <w:bodyDiv w:val="1"/>
      <w:marLeft w:val="0"/>
      <w:marRight w:val="0"/>
      <w:marTop w:val="0"/>
      <w:marBottom w:val="0"/>
      <w:divBdr>
        <w:top w:val="none" w:sz="0" w:space="0" w:color="auto"/>
        <w:left w:val="none" w:sz="0" w:space="0" w:color="auto"/>
        <w:bottom w:val="none" w:sz="0" w:space="0" w:color="auto"/>
        <w:right w:val="none" w:sz="0" w:space="0" w:color="auto"/>
      </w:divBdr>
    </w:div>
    <w:div w:id="754712966">
      <w:bodyDiv w:val="1"/>
      <w:marLeft w:val="0"/>
      <w:marRight w:val="0"/>
      <w:marTop w:val="0"/>
      <w:marBottom w:val="0"/>
      <w:divBdr>
        <w:top w:val="none" w:sz="0" w:space="0" w:color="auto"/>
        <w:left w:val="none" w:sz="0" w:space="0" w:color="auto"/>
        <w:bottom w:val="none" w:sz="0" w:space="0" w:color="auto"/>
        <w:right w:val="none" w:sz="0" w:space="0" w:color="auto"/>
      </w:divBdr>
    </w:div>
    <w:div w:id="776407492">
      <w:bodyDiv w:val="1"/>
      <w:marLeft w:val="0"/>
      <w:marRight w:val="0"/>
      <w:marTop w:val="0"/>
      <w:marBottom w:val="0"/>
      <w:divBdr>
        <w:top w:val="none" w:sz="0" w:space="0" w:color="auto"/>
        <w:left w:val="none" w:sz="0" w:space="0" w:color="auto"/>
        <w:bottom w:val="none" w:sz="0" w:space="0" w:color="auto"/>
        <w:right w:val="none" w:sz="0" w:space="0" w:color="auto"/>
      </w:divBdr>
    </w:div>
    <w:div w:id="785007074">
      <w:bodyDiv w:val="1"/>
      <w:marLeft w:val="0"/>
      <w:marRight w:val="0"/>
      <w:marTop w:val="0"/>
      <w:marBottom w:val="0"/>
      <w:divBdr>
        <w:top w:val="none" w:sz="0" w:space="0" w:color="auto"/>
        <w:left w:val="none" w:sz="0" w:space="0" w:color="auto"/>
        <w:bottom w:val="none" w:sz="0" w:space="0" w:color="auto"/>
        <w:right w:val="none" w:sz="0" w:space="0" w:color="auto"/>
      </w:divBdr>
      <w:divsChild>
        <w:div w:id="702244078">
          <w:marLeft w:val="0"/>
          <w:marRight w:val="0"/>
          <w:marTop w:val="0"/>
          <w:marBottom w:val="0"/>
          <w:divBdr>
            <w:top w:val="none" w:sz="0" w:space="0" w:color="auto"/>
            <w:left w:val="none" w:sz="0" w:space="0" w:color="auto"/>
            <w:bottom w:val="none" w:sz="0" w:space="0" w:color="auto"/>
            <w:right w:val="none" w:sz="0" w:space="0" w:color="auto"/>
          </w:divBdr>
        </w:div>
      </w:divsChild>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55849941">
      <w:bodyDiv w:val="1"/>
      <w:marLeft w:val="0"/>
      <w:marRight w:val="0"/>
      <w:marTop w:val="0"/>
      <w:marBottom w:val="0"/>
      <w:divBdr>
        <w:top w:val="none" w:sz="0" w:space="0" w:color="auto"/>
        <w:left w:val="none" w:sz="0" w:space="0" w:color="auto"/>
        <w:bottom w:val="none" w:sz="0" w:space="0" w:color="auto"/>
        <w:right w:val="none" w:sz="0" w:space="0" w:color="auto"/>
      </w:divBdr>
    </w:div>
    <w:div w:id="865213086">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925722838">
      <w:bodyDiv w:val="1"/>
      <w:marLeft w:val="0"/>
      <w:marRight w:val="0"/>
      <w:marTop w:val="0"/>
      <w:marBottom w:val="0"/>
      <w:divBdr>
        <w:top w:val="none" w:sz="0" w:space="0" w:color="auto"/>
        <w:left w:val="none" w:sz="0" w:space="0" w:color="auto"/>
        <w:bottom w:val="none" w:sz="0" w:space="0" w:color="auto"/>
        <w:right w:val="none" w:sz="0" w:space="0" w:color="auto"/>
      </w:divBdr>
      <w:divsChild>
        <w:div w:id="588739690">
          <w:marLeft w:val="0"/>
          <w:marRight w:val="0"/>
          <w:marTop w:val="0"/>
          <w:marBottom w:val="0"/>
          <w:divBdr>
            <w:top w:val="none" w:sz="0" w:space="0" w:color="auto"/>
            <w:left w:val="none" w:sz="0" w:space="0" w:color="auto"/>
            <w:bottom w:val="none" w:sz="0" w:space="0" w:color="auto"/>
            <w:right w:val="none" w:sz="0" w:space="0" w:color="auto"/>
          </w:divBdr>
        </w:div>
      </w:divsChild>
    </w:div>
    <w:div w:id="948509004">
      <w:bodyDiv w:val="1"/>
      <w:marLeft w:val="0"/>
      <w:marRight w:val="0"/>
      <w:marTop w:val="0"/>
      <w:marBottom w:val="0"/>
      <w:divBdr>
        <w:top w:val="none" w:sz="0" w:space="0" w:color="auto"/>
        <w:left w:val="none" w:sz="0" w:space="0" w:color="auto"/>
        <w:bottom w:val="none" w:sz="0" w:space="0" w:color="auto"/>
        <w:right w:val="none" w:sz="0" w:space="0" w:color="auto"/>
      </w:divBdr>
    </w:div>
    <w:div w:id="977807834">
      <w:bodyDiv w:val="1"/>
      <w:marLeft w:val="0"/>
      <w:marRight w:val="0"/>
      <w:marTop w:val="0"/>
      <w:marBottom w:val="0"/>
      <w:divBdr>
        <w:top w:val="none" w:sz="0" w:space="0" w:color="auto"/>
        <w:left w:val="none" w:sz="0" w:space="0" w:color="auto"/>
        <w:bottom w:val="none" w:sz="0" w:space="0" w:color="auto"/>
        <w:right w:val="none" w:sz="0" w:space="0" w:color="auto"/>
      </w:divBdr>
    </w:div>
    <w:div w:id="982470955">
      <w:bodyDiv w:val="1"/>
      <w:marLeft w:val="0"/>
      <w:marRight w:val="0"/>
      <w:marTop w:val="0"/>
      <w:marBottom w:val="0"/>
      <w:divBdr>
        <w:top w:val="none" w:sz="0" w:space="0" w:color="auto"/>
        <w:left w:val="none" w:sz="0" w:space="0" w:color="auto"/>
        <w:bottom w:val="none" w:sz="0" w:space="0" w:color="auto"/>
        <w:right w:val="none" w:sz="0" w:space="0" w:color="auto"/>
      </w:divBdr>
      <w:divsChild>
        <w:div w:id="1808695019">
          <w:marLeft w:val="0"/>
          <w:marRight w:val="0"/>
          <w:marTop w:val="0"/>
          <w:marBottom w:val="0"/>
          <w:divBdr>
            <w:top w:val="none" w:sz="0" w:space="0" w:color="auto"/>
            <w:left w:val="none" w:sz="0" w:space="0" w:color="auto"/>
            <w:bottom w:val="none" w:sz="0" w:space="0" w:color="auto"/>
            <w:right w:val="none" w:sz="0" w:space="0" w:color="auto"/>
          </w:divBdr>
        </w:div>
      </w:divsChild>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07251382">
      <w:bodyDiv w:val="1"/>
      <w:marLeft w:val="0"/>
      <w:marRight w:val="0"/>
      <w:marTop w:val="0"/>
      <w:marBottom w:val="0"/>
      <w:divBdr>
        <w:top w:val="none" w:sz="0" w:space="0" w:color="auto"/>
        <w:left w:val="none" w:sz="0" w:space="0" w:color="auto"/>
        <w:bottom w:val="none" w:sz="0" w:space="0" w:color="auto"/>
        <w:right w:val="none" w:sz="0" w:space="0" w:color="auto"/>
      </w:divBdr>
    </w:div>
    <w:div w:id="102258503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65227685">
      <w:bodyDiv w:val="1"/>
      <w:marLeft w:val="0"/>
      <w:marRight w:val="0"/>
      <w:marTop w:val="0"/>
      <w:marBottom w:val="0"/>
      <w:divBdr>
        <w:top w:val="none" w:sz="0" w:space="0" w:color="auto"/>
        <w:left w:val="none" w:sz="0" w:space="0" w:color="auto"/>
        <w:bottom w:val="none" w:sz="0" w:space="0" w:color="auto"/>
        <w:right w:val="none" w:sz="0" w:space="0" w:color="auto"/>
      </w:divBdr>
    </w:div>
    <w:div w:id="1074357147">
      <w:bodyDiv w:val="1"/>
      <w:marLeft w:val="0"/>
      <w:marRight w:val="0"/>
      <w:marTop w:val="0"/>
      <w:marBottom w:val="0"/>
      <w:divBdr>
        <w:top w:val="none" w:sz="0" w:space="0" w:color="auto"/>
        <w:left w:val="none" w:sz="0" w:space="0" w:color="auto"/>
        <w:bottom w:val="none" w:sz="0" w:space="0" w:color="auto"/>
        <w:right w:val="none" w:sz="0" w:space="0" w:color="auto"/>
      </w:divBdr>
    </w:div>
    <w:div w:id="115121137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49117690">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7822359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13291387">
      <w:bodyDiv w:val="1"/>
      <w:marLeft w:val="0"/>
      <w:marRight w:val="0"/>
      <w:marTop w:val="0"/>
      <w:marBottom w:val="0"/>
      <w:divBdr>
        <w:top w:val="none" w:sz="0" w:space="0" w:color="auto"/>
        <w:left w:val="none" w:sz="0" w:space="0" w:color="auto"/>
        <w:bottom w:val="none" w:sz="0" w:space="0" w:color="auto"/>
        <w:right w:val="none" w:sz="0" w:space="0" w:color="auto"/>
      </w:divBdr>
      <w:divsChild>
        <w:div w:id="1627538095">
          <w:marLeft w:val="0"/>
          <w:marRight w:val="0"/>
          <w:marTop w:val="0"/>
          <w:marBottom w:val="0"/>
          <w:divBdr>
            <w:top w:val="none" w:sz="0" w:space="0" w:color="auto"/>
            <w:left w:val="none" w:sz="0" w:space="0" w:color="auto"/>
            <w:bottom w:val="none" w:sz="0" w:space="0" w:color="auto"/>
            <w:right w:val="none" w:sz="0" w:space="0" w:color="auto"/>
          </w:divBdr>
        </w:div>
      </w:divsChild>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7140297">
      <w:bodyDiv w:val="1"/>
      <w:marLeft w:val="0"/>
      <w:marRight w:val="0"/>
      <w:marTop w:val="0"/>
      <w:marBottom w:val="0"/>
      <w:divBdr>
        <w:top w:val="none" w:sz="0" w:space="0" w:color="auto"/>
        <w:left w:val="none" w:sz="0" w:space="0" w:color="auto"/>
        <w:bottom w:val="none" w:sz="0" w:space="0" w:color="auto"/>
        <w:right w:val="none" w:sz="0" w:space="0" w:color="auto"/>
      </w:divBdr>
    </w:div>
    <w:div w:id="1537884943">
      <w:bodyDiv w:val="1"/>
      <w:marLeft w:val="0"/>
      <w:marRight w:val="0"/>
      <w:marTop w:val="0"/>
      <w:marBottom w:val="0"/>
      <w:divBdr>
        <w:top w:val="none" w:sz="0" w:space="0" w:color="auto"/>
        <w:left w:val="none" w:sz="0" w:space="0" w:color="auto"/>
        <w:bottom w:val="none" w:sz="0" w:space="0" w:color="auto"/>
        <w:right w:val="none" w:sz="0" w:space="0" w:color="auto"/>
      </w:divBdr>
      <w:divsChild>
        <w:div w:id="285042547">
          <w:marLeft w:val="0"/>
          <w:marRight w:val="0"/>
          <w:marTop w:val="0"/>
          <w:marBottom w:val="0"/>
          <w:divBdr>
            <w:top w:val="none" w:sz="0" w:space="0" w:color="auto"/>
            <w:left w:val="none" w:sz="0" w:space="0" w:color="auto"/>
            <w:bottom w:val="none" w:sz="0" w:space="0" w:color="auto"/>
            <w:right w:val="none" w:sz="0" w:space="0" w:color="auto"/>
          </w:divBdr>
        </w:div>
      </w:divsChild>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6573751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50943756">
      <w:bodyDiv w:val="1"/>
      <w:marLeft w:val="0"/>
      <w:marRight w:val="0"/>
      <w:marTop w:val="0"/>
      <w:marBottom w:val="0"/>
      <w:divBdr>
        <w:top w:val="none" w:sz="0" w:space="0" w:color="auto"/>
        <w:left w:val="none" w:sz="0" w:space="0" w:color="auto"/>
        <w:bottom w:val="none" w:sz="0" w:space="0" w:color="auto"/>
        <w:right w:val="none" w:sz="0" w:space="0" w:color="auto"/>
      </w:divBdr>
    </w:div>
    <w:div w:id="1865316222">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876965110">
      <w:bodyDiv w:val="1"/>
      <w:marLeft w:val="0"/>
      <w:marRight w:val="0"/>
      <w:marTop w:val="0"/>
      <w:marBottom w:val="0"/>
      <w:divBdr>
        <w:top w:val="none" w:sz="0" w:space="0" w:color="auto"/>
        <w:left w:val="none" w:sz="0" w:space="0" w:color="auto"/>
        <w:bottom w:val="none" w:sz="0" w:space="0" w:color="auto"/>
        <w:right w:val="none" w:sz="0" w:space="0" w:color="auto"/>
      </w:divBdr>
    </w:div>
    <w:div w:id="192086778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055541605">
      <w:bodyDiv w:val="1"/>
      <w:marLeft w:val="0"/>
      <w:marRight w:val="0"/>
      <w:marTop w:val="0"/>
      <w:marBottom w:val="0"/>
      <w:divBdr>
        <w:top w:val="none" w:sz="0" w:space="0" w:color="auto"/>
        <w:left w:val="none" w:sz="0" w:space="0" w:color="auto"/>
        <w:bottom w:val="none" w:sz="0" w:space="0" w:color="auto"/>
        <w:right w:val="none" w:sz="0" w:space="0" w:color="auto"/>
      </w:divBdr>
    </w:div>
    <w:div w:id="2064912772">
      <w:bodyDiv w:val="1"/>
      <w:marLeft w:val="0"/>
      <w:marRight w:val="0"/>
      <w:marTop w:val="0"/>
      <w:marBottom w:val="0"/>
      <w:divBdr>
        <w:top w:val="none" w:sz="0" w:space="0" w:color="auto"/>
        <w:left w:val="none" w:sz="0" w:space="0" w:color="auto"/>
        <w:bottom w:val="none" w:sz="0" w:space="0" w:color="auto"/>
        <w:right w:val="none" w:sz="0" w:space="0" w:color="auto"/>
      </w:divBdr>
      <w:divsChild>
        <w:div w:id="1944874625">
          <w:marLeft w:val="0"/>
          <w:marRight w:val="0"/>
          <w:marTop w:val="0"/>
          <w:marBottom w:val="0"/>
          <w:divBdr>
            <w:top w:val="none" w:sz="0" w:space="0" w:color="auto"/>
            <w:left w:val="none" w:sz="0" w:space="0" w:color="auto"/>
            <w:bottom w:val="none" w:sz="0" w:space="0" w:color="auto"/>
            <w:right w:val="none" w:sz="0" w:space="0" w:color="auto"/>
          </w:divBdr>
        </w:div>
      </w:divsChild>
    </w:div>
    <w:div w:id="2108688879">
      <w:bodyDiv w:val="1"/>
      <w:marLeft w:val="0"/>
      <w:marRight w:val="0"/>
      <w:marTop w:val="0"/>
      <w:marBottom w:val="0"/>
      <w:divBdr>
        <w:top w:val="none" w:sz="0" w:space="0" w:color="auto"/>
        <w:left w:val="none" w:sz="0" w:space="0" w:color="auto"/>
        <w:bottom w:val="none" w:sz="0" w:space="0" w:color="auto"/>
        <w:right w:val="none" w:sz="0" w:space="0" w:color="auto"/>
      </w:divBdr>
      <w:divsChild>
        <w:div w:id="1682974179">
          <w:marLeft w:val="0"/>
          <w:marRight w:val="0"/>
          <w:marTop w:val="0"/>
          <w:marBottom w:val="0"/>
          <w:divBdr>
            <w:top w:val="none" w:sz="0" w:space="0" w:color="auto"/>
            <w:left w:val="none" w:sz="0" w:space="0" w:color="auto"/>
            <w:bottom w:val="none" w:sz="0" w:space="0" w:color="auto"/>
            <w:right w:val="none" w:sz="0" w:space="0" w:color="auto"/>
          </w:divBdr>
        </w:div>
      </w:divsChild>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docusign.co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2.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69C09DD5-CD07-4F3C-8A82-C6E3945D0FF2}">
  <ds:schemaRefs>
    <ds:schemaRef ds:uri="http://schemas.openxmlformats.org/officeDocument/2006/bibliography"/>
  </ds:schemaRefs>
</ds:datastoreItem>
</file>

<file path=customXml/itemProps4.xml><?xml version="1.0" encoding="utf-8"?>
<ds:datastoreItem xmlns:ds="http://schemas.openxmlformats.org/officeDocument/2006/customXml" ds:itemID="{2E041F77-908F-4BB0-BF10-CDF40DA0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648E69-D741-4A18-8683-22A5A71E213A}">
  <ds:schemaRefs>
    <ds:schemaRef ds:uri="http://schemas.microsoft.com/sharepoint/v3/contenttype/forms"/>
  </ds:schemaRefs>
</ds:datastoreItem>
</file>

<file path=customXml/itemProps6.xml><?xml version="1.0" encoding="utf-8"?>
<ds:datastoreItem xmlns:ds="http://schemas.openxmlformats.org/officeDocument/2006/customXml" ds:itemID="{9E432A41-7759-4192-88E8-BA74D3DC5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190</Pages>
  <Words>73881</Words>
  <Characters>398963</Characters>
  <Application>Microsoft Office Word</Application>
  <DocSecurity>0</DocSecurity>
  <Lines>3324</Lines>
  <Paragraphs>943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3</cp:revision>
  <cp:lastPrinted>2019-04-04T20:39:00Z</cp:lastPrinted>
  <dcterms:created xsi:type="dcterms:W3CDTF">2021-04-05T13:29:00Z</dcterms:created>
  <dcterms:modified xsi:type="dcterms:W3CDTF">2021-04-05T13:38:00Z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m">
    <vt:lpwstr/>
  </property>
</Properties>
</file>