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35C1FFEE" w:rsidR="00105A54" w:rsidRPr="005270B8" w:rsidRDefault="00F00216"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3571ACE2" w14:textId="69A6FC60" w:rsidR="00105A54" w:rsidRPr="005270B8" w:rsidRDefault="007862CC"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19915157" w:rsidR="00923FDD" w:rsidRPr="005270B8" w:rsidRDefault="009477EE" w:rsidP="00271EF9">
      <w:pPr>
        <w:pBdr>
          <w:bottom w:val="double" w:sz="4" w:space="1" w:color="auto"/>
        </w:pBdr>
        <w:spacing w:line="280" w:lineRule="atLeast"/>
        <w:jc w:val="center"/>
        <w:rPr>
          <w:rFonts w:ascii="Verdana" w:hAnsi="Verdana" w:cstheme="minorHAnsi"/>
          <w:sz w:val="20"/>
          <w:szCs w:val="20"/>
        </w:rPr>
      </w:pPr>
      <w:r w:rsidRPr="0052536F">
        <w:rPr>
          <w:rFonts w:ascii="Verdana" w:hAnsi="Verdana"/>
          <w:spacing w:val="2"/>
          <w:sz w:val="20"/>
          <w:szCs w:val="20"/>
          <w:highlight w:val="yellow"/>
        </w:rPr>
        <w:t>[•]</w:t>
      </w:r>
      <w:r>
        <w:rPr>
          <w:rFonts w:ascii="Verdana" w:hAnsi="Verdana"/>
          <w:spacing w:val="2"/>
          <w:sz w:val="20"/>
          <w:szCs w:val="20"/>
        </w:rPr>
        <w:t xml:space="preserve"> </w:t>
      </w:r>
      <w:r w:rsidR="00D64DAF">
        <w:rPr>
          <w:rFonts w:ascii="Verdana" w:hAnsi="Verdana" w:cstheme="minorHAnsi"/>
          <w:sz w:val="20"/>
          <w:szCs w:val="20"/>
        </w:rPr>
        <w:t xml:space="preserve">de </w:t>
      </w:r>
      <w:r w:rsidRPr="0052536F">
        <w:rPr>
          <w:rFonts w:ascii="Verdana" w:hAnsi="Verdana"/>
          <w:spacing w:val="2"/>
          <w:sz w:val="20"/>
          <w:szCs w:val="20"/>
          <w:highlight w:val="yellow"/>
        </w:rPr>
        <w:t>[•]</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9477EE">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9477EE">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9477EE">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9477EE">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9477EE">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9477EE">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9477EE">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9477EE">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9477EE">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9477EE">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9477EE">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9477EE">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9477EE">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9477EE">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9477EE">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9477EE">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9477EE">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9477EE">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9477EE">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9477EE">
      <w:pPr>
        <w:pStyle w:val="Sumrio2"/>
        <w:rPr>
          <w:rFonts w:asciiTheme="minorHAnsi" w:eastAsiaTheme="minorEastAsia" w:hAnsiTheme="minorHAnsi" w:cstheme="minorBidi"/>
          <w:noProof/>
          <w:szCs w:val="22"/>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9477EE">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9477EE">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9477EE">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9477EE">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9477EE">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9477EE">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9477EE">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9477EE">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1353081"/>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4380A10"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r w:rsidR="00354986">
        <w:rPr>
          <w:rFonts w:ascii="Verdana" w:hAnsi="Verdana" w:cstheme="minorHAnsi"/>
          <w:sz w:val="20"/>
          <w:szCs w:val="20"/>
        </w:rPr>
        <w:t xml:space="preserve"> </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2708784"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bookmarkStart w:id="8" w:name="_Hlk65719478"/>
      <w:r w:rsidR="006E20AE" w:rsidRPr="006E20AE">
        <w:rPr>
          <w:rFonts w:ascii="Verdana" w:hAnsi="Verdana"/>
          <w:sz w:val="20"/>
          <w:szCs w:val="20"/>
        </w:rPr>
        <w:t>35.300.418.514</w:t>
      </w:r>
      <w:bookmarkEnd w:id="8"/>
      <w:r w:rsidR="00D904E0" w:rsidRPr="006E20AE">
        <w:rPr>
          <w:rFonts w:ascii="Verdana" w:hAnsi="Verdana"/>
          <w:sz w:val="20"/>
          <w:szCs w:val="20"/>
        </w:rPr>
        <w:t xml:space="preserve"> </w:t>
      </w:r>
      <w:bookmarkEnd w:id="7"/>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w:t>
      </w:r>
      <w:proofErr w:type="spellStart"/>
      <w:r w:rsidR="0093685A">
        <w:rPr>
          <w:rFonts w:ascii="Verdana" w:hAnsi="Verdana" w:cstheme="minorHAnsi"/>
          <w:i/>
          <w:iCs/>
          <w:sz w:val="20"/>
          <w:szCs w:val="20"/>
        </w:rPr>
        <w:t>Securitizadora</w:t>
      </w:r>
      <w:proofErr w:type="spellEnd"/>
      <w:r w:rsidR="0093685A">
        <w:rPr>
          <w:rFonts w:ascii="Verdana" w:hAnsi="Verdana" w:cstheme="minorHAnsi"/>
          <w:i/>
          <w:iCs/>
          <w:sz w:val="20"/>
          <w:szCs w:val="20"/>
        </w:rPr>
        <w:t xml:space="preserve">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9" w:name="_Toc110076260"/>
      <w:bookmarkStart w:id="10" w:name="_Toc141170372"/>
      <w:bookmarkStart w:id="11" w:name="_Toc189456781"/>
      <w:bookmarkStart w:id="12" w:name="_Toc222657767"/>
      <w:bookmarkStart w:id="13" w:name="_Toc453274053"/>
      <w:bookmarkStart w:id="14" w:name="_Toc61353082"/>
      <w:r w:rsidRPr="005270B8">
        <w:rPr>
          <w:rFonts w:ascii="Verdana" w:hAnsi="Verdana" w:cstheme="minorHAnsi"/>
          <w:sz w:val="20"/>
          <w:szCs w:val="20"/>
        </w:rPr>
        <w:t>CLÁUSULA PRIMEIRA: DEFINIÇÕES</w:t>
      </w:r>
      <w:bookmarkEnd w:id="9"/>
      <w:bookmarkEnd w:id="10"/>
      <w:bookmarkEnd w:id="11"/>
      <w:bookmarkEnd w:id="12"/>
      <w:bookmarkEnd w:id="13"/>
      <w:bookmarkEnd w:id="14"/>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5" w:name="_Toc110076261"/>
            <w:bookmarkStart w:id="16" w:name="_Toc163380699"/>
            <w:bookmarkStart w:id="17" w:name="_Toc180553615"/>
            <w:bookmarkStart w:id="18"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38BD01E2"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r w:rsidR="00F01201">
              <w:rPr>
                <w:rFonts w:ascii="Verdana" w:hAnsi="Verdana"/>
                <w:sz w:val="20"/>
                <w:szCs w:val="20"/>
              </w:rPr>
              <w:t>II</w:t>
            </w:r>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 xml:space="preserve">do Rio de Janeiro, Estado do Rio de Janeiro, na Praia Botafogo, nº 501, Bloco II, </w:t>
            </w:r>
            <w:proofErr w:type="gramStart"/>
            <w:r w:rsidR="00B30047" w:rsidRPr="005270B8">
              <w:rPr>
                <w:rFonts w:ascii="Verdana" w:hAnsi="Verdana" w:cstheme="minorHAnsi"/>
                <w:sz w:val="20"/>
                <w:szCs w:val="20"/>
              </w:rPr>
              <w:t>Conjunto</w:t>
            </w:r>
            <w:proofErr w:type="gramEnd"/>
            <w:r w:rsidR="00B30047" w:rsidRPr="005270B8">
              <w:rPr>
                <w:rFonts w:ascii="Verdana" w:hAnsi="Verdana" w:cstheme="minorHAnsi"/>
                <w:sz w:val="20"/>
                <w:szCs w:val="20"/>
              </w:rPr>
              <w:t xml:space="preserve">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216D4124" w:rsidR="00C91D5E" w:rsidRPr="00C91D5E" w:rsidRDefault="00C91D5E" w:rsidP="00C91D5E">
            <w:pPr>
              <w:spacing w:line="280" w:lineRule="atLeast"/>
              <w:rPr>
                <w:rFonts w:ascii="Verdana" w:hAnsi="Verdana" w:cstheme="minorHAnsi"/>
                <w:bCs/>
                <w:sz w:val="20"/>
                <w:szCs w:val="20"/>
              </w:rPr>
            </w:pPr>
            <w:r w:rsidRPr="00C91D5E">
              <w:rPr>
                <w:rFonts w:ascii="Verdana" w:hAnsi="Verdana" w:cstheme="minorHAnsi"/>
                <w:bCs/>
                <w:sz w:val="20"/>
                <w:szCs w:val="20"/>
              </w:rPr>
              <w:t>(i) títulos federais; (</w:t>
            </w:r>
            <w:proofErr w:type="spellStart"/>
            <w:r w:rsidRPr="00C91D5E">
              <w:rPr>
                <w:rFonts w:ascii="Verdana" w:hAnsi="Verdana" w:cstheme="minorHAnsi"/>
                <w:bCs/>
                <w:sz w:val="20"/>
                <w:szCs w:val="20"/>
              </w:rPr>
              <w:t>ii</w:t>
            </w:r>
            <w:proofErr w:type="spellEnd"/>
            <w:r w:rsidRPr="00C91D5E">
              <w:rPr>
                <w:rFonts w:ascii="Verdana" w:hAnsi="Verdana" w:cstheme="minorHAnsi"/>
                <w:bCs/>
                <w:sz w:val="20"/>
                <w:szCs w:val="20"/>
              </w:rPr>
              <w:t>) operações compromissadas com lastro em títulos públicos federais; (</w:t>
            </w:r>
            <w:proofErr w:type="spellStart"/>
            <w:r w:rsidRPr="00C91D5E">
              <w:rPr>
                <w:rFonts w:ascii="Verdana" w:hAnsi="Verdana" w:cstheme="minorHAnsi"/>
                <w:bCs/>
                <w:sz w:val="20"/>
                <w:szCs w:val="20"/>
              </w:rPr>
              <w:t>iii</w:t>
            </w:r>
            <w:proofErr w:type="spellEnd"/>
            <w:r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7868A3C5"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10E32033"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w:t>
            </w:r>
            <w:r w:rsidR="00C45241">
              <w:rPr>
                <w:rFonts w:ascii="Verdana" w:hAnsi="Verdana"/>
                <w:sz w:val="20"/>
                <w:szCs w:val="20"/>
              </w:rPr>
              <w:t>a Devedora</w:t>
            </w:r>
            <w:r w:rsidR="002E6824" w:rsidRPr="00DC7EDC">
              <w:rPr>
                <w:rFonts w:ascii="Verdana" w:hAnsi="Verdana"/>
                <w:sz w:val="20"/>
                <w:szCs w:val="20"/>
              </w:rPr>
              <w:t xml:space="preserve">, pelo cumprimento de todas as obrigações, principal e acessórias, resultantes da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 xml:space="preserve">Avenida Angélica, nº 1.996, 12º andar, </w:t>
            </w:r>
            <w:proofErr w:type="gramStart"/>
            <w:r w:rsidRPr="00690B26">
              <w:rPr>
                <w:rFonts w:ascii="Verdana" w:hAnsi="Verdana" w:cstheme="minorHAnsi"/>
                <w:sz w:val="20"/>
                <w:szCs w:val="20"/>
              </w:rPr>
              <w:t>Conjunto</w:t>
            </w:r>
            <w:proofErr w:type="gramEnd"/>
            <w:r w:rsidRPr="00690B26">
              <w:rPr>
                <w:rFonts w:ascii="Verdana" w:hAnsi="Verdana" w:cstheme="minorHAnsi"/>
                <w:sz w:val="20"/>
                <w:szCs w:val="20"/>
              </w:rPr>
              <w:t xml:space="preserve">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9"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9"/>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1E25665A"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bookmarkStart w:id="20" w:name="_Hlk65719538"/>
            <w:r w:rsidR="00B84E57" w:rsidRPr="00B84E57">
              <w:rPr>
                <w:rFonts w:ascii="Verdana" w:hAnsi="Verdana"/>
                <w:i/>
                <w:spacing w:val="2"/>
                <w:sz w:val="20"/>
                <w:szCs w:val="20"/>
              </w:rPr>
              <w:t>41500852-</w:t>
            </w:r>
            <w:r w:rsidR="00B84E57" w:rsidRPr="00BB6408">
              <w:rPr>
                <w:rFonts w:ascii="Verdana" w:hAnsi="Verdana"/>
                <w:i/>
                <w:spacing w:val="2"/>
                <w:sz w:val="20"/>
                <w:szCs w:val="20"/>
              </w:rPr>
              <w:t>2</w:t>
            </w:r>
            <w:bookmarkEnd w:id="20"/>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1BD45540"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bookmarkStart w:id="21" w:name="_Hlk65720161"/>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bookmarkEnd w:id="21"/>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 xml:space="preserve">na Rua Cristóvão Colombo, 2955, </w:t>
            </w:r>
            <w:proofErr w:type="gramStart"/>
            <w:r w:rsidR="001710FD">
              <w:rPr>
                <w:rFonts w:ascii="Verdana" w:hAnsi="Verdana"/>
                <w:spacing w:val="2"/>
                <w:sz w:val="20"/>
                <w:szCs w:val="20"/>
              </w:rPr>
              <w:t>Conjunto</w:t>
            </w:r>
            <w:proofErr w:type="gramEnd"/>
            <w:r w:rsidR="001710FD">
              <w:rPr>
                <w:rFonts w:ascii="Verdana" w:hAnsi="Verdana"/>
                <w:spacing w:val="2"/>
                <w:sz w:val="20"/>
                <w:szCs w:val="20"/>
              </w:rPr>
              <w:t xml:space="preserve">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bookmarkStart w:id="22" w:name="_Hlk65720889"/>
            <w:r w:rsidR="0022062B" w:rsidRPr="005978AC">
              <w:rPr>
                <w:rFonts w:ascii="Verdana" w:hAnsi="Verdana"/>
                <w:spacing w:val="2"/>
                <w:sz w:val="20"/>
                <w:szCs w:val="20"/>
              </w:rPr>
              <w:t>18.282.093/0001-50</w:t>
            </w:r>
            <w:bookmarkEnd w:id="22"/>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00AB513A"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7B6339" w:rsidRPr="007B6339">
              <w:rPr>
                <w:rFonts w:ascii="Verdana" w:hAnsi="Verdana"/>
                <w:spacing w:val="2"/>
                <w:sz w:val="20"/>
                <w:szCs w:val="20"/>
              </w:rPr>
              <w:t>48353-0</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r w:rsidR="007B6339"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7B6339">
              <w:rPr>
                <w:rFonts w:ascii="Verdana" w:hAnsi="Verdana"/>
                <w:spacing w:val="2"/>
                <w:sz w:val="20"/>
                <w:szCs w:val="20"/>
              </w:rPr>
              <w:t>Banco Itaú Unibanco (341)</w:t>
            </w:r>
            <w:r w:rsidR="007B6339"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bookmarkStart w:id="23" w:name="_Hlk65719944"/>
            <w:r w:rsidR="001710FD" w:rsidRPr="001710FD">
              <w:rPr>
                <w:rFonts w:ascii="Verdana" w:hAnsi="Verdana" w:cs="Arial"/>
                <w:smallCaps/>
                <w:color w:val="000000"/>
                <w:sz w:val="20"/>
                <w:szCs w:val="20"/>
              </w:rPr>
              <w:t>7286-9</w:t>
            </w:r>
            <w:bookmarkEnd w:id="23"/>
            <w:r w:rsidR="001837F1" w:rsidRPr="00062CFB">
              <w:rPr>
                <w:rFonts w:ascii="Verdana" w:hAnsi="Verdana"/>
                <w:color w:val="000000"/>
                <w:sz w:val="20"/>
                <w:szCs w:val="20"/>
              </w:rPr>
              <w:t xml:space="preserve">, agência </w:t>
            </w:r>
            <w:bookmarkStart w:id="24" w:name="_Hlk65719954"/>
            <w:r w:rsidR="001710FD">
              <w:rPr>
                <w:rFonts w:ascii="Verdana" w:eastAsia="Verdana" w:hAnsi="Verdana" w:cs="Verdana"/>
                <w:smallCaps/>
                <w:color w:val="000000"/>
                <w:sz w:val="20"/>
                <w:szCs w:val="20"/>
              </w:rPr>
              <w:t>3391-0</w:t>
            </w:r>
            <w:bookmarkEnd w:id="24"/>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627C2A35"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xml:space="preserve">, celebrado entre a Devedora e a Emissora, </w:t>
            </w:r>
            <w:r w:rsidR="00CD1F3D">
              <w:rPr>
                <w:rFonts w:ascii="Verdana" w:hAnsi="Verdana"/>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2021, p</w:t>
            </w:r>
            <w:r>
              <w:rPr>
                <w:rFonts w:ascii="Verdana" w:hAnsi="Verdana"/>
                <w:sz w:val="20"/>
                <w:szCs w:val="20"/>
              </w:rPr>
              <w:t>or meio do qual</w:t>
            </w:r>
            <w:r w:rsidR="005A67FD">
              <w:rPr>
                <w:rFonts w:ascii="Verdana" w:hAnsi="Verdana"/>
                <w:sz w:val="20"/>
                <w:szCs w:val="20"/>
              </w:rPr>
              <w:t xml:space="preserve"> a Alienação Fiduciária de Imóveis </w:t>
            </w:r>
            <w:r w:rsidR="00CD1F3D">
              <w:rPr>
                <w:rFonts w:ascii="Verdana" w:hAnsi="Verdana"/>
                <w:sz w:val="20"/>
                <w:szCs w:val="20"/>
              </w:rPr>
              <w:t>é</w:t>
            </w:r>
            <w:r w:rsidR="00CC0A05">
              <w:rPr>
                <w:rFonts w:ascii="Verdana" w:hAnsi="Verdana"/>
                <w:sz w:val="20"/>
                <w:szCs w:val="20"/>
              </w:rPr>
              <w:t xml:space="preserve"> </w:t>
            </w:r>
            <w:r w:rsidR="005A67FD">
              <w:rPr>
                <w:rFonts w:ascii="Verdana" w:hAnsi="Verdana"/>
                <w:sz w:val="20"/>
                <w:szCs w:val="20"/>
              </w:rPr>
              <w:t>constituída</w:t>
            </w:r>
            <w:r w:rsidR="00CD1F3D">
              <w:rPr>
                <w:rFonts w:ascii="Verdana" w:hAnsi="Verdana"/>
                <w:sz w:val="20"/>
                <w:szCs w:val="20"/>
              </w:rPr>
              <w:t>;</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39309ADB"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25"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6" w:name="_DV_M4"/>
            <w:bookmarkEnd w:id="25"/>
            <w:bookmarkEnd w:id="26"/>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624D9E37"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lastRenderedPageBreak/>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7" w:name="_DV_M43"/>
            <w:bookmarkStart w:id="28" w:name="_DV_M44"/>
            <w:bookmarkEnd w:id="27"/>
            <w:bookmarkEnd w:id="28"/>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proofErr w:type="spellStart"/>
            <w:r w:rsidR="00D76667">
              <w:rPr>
                <w:rFonts w:ascii="Verdana" w:hAnsi="Verdana" w:cstheme="minorHAnsi"/>
                <w:bCs/>
                <w:i/>
                <w:iCs/>
                <w:sz w:val="20"/>
                <w:szCs w:val="20"/>
              </w:rPr>
              <w:t>Securitizadora</w:t>
            </w:r>
            <w:proofErr w:type="spellEnd"/>
            <w:r w:rsidR="00D76667">
              <w:rPr>
                <w:rFonts w:ascii="Verdana" w:hAnsi="Verdana" w:cstheme="minorHAnsi"/>
                <w:bCs/>
                <w:i/>
                <w:iCs/>
                <w:sz w:val="20"/>
                <w:szCs w:val="20"/>
              </w:rPr>
              <w:t xml:space="preserve">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4254CD90"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463119" w:rsidRPr="005270B8">
              <w:rPr>
                <w:rFonts w:ascii="Verdana" w:hAnsi="Verdana" w:cs="Arial"/>
                <w:sz w:val="20"/>
                <w:szCs w:val="20"/>
              </w:rPr>
              <w:t xml:space="preserve">, incluindo, mas não se limitando, ao direito ao recebimento </w:t>
            </w:r>
            <w:r w:rsidR="00CD1F3D">
              <w:rPr>
                <w:rFonts w:ascii="Verdana" w:hAnsi="Verdana" w:cs="Arial"/>
                <w:sz w:val="20"/>
                <w:szCs w:val="20"/>
              </w:rPr>
              <w:t>dos</w:t>
            </w:r>
            <w:r w:rsidR="00463119" w:rsidRPr="005270B8">
              <w:rPr>
                <w:rFonts w:ascii="Verdana" w:hAnsi="Verdana" w:cs="Arial"/>
                <w:sz w:val="20"/>
                <w:szCs w:val="20"/>
              </w:rPr>
              <w:t xml:space="preserve">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w:t>
            </w:r>
            <w:r w:rsidR="00D84D8B" w:rsidRPr="005270B8">
              <w:rPr>
                <w:rFonts w:ascii="Verdana" w:hAnsi="Verdana" w:cstheme="minorHAnsi"/>
                <w:sz w:val="20"/>
                <w:szCs w:val="20"/>
              </w:rPr>
              <w:lastRenderedPageBreak/>
              <w:t>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6561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r w:rsidR="0053062E">
              <w:rPr>
                <w:rFonts w:ascii="Verdana" w:hAnsi="Verdana"/>
                <w:spacing w:val="2"/>
                <w:sz w:val="20"/>
                <w:szCs w:val="20"/>
              </w:rPr>
              <w:lastRenderedPageBreak/>
              <w:t>1202</w:t>
            </w:r>
            <w:r w:rsidR="00950FD6">
              <w:rPr>
                <w:rFonts w:ascii="Verdana" w:hAnsi="Verdana"/>
                <w:spacing w:val="2"/>
                <w:sz w:val="20"/>
                <w:szCs w:val="20"/>
              </w:rPr>
              <w:t xml:space="preserve"> – </w:t>
            </w:r>
            <w:r w:rsidR="0053062E">
              <w:rPr>
                <w:rFonts w:ascii="Verdana" w:hAnsi="Verdana"/>
                <w:spacing w:val="2"/>
                <w:sz w:val="20"/>
                <w:szCs w:val="20"/>
              </w:rPr>
              <w:t>S</w:t>
            </w:r>
            <w:r w:rsidR="00950FD6">
              <w:rPr>
                <w:rFonts w:ascii="Verdana" w:hAnsi="Verdana"/>
                <w:spacing w:val="2"/>
                <w:sz w:val="20"/>
                <w:szCs w:val="20"/>
              </w:rPr>
              <w:t>ala 0</w:t>
            </w:r>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proofErr w:type="spellStart"/>
            <w:r>
              <w:rPr>
                <w:rFonts w:ascii="Verdana" w:hAnsi="Verdana" w:cstheme="minorHAnsi"/>
                <w:b/>
                <w:sz w:val="20"/>
                <w:szCs w:val="20"/>
              </w:rPr>
              <w:t>Securitizadora</w:t>
            </w:r>
            <w:proofErr w:type="spellEnd"/>
            <w:r>
              <w:rPr>
                <w:rFonts w:ascii="Verdana" w:hAnsi="Verdana" w:cstheme="minorHAnsi"/>
                <w:b/>
                <w:sz w:val="20"/>
                <w:szCs w:val="20"/>
              </w:rPr>
              <w:t xml:space="preserve">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BD9B5C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6E948197"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sidR="00EF539C">
              <w:rPr>
                <w:rFonts w:ascii="Verdana" w:hAnsi="Verdana" w:cstheme="minorHAnsi"/>
                <w:bCs/>
                <w:sz w:val="20"/>
                <w:szCs w:val="20"/>
              </w:rPr>
              <w:t>“</w:t>
            </w:r>
            <w:r w:rsidR="00BA57E8">
              <w:rPr>
                <w:rFonts w:ascii="Verdana" w:hAnsi="Verdana" w:cstheme="minorHAnsi"/>
                <w:bCs/>
                <w:sz w:val="20"/>
                <w:szCs w:val="20"/>
              </w:rPr>
              <w:t>Bem Viver Cesário da Mota</w:t>
            </w:r>
            <w:r w:rsidR="00EF539C">
              <w:rPr>
                <w:rFonts w:ascii="Verdana" w:hAnsi="Verdana" w:cstheme="minorHAnsi"/>
                <w:bCs/>
                <w:sz w:val="20"/>
                <w:szCs w:val="20"/>
              </w:rPr>
              <w:t>”</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lastRenderedPageBreak/>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523C82A1"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r w:rsidR="00950FD6">
              <w:rPr>
                <w:rFonts w:ascii="Verdana" w:hAnsi="Verdana" w:cstheme="minorHAnsi"/>
                <w:sz w:val="20"/>
                <w:szCs w:val="20"/>
                <w:u w:val="single"/>
              </w:rPr>
              <w:t>Santa Cecília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224B08B0"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r w:rsidR="00950FD6" w:rsidRPr="00950FD6">
              <w:rPr>
                <w:rFonts w:ascii="Verdana" w:hAnsi="Verdana" w:cstheme="minorHAnsi"/>
                <w:iCs/>
                <w:sz w:val="20"/>
                <w:szCs w:val="20"/>
              </w:rPr>
              <w:t>Santa Cecília</w:t>
            </w:r>
            <w:r>
              <w:rPr>
                <w:rFonts w:ascii="Verdana" w:hAnsi="Verdana" w:cstheme="minorHAnsi"/>
                <w:iCs/>
                <w:sz w:val="20"/>
                <w:szCs w:val="20"/>
              </w:rPr>
              <w:t>”,</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w:t>
            </w:r>
            <w:r w:rsidR="00950FD6">
              <w:rPr>
                <w:rFonts w:ascii="Verdana" w:hAnsi="Verdana" w:cstheme="minorHAnsi"/>
                <w:iCs/>
                <w:sz w:val="20"/>
                <w:szCs w:val="20"/>
              </w:rPr>
              <w:t xml:space="preserve">, </w:t>
            </w:r>
            <w:r w:rsidRPr="007755F6">
              <w:rPr>
                <w:rFonts w:ascii="Verdana" w:hAnsi="Verdana" w:cstheme="minorHAnsi"/>
                <w:iCs/>
                <w:sz w:val="20"/>
                <w:szCs w:val="20"/>
              </w:rPr>
              <w:t>132.289</w:t>
            </w:r>
            <w:r w:rsidR="00950FD6">
              <w:rPr>
                <w:rFonts w:ascii="Verdana" w:hAnsi="Verdana" w:cstheme="minorHAnsi"/>
                <w:iCs/>
                <w:sz w:val="20"/>
                <w:szCs w:val="20"/>
              </w:rPr>
              <w:t xml:space="preserve"> e  136.266</w:t>
            </w:r>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r w:rsidR="00950FD6">
              <w:rPr>
                <w:rFonts w:ascii="Verdana" w:hAnsi="Verdana" w:cstheme="minorHAnsi"/>
                <w:iCs/>
                <w:sz w:val="20"/>
                <w:szCs w:val="20"/>
              </w:rPr>
              <w:t>FORTUNATO</w:t>
            </w:r>
            <w:r w:rsidRPr="00967EB2">
              <w:rPr>
                <w:rFonts w:ascii="Verdana" w:hAnsi="Verdana" w:cstheme="minorHAnsi"/>
                <w:iCs/>
                <w:sz w:val="20"/>
                <w:szCs w:val="20"/>
              </w:rPr>
              <w:t xml:space="preserve">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r w:rsidR="00F31449">
              <w:rPr>
                <w:rFonts w:ascii="Verdana" w:hAnsi="Verdana" w:cstheme="minorHAnsi"/>
                <w:iCs/>
                <w:sz w:val="20"/>
                <w:szCs w:val="20"/>
              </w:rPr>
              <w:t>37.998.766/0001-17</w:t>
            </w:r>
            <w:r w:rsidRPr="00967EB2">
              <w:rPr>
                <w:rFonts w:ascii="Verdana" w:hAnsi="Verdana" w:cstheme="minorHAnsi"/>
                <w:iCs/>
                <w:sz w:val="20"/>
                <w:szCs w:val="20"/>
              </w:rPr>
              <w:t xml:space="preserve">, NIRE nº </w:t>
            </w:r>
            <w:r w:rsidR="00F31449">
              <w:rPr>
                <w:rFonts w:ascii="Verdana" w:hAnsi="Verdana" w:cstheme="minorHAnsi"/>
                <w:iCs/>
                <w:sz w:val="20"/>
                <w:szCs w:val="20"/>
              </w:rPr>
              <w:t>35.236.219.048</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025ECB3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00F31449">
              <w:rPr>
                <w:rFonts w:ascii="Verdana" w:hAnsi="Verdana" w:cstheme="minorHAnsi"/>
                <w:iCs/>
                <w:sz w:val="20"/>
                <w:szCs w:val="20"/>
              </w:rPr>
              <w:t>“</w:t>
            </w:r>
            <w:r w:rsidR="00EF539C">
              <w:rPr>
                <w:rFonts w:ascii="Verdana" w:hAnsi="Verdana" w:cstheme="minorHAnsi"/>
                <w:iCs/>
                <w:sz w:val="20"/>
                <w:szCs w:val="20"/>
              </w:rPr>
              <w:t xml:space="preserve">Bem Viver </w:t>
            </w:r>
            <w:r w:rsidR="00F31449">
              <w:rPr>
                <w:rFonts w:ascii="Verdana" w:hAnsi="Verdana" w:cstheme="minorHAnsi"/>
                <w:iCs/>
                <w:sz w:val="20"/>
                <w:szCs w:val="20"/>
              </w:rPr>
              <w:t>Praça Buarque”</w:t>
            </w:r>
            <w:r>
              <w:rPr>
                <w:rFonts w:ascii="Verdana" w:hAnsi="Verdana" w:cstheme="minorHAnsi"/>
                <w:iCs/>
                <w:sz w:val="20"/>
                <w:szCs w:val="20"/>
              </w:rPr>
              <w:t>,</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w:t>
            </w:r>
            <w:r w:rsidRPr="00967EB2">
              <w:rPr>
                <w:rFonts w:ascii="Verdana" w:hAnsi="Verdana" w:cstheme="minorHAnsi"/>
                <w:iCs/>
                <w:sz w:val="20"/>
                <w:szCs w:val="20"/>
              </w:rPr>
              <w:lastRenderedPageBreak/>
              <w:t xml:space="preserve">CNPJ/ME sob nº  </w:t>
            </w:r>
            <w:r w:rsidR="00F31449" w:rsidRPr="00632A5E">
              <w:rPr>
                <w:rFonts w:ascii="Verdana" w:hAnsi="Verdana" w:cstheme="minorHAnsi"/>
                <w:iCs/>
                <w:sz w:val="20"/>
                <w:szCs w:val="20"/>
              </w:rPr>
              <w:t>40.828.687/0001-72</w:t>
            </w:r>
            <w:r w:rsidRPr="00632A5E">
              <w:rPr>
                <w:rFonts w:ascii="Verdana" w:hAnsi="Verdana" w:cstheme="minorHAnsi"/>
                <w:iCs/>
                <w:sz w:val="20"/>
                <w:szCs w:val="20"/>
              </w:rPr>
              <w:t xml:space="preserve">, NIRE nº </w:t>
            </w:r>
            <w:r w:rsidR="00F31449" w:rsidRPr="00632A5E">
              <w:rPr>
                <w:rFonts w:ascii="Verdana" w:hAnsi="Verdana" w:cstheme="minorHAnsi"/>
                <w:iCs/>
                <w:sz w:val="20"/>
                <w:szCs w:val="20"/>
              </w:rPr>
              <w:t>35.236.847.782</w:t>
            </w:r>
            <w:r w:rsidRPr="00632A5E">
              <w:rPr>
                <w:rFonts w:ascii="Verdana" w:hAnsi="Verdana" w:cstheme="minorHAnsi"/>
                <w:bCs/>
                <w:sz w:val="20"/>
                <w:szCs w:val="20"/>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55A8C01E"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00645087">
              <w:rPr>
                <w:rFonts w:ascii="Verdana" w:hAnsi="Verdana" w:cstheme="minorHAnsi"/>
                <w:sz w:val="20"/>
                <w:szCs w:val="20"/>
                <w:u w:val="single"/>
              </w:rPr>
              <w:t xml:space="preserve">Bem Viver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17623223"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00EF539C">
              <w:rPr>
                <w:rFonts w:ascii="Verdana" w:hAnsi="Verdana" w:cstheme="minorHAnsi"/>
                <w:iCs/>
                <w:sz w:val="20"/>
                <w:szCs w:val="20"/>
              </w:rPr>
              <w:t>“</w:t>
            </w:r>
            <w:r w:rsidR="00645087">
              <w:rPr>
                <w:rFonts w:ascii="Verdana" w:hAnsi="Verdana" w:cstheme="minorHAnsi"/>
                <w:iCs/>
                <w:sz w:val="20"/>
                <w:szCs w:val="20"/>
              </w:rPr>
              <w:t xml:space="preserve">Bem Viver </w:t>
            </w:r>
            <w:r w:rsidR="00EF539C">
              <w:rPr>
                <w:rFonts w:ascii="Verdana" w:hAnsi="Verdana" w:cstheme="minorHAnsi"/>
                <w:iCs/>
                <w:sz w:val="20"/>
                <w:szCs w:val="20"/>
              </w:rPr>
              <w:t>Aurora”,</w:t>
            </w:r>
            <w:r w:rsidR="00EF539C" w:rsidRPr="0049038A">
              <w:rPr>
                <w:rFonts w:ascii="Verdana" w:hAnsi="Verdana" w:cstheme="minorHAnsi"/>
                <w:iCs/>
                <w:sz w:val="20"/>
                <w:szCs w:val="20"/>
              </w:rPr>
              <w:t xml:space="preserve"> </w:t>
            </w:r>
            <w:r w:rsidRPr="0049038A">
              <w:rPr>
                <w:rFonts w:ascii="Verdana" w:hAnsi="Verdana" w:cstheme="minorHAnsi"/>
                <w:iCs/>
                <w:sz w:val="20"/>
                <w:szCs w:val="20"/>
              </w:rPr>
              <w:t xml:space="preserve">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bookmarkStart w:id="29" w:name="_Hlk65719783"/>
            <w:proofErr w:type="gramStart"/>
            <w:r w:rsidR="00F14BD7" w:rsidRPr="00F14BD7">
              <w:rPr>
                <w:rFonts w:ascii="Verdana" w:hAnsi="Verdana" w:cstheme="minorHAnsi"/>
                <w:iCs/>
                <w:sz w:val="20"/>
                <w:szCs w:val="20"/>
              </w:rPr>
              <w:t>futura  Sociedade</w:t>
            </w:r>
            <w:proofErr w:type="gramEnd"/>
            <w:r w:rsidR="00F14BD7" w:rsidRPr="00F14BD7">
              <w:rPr>
                <w:rFonts w:ascii="Verdana" w:hAnsi="Verdana" w:cstheme="minorHAnsi"/>
                <w:iCs/>
                <w:sz w:val="20"/>
                <w:szCs w:val="20"/>
              </w:rPr>
              <w:t xml:space="preserve"> de  Propósito específico em fase  de  Constituição para  </w:t>
            </w:r>
            <w:proofErr w:type="spellStart"/>
            <w:r w:rsidR="00F14BD7" w:rsidRPr="00F14BD7">
              <w:rPr>
                <w:rFonts w:ascii="Verdana" w:hAnsi="Verdana" w:cstheme="minorHAnsi"/>
                <w:iCs/>
                <w:sz w:val="20"/>
                <w:szCs w:val="20"/>
              </w:rPr>
              <w:t>Incorporaçao</w:t>
            </w:r>
            <w:proofErr w:type="spellEnd"/>
            <w:r w:rsidR="00F14BD7" w:rsidRPr="00F14BD7">
              <w:rPr>
                <w:rFonts w:ascii="Verdana" w:hAnsi="Verdana" w:cstheme="minorHAnsi"/>
                <w:iCs/>
                <w:sz w:val="20"/>
                <w:szCs w:val="20"/>
              </w:rPr>
              <w:t xml:space="preserve"> do Empreendimento situado na Rua Aurora</w:t>
            </w:r>
            <w:bookmarkEnd w:id="29"/>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2D2A21A9"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r w:rsidR="00F14BD7">
              <w:rPr>
                <w:rFonts w:ascii="Verdana" w:hAnsi="Verdana" w:cstheme="minorHAnsi"/>
                <w:bCs/>
                <w:sz w:val="20"/>
                <w:szCs w:val="20"/>
              </w:rPr>
              <w:t>Santa Cecilia</w:t>
            </w:r>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645087">
              <w:rPr>
                <w:rFonts w:ascii="Verdana" w:hAnsi="Verdana" w:cstheme="minorHAnsi"/>
                <w:bCs/>
                <w:sz w:val="20"/>
                <w:szCs w:val="20"/>
              </w:rPr>
              <w:t xml:space="preserve">Bem Viver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r w:rsidR="002E76C7">
              <w:rPr>
                <w:rFonts w:ascii="Verdana" w:hAnsi="Verdana" w:cstheme="minorHAnsi"/>
                <w:bCs/>
                <w:sz w:val="20"/>
                <w:szCs w:val="20"/>
              </w:rPr>
              <w:t xml:space="preserve"> [</w:t>
            </w:r>
            <w:r w:rsidR="002E76C7" w:rsidRPr="002E76C7">
              <w:rPr>
                <w:rFonts w:ascii="Verdana" w:hAnsi="Verdana" w:cstheme="minorHAnsi"/>
                <w:bCs/>
                <w:sz w:val="20"/>
                <w:szCs w:val="20"/>
                <w:highlight w:val="yellow"/>
              </w:rPr>
              <w:t>Nota TF: A ser atualizado conforme CCB.</w:t>
            </w:r>
            <w:r w:rsidR="002E76C7">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59831E89"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CAA4002"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 xml:space="preserve">de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9F37F4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w:t>
            </w:r>
            <w:r w:rsidR="00BB6408" w:rsidRPr="00BB6408">
              <w:rPr>
                <w:rFonts w:ascii="Verdana" w:hAnsi="Verdana" w:cstheme="minorHAnsi"/>
                <w:sz w:val="20"/>
                <w:szCs w:val="20"/>
              </w:rPr>
              <w:t xml:space="preserve">Títulos </w:t>
            </w:r>
            <w:r w:rsidR="00BB6408">
              <w:rPr>
                <w:rFonts w:ascii="Verdana" w:hAnsi="Verdana" w:cstheme="minorHAnsi"/>
                <w:sz w:val="20"/>
                <w:szCs w:val="20"/>
              </w:rPr>
              <w:t>e</w:t>
            </w:r>
            <w:r w:rsidR="00BB6408" w:rsidRPr="00BB6408">
              <w:rPr>
                <w:rFonts w:ascii="Verdana" w:hAnsi="Verdana" w:cstheme="minorHAnsi"/>
                <w:sz w:val="20"/>
                <w:szCs w:val="20"/>
              </w:rPr>
              <w:t xml:space="preserve"> </w:t>
            </w:r>
            <w:r w:rsidR="00BB6408" w:rsidRPr="00BB6408">
              <w:rPr>
                <w:rFonts w:ascii="Verdana" w:hAnsi="Verdana" w:cstheme="minorHAnsi"/>
                <w:sz w:val="20"/>
                <w:szCs w:val="20"/>
              </w:rPr>
              <w:t>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2025E998" w:rsidR="00362799" w:rsidRDefault="00362799" w:rsidP="00362799">
            <w:pPr>
              <w:spacing w:line="280" w:lineRule="atLeast"/>
              <w:rPr>
                <w:rFonts w:ascii="Verdana" w:hAnsi="Verdana" w:cstheme="minorHAnsi"/>
                <w:sz w:val="20"/>
                <w:szCs w:val="20"/>
              </w:rPr>
            </w:pPr>
            <w:r w:rsidRPr="00362799">
              <w:rPr>
                <w:rFonts w:ascii="Verdana" w:hAnsi="Verdana" w:cstheme="minorHAnsi"/>
                <w:sz w:val="20"/>
                <w:szCs w:val="20"/>
              </w:rPr>
              <w:t>qualquer uma ou mais das seguintes instituições: (i) Banco Bradesco S.A.; (</w:t>
            </w:r>
            <w:proofErr w:type="spellStart"/>
            <w:r w:rsidRPr="00362799">
              <w:rPr>
                <w:rFonts w:ascii="Verdana" w:hAnsi="Verdana" w:cstheme="minorHAnsi"/>
                <w:sz w:val="20"/>
                <w:szCs w:val="20"/>
              </w:rPr>
              <w:t>ii</w:t>
            </w:r>
            <w:proofErr w:type="spellEnd"/>
            <w:r w:rsidRPr="00362799">
              <w:rPr>
                <w:rFonts w:ascii="Verdana" w:hAnsi="Verdana" w:cstheme="minorHAnsi"/>
                <w:sz w:val="20"/>
                <w:szCs w:val="20"/>
              </w:rPr>
              <w:t>) Itaú Unibanco S.A.; (</w:t>
            </w:r>
            <w:proofErr w:type="spellStart"/>
            <w:r w:rsidRPr="00362799">
              <w:rPr>
                <w:rFonts w:ascii="Verdana" w:hAnsi="Verdana" w:cstheme="minorHAnsi"/>
                <w:sz w:val="20"/>
                <w:szCs w:val="20"/>
              </w:rPr>
              <w:t>iii</w:t>
            </w:r>
            <w:proofErr w:type="spellEnd"/>
            <w:r w:rsidRPr="00362799">
              <w:rPr>
                <w:rFonts w:ascii="Verdana" w:hAnsi="Verdana" w:cstheme="minorHAnsi"/>
                <w:sz w:val="20"/>
                <w:szCs w:val="20"/>
              </w:rPr>
              <w:t>) Banco Santander (Brasil) S.A.; (</w:t>
            </w:r>
            <w:proofErr w:type="spellStart"/>
            <w:r w:rsidRPr="00362799">
              <w:rPr>
                <w:rFonts w:ascii="Verdana" w:hAnsi="Verdana" w:cstheme="minorHAnsi"/>
                <w:sz w:val="20"/>
                <w:szCs w:val="20"/>
              </w:rPr>
              <w:t>iv</w:t>
            </w:r>
            <w:proofErr w:type="spellEnd"/>
            <w:r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042BD5E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30"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30"/>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31" w:name="_Toc246825806"/>
            <w:r w:rsidRPr="005270B8">
              <w:rPr>
                <w:rFonts w:ascii="Verdana" w:hAnsi="Verdana" w:cstheme="minorHAnsi"/>
                <w:sz w:val="20"/>
                <w:szCs w:val="20"/>
              </w:rPr>
              <w:t xml:space="preserve">Significa a Lei nº 9.514, de 20 de novembro de 1997, conforme </w:t>
            </w:r>
            <w:bookmarkEnd w:id="31"/>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E2FC699"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r w:rsidR="00B84E57">
              <w:rPr>
                <w:rFonts w:ascii="Verdana" w:hAnsi="Verdana" w:cstheme="minorHAnsi"/>
                <w:sz w:val="20"/>
                <w:szCs w:val="20"/>
              </w:rPr>
              <w:t xml:space="preserve">o Sr. André </w:t>
            </w:r>
            <w:proofErr w:type="spellStart"/>
            <w:r w:rsidR="00B84E57">
              <w:rPr>
                <w:rFonts w:ascii="Verdana" w:hAnsi="Verdana" w:cstheme="minorHAnsi"/>
                <w:sz w:val="20"/>
                <w:szCs w:val="20"/>
              </w:rPr>
              <w:t>Czitrom</w:t>
            </w:r>
            <w:proofErr w:type="spellEnd"/>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w:t>
            </w:r>
            <w:r w:rsidRPr="00062CFB">
              <w:rPr>
                <w:rFonts w:ascii="Verdana" w:hAnsi="Verdana" w:cstheme="minorHAnsi"/>
                <w:sz w:val="20"/>
                <w:szCs w:val="20"/>
              </w:rPr>
              <w:lastRenderedPageBreak/>
              <w:t xml:space="preserve">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lastRenderedPageBreak/>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32" w:name="_Hlk514708609"/>
            <w:r w:rsidRPr="00062CFB">
              <w:rPr>
                <w:rFonts w:ascii="Verdana" w:hAnsi="Verdana"/>
                <w:spacing w:val="2"/>
                <w:sz w:val="20"/>
                <w:szCs w:val="20"/>
              </w:rPr>
              <w:t>, multas, despesas, custas, honorários, encargos, tributos, penalidades e indenizações relativas à CCB e aos CRI</w:t>
            </w:r>
            <w:bookmarkEnd w:id="32"/>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390085C9"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E056A8" w14:textId="3A69C0A1" w:rsidR="002511EA" w:rsidRPr="005270B8" w:rsidRDefault="002511EA" w:rsidP="002511EA">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w:t>
            </w:r>
            <w:r>
              <w:rPr>
                <w:rFonts w:ascii="Verdana" w:hAnsi="Verdana" w:cstheme="minorHAnsi"/>
                <w:sz w:val="20"/>
                <w:szCs w:val="20"/>
              </w:rPr>
              <w:t>obrigatório,</w:t>
            </w:r>
            <w:r w:rsidRPr="005270B8">
              <w:rPr>
                <w:rFonts w:ascii="Verdana" w:hAnsi="Verdana" w:cstheme="minorHAnsi"/>
                <w:sz w:val="20"/>
                <w:szCs w:val="20"/>
              </w:rPr>
              <w:t xml:space="preserve"> </w:t>
            </w:r>
            <w:r>
              <w:rPr>
                <w:rFonts w:ascii="Verdana" w:hAnsi="Verdana" w:cstheme="minorHAnsi"/>
                <w:sz w:val="20"/>
                <w:szCs w:val="20"/>
              </w:rPr>
              <w:t>total ou parcial,</w:t>
            </w:r>
            <w:r w:rsidRPr="005270B8">
              <w:rPr>
                <w:rFonts w:ascii="Verdana" w:hAnsi="Verdana" w:cstheme="minorHAnsi"/>
                <w:sz w:val="20"/>
                <w:szCs w:val="20"/>
              </w:rPr>
              <w:t xml:space="preserve"> do saldo devedor da CCB que a Devedora </w:t>
            </w:r>
            <w:r>
              <w:rPr>
                <w:rFonts w:ascii="Verdana" w:hAnsi="Verdana" w:cstheme="minorHAnsi"/>
                <w:sz w:val="20"/>
                <w:szCs w:val="20"/>
              </w:rPr>
              <w:t>deverá</w:t>
            </w:r>
            <w:r w:rsidRPr="005270B8">
              <w:rPr>
                <w:rFonts w:ascii="Verdana" w:hAnsi="Verdana" w:cstheme="minorHAnsi"/>
                <w:sz w:val="20"/>
                <w:szCs w:val="20"/>
              </w:rPr>
              <w:t xml:space="preserve"> realizar, </w:t>
            </w:r>
            <w:r w:rsidRPr="005270B8">
              <w:rPr>
                <w:rFonts w:ascii="Verdana" w:hAnsi="Verdana" w:cs="Arial"/>
                <w:color w:val="000000"/>
                <w:sz w:val="20"/>
                <w:szCs w:val="20"/>
              </w:rPr>
              <w:t xml:space="preserve">a partir </w:t>
            </w:r>
            <w:r w:rsidRPr="00CC2223">
              <w:rPr>
                <w:rFonts w:ascii="Verdana" w:hAnsi="Verdana" w:cs="Arial"/>
                <w:color w:val="000000"/>
                <w:sz w:val="20"/>
                <w:szCs w:val="20"/>
              </w:rPr>
              <w:t>d</w:t>
            </w:r>
            <w:r>
              <w:rPr>
                <w:rFonts w:ascii="Verdana" w:hAnsi="Verdana" w:cs="Arial"/>
                <w:color w:val="000000"/>
                <w:sz w:val="20"/>
                <w:szCs w:val="20"/>
              </w:rPr>
              <w:t>a</w:t>
            </w:r>
            <w:r w:rsidRPr="00CC2223">
              <w:rPr>
                <w:rFonts w:ascii="Verdana" w:hAnsi="Verdana" w:cs="Arial"/>
                <w:color w:val="000000"/>
                <w:sz w:val="20"/>
                <w:szCs w:val="20"/>
              </w:rPr>
              <w:t xml:space="preserve"> </w:t>
            </w:r>
            <w:r>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Pr>
                <w:rFonts w:ascii="Verdana" w:hAnsi="Verdana" w:cs="Arial"/>
                <w:color w:val="000000"/>
                <w:sz w:val="20"/>
                <w:szCs w:val="20"/>
              </w:rPr>
              <w:t>6.</w:t>
            </w:r>
            <w:r w:rsidR="00E12CE7">
              <w:rPr>
                <w:rFonts w:ascii="Verdana" w:hAnsi="Verdana" w:cs="Arial"/>
                <w:color w:val="000000"/>
                <w:sz w:val="20"/>
                <w:szCs w:val="20"/>
              </w:rPr>
              <w:t>1</w:t>
            </w:r>
            <w:r>
              <w:rPr>
                <w:rFonts w:ascii="Verdana" w:hAnsi="Verdana" w:cs="Arial"/>
                <w:color w:val="000000"/>
                <w:sz w:val="20"/>
                <w:szCs w:val="20"/>
              </w:rPr>
              <w:t xml:space="preserve"> abaixo</w:t>
            </w:r>
            <w:r w:rsidRPr="00A2021B">
              <w:rPr>
                <w:rFonts w:ascii="Verdana" w:hAnsi="Verdana" w:cs="Arial"/>
                <w:color w:val="000000"/>
                <w:sz w:val="20"/>
                <w:szCs w:val="20"/>
              </w:rPr>
              <w:fldChar w:fldCharType="end"/>
            </w:r>
            <w:r w:rsidRPr="005270B8">
              <w:rPr>
                <w:rFonts w:ascii="Verdana" w:hAnsi="Verdana" w:cs="Arial"/>
                <w:color w:val="000000"/>
                <w:sz w:val="20"/>
                <w:szCs w:val="20"/>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w:t>
            </w:r>
            <w:r w:rsidR="0022403C">
              <w:rPr>
                <w:rFonts w:ascii="Verdana" w:hAnsi="Verdana" w:cstheme="minorHAnsi"/>
                <w:sz w:val="20"/>
                <w:szCs w:val="20"/>
              </w:rPr>
              <w:lastRenderedPageBreak/>
              <w:t>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rFonts w:ascii="Verdana" w:hAnsi="Verdana" w:cstheme="minorHAnsi"/>
                <w:sz w:val="20"/>
                <w:szCs w:val="20"/>
              </w:rPr>
            </w:pPr>
            <w:r w:rsidRPr="00CD343F">
              <w:rPr>
                <w:rFonts w:ascii="Verdana" w:hAnsi="Verdana" w:cstheme="minorHAnsi"/>
                <w:sz w:val="20"/>
                <w:szCs w:val="20"/>
                <w:u w:val="single"/>
              </w:rPr>
              <w:t>“Resolução CVM 17</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rFonts w:ascii="Verdana" w:hAnsi="Verdana" w:cstheme="minorHAnsi"/>
                <w:sz w:val="20"/>
                <w:szCs w:val="20"/>
              </w:rPr>
            </w:pPr>
            <w:r w:rsidRPr="00CD343F">
              <w:rPr>
                <w:rFonts w:ascii="Verdana" w:hAnsi="Verdana" w:cstheme="minorHAnsi"/>
                <w:sz w:val="20"/>
                <w:szCs w:val="20"/>
              </w:rPr>
              <w:t>Resolução CVM Nº 17, de 9 de fevereiro de 2021;</w:t>
            </w:r>
          </w:p>
          <w:p w14:paraId="369733BA" w14:textId="77777777" w:rsidR="00CD343F" w:rsidRPr="00062CFB" w:rsidRDefault="00CD343F" w:rsidP="00CD343F">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1B0BFB29"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1.996, 12º andar, conjunto 1.210, Sala 05 – CEP: 01228-200, inscrita no CNPJ/ME sob nº </w:t>
            </w:r>
            <w:r w:rsidR="00C82CBD">
              <w:rPr>
                <w:rFonts w:ascii="Verdana" w:hAnsi="Verdana" w:cstheme="minorHAnsi"/>
                <w:sz w:val="20"/>
                <w:szCs w:val="20"/>
              </w:rPr>
              <w:t>40.828.687/0001-72</w:t>
            </w:r>
            <w:r w:rsidRPr="00525E83">
              <w:rPr>
                <w:rFonts w:ascii="Verdana" w:hAnsi="Verdana" w:cstheme="minorHAnsi"/>
                <w:sz w:val="20"/>
                <w:szCs w:val="20"/>
              </w:rPr>
              <w:t xml:space="preserve">, NIRE nº </w:t>
            </w:r>
            <w:r w:rsidR="00C82CBD" w:rsidRPr="00C82CBD">
              <w:rPr>
                <w:rFonts w:ascii="Verdana" w:hAnsi="Verdana" w:cstheme="minorHAnsi"/>
                <w:sz w:val="20"/>
                <w:szCs w:val="20"/>
              </w:rPr>
              <w:t>35.236.847.782</w:t>
            </w:r>
            <w:r>
              <w:rPr>
                <w:rFonts w:ascii="Verdana" w:hAnsi="Verdana" w:cstheme="minorHAnsi"/>
                <w:sz w:val="20"/>
                <w:szCs w:val="20"/>
              </w:rPr>
              <w:t xml:space="preserve">; e (v) a </w:t>
            </w:r>
            <w:r w:rsidR="00C82CBD" w:rsidRPr="00C82CBD">
              <w:rPr>
                <w:rFonts w:ascii="Verdana" w:hAnsi="Verdana" w:cstheme="minorHAnsi"/>
                <w:sz w:val="20"/>
                <w:szCs w:val="20"/>
              </w:rPr>
              <w:t xml:space="preserve">futura  Sociedade de  Propósito específico em fase  de  Constituição para  </w:t>
            </w:r>
            <w:proofErr w:type="spellStart"/>
            <w:r w:rsidR="00C82CBD" w:rsidRPr="00C82CBD">
              <w:rPr>
                <w:rFonts w:ascii="Verdana" w:hAnsi="Verdana" w:cstheme="minorHAnsi"/>
                <w:sz w:val="20"/>
                <w:szCs w:val="20"/>
              </w:rPr>
              <w:t>Incorporaçao</w:t>
            </w:r>
            <w:proofErr w:type="spellEnd"/>
            <w:r w:rsidR="00C82CBD" w:rsidRPr="00C82CBD">
              <w:rPr>
                <w:rFonts w:ascii="Verdana" w:hAnsi="Verdana" w:cstheme="minorHAnsi"/>
                <w:sz w:val="20"/>
                <w:szCs w:val="20"/>
              </w:rPr>
              <w:t xml:space="preserve"> do Empreendimento situado na Rua Aurora</w:t>
            </w:r>
            <w:r>
              <w:rPr>
                <w:rFonts w:ascii="Verdana" w:hAnsi="Verdana" w:cstheme="minorHAnsi"/>
                <w:sz w:val="20"/>
                <w:szCs w:val="20"/>
              </w:rPr>
              <w:t>;</w:t>
            </w:r>
            <w:r w:rsidR="00A350B9">
              <w:rPr>
                <w:rFonts w:ascii="Verdana" w:hAnsi="Verdana" w:cstheme="minorHAnsi"/>
                <w:sz w:val="20"/>
                <w:szCs w:val="20"/>
              </w:rPr>
              <w:t xml:space="preserve"> [</w:t>
            </w:r>
            <w:r w:rsidR="00A350B9" w:rsidRPr="00A350B9">
              <w:rPr>
                <w:rFonts w:ascii="Verdana" w:hAnsi="Verdana" w:cstheme="minorHAnsi"/>
                <w:sz w:val="20"/>
                <w:szCs w:val="20"/>
                <w:highlight w:val="yellow"/>
              </w:rPr>
              <w:t>Nota TF: A ser atualizado conforme CCB.</w:t>
            </w:r>
            <w:r w:rsidR="00A350B9">
              <w:rPr>
                <w:rFonts w:ascii="Verdana" w:hAnsi="Verdana" w:cstheme="minorHAnsi"/>
                <w:sz w:val="20"/>
                <w:szCs w:val="20"/>
              </w:rPr>
              <w:t>]</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268545D"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Significa o valor total da Emissão, correspondente a R$</w:t>
            </w:r>
            <w:r w:rsidR="00A350B9">
              <w:rPr>
                <w:rFonts w:ascii="Verdana" w:hAnsi="Verdana"/>
                <w:sz w:val="20"/>
                <w:szCs w:val="20"/>
              </w:rPr>
              <w:t>5</w:t>
            </w:r>
            <w:r>
              <w:rPr>
                <w:rFonts w:ascii="Verdana" w:hAnsi="Verdana"/>
                <w:sz w:val="20"/>
                <w:szCs w:val="20"/>
              </w:rPr>
              <w:t xml:space="preserve">.000.000,00 </w:t>
            </w:r>
            <w:r w:rsidRPr="00441A87">
              <w:rPr>
                <w:rFonts w:ascii="Verdana" w:hAnsi="Verdana"/>
                <w:sz w:val="20"/>
                <w:szCs w:val="20"/>
              </w:rPr>
              <w:t>(</w:t>
            </w:r>
            <w:r w:rsidR="00A350B9">
              <w:rPr>
                <w:rFonts w:ascii="Verdana" w:hAnsi="Verdana"/>
                <w:sz w:val="20"/>
                <w:szCs w:val="20"/>
              </w:rPr>
              <w:t>cinco</w:t>
            </w:r>
            <w:r>
              <w:rPr>
                <w:rFonts w:ascii="Verdana" w:hAnsi="Verdana"/>
                <w:sz w:val="20"/>
                <w:szCs w:val="20"/>
              </w:rPr>
              <w:t xml:space="preser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8A22935"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00A350B9">
              <w:rPr>
                <w:rFonts w:ascii="Verdana" w:hAnsi="Verdana"/>
                <w:sz w:val="20"/>
                <w:szCs w:val="20"/>
              </w:rPr>
              <w:t>5</w:t>
            </w:r>
            <w:r w:rsidRPr="005270B8">
              <w:rPr>
                <w:rFonts w:ascii="Verdana" w:hAnsi="Verdana"/>
                <w:sz w:val="20"/>
                <w:szCs w:val="20"/>
              </w:rPr>
              <w:t>.000.000,00 (</w:t>
            </w:r>
            <w:r w:rsidR="00A350B9">
              <w:rPr>
                <w:rFonts w:ascii="Verdana" w:hAnsi="Verdana"/>
                <w:sz w:val="20"/>
                <w:szCs w:val="20"/>
              </w:rPr>
              <w:t>cinco</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94E94F7"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w:t>
            </w:r>
            <w:r w:rsidR="00A350B9">
              <w:rPr>
                <w:rFonts w:ascii="Verdana" w:hAnsi="Verdana"/>
                <w:sz w:val="20"/>
                <w:szCs w:val="20"/>
              </w:rPr>
              <w:t>5</w:t>
            </w:r>
            <w:r w:rsidRPr="009008C0">
              <w:rPr>
                <w:rFonts w:ascii="Verdana" w:hAnsi="Verdana"/>
                <w:sz w:val="20"/>
                <w:szCs w:val="20"/>
              </w:rPr>
              <w:t>.000.000,00 (</w:t>
            </w:r>
            <w:r w:rsidR="00A350B9">
              <w:rPr>
                <w:rFonts w:ascii="Verdana" w:hAnsi="Verdana"/>
                <w:sz w:val="20"/>
                <w:szCs w:val="20"/>
              </w:rPr>
              <w:t>cinco</w:t>
            </w:r>
            <w:r w:rsidRPr="009008C0">
              <w:rPr>
                <w:rFonts w:ascii="Verdana" w:hAnsi="Verdana"/>
                <w:sz w:val="20"/>
                <w:szCs w:val="20"/>
              </w:rPr>
              <w:t xml:space="preser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A5B0F6A" w:rsidR="002F0418" w:rsidRPr="00062CFB" w:rsidRDefault="002F0418" w:rsidP="002F0418">
            <w:pPr>
              <w:spacing w:line="280" w:lineRule="atLeast"/>
              <w:rPr>
                <w:rFonts w:ascii="Verdana" w:hAnsi="Verdana"/>
                <w:sz w:val="20"/>
                <w:szCs w:val="20"/>
              </w:rPr>
            </w:pPr>
            <w:r w:rsidRPr="00062CFB">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33" w:name="_Toc453274054"/>
      <w:bookmarkStart w:id="34" w:name="_Toc61353083"/>
      <w:r w:rsidRPr="005270B8">
        <w:rPr>
          <w:rFonts w:ascii="Verdana" w:hAnsi="Verdana" w:cstheme="minorHAnsi"/>
          <w:sz w:val="20"/>
          <w:szCs w:val="20"/>
        </w:rPr>
        <w:t>CLÁUSULA SEGUNDA: OBJETO</w:t>
      </w:r>
      <w:bookmarkEnd w:id="15"/>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6"/>
      <w:bookmarkEnd w:id="17"/>
      <w:bookmarkEnd w:id="18"/>
      <w:bookmarkEnd w:id="33"/>
      <w:bookmarkEnd w:id="34"/>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3AECF611"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A350B9">
        <w:rPr>
          <w:rFonts w:ascii="Verdana" w:hAnsi="Verdana"/>
          <w:b w:val="0"/>
          <w:sz w:val="20"/>
          <w:szCs w:val="20"/>
          <w:u w:val="none"/>
          <w:lang w:val="pt-BR"/>
        </w:rPr>
        <w:t>5</w:t>
      </w:r>
      <w:r w:rsidR="008568D6" w:rsidRPr="00A2021B">
        <w:rPr>
          <w:rFonts w:ascii="Verdana" w:hAnsi="Verdana"/>
          <w:b w:val="0"/>
          <w:sz w:val="20"/>
          <w:szCs w:val="20"/>
          <w:u w:val="none"/>
        </w:rPr>
        <w:t>.000.000,00 (</w:t>
      </w:r>
      <w:r w:rsidR="00A350B9">
        <w:rPr>
          <w:rFonts w:ascii="Verdana" w:hAnsi="Verdana"/>
          <w:b w:val="0"/>
          <w:sz w:val="20"/>
          <w:szCs w:val="20"/>
          <w:u w:val="none"/>
          <w:lang w:val="pt-BR"/>
        </w:rPr>
        <w:t>cinco</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35" w:name="_Toc110076262"/>
      <w:bookmarkStart w:id="36" w:name="_Toc163380700"/>
      <w:bookmarkStart w:id="37" w:name="_Toc180553616"/>
      <w:bookmarkStart w:id="38"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09D2D8DE" w:rsidR="00740D50" w:rsidRPr="00AB514C" w:rsidRDefault="001B3E1F" w:rsidP="00AB514C">
      <w:pPr>
        <w:pStyle w:val="Corpodetexto2"/>
        <w:numPr>
          <w:ilvl w:val="1"/>
          <w:numId w:val="17"/>
        </w:numPr>
        <w:tabs>
          <w:tab w:val="clear" w:pos="426"/>
          <w:tab w:val="clear" w:pos="709"/>
          <w:tab w:val="left" w:pos="142"/>
        </w:tabs>
        <w:spacing w:line="280" w:lineRule="atLeast"/>
        <w:ind w:left="0" w:firstLine="0"/>
        <w:rPr>
          <w:rFonts w:ascii="Verdana" w:hAnsi="Verdana" w:cstheme="minorHAnsi"/>
          <w:b w:val="0"/>
          <w:sz w:val="20"/>
          <w:szCs w:val="20"/>
          <w:u w:val="none"/>
          <w:lang w:val="pt-BR"/>
        </w:rPr>
      </w:pPr>
      <w:r>
        <w:rPr>
          <w:rFonts w:ascii="Verdana" w:hAnsi="Verdana" w:cstheme="minorHAnsi"/>
          <w:b w:val="0"/>
          <w:sz w:val="20"/>
          <w:szCs w:val="20"/>
          <w:lang w:val="pt-BR"/>
        </w:rPr>
        <w:t xml:space="preserve"> </w:t>
      </w:r>
      <w:r w:rsidR="00740D50" w:rsidRPr="005270B8">
        <w:rPr>
          <w:rFonts w:ascii="Verdana" w:hAnsi="Verdana" w:cstheme="minorHAnsi"/>
          <w:b w:val="0"/>
          <w:sz w:val="20"/>
          <w:szCs w:val="20"/>
          <w:lang w:val="pt-BR"/>
        </w:rPr>
        <w:t>Autorização da Emissora</w:t>
      </w:r>
      <w:r w:rsidR="00740D50" w:rsidRPr="005270B8">
        <w:rPr>
          <w:rFonts w:ascii="Verdana" w:hAnsi="Verdana" w:cstheme="minorHAnsi"/>
          <w:b w:val="0"/>
          <w:sz w:val="20"/>
          <w:szCs w:val="20"/>
          <w:u w:val="none"/>
          <w:lang w:val="pt-BR"/>
        </w:rPr>
        <w:t xml:space="preserve">: </w:t>
      </w:r>
      <w:r w:rsidRPr="001B3E1F">
        <w:rPr>
          <w:rFonts w:ascii="Verdana" w:hAnsi="Verdana" w:cstheme="minorHAnsi"/>
          <w:b w:val="0"/>
          <w:sz w:val="20"/>
          <w:szCs w:val="20"/>
          <w:u w:val="none"/>
          <w:lang w:val="pt-BR"/>
        </w:rPr>
        <w:t xml:space="preserve">A Emissão e a Oferta Restrita ficam dispensadas de aprovação em reunião do conselho de administração da </w:t>
      </w:r>
      <w:proofErr w:type="spellStart"/>
      <w:r w:rsidRPr="001B3E1F">
        <w:rPr>
          <w:rFonts w:ascii="Verdana" w:hAnsi="Verdana" w:cstheme="minorHAnsi"/>
          <w:b w:val="0"/>
          <w:sz w:val="20"/>
          <w:szCs w:val="20"/>
          <w:u w:val="none"/>
          <w:lang w:val="pt-BR"/>
        </w:rPr>
        <w:t>Securitizadora</w:t>
      </w:r>
      <w:proofErr w:type="spellEnd"/>
      <w:r w:rsidRPr="001B3E1F">
        <w:rPr>
          <w:rFonts w:ascii="Verdana" w:hAnsi="Verdana" w:cstheme="minorHAnsi"/>
          <w:b w:val="0"/>
          <w:sz w:val="20"/>
          <w:szCs w:val="20"/>
          <w:u w:val="none"/>
          <w:lang w:val="pt-BR"/>
        </w:rPr>
        <w:t xml:space="preserve">, observado o disposto no Artigo 24, item XII do Estatuto Social da </w:t>
      </w:r>
      <w:proofErr w:type="spellStart"/>
      <w:r w:rsidRPr="001B3E1F">
        <w:rPr>
          <w:rFonts w:ascii="Verdana" w:hAnsi="Verdana" w:cstheme="minorHAnsi"/>
          <w:b w:val="0"/>
          <w:sz w:val="20"/>
          <w:szCs w:val="20"/>
          <w:u w:val="none"/>
          <w:lang w:val="pt-BR"/>
        </w:rPr>
        <w:t>Securitizadora</w:t>
      </w:r>
      <w:proofErr w:type="spellEnd"/>
      <w:r w:rsidRPr="001B3E1F">
        <w:rPr>
          <w:rFonts w:ascii="Verdana" w:hAnsi="Verdana" w:cstheme="minorHAnsi"/>
          <w:b w:val="0"/>
          <w:sz w:val="20"/>
          <w:szCs w:val="20"/>
          <w:u w:val="none"/>
          <w:lang w:val="pt-BR"/>
        </w:rPr>
        <w:t xml:space="preserve">, datado de 17 de dezembro de </w:t>
      </w:r>
      <w:proofErr w:type="gramStart"/>
      <w:r w:rsidRPr="001B3E1F">
        <w:rPr>
          <w:rFonts w:ascii="Verdana" w:hAnsi="Verdana" w:cstheme="minorHAnsi"/>
          <w:b w:val="0"/>
          <w:sz w:val="20"/>
          <w:szCs w:val="20"/>
          <w:u w:val="none"/>
          <w:lang w:val="pt-BR"/>
        </w:rPr>
        <w:t>2020.</w:t>
      </w:r>
      <w:r w:rsidR="00A66671" w:rsidRPr="00521235">
        <w:rPr>
          <w:rFonts w:ascii="Verdana" w:hAnsi="Verdana" w:cstheme="minorHAnsi"/>
          <w:b w:val="0"/>
          <w:sz w:val="20"/>
          <w:szCs w:val="20"/>
          <w:u w:val="none"/>
          <w:lang w:val="pt-BR"/>
        </w:rPr>
        <w:t>.</w:t>
      </w:r>
      <w:proofErr w:type="gramEnd"/>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39" w:name="_Toc453274055"/>
      <w:bookmarkStart w:id="40"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35"/>
      <w:bookmarkEnd w:id="36"/>
      <w:bookmarkEnd w:id="37"/>
      <w:bookmarkEnd w:id="38"/>
      <w:bookmarkEnd w:id="39"/>
      <w:bookmarkEnd w:id="40"/>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41"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41"/>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6C1651A"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A350B9">
        <w:rPr>
          <w:rFonts w:ascii="Verdana" w:hAnsi="Verdana"/>
          <w:sz w:val="20"/>
          <w:szCs w:val="20"/>
        </w:rPr>
        <w:t>5</w:t>
      </w:r>
      <w:r w:rsidR="00D1544C" w:rsidRPr="008B26A9">
        <w:rPr>
          <w:rFonts w:ascii="Verdana" w:hAnsi="Verdana"/>
          <w:sz w:val="20"/>
          <w:szCs w:val="20"/>
        </w:rPr>
        <w:t>.000</w:t>
      </w:r>
      <w:r w:rsidR="00917F10" w:rsidRPr="008B26A9">
        <w:rPr>
          <w:rFonts w:ascii="Verdana" w:hAnsi="Verdana"/>
          <w:sz w:val="20"/>
          <w:szCs w:val="20"/>
        </w:rPr>
        <w:t xml:space="preserve"> (</w:t>
      </w:r>
      <w:r w:rsidR="00A350B9">
        <w:rPr>
          <w:rFonts w:ascii="Verdana" w:hAnsi="Verdana"/>
          <w:sz w:val="20"/>
          <w:szCs w:val="20"/>
        </w:rPr>
        <w:t>cinco</w:t>
      </w:r>
      <w:r w:rsidR="00D1544C" w:rsidRPr="008B26A9">
        <w:rPr>
          <w:rFonts w:ascii="Verdana" w:hAnsi="Verdana"/>
          <w:sz w:val="20"/>
          <w:szCs w:val="20"/>
        </w:rPr>
        <w:t xml:space="preser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67E22436"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A350B9">
        <w:rPr>
          <w:rFonts w:ascii="Verdana" w:hAnsi="Verdana"/>
          <w:sz w:val="20"/>
          <w:szCs w:val="20"/>
        </w:rPr>
        <w:t>5</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A350B9">
        <w:rPr>
          <w:rFonts w:ascii="Verdana" w:hAnsi="Verdana"/>
          <w:sz w:val="20"/>
          <w:szCs w:val="20"/>
        </w:rPr>
        <w:t>cinco</w:t>
      </w:r>
      <w:r w:rsidR="001F5055">
        <w:rPr>
          <w:rFonts w:ascii="Verdana" w:hAnsi="Verdana"/>
          <w:sz w:val="20"/>
          <w:szCs w:val="20"/>
        </w:rPr>
        <w:t xml:space="preser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2A4438BD"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350B9" w:rsidRPr="0096726F">
        <w:rPr>
          <w:rFonts w:ascii="Verdana" w:hAnsi="Verdana"/>
          <w:spacing w:val="2"/>
          <w:sz w:val="20"/>
          <w:szCs w:val="20"/>
          <w:highlight w:val="yellow"/>
        </w:rPr>
        <w:t>[•]</w:t>
      </w:r>
      <w:r w:rsidR="00A350B9">
        <w:rPr>
          <w:rFonts w:ascii="Verdana" w:hAnsi="Verdana"/>
          <w:b/>
          <w:bCs/>
          <w:spacing w:val="2"/>
          <w:sz w:val="20"/>
          <w:szCs w:val="20"/>
        </w:rPr>
        <w:t xml:space="preserve"> </w:t>
      </w:r>
      <w:r w:rsidR="00AD57FA">
        <w:rPr>
          <w:rFonts w:ascii="Verdana" w:hAnsi="Verdana" w:cstheme="minorHAnsi"/>
          <w:sz w:val="20"/>
          <w:szCs w:val="20"/>
        </w:rPr>
        <w:t xml:space="preserve">de </w:t>
      </w:r>
      <w:r w:rsidR="0096726F" w:rsidRPr="0096726F">
        <w:rPr>
          <w:rFonts w:ascii="Verdana" w:hAnsi="Verdana"/>
          <w:spacing w:val="2"/>
          <w:sz w:val="20"/>
          <w:szCs w:val="20"/>
          <w:highlight w:val="yellow"/>
        </w:rPr>
        <w:t>[•]</w:t>
      </w:r>
      <w:r w:rsidR="0096726F">
        <w:rPr>
          <w:rFonts w:ascii="Verdana" w:hAnsi="Verdana"/>
          <w:b/>
          <w:bCs/>
          <w:spacing w:val="2"/>
          <w:sz w:val="20"/>
          <w:szCs w:val="20"/>
        </w:rPr>
        <w:t xml:space="preserve"> </w:t>
      </w:r>
      <w:r w:rsidR="00AD57FA">
        <w:rPr>
          <w:rFonts w:ascii="Verdana" w:hAnsi="Verdana" w:cstheme="minorHAnsi"/>
          <w:sz w:val="20"/>
          <w:szCs w:val="20"/>
        </w:rPr>
        <w:t>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42B27E9"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96726F" w:rsidRPr="007B5DF9">
        <w:rPr>
          <w:rFonts w:ascii="Verdana" w:hAnsi="Verdana"/>
          <w:spacing w:val="2"/>
          <w:sz w:val="20"/>
          <w:szCs w:val="20"/>
          <w:highlight w:val="yellow"/>
        </w:rPr>
        <w:t>[•]</w:t>
      </w:r>
      <w:r w:rsidR="007B5DF9">
        <w:rPr>
          <w:rFonts w:ascii="Verdana" w:hAnsi="Verdana"/>
          <w:spacing w:val="2"/>
          <w:sz w:val="20"/>
          <w:szCs w:val="20"/>
        </w:rPr>
        <w:t xml:space="preserve"> (</w:t>
      </w:r>
      <w:r w:rsidR="007B5DF9" w:rsidRPr="007B5DF9">
        <w:rPr>
          <w:rFonts w:ascii="Verdana" w:hAnsi="Verdana"/>
          <w:spacing w:val="2"/>
          <w:sz w:val="20"/>
          <w:szCs w:val="20"/>
          <w:highlight w:val="yellow"/>
        </w:rPr>
        <w:t>[•]</w:t>
      </w:r>
      <w:r w:rsidR="007B5DF9">
        <w:rPr>
          <w:rFonts w:ascii="Verdana" w:hAnsi="Verdana"/>
          <w:spacing w:val="2"/>
          <w:sz w:val="20"/>
          <w:szCs w:val="20"/>
        </w:rPr>
        <w:t>)</w:t>
      </w:r>
      <w:r w:rsidR="009E23A6"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1918808"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42"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correspondentes</w:t>
      </w:r>
      <w:r w:rsidR="00E01A51">
        <w:rPr>
          <w:rFonts w:ascii="Verdana" w:hAnsi="Verdana"/>
          <w:sz w:val="20"/>
          <w:szCs w:val="20"/>
        </w:rPr>
        <w:t xml:space="preserve"> a</w:t>
      </w:r>
      <w:r w:rsidR="007B5DF9">
        <w:rPr>
          <w:rFonts w:ascii="Verdana" w:hAnsi="Verdana"/>
          <w:sz w:val="20"/>
          <w:szCs w:val="20"/>
        </w:rPr>
        <w:t xml:space="preserve"> </w:t>
      </w:r>
      <w:r w:rsidR="00CE7EA8">
        <w:rPr>
          <w:rFonts w:ascii="Verdana" w:hAnsi="Verdana"/>
          <w:sz w:val="20"/>
          <w:szCs w:val="20"/>
        </w:rPr>
        <w:t>10,0</w:t>
      </w:r>
      <w:r w:rsidR="00B71108">
        <w:rPr>
          <w:rFonts w:ascii="Verdana" w:hAnsi="Verdana"/>
          <w:sz w:val="20"/>
          <w:szCs w:val="20"/>
        </w:rPr>
        <w:t>0</w:t>
      </w:r>
      <w:r w:rsidR="00CE7EA8">
        <w:rPr>
          <w:rFonts w:ascii="Verdana" w:hAnsi="Verdana"/>
          <w:sz w:val="20"/>
          <w:szCs w:val="20"/>
        </w:rPr>
        <w:t>% (dez por cento)</w:t>
      </w:r>
      <w:r w:rsidR="007B5DF9" w:rsidRPr="007B5DF9">
        <w:rPr>
          <w:rFonts w:ascii="Verdana" w:hAnsi="Verdana"/>
          <w:bCs/>
          <w:sz w:val="20"/>
          <w:szCs w:val="20"/>
        </w:rPr>
        <w:t xml:space="preserve"> </w:t>
      </w:r>
      <w:r w:rsidR="007B5DF9" w:rsidRPr="001938B0">
        <w:rPr>
          <w:rFonts w:ascii="Verdana" w:hAnsi="Verdana"/>
          <w:bCs/>
          <w:sz w:val="20"/>
          <w:szCs w:val="20"/>
        </w:rPr>
        <w:t>express</w:t>
      </w:r>
      <w:r w:rsidR="007B5DF9">
        <w:rPr>
          <w:rFonts w:ascii="Verdana" w:hAnsi="Verdana"/>
          <w:bCs/>
          <w:sz w:val="20"/>
          <w:szCs w:val="20"/>
        </w:rPr>
        <w:t>os</w:t>
      </w:r>
      <w:r w:rsidR="007B5DF9" w:rsidRPr="001938B0">
        <w:rPr>
          <w:rFonts w:ascii="Verdana" w:hAnsi="Verdana"/>
          <w:bCs/>
          <w:sz w:val="20"/>
          <w:szCs w:val="20"/>
        </w:rPr>
        <w:t xml:space="preserve"> na forma percentual ao ano, base 252 (duzentos e cinquenta e dois) Dias Úteis, calculados de forma exponencial e cumulativa </w:t>
      </w:r>
      <w:r w:rsidR="007B5DF9" w:rsidRPr="001938B0">
        <w:rPr>
          <w:rFonts w:ascii="Verdana" w:hAnsi="Verdana"/>
          <w:bCs/>
          <w:i/>
          <w:sz w:val="20"/>
          <w:szCs w:val="20"/>
        </w:rPr>
        <w:t xml:space="preserve">pro rata </w:t>
      </w:r>
      <w:proofErr w:type="spellStart"/>
      <w:r w:rsidR="007B5DF9" w:rsidRPr="001938B0">
        <w:rPr>
          <w:rFonts w:ascii="Verdana" w:hAnsi="Verdana"/>
          <w:bCs/>
          <w:i/>
          <w:sz w:val="20"/>
          <w:szCs w:val="20"/>
        </w:rPr>
        <w:t>temporis</w:t>
      </w:r>
      <w:proofErr w:type="spellEnd"/>
      <w:r w:rsidR="007B5DF9" w:rsidRPr="001938B0">
        <w:rPr>
          <w:rFonts w:ascii="Verdana" w:hAnsi="Verdana"/>
          <w:bCs/>
          <w:sz w:val="20"/>
          <w:szCs w:val="20"/>
        </w:rPr>
        <w:t xml:space="preserve">, desde a </w:t>
      </w:r>
      <w:r w:rsidR="007B5DF9" w:rsidRPr="001938B0">
        <w:rPr>
          <w:rFonts w:ascii="Verdana" w:hAnsi="Verdana" w:cstheme="minorHAnsi"/>
          <w:sz w:val="20"/>
          <w:szCs w:val="20"/>
        </w:rPr>
        <w:t xml:space="preserve">Data de </w:t>
      </w:r>
      <w:r w:rsidR="007B5DF9">
        <w:rPr>
          <w:rFonts w:ascii="Verdana" w:hAnsi="Verdana" w:cstheme="minorHAnsi"/>
          <w:sz w:val="20"/>
          <w:szCs w:val="20"/>
        </w:rPr>
        <w:t>Em</w:t>
      </w:r>
      <w:r w:rsidR="00A43425">
        <w:rPr>
          <w:rFonts w:ascii="Verdana" w:hAnsi="Verdana" w:cstheme="minorHAnsi"/>
          <w:sz w:val="20"/>
          <w:szCs w:val="20"/>
        </w:rPr>
        <w:t>i</w:t>
      </w:r>
      <w:r w:rsidR="007B5DF9">
        <w:rPr>
          <w:rFonts w:ascii="Verdana" w:hAnsi="Verdana" w:cstheme="minorHAnsi"/>
          <w:sz w:val="20"/>
          <w:szCs w:val="20"/>
        </w:rPr>
        <w:t>ssão</w:t>
      </w:r>
      <w:r w:rsidR="007B5DF9" w:rsidRPr="001938B0">
        <w:rPr>
          <w:rFonts w:ascii="Verdana" w:hAnsi="Verdana" w:cstheme="minorHAnsi"/>
          <w:sz w:val="20"/>
          <w:szCs w:val="20"/>
        </w:rPr>
        <w:t>, até a data do efetivo pagamento, exclusive</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42"/>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43"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43"/>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44" w:name="_DV_M82"/>
      <w:bookmarkEnd w:id="44"/>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45" w:name="_DV_M83"/>
      <w:bookmarkEnd w:id="45"/>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46" w:name="_DV_M84"/>
      <w:bookmarkEnd w:id="46"/>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7" w:name="_DV_M69"/>
      <w:bookmarkEnd w:id="47"/>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48"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48"/>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9" w:name="_Toc514105610"/>
      <w:r w:rsidRPr="005270B8">
        <w:rPr>
          <w:rFonts w:ascii="Verdana" w:hAnsi="Verdana" w:cstheme="minorHAnsi"/>
          <w:sz w:val="20"/>
          <w:szCs w:val="20"/>
          <w:u w:val="single"/>
        </w:rPr>
        <w:lastRenderedPageBreak/>
        <w:t>Oferta Restrita</w:t>
      </w:r>
      <w:r w:rsidRPr="005270B8">
        <w:rPr>
          <w:rFonts w:ascii="Verdana" w:hAnsi="Verdana" w:cstheme="minorHAnsi"/>
          <w:sz w:val="20"/>
          <w:szCs w:val="20"/>
        </w:rPr>
        <w:t xml:space="preserve">: </w:t>
      </w:r>
      <w:bookmarkStart w:id="50" w:name="_Toc514105611"/>
      <w:bookmarkStart w:id="51" w:name="_Toc516063759"/>
      <w:bookmarkStart w:id="52" w:name="_Toc24656698"/>
      <w:bookmarkEnd w:id="49"/>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50"/>
      <w:bookmarkEnd w:id="51"/>
      <w:bookmarkEnd w:id="5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53" w:name="_Toc514105612"/>
      <w:bookmarkStart w:id="54" w:name="_Toc516063760"/>
      <w:bookmarkStart w:id="55"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53"/>
      <w:bookmarkEnd w:id="54"/>
      <w:bookmarkEnd w:id="5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6" w:name="_Toc514105613"/>
      <w:bookmarkStart w:id="57" w:name="_Toc516063761"/>
      <w:bookmarkStart w:id="5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56"/>
      <w:bookmarkEnd w:id="57"/>
      <w:bookmarkEnd w:id="5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9" w:name="_Toc514105614"/>
      <w:bookmarkStart w:id="60" w:name="_Toc516063762"/>
      <w:bookmarkStart w:id="6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59"/>
      <w:bookmarkEnd w:id="60"/>
      <w:bookmarkEnd w:id="6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6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6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3" w:name="_Toc514105616"/>
      <w:bookmarkStart w:id="64" w:name="_Toc516063763"/>
      <w:bookmarkStart w:id="65"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63"/>
      <w:bookmarkEnd w:id="64"/>
      <w:bookmarkEnd w:id="6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6" w:name="_Toc24656704"/>
      <w:bookmarkStart w:id="67" w:name="_Toc514105617"/>
      <w:bookmarkStart w:id="68"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66"/>
    </w:p>
    <w:bookmarkEnd w:id="67"/>
    <w:bookmarkEnd w:id="6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6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w:t>
      </w:r>
      <w:r w:rsidRPr="005270B8">
        <w:rPr>
          <w:rFonts w:ascii="Verdana" w:hAnsi="Verdana" w:cstheme="minorHAnsi"/>
          <w:bCs/>
          <w:sz w:val="20"/>
          <w:szCs w:val="20"/>
        </w:rPr>
        <w:lastRenderedPageBreak/>
        <w:t xml:space="preserve">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69"/>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55C3FA49"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7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101384">
        <w:rPr>
          <w:rFonts w:ascii="Verdana" w:hAnsi="Verdana" w:cstheme="minorHAnsi"/>
          <w:bCs/>
          <w:color w:val="000000"/>
          <w:sz w:val="20"/>
          <w:szCs w:val="20"/>
          <w:u w:val="single"/>
        </w:rPr>
        <w:t>, VII</w:t>
      </w:r>
      <w:r w:rsidR="003F3A6D" w:rsidRPr="005270B8">
        <w:rPr>
          <w:rFonts w:ascii="Verdana" w:hAnsi="Verdana" w:cstheme="minorHAnsi"/>
          <w:bCs/>
          <w:color w:val="000000"/>
          <w:sz w:val="20"/>
          <w:szCs w:val="20"/>
          <w:u w:val="single"/>
        </w:rPr>
        <w:t xml:space="preserve"> e X</w:t>
      </w:r>
      <w:r w:rsidR="003F3A6D" w:rsidRPr="002041ED">
        <w:rPr>
          <w:rFonts w:ascii="Verdana" w:hAnsi="Verdana" w:cstheme="minorHAnsi"/>
          <w:bCs/>
          <w:color w:val="000000"/>
          <w:sz w:val="20"/>
          <w:szCs w:val="20"/>
        </w:rPr>
        <w:t>.</w:t>
      </w:r>
      <w:bookmarkEnd w:id="7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2F678CF6"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32977A08" w14:textId="3A4A7065" w:rsidR="003F3F99" w:rsidRPr="003F3F99" w:rsidRDefault="003F3F99" w:rsidP="007825FD">
      <w:pPr>
        <w:pStyle w:val="PargrafodaLista"/>
        <w:tabs>
          <w:tab w:val="left" w:pos="709"/>
        </w:tabs>
        <w:spacing w:line="280" w:lineRule="atLeast"/>
        <w:ind w:left="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Pela Emissora:</w:t>
      </w:r>
    </w:p>
    <w:p w14:paraId="17A5473A" w14:textId="77777777" w:rsidR="003F3F99" w:rsidRDefault="003F3F99"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54C6AC9B" w:rsidR="007825FD"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64D88EF2" w14:textId="6E092A63"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u w:val="single"/>
        </w:rPr>
      </w:pPr>
    </w:p>
    <w:p w14:paraId="70AC062F" w14:textId="09DA336B"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rPr>
      </w:pPr>
      <w:r>
        <w:rPr>
          <w:rFonts w:ascii="Verdana" w:eastAsia="Verdana" w:hAnsi="Verdana" w:cs="Verdana"/>
          <w:color w:val="000000"/>
          <w:sz w:val="20"/>
          <w:szCs w:val="20"/>
        </w:rPr>
        <w:t>Pela Devedora:</w:t>
      </w:r>
    </w:p>
    <w:p w14:paraId="64223503" w14:textId="77777777" w:rsidR="003F3F99" w:rsidRDefault="003F3F99" w:rsidP="003F3F99">
      <w:pPr>
        <w:pBdr>
          <w:top w:val="nil"/>
          <w:left w:val="nil"/>
          <w:bottom w:val="nil"/>
          <w:right w:val="nil"/>
          <w:between w:val="nil"/>
        </w:pBdr>
        <w:tabs>
          <w:tab w:val="left" w:pos="1701"/>
        </w:tabs>
        <w:spacing w:line="276" w:lineRule="auto"/>
        <w:ind w:right="-2"/>
        <w:rPr>
          <w:rFonts w:ascii="Verdana" w:eastAsia="Verdana" w:hAnsi="Verdana" w:cs="Verdana"/>
          <w:color w:val="000000"/>
          <w:sz w:val="20"/>
          <w:szCs w:val="20"/>
        </w:rPr>
      </w:pPr>
    </w:p>
    <w:p w14:paraId="0E9E8777" w14:textId="72BF9D98" w:rsidR="003F3F99" w:rsidRDefault="003F3F99" w:rsidP="003F3F99">
      <w:pPr>
        <w:pStyle w:val="PargrafodaLista"/>
        <w:numPr>
          <w:ilvl w:val="0"/>
          <w:numId w:val="95"/>
        </w:numPr>
        <w:pBdr>
          <w:top w:val="nil"/>
          <w:left w:val="nil"/>
          <w:bottom w:val="nil"/>
          <w:right w:val="nil"/>
          <w:between w:val="nil"/>
        </w:pBdr>
        <w:tabs>
          <w:tab w:val="left" w:pos="1560"/>
        </w:tabs>
        <w:spacing w:line="276" w:lineRule="auto"/>
        <w:ind w:left="1560" w:right="-2" w:hanging="426"/>
        <w:rPr>
          <w:rFonts w:ascii="Verdana" w:eastAsia="Verdana" w:hAnsi="Verdana" w:cs="Verdana"/>
          <w:color w:val="000000"/>
          <w:sz w:val="20"/>
          <w:szCs w:val="20"/>
        </w:rPr>
      </w:pPr>
      <w:r w:rsidRPr="003F3F99">
        <w:rPr>
          <w:rFonts w:ascii="Verdana" w:eastAsia="Verdana" w:hAnsi="Verdana" w:cs="Verdana"/>
          <w:color w:val="000000"/>
          <w:sz w:val="20"/>
          <w:szCs w:val="20"/>
        </w:rPr>
        <w:t xml:space="preserve">Projeto Arte e cultura nas obras: projeto desenvolvido em parceria com a empresa Mestres de Obra, com o objetivo de levar arte, cultura e música através do lúdico e despertar a sensação de pertencimento dos colaboradores. </w:t>
      </w:r>
    </w:p>
    <w:p w14:paraId="3C0DC75B" w14:textId="77777777" w:rsidR="003F3F99" w:rsidRDefault="003F3F99" w:rsidP="003F3F99">
      <w:pPr>
        <w:pStyle w:val="PargrafodaLista"/>
        <w:pBdr>
          <w:top w:val="nil"/>
          <w:left w:val="nil"/>
          <w:bottom w:val="nil"/>
          <w:right w:val="nil"/>
          <w:between w:val="nil"/>
        </w:pBdr>
        <w:tabs>
          <w:tab w:val="left" w:pos="1560"/>
        </w:tabs>
        <w:spacing w:line="276" w:lineRule="auto"/>
        <w:ind w:left="1560" w:right="-2"/>
        <w:rPr>
          <w:rFonts w:ascii="Verdana" w:eastAsia="Verdana" w:hAnsi="Verdana" w:cs="Verdana"/>
          <w:color w:val="000000"/>
          <w:sz w:val="20"/>
          <w:szCs w:val="20"/>
        </w:rPr>
      </w:pPr>
    </w:p>
    <w:p w14:paraId="21222A18" w14:textId="36B594F0"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Projeto Do Papel para o Muro: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w:t>
      </w:r>
    </w:p>
    <w:p w14:paraId="6F1F9A32"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C67EF29" w14:textId="1293EA6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Projeto Aquarela: em 2020 adaptamos o Projeto “Do papel para o Muro” para o digital, tendo como resultado um vídeo com animação, contendo as artes desenvolvidas pelas crianças</w:t>
      </w:r>
      <w:r>
        <w:rPr>
          <w:rFonts w:ascii="Verdana" w:eastAsia="Verdana" w:hAnsi="Verdana" w:cs="Verdana"/>
          <w:color w:val="000000"/>
          <w:sz w:val="20"/>
          <w:szCs w:val="20"/>
        </w:rPr>
        <w:t>.</w:t>
      </w:r>
    </w:p>
    <w:p w14:paraId="4F940E5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65DF1D75" w14:textId="3B79ED7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Oficina de horta coletiva: evento que visa levar conhecimento sobre plantio, cuidados com as espécies e senso de comunidade para vizinhos e futuros moradores </w:t>
      </w:r>
      <w:r w:rsidRPr="003F3F99">
        <w:rPr>
          <w:rFonts w:ascii="Verdana" w:eastAsia="Verdana" w:hAnsi="Verdana" w:cs="Verdana"/>
          <w:color w:val="000000"/>
          <w:sz w:val="20"/>
          <w:szCs w:val="20"/>
        </w:rPr>
        <w:lastRenderedPageBreak/>
        <w:t xml:space="preserve">dos empreendimentos. </w:t>
      </w:r>
    </w:p>
    <w:p w14:paraId="4F96DD05"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E2300A4" w14:textId="3FDC674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Humanização dos terrenos: durante o período de recebimento da posse do terreno até a abertura do stand de vendas preparamos uma área para convívio da comunidade local. Nesta “praça” é possível avistar bancos, ter acesso ao </w:t>
      </w:r>
      <w:proofErr w:type="spellStart"/>
      <w:r w:rsidRPr="003F3F99">
        <w:rPr>
          <w:rFonts w:ascii="Verdana" w:eastAsia="Verdana" w:hAnsi="Verdana" w:cs="Verdana"/>
          <w:color w:val="000000"/>
          <w:sz w:val="20"/>
          <w:szCs w:val="20"/>
        </w:rPr>
        <w:t>wi-fi</w:t>
      </w:r>
      <w:proofErr w:type="spellEnd"/>
      <w:r w:rsidRPr="003F3F99">
        <w:rPr>
          <w:rFonts w:ascii="Verdana" w:eastAsia="Verdana" w:hAnsi="Verdana" w:cs="Verdana"/>
          <w:color w:val="000000"/>
          <w:sz w:val="20"/>
          <w:szCs w:val="20"/>
        </w:rPr>
        <w:t xml:space="preserve"> gratuito, trocar livros com os vizinhos, ter acesso a horta coletiva, lixeira de coleta seletiva e bicicletário.</w:t>
      </w:r>
    </w:p>
    <w:p w14:paraId="0572BE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27472C88"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Jazz na laje: evento que visa democratizar o acesso ao estilo musical para a equipe da obra e trazer uma tarde de descontração para os colaboradores.</w:t>
      </w:r>
    </w:p>
    <w:p w14:paraId="17EFA41A"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06BB0659"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Jazz no stand: assim como o evento anterior, este visa levar música para toda a comunidade em que atuamos.</w:t>
      </w:r>
    </w:p>
    <w:p w14:paraId="14D2DA44" w14:textId="780C30DA"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w:t>
      </w:r>
    </w:p>
    <w:p w14:paraId="77A21EAE" w14:textId="217FF7B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Ginastica laboral: uma vez por semana os colaboradores das obras têm a oportunidade de participar da nossa ginastica laboral, que visa melhorar a postura corporal dos colaboradores e aumentar sua qualidade de vida.</w:t>
      </w:r>
    </w:p>
    <w:p w14:paraId="454E0C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486B24BF" w14:textId="516D9FBB"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Bazar Étnico: em parceria com o Institutos </w:t>
      </w:r>
      <w:proofErr w:type="spellStart"/>
      <w:r w:rsidRPr="003F3F99">
        <w:rPr>
          <w:rFonts w:ascii="Verdana" w:eastAsia="Verdana" w:hAnsi="Verdana" w:cs="Verdana"/>
          <w:color w:val="000000"/>
          <w:sz w:val="20"/>
          <w:szCs w:val="20"/>
        </w:rPr>
        <w:t>Adus</w:t>
      </w:r>
      <w:proofErr w:type="spellEnd"/>
      <w:r w:rsidRPr="003F3F99">
        <w:rPr>
          <w:rFonts w:ascii="Verdana" w:eastAsia="Verdana" w:hAnsi="Verdana" w:cs="Verdana"/>
          <w:color w:val="000000"/>
          <w:sz w:val="20"/>
          <w:szCs w:val="20"/>
        </w:rPr>
        <w:t xml:space="preserve"> promovemos um bazar com refugiados de diversos países com o objetivo de disseminar sua cultura através do artesanato, culinária, música e outros ofícios.</w:t>
      </w:r>
    </w:p>
    <w:p w14:paraId="7595BBCC"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34EE4C55" w14:textId="4623045C" w:rsidR="003F3F99" w:rsidRP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Palestras e debates para estudantes: promovemos roda de conversas, palestras e debates com diversos arquitetos e colaboradores do setor para enriquecerem o repertório dos estudantes das faculdades de arquitetura e urbanismo e demais interessados.</w:t>
      </w:r>
      <w:r w:rsidRPr="003F3F99">
        <w:rPr>
          <w:rFonts w:ascii="Verdana" w:eastAsia="Verdana" w:hAnsi="Verdana" w:cs="Verdana"/>
          <w:color w:val="000000"/>
          <w:sz w:val="20"/>
          <w:szCs w:val="20"/>
        </w:rPr>
        <w:t xml:space="preserve"> </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71" w:name="_Toc163380701"/>
      <w:bookmarkStart w:id="72" w:name="_Toc180553617"/>
      <w:bookmarkStart w:id="73" w:name="_Toc205799092"/>
      <w:bookmarkStart w:id="74" w:name="_Toc453274056"/>
      <w:bookmarkStart w:id="75" w:name="_Toc61353085"/>
      <w:r w:rsidRPr="005270B8">
        <w:rPr>
          <w:rFonts w:ascii="Verdana" w:hAnsi="Verdana" w:cstheme="minorHAnsi"/>
          <w:sz w:val="20"/>
          <w:szCs w:val="20"/>
        </w:rPr>
        <w:t xml:space="preserve">CLÁUSULA </w:t>
      </w:r>
      <w:bookmarkEnd w:id="71"/>
      <w:bookmarkEnd w:id="72"/>
      <w:bookmarkEnd w:id="73"/>
      <w:r w:rsidR="00AA293B" w:rsidRPr="005270B8">
        <w:rPr>
          <w:rFonts w:ascii="Verdana" w:hAnsi="Verdana" w:cstheme="minorHAnsi"/>
          <w:sz w:val="20"/>
          <w:szCs w:val="20"/>
        </w:rPr>
        <w:t>QUARTA: SUBSCRIÇÃO E INTEGRALIZAÇÃO DOS CRI</w:t>
      </w:r>
      <w:bookmarkEnd w:id="74"/>
      <w:bookmarkEnd w:id="7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76"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7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7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78"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78"/>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w:t>
      </w:r>
      <w:r w:rsidR="00A560E0" w:rsidRPr="005270B8">
        <w:rPr>
          <w:rFonts w:ascii="Verdana" w:hAnsi="Verdana" w:cstheme="minorHAnsi"/>
          <w:bCs/>
          <w:sz w:val="20"/>
          <w:szCs w:val="20"/>
        </w:rPr>
        <w:lastRenderedPageBreak/>
        <w:t>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4AD9C319" w14:textId="291A02A4" w:rsidR="00125C48" w:rsidRPr="00632A5E" w:rsidRDefault="00A47B8A" w:rsidP="00125C48">
      <w:pPr>
        <w:pStyle w:val="PargrafodaLista"/>
        <w:numPr>
          <w:ilvl w:val="1"/>
          <w:numId w:val="25"/>
        </w:numPr>
        <w:tabs>
          <w:tab w:val="left" w:pos="709"/>
        </w:tabs>
        <w:spacing w:line="280" w:lineRule="atLeast"/>
        <w:ind w:left="0" w:firstLine="0"/>
        <w:rPr>
          <w:rFonts w:ascii="Verdana" w:hAnsi="Verdana" w:cstheme="minorHAnsi"/>
          <w:bCs/>
          <w:spacing w:val="2"/>
          <w:sz w:val="20"/>
          <w:szCs w:val="20"/>
        </w:rPr>
      </w:pPr>
      <w:bookmarkStart w:id="79"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0C2846">
        <w:rPr>
          <w:rFonts w:ascii="Verdana" w:hAnsi="Verdana" w:cstheme="minorHAnsi"/>
          <w:sz w:val="20"/>
          <w:szCs w:val="20"/>
        </w:rPr>
        <w:t xml:space="preserve"> (i)</w:t>
      </w:r>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0C2846">
        <w:rPr>
          <w:rFonts w:ascii="Verdana" w:hAnsi="Verdana" w:cstheme="minorHAnsi"/>
          <w:sz w:val="20"/>
          <w:szCs w:val="20"/>
        </w:rPr>
        <w:t xml:space="preserve">; </w:t>
      </w:r>
      <w:bookmarkEnd w:id="79"/>
      <w:r w:rsidR="000C2846">
        <w:rPr>
          <w:rFonts w:ascii="Verdana" w:hAnsi="Verdana" w:cstheme="minorHAnsi"/>
          <w:sz w:val="20"/>
          <w:szCs w:val="20"/>
        </w:rPr>
        <w:t>(</w:t>
      </w:r>
      <w:proofErr w:type="spellStart"/>
      <w:r w:rsidR="000C2846">
        <w:rPr>
          <w:rFonts w:ascii="Verdana" w:hAnsi="Verdana" w:cstheme="minorHAnsi"/>
          <w:sz w:val="20"/>
          <w:szCs w:val="20"/>
        </w:rPr>
        <w:t>ii</w:t>
      </w:r>
      <w:proofErr w:type="spellEnd"/>
      <w:r w:rsidR="000C2846">
        <w:rPr>
          <w:rFonts w:ascii="Verdana" w:hAnsi="Verdana" w:cstheme="minorHAnsi"/>
          <w:sz w:val="20"/>
          <w:szCs w:val="20"/>
        </w:rPr>
        <w:t>)</w:t>
      </w:r>
      <w:r w:rsidR="00125C48" w:rsidRPr="00125C48">
        <w:rPr>
          <w:rFonts w:ascii="Verdana" w:hAnsi="Verdana" w:cstheme="minorHAnsi"/>
          <w:sz w:val="20"/>
          <w:szCs w:val="20"/>
        </w:rPr>
        <w:t xml:space="preserve"> </w:t>
      </w:r>
      <w:r w:rsidR="000C2846">
        <w:rPr>
          <w:rFonts w:ascii="Verdana" w:hAnsi="Verdana" w:cstheme="minorHAnsi"/>
          <w:sz w:val="20"/>
          <w:szCs w:val="20"/>
        </w:rPr>
        <w:t xml:space="preserve">para fins </w:t>
      </w:r>
      <w:r w:rsidR="000C2846">
        <w:rPr>
          <w:rFonts w:ascii="Verdana" w:hAnsi="Verdana" w:cstheme="minorHAnsi"/>
          <w:bCs/>
          <w:spacing w:val="2"/>
          <w:sz w:val="20"/>
          <w:szCs w:val="20"/>
        </w:rPr>
        <w:t>de reembolso de</w:t>
      </w:r>
      <w:r w:rsidR="00125C48" w:rsidRPr="00125C48">
        <w:rPr>
          <w:rFonts w:ascii="Verdana" w:hAnsi="Verdana" w:cstheme="minorHAnsi"/>
          <w:bCs/>
          <w:spacing w:val="2"/>
          <w:sz w:val="20"/>
          <w:szCs w:val="20"/>
        </w:rPr>
        <w:t xml:space="preserve"> </w:t>
      </w:r>
      <w:r w:rsidR="008B00B4" w:rsidRPr="005270B8">
        <w:rPr>
          <w:rFonts w:ascii="Verdana" w:hAnsi="Verdana" w:cstheme="minorHAnsi"/>
          <w:sz w:val="20"/>
          <w:szCs w:val="20"/>
        </w:rPr>
        <w:t xml:space="preserve">gastos, custos e </w:t>
      </w:r>
      <w:r w:rsidR="008B00B4" w:rsidRPr="005270B8">
        <w:rPr>
          <w:rFonts w:ascii="Verdana" w:hAnsi="Verdana" w:cstheme="minorHAnsi"/>
          <w:bCs/>
          <w:sz w:val="20"/>
          <w:szCs w:val="20"/>
        </w:rPr>
        <w:t xml:space="preserve">despesas constantes nos Documentos Comprobatórios, </w:t>
      </w:r>
      <w:bookmarkStart w:id="80" w:name="_Hlk42548828"/>
      <w:r w:rsidR="008B00B4" w:rsidRPr="005270B8">
        <w:rPr>
          <w:rFonts w:ascii="Verdana" w:hAnsi="Verdana" w:cstheme="minorHAnsi"/>
          <w:sz w:val="20"/>
          <w:szCs w:val="20"/>
        </w:rPr>
        <w:t xml:space="preserve">de natureza imobiliária e predeterminadas, </w:t>
      </w:r>
      <w:bookmarkStart w:id="81" w:name="_Hlk43225217"/>
      <w:r w:rsidR="008B00B4"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bookmarkEnd w:id="81"/>
      <w:r w:rsidR="008B00B4" w:rsidRPr="005270B8">
        <w:rPr>
          <w:rFonts w:ascii="Verdana" w:hAnsi="Verdana" w:cstheme="minorHAnsi"/>
          <w:sz w:val="20"/>
          <w:szCs w:val="20"/>
        </w:rPr>
        <w:t xml:space="preserve"> </w:t>
      </w:r>
      <w:bookmarkEnd w:id="80"/>
      <w:r w:rsidR="008B00B4">
        <w:rPr>
          <w:rFonts w:ascii="Verdana" w:hAnsi="Verdana" w:cstheme="minorHAnsi"/>
          <w:bCs/>
          <w:sz w:val="20"/>
          <w:szCs w:val="20"/>
        </w:rPr>
        <w:t xml:space="preserve">diretamente atinentes à aquisição, construção e/ou reforma dos Empreendimentos </w:t>
      </w:r>
      <w:r w:rsidR="008B00B4" w:rsidRPr="00125C48">
        <w:rPr>
          <w:rFonts w:ascii="Verdana" w:hAnsi="Verdana" w:cstheme="minorHAnsi"/>
          <w:sz w:val="20"/>
          <w:szCs w:val="20"/>
          <w:highlight w:val="yellow"/>
        </w:rPr>
        <w:t>[--]</w:t>
      </w:r>
      <w:r w:rsidR="008B00B4">
        <w:rPr>
          <w:rFonts w:ascii="Verdana" w:hAnsi="Verdana" w:cstheme="minorHAnsi"/>
          <w:sz w:val="20"/>
          <w:szCs w:val="20"/>
        </w:rPr>
        <w:t xml:space="preserve"> </w:t>
      </w:r>
      <w:r w:rsidR="008B00B4" w:rsidRPr="00126DF4">
        <w:rPr>
          <w:rFonts w:ascii="Verdana" w:hAnsi="Verdana" w:cstheme="minorHAnsi"/>
          <w:sz w:val="20"/>
          <w:szCs w:val="20"/>
          <w:highlight w:val="yellow"/>
        </w:rPr>
        <w:t>[</w:t>
      </w:r>
      <w:r w:rsidR="008B00B4" w:rsidRPr="00126DF4">
        <w:rPr>
          <w:rFonts w:ascii="Verdana" w:hAnsi="Verdana" w:cstheme="minorHAnsi"/>
          <w:sz w:val="20"/>
          <w:szCs w:val="20"/>
        </w:rPr>
        <w:t xml:space="preserve">listar os </w:t>
      </w:r>
      <w:proofErr w:type="spellStart"/>
      <w:r w:rsidR="008B00B4" w:rsidRPr="00126DF4">
        <w:rPr>
          <w:rFonts w:ascii="Verdana" w:hAnsi="Verdana" w:cstheme="minorHAnsi"/>
          <w:sz w:val="20"/>
          <w:szCs w:val="20"/>
        </w:rPr>
        <w:t>Empreedimentos</w:t>
      </w:r>
      <w:proofErr w:type="spellEnd"/>
      <w:r w:rsidR="008B00B4" w:rsidRPr="00126DF4">
        <w:rPr>
          <w:rFonts w:ascii="Verdana" w:hAnsi="Verdana" w:cstheme="minorHAnsi"/>
          <w:sz w:val="20"/>
          <w:szCs w:val="20"/>
        </w:rPr>
        <w:t xml:space="preserve"> objeto de reembolso</w:t>
      </w:r>
      <w:r w:rsidR="008B00B4" w:rsidRPr="00126DF4">
        <w:rPr>
          <w:rFonts w:ascii="Verdana" w:hAnsi="Verdana" w:cstheme="minorHAnsi"/>
          <w:sz w:val="20"/>
          <w:szCs w:val="20"/>
          <w:highlight w:val="yellow"/>
        </w:rPr>
        <w:t>]</w:t>
      </w:r>
      <w:r w:rsidR="008B00B4">
        <w:rPr>
          <w:rFonts w:ascii="Verdana" w:hAnsi="Verdana" w:cstheme="minorHAnsi"/>
          <w:sz w:val="20"/>
          <w:szCs w:val="20"/>
        </w:rPr>
        <w:t xml:space="preserve">, conforme descrito no </w:t>
      </w:r>
      <w:r w:rsidR="008B00B4" w:rsidRPr="001648A2">
        <w:rPr>
          <w:rFonts w:ascii="Verdana" w:hAnsi="Verdana" w:cstheme="minorHAnsi"/>
          <w:sz w:val="20"/>
          <w:szCs w:val="20"/>
          <w:highlight w:val="yellow"/>
        </w:rPr>
        <w:t>[</w:t>
      </w:r>
      <w:r w:rsidR="008B00B4">
        <w:rPr>
          <w:rFonts w:ascii="Verdana" w:hAnsi="Verdana" w:cstheme="minorHAnsi"/>
          <w:sz w:val="20"/>
          <w:szCs w:val="20"/>
        </w:rPr>
        <w:t>Anexo VII</w:t>
      </w:r>
      <w:r w:rsidR="008B00B4" w:rsidRPr="001648A2">
        <w:rPr>
          <w:rFonts w:ascii="Verdana" w:hAnsi="Verdana" w:cstheme="minorHAnsi"/>
          <w:sz w:val="20"/>
          <w:szCs w:val="20"/>
          <w:highlight w:val="yellow"/>
        </w:rPr>
        <w:t>]</w:t>
      </w:r>
      <w:r w:rsidR="008B00B4">
        <w:rPr>
          <w:rFonts w:ascii="Verdana" w:hAnsi="Verdana" w:cstheme="minorHAnsi"/>
          <w:sz w:val="20"/>
          <w:szCs w:val="20"/>
        </w:rPr>
        <w:t xml:space="preserve"> a este Termo de Securitização</w:t>
      </w:r>
      <w:r w:rsidR="00125C48" w:rsidRPr="00125C48">
        <w:rPr>
          <w:rFonts w:ascii="Verdana" w:hAnsi="Verdana" w:cstheme="minorHAnsi"/>
          <w:sz w:val="20"/>
          <w:szCs w:val="20"/>
        </w:rPr>
        <w:t>.</w:t>
      </w:r>
      <w:r w:rsidR="006141A7">
        <w:rPr>
          <w:rFonts w:ascii="Verdana" w:hAnsi="Verdana" w:cstheme="minorHAnsi"/>
          <w:sz w:val="20"/>
          <w:szCs w:val="20"/>
        </w:rPr>
        <w:t xml:space="preserve"> [</w:t>
      </w:r>
      <w:r w:rsidR="006141A7" w:rsidRPr="006141A7">
        <w:rPr>
          <w:rFonts w:ascii="Verdana" w:hAnsi="Verdana" w:cstheme="minorHAnsi"/>
          <w:sz w:val="20"/>
          <w:szCs w:val="20"/>
          <w:highlight w:val="yellow"/>
        </w:rPr>
        <w:t>Nota TF: Atualizar conforme CCB.</w:t>
      </w:r>
      <w:r w:rsidR="006141A7">
        <w:rPr>
          <w:rFonts w:ascii="Verdana" w:hAnsi="Verdana" w:cstheme="minorHAnsi"/>
          <w:sz w:val="20"/>
          <w:szCs w:val="20"/>
        </w:rPr>
        <w:t>]</w:t>
      </w:r>
    </w:p>
    <w:p w14:paraId="72DE5F7F" w14:textId="77777777" w:rsidR="00C83A68" w:rsidRDefault="00C83A68" w:rsidP="00CE7EA8">
      <w:pPr>
        <w:tabs>
          <w:tab w:val="left" w:pos="1418"/>
        </w:tabs>
        <w:spacing w:line="280" w:lineRule="atLeast"/>
        <w:ind w:left="709"/>
        <w:rPr>
          <w:rFonts w:ascii="Verdana" w:hAnsi="Verdana" w:cstheme="minorHAnsi"/>
          <w:bCs/>
          <w:spacing w:val="2"/>
          <w:sz w:val="20"/>
          <w:szCs w:val="20"/>
        </w:rPr>
      </w:pPr>
    </w:p>
    <w:p w14:paraId="21AFC1C0" w14:textId="43EFE771"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5115E5">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w:t>
      </w:r>
      <w:r w:rsidR="005115E5">
        <w:rPr>
          <w:rFonts w:ascii="Verdana" w:hAnsi="Verdana" w:cstheme="minorHAnsi"/>
          <w:bCs/>
          <w:spacing w:val="2"/>
          <w:sz w:val="20"/>
          <w:szCs w:val="20"/>
        </w:rPr>
        <w:t xml:space="preserve">(i) </w:t>
      </w:r>
      <w:r w:rsidRPr="00C83A68">
        <w:rPr>
          <w:rFonts w:ascii="Verdana" w:hAnsi="Verdana" w:cstheme="minorHAnsi"/>
          <w:bCs/>
          <w:spacing w:val="2"/>
          <w:sz w:val="20"/>
          <w:szCs w:val="20"/>
        </w:rPr>
        <w:t xml:space="preserve">o efetivo direcionamento do montante relativo </w:t>
      </w:r>
      <w:r w:rsidR="005115E5">
        <w:rPr>
          <w:rFonts w:ascii="Verdana" w:hAnsi="Verdana" w:cstheme="minorHAnsi"/>
          <w:bCs/>
          <w:spacing w:val="2"/>
          <w:sz w:val="20"/>
          <w:szCs w:val="20"/>
        </w:rPr>
        <w:t>à CCB</w:t>
      </w:r>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007B5DA7">
        <w:rPr>
          <w:rFonts w:ascii="Verdana" w:hAnsi="Verdana" w:cstheme="minorHAnsi"/>
          <w:bCs/>
          <w:spacing w:val="2"/>
          <w:sz w:val="20"/>
          <w:szCs w:val="20"/>
        </w:rPr>
        <w:t>[</w:t>
      </w:r>
      <w:r w:rsidRPr="00960ABF">
        <w:rPr>
          <w:rFonts w:ascii="Verdana" w:hAnsi="Verdana" w:cstheme="minorHAnsi"/>
          <w:bCs/>
          <w:spacing w:val="2"/>
          <w:sz w:val="20"/>
          <w:szCs w:val="20"/>
          <w:highlight w:val="yellow"/>
        </w:rPr>
        <w:t>Anexo VIII</w:t>
      </w:r>
      <w:r w:rsidR="007B5DA7">
        <w:rPr>
          <w:rFonts w:ascii="Verdana" w:hAnsi="Verdana" w:cstheme="minorHAnsi"/>
          <w:bCs/>
          <w:spacing w:val="2"/>
          <w:sz w:val="20"/>
          <w:szCs w:val="20"/>
        </w:rPr>
        <w:t>]</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EA8AA3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57977E36" w14:textId="68B9E5F7"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p>
    <w:p w14:paraId="69D1C34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2F3E00BE" w14:textId="3BFEA48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sidR="00917365">
        <w:rPr>
          <w:rFonts w:ascii="Verdana" w:hAnsi="Verdana" w:cstheme="minorHAnsi"/>
          <w:bCs/>
          <w:spacing w:val="2"/>
          <w:sz w:val="20"/>
          <w:szCs w:val="20"/>
        </w:rPr>
        <w:t>Devedora</w:t>
      </w:r>
      <w:r w:rsidRPr="00C83A68">
        <w:rPr>
          <w:rFonts w:ascii="Verdana" w:hAnsi="Verdana" w:cstheme="minorHAnsi"/>
          <w:bCs/>
          <w:spacing w:val="2"/>
          <w:sz w:val="20"/>
          <w:szCs w:val="20"/>
        </w:rPr>
        <w:t xml:space="preserve">, inclusive acerca </w:t>
      </w:r>
      <w:r w:rsidRPr="00C83A68">
        <w:rPr>
          <w:rFonts w:ascii="Verdana" w:hAnsi="Verdana" w:cstheme="minorHAnsi"/>
          <w:bCs/>
          <w:spacing w:val="2"/>
          <w:sz w:val="20"/>
          <w:szCs w:val="20"/>
        </w:rPr>
        <w:lastRenderedPageBreak/>
        <w:t>da destinação de recursos previstas na CCB e refletidas neste instrumento, poderá resultar no vencimento antecipado da CCB.</w:t>
      </w:r>
    </w:p>
    <w:p w14:paraId="78AF5375"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921B8EB" w14:textId="32FBC3E3"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p>
    <w:p w14:paraId="1DC014AC"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6CE5C35A" w14:textId="1C346604"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exceto em caso de comprovada fraude, dolo ou má-fé da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p>
    <w:p w14:paraId="45844EBA"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0F61D702" w14:textId="2D23E2AE" w:rsidR="00AA2EBA" w:rsidRPr="00632A5E" w:rsidRDefault="00C83A68" w:rsidP="00632A5E">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bookmarkStart w:id="82" w:name="_DV_M99"/>
      <w:bookmarkEnd w:id="82"/>
    </w:p>
    <w:p w14:paraId="4249F291" w14:textId="3DC5F0B8" w:rsidR="00C746EA" w:rsidRPr="005270B8" w:rsidRDefault="00AA293B" w:rsidP="00993117">
      <w:pPr>
        <w:pStyle w:val="Ttulo2"/>
        <w:spacing w:line="280" w:lineRule="atLeast"/>
        <w:jc w:val="both"/>
        <w:rPr>
          <w:rFonts w:ascii="Verdana" w:hAnsi="Verdana"/>
          <w:sz w:val="20"/>
          <w:szCs w:val="20"/>
        </w:rPr>
      </w:pPr>
      <w:bookmarkStart w:id="83" w:name="_Toc163380702"/>
      <w:bookmarkStart w:id="84" w:name="_Toc180553618"/>
      <w:bookmarkStart w:id="85" w:name="_Toc205799093"/>
      <w:bookmarkStart w:id="86" w:name="_Toc61353086"/>
      <w:bookmarkEnd w:id="7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83"/>
      <w:bookmarkEnd w:id="84"/>
      <w:bookmarkEnd w:id="85"/>
      <w:bookmarkEnd w:id="86"/>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87" w:name="_DV_M100"/>
      <w:bookmarkStart w:id="88" w:name="_DV_M111"/>
      <w:bookmarkStart w:id="89" w:name="_DV_M112"/>
      <w:bookmarkStart w:id="90" w:name="_DV_M113"/>
      <w:bookmarkEnd w:id="87"/>
      <w:bookmarkEnd w:id="88"/>
      <w:bookmarkEnd w:id="89"/>
      <w:bookmarkEnd w:id="90"/>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63BAC45E"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w:t>
      </w:r>
      <w:r w:rsidR="00BB39F6" w:rsidRPr="001938B0">
        <w:rPr>
          <w:rFonts w:ascii="Verdana" w:hAnsi="Verdana"/>
          <w:bCs/>
          <w:sz w:val="20"/>
          <w:szCs w:val="20"/>
        </w:rPr>
        <w:t>a 10</w:t>
      </w:r>
      <w:r w:rsidR="00BB39F6">
        <w:rPr>
          <w:rFonts w:ascii="Verdana" w:hAnsi="Verdana"/>
          <w:bCs/>
          <w:sz w:val="20"/>
          <w:szCs w:val="20"/>
        </w:rPr>
        <w:t>,00</w:t>
      </w:r>
      <w:r w:rsidR="00BB39F6" w:rsidRPr="001938B0">
        <w:rPr>
          <w:rFonts w:ascii="Verdana" w:hAnsi="Verdana"/>
          <w:bCs/>
          <w:sz w:val="20"/>
          <w:szCs w:val="20"/>
        </w:rPr>
        <w:t>% (</w:t>
      </w:r>
      <w:r w:rsidR="00BB39F6">
        <w:rPr>
          <w:rFonts w:ascii="Verdana" w:hAnsi="Verdana"/>
          <w:bCs/>
          <w:sz w:val="20"/>
          <w:szCs w:val="20"/>
        </w:rPr>
        <w:t>dez</w:t>
      </w:r>
      <w:r w:rsidR="00BB39F6" w:rsidRPr="001938B0">
        <w:rPr>
          <w:rFonts w:ascii="Verdana" w:hAnsi="Verdana"/>
          <w:bCs/>
          <w:sz w:val="20"/>
          <w:szCs w:val="20"/>
        </w:rPr>
        <w:t xml:space="preserve"> por cento)</w:t>
      </w:r>
      <w:r w:rsidR="00BB39F6">
        <w:rPr>
          <w:rFonts w:ascii="Verdana" w:hAnsi="Verdana"/>
          <w:bCs/>
          <w:sz w:val="20"/>
          <w:szCs w:val="20"/>
        </w:rPr>
        <w:t xml:space="preserve">, </w:t>
      </w:r>
      <w:r w:rsidR="00BB39F6" w:rsidRPr="001938B0">
        <w:rPr>
          <w:rFonts w:ascii="Verdana" w:hAnsi="Verdana"/>
          <w:bCs/>
          <w:sz w:val="20"/>
          <w:szCs w:val="20"/>
        </w:rPr>
        <w:t>express</w:t>
      </w:r>
      <w:r w:rsidR="00BB39F6">
        <w:rPr>
          <w:rFonts w:ascii="Verdana" w:hAnsi="Verdana"/>
          <w:bCs/>
          <w:sz w:val="20"/>
          <w:szCs w:val="20"/>
        </w:rPr>
        <w:t>os</w:t>
      </w:r>
      <w:r w:rsidR="00BB39F6" w:rsidRPr="001938B0">
        <w:rPr>
          <w:rFonts w:ascii="Verdana" w:hAnsi="Verdana"/>
          <w:bCs/>
          <w:sz w:val="20"/>
          <w:szCs w:val="20"/>
        </w:rPr>
        <w:t xml:space="preserve"> na forma percentual ao ano, base 252 (duzentos e cinquenta e dois) Dias Úteis, calculados de forma exponencial e cumulativa </w:t>
      </w:r>
      <w:r w:rsidR="00BB39F6" w:rsidRPr="001938B0">
        <w:rPr>
          <w:rFonts w:ascii="Verdana" w:hAnsi="Verdana"/>
          <w:bCs/>
          <w:i/>
          <w:sz w:val="20"/>
          <w:szCs w:val="20"/>
        </w:rPr>
        <w:t xml:space="preserve">pro rata </w:t>
      </w:r>
      <w:proofErr w:type="spellStart"/>
      <w:r w:rsidR="00BB39F6" w:rsidRPr="001938B0">
        <w:rPr>
          <w:rFonts w:ascii="Verdana" w:hAnsi="Verdana"/>
          <w:bCs/>
          <w:i/>
          <w:sz w:val="20"/>
          <w:szCs w:val="20"/>
        </w:rPr>
        <w:t>temporis</w:t>
      </w:r>
      <w:proofErr w:type="spellEnd"/>
      <w:r w:rsidR="00BB39F6" w:rsidRPr="001938B0">
        <w:rPr>
          <w:rFonts w:ascii="Verdana" w:hAnsi="Verdana"/>
          <w:bCs/>
          <w:sz w:val="20"/>
          <w:szCs w:val="20"/>
        </w:rPr>
        <w:t xml:space="preserve">, desde a </w:t>
      </w:r>
      <w:r w:rsidR="00BB39F6" w:rsidRPr="001938B0">
        <w:rPr>
          <w:rFonts w:ascii="Verdana" w:hAnsi="Verdana" w:cstheme="minorHAnsi"/>
          <w:sz w:val="20"/>
          <w:szCs w:val="20"/>
        </w:rPr>
        <w:t xml:space="preserve">Data de </w:t>
      </w:r>
      <w:proofErr w:type="spellStart"/>
      <w:r w:rsidR="00BB39F6">
        <w:rPr>
          <w:rFonts w:ascii="Verdana" w:hAnsi="Verdana" w:cstheme="minorHAnsi"/>
          <w:sz w:val="20"/>
          <w:szCs w:val="20"/>
        </w:rPr>
        <w:t>Emssão</w:t>
      </w:r>
      <w:proofErr w:type="spellEnd"/>
      <w:r w:rsidR="00BB39F6" w:rsidRPr="001938B0">
        <w:rPr>
          <w:rFonts w:ascii="Verdana" w:hAnsi="Verdana" w:cstheme="minorHAnsi"/>
          <w:sz w:val="20"/>
          <w:szCs w:val="20"/>
        </w:rPr>
        <w:t>, até a data do efetivo pagamento, exclusive</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r w:rsidR="00BB39F6">
        <w:rPr>
          <w:rFonts w:ascii="Verdana" w:hAnsi="Verdana"/>
          <w:sz w:val="20"/>
          <w:szCs w:val="20"/>
        </w:rPr>
        <w:t>[</w:t>
      </w:r>
      <w:r w:rsidR="00BB39F6" w:rsidRPr="00BB39F6">
        <w:rPr>
          <w:rFonts w:ascii="Verdana" w:hAnsi="Verdana"/>
          <w:sz w:val="20"/>
          <w:szCs w:val="20"/>
          <w:highlight w:val="yellow"/>
        </w:rPr>
        <w:t>Nota TF: Gentileza confirmar fórmula.</w:t>
      </w:r>
      <w:r w:rsidR="00BB39F6">
        <w:rPr>
          <w:rFonts w:ascii="Verdana" w:hAnsi="Verdana"/>
          <w:sz w:val="20"/>
          <w:szCs w:val="20"/>
        </w:rPr>
        <w:t>]</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651475CC"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3BAFDD63"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4BA3F893" w:rsidR="00751E24" w:rsidRPr="001938B0" w:rsidRDefault="00751E24" w:rsidP="00B8790E">
      <w:pPr>
        <w:pStyle w:val="PargrafodaLista"/>
        <w:ind w:left="1429"/>
      </w:pPr>
      <w:r w:rsidRPr="00CE7EA8">
        <w:rPr>
          <w:rFonts w:ascii="Verdana" w:hAnsi="Verdana"/>
          <w:sz w:val="20"/>
          <w:highlight w:val="lightGray"/>
        </w:rPr>
        <w:t xml:space="preserve">DP = é o número de Dias Úteis </w:t>
      </w:r>
      <w:r w:rsidR="00D2086D" w:rsidRPr="00AB514C">
        <w:rPr>
          <w:rFonts w:ascii="Verdana" w:hAnsi="Verdana"/>
          <w:sz w:val="20"/>
          <w:highlight w:val="lightGray"/>
        </w:rPr>
        <w:t xml:space="preserve">entre a Data de </w:t>
      </w:r>
      <w:proofErr w:type="spellStart"/>
      <w:r w:rsidR="00D2086D" w:rsidRPr="00AB514C">
        <w:rPr>
          <w:rFonts w:ascii="Verdana" w:hAnsi="Verdana"/>
          <w:sz w:val="20"/>
          <w:highlight w:val="lightGray"/>
        </w:rPr>
        <w:t>Emisão</w:t>
      </w:r>
      <w:proofErr w:type="spellEnd"/>
      <w:r w:rsidR="00D2086D" w:rsidRPr="00AB514C">
        <w:rPr>
          <w:rFonts w:ascii="Verdana" w:hAnsi="Verdana"/>
          <w:sz w:val="20"/>
          <w:highlight w:val="lightGray"/>
        </w:rPr>
        <w:t xml:space="preserve"> ou data de pagamento da Remuneração imediatamente anterior e a próxima data de pagamento de Remuneração </w:t>
      </w:r>
      <w:r w:rsidRPr="00D2086D">
        <w:rPr>
          <w:rFonts w:ascii="Verdana" w:hAnsi="Verdana"/>
          <w:sz w:val="20"/>
          <w:highlight w:val="lightGray"/>
        </w:rPr>
        <w:t>relativo</w:t>
      </w:r>
      <w:r w:rsidRPr="00CE7EA8">
        <w:rPr>
          <w:rFonts w:ascii="Verdana" w:hAnsi="Verdana"/>
          <w:sz w:val="20"/>
          <w:highlight w:val="lightGray"/>
        </w:rPr>
        <w:t>,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91"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0507C191" w14:textId="54BBE841" w:rsidR="009E3480" w:rsidRPr="009E348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91"/>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bookmarkStart w:id="92" w:name="_Hlk65718562"/>
      <w:r w:rsidR="009E3480">
        <w:rPr>
          <w:rFonts w:ascii="Verdana" w:hAnsi="Verdana" w:cstheme="minorHAnsi"/>
          <w:bCs/>
          <w:sz w:val="20"/>
          <w:szCs w:val="20"/>
        </w:rPr>
        <w:t>, observada a fórmula abaixo:</w:t>
      </w:r>
    </w:p>
    <w:p w14:paraId="4153FB5F" w14:textId="77777777" w:rsidR="009E3480" w:rsidRDefault="009E3480" w:rsidP="009E3480">
      <w:pPr>
        <w:tabs>
          <w:tab w:val="left" w:pos="1418"/>
        </w:tabs>
        <w:spacing w:line="280" w:lineRule="atLeast"/>
        <w:ind w:left="709"/>
        <w:rPr>
          <w:rFonts w:ascii="Verdana" w:hAnsi="Verdana" w:cstheme="minorHAnsi"/>
          <w:bCs/>
          <w:sz w:val="20"/>
          <w:szCs w:val="20"/>
        </w:rPr>
      </w:pPr>
    </w:p>
    <w:p w14:paraId="20918496" w14:textId="77777777" w:rsidR="009E3480" w:rsidRDefault="009E3480" w:rsidP="009E3480">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P=0,4000%×EE</m:t>
          </m:r>
        </m:oMath>
      </m:oMathPara>
    </w:p>
    <w:p w14:paraId="09984291" w14:textId="77777777" w:rsidR="009E3480" w:rsidRDefault="009E3480" w:rsidP="009E3480">
      <w:pPr>
        <w:pStyle w:val="PargrafodaLista"/>
        <w:tabs>
          <w:tab w:val="left" w:pos="1418"/>
        </w:tabs>
        <w:spacing w:line="280" w:lineRule="atLeast"/>
        <w:ind w:left="360"/>
        <w:rPr>
          <w:rFonts w:ascii="Verdana" w:hAnsi="Verdana" w:cstheme="minorHAnsi"/>
          <w:sz w:val="20"/>
        </w:rPr>
      </w:pPr>
    </w:p>
    <w:p w14:paraId="45ADFAB7" w14:textId="5DDC0C1C"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Onde:</w:t>
      </w:r>
    </w:p>
    <w:p w14:paraId="208ED05C"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313E6083" w14:textId="3E781A1E"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P= Prêmio de Performance, limitado ao máximo de 2%.</w:t>
      </w:r>
    </w:p>
    <w:p w14:paraId="13DB9EED"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5B5995B2" w14:textId="6163F4A9" w:rsidR="00A6263C" w:rsidRPr="00632A5E" w:rsidRDefault="009E3480" w:rsidP="00632A5E">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 xml:space="preserve">EE= Empreendimentos Elegíveis que atingiram a Meta </w:t>
      </w:r>
      <w:r w:rsidR="00521235">
        <w:rPr>
          <w:rFonts w:ascii="Verdana" w:hAnsi="Verdana" w:cstheme="minorHAnsi"/>
          <w:sz w:val="20"/>
        </w:rPr>
        <w:t>(</w:t>
      </w:r>
      <w:r>
        <w:rPr>
          <w:rFonts w:ascii="Verdana" w:hAnsi="Verdana" w:cstheme="minorHAnsi"/>
          <w:sz w:val="20"/>
        </w:rPr>
        <w:t>conforme definido acima</w:t>
      </w:r>
      <w:r w:rsidR="00521235">
        <w:rPr>
          <w:rFonts w:ascii="Verdana" w:hAnsi="Verdana" w:cstheme="minorHAnsi"/>
          <w:sz w:val="20"/>
        </w:rPr>
        <w:t>)</w:t>
      </w:r>
      <w:r>
        <w:rPr>
          <w:rFonts w:ascii="Verdana" w:hAnsi="Verdana" w:cstheme="minorHAnsi"/>
          <w:sz w:val="20"/>
        </w:rPr>
        <w:t>.</w:t>
      </w:r>
      <w:bookmarkEnd w:id="92"/>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 xml:space="preserve">não seja um Dia Útil, a referida data será considerada automaticamente </w:t>
      </w:r>
      <w:r w:rsidR="00F7359F" w:rsidRPr="005270B8">
        <w:rPr>
          <w:rFonts w:ascii="Verdana" w:hAnsi="Verdana" w:cstheme="minorHAnsi"/>
          <w:spacing w:val="2"/>
          <w:sz w:val="20"/>
          <w:szCs w:val="20"/>
        </w:rPr>
        <w:lastRenderedPageBreak/>
        <w:t>prorrogada até o primeiro Dia Útil subsequente</w:t>
      </w:r>
      <w:r w:rsidR="00794E06" w:rsidRPr="005270B8">
        <w:rPr>
          <w:rFonts w:ascii="Verdana" w:hAnsi="Verdana" w:cstheme="minorHAnsi"/>
          <w:bCs/>
          <w:color w:val="000000" w:themeColor="text1"/>
          <w:sz w:val="20"/>
          <w:szCs w:val="20"/>
        </w:rPr>
        <w:t xml:space="preserve">. </w:t>
      </w:r>
      <w:bookmarkStart w:id="93"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93"/>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9477EE"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94"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94"/>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95" w:name="_Toc61353087"/>
      <w:bookmarkStart w:id="96" w:name="_Toc110076264"/>
      <w:bookmarkStart w:id="97" w:name="_Toc163380703"/>
      <w:bookmarkStart w:id="98" w:name="_Toc180553619"/>
      <w:bookmarkStart w:id="99" w:name="_Toc205799094"/>
      <w:bookmarkStart w:id="100"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95"/>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35AC91C" w:rsidR="00647B6B" w:rsidRPr="00F57B75" w:rsidRDefault="00055FAC"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101" w:name="_Ref61360674"/>
      <w:r w:rsidRPr="00137F11">
        <w:rPr>
          <w:rFonts w:ascii="Verdana" w:hAnsi="Verdana" w:cstheme="minorHAnsi"/>
          <w:bCs/>
          <w:sz w:val="20"/>
          <w:szCs w:val="20"/>
          <w:u w:val="single"/>
        </w:rPr>
        <w:t xml:space="preserve">Resgate Antecipado dos CRI decorrente de Pagamento Antecipado </w:t>
      </w:r>
      <w:r>
        <w:rPr>
          <w:rFonts w:ascii="Verdana" w:hAnsi="Verdana" w:cstheme="minorHAnsi"/>
          <w:bCs/>
          <w:sz w:val="20"/>
          <w:szCs w:val="20"/>
          <w:u w:val="single"/>
        </w:rPr>
        <w:t>Obrigatório, total ou parcial</w:t>
      </w:r>
      <w:r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96"/>
      <w:bookmarkEnd w:id="97"/>
      <w:bookmarkEnd w:id="98"/>
      <w:bookmarkEnd w:id="99"/>
      <w:bookmarkEnd w:id="100"/>
      <w:bookmarkEnd w:id="101"/>
      <w:r w:rsidR="009C27F9" w:rsidRPr="0077079E">
        <w:rPr>
          <w:rFonts w:ascii="Verdana" w:hAnsi="Verdana" w:cstheme="minorHAnsi"/>
          <w:bCs/>
          <w:sz w:val="20"/>
          <w:szCs w:val="20"/>
        </w:rPr>
        <w:t xml:space="preserve">Nos termos da CCB, a Emissora deverá realizar a amortização extraordinária </w:t>
      </w:r>
      <w:r>
        <w:rPr>
          <w:rFonts w:ascii="Verdana" w:hAnsi="Verdana" w:cstheme="minorHAnsi"/>
          <w:bCs/>
          <w:sz w:val="20"/>
          <w:szCs w:val="20"/>
        </w:rPr>
        <w:t>obr</w:t>
      </w:r>
      <w:r w:rsidR="00ED0C6C">
        <w:rPr>
          <w:rFonts w:ascii="Verdana" w:hAnsi="Verdana" w:cstheme="minorHAnsi"/>
          <w:bCs/>
          <w:sz w:val="20"/>
          <w:szCs w:val="20"/>
        </w:rPr>
        <w:t>i</w:t>
      </w:r>
      <w:r>
        <w:rPr>
          <w:rFonts w:ascii="Verdana" w:hAnsi="Verdana" w:cstheme="minorHAnsi"/>
          <w:bCs/>
          <w:sz w:val="20"/>
          <w:szCs w:val="20"/>
        </w:rPr>
        <w:t xml:space="preserve">gatória </w:t>
      </w:r>
      <w:r w:rsidR="009C27F9" w:rsidRPr="0077079E">
        <w:rPr>
          <w:rFonts w:ascii="Verdana" w:hAnsi="Verdana" w:cstheme="minorHAnsi"/>
          <w:bCs/>
          <w:sz w:val="20"/>
          <w:szCs w:val="20"/>
        </w:rPr>
        <w:t>das CCB</w:t>
      </w:r>
      <w:r>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00E12CE7"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w:t>
      </w:r>
      <w:r w:rsidR="009C27F9" w:rsidRPr="0077079E">
        <w:rPr>
          <w:rFonts w:ascii="Verdana" w:hAnsi="Verdana" w:cstheme="minorHAnsi"/>
          <w:bCs/>
          <w:sz w:val="20"/>
          <w:szCs w:val="20"/>
        </w:rPr>
        <w:lastRenderedPageBreak/>
        <w:t xml:space="preserve">Emissora promover </w:t>
      </w:r>
      <w:r>
        <w:rPr>
          <w:rFonts w:ascii="Verdana" w:hAnsi="Verdana" w:cstheme="minorHAnsi"/>
          <w:bCs/>
          <w:sz w:val="20"/>
          <w:szCs w:val="20"/>
        </w:rPr>
        <w:t>o resgate antecipado</w:t>
      </w:r>
      <w:r w:rsidR="00E12CE7"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w:t>
      </w:r>
      <w:proofErr w:type="spellStart"/>
      <w:r w:rsidR="00DB5132">
        <w:rPr>
          <w:rFonts w:ascii="Verdana" w:hAnsi="Verdana" w:cstheme="minorHAnsi"/>
          <w:bCs/>
          <w:sz w:val="20"/>
          <w:szCs w:val="20"/>
        </w:rPr>
        <w:t>Securitizadora</w:t>
      </w:r>
      <w:proofErr w:type="spellEnd"/>
      <w:r w:rsidR="00DB5132">
        <w:rPr>
          <w:rFonts w:ascii="Verdana" w:hAnsi="Verdana" w:cstheme="minorHAnsi"/>
          <w:bCs/>
          <w:sz w:val="20"/>
          <w:szCs w:val="20"/>
        </w:rPr>
        <w:t xml:space="preserve">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102" w:name="_Ref61361279"/>
      <w:bookmarkStart w:id="103"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104"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104"/>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102"/>
    </w:p>
    <w:bookmarkEnd w:id="10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35E4A696"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w:t>
      </w:r>
      <w:r w:rsidR="00542451" w:rsidRPr="005270B8">
        <w:rPr>
          <w:rFonts w:ascii="Verdana" w:hAnsi="Verdana" w:cstheme="minorHAnsi"/>
          <w:bCs/>
          <w:sz w:val="20"/>
          <w:szCs w:val="20"/>
        </w:rPr>
        <w:lastRenderedPageBreak/>
        <w:t>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54DC200A"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105" w:name="_Ref61361295"/>
      <w:r w:rsidRPr="00BB39F6">
        <w:rPr>
          <w:rFonts w:ascii="Verdana" w:hAnsi="Verdana" w:cstheme="minorHAnsi"/>
          <w:bCs/>
          <w:sz w:val="20"/>
          <w:szCs w:val="20"/>
          <w:u w:val="single"/>
        </w:rPr>
        <w:t>Resgate Antecipado dos CRI decorrente do Ve</w:t>
      </w:r>
      <w:r w:rsidR="00D5175D" w:rsidRPr="00BB39F6">
        <w:rPr>
          <w:rFonts w:ascii="Verdana" w:hAnsi="Verdana" w:cstheme="minorHAnsi"/>
          <w:bCs/>
          <w:sz w:val="20"/>
          <w:szCs w:val="20"/>
          <w:u w:val="single"/>
        </w:rPr>
        <w:t>n</w:t>
      </w:r>
      <w:r w:rsidRPr="00BB39F6">
        <w:rPr>
          <w:rFonts w:ascii="Verdana" w:hAnsi="Verdana" w:cstheme="minorHAnsi"/>
          <w:bCs/>
          <w:sz w:val="20"/>
          <w:szCs w:val="20"/>
          <w:u w:val="single"/>
        </w:rPr>
        <w:t>cimento Antecipado da CCB</w:t>
      </w:r>
      <w:r w:rsidRPr="00BB39F6">
        <w:rPr>
          <w:rFonts w:ascii="Verdana" w:hAnsi="Verdana" w:cstheme="minorHAnsi"/>
          <w:bCs/>
          <w:sz w:val="20"/>
          <w:szCs w:val="20"/>
        </w:rPr>
        <w:t>: A Emissora poderá considerar vencida e imediatamente exigível a dívida objeto da CCB, incluindo o Valor de Principal (conforme definido na CCB), Juros Remuneratórios (conforme definido na CCB), comissões e demais valores aqui previstos, de pleno direito (“</w:t>
      </w:r>
      <w:r w:rsidRPr="00BB39F6">
        <w:rPr>
          <w:rFonts w:ascii="Verdana" w:hAnsi="Verdana" w:cstheme="minorHAnsi"/>
          <w:bCs/>
          <w:sz w:val="20"/>
          <w:szCs w:val="20"/>
          <w:u w:val="single"/>
        </w:rPr>
        <w:t>Vencimento Antecipado</w:t>
      </w:r>
      <w:r w:rsidRPr="00BB39F6">
        <w:rPr>
          <w:rFonts w:ascii="Verdana" w:hAnsi="Verdana" w:cstheme="minorHAnsi"/>
          <w:bCs/>
          <w:sz w:val="20"/>
          <w:szCs w:val="20"/>
        </w:rPr>
        <w:t xml:space="preserve">”), na ocorrência de qualquer dos seguintes eventos descritos nas Cláusulas </w:t>
      </w:r>
      <w:r w:rsidR="00D5175D" w:rsidRPr="00BB39F6">
        <w:rPr>
          <w:rFonts w:ascii="Verdana" w:hAnsi="Verdana" w:cstheme="minorHAnsi"/>
          <w:bCs/>
          <w:sz w:val="20"/>
          <w:szCs w:val="20"/>
        </w:rPr>
        <w:t>6.4</w:t>
      </w:r>
      <w:r w:rsidRPr="00BB39F6">
        <w:rPr>
          <w:rFonts w:ascii="Verdana" w:hAnsi="Verdana" w:cstheme="minorHAnsi"/>
          <w:bCs/>
          <w:sz w:val="20"/>
          <w:szCs w:val="20"/>
        </w:rPr>
        <w:t xml:space="preserve"> e </w:t>
      </w:r>
      <w:r w:rsidR="00D5175D" w:rsidRPr="00BB39F6">
        <w:rPr>
          <w:rFonts w:ascii="Verdana" w:hAnsi="Verdana" w:cstheme="minorHAnsi"/>
          <w:bCs/>
          <w:sz w:val="20"/>
          <w:szCs w:val="20"/>
        </w:rPr>
        <w:t>6.5</w:t>
      </w:r>
      <w:r w:rsidRPr="00BB39F6">
        <w:rPr>
          <w:rFonts w:ascii="Verdana" w:hAnsi="Verdana" w:cstheme="minorHAnsi"/>
          <w:bCs/>
          <w:sz w:val="20"/>
          <w:szCs w:val="20"/>
        </w:rPr>
        <w:t xml:space="preserve"> abaixo, além daqueles previstos em lei ou nos demais Documentos da Operação</w:t>
      </w:r>
      <w:r w:rsidR="00493C19" w:rsidRPr="00BB39F6">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105"/>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106"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106"/>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107"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 xml:space="preserve">da </w:t>
      </w:r>
      <w:proofErr w:type="spellStart"/>
      <w:r w:rsidR="0053150B">
        <w:rPr>
          <w:rFonts w:ascii="Verdana" w:hAnsi="Verdana"/>
          <w:color w:val="000000" w:themeColor="text1"/>
          <w:sz w:val="20"/>
          <w:szCs w:val="20"/>
        </w:rPr>
        <w:t>Securitizadora</w:t>
      </w:r>
      <w:proofErr w:type="spellEnd"/>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 xml:space="preserve">Controladas e/ou Pessoas sob Controle comum, ou pedido de recuperação judicial ou </w:t>
      </w:r>
      <w:r w:rsidRPr="00F80E07">
        <w:rPr>
          <w:rFonts w:ascii="Verdana" w:hAnsi="Verdana"/>
          <w:color w:val="000000" w:themeColor="text1"/>
          <w:sz w:val="20"/>
          <w:szCs w:val="20"/>
        </w:rPr>
        <w:lastRenderedPageBreak/>
        <w:t>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 xml:space="preserve">a </w:t>
      </w:r>
      <w:proofErr w:type="spellStart"/>
      <w:r w:rsidR="00F80E07">
        <w:rPr>
          <w:rFonts w:ascii="Verdana" w:hAnsi="Verdana"/>
          <w:color w:val="000000" w:themeColor="text1"/>
          <w:sz w:val="20"/>
          <w:szCs w:val="20"/>
        </w:rPr>
        <w:t>Securitizadora</w:t>
      </w:r>
      <w:proofErr w:type="spellEnd"/>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61330F3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 xml:space="preserve">seção II, item </w:t>
      </w:r>
      <w:r w:rsidR="002E7AC8">
        <w:rPr>
          <w:rFonts w:ascii="Verdana" w:hAnsi="Verdana"/>
          <w:color w:val="000000" w:themeColor="text1"/>
          <w:sz w:val="20"/>
        </w:rPr>
        <w:t>9</w:t>
      </w:r>
      <w:r w:rsidRPr="007E0893">
        <w:rPr>
          <w:rFonts w:ascii="Verdana" w:hAnsi="Verdana"/>
          <w:color w:val="000000" w:themeColor="text1"/>
          <w:sz w:val="20"/>
        </w:rPr>
        <w:t>,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 xml:space="preserve">a </w:t>
      </w:r>
      <w:proofErr w:type="spellStart"/>
      <w:r>
        <w:rPr>
          <w:rFonts w:ascii="Verdana" w:hAnsi="Verdana"/>
          <w:color w:val="000000" w:themeColor="text1"/>
          <w:sz w:val="20"/>
          <w:szCs w:val="20"/>
        </w:rPr>
        <w:t>Securitizadora</w:t>
      </w:r>
      <w:proofErr w:type="spellEnd"/>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1BC60204"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w:t>
      </w:r>
      <w:r w:rsidR="003E3CBE">
        <w:rPr>
          <w:rFonts w:ascii="Verdana" w:hAnsi="Verdana" w:cstheme="minorHAnsi"/>
          <w:sz w:val="20"/>
          <w:szCs w:val="20"/>
        </w:rPr>
        <w:t xml:space="preserve">60 (sessenta) </w:t>
      </w:r>
      <w:r w:rsidR="00C56B9D">
        <w:rPr>
          <w:rFonts w:ascii="Verdana" w:hAnsi="Verdana" w:cstheme="minorHAnsi"/>
          <w:sz w:val="20"/>
          <w:szCs w:val="20"/>
        </w:rPr>
        <w:t>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 xml:space="preserve">e recebimento, pela Devedora, de uma notificação escrita da </w:t>
      </w:r>
      <w:proofErr w:type="spellStart"/>
      <w:r w:rsidR="00C56B9D">
        <w:rPr>
          <w:rFonts w:ascii="Verdana" w:hAnsi="Verdana"/>
          <w:color w:val="000000" w:themeColor="text1"/>
          <w:sz w:val="20"/>
          <w:szCs w:val="20"/>
        </w:rPr>
        <w:t>Securitizadora</w:t>
      </w:r>
      <w:proofErr w:type="spellEnd"/>
      <w:r w:rsidR="00C56B9D">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108"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108"/>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w:t>
      </w:r>
      <w:r w:rsidR="00C2052C">
        <w:rPr>
          <w:rFonts w:ascii="Verdana" w:hAnsi="Verdana"/>
          <w:color w:val="000000" w:themeColor="text1"/>
          <w:sz w:val="20"/>
          <w:szCs w:val="20"/>
        </w:rPr>
        <w:lastRenderedPageBreak/>
        <w:t xml:space="preserve">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13F546A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00190DF9" w:rsidRPr="007E0893">
        <w:rPr>
          <w:rFonts w:ascii="Verdana" w:hAnsi="Verdana"/>
          <w:sz w:val="20"/>
        </w:rPr>
        <w:t>$</w:t>
      </w:r>
      <w:r w:rsidR="00190DF9">
        <w:rPr>
          <w:rFonts w:ascii="Verdana" w:hAnsi="Verdana"/>
          <w:sz w:val="20"/>
        </w:rPr>
        <w:t>500.000,00</w:t>
      </w:r>
      <w:r w:rsidR="00190DF9" w:rsidRPr="007E0893">
        <w:rPr>
          <w:rFonts w:ascii="Verdana" w:hAnsi="Verdana"/>
          <w:sz w:val="20"/>
        </w:rPr>
        <w:t xml:space="preserve"> (</w:t>
      </w:r>
      <w:r w:rsidR="00190DF9">
        <w:rPr>
          <w:rFonts w:ascii="Verdana" w:hAnsi="Verdana"/>
          <w:sz w:val="20"/>
        </w:rPr>
        <w:t>quinhentos mil</w:t>
      </w:r>
      <w:r w:rsidR="00190DF9" w:rsidRPr="007E0893">
        <w:rPr>
          <w:rFonts w:ascii="Verdana" w:hAnsi="Verdana"/>
          <w:sz w:val="20"/>
        </w:rPr>
        <w:t xml:space="preserve"> </w:t>
      </w:r>
      <w:r w:rsidRPr="007E0893">
        <w:rPr>
          <w:rFonts w:ascii="Verdana" w:hAnsi="Verdana"/>
          <w:sz w:val="20"/>
        </w:rPr>
        <w:t xml:space="preserve">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4D37DED"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 xml:space="preserve">quinhentos mil </w:t>
      </w:r>
      <w:r w:rsidRPr="00423642">
        <w:rPr>
          <w:rFonts w:ascii="Verdana" w:hAnsi="Verdana"/>
          <w:sz w:val="20"/>
        </w:rPr>
        <w:t>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402BF5C1"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r w:rsidR="00190DF9" w:rsidRPr="00423642">
        <w:rPr>
          <w:rFonts w:ascii="Verdana" w:hAnsi="Verdana"/>
          <w:sz w:val="20"/>
        </w:rPr>
        <w:t xml:space="preserve"> </w:t>
      </w:r>
      <w:r w:rsidRPr="00423642">
        <w:rPr>
          <w:rFonts w:ascii="Verdana" w:hAnsi="Verdana"/>
          <w:sz w:val="20"/>
        </w:rPr>
        <w:t>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w:t>
      </w:r>
      <w:proofErr w:type="spellStart"/>
      <w:r w:rsidR="00F10D86">
        <w:rPr>
          <w:rFonts w:ascii="Verdana" w:hAnsi="Verdana" w:cstheme="minorHAnsi"/>
          <w:sz w:val="20"/>
          <w:szCs w:val="20"/>
          <w:lang w:val="pt"/>
        </w:rPr>
        <w:t>Securitizadora</w:t>
      </w:r>
      <w:proofErr w:type="spellEnd"/>
      <w:r w:rsidR="00F10D86">
        <w:rPr>
          <w:rFonts w:ascii="Verdana" w:hAnsi="Verdana" w:cstheme="minorHAnsi"/>
          <w:sz w:val="20"/>
          <w:szCs w:val="20"/>
          <w:lang w:val="pt"/>
        </w:rPr>
        <w:t xml:space="preserve">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proofErr w:type="spellStart"/>
      <w:r w:rsidR="00F10D86">
        <w:rPr>
          <w:rFonts w:ascii="Verdana" w:hAnsi="Verdana" w:cstheme="minorHAnsi"/>
          <w:sz w:val="20"/>
          <w:szCs w:val="20"/>
          <w:lang w:val="pt"/>
        </w:rPr>
        <w:t>Securitizadora</w:t>
      </w:r>
      <w:proofErr w:type="spellEnd"/>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267875A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90DF9">
        <w:rPr>
          <w:rFonts w:ascii="Verdana" w:hAnsi="Verdana"/>
          <w:color w:val="000000" w:themeColor="text1"/>
          <w:sz w:val="20"/>
          <w:szCs w:val="20"/>
        </w:rPr>
        <w:t>$</w:t>
      </w:r>
      <w:r w:rsidR="00190DF9" w:rsidRPr="002E7AC8">
        <w:rPr>
          <w:rFonts w:ascii="Verdana" w:hAnsi="Verdana"/>
          <w:color w:val="000000" w:themeColor="text1"/>
          <w:sz w:val="20"/>
          <w:szCs w:val="20"/>
          <w:highlight w:val="yellow"/>
        </w:rPr>
        <w:t>5.000.000,00</w:t>
      </w:r>
      <w:r w:rsidR="00190DF9">
        <w:rPr>
          <w:rFonts w:ascii="Verdana" w:hAnsi="Verdana"/>
          <w:color w:val="000000" w:themeColor="text1"/>
          <w:sz w:val="20"/>
          <w:szCs w:val="20"/>
        </w:rPr>
        <w:t xml:space="preserve"> (cinco milhões de </w:t>
      </w:r>
      <w:r w:rsidR="001F5055">
        <w:rPr>
          <w:rFonts w:ascii="Verdana" w:hAnsi="Verdana"/>
          <w:color w:val="000000" w:themeColor="text1"/>
          <w:sz w:val="20"/>
          <w:szCs w:val="20"/>
        </w:rPr>
        <w:t>reais)</w:t>
      </w:r>
      <w:r w:rsidRPr="005270B8">
        <w:rPr>
          <w:rFonts w:ascii="Verdana" w:hAnsi="Verdana"/>
          <w:color w:val="000000" w:themeColor="text1"/>
          <w:sz w:val="20"/>
          <w:szCs w:val="20"/>
        </w:rPr>
        <w:t xml:space="preserve">, ou o seu equivalente em </w:t>
      </w:r>
      <w:r w:rsidRPr="005270B8">
        <w:rPr>
          <w:rFonts w:ascii="Verdana" w:hAnsi="Verdana"/>
          <w:color w:val="000000" w:themeColor="text1"/>
          <w:sz w:val="20"/>
          <w:szCs w:val="20"/>
        </w:rPr>
        <w:lastRenderedPageBreak/>
        <w:t>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proofErr w:type="spellStart"/>
      <w:r>
        <w:rPr>
          <w:rFonts w:ascii="Verdana" w:hAnsi="Verdana" w:cstheme="minorHAnsi"/>
          <w:sz w:val="20"/>
          <w:szCs w:val="20"/>
        </w:rPr>
        <w:t>Securitizadora</w:t>
      </w:r>
      <w:proofErr w:type="spellEnd"/>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proofErr w:type="spellStart"/>
      <w:r>
        <w:rPr>
          <w:rFonts w:ascii="Verdana" w:hAnsi="Verdana" w:cstheme="minorHAnsi"/>
          <w:sz w:val="20"/>
          <w:szCs w:val="20"/>
        </w:rPr>
        <w:t>Securitizadora</w:t>
      </w:r>
      <w:proofErr w:type="spellEnd"/>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 xml:space="preserve">a </w:t>
      </w:r>
      <w:proofErr w:type="spellStart"/>
      <w:r w:rsidR="009C2837">
        <w:rPr>
          <w:rFonts w:ascii="Verdana" w:hAnsi="Verdana" w:cstheme="minorHAnsi"/>
          <w:sz w:val="20"/>
          <w:szCs w:val="20"/>
        </w:rPr>
        <w:t>Securitizadora</w:t>
      </w:r>
      <w:proofErr w:type="spellEnd"/>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w:t>
      </w:r>
      <w:r w:rsidR="009C2837" w:rsidRPr="00230CDB">
        <w:rPr>
          <w:rFonts w:ascii="Verdana" w:hAnsi="Verdana" w:cstheme="minorHAnsi"/>
          <w:sz w:val="20"/>
          <w:szCs w:val="20"/>
        </w:rPr>
        <w:lastRenderedPageBreak/>
        <w:t xml:space="preserve">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27EF04A7" w:rsidR="006F51CE" w:rsidRPr="005270B8" w:rsidRDefault="00C9541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(conforme definido no Contrato de Alienação Fiduciária</w:t>
      </w:r>
      <w:r>
        <w:rPr>
          <w:rFonts w:ascii="Verdana" w:hAnsi="Verdana" w:cstheme="minorHAnsi"/>
          <w:sz w:val="20"/>
          <w:szCs w:val="20"/>
        </w:rPr>
        <w:t xml:space="preserve"> </w:t>
      </w:r>
      <w:r w:rsidR="000B0F5B">
        <w:rPr>
          <w:rFonts w:ascii="Verdana" w:hAnsi="Verdana" w:cstheme="minorHAnsi"/>
          <w:sz w:val="20"/>
          <w:szCs w:val="20"/>
        </w:rPr>
        <w:t>de Imóveis</w:t>
      </w:r>
      <w:r w:rsidRPr="001938B0">
        <w:rPr>
          <w:rFonts w:ascii="Verdana" w:hAnsi="Verdana" w:cstheme="minorHAnsi"/>
          <w:sz w:val="20"/>
          <w:szCs w:val="20"/>
        </w:rPr>
        <w:t>), nos prazos e condições previstos no Contrato de Alienação Fiduciária</w:t>
      </w:r>
      <w:r w:rsidR="000B0F5B">
        <w:rPr>
          <w:rFonts w:ascii="Verdana" w:hAnsi="Verdana" w:cstheme="minorHAnsi"/>
          <w:sz w:val="20"/>
          <w:szCs w:val="20"/>
        </w:rPr>
        <w:t xml:space="preserve"> de Imóveis</w:t>
      </w:r>
      <w:r w:rsidR="006F51CE" w:rsidRPr="005270B8">
        <w:rPr>
          <w:rFonts w:ascii="Verdana" w:hAnsi="Verdana"/>
          <w:color w:val="000000" w:themeColor="text1"/>
          <w:sz w:val="20"/>
          <w:szCs w:val="20"/>
        </w:rPr>
        <w:t>;</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75769AE1"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proofErr w:type="gramStart"/>
      <w:r>
        <w:rPr>
          <w:rFonts w:ascii="Verdana" w:hAnsi="Verdana"/>
          <w:sz w:val="20"/>
          <w:szCs w:val="20"/>
        </w:rPr>
        <w:t>o</w:t>
      </w:r>
      <w:r w:rsidR="008D0882">
        <w:rPr>
          <w:rFonts w:ascii="Verdana" w:hAnsi="Verdana"/>
          <w:sz w:val="20"/>
          <w:szCs w:val="20"/>
        </w:rPr>
        <w:t xml:space="preserve"> </w:t>
      </w:r>
      <w:proofErr w:type="spellStart"/>
      <w:r w:rsidR="00E12C7C">
        <w:rPr>
          <w:rFonts w:ascii="Verdana" w:hAnsi="Verdana"/>
          <w:sz w:val="20"/>
          <w:szCs w:val="20"/>
          <w:highlight w:val="lightGray"/>
        </w:rPr>
        <w:t>o</w:t>
      </w:r>
      <w:proofErr w:type="spellEnd"/>
      <w:proofErr w:type="gramEnd"/>
      <w:r w:rsidRPr="008D0882">
        <w:rPr>
          <w:rFonts w:ascii="Verdana" w:hAnsi="Verdana"/>
          <w:sz w:val="20"/>
          <w:szCs w:val="20"/>
          <w:highlight w:val="lightGray"/>
        </w:rPr>
        <w:t xml:space="preserve"> registro</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de Alienação Fiduciária de Im</w:t>
      </w:r>
      <w:r w:rsidR="002E7AC8">
        <w:rPr>
          <w:rFonts w:ascii="Verdana" w:hAnsi="Verdana"/>
          <w:sz w:val="20"/>
          <w:szCs w:val="20"/>
        </w:rPr>
        <w:t>ó</w:t>
      </w:r>
      <w:r w:rsidR="00C81781">
        <w:rPr>
          <w:rFonts w:ascii="Verdana" w:hAnsi="Verdana"/>
          <w:sz w:val="20"/>
          <w:szCs w:val="20"/>
        </w:rPr>
        <w:t>veis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1C330B1A"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00645087">
        <w:rPr>
          <w:rFonts w:ascii="Verdana" w:hAnsi="Verdana"/>
          <w:color w:val="000000" w:themeColor="text1"/>
          <w:sz w:val="20"/>
          <w:szCs w:val="20"/>
        </w:rPr>
        <w:t>60 (sessenta)</w:t>
      </w:r>
      <w:r w:rsidR="00645087" w:rsidRPr="00230CDB">
        <w:rPr>
          <w:rFonts w:ascii="Verdana" w:hAnsi="Verdana"/>
          <w:color w:val="000000" w:themeColor="text1"/>
          <w:sz w:val="20"/>
          <w:szCs w:val="20"/>
        </w:rPr>
        <w:t xml:space="preserve"> </w:t>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w:t>
      </w:r>
      <w:proofErr w:type="spellStart"/>
      <w:r>
        <w:rPr>
          <w:rFonts w:ascii="Verdana" w:hAnsi="Verdana"/>
          <w:color w:val="000000" w:themeColor="text1"/>
          <w:sz w:val="20"/>
          <w:szCs w:val="20"/>
        </w:rPr>
        <w:t>Securitizadora</w:t>
      </w:r>
      <w:proofErr w:type="spellEnd"/>
      <w:r>
        <w:rPr>
          <w:rFonts w:ascii="Verdana" w:hAnsi="Verdana"/>
          <w:color w:val="000000" w:themeColor="text1"/>
          <w:sz w:val="20"/>
          <w:szCs w:val="20"/>
        </w:rPr>
        <w:t xml:space="preserve">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107"/>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109"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109"/>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xml:space="preserve">: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w:t>
      </w:r>
      <w:proofErr w:type="spellStart"/>
      <w:r w:rsidRPr="00D07FAF">
        <w:rPr>
          <w:rFonts w:ascii="Verdana" w:hAnsi="Verdana" w:cstheme="minorHAnsi"/>
          <w:iCs/>
          <w:sz w:val="20"/>
          <w:szCs w:val="20"/>
        </w:rPr>
        <w:t>Securitizadora</w:t>
      </w:r>
      <w:proofErr w:type="spellEnd"/>
      <w:r w:rsidRPr="00D07FAF">
        <w:rPr>
          <w:rFonts w:ascii="Verdana" w:hAnsi="Verdana" w:cstheme="minorHAnsi"/>
          <w:iCs/>
          <w:sz w:val="20"/>
          <w:szCs w:val="20"/>
        </w:rPr>
        <w:t>,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110" w:name="_DV_M201"/>
      <w:bookmarkEnd w:id="110"/>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111" w:name="_DV_M109"/>
      <w:bookmarkStart w:id="112" w:name="_DV_M110"/>
      <w:bookmarkStart w:id="113" w:name="_Toc110076265"/>
      <w:bookmarkStart w:id="114" w:name="_Toc163380704"/>
      <w:bookmarkStart w:id="115" w:name="_Toc180553620"/>
      <w:bookmarkStart w:id="116" w:name="_Toc205799095"/>
      <w:bookmarkStart w:id="117" w:name="_Toc453274058"/>
      <w:bookmarkStart w:id="118" w:name="_Toc61353088"/>
      <w:bookmarkEnd w:id="111"/>
      <w:bookmarkEnd w:id="112"/>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13"/>
      <w:bookmarkEnd w:id="114"/>
      <w:bookmarkEnd w:id="115"/>
      <w:bookmarkEnd w:id="116"/>
      <w:bookmarkEnd w:id="117"/>
      <w:bookmarkEnd w:id="118"/>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lastRenderedPageBreak/>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está em dia com o pagamento de todas as obrigações de natureza tributária (municipal, estadual e federal), trabalhista, previdenciária, ambiental e de quaisquer outras </w:t>
      </w:r>
      <w:r w:rsidRPr="005270B8">
        <w:rPr>
          <w:rFonts w:ascii="Verdana" w:hAnsi="Verdana" w:cstheme="minorHAnsi"/>
          <w:sz w:val="20"/>
          <w:szCs w:val="20"/>
          <w:lang w:eastAsia="x-none"/>
        </w:rPr>
        <w:lastRenderedPageBreak/>
        <w:t>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w:t>
      </w:r>
      <w:r w:rsidRPr="005270B8">
        <w:rPr>
          <w:rFonts w:ascii="Verdana" w:hAnsi="Verdana"/>
          <w:sz w:val="20"/>
          <w:szCs w:val="20"/>
        </w:rPr>
        <w:lastRenderedPageBreak/>
        <w:t>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em estrita ordem a sua contabilidade, através da contratação de prestador de serviço especializado, a fim de atender as exigências contábeis impostas pela CVM às companhias abertas, bem como efetuar os respectivos registros de acordo com os princípios </w:t>
      </w:r>
      <w:r w:rsidRPr="005270B8">
        <w:rPr>
          <w:rFonts w:ascii="Verdana" w:hAnsi="Verdana"/>
          <w:sz w:val="20"/>
          <w:szCs w:val="20"/>
        </w:rPr>
        <w:lastRenderedPageBreak/>
        <w:t>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6D3D976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r w:rsidR="009352A7">
        <w:rPr>
          <w:rFonts w:ascii="Verdana" w:hAnsi="Verdana"/>
          <w:color w:val="000000"/>
          <w:sz w:val="20"/>
          <w:szCs w:val="20"/>
        </w:rPr>
        <w:t xml:space="preserve">Resolução </w:t>
      </w:r>
      <w:r w:rsidR="00DD0B45">
        <w:rPr>
          <w:rFonts w:ascii="Verdana" w:hAnsi="Verdana"/>
          <w:color w:val="000000"/>
          <w:sz w:val="20"/>
          <w:szCs w:val="20"/>
        </w:rPr>
        <w:t xml:space="preserve">CVM </w:t>
      </w:r>
      <w:r w:rsidR="009352A7">
        <w:rPr>
          <w:rFonts w:ascii="Verdana" w:hAnsi="Verdana"/>
          <w:color w:val="000000"/>
          <w:sz w:val="20"/>
          <w:szCs w:val="20"/>
        </w:rPr>
        <w:t>17</w:t>
      </w:r>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xml:space="preserve">, podendo, para tanto, contratar advogados e dar </w:t>
      </w:r>
      <w:r w:rsidRPr="005270B8">
        <w:rPr>
          <w:rFonts w:ascii="Verdana" w:hAnsi="Verdana"/>
          <w:bCs/>
          <w:sz w:val="20"/>
          <w:szCs w:val="20"/>
        </w:rPr>
        <w:lastRenderedPageBreak/>
        <w:t>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elaboração de relatório contábil a valor de mercado dos ativos integrantes do Patrimônio Separado, segregados por tipo e natureza de ativo, observados os termos e as </w:t>
      </w:r>
      <w:r w:rsidRPr="005270B8">
        <w:rPr>
          <w:rFonts w:ascii="Verdana" w:hAnsi="Verdana"/>
          <w:sz w:val="20"/>
          <w:szCs w:val="20"/>
        </w:rPr>
        <w:lastRenderedPageBreak/>
        <w:t>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xml:space="preserve">, declarando que os mesmos </w:t>
      </w:r>
      <w:proofErr w:type="gramStart"/>
      <w:r w:rsidRPr="005270B8">
        <w:rPr>
          <w:rFonts w:ascii="Verdana" w:hAnsi="Verdana"/>
          <w:sz w:val="20"/>
          <w:szCs w:val="20"/>
        </w:rPr>
        <w:t>encontram-se</w:t>
      </w:r>
      <w:proofErr w:type="gramEnd"/>
      <w:r w:rsidRPr="005270B8">
        <w:rPr>
          <w:rFonts w:ascii="Verdana" w:hAnsi="Verdana"/>
          <w:sz w:val="20"/>
          <w:szCs w:val="20"/>
        </w:rPr>
        <w:t xml:space="preserv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6EE5EB4F"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r w:rsidR="009352A7">
        <w:rPr>
          <w:rFonts w:ascii="Verdana" w:hAnsi="Verdana"/>
          <w:sz w:val="20"/>
          <w:szCs w:val="20"/>
        </w:rPr>
        <w:t xml:space="preserve">Resolução </w:t>
      </w:r>
      <w:r w:rsidR="00DD0B45">
        <w:rPr>
          <w:rFonts w:ascii="Verdana" w:hAnsi="Verdana"/>
          <w:sz w:val="20"/>
          <w:szCs w:val="20"/>
        </w:rPr>
        <w:t xml:space="preserve">CVM </w:t>
      </w:r>
      <w:r w:rsidR="009352A7">
        <w:rPr>
          <w:rFonts w:ascii="Verdana" w:hAnsi="Verdana"/>
          <w:sz w:val="20"/>
          <w:szCs w:val="20"/>
        </w:rPr>
        <w:t>17</w:t>
      </w:r>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119" w:name="_Toc110076266"/>
      <w:bookmarkStart w:id="120" w:name="_Toc163380705"/>
      <w:bookmarkStart w:id="121" w:name="_Toc180553621"/>
      <w:bookmarkStart w:id="122" w:name="_Toc205799096"/>
      <w:bookmarkStart w:id="123" w:name="_Toc453274059"/>
      <w:bookmarkStart w:id="124"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19"/>
      <w:bookmarkEnd w:id="120"/>
      <w:bookmarkEnd w:id="121"/>
      <w:bookmarkEnd w:id="122"/>
      <w:bookmarkEnd w:id="123"/>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124"/>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125" w:name="_Toc110076267"/>
      <w:bookmarkStart w:id="126" w:name="_Toc163380706"/>
      <w:bookmarkStart w:id="127" w:name="_Toc180553622"/>
      <w:bookmarkStart w:id="128"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lastRenderedPageBreak/>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714472D5"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129"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652DD4">
        <w:rPr>
          <w:rFonts w:ascii="Verdana" w:hAnsi="Verdana"/>
          <w:sz w:val="20"/>
          <w:szCs w:val="20"/>
        </w:rPr>
        <w:t xml:space="preserve"> e/ou das </w:t>
      </w:r>
      <w:proofErr w:type="spellStart"/>
      <w:r w:rsidR="00652DD4">
        <w:rPr>
          <w:rFonts w:ascii="Verdana" w:hAnsi="Verdana"/>
          <w:sz w:val="20"/>
          <w:szCs w:val="20"/>
        </w:rPr>
        <w:t>SPEs</w:t>
      </w:r>
      <w:proofErr w:type="spellEnd"/>
      <w:r w:rsidR="0028339E" w:rsidRPr="0028339E">
        <w:rPr>
          <w:rFonts w:ascii="Verdana" w:hAnsi="Verdana"/>
          <w:sz w:val="20"/>
          <w:szCs w:val="20"/>
        </w:rPr>
        <w:t xml:space="preserve">, nas condições e localização descritas no Anexo </w:t>
      </w:r>
      <w:r w:rsidR="00226462">
        <w:rPr>
          <w:rFonts w:ascii="Verdana" w:hAnsi="Verdana"/>
          <w:sz w:val="20"/>
          <w:szCs w:val="20"/>
        </w:rPr>
        <w:t>I</w:t>
      </w:r>
      <w:r w:rsidR="00652DD4">
        <w:rPr>
          <w:rFonts w:ascii="Verdana" w:hAnsi="Verdana"/>
          <w:sz w:val="20"/>
          <w:szCs w:val="20"/>
        </w:rPr>
        <w:t>I</w:t>
      </w:r>
      <w:r w:rsidR="00226462" w:rsidRPr="0028339E">
        <w:rPr>
          <w:rFonts w:ascii="Verdana" w:hAnsi="Verdana"/>
          <w:sz w:val="20"/>
          <w:szCs w:val="20"/>
        </w:rPr>
        <w:t xml:space="preserve"> </w:t>
      </w:r>
      <w:r w:rsidR="0028339E" w:rsidRPr="0028339E">
        <w:rPr>
          <w:rFonts w:ascii="Verdana" w:hAnsi="Verdana"/>
          <w:sz w:val="20"/>
          <w:szCs w:val="20"/>
        </w:rPr>
        <w:t xml:space="preserve">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130" w:name="_Hlk43917390"/>
      <w:bookmarkStart w:id="131" w:name="_Hlk43917368"/>
      <w:r w:rsidR="00586E73" w:rsidRPr="00586E73">
        <w:rPr>
          <w:rFonts w:ascii="Verdana" w:hAnsi="Verdana"/>
          <w:sz w:val="20"/>
          <w:szCs w:val="20"/>
        </w:rPr>
        <w:t>.</w:t>
      </w:r>
      <w:bookmarkEnd w:id="129"/>
    </w:p>
    <w:p w14:paraId="052C9B18" w14:textId="77777777" w:rsidR="009B22BC" w:rsidRPr="00B8790E" w:rsidRDefault="009B22BC" w:rsidP="00B8790E">
      <w:pPr>
        <w:pStyle w:val="PargrafodaLista"/>
        <w:rPr>
          <w:rFonts w:ascii="Verdana" w:hAnsi="Verdana"/>
          <w:sz w:val="20"/>
          <w:szCs w:val="20"/>
        </w:rPr>
      </w:pPr>
    </w:p>
    <w:p w14:paraId="660E5364" w14:textId="0FF5116D"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132" w:name="_Ref61361179"/>
      <w:bookmarkStart w:id="133" w:name="_Hlk61466404"/>
      <w:r>
        <w:rPr>
          <w:rFonts w:ascii="Verdana" w:hAnsi="Verdana"/>
          <w:sz w:val="20"/>
          <w:szCs w:val="20"/>
        </w:rPr>
        <w:t xml:space="preserve">A partir da 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w:t>
      </w:r>
      <w:r w:rsidR="00F01201">
        <w:rPr>
          <w:rFonts w:ascii="Verdana" w:hAnsi="Verdana"/>
          <w:sz w:val="20"/>
          <w:szCs w:val="20"/>
        </w:rPr>
        <w:t xml:space="preserve"> imóveis constantes da listagem do Anexo </w:t>
      </w:r>
      <w:r w:rsidR="00F01201">
        <w:rPr>
          <w:rFonts w:ascii="Verdana" w:hAnsi="Verdana"/>
          <w:sz w:val="20"/>
        </w:rPr>
        <w:t>II</w:t>
      </w:r>
      <w:r w:rsidR="00652DD4">
        <w:rPr>
          <w:rFonts w:ascii="Verdana" w:hAnsi="Verdana"/>
          <w:sz w:val="20"/>
          <w:szCs w:val="20"/>
        </w:rPr>
        <w:t xml:space="preserve"> </w:t>
      </w:r>
      <w:r>
        <w:rPr>
          <w:rFonts w:ascii="Verdana" w:hAnsi="Verdana"/>
          <w:sz w:val="20"/>
          <w:szCs w:val="20"/>
        </w:rPr>
        <w:t>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CB4BCF">
        <w:rPr>
          <w:rFonts w:ascii="Verdana" w:hAnsi="Verdana"/>
          <w:sz w:val="20"/>
          <w:szCs w:val="20"/>
        </w:rPr>
        <w:t>V</w:t>
      </w:r>
      <w:r w:rsidR="004F4A21">
        <w:rPr>
          <w:rFonts w:ascii="Verdana" w:hAnsi="Verdana"/>
          <w:sz w:val="20"/>
          <w:szCs w:val="20"/>
        </w:rPr>
        <w:t xml:space="preserve">alor </w:t>
      </w:r>
      <w:r w:rsidR="00E648B6">
        <w:rPr>
          <w:rFonts w:ascii="Verdana" w:hAnsi="Verdana"/>
          <w:sz w:val="20"/>
          <w:szCs w:val="20"/>
        </w:rPr>
        <w:t xml:space="preserve">Total </w:t>
      </w:r>
      <w:r w:rsidR="00CB4BCF">
        <w:rPr>
          <w:rFonts w:ascii="Verdana" w:hAnsi="Verdana"/>
          <w:sz w:val="20"/>
          <w:szCs w:val="20"/>
        </w:rPr>
        <w:t>d</w:t>
      </w:r>
      <w:r w:rsidR="00E648B6">
        <w:rPr>
          <w:rFonts w:ascii="Verdana" w:hAnsi="Verdana"/>
          <w:sz w:val="20"/>
          <w:szCs w:val="20"/>
        </w:rPr>
        <w:t>a</w:t>
      </w:r>
      <w:r w:rsidR="00CB4BCF">
        <w:rPr>
          <w:rFonts w:ascii="Verdana" w:hAnsi="Verdana"/>
          <w:sz w:val="20"/>
          <w:szCs w:val="20"/>
        </w:rPr>
        <w:t xml:space="preserve"> Emissão</w:t>
      </w:r>
      <w:r w:rsidR="004F4A21">
        <w:rPr>
          <w:rFonts w:ascii="Verdana" w:hAnsi="Verdana"/>
          <w:sz w:val="20"/>
          <w:szCs w:val="20"/>
        </w:rPr>
        <w:t xml:space="preserv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132"/>
      <w:r w:rsidR="00E74D62">
        <w:rPr>
          <w:rFonts w:ascii="Verdana" w:hAnsi="Verdana"/>
          <w:sz w:val="20"/>
          <w:szCs w:val="20"/>
        </w:rPr>
        <w:t xml:space="preserve"> </w:t>
      </w:r>
    </w:p>
    <w:bookmarkEnd w:id="130"/>
    <w:bookmarkEnd w:id="133"/>
    <w:p w14:paraId="73B97929" w14:textId="5A869A57" w:rsidR="00586E73" w:rsidRDefault="00586E73" w:rsidP="005178B3">
      <w:pPr>
        <w:tabs>
          <w:tab w:val="left" w:pos="1398"/>
        </w:tabs>
        <w:spacing w:line="280" w:lineRule="exact"/>
        <w:rPr>
          <w:rFonts w:ascii="Verdana" w:hAnsi="Verdana"/>
          <w:sz w:val="20"/>
          <w:szCs w:val="20"/>
        </w:rPr>
      </w:pPr>
    </w:p>
    <w:p w14:paraId="122E333D" w14:textId="0B6CFFF2"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134" w:name="_Hlk61466463"/>
      <w:bookmarkStart w:id="135"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proofErr w:type="spellStart"/>
      <w:r w:rsidR="00AA309A">
        <w:rPr>
          <w:rFonts w:ascii="Verdana" w:hAnsi="Verdana"/>
          <w:sz w:val="20"/>
          <w:szCs w:val="20"/>
        </w:rPr>
        <w:t>Securitizadora</w:t>
      </w:r>
      <w:proofErr w:type="spellEnd"/>
      <w:r w:rsidR="00AA309A">
        <w:rPr>
          <w:rFonts w:ascii="Verdana" w:hAnsi="Verdana"/>
          <w:sz w:val="20"/>
          <w:szCs w:val="20"/>
        </w:rPr>
        <w:t>,</w:t>
      </w:r>
      <w:r w:rsidRPr="00175D3A">
        <w:rPr>
          <w:rFonts w:ascii="Verdana" w:hAnsi="Verdana"/>
          <w:sz w:val="20"/>
          <w:szCs w:val="20"/>
        </w:rPr>
        <w:t xml:space="preserve"> alterar e substituir os imóveis do Anexo</w:t>
      </w:r>
      <w:r w:rsidR="00F01201">
        <w:rPr>
          <w:rFonts w:ascii="Verdana" w:hAnsi="Verdana"/>
          <w:sz w:val="20"/>
          <w:szCs w:val="20"/>
        </w:rPr>
        <w:t xml:space="preserve"> </w:t>
      </w:r>
      <w:r w:rsidR="0009752B">
        <w:rPr>
          <w:rFonts w:ascii="Verdana" w:hAnsi="Verdana"/>
          <w:sz w:val="20"/>
          <w:szCs w:val="20"/>
        </w:rPr>
        <w:t>I</w:t>
      </w:r>
      <w:r w:rsidR="00652DD4">
        <w:rPr>
          <w:rFonts w:ascii="Verdana" w:hAnsi="Verdana"/>
          <w:sz w:val="20"/>
          <w:szCs w:val="20"/>
        </w:rPr>
        <w:t>I</w:t>
      </w:r>
      <w:r w:rsidR="0009752B" w:rsidRPr="00175D3A">
        <w:rPr>
          <w:rFonts w:ascii="Verdana" w:hAnsi="Verdana"/>
          <w:sz w:val="20"/>
          <w:szCs w:val="20"/>
        </w:rPr>
        <w:t xml:space="preserve"> </w:t>
      </w:r>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r w:rsidR="008C614B">
        <w:rPr>
          <w:rFonts w:ascii="Verdana" w:hAnsi="Verdana"/>
          <w:sz w:val="20"/>
          <w:szCs w:val="20"/>
        </w:rPr>
        <w:t>, devendo as alterações ser objeto de aditamento aos documentos da operação, conforme aplicável</w:t>
      </w:r>
      <w:r w:rsidRPr="00175D3A">
        <w:rPr>
          <w:rFonts w:ascii="Verdana" w:hAnsi="Verdana"/>
          <w:sz w:val="20"/>
          <w:szCs w:val="20"/>
        </w:rPr>
        <w:t>.</w:t>
      </w:r>
    </w:p>
    <w:bookmarkEnd w:id="131"/>
    <w:bookmarkEnd w:id="134"/>
    <w:bookmarkEnd w:id="135"/>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36" w:name="_Toc161226109"/>
      <w:bookmarkStart w:id="137" w:name="_Toc163704820"/>
      <w:bookmarkStart w:id="138" w:name="_Toc165278447"/>
      <w:bookmarkStart w:id="139" w:name="_Toc169690866"/>
      <w:bookmarkStart w:id="140" w:name="_Toc241983082"/>
      <w:bookmarkStart w:id="141" w:name="_Toc510689815"/>
      <w:bookmarkStart w:id="142"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36"/>
      <w:bookmarkEnd w:id="137"/>
      <w:bookmarkEnd w:id="138"/>
      <w:bookmarkEnd w:id="139"/>
      <w:bookmarkEnd w:id="140"/>
      <w:bookmarkEnd w:id="141"/>
      <w:bookmarkEnd w:id="142"/>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43" w:name="_Toc453274060"/>
      <w:bookmarkStart w:id="144"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25"/>
      <w:bookmarkEnd w:id="126"/>
      <w:bookmarkEnd w:id="127"/>
      <w:bookmarkEnd w:id="128"/>
      <w:bookmarkEnd w:id="143"/>
      <w:bookmarkEnd w:id="144"/>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145"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145"/>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proofErr w:type="spellStart"/>
      <w:r w:rsidR="002D541E">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lastRenderedPageBreak/>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46" w:name="_Toc110076268"/>
      <w:bookmarkStart w:id="147" w:name="_Toc163380707"/>
      <w:bookmarkStart w:id="148" w:name="_Toc180553623"/>
      <w:bookmarkStart w:id="149" w:name="_Toc205799098"/>
      <w:bookmarkStart w:id="150" w:name="_Toc453274061"/>
      <w:bookmarkStart w:id="151"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46"/>
      <w:bookmarkEnd w:id="147"/>
      <w:bookmarkEnd w:id="148"/>
      <w:bookmarkEnd w:id="149"/>
      <w:bookmarkEnd w:id="150"/>
      <w:bookmarkEnd w:id="151"/>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0639943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61E199AE"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 xml:space="preserve">CRI em relação a outros titulares de valores mobiliários de </w:t>
      </w:r>
      <w:r w:rsidRPr="005270B8">
        <w:rPr>
          <w:rFonts w:ascii="Verdana" w:hAnsi="Verdana" w:cstheme="minorHAnsi"/>
          <w:sz w:val="20"/>
          <w:szCs w:val="20"/>
        </w:rPr>
        <w:lastRenderedPageBreak/>
        <w:t>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636B6AC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 xml:space="preserve">e quantidade e qualidade técnica </w:t>
      </w:r>
      <w:r w:rsidRPr="005270B8">
        <w:rPr>
          <w:rFonts w:ascii="Verdana" w:hAnsi="Verdana"/>
          <w:sz w:val="20"/>
          <w:szCs w:val="20"/>
        </w:rPr>
        <w:lastRenderedPageBreak/>
        <w:t>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AEC8F17"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503A38AD"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7A9818A4"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r w:rsidR="009352A7">
        <w:rPr>
          <w:rFonts w:ascii="Verdana" w:hAnsi="Verdana" w:cstheme="minorHAnsi"/>
          <w:color w:val="000000"/>
          <w:sz w:val="20"/>
          <w:szCs w:val="20"/>
          <w:shd w:val="clear" w:color="auto" w:fill="FFFFFF"/>
        </w:rPr>
        <w:t>Resolução</w:t>
      </w:r>
      <w:r w:rsidR="00DD0B45">
        <w:rPr>
          <w:rFonts w:ascii="Verdana" w:hAnsi="Verdana" w:cstheme="minorHAnsi"/>
          <w:color w:val="000000"/>
          <w:sz w:val="20"/>
          <w:szCs w:val="20"/>
          <w:shd w:val="clear" w:color="auto" w:fill="FFFFFF"/>
        </w:rPr>
        <w:t xml:space="preserve"> CVM</w:t>
      </w:r>
      <w:r w:rsidR="009352A7">
        <w:rPr>
          <w:rFonts w:ascii="Verdana" w:hAnsi="Verdana" w:cstheme="minorHAnsi"/>
          <w:color w:val="000000"/>
          <w:sz w:val="20"/>
          <w:szCs w:val="20"/>
          <w:shd w:val="clear" w:color="auto" w:fill="FFFFFF"/>
        </w:rPr>
        <w:t xml:space="preserve"> 17</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7DE5D37D"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r w:rsidR="009352A7">
        <w:rPr>
          <w:rFonts w:ascii="Verdana" w:hAnsi="Verdana"/>
          <w:color w:val="000000"/>
          <w:sz w:val="20"/>
          <w:szCs w:val="20"/>
          <w:shd w:val="clear" w:color="auto" w:fill="FFFFFF"/>
        </w:rPr>
        <w:t>Resolução</w:t>
      </w:r>
      <w:r w:rsidR="00DD0B45">
        <w:rPr>
          <w:rFonts w:ascii="Verdana" w:hAnsi="Verdana"/>
          <w:color w:val="000000"/>
          <w:sz w:val="20"/>
          <w:szCs w:val="20"/>
          <w:shd w:val="clear" w:color="auto" w:fill="FFFFFF"/>
        </w:rPr>
        <w:t xml:space="preserve"> CVM</w:t>
      </w:r>
      <w:r w:rsidR="009352A7">
        <w:rPr>
          <w:rFonts w:ascii="Verdana" w:hAnsi="Verdana"/>
          <w:color w:val="000000"/>
          <w:sz w:val="20"/>
          <w:szCs w:val="20"/>
          <w:shd w:val="clear" w:color="auto" w:fill="FFFFFF"/>
        </w:rPr>
        <w:t xml:space="preserve"> 17</w:t>
      </w:r>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 xml:space="preserve">denominação da </w:t>
      </w:r>
      <w:r w:rsidRPr="005270B8">
        <w:rPr>
          <w:rFonts w:ascii="Verdana" w:hAnsi="Verdana"/>
          <w:sz w:val="20"/>
          <w:szCs w:val="20"/>
        </w:rPr>
        <w:lastRenderedPageBreak/>
        <w:t>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152" w:name="_DV_M168"/>
      <w:bookmarkEnd w:id="152"/>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35B50F87"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lastRenderedPageBreak/>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C81781">
        <w:rPr>
          <w:rFonts w:ascii="Verdana" w:hAnsi="Verdana" w:cstheme="minorHAnsi"/>
          <w:sz w:val="20"/>
          <w:szCs w:val="20"/>
        </w:rPr>
        <w:t xml:space="preserve"> </w:t>
      </w:r>
      <w:r w:rsidR="00CD343F">
        <w:rPr>
          <w:rFonts w:ascii="Verdana" w:hAnsi="Verdana" w:cstheme="minorHAnsi"/>
          <w:sz w:val="20"/>
          <w:szCs w:val="20"/>
        </w:rPr>
        <w:t>500,00 (quinhentos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lastRenderedPageBreak/>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7E217D2A"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65CBAD4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w:t>
      </w:r>
      <w:r w:rsidRPr="005270B8">
        <w:rPr>
          <w:rFonts w:ascii="Verdana" w:hAnsi="Verdana" w:cstheme="minorHAnsi"/>
          <w:bCs/>
          <w:sz w:val="20"/>
          <w:szCs w:val="20"/>
        </w:rPr>
        <w:lastRenderedPageBreak/>
        <w:t>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153" w:name="_Toc510689812"/>
      <w:bookmarkStart w:id="154" w:name="_Toc110076270"/>
      <w:bookmarkStart w:id="155" w:name="_Toc163380709"/>
      <w:bookmarkStart w:id="156" w:name="_Toc180553625"/>
      <w:bookmarkStart w:id="157"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158"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53"/>
      <w:bookmarkEnd w:id="158"/>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w:t>
      </w:r>
      <w:r w:rsidRPr="005270B8">
        <w:rPr>
          <w:rFonts w:ascii="Verdana" w:hAnsi="Verdana" w:cstheme="minorHAnsi"/>
          <w:bCs/>
          <w:sz w:val="20"/>
          <w:szCs w:val="20"/>
        </w:rPr>
        <w:lastRenderedPageBreak/>
        <w:t xml:space="preserve">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59" w:name="_Toc453274063"/>
      <w:bookmarkStart w:id="160"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54"/>
      <w:bookmarkEnd w:id="155"/>
      <w:bookmarkEnd w:id="156"/>
      <w:bookmarkEnd w:id="157"/>
      <w:bookmarkEnd w:id="159"/>
      <w:bookmarkEnd w:id="160"/>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lastRenderedPageBreak/>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61" w:name="art14§2"/>
      <w:bookmarkEnd w:id="161"/>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w:t>
      </w:r>
      <w:r w:rsidRPr="005270B8">
        <w:rPr>
          <w:rFonts w:ascii="Verdana" w:hAnsi="Verdana" w:cstheme="minorHAnsi"/>
          <w:bCs/>
          <w:sz w:val="20"/>
          <w:szCs w:val="20"/>
        </w:rPr>
        <w:lastRenderedPageBreak/>
        <w:t>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w:t>
      </w:r>
      <w:proofErr w:type="gramStart"/>
      <w:r w:rsidRPr="005270B8">
        <w:rPr>
          <w:rFonts w:ascii="Verdana" w:hAnsi="Verdana" w:cstheme="minorHAnsi"/>
          <w:bCs/>
          <w:sz w:val="20"/>
          <w:szCs w:val="20"/>
        </w:rPr>
        <w:t>dos mesmos</w:t>
      </w:r>
      <w:proofErr w:type="gramEnd"/>
      <w:r w:rsidRPr="005270B8">
        <w:rPr>
          <w:rFonts w:ascii="Verdana" w:hAnsi="Verdana" w:cstheme="minorHAnsi"/>
          <w:bCs/>
          <w:sz w:val="20"/>
          <w:szCs w:val="20"/>
        </w:rPr>
        <w:t xml:space="preserve">.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162" w:name="_Toc110076271"/>
      <w:bookmarkStart w:id="163" w:name="_Toc163380710"/>
      <w:bookmarkStart w:id="164" w:name="_Toc180553626"/>
      <w:bookmarkStart w:id="165" w:name="_Toc205799101"/>
      <w:bookmarkStart w:id="166" w:name="_Toc453274064"/>
      <w:bookmarkStart w:id="167"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62"/>
      <w:bookmarkEnd w:id="163"/>
      <w:bookmarkEnd w:id="164"/>
      <w:bookmarkEnd w:id="165"/>
      <w:r w:rsidR="00101E5F" w:rsidRPr="005270B8">
        <w:rPr>
          <w:rFonts w:ascii="Verdana" w:hAnsi="Verdana" w:cstheme="minorHAnsi"/>
          <w:sz w:val="20"/>
          <w:szCs w:val="20"/>
        </w:rPr>
        <w:t xml:space="preserve">DESPESAS </w:t>
      </w:r>
      <w:bookmarkEnd w:id="166"/>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167"/>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w:t>
      </w:r>
      <w:r w:rsidRPr="005270B8">
        <w:rPr>
          <w:rFonts w:ascii="Verdana" w:hAnsi="Verdana"/>
          <w:sz w:val="20"/>
          <w:szCs w:val="20"/>
        </w:rPr>
        <w:lastRenderedPageBreak/>
        <w:t xml:space="preserve">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0943BBDA"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w:t>
      </w:r>
      <w:proofErr w:type="spellStart"/>
      <w:r w:rsidR="00471296">
        <w:rPr>
          <w:rFonts w:ascii="Verdana" w:hAnsi="Verdana"/>
          <w:sz w:val="20"/>
          <w:szCs w:val="20"/>
          <w:u w:val="single"/>
        </w:rPr>
        <w:t>Escriturador</w:t>
      </w:r>
      <w:proofErr w:type="spellEnd"/>
      <w:r w:rsidRPr="005270B8">
        <w:rPr>
          <w:rFonts w:ascii="Verdana" w:hAnsi="Verdana"/>
          <w:sz w:val="20"/>
          <w:szCs w:val="20"/>
        </w:rPr>
        <w:t>: parcelas mensais no valor de R</w:t>
      </w:r>
      <w:r w:rsidR="00AB514C" w:rsidRPr="005270B8">
        <w:rPr>
          <w:rFonts w:ascii="Verdana" w:hAnsi="Verdana"/>
          <w:sz w:val="20"/>
          <w:szCs w:val="20"/>
        </w:rPr>
        <w:t>$</w:t>
      </w:r>
      <w:r w:rsidR="00AB514C">
        <w:rPr>
          <w:rFonts w:ascii="Verdana" w:hAnsi="Verdana"/>
          <w:sz w:val="20"/>
          <w:szCs w:val="20"/>
        </w:rPr>
        <w:t>2.300,00</w:t>
      </w:r>
      <w:r w:rsidR="00AB514C" w:rsidRPr="005270B8">
        <w:rPr>
          <w:rFonts w:ascii="Verdana" w:hAnsi="Verdana"/>
          <w:sz w:val="20"/>
          <w:szCs w:val="20"/>
        </w:rPr>
        <w:t xml:space="preserve"> (</w:t>
      </w:r>
      <w:r w:rsidR="00AB514C">
        <w:rPr>
          <w:rFonts w:ascii="Verdana" w:hAnsi="Verdana"/>
          <w:sz w:val="20"/>
          <w:szCs w:val="20"/>
        </w:rPr>
        <w:t xml:space="preserve">dois mil e trezentos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168" w:name="_Hlk19528872"/>
      <w:r w:rsidRPr="005270B8">
        <w:rPr>
          <w:rFonts w:ascii="Verdana" w:hAnsi="Verdana"/>
          <w:sz w:val="20"/>
          <w:szCs w:val="20"/>
        </w:rPr>
        <w:t>ou 30 (trinta) dias a contar da presente data, o que ocorrer primeiro</w:t>
      </w:r>
      <w:bookmarkEnd w:id="168"/>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169" w:name="_Hlk19528888"/>
      <w:r w:rsidRPr="005270B8">
        <w:rPr>
          <w:rFonts w:ascii="Verdana" w:hAnsi="Verdana"/>
          <w:sz w:val="20"/>
          <w:szCs w:val="20"/>
        </w:rPr>
        <w:t>pela custódia</w:t>
      </w:r>
      <w:bookmarkEnd w:id="169"/>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70" w:name="_Hlk19528899"/>
      <w:r w:rsidRPr="005270B8">
        <w:rPr>
          <w:rFonts w:ascii="Verdana" w:hAnsi="Verdana"/>
          <w:sz w:val="20"/>
          <w:szCs w:val="20"/>
        </w:rPr>
        <w:t xml:space="preserve">30 (trinta) dias a contar da presente data, o que ocorrer primeiro, e as demais a serem pagas </w:t>
      </w:r>
      <w:bookmarkEnd w:id="170"/>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w:t>
      </w:r>
      <w:r w:rsidRPr="005270B8">
        <w:rPr>
          <w:rFonts w:ascii="Verdana" w:hAnsi="Verdana"/>
          <w:sz w:val="20"/>
          <w:szCs w:val="20"/>
        </w:rPr>
        <w:lastRenderedPageBreak/>
        <w:t xml:space="preserve">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171"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71"/>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347ADADE" w14:textId="60C60B82" w:rsidR="00E01A51" w:rsidRDefault="00493A1A"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172"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28B46959" w14:textId="77777777" w:rsidR="00E01A51" w:rsidRDefault="00E01A51" w:rsidP="00E01A51">
      <w:pPr>
        <w:pStyle w:val="GradeClara-nfase32"/>
        <w:tabs>
          <w:tab w:val="left" w:pos="1418"/>
        </w:tabs>
        <w:spacing w:line="280" w:lineRule="atLeast"/>
        <w:ind w:left="709" w:right="-2"/>
        <w:contextualSpacing w:val="0"/>
        <w:jc w:val="both"/>
        <w:rPr>
          <w:rFonts w:ascii="Verdana" w:hAnsi="Verdana"/>
          <w:sz w:val="20"/>
          <w:szCs w:val="20"/>
        </w:rPr>
      </w:pPr>
    </w:p>
    <w:p w14:paraId="3350C8EE" w14:textId="485BAF71" w:rsidR="00E01A51" w:rsidRPr="00E01A51" w:rsidRDefault="00E01A51"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r w:rsidRPr="00E01A51">
        <w:rPr>
          <w:rFonts w:ascii="Verdana" w:hAnsi="Verdana"/>
          <w:sz w:val="20"/>
          <w:szCs w:val="20"/>
        </w:rPr>
        <w:t xml:space="preserve">A remuneração da Instituição Custodiante prevista </w:t>
      </w:r>
      <w:r>
        <w:rPr>
          <w:rFonts w:ascii="Verdana" w:hAnsi="Verdana"/>
          <w:sz w:val="20"/>
          <w:szCs w:val="20"/>
        </w:rPr>
        <w:t>no</w:t>
      </w:r>
      <w:r w:rsidRPr="00E01A51">
        <w:rPr>
          <w:rFonts w:ascii="Verdana" w:hAnsi="Verdana"/>
          <w:sz w:val="20"/>
          <w:szCs w:val="20"/>
        </w:rPr>
        <w:t xml:space="preserve"> item </w:t>
      </w: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 xml:space="preserve">) da  Cláusula 14.1 acima </w:t>
      </w:r>
      <w:r w:rsidRPr="00E01A51">
        <w:rPr>
          <w:rFonts w:ascii="Verdana" w:hAnsi="Verdana"/>
          <w:sz w:val="20"/>
          <w:szCs w:val="20"/>
        </w:rPr>
        <w:t xml:space="preserve">não inclui despesas consideradas necessárias ao exercício da função de instituição custodiante e registradora da CCI durante a implantação e vigência de tais serviços, como por exemplo, custos incorridos em extração de certidões, despesas cartorárias e envio de documentos, publicações em geral, notificações, fotocópias, digitalizações, despesas com especialistas, tais como auditoria e/ou fiscalização, entre outros, sendo que as despesas com viagens, alimentação e estadias, deverão ser previamente aprovadas pela Devedora, caso ultrapasse o limite individual de </w:t>
      </w:r>
      <w:r w:rsidRPr="00E01A51">
        <w:rPr>
          <w:rFonts w:ascii="Verdana" w:hAnsi="Verdana"/>
          <w:sz w:val="20"/>
          <w:szCs w:val="20"/>
          <w:highlight w:val="yellow"/>
        </w:rPr>
        <w:t>R$ [•] ([•] reais)</w:t>
      </w:r>
      <w:r w:rsidRPr="00E01A51">
        <w:rPr>
          <w:rFonts w:ascii="Verdana" w:hAnsi="Verdana"/>
          <w:sz w:val="20"/>
          <w:szCs w:val="20"/>
        </w:rPr>
        <w:t xml:space="preserve">, sendo certo que as mesmas deverão ser aprovadas pela Devedora em até [2 (dois) Dias Úteis] contados da notificação neste sentido (“Notificação”). Caso a Devedora não se manifeste no prazo da Notificação, as despesas serão automaticamente aprovadas. Tais despesas serão pagas pela </w:t>
      </w:r>
      <w:proofErr w:type="spellStart"/>
      <w:r w:rsidRPr="00E01A51">
        <w:rPr>
          <w:rFonts w:ascii="Verdana" w:hAnsi="Verdana"/>
          <w:sz w:val="20"/>
          <w:szCs w:val="20"/>
        </w:rPr>
        <w:t>Securitizadora</w:t>
      </w:r>
      <w:proofErr w:type="spellEnd"/>
      <w:r w:rsidRPr="00E01A51">
        <w:rPr>
          <w:rFonts w:ascii="Verdana" w:hAnsi="Verdana"/>
          <w:sz w:val="20"/>
          <w:szCs w:val="20"/>
        </w:rPr>
        <w:t xml:space="preserve"> com recursos do Fundo de Despesas, conforme termo definido no Contrato de Cessão, para pagamento das respectivas faturas acompanhadas dos respectivos comprovantes emitidas diretamente em nome da </w:t>
      </w:r>
      <w:proofErr w:type="spellStart"/>
      <w:r w:rsidRPr="00E01A51">
        <w:rPr>
          <w:rFonts w:ascii="Verdana" w:hAnsi="Verdana"/>
          <w:sz w:val="20"/>
          <w:szCs w:val="20"/>
        </w:rPr>
        <w:t>Securitizadora</w:t>
      </w:r>
      <w:proofErr w:type="spellEnd"/>
      <w:r w:rsidRPr="00E01A51">
        <w:rPr>
          <w:rFonts w:ascii="Verdana" w:hAnsi="Verdana"/>
          <w:sz w:val="20"/>
          <w:szCs w:val="20"/>
        </w:rPr>
        <w:t xml:space="preserve"> ou diretamente pela Devedora, caso não haja recursos disponíveis no Fundo de Despesas ou pelos investidores dos CRI, caso a Devedora não realize o pagamento</w:t>
      </w:r>
      <w:r w:rsidRPr="00E01A51">
        <w:rPr>
          <w:rFonts w:ascii="Verdana" w:hAnsi="Verdana"/>
          <w:sz w:val="20"/>
          <w:szCs w:val="20"/>
        </w:rPr>
        <w:t>.</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5B3DBA7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lastRenderedPageBreak/>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173"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3E3CBE">
        <w:rPr>
          <w:rFonts w:ascii="Verdana" w:hAnsi="Verdana"/>
          <w:sz w:val="20"/>
          <w:szCs w:val="20"/>
        </w:rPr>
        <w:t>IPCA</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173"/>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lastRenderedPageBreak/>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74" w:name="_DV_M369"/>
      <w:bookmarkEnd w:id="172"/>
      <w:bookmarkEnd w:id="174"/>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175"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76"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176"/>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175"/>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77"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77"/>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w:t>
      </w:r>
      <w:r w:rsidRPr="005270B8">
        <w:rPr>
          <w:rFonts w:ascii="Verdana" w:hAnsi="Verdana" w:cs="Times"/>
          <w:sz w:val="20"/>
          <w:szCs w:val="20"/>
        </w:rPr>
        <w:lastRenderedPageBreak/>
        <w:t>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78" w:name="_Toc61353096"/>
      <w:bookmarkStart w:id="179" w:name="_Toc205799102"/>
      <w:bookmarkStart w:id="180"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178"/>
      <w:r w:rsidR="002E18CF" w:rsidRPr="005270B8">
        <w:rPr>
          <w:rFonts w:ascii="Verdana" w:hAnsi="Verdana" w:cstheme="minorHAnsi"/>
          <w:sz w:val="20"/>
          <w:szCs w:val="20"/>
        </w:rPr>
        <w:t xml:space="preserve"> </w:t>
      </w:r>
      <w:bookmarkEnd w:id="179"/>
      <w:bookmarkEnd w:id="180"/>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81" w:name="_DV_C191"/>
      <w:r w:rsidR="00EA2305" w:rsidRPr="002041ED">
        <w:rPr>
          <w:rFonts w:ascii="Verdana" w:hAnsi="Verdana"/>
          <w:color w:val="000000"/>
          <w:sz w:val="20"/>
          <w:szCs w:val="20"/>
        </w:rPr>
        <w:t>respectivo Titular de CR</w:t>
      </w:r>
      <w:bookmarkEnd w:id="181"/>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C1AD864"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AD64F1">
        <w:rPr>
          <w:rFonts w:ascii="Verdana" w:hAnsi="Verdana"/>
          <w:sz w:val="20"/>
          <w:szCs w:val="20"/>
        </w:rPr>
        <w:t>(</w:t>
      </w:r>
      <w:proofErr w:type="gramEnd"/>
      <w:r w:rsidR="00AD64F1" w:rsidRPr="00AD64F1">
        <w:rPr>
          <w:rFonts w:ascii="Verdana" w:hAnsi="Verdana"/>
          <w:sz w:val="20"/>
          <w:szCs w:val="20"/>
        </w:rPr>
        <w:t>vinte mil</w:t>
      </w:r>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w:t>
      </w:r>
      <w:proofErr w:type="gramStart"/>
      <w:r w:rsidRPr="00473240">
        <w:rPr>
          <w:rFonts w:ascii="Verdana" w:hAnsi="Verdana"/>
          <w:sz w:val="20"/>
          <w:szCs w:val="20"/>
        </w:rPr>
        <w:t>via de regra</w:t>
      </w:r>
      <w:proofErr w:type="gramEnd"/>
      <w:r w:rsidRPr="00473240">
        <w:rPr>
          <w:rFonts w:ascii="Verdana" w:hAnsi="Verdana"/>
          <w:sz w:val="20"/>
          <w:szCs w:val="20"/>
        </w:rPr>
        <w:t>,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82" w:name="_DV_M213"/>
      <w:bookmarkStart w:id="183" w:name="_DV_M214"/>
      <w:bookmarkStart w:id="184" w:name="_DV_M215"/>
      <w:bookmarkStart w:id="185" w:name="_DV_M216"/>
      <w:bookmarkStart w:id="186" w:name="_DV_M217"/>
      <w:bookmarkStart w:id="187" w:name="_DV_M218"/>
      <w:bookmarkStart w:id="188" w:name="_Toc110076272"/>
      <w:bookmarkStart w:id="189" w:name="_Toc163380711"/>
      <w:bookmarkStart w:id="190" w:name="_Toc180553627"/>
      <w:bookmarkStart w:id="191" w:name="_Toc205799103"/>
      <w:bookmarkStart w:id="192" w:name="_Toc453274066"/>
      <w:bookmarkStart w:id="193" w:name="_Toc61353097"/>
      <w:bookmarkEnd w:id="182"/>
      <w:bookmarkEnd w:id="183"/>
      <w:bookmarkEnd w:id="184"/>
      <w:bookmarkEnd w:id="185"/>
      <w:bookmarkEnd w:id="186"/>
      <w:bookmarkEnd w:id="187"/>
      <w:r w:rsidRPr="005270B8">
        <w:rPr>
          <w:rFonts w:ascii="Verdana" w:hAnsi="Verdana" w:cstheme="minorHAnsi"/>
          <w:sz w:val="20"/>
          <w:szCs w:val="20"/>
        </w:rPr>
        <w:lastRenderedPageBreak/>
        <w:t xml:space="preserve">CLÁUSULA DÉCIMA </w:t>
      </w:r>
      <w:bookmarkEnd w:id="188"/>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89"/>
      <w:bookmarkEnd w:id="190"/>
      <w:bookmarkEnd w:id="191"/>
      <w:bookmarkEnd w:id="192"/>
      <w:bookmarkEnd w:id="193"/>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94" w:name="_Toc110076273"/>
      <w:bookmarkStart w:id="195" w:name="_Toc163380712"/>
      <w:bookmarkStart w:id="196" w:name="_Toc180553628"/>
      <w:bookmarkStart w:id="197" w:name="_Toc205799104"/>
      <w:bookmarkStart w:id="198" w:name="_Toc453274067"/>
      <w:bookmarkStart w:id="199"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94"/>
      <w:bookmarkEnd w:id="195"/>
      <w:bookmarkEnd w:id="196"/>
      <w:bookmarkEnd w:id="197"/>
      <w:bookmarkEnd w:id="198"/>
      <w:bookmarkEnd w:id="199"/>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200" w:name="_Toc453274068"/>
      <w:bookmarkStart w:id="201"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200"/>
      <w:bookmarkEnd w:id="201"/>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w:t>
      </w:r>
      <w:r w:rsidRPr="005270B8">
        <w:rPr>
          <w:rFonts w:ascii="Verdana" w:hAnsi="Verdana" w:cstheme="minorHAnsi"/>
          <w:sz w:val="20"/>
          <w:szCs w:val="20"/>
        </w:rPr>
        <w:lastRenderedPageBreak/>
        <w:t>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xml:space="preserve">, uma vez que os órgãos reguladores e o Poder Judiciário poderão, ao analisar a Emissão e interpretar as normas que regem o assunto, editar normas </w:t>
      </w:r>
      <w:r w:rsidRPr="005270B8">
        <w:rPr>
          <w:rFonts w:ascii="Verdana" w:eastAsia="ヒラギノ角ゴ Pro W3" w:hAnsi="Verdana" w:cs="Tahoma"/>
          <w:color w:val="000000"/>
          <w:sz w:val="20"/>
          <w:szCs w:val="20"/>
        </w:rPr>
        <w:lastRenderedPageBreak/>
        <w:t>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 xml:space="preserve">a </w:t>
      </w:r>
      <w:proofErr w:type="spellStart"/>
      <w:r>
        <w:rPr>
          <w:rFonts w:ascii="Verdana" w:hAnsi="Verdana" w:cstheme="minorHAnsi"/>
          <w:b/>
          <w:bCs/>
          <w:i/>
          <w:iCs/>
          <w:sz w:val="20"/>
          <w:szCs w:val="20"/>
        </w:rPr>
        <w:t>Securitizadora</w:t>
      </w:r>
      <w:proofErr w:type="spellEnd"/>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proofErr w:type="spellStart"/>
      <w:r>
        <w:rPr>
          <w:rFonts w:ascii="Verdana" w:hAnsi="Verdana" w:cstheme="minorHAnsi"/>
          <w:sz w:val="20"/>
          <w:szCs w:val="20"/>
        </w:rPr>
        <w:t>Securitizadora</w:t>
      </w:r>
      <w:proofErr w:type="spellEnd"/>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lastRenderedPageBreak/>
        <w:t xml:space="preserve">Os negócios, a situação financeira, os resultados operacionais e financeiros e o fluxo de caixa  da </w:t>
      </w:r>
      <w:proofErr w:type="spellStart"/>
      <w:r>
        <w:rPr>
          <w:rFonts w:ascii="Verdana" w:hAnsi="Verdana" w:cstheme="minorHAnsi"/>
          <w:sz w:val="20"/>
          <w:szCs w:val="20"/>
        </w:rPr>
        <w:t>Securitizadora</w:t>
      </w:r>
      <w:proofErr w:type="spellEnd"/>
      <w:r>
        <w:rPr>
          <w:rFonts w:ascii="Verdana" w:hAnsi="Verdana" w:cstheme="minorHAnsi"/>
          <w:sz w:val="20"/>
          <w:szCs w:val="20"/>
        </w:rPr>
        <w:t xml:space="preserve">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proofErr w:type="spellStart"/>
      <w:r w:rsidR="00075A24">
        <w:rPr>
          <w:rFonts w:ascii="Verdana" w:hAnsi="Verdana" w:cstheme="minorHAnsi"/>
          <w:sz w:val="20"/>
          <w:szCs w:val="20"/>
        </w:rPr>
        <w:t>Securitizadora</w:t>
      </w:r>
      <w:proofErr w:type="spellEnd"/>
      <w:r w:rsidR="00075A24">
        <w:rPr>
          <w:rFonts w:ascii="Verdana" w:hAnsi="Verdana" w:cstheme="minorHAnsi"/>
          <w:sz w:val="20"/>
          <w:szCs w:val="20"/>
        </w:rPr>
        <w:t xml:space="preserve">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4CEC39B6" w:rsidR="00903029" w:rsidRPr="00903029" w:rsidRDefault="00903029" w:rsidP="00903029">
      <w:pPr>
        <w:spacing w:line="276" w:lineRule="auto"/>
        <w:ind w:left="720"/>
        <w:rPr>
          <w:rFonts w:ascii="Verdana" w:hAnsi="Verdana" w:cstheme="minorHAnsi"/>
          <w:b/>
          <w:bCs/>
          <w:i/>
          <w:iCs/>
          <w:sz w:val="20"/>
          <w:szCs w:val="20"/>
        </w:rPr>
      </w:pPr>
      <w:r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1D6EE81A"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p>
    <w:p w14:paraId="2DE3CA40" w14:textId="16D2CADA" w:rsidR="00C65107" w:rsidRDefault="00C65107" w:rsidP="00903029">
      <w:pPr>
        <w:spacing w:line="276" w:lineRule="auto"/>
        <w:ind w:left="720"/>
        <w:rPr>
          <w:rFonts w:ascii="Verdana" w:hAnsi="Verdana" w:cstheme="minorHAnsi"/>
          <w:sz w:val="20"/>
          <w:szCs w:val="20"/>
        </w:rPr>
      </w:pPr>
    </w:p>
    <w:p w14:paraId="18914388" w14:textId="42CAFBAC" w:rsidR="00C65107" w:rsidRPr="00C65107" w:rsidRDefault="00C65107" w:rsidP="00903029">
      <w:pPr>
        <w:spacing w:line="276" w:lineRule="auto"/>
        <w:ind w:left="720"/>
        <w:rPr>
          <w:rFonts w:ascii="Verdana" w:hAnsi="Verdana" w:cstheme="minorHAnsi"/>
          <w:b/>
          <w:bCs/>
          <w:i/>
          <w:iCs/>
          <w:sz w:val="20"/>
          <w:szCs w:val="20"/>
        </w:rPr>
      </w:pP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43730D23"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incorporação, execução das obras e venda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lastRenderedPageBreak/>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2FCBD89A"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3A41487D" w:rsidR="006C3FA4" w:rsidRPr="006C3FA4" w:rsidRDefault="006C3FA4" w:rsidP="00903029">
      <w:pPr>
        <w:spacing w:line="276" w:lineRule="auto"/>
        <w:ind w:left="720"/>
        <w:rPr>
          <w:rFonts w:ascii="Verdana" w:hAnsi="Verdana" w:cstheme="minorHAnsi"/>
          <w:b/>
          <w:bCs/>
          <w:i/>
          <w:iCs/>
          <w:sz w:val="20"/>
          <w:szCs w:val="20"/>
        </w:rPr>
      </w:pP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7586B441"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4BBE2171"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r w:rsidR="009352A7">
        <w:rPr>
          <w:rFonts w:ascii="Verdana" w:eastAsia="Calibri" w:hAnsi="Verdana" w:cstheme="minorHAnsi"/>
          <w:sz w:val="20"/>
          <w:szCs w:val="20"/>
        </w:rPr>
        <w:t>Resolução</w:t>
      </w:r>
      <w:r w:rsidR="00C002D3">
        <w:rPr>
          <w:rFonts w:ascii="Verdana" w:eastAsia="Calibri" w:hAnsi="Verdana" w:cstheme="minorHAnsi"/>
          <w:sz w:val="20"/>
          <w:szCs w:val="20"/>
        </w:rPr>
        <w:t xml:space="preserve"> CVM</w:t>
      </w:r>
      <w:r w:rsidR="009352A7">
        <w:rPr>
          <w:rFonts w:ascii="Verdana" w:eastAsia="Calibri" w:hAnsi="Verdana" w:cstheme="minorHAnsi"/>
          <w:sz w:val="20"/>
          <w:szCs w:val="20"/>
        </w:rPr>
        <w:t xml:space="preserve"> 17</w:t>
      </w:r>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w:t>
      </w:r>
      <w:r w:rsidRPr="00C63D13">
        <w:rPr>
          <w:rFonts w:ascii="Verdana" w:hAnsi="Verdana" w:cstheme="minorHAnsi"/>
          <w:sz w:val="20"/>
          <w:szCs w:val="20"/>
        </w:rPr>
        <w:lastRenderedPageBreak/>
        <w:t xml:space="preserve">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w:t>
      </w:r>
      <w:r w:rsidRPr="005270B8">
        <w:rPr>
          <w:rFonts w:ascii="Verdana" w:hAnsi="Verdana" w:cstheme="minorHAnsi"/>
          <w:sz w:val="20"/>
          <w:szCs w:val="20"/>
        </w:rPr>
        <w:lastRenderedPageBreak/>
        <w:t xml:space="preserve">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lastRenderedPageBreak/>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815C165"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r w:rsidR="009352A7">
        <w:rPr>
          <w:rFonts w:ascii="Verdana" w:hAnsi="Verdana" w:cstheme="minorHAnsi"/>
          <w:sz w:val="20"/>
          <w:szCs w:val="20"/>
        </w:rPr>
        <w:t>Resolução</w:t>
      </w:r>
      <w:r w:rsidR="00C002D3">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w:t>
      </w:r>
      <w:r w:rsidRPr="005270B8">
        <w:rPr>
          <w:rFonts w:ascii="Verdana" w:hAnsi="Verdana" w:cstheme="minorHAnsi"/>
          <w:sz w:val="20"/>
          <w:szCs w:val="20"/>
        </w:rPr>
        <w:lastRenderedPageBreak/>
        <w:t xml:space="preserve">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lastRenderedPageBreak/>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202"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w:t>
      </w:r>
      <w:r w:rsidRPr="005270B8">
        <w:rPr>
          <w:rFonts w:ascii="Verdana" w:hAnsi="Verdana" w:cstheme="minorHAnsi"/>
          <w:color w:val="000000"/>
          <w:sz w:val="20"/>
          <w:szCs w:val="20"/>
        </w:rPr>
        <w:lastRenderedPageBreak/>
        <w:t>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203" w:name="_Toc461462234"/>
      <w:r w:rsidRPr="005270B8">
        <w:rPr>
          <w:rFonts w:ascii="Verdana" w:hAnsi="Verdana" w:cstheme="minorHAnsi"/>
          <w:b/>
          <w:i/>
          <w:color w:val="000000"/>
          <w:sz w:val="20"/>
          <w:szCs w:val="20"/>
        </w:rPr>
        <w:t xml:space="preserve">Risco do Escopo Restrito da Auditoria Jurídica </w:t>
      </w:r>
      <w:bookmarkEnd w:id="203"/>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52A16F73"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w:t>
      </w:r>
      <w:r w:rsidRPr="005270B8">
        <w:rPr>
          <w:rFonts w:ascii="Verdana" w:hAnsi="Verdana" w:cstheme="minorHAnsi"/>
          <w:bCs/>
          <w:iCs/>
          <w:color w:val="000000"/>
          <w:sz w:val="20"/>
          <w:szCs w:val="20"/>
        </w:rPr>
        <w:lastRenderedPageBreak/>
        <w:t>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D871FB3"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1D53923F" w:rsidR="00521EDD" w:rsidRDefault="00452EDC"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202"/>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2DF939DB"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w:t>
      </w:r>
      <w:r w:rsidRPr="005270B8">
        <w:rPr>
          <w:rFonts w:ascii="Verdana" w:hAnsi="Verdana" w:cstheme="minorHAnsi"/>
          <w:bCs/>
          <w:iCs/>
          <w:color w:val="000000"/>
          <w:sz w:val="20"/>
          <w:szCs w:val="20"/>
        </w:rPr>
        <w:t>inferior ao valor total da Oferta Restrita e não há garantias de que a Emissora disporá de recursos ou bens suficientes para efetuar pagamentos decorrentes da responsabilidade acima indicada, conforme previsto no artigo 12 da Lei nº 9.514/97.</w:t>
      </w:r>
      <w:r w:rsidR="00E159C5">
        <w:rPr>
          <w:rFonts w:ascii="Verdana" w:hAnsi="Verdana" w:cstheme="minorHAnsi"/>
          <w:bCs/>
          <w:iCs/>
          <w:color w:val="000000"/>
          <w:sz w:val="20"/>
          <w:szCs w:val="20"/>
        </w:rPr>
        <w:t xml:space="preserve"> </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w:t>
      </w:r>
      <w:r w:rsidRPr="005270B8">
        <w:rPr>
          <w:rFonts w:ascii="Verdana" w:hAnsi="Verdana" w:cstheme="minorHAnsi"/>
          <w:color w:val="000000"/>
          <w:sz w:val="20"/>
          <w:szCs w:val="20"/>
        </w:rPr>
        <w:lastRenderedPageBreak/>
        <w:t>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 xml:space="preserve">e </w:t>
      </w:r>
      <w:r w:rsidRPr="005270B8">
        <w:rPr>
          <w:rFonts w:ascii="Verdana" w:hAnsi="Verdana" w:cstheme="minorHAnsi"/>
          <w:color w:val="000000"/>
          <w:sz w:val="20"/>
          <w:szCs w:val="20"/>
        </w:rPr>
        <w:lastRenderedPageBreak/>
        <w:t>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Em caso de elevação acentuada das taxas de juros, a economia poderia entrar em recessão, uma vez que com a alta das taxas de juros básicas, o custo do capital aumentaria, os investimentos iriam se retrair e assim, </w:t>
      </w:r>
      <w:proofErr w:type="gramStart"/>
      <w:r w:rsidRPr="005270B8">
        <w:rPr>
          <w:rFonts w:ascii="Verdana" w:hAnsi="Verdana" w:cstheme="minorHAnsi"/>
          <w:color w:val="000000"/>
          <w:sz w:val="20"/>
          <w:szCs w:val="20"/>
        </w:rPr>
        <w:t>via de regra</w:t>
      </w:r>
      <w:proofErr w:type="gramEnd"/>
      <w:r w:rsidRPr="005270B8">
        <w:rPr>
          <w:rFonts w:ascii="Verdana" w:hAnsi="Verdana" w:cstheme="minorHAnsi"/>
          <w:color w:val="000000"/>
          <w:sz w:val="20"/>
          <w:szCs w:val="20"/>
        </w:rPr>
        <w:t>,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Além disso, como efeito colateral da globalização, não apenas os problemas com países emergentes afetam o desempenho econômico e financeiro do país, como também o da </w:t>
      </w:r>
      <w:r w:rsidRPr="005270B8">
        <w:rPr>
          <w:rFonts w:ascii="Verdana" w:hAnsi="Verdana" w:cstheme="minorHAnsi"/>
          <w:color w:val="000000"/>
          <w:sz w:val="20"/>
          <w:szCs w:val="20"/>
        </w:rPr>
        <w:lastRenderedPageBreak/>
        <w:t>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204" w:name="_DV_M793"/>
      <w:bookmarkStart w:id="205" w:name="_DV_M794"/>
      <w:bookmarkStart w:id="206" w:name="_DV_M795"/>
      <w:bookmarkStart w:id="207" w:name="_DV_M796"/>
      <w:bookmarkStart w:id="208" w:name="_DV_M798"/>
      <w:bookmarkStart w:id="209" w:name="_Toc394636208"/>
      <w:bookmarkStart w:id="210" w:name="_Toc394636213"/>
      <w:bookmarkStart w:id="211" w:name="_DV_M826"/>
      <w:bookmarkStart w:id="212" w:name="_Toc162083611"/>
      <w:bookmarkStart w:id="213" w:name="_Toc163043028"/>
      <w:bookmarkStart w:id="214" w:name="_Toc163311032"/>
      <w:bookmarkStart w:id="215" w:name="_Toc163380716"/>
      <w:bookmarkStart w:id="216" w:name="_Toc180553632"/>
      <w:bookmarkStart w:id="217" w:name="_Toc205799108"/>
      <w:bookmarkStart w:id="218" w:name="_Toc453274077"/>
      <w:bookmarkStart w:id="219" w:name="_Toc162079650"/>
      <w:bookmarkStart w:id="220" w:name="_Toc162083623"/>
      <w:bookmarkStart w:id="221" w:name="_Toc163043040"/>
      <w:bookmarkEnd w:id="204"/>
      <w:bookmarkEnd w:id="205"/>
      <w:bookmarkEnd w:id="206"/>
      <w:bookmarkEnd w:id="207"/>
      <w:bookmarkEnd w:id="208"/>
      <w:bookmarkEnd w:id="209"/>
      <w:bookmarkEnd w:id="210"/>
      <w:bookmarkEnd w:id="211"/>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212"/>
      <w:bookmarkEnd w:id="213"/>
      <w:bookmarkEnd w:id="214"/>
      <w:bookmarkEnd w:id="215"/>
      <w:bookmarkEnd w:id="216"/>
      <w:bookmarkEnd w:id="217"/>
      <w:bookmarkEnd w:id="218"/>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222" w:name="_DV_M255"/>
      <w:bookmarkEnd w:id="222"/>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223" w:name="_Toc110076275"/>
      <w:bookmarkStart w:id="224" w:name="_Toc141170387"/>
      <w:bookmarkStart w:id="225" w:name="_Toc189456798"/>
      <w:bookmarkStart w:id="226" w:name="_Toc222657786"/>
      <w:bookmarkStart w:id="227" w:name="_Toc453274078"/>
      <w:r w:rsidRPr="005270B8">
        <w:rPr>
          <w:rFonts w:ascii="Verdana" w:hAnsi="Verdana"/>
          <w:b/>
          <w:sz w:val="20"/>
          <w:szCs w:val="20"/>
          <w:lang w:val="pt-BR"/>
        </w:rPr>
        <w:lastRenderedPageBreak/>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632B3062" w14:textId="17B61991" w:rsidR="003D0D64" w:rsidRPr="003D0D64" w:rsidRDefault="00980BFE" w:rsidP="00E159C5">
      <w:pPr>
        <w:pStyle w:val="GradeClara-nfase32"/>
        <w:tabs>
          <w:tab w:val="left" w:pos="709"/>
        </w:tabs>
        <w:spacing w:line="280" w:lineRule="atLeast"/>
        <w:ind w:left="0" w:right="-2"/>
        <w:contextualSpacing w:val="0"/>
        <w:jc w:val="both"/>
        <w:rPr>
          <w:rFonts w:ascii="Verdana" w:hAnsi="Verdana" w:cstheme="minorHAnsi"/>
          <w:vanish/>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47B631B7" w14:textId="77777777" w:rsidR="003D0D64" w:rsidRPr="00E159C5" w:rsidRDefault="003D0D64" w:rsidP="00E159C5">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28" w:name="_Toc61353100"/>
      <w:r w:rsidRPr="005270B8">
        <w:rPr>
          <w:rFonts w:ascii="Verdana" w:hAnsi="Verdana" w:cstheme="minorHAnsi"/>
          <w:sz w:val="20"/>
          <w:szCs w:val="20"/>
        </w:rPr>
        <w:t>CLÁUSULA VIGÉSIMA: DISPOSIÇÕES GERAIS</w:t>
      </w:r>
      <w:bookmarkEnd w:id="228"/>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23"/>
      <w:bookmarkEnd w:id="224"/>
      <w:bookmarkEnd w:id="225"/>
      <w:bookmarkEnd w:id="226"/>
      <w:bookmarkEnd w:id="227"/>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19"/>
    <w:bookmarkEnd w:id="220"/>
    <w:bookmarkEnd w:id="221"/>
    <w:p w14:paraId="39F24F41" w14:textId="77777777" w:rsidR="00E159C5" w:rsidRDefault="00E159C5" w:rsidP="00E159C5">
      <w:pPr>
        <w:spacing w:line="240" w:lineRule="auto"/>
        <w:jc w:val="left"/>
        <w:rPr>
          <w:rFonts w:ascii="Verdana" w:hAnsi="Verdana" w:cstheme="minorHAnsi"/>
          <w:sz w:val="20"/>
          <w:szCs w:val="20"/>
        </w:rPr>
      </w:pPr>
    </w:p>
    <w:p w14:paraId="4FF13B98" w14:textId="0580D183" w:rsidR="00117910" w:rsidRPr="005270B8" w:rsidRDefault="00117910" w:rsidP="00E159C5">
      <w:pPr>
        <w:spacing w:line="240" w:lineRule="auto"/>
        <w:jc w:val="lef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3E862220"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AD57FA">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319E723"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i/>
          <w:sz w:val="20"/>
          <w:szCs w:val="20"/>
        </w:rPr>
        <w:t>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36F85DD6"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F8A5816"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29" w:name="_DV_M208"/>
      <w:bookmarkStart w:id="230" w:name="_DV_M209"/>
      <w:bookmarkStart w:id="231" w:name="_DV_M212"/>
      <w:bookmarkStart w:id="232" w:name="_DV_M221"/>
      <w:bookmarkStart w:id="233" w:name="_DV_M222"/>
      <w:bookmarkStart w:id="234" w:name="_DV_M223"/>
      <w:bookmarkStart w:id="235" w:name="_DV_M224"/>
      <w:bookmarkStart w:id="236" w:name="_DV_M225"/>
      <w:bookmarkStart w:id="237" w:name="_DV_M226"/>
      <w:bookmarkStart w:id="238" w:name="_DV_M227"/>
      <w:bookmarkStart w:id="239" w:name="_DV_M228"/>
      <w:bookmarkStart w:id="240" w:name="_DV_M230"/>
      <w:bookmarkStart w:id="241" w:name="_DV_M231"/>
      <w:bookmarkStart w:id="242" w:name="_DV_M232"/>
      <w:bookmarkStart w:id="243" w:name="_DV_M235"/>
      <w:bookmarkStart w:id="244" w:name="_DV_M236"/>
      <w:bookmarkStart w:id="245" w:name="_DV_M238"/>
      <w:bookmarkStart w:id="246" w:name="_DV_M240"/>
      <w:bookmarkStart w:id="247" w:name="_DV_M241"/>
      <w:bookmarkStart w:id="248" w:name="_DV_M244"/>
      <w:bookmarkStart w:id="249" w:name="_DV_M245"/>
      <w:bookmarkStart w:id="250" w:name="_DV_M246"/>
      <w:bookmarkStart w:id="251" w:name="_Toc6135310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52" w:name="_DV_M138"/>
      <w:bookmarkStart w:id="253" w:name="_DV_M144"/>
      <w:bookmarkStart w:id="254" w:name="_DV_M239"/>
      <w:bookmarkStart w:id="255" w:name="_DV_M242"/>
      <w:bookmarkStart w:id="256" w:name="_DV_M243"/>
      <w:bookmarkStart w:id="257" w:name="_DV_M247"/>
      <w:bookmarkStart w:id="258" w:name="_DV_M249"/>
      <w:bookmarkStart w:id="259" w:name="_DV_M252"/>
      <w:bookmarkStart w:id="260" w:name="_DV_M254"/>
      <w:bookmarkStart w:id="261" w:name="_DV_M262"/>
      <w:bookmarkStart w:id="262" w:name="_DV_M263"/>
      <w:bookmarkStart w:id="263" w:name="_DV_M265"/>
      <w:bookmarkStart w:id="264" w:name="_DV_M266"/>
      <w:bookmarkStart w:id="265" w:name="_DV_M267"/>
      <w:bookmarkStart w:id="266" w:name="_DV_M268"/>
      <w:bookmarkStart w:id="267" w:name="_DV_M272"/>
      <w:bookmarkStart w:id="268" w:name="_DV_M27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51"/>
    </w:p>
    <w:p w14:paraId="4A868499" w14:textId="2FE60FBB" w:rsidR="007D1FBD" w:rsidRDefault="007D1FBD" w:rsidP="00993117">
      <w:pPr>
        <w:tabs>
          <w:tab w:val="left" w:pos="9356"/>
        </w:tabs>
        <w:spacing w:line="280" w:lineRule="atLeast"/>
        <w:jc w:val="center"/>
        <w:rPr>
          <w:rFonts w:ascii="Verdana" w:hAnsi="Verdana"/>
          <w:b/>
          <w:bCs/>
          <w:sz w:val="20"/>
          <w:szCs w:val="20"/>
        </w:rPr>
      </w:pPr>
    </w:p>
    <w:p w14:paraId="361D44F1" w14:textId="2E661BF7" w:rsidR="002E1C06" w:rsidRPr="00632A5E" w:rsidRDefault="00632A5E" w:rsidP="00632A5E">
      <w:pPr>
        <w:tabs>
          <w:tab w:val="left" w:pos="9356"/>
        </w:tabs>
        <w:spacing w:line="280" w:lineRule="atLeast"/>
        <w:jc w:val="center"/>
        <w:rPr>
          <w:rFonts w:ascii="Verdana" w:hAnsi="Verdana"/>
          <w:b/>
          <w:bCs/>
          <w:sz w:val="20"/>
          <w:szCs w:val="20"/>
        </w:rPr>
      </w:pPr>
      <w:r>
        <w:rPr>
          <w:rFonts w:ascii="Verdana" w:hAnsi="Verdana"/>
          <w:b/>
          <w:bCs/>
          <w:sz w:val="20"/>
          <w:szCs w:val="20"/>
        </w:rPr>
        <w:t>[INCLUIR CCI ATUALIDA]</w:t>
      </w:r>
      <w:r w:rsidR="002E1C06"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bookmarkStart w:id="269" w:name="_DV_M150"/>
      <w:bookmarkStart w:id="270" w:name="_DV_M151"/>
      <w:bookmarkStart w:id="271" w:name="_DV_M152"/>
      <w:bookmarkStart w:id="272" w:name="_DV_M153"/>
      <w:bookmarkStart w:id="273" w:name="_DV_M154"/>
      <w:bookmarkEnd w:id="269"/>
      <w:bookmarkEnd w:id="270"/>
      <w:bookmarkEnd w:id="271"/>
      <w:bookmarkEnd w:id="272"/>
      <w:bookmarkEnd w:id="273"/>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2A1E3DB9"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r w:rsidR="009352A7">
        <w:rPr>
          <w:rFonts w:ascii="Verdana" w:hAnsi="Verdana" w:cstheme="minorHAnsi"/>
          <w:color w:val="000000"/>
          <w:sz w:val="20"/>
          <w:szCs w:val="20"/>
        </w:rPr>
        <w:t>Resolução</w:t>
      </w:r>
      <w:r w:rsidR="00C002D3">
        <w:rPr>
          <w:rFonts w:ascii="Verdana" w:hAnsi="Verdana" w:cstheme="minorHAnsi"/>
          <w:color w:val="000000"/>
          <w:sz w:val="20"/>
          <w:szCs w:val="20"/>
        </w:rPr>
        <w:t xml:space="preserve"> CVM</w:t>
      </w:r>
      <w:r w:rsidR="009352A7">
        <w:rPr>
          <w:rFonts w:ascii="Verdana" w:hAnsi="Verdana" w:cstheme="minorHAnsi"/>
          <w:color w:val="000000"/>
          <w:sz w:val="20"/>
          <w:szCs w:val="20"/>
        </w:rPr>
        <w:t xml:space="preserve"> 17</w:t>
      </w:r>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3D1AA8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A985FB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rFonts w:cs="Arial"/>
                <w:szCs w:val="22"/>
              </w:rPr>
            </w:pPr>
            <w:r w:rsidRPr="006228BF">
              <w:rPr>
                <w:rFonts w:cs="Arial"/>
                <w:szCs w:val="22"/>
              </w:rPr>
              <w:t>CRI</w:t>
            </w:r>
          </w:p>
        </w:tc>
      </w:tr>
      <w:tr w:rsidR="00CD343F" w:rsidRPr="006228BF" w14:paraId="1473EA6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rFonts w:cs="Arial"/>
                <w:szCs w:val="22"/>
              </w:rPr>
            </w:pPr>
            <w:r w:rsidRPr="006228BF">
              <w:rPr>
                <w:rFonts w:cs="Arial"/>
                <w:szCs w:val="22"/>
              </w:rPr>
              <w:t>1</w:t>
            </w:r>
          </w:p>
        </w:tc>
      </w:tr>
      <w:tr w:rsidR="00CD343F" w:rsidRPr="006228BF" w14:paraId="5F15173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rFonts w:cs="Arial"/>
                <w:szCs w:val="22"/>
              </w:rPr>
            </w:pPr>
            <w:r w:rsidRPr="006228BF">
              <w:rPr>
                <w:rFonts w:cs="Arial"/>
                <w:szCs w:val="22"/>
              </w:rPr>
              <w:t>1</w:t>
            </w:r>
          </w:p>
        </w:tc>
      </w:tr>
      <w:tr w:rsidR="00CD343F" w:rsidRPr="006228BF" w14:paraId="6D8141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rFonts w:cs="Arial"/>
                <w:szCs w:val="22"/>
              </w:rPr>
            </w:pPr>
            <w:r w:rsidRPr="006228BF">
              <w:rPr>
                <w:rFonts w:cs="Arial"/>
                <w:szCs w:val="22"/>
              </w:rPr>
              <w:t>R$ 24.501.006,50</w:t>
            </w:r>
          </w:p>
        </w:tc>
      </w:tr>
      <w:tr w:rsidR="00CD343F" w:rsidRPr="006228BF" w14:paraId="4B4BA1E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rFonts w:cs="Arial"/>
                <w:szCs w:val="22"/>
              </w:rPr>
            </w:pPr>
            <w:r w:rsidRPr="006228BF">
              <w:rPr>
                <w:rFonts w:cs="Arial"/>
                <w:szCs w:val="22"/>
              </w:rPr>
              <w:t>67</w:t>
            </w:r>
          </w:p>
        </w:tc>
      </w:tr>
      <w:tr w:rsidR="00CD343F" w:rsidRPr="006228BF" w14:paraId="01C949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3CB6BCA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rFonts w:cs="Arial"/>
                <w:szCs w:val="22"/>
              </w:rPr>
            </w:pPr>
            <w:r w:rsidRPr="006228BF">
              <w:rPr>
                <w:rFonts w:cs="Arial"/>
                <w:szCs w:val="22"/>
              </w:rPr>
              <w:t>10/09/2009</w:t>
            </w:r>
          </w:p>
        </w:tc>
      </w:tr>
      <w:tr w:rsidR="00CD343F" w:rsidRPr="006228BF" w14:paraId="142EA91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rFonts w:cs="Arial"/>
                <w:szCs w:val="22"/>
              </w:rPr>
            </w:pPr>
            <w:r w:rsidRPr="006228BF">
              <w:rPr>
                <w:rFonts w:cs="Arial"/>
                <w:szCs w:val="22"/>
              </w:rPr>
              <w:t>10/09/2038</w:t>
            </w:r>
          </w:p>
        </w:tc>
      </w:tr>
      <w:tr w:rsidR="00CD343F" w:rsidRPr="006228BF" w14:paraId="12A763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rFonts w:cs="Arial"/>
                <w:szCs w:val="22"/>
              </w:rPr>
            </w:pPr>
            <w:r w:rsidRPr="006228BF">
              <w:rPr>
                <w:rFonts w:cs="Arial"/>
                <w:szCs w:val="22"/>
              </w:rPr>
              <w:t xml:space="preserve">TR + 11,00% </w:t>
            </w:r>
            <w:proofErr w:type="spellStart"/>
            <w:proofErr w:type="gramStart"/>
            <w:r w:rsidRPr="006228BF">
              <w:rPr>
                <w:rFonts w:cs="Arial"/>
                <w:szCs w:val="22"/>
              </w:rPr>
              <w:t>a.a</w:t>
            </w:r>
            <w:proofErr w:type="spellEnd"/>
            <w:proofErr w:type="gramEnd"/>
          </w:p>
        </w:tc>
      </w:tr>
      <w:tr w:rsidR="00CD343F" w:rsidRPr="006228BF" w14:paraId="035EB2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2DF6544"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18665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FB87A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rFonts w:cs="Arial"/>
                <w:szCs w:val="22"/>
              </w:rPr>
            </w:pPr>
            <w:r w:rsidRPr="006228BF">
              <w:rPr>
                <w:rFonts w:cs="Arial"/>
                <w:szCs w:val="22"/>
              </w:rPr>
              <w:t>CRI</w:t>
            </w:r>
          </w:p>
        </w:tc>
      </w:tr>
      <w:tr w:rsidR="00CD343F" w:rsidRPr="006228BF" w14:paraId="3271686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rFonts w:cs="Arial"/>
                <w:szCs w:val="22"/>
              </w:rPr>
            </w:pPr>
            <w:r w:rsidRPr="006228BF">
              <w:rPr>
                <w:rFonts w:cs="Arial"/>
                <w:szCs w:val="22"/>
              </w:rPr>
              <w:t>1</w:t>
            </w:r>
          </w:p>
        </w:tc>
      </w:tr>
      <w:tr w:rsidR="00CD343F" w:rsidRPr="006228BF" w14:paraId="6409C5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rFonts w:cs="Arial"/>
                <w:szCs w:val="22"/>
              </w:rPr>
            </w:pPr>
            <w:r w:rsidRPr="006228BF">
              <w:rPr>
                <w:rFonts w:cs="Arial"/>
                <w:szCs w:val="22"/>
              </w:rPr>
              <w:t>2</w:t>
            </w:r>
          </w:p>
        </w:tc>
      </w:tr>
      <w:tr w:rsidR="00CD343F" w:rsidRPr="006228BF" w14:paraId="15E8DB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rFonts w:cs="Arial"/>
                <w:szCs w:val="22"/>
              </w:rPr>
            </w:pPr>
            <w:r w:rsidRPr="006228BF">
              <w:rPr>
                <w:rFonts w:cs="Arial"/>
                <w:szCs w:val="22"/>
              </w:rPr>
              <w:t>R$ 24.501.006,50</w:t>
            </w:r>
          </w:p>
        </w:tc>
      </w:tr>
      <w:tr w:rsidR="00CD343F" w:rsidRPr="006228BF" w14:paraId="6C29350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rFonts w:cs="Arial"/>
                <w:szCs w:val="22"/>
              </w:rPr>
            </w:pPr>
            <w:r w:rsidRPr="006228BF">
              <w:rPr>
                <w:rFonts w:cs="Arial"/>
                <w:szCs w:val="22"/>
              </w:rPr>
              <w:t>13</w:t>
            </w:r>
          </w:p>
        </w:tc>
      </w:tr>
      <w:tr w:rsidR="00CD343F" w:rsidRPr="006228BF" w14:paraId="41FE803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4C76B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rFonts w:cs="Arial"/>
                <w:szCs w:val="22"/>
              </w:rPr>
            </w:pPr>
            <w:r w:rsidRPr="006228BF">
              <w:rPr>
                <w:rFonts w:cs="Arial"/>
                <w:szCs w:val="22"/>
              </w:rPr>
              <w:t>10/10/2009</w:t>
            </w:r>
          </w:p>
        </w:tc>
      </w:tr>
      <w:tr w:rsidR="00CD343F" w:rsidRPr="006228BF" w14:paraId="78C138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rFonts w:cs="Arial"/>
                <w:szCs w:val="22"/>
              </w:rPr>
            </w:pPr>
            <w:r w:rsidRPr="006228BF">
              <w:rPr>
                <w:rFonts w:cs="Arial"/>
                <w:szCs w:val="22"/>
              </w:rPr>
              <w:t>10/09/2038</w:t>
            </w:r>
          </w:p>
        </w:tc>
      </w:tr>
      <w:tr w:rsidR="00CD343F" w:rsidRPr="006228BF" w14:paraId="07BFE0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rFonts w:cs="Arial"/>
                <w:szCs w:val="22"/>
              </w:rPr>
            </w:pPr>
            <w:r w:rsidRPr="006228BF">
              <w:rPr>
                <w:rFonts w:cs="Arial"/>
                <w:szCs w:val="22"/>
              </w:rPr>
              <w:t xml:space="preserve">TR + 14,5% </w:t>
            </w:r>
            <w:proofErr w:type="spellStart"/>
            <w:proofErr w:type="gramStart"/>
            <w:r w:rsidRPr="006228BF">
              <w:rPr>
                <w:rFonts w:cs="Arial"/>
                <w:szCs w:val="22"/>
              </w:rPr>
              <w:t>a.a</w:t>
            </w:r>
            <w:proofErr w:type="spellEnd"/>
            <w:proofErr w:type="gramEnd"/>
          </w:p>
        </w:tc>
      </w:tr>
      <w:tr w:rsidR="00CD343F" w:rsidRPr="006228BF" w14:paraId="4A60EB0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24E21C" w14:textId="77777777" w:rsidR="00CD343F" w:rsidRPr="006228BF" w:rsidRDefault="00CD343F" w:rsidP="00CD343F">
      <w:pPr>
        <w:rPr>
          <w:szCs w:val="22"/>
        </w:rPr>
      </w:pPr>
    </w:p>
    <w:p w14:paraId="3902F4A2"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0ACF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797AE3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rFonts w:cs="Arial"/>
                <w:szCs w:val="22"/>
              </w:rPr>
            </w:pPr>
            <w:r w:rsidRPr="006228BF">
              <w:rPr>
                <w:rFonts w:cs="Arial"/>
                <w:szCs w:val="22"/>
              </w:rPr>
              <w:t>CRI</w:t>
            </w:r>
          </w:p>
        </w:tc>
      </w:tr>
      <w:tr w:rsidR="00CD343F" w:rsidRPr="006228BF" w14:paraId="05AB0A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rFonts w:cs="Arial"/>
                <w:szCs w:val="22"/>
              </w:rPr>
            </w:pPr>
            <w:r w:rsidRPr="006228BF">
              <w:rPr>
                <w:rFonts w:cs="Arial"/>
                <w:szCs w:val="22"/>
              </w:rPr>
              <w:t>2</w:t>
            </w:r>
          </w:p>
        </w:tc>
      </w:tr>
      <w:tr w:rsidR="00CD343F" w:rsidRPr="006228BF" w14:paraId="36DDFC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rFonts w:cs="Arial"/>
                <w:szCs w:val="22"/>
              </w:rPr>
            </w:pPr>
            <w:r w:rsidRPr="006228BF">
              <w:rPr>
                <w:rFonts w:cs="Arial"/>
                <w:szCs w:val="22"/>
              </w:rPr>
              <w:t>2</w:t>
            </w:r>
          </w:p>
        </w:tc>
      </w:tr>
      <w:tr w:rsidR="00CD343F" w:rsidRPr="006228BF" w14:paraId="4DF6FF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rFonts w:cs="Arial"/>
                <w:szCs w:val="22"/>
              </w:rPr>
            </w:pPr>
            <w:r w:rsidRPr="006228BF">
              <w:rPr>
                <w:rFonts w:cs="Arial"/>
                <w:szCs w:val="22"/>
              </w:rPr>
              <w:t>R$ 85.436.556,00</w:t>
            </w:r>
          </w:p>
        </w:tc>
      </w:tr>
      <w:tr w:rsidR="00CD343F" w:rsidRPr="006228BF" w14:paraId="098E5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rFonts w:cs="Arial"/>
                <w:szCs w:val="22"/>
              </w:rPr>
            </w:pPr>
            <w:r w:rsidRPr="006228BF">
              <w:rPr>
                <w:rFonts w:cs="Arial"/>
                <w:szCs w:val="22"/>
              </w:rPr>
              <w:t>45</w:t>
            </w:r>
          </w:p>
        </w:tc>
      </w:tr>
      <w:tr w:rsidR="00CD343F" w:rsidRPr="006228BF" w14:paraId="3E97672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rFonts w:cs="Arial"/>
                <w:szCs w:val="22"/>
              </w:rPr>
            </w:pPr>
            <w:r w:rsidRPr="006228BF">
              <w:rPr>
                <w:rFonts w:cs="Arial"/>
                <w:szCs w:val="22"/>
              </w:rPr>
              <w:t>Garantia Subordinada</w:t>
            </w:r>
          </w:p>
        </w:tc>
      </w:tr>
      <w:tr w:rsidR="00CD343F" w:rsidRPr="006228BF" w14:paraId="6FC97C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rFonts w:cs="Arial"/>
                <w:szCs w:val="22"/>
              </w:rPr>
            </w:pPr>
            <w:r w:rsidRPr="006228BF">
              <w:rPr>
                <w:rFonts w:cs="Arial"/>
                <w:szCs w:val="22"/>
              </w:rPr>
              <w:t>09/09/2009</w:t>
            </w:r>
          </w:p>
        </w:tc>
      </w:tr>
      <w:tr w:rsidR="00CD343F" w:rsidRPr="006228BF" w14:paraId="49F49C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rFonts w:cs="Arial"/>
                <w:szCs w:val="22"/>
              </w:rPr>
            </w:pPr>
            <w:r w:rsidRPr="006228BF">
              <w:rPr>
                <w:rFonts w:cs="Arial"/>
                <w:szCs w:val="22"/>
              </w:rPr>
              <w:t>09/04/2021</w:t>
            </w:r>
          </w:p>
        </w:tc>
      </w:tr>
      <w:tr w:rsidR="00CD343F" w:rsidRPr="006228BF" w14:paraId="21B225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rFonts w:cs="Arial"/>
                <w:szCs w:val="22"/>
              </w:rPr>
            </w:pPr>
            <w:r w:rsidRPr="006228BF">
              <w:rPr>
                <w:rFonts w:cs="Arial"/>
                <w:szCs w:val="22"/>
              </w:rPr>
              <w:t xml:space="preserve">IGPM + 14,00 </w:t>
            </w:r>
            <w:proofErr w:type="spellStart"/>
            <w:proofErr w:type="gramStart"/>
            <w:r w:rsidRPr="006228BF">
              <w:rPr>
                <w:rFonts w:cs="Arial"/>
                <w:szCs w:val="22"/>
              </w:rPr>
              <w:t>a.a</w:t>
            </w:r>
            <w:proofErr w:type="spellEnd"/>
            <w:proofErr w:type="gramEnd"/>
          </w:p>
        </w:tc>
      </w:tr>
      <w:tr w:rsidR="00CD343F" w:rsidRPr="006228BF" w14:paraId="03A3FC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51734B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0E1C07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A113B9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2FB43C3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rFonts w:cs="Arial"/>
                <w:szCs w:val="22"/>
              </w:rPr>
            </w:pPr>
            <w:r>
              <w:rPr>
                <w:rFonts w:cs="Arial"/>
                <w:szCs w:val="22"/>
              </w:rPr>
              <w:t>18</w:t>
            </w:r>
          </w:p>
        </w:tc>
      </w:tr>
      <w:tr w:rsidR="00CD343F" w:rsidRPr="006228BF" w14:paraId="4905C73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rFonts w:cs="Arial"/>
                <w:szCs w:val="22"/>
              </w:rPr>
            </w:pPr>
            <w:r>
              <w:rPr>
                <w:rFonts w:cs="Arial"/>
                <w:szCs w:val="22"/>
              </w:rPr>
              <w:t>1</w:t>
            </w:r>
          </w:p>
        </w:tc>
      </w:tr>
      <w:tr w:rsidR="00CD343F" w:rsidRPr="006228BF" w14:paraId="373A7A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rFonts w:cs="Arial"/>
                <w:szCs w:val="22"/>
              </w:rPr>
            </w:pPr>
            <w:r w:rsidRPr="006228BF">
              <w:rPr>
                <w:rFonts w:cs="Arial"/>
                <w:szCs w:val="22"/>
              </w:rPr>
              <w:t xml:space="preserve">R$ </w:t>
            </w:r>
            <w:r>
              <w:rPr>
                <w:rFonts w:cs="Arial"/>
                <w:szCs w:val="22"/>
              </w:rPr>
              <w:t>210.267.000,00</w:t>
            </w:r>
          </w:p>
        </w:tc>
      </w:tr>
      <w:tr w:rsidR="00CD343F" w:rsidRPr="006228BF" w14:paraId="690AD4B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rFonts w:cs="Arial"/>
                <w:szCs w:val="22"/>
              </w:rPr>
            </w:pPr>
            <w:r>
              <w:rPr>
                <w:rFonts w:cs="Arial"/>
                <w:szCs w:val="22"/>
              </w:rPr>
              <w:t>210.267</w:t>
            </w:r>
          </w:p>
        </w:tc>
      </w:tr>
      <w:tr w:rsidR="00CD343F" w:rsidRPr="006228BF" w14:paraId="7F7D2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rFonts w:cs="Arial"/>
                <w:szCs w:val="22"/>
              </w:rPr>
            </w:pPr>
            <w:r>
              <w:rPr>
                <w:rFonts w:cs="Arial"/>
                <w:szCs w:val="22"/>
              </w:rPr>
              <w:t>Quirografária</w:t>
            </w:r>
          </w:p>
        </w:tc>
      </w:tr>
      <w:tr w:rsidR="00CD343F" w:rsidRPr="006228BF" w14:paraId="34443B9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rFonts w:cs="Arial"/>
                <w:szCs w:val="22"/>
              </w:rPr>
            </w:pPr>
            <w:r>
              <w:rPr>
                <w:rFonts w:cs="Arial"/>
                <w:szCs w:val="22"/>
              </w:rPr>
              <w:t>12/02/2020</w:t>
            </w:r>
          </w:p>
        </w:tc>
      </w:tr>
      <w:tr w:rsidR="00CD343F" w:rsidRPr="006228BF" w14:paraId="3CEB65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rFonts w:cs="Arial"/>
                <w:szCs w:val="22"/>
              </w:rPr>
            </w:pPr>
            <w:r>
              <w:rPr>
                <w:rFonts w:cs="Arial"/>
                <w:szCs w:val="22"/>
              </w:rPr>
              <w:t>24/02/2023</w:t>
            </w:r>
          </w:p>
        </w:tc>
      </w:tr>
      <w:tr w:rsidR="00CD343F" w:rsidRPr="006228BF" w14:paraId="5188DD3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rFonts w:cs="Arial"/>
                <w:szCs w:val="22"/>
              </w:rPr>
            </w:pPr>
            <w:r>
              <w:rPr>
                <w:rFonts w:cs="Arial"/>
                <w:szCs w:val="22"/>
              </w:rPr>
              <w:t>DI + 3,00% a.a.</w:t>
            </w:r>
          </w:p>
        </w:tc>
      </w:tr>
      <w:tr w:rsidR="00CD343F" w:rsidRPr="006228BF" w14:paraId="5F6083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4A9BD41"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rFonts w:cs="Arial"/>
                <w:szCs w:val="22"/>
              </w:rPr>
            </w:pPr>
            <w:r w:rsidRPr="006228BF">
              <w:rPr>
                <w:rFonts w:cs="Arial"/>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125032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D4AA42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BDF2E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rFonts w:cs="Arial"/>
                <w:szCs w:val="22"/>
              </w:rPr>
            </w:pPr>
            <w:r>
              <w:rPr>
                <w:rFonts w:cs="Arial"/>
                <w:szCs w:val="22"/>
              </w:rPr>
              <w:t>4</w:t>
            </w:r>
          </w:p>
        </w:tc>
      </w:tr>
      <w:tr w:rsidR="00CD343F" w:rsidRPr="006228BF" w14:paraId="1B4981E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rFonts w:cs="Arial"/>
                <w:szCs w:val="22"/>
              </w:rPr>
            </w:pPr>
            <w:r>
              <w:rPr>
                <w:rFonts w:cs="Arial"/>
                <w:szCs w:val="22"/>
              </w:rPr>
              <w:t>131</w:t>
            </w:r>
          </w:p>
        </w:tc>
      </w:tr>
      <w:tr w:rsidR="00CD343F" w:rsidRPr="006228BF" w14:paraId="153E5C5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5305E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rFonts w:cs="Arial"/>
                <w:szCs w:val="22"/>
              </w:rPr>
            </w:pPr>
            <w:r>
              <w:rPr>
                <w:rFonts w:cs="Arial"/>
                <w:szCs w:val="22"/>
              </w:rPr>
              <w:t>74.072</w:t>
            </w:r>
          </w:p>
        </w:tc>
      </w:tr>
      <w:tr w:rsidR="00CD343F" w:rsidRPr="006228BF" w14:paraId="67AE624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rFonts w:cs="Arial"/>
                <w:szCs w:val="22"/>
              </w:rPr>
            </w:pPr>
            <w:r>
              <w:rPr>
                <w:rFonts w:cs="Arial"/>
                <w:szCs w:val="22"/>
              </w:rPr>
              <w:t>Garantia Real, com Cessão de Créditos Imobiliários e Alienação Fiduciária de Imóvel</w:t>
            </w:r>
          </w:p>
        </w:tc>
      </w:tr>
      <w:tr w:rsidR="00CD343F" w:rsidRPr="006228BF" w14:paraId="01806D5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rFonts w:cs="Arial"/>
                <w:szCs w:val="22"/>
              </w:rPr>
            </w:pPr>
            <w:r>
              <w:rPr>
                <w:rFonts w:cs="Arial"/>
                <w:szCs w:val="22"/>
              </w:rPr>
              <w:t>29/11/2019</w:t>
            </w:r>
          </w:p>
        </w:tc>
      </w:tr>
      <w:tr w:rsidR="00CD343F" w:rsidRPr="006228BF" w14:paraId="0C0F2B7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rFonts w:cs="Arial"/>
                <w:szCs w:val="22"/>
              </w:rPr>
            </w:pPr>
            <w:r>
              <w:rPr>
                <w:rFonts w:cs="Arial"/>
                <w:szCs w:val="22"/>
              </w:rPr>
              <w:t>10/01/2027</w:t>
            </w:r>
          </w:p>
        </w:tc>
      </w:tr>
      <w:tr w:rsidR="00CD343F" w:rsidRPr="006228BF" w14:paraId="67061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rFonts w:cs="Arial"/>
                <w:szCs w:val="22"/>
              </w:rPr>
            </w:pPr>
            <w:r>
              <w:rPr>
                <w:rFonts w:cs="Arial"/>
                <w:szCs w:val="22"/>
              </w:rPr>
              <w:t>DI + 1,00% a.a.</w:t>
            </w:r>
          </w:p>
        </w:tc>
      </w:tr>
      <w:tr w:rsidR="00CD343F" w:rsidRPr="006228BF" w14:paraId="55E7708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D43DF0"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7000C2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8CD22D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5F1400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rFonts w:cs="Arial"/>
                <w:szCs w:val="22"/>
              </w:rPr>
            </w:pPr>
            <w:r>
              <w:rPr>
                <w:rFonts w:cs="Arial"/>
                <w:szCs w:val="22"/>
              </w:rPr>
              <w:t>4</w:t>
            </w:r>
          </w:p>
        </w:tc>
      </w:tr>
      <w:tr w:rsidR="00CD343F" w:rsidRPr="006228BF" w14:paraId="561A16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rFonts w:cs="Arial"/>
                <w:szCs w:val="22"/>
              </w:rPr>
            </w:pPr>
            <w:r>
              <w:rPr>
                <w:rFonts w:cs="Arial"/>
                <w:szCs w:val="22"/>
              </w:rPr>
              <w:t>132</w:t>
            </w:r>
          </w:p>
        </w:tc>
      </w:tr>
      <w:tr w:rsidR="00CD343F" w:rsidRPr="006228BF" w14:paraId="16D661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4B0C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rFonts w:cs="Arial"/>
                <w:szCs w:val="22"/>
              </w:rPr>
            </w:pPr>
            <w:r>
              <w:rPr>
                <w:rFonts w:cs="Arial"/>
                <w:szCs w:val="22"/>
              </w:rPr>
              <w:t>10.581</w:t>
            </w:r>
          </w:p>
        </w:tc>
      </w:tr>
      <w:tr w:rsidR="00CD343F" w:rsidRPr="006228BF" w14:paraId="704BC80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1B15689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rFonts w:cs="Arial"/>
                <w:szCs w:val="22"/>
              </w:rPr>
            </w:pPr>
            <w:r w:rsidRPr="006228BF">
              <w:rPr>
                <w:rFonts w:cs="Arial"/>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rFonts w:cs="Arial"/>
                <w:szCs w:val="22"/>
              </w:rPr>
            </w:pPr>
            <w:r>
              <w:rPr>
                <w:rFonts w:cs="Arial"/>
                <w:szCs w:val="22"/>
              </w:rPr>
              <w:t>29/11/2019</w:t>
            </w:r>
          </w:p>
        </w:tc>
      </w:tr>
      <w:tr w:rsidR="00CD343F" w:rsidRPr="006228BF" w14:paraId="0FA1ED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rFonts w:cs="Arial"/>
                <w:szCs w:val="22"/>
              </w:rPr>
            </w:pPr>
            <w:r>
              <w:rPr>
                <w:rFonts w:cs="Arial"/>
                <w:szCs w:val="22"/>
              </w:rPr>
              <w:t>10/01/2027</w:t>
            </w:r>
          </w:p>
        </w:tc>
      </w:tr>
      <w:tr w:rsidR="00CD343F" w:rsidRPr="006228BF" w14:paraId="7E0DD14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rFonts w:cs="Arial"/>
                <w:szCs w:val="22"/>
              </w:rPr>
            </w:pPr>
            <w:r>
              <w:rPr>
                <w:rFonts w:cs="Arial"/>
                <w:szCs w:val="22"/>
              </w:rPr>
              <w:t>DI + 3,40% a.a.</w:t>
            </w:r>
          </w:p>
        </w:tc>
      </w:tr>
      <w:tr w:rsidR="00CD343F" w:rsidRPr="006228BF" w14:paraId="731FC7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24844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CB7FB3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D75176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695B5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rFonts w:cs="Arial"/>
                <w:szCs w:val="22"/>
              </w:rPr>
            </w:pPr>
            <w:r>
              <w:rPr>
                <w:rFonts w:cs="Arial"/>
                <w:szCs w:val="22"/>
              </w:rPr>
              <w:t>4</w:t>
            </w:r>
          </w:p>
        </w:tc>
      </w:tr>
      <w:tr w:rsidR="00CD343F" w:rsidRPr="006228BF" w14:paraId="473A2E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rFonts w:cs="Arial"/>
                <w:szCs w:val="22"/>
              </w:rPr>
            </w:pPr>
            <w:r>
              <w:rPr>
                <w:rFonts w:cs="Arial"/>
                <w:szCs w:val="22"/>
              </w:rPr>
              <w:t>133</w:t>
            </w:r>
          </w:p>
        </w:tc>
      </w:tr>
      <w:tr w:rsidR="00CD343F" w:rsidRPr="006228BF" w14:paraId="69AFBB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5D5AF2F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rFonts w:cs="Arial"/>
                <w:szCs w:val="22"/>
              </w:rPr>
            </w:pPr>
            <w:r>
              <w:rPr>
                <w:rFonts w:cs="Arial"/>
                <w:szCs w:val="22"/>
              </w:rPr>
              <w:t>3.174</w:t>
            </w:r>
          </w:p>
        </w:tc>
      </w:tr>
      <w:tr w:rsidR="00CD343F" w:rsidRPr="006228BF" w14:paraId="1F88E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5D76546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rFonts w:cs="Arial"/>
                <w:szCs w:val="22"/>
              </w:rPr>
            </w:pPr>
            <w:r>
              <w:rPr>
                <w:rFonts w:cs="Arial"/>
                <w:szCs w:val="22"/>
              </w:rPr>
              <w:t>29/11/2019</w:t>
            </w:r>
          </w:p>
        </w:tc>
      </w:tr>
      <w:tr w:rsidR="00CD343F" w:rsidRPr="006228BF" w14:paraId="193D8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rFonts w:cs="Arial"/>
                <w:szCs w:val="22"/>
              </w:rPr>
            </w:pPr>
            <w:r>
              <w:rPr>
                <w:rFonts w:cs="Arial"/>
                <w:szCs w:val="22"/>
              </w:rPr>
              <w:t>10/02/2025</w:t>
            </w:r>
          </w:p>
        </w:tc>
      </w:tr>
      <w:tr w:rsidR="00CD343F" w:rsidRPr="006228BF" w14:paraId="4ACA2D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rFonts w:cs="Arial"/>
                <w:szCs w:val="22"/>
              </w:rPr>
            </w:pPr>
            <w:r>
              <w:rPr>
                <w:rFonts w:cs="Arial"/>
                <w:szCs w:val="22"/>
              </w:rPr>
              <w:t>DI + 6,00% a.a.</w:t>
            </w:r>
          </w:p>
        </w:tc>
      </w:tr>
      <w:tr w:rsidR="00CD343F" w:rsidRPr="006228BF" w14:paraId="04983B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5F347A0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D3CF3F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0E85A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7E664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rFonts w:cs="Arial"/>
                <w:szCs w:val="22"/>
              </w:rPr>
            </w:pPr>
            <w:r>
              <w:rPr>
                <w:rFonts w:cs="Arial"/>
                <w:szCs w:val="22"/>
              </w:rPr>
              <w:t>4</w:t>
            </w:r>
          </w:p>
        </w:tc>
      </w:tr>
      <w:tr w:rsidR="00CD343F" w:rsidRPr="006228BF" w14:paraId="04AC659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rFonts w:cs="Arial"/>
                <w:szCs w:val="22"/>
              </w:rPr>
            </w:pPr>
            <w:r>
              <w:rPr>
                <w:rFonts w:cs="Arial"/>
                <w:szCs w:val="22"/>
              </w:rPr>
              <w:t>134</w:t>
            </w:r>
          </w:p>
        </w:tc>
      </w:tr>
      <w:tr w:rsidR="00CD343F" w:rsidRPr="006228BF" w14:paraId="60101D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33F051F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rFonts w:cs="Arial"/>
                <w:szCs w:val="22"/>
              </w:rPr>
            </w:pPr>
            <w:r>
              <w:rPr>
                <w:rFonts w:cs="Arial"/>
                <w:szCs w:val="22"/>
              </w:rPr>
              <w:t>17.988</w:t>
            </w:r>
          </w:p>
        </w:tc>
      </w:tr>
      <w:tr w:rsidR="00CD343F" w:rsidRPr="006228BF" w14:paraId="258A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21C4B5E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rFonts w:cs="Arial"/>
                <w:szCs w:val="22"/>
              </w:rPr>
            </w:pPr>
            <w:r>
              <w:rPr>
                <w:rFonts w:cs="Arial"/>
                <w:szCs w:val="22"/>
              </w:rPr>
              <w:t>29/11/2019</w:t>
            </w:r>
          </w:p>
        </w:tc>
      </w:tr>
      <w:tr w:rsidR="00CD343F" w:rsidRPr="006228BF" w14:paraId="447219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rFonts w:cs="Arial"/>
                <w:szCs w:val="22"/>
              </w:rPr>
            </w:pPr>
            <w:r>
              <w:rPr>
                <w:rFonts w:cs="Arial"/>
                <w:szCs w:val="22"/>
              </w:rPr>
              <w:t>10/11/2035</w:t>
            </w:r>
          </w:p>
        </w:tc>
      </w:tr>
      <w:tr w:rsidR="00CD343F" w:rsidRPr="006228BF" w14:paraId="20E9CE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rFonts w:cs="Arial"/>
                <w:szCs w:val="22"/>
              </w:rPr>
            </w:pPr>
            <w:r>
              <w:rPr>
                <w:rFonts w:cs="Arial"/>
                <w:szCs w:val="22"/>
              </w:rPr>
              <w:t>DI + 7,00% a.a.</w:t>
            </w:r>
          </w:p>
        </w:tc>
      </w:tr>
      <w:tr w:rsidR="00CD343F" w:rsidRPr="006228BF" w14:paraId="2053CD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A0A052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2A267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8EC67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3E792B0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rFonts w:cs="Arial"/>
                <w:szCs w:val="22"/>
              </w:rPr>
            </w:pPr>
            <w:r w:rsidRPr="006228BF">
              <w:rPr>
                <w:rFonts w:cs="Arial"/>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rFonts w:cs="Arial"/>
                <w:szCs w:val="22"/>
              </w:rPr>
            </w:pPr>
            <w:r>
              <w:rPr>
                <w:rFonts w:cs="Arial"/>
                <w:szCs w:val="22"/>
              </w:rPr>
              <w:t>17</w:t>
            </w:r>
          </w:p>
        </w:tc>
      </w:tr>
      <w:tr w:rsidR="00CD343F" w:rsidRPr="006228BF" w14:paraId="619F7CC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rFonts w:cs="Arial"/>
                <w:szCs w:val="22"/>
              </w:rPr>
            </w:pPr>
            <w:r>
              <w:rPr>
                <w:rFonts w:cs="Arial"/>
                <w:szCs w:val="22"/>
              </w:rPr>
              <w:t>1</w:t>
            </w:r>
          </w:p>
        </w:tc>
      </w:tr>
      <w:tr w:rsidR="00CD343F" w:rsidRPr="006228BF" w14:paraId="2280E08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0CFEE9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rFonts w:cs="Arial"/>
                <w:szCs w:val="22"/>
              </w:rPr>
            </w:pPr>
            <w:r>
              <w:rPr>
                <w:rFonts w:cs="Arial"/>
                <w:szCs w:val="22"/>
              </w:rPr>
              <w:t>80.000</w:t>
            </w:r>
          </w:p>
        </w:tc>
      </w:tr>
      <w:tr w:rsidR="00CD343F" w:rsidRPr="006228BF" w14:paraId="5B0F27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7623CF6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rFonts w:cs="Arial"/>
                <w:szCs w:val="22"/>
              </w:rPr>
            </w:pPr>
            <w:r>
              <w:rPr>
                <w:rFonts w:cs="Arial"/>
                <w:szCs w:val="22"/>
              </w:rPr>
              <w:t>24/03/2020</w:t>
            </w:r>
          </w:p>
        </w:tc>
      </w:tr>
      <w:tr w:rsidR="00CD343F" w:rsidRPr="006228BF" w14:paraId="716E3C1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rFonts w:cs="Arial"/>
                <w:szCs w:val="22"/>
              </w:rPr>
            </w:pPr>
            <w:r>
              <w:rPr>
                <w:rFonts w:cs="Arial"/>
                <w:szCs w:val="22"/>
              </w:rPr>
              <w:t>24/03/2024</w:t>
            </w:r>
          </w:p>
        </w:tc>
      </w:tr>
      <w:tr w:rsidR="00CD343F" w:rsidRPr="006228BF" w14:paraId="64FE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rFonts w:cs="Arial"/>
                <w:szCs w:val="22"/>
              </w:rPr>
            </w:pPr>
            <w:r>
              <w:rPr>
                <w:rFonts w:cs="Arial"/>
                <w:szCs w:val="22"/>
              </w:rPr>
              <w:t>DI + 1,40% a.a.</w:t>
            </w:r>
          </w:p>
        </w:tc>
      </w:tr>
      <w:tr w:rsidR="00CD343F" w:rsidRPr="006228BF" w14:paraId="3F9005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1FBD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44F7D3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4714E3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0FAEABA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rFonts w:cs="Arial"/>
                <w:szCs w:val="22"/>
              </w:rPr>
            </w:pPr>
            <w:r>
              <w:rPr>
                <w:rFonts w:cs="Arial"/>
                <w:szCs w:val="22"/>
              </w:rPr>
              <w:t>17</w:t>
            </w:r>
          </w:p>
        </w:tc>
      </w:tr>
      <w:tr w:rsidR="00CD343F" w:rsidRPr="006228BF" w14:paraId="6834C6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rFonts w:cs="Arial"/>
                <w:szCs w:val="22"/>
              </w:rPr>
            </w:pPr>
            <w:r>
              <w:rPr>
                <w:rFonts w:cs="Arial"/>
                <w:szCs w:val="22"/>
              </w:rPr>
              <w:t>2</w:t>
            </w:r>
          </w:p>
        </w:tc>
      </w:tr>
      <w:tr w:rsidR="00CD343F" w:rsidRPr="006228BF" w14:paraId="191FEE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67B408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rFonts w:cs="Arial"/>
                <w:szCs w:val="22"/>
              </w:rPr>
            </w:pPr>
            <w:r>
              <w:rPr>
                <w:rFonts w:cs="Arial"/>
                <w:szCs w:val="22"/>
              </w:rPr>
              <w:t>40.000</w:t>
            </w:r>
          </w:p>
        </w:tc>
      </w:tr>
      <w:tr w:rsidR="00CD343F" w:rsidRPr="006228BF" w14:paraId="0B44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08AC36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rFonts w:cs="Arial"/>
                <w:szCs w:val="22"/>
              </w:rPr>
            </w:pPr>
            <w:r>
              <w:rPr>
                <w:rFonts w:cs="Arial"/>
                <w:szCs w:val="22"/>
              </w:rPr>
              <w:t>24/03/2020</w:t>
            </w:r>
          </w:p>
        </w:tc>
      </w:tr>
      <w:tr w:rsidR="00CD343F" w:rsidRPr="006228BF" w14:paraId="5D67E57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rFonts w:cs="Arial"/>
                <w:szCs w:val="22"/>
              </w:rPr>
            </w:pPr>
            <w:r>
              <w:rPr>
                <w:rFonts w:cs="Arial"/>
                <w:szCs w:val="22"/>
              </w:rPr>
              <w:t>24/03/2024</w:t>
            </w:r>
          </w:p>
        </w:tc>
      </w:tr>
      <w:tr w:rsidR="00CD343F" w:rsidRPr="006228BF" w14:paraId="70DE5BE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rFonts w:cs="Arial"/>
                <w:szCs w:val="22"/>
              </w:rPr>
            </w:pPr>
            <w:r>
              <w:rPr>
                <w:rFonts w:cs="Arial"/>
                <w:szCs w:val="22"/>
              </w:rPr>
              <w:t>DI + 1,40% a.a.</w:t>
            </w:r>
          </w:p>
        </w:tc>
      </w:tr>
      <w:tr w:rsidR="00CD343F" w:rsidRPr="006228BF" w14:paraId="0D3E8C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93AD54"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F8947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3FB7A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B85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rFonts w:cs="Arial"/>
                <w:szCs w:val="22"/>
              </w:rPr>
            </w:pPr>
            <w:r>
              <w:rPr>
                <w:rFonts w:cs="Arial"/>
                <w:szCs w:val="22"/>
              </w:rPr>
              <w:t>4</w:t>
            </w:r>
          </w:p>
        </w:tc>
      </w:tr>
      <w:tr w:rsidR="00CD343F" w:rsidRPr="006228BF" w14:paraId="30FE57E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rFonts w:cs="Arial"/>
                <w:szCs w:val="22"/>
              </w:rPr>
            </w:pPr>
            <w:r>
              <w:rPr>
                <w:rFonts w:cs="Arial"/>
                <w:szCs w:val="22"/>
              </w:rPr>
              <w:t>126</w:t>
            </w:r>
          </w:p>
        </w:tc>
      </w:tr>
      <w:tr w:rsidR="00CD343F" w:rsidRPr="006228BF" w14:paraId="4BBD360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rFonts w:cs="Arial"/>
                <w:szCs w:val="22"/>
              </w:rPr>
            </w:pPr>
            <w:r w:rsidRPr="006228BF">
              <w:rPr>
                <w:rFonts w:cs="Arial"/>
                <w:szCs w:val="22"/>
              </w:rPr>
              <w:t xml:space="preserve">R$ </w:t>
            </w:r>
            <w:r w:rsidRPr="009B722D">
              <w:rPr>
                <w:rFonts w:cs="Arial"/>
                <w:szCs w:val="22"/>
              </w:rPr>
              <w:t>15.400.000,00</w:t>
            </w:r>
          </w:p>
        </w:tc>
      </w:tr>
      <w:tr w:rsidR="00CD343F" w:rsidRPr="006228BF" w14:paraId="738DDAA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rFonts w:cs="Arial"/>
                <w:szCs w:val="22"/>
              </w:rPr>
            </w:pPr>
            <w:r w:rsidRPr="009B722D">
              <w:rPr>
                <w:rFonts w:cs="Arial"/>
                <w:szCs w:val="22"/>
              </w:rPr>
              <w:t>15.400</w:t>
            </w:r>
          </w:p>
        </w:tc>
      </w:tr>
      <w:tr w:rsidR="00CD343F" w:rsidRPr="006228BF" w14:paraId="021617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rFonts w:cs="Arial"/>
                <w:szCs w:val="22"/>
              </w:rPr>
            </w:pPr>
            <w:r>
              <w:rPr>
                <w:rFonts w:cs="Arial"/>
                <w:szCs w:val="22"/>
              </w:rPr>
              <w:t>Cessão de Créditos Imobiliários</w:t>
            </w:r>
          </w:p>
        </w:tc>
      </w:tr>
      <w:tr w:rsidR="00CD343F" w:rsidRPr="006228BF" w14:paraId="3496D1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rFonts w:cs="Arial"/>
                <w:szCs w:val="22"/>
              </w:rPr>
            </w:pPr>
            <w:r>
              <w:rPr>
                <w:rFonts w:cs="Arial"/>
                <w:szCs w:val="22"/>
              </w:rPr>
              <w:t>26/08/2020</w:t>
            </w:r>
          </w:p>
        </w:tc>
      </w:tr>
      <w:tr w:rsidR="00CD343F" w:rsidRPr="006228BF" w14:paraId="50A00B7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rFonts w:cs="Arial"/>
                <w:szCs w:val="22"/>
              </w:rPr>
            </w:pPr>
            <w:r>
              <w:rPr>
                <w:rFonts w:cs="Arial"/>
                <w:szCs w:val="22"/>
              </w:rPr>
              <w:t>12/09/2031</w:t>
            </w:r>
          </w:p>
        </w:tc>
      </w:tr>
      <w:tr w:rsidR="00CD343F" w:rsidRPr="006228BF" w14:paraId="012649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rFonts w:cs="Arial"/>
                <w:szCs w:val="22"/>
              </w:rPr>
            </w:pPr>
            <w:r>
              <w:rPr>
                <w:rFonts w:cs="Arial"/>
                <w:szCs w:val="22"/>
              </w:rPr>
              <w:t>IPCA + 5,25%</w:t>
            </w:r>
          </w:p>
        </w:tc>
      </w:tr>
      <w:tr w:rsidR="00CD343F" w:rsidRPr="006228BF" w14:paraId="2100C26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52E3BB6"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7B1E2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08F40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529FE28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rFonts w:cs="Arial"/>
                <w:szCs w:val="22"/>
              </w:rPr>
            </w:pPr>
            <w:r>
              <w:rPr>
                <w:rFonts w:cs="Arial"/>
                <w:szCs w:val="22"/>
              </w:rPr>
              <w:t>19</w:t>
            </w:r>
          </w:p>
        </w:tc>
      </w:tr>
      <w:tr w:rsidR="00CD343F" w:rsidRPr="006228BF" w14:paraId="3FD3B8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rFonts w:cs="Arial"/>
                <w:szCs w:val="22"/>
              </w:rPr>
            </w:pPr>
            <w:r>
              <w:rPr>
                <w:rFonts w:cs="Arial"/>
                <w:szCs w:val="22"/>
              </w:rPr>
              <w:t>UNICA</w:t>
            </w:r>
          </w:p>
        </w:tc>
      </w:tr>
      <w:tr w:rsidR="00CD343F" w:rsidRPr="006228BF" w14:paraId="71F0EB5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rFonts w:cs="Arial"/>
                <w:szCs w:val="22"/>
              </w:rPr>
            </w:pPr>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p>
        </w:tc>
      </w:tr>
      <w:tr w:rsidR="00CD343F" w:rsidRPr="006228BF" w14:paraId="772C7DE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rFonts w:cs="Arial"/>
                <w:szCs w:val="22"/>
              </w:rPr>
            </w:pPr>
            <w:r>
              <w:rPr>
                <w:rFonts w:cs="Arial"/>
                <w:szCs w:val="22"/>
              </w:rPr>
              <w:t>40.000</w:t>
            </w:r>
          </w:p>
        </w:tc>
      </w:tr>
      <w:tr w:rsidR="00CD343F" w:rsidRPr="006228BF" w14:paraId="6CE17B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rFonts w:cs="Arial"/>
                <w:szCs w:val="22"/>
              </w:rPr>
            </w:pPr>
            <w:r>
              <w:rPr>
                <w:rFonts w:cs="Arial"/>
                <w:szCs w:val="22"/>
              </w:rPr>
              <w:t>Alienação fiduciária de Fertilizantes e Cessão Fiduciária em Garantia</w:t>
            </w:r>
          </w:p>
        </w:tc>
      </w:tr>
      <w:tr w:rsidR="00CD343F" w:rsidRPr="006228BF" w14:paraId="03DC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rFonts w:cs="Arial"/>
                <w:szCs w:val="22"/>
              </w:rPr>
            </w:pPr>
            <w:r>
              <w:rPr>
                <w:rFonts w:cs="Arial"/>
                <w:szCs w:val="22"/>
              </w:rPr>
              <w:t>28/09/2020</w:t>
            </w:r>
          </w:p>
        </w:tc>
      </w:tr>
      <w:tr w:rsidR="00CD343F" w:rsidRPr="006228BF" w14:paraId="1EE34B3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rFonts w:cs="Arial"/>
                <w:szCs w:val="22"/>
              </w:rPr>
            </w:pPr>
            <w:r>
              <w:rPr>
                <w:rFonts w:cs="Arial"/>
                <w:szCs w:val="22"/>
              </w:rPr>
              <w:t>31/03/2021</w:t>
            </w:r>
          </w:p>
        </w:tc>
      </w:tr>
      <w:tr w:rsidR="00CD343F" w:rsidRPr="006228BF" w14:paraId="0EE8F98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rFonts w:cs="Arial"/>
                <w:szCs w:val="22"/>
              </w:rPr>
            </w:pPr>
            <w:r>
              <w:rPr>
                <w:rFonts w:cs="Arial"/>
                <w:szCs w:val="22"/>
              </w:rPr>
              <w:t>9,09% a.a.</w:t>
            </w:r>
          </w:p>
        </w:tc>
      </w:tr>
      <w:tr w:rsidR="00CD343F" w:rsidRPr="006228BF" w14:paraId="2B3FB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6F55B98"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E4030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2D95B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F365B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rFonts w:cs="Arial"/>
                <w:szCs w:val="22"/>
              </w:rPr>
            </w:pPr>
            <w:r>
              <w:rPr>
                <w:rFonts w:cs="Arial"/>
                <w:szCs w:val="22"/>
              </w:rPr>
              <w:t>4</w:t>
            </w:r>
          </w:p>
        </w:tc>
      </w:tr>
      <w:tr w:rsidR="00CD343F" w:rsidRPr="006228BF" w14:paraId="5CF1170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rFonts w:cs="Arial"/>
                <w:szCs w:val="22"/>
              </w:rPr>
            </w:pPr>
            <w:r>
              <w:rPr>
                <w:rFonts w:cs="Arial"/>
                <w:szCs w:val="22"/>
              </w:rPr>
              <w:t>166ª</w:t>
            </w:r>
          </w:p>
        </w:tc>
      </w:tr>
      <w:tr w:rsidR="00CD343F" w:rsidRPr="006228BF" w14:paraId="73568D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rFonts w:cs="Arial"/>
                <w:szCs w:val="22"/>
              </w:rPr>
            </w:pPr>
            <w:r w:rsidRPr="006228BF">
              <w:rPr>
                <w:rFonts w:cs="Arial"/>
                <w:szCs w:val="22"/>
              </w:rPr>
              <w:t xml:space="preserve">R$ </w:t>
            </w:r>
            <w:r>
              <w:rPr>
                <w:rFonts w:cs="Arial"/>
                <w:szCs w:val="22"/>
              </w:rPr>
              <w:t>14.503.435,09</w:t>
            </w:r>
          </w:p>
        </w:tc>
      </w:tr>
      <w:tr w:rsidR="00CD343F" w:rsidRPr="006228BF" w14:paraId="57FF582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rFonts w:cs="Arial"/>
                <w:szCs w:val="22"/>
              </w:rPr>
            </w:pPr>
            <w:r w:rsidRPr="006228BF">
              <w:rPr>
                <w:rFonts w:cs="Arial"/>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rFonts w:cs="Arial"/>
                <w:szCs w:val="22"/>
              </w:rPr>
            </w:pPr>
            <w:r>
              <w:rPr>
                <w:rFonts w:cs="Arial"/>
                <w:szCs w:val="22"/>
              </w:rPr>
              <w:t>14.503</w:t>
            </w:r>
          </w:p>
        </w:tc>
      </w:tr>
      <w:tr w:rsidR="00CD343F" w:rsidRPr="006228BF" w14:paraId="5A56E9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rFonts w:cs="Arial"/>
                <w:szCs w:val="22"/>
              </w:rPr>
            </w:pPr>
            <w:r>
              <w:rPr>
                <w:rFonts w:cs="Arial"/>
                <w:szCs w:val="22"/>
              </w:rPr>
              <w:t>Alienação Fiduciária de Imóvel em Garantia, Cessão de Créditos Imobiliários, Retrocessão de Créditos Imobiliários sob Condição Resolutiva</w:t>
            </w:r>
          </w:p>
        </w:tc>
      </w:tr>
      <w:tr w:rsidR="00CD343F" w:rsidRPr="006228BF" w14:paraId="5772DC1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rFonts w:cs="Arial"/>
                <w:szCs w:val="22"/>
              </w:rPr>
            </w:pPr>
            <w:r>
              <w:rPr>
                <w:rFonts w:cs="Arial"/>
                <w:szCs w:val="22"/>
              </w:rPr>
              <w:t>16/11/2020</w:t>
            </w:r>
          </w:p>
        </w:tc>
      </w:tr>
      <w:tr w:rsidR="00CD343F" w:rsidRPr="006228BF" w14:paraId="76722A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rFonts w:cs="Arial"/>
                <w:szCs w:val="22"/>
              </w:rPr>
            </w:pPr>
            <w:r>
              <w:rPr>
                <w:rFonts w:cs="Arial"/>
                <w:szCs w:val="22"/>
              </w:rPr>
              <w:t>25/12/2021</w:t>
            </w:r>
          </w:p>
        </w:tc>
      </w:tr>
      <w:tr w:rsidR="00CD343F" w:rsidRPr="006228BF" w14:paraId="7110B4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rFonts w:cs="Arial"/>
                <w:szCs w:val="22"/>
              </w:rPr>
            </w:pPr>
            <w:r>
              <w:rPr>
                <w:rFonts w:cs="Arial"/>
                <w:szCs w:val="22"/>
              </w:rPr>
              <w:t>IPCA + 5,00% a.a.</w:t>
            </w:r>
          </w:p>
        </w:tc>
      </w:tr>
      <w:tr w:rsidR="00CD343F" w:rsidRPr="006228BF" w14:paraId="7FF9BE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FDEC4B" w14:textId="77777777" w:rsidR="00CD343F" w:rsidRDefault="00CD343F" w:rsidP="00CD343F"/>
    <w:p w14:paraId="6A5EC9CB" w14:textId="77777777" w:rsidR="00CD343F" w:rsidRDefault="00CD343F" w:rsidP="00CD343F"/>
    <w:p w14:paraId="517054B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4385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562F44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52AEDB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rFonts w:cs="Arial"/>
                <w:szCs w:val="22"/>
              </w:rPr>
            </w:pPr>
            <w:r>
              <w:rPr>
                <w:rFonts w:cs="Arial"/>
                <w:szCs w:val="22"/>
              </w:rPr>
              <w:t>28</w:t>
            </w:r>
          </w:p>
        </w:tc>
      </w:tr>
      <w:tr w:rsidR="00CD343F" w:rsidRPr="006228BF" w14:paraId="56C6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rFonts w:cs="Arial"/>
                <w:szCs w:val="22"/>
              </w:rPr>
            </w:pPr>
            <w:r>
              <w:rPr>
                <w:rFonts w:cs="Arial"/>
                <w:szCs w:val="22"/>
              </w:rPr>
              <w:t>1ª</w:t>
            </w:r>
          </w:p>
        </w:tc>
      </w:tr>
      <w:tr w:rsidR="00CD343F" w:rsidRPr="006228BF" w14:paraId="28A553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2C85AC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rFonts w:cs="Arial"/>
                <w:szCs w:val="22"/>
              </w:rPr>
            </w:pPr>
            <w:r>
              <w:rPr>
                <w:rFonts w:cs="Arial"/>
                <w:szCs w:val="22"/>
              </w:rPr>
              <w:t>750</w:t>
            </w:r>
          </w:p>
        </w:tc>
      </w:tr>
      <w:tr w:rsidR="00CD343F" w:rsidRPr="006228BF" w14:paraId="5E901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694914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rFonts w:cs="Arial"/>
                <w:szCs w:val="22"/>
              </w:rPr>
            </w:pPr>
            <w:r>
              <w:rPr>
                <w:rFonts w:cs="Arial"/>
                <w:szCs w:val="22"/>
              </w:rPr>
              <w:t>10/12/2020</w:t>
            </w:r>
          </w:p>
        </w:tc>
      </w:tr>
      <w:tr w:rsidR="00CD343F" w:rsidRPr="006228BF" w14:paraId="01569C4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rFonts w:cs="Arial"/>
                <w:szCs w:val="22"/>
              </w:rPr>
            </w:pPr>
            <w:r>
              <w:rPr>
                <w:rFonts w:cs="Arial"/>
                <w:szCs w:val="22"/>
              </w:rPr>
              <w:t>30/06/2026</w:t>
            </w:r>
          </w:p>
        </w:tc>
      </w:tr>
      <w:tr w:rsidR="00CD343F" w:rsidRPr="006228BF" w14:paraId="557AF2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rFonts w:cs="Arial"/>
                <w:szCs w:val="22"/>
              </w:rPr>
            </w:pPr>
            <w:r>
              <w:rPr>
                <w:rFonts w:cs="Arial"/>
                <w:szCs w:val="22"/>
              </w:rPr>
              <w:t>5,00% a.a.</w:t>
            </w:r>
          </w:p>
        </w:tc>
      </w:tr>
      <w:tr w:rsidR="00CD343F" w:rsidRPr="006228BF" w14:paraId="625D41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EB011E2"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E82C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17D4B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DF5349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rFonts w:cs="Arial"/>
                <w:szCs w:val="22"/>
              </w:rPr>
            </w:pPr>
            <w:r>
              <w:rPr>
                <w:rFonts w:cs="Arial"/>
                <w:szCs w:val="22"/>
              </w:rPr>
              <w:t>28</w:t>
            </w:r>
          </w:p>
        </w:tc>
      </w:tr>
      <w:tr w:rsidR="00CD343F" w:rsidRPr="006228BF" w14:paraId="01496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rFonts w:cs="Arial"/>
                <w:szCs w:val="22"/>
              </w:rPr>
            </w:pPr>
            <w:r>
              <w:rPr>
                <w:rFonts w:cs="Arial"/>
                <w:szCs w:val="22"/>
              </w:rPr>
              <w:t>2ª</w:t>
            </w:r>
          </w:p>
        </w:tc>
      </w:tr>
      <w:tr w:rsidR="00CD343F" w:rsidRPr="006228BF" w14:paraId="102DDA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56669B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rFonts w:cs="Arial"/>
                <w:szCs w:val="22"/>
              </w:rPr>
            </w:pPr>
            <w:r>
              <w:rPr>
                <w:rFonts w:cs="Arial"/>
                <w:szCs w:val="22"/>
              </w:rPr>
              <w:t>300</w:t>
            </w:r>
          </w:p>
        </w:tc>
      </w:tr>
      <w:tr w:rsidR="00CD343F" w:rsidRPr="006228BF" w14:paraId="0735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07FEB1A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rFonts w:cs="Arial"/>
                <w:szCs w:val="22"/>
              </w:rPr>
            </w:pPr>
            <w:r>
              <w:rPr>
                <w:rFonts w:cs="Arial"/>
                <w:szCs w:val="22"/>
              </w:rPr>
              <w:t>10/12/2020</w:t>
            </w:r>
          </w:p>
        </w:tc>
      </w:tr>
      <w:tr w:rsidR="00CD343F" w:rsidRPr="006228BF" w14:paraId="66046A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rFonts w:cs="Arial"/>
                <w:szCs w:val="22"/>
              </w:rPr>
            </w:pPr>
            <w:r>
              <w:rPr>
                <w:rFonts w:cs="Arial"/>
                <w:szCs w:val="22"/>
              </w:rPr>
              <w:t>30/06/2026</w:t>
            </w:r>
          </w:p>
        </w:tc>
      </w:tr>
      <w:tr w:rsidR="00CD343F" w:rsidRPr="006228BF" w14:paraId="7094C1E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rFonts w:cs="Arial"/>
                <w:szCs w:val="22"/>
              </w:rPr>
            </w:pPr>
            <w:r>
              <w:rPr>
                <w:rFonts w:cs="Arial"/>
                <w:szCs w:val="22"/>
              </w:rPr>
              <w:t>5,00% a.a.</w:t>
            </w:r>
          </w:p>
        </w:tc>
      </w:tr>
      <w:tr w:rsidR="00CD343F" w:rsidRPr="006228BF" w14:paraId="72D0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157C8E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09619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E6616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662B99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rFonts w:cs="Arial"/>
                <w:szCs w:val="22"/>
              </w:rPr>
            </w:pPr>
            <w:r>
              <w:rPr>
                <w:rFonts w:cs="Arial"/>
                <w:szCs w:val="22"/>
              </w:rPr>
              <w:t>22</w:t>
            </w:r>
          </w:p>
        </w:tc>
      </w:tr>
      <w:tr w:rsidR="00CD343F" w:rsidRPr="006228BF" w14:paraId="142509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rFonts w:cs="Arial"/>
                <w:szCs w:val="22"/>
              </w:rPr>
            </w:pPr>
            <w:r>
              <w:rPr>
                <w:rFonts w:cs="Arial"/>
                <w:szCs w:val="22"/>
              </w:rPr>
              <w:t>1ª</w:t>
            </w:r>
          </w:p>
        </w:tc>
      </w:tr>
      <w:tr w:rsidR="00CD343F" w:rsidRPr="006228BF" w14:paraId="44B5B23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0001A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rFonts w:cs="Arial"/>
                <w:szCs w:val="22"/>
              </w:rPr>
            </w:pPr>
            <w:r>
              <w:rPr>
                <w:rFonts w:cs="Arial"/>
                <w:szCs w:val="22"/>
              </w:rPr>
              <w:t>86.250</w:t>
            </w:r>
          </w:p>
        </w:tc>
      </w:tr>
      <w:tr w:rsidR="00CD343F" w:rsidRPr="006228BF" w14:paraId="57F420E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rFonts w:cs="Arial"/>
                <w:szCs w:val="22"/>
              </w:rPr>
            </w:pPr>
            <w:r>
              <w:rPr>
                <w:rFonts w:cs="Arial"/>
                <w:szCs w:val="22"/>
              </w:rPr>
              <w:t>Quirografária</w:t>
            </w:r>
          </w:p>
        </w:tc>
      </w:tr>
      <w:tr w:rsidR="00CD343F" w:rsidRPr="006228BF" w14:paraId="2DB258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rFonts w:cs="Arial"/>
                <w:szCs w:val="22"/>
              </w:rPr>
            </w:pPr>
            <w:r>
              <w:rPr>
                <w:rFonts w:cs="Arial"/>
                <w:szCs w:val="22"/>
              </w:rPr>
              <w:t>08/12/2020</w:t>
            </w:r>
          </w:p>
        </w:tc>
      </w:tr>
      <w:tr w:rsidR="00CD343F" w:rsidRPr="006228BF" w14:paraId="7C83D4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rFonts w:cs="Arial"/>
                <w:szCs w:val="22"/>
              </w:rPr>
            </w:pPr>
            <w:r>
              <w:rPr>
                <w:rFonts w:cs="Arial"/>
                <w:szCs w:val="22"/>
              </w:rPr>
              <w:t>30/04/2024</w:t>
            </w:r>
          </w:p>
        </w:tc>
      </w:tr>
      <w:tr w:rsidR="00CD343F" w:rsidRPr="006228BF" w14:paraId="25B1B3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rFonts w:cs="Arial"/>
                <w:szCs w:val="22"/>
              </w:rPr>
            </w:pPr>
            <w:r>
              <w:rPr>
                <w:rFonts w:cs="Arial"/>
                <w:szCs w:val="22"/>
              </w:rPr>
              <w:t>DI + 6,00% a.a.</w:t>
            </w:r>
          </w:p>
        </w:tc>
      </w:tr>
      <w:tr w:rsidR="00CD343F" w:rsidRPr="006228BF" w14:paraId="7156BD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7BADD7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54DC7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0194B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9A0622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rFonts w:cs="Arial"/>
                <w:szCs w:val="22"/>
              </w:rPr>
            </w:pPr>
            <w:r>
              <w:rPr>
                <w:rFonts w:cs="Arial"/>
                <w:szCs w:val="22"/>
              </w:rPr>
              <w:t>22</w:t>
            </w:r>
          </w:p>
        </w:tc>
      </w:tr>
      <w:tr w:rsidR="00CD343F" w:rsidRPr="006228BF" w14:paraId="65F894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rFonts w:cs="Arial"/>
                <w:szCs w:val="22"/>
              </w:rPr>
            </w:pPr>
            <w:r>
              <w:rPr>
                <w:rFonts w:cs="Arial"/>
                <w:szCs w:val="22"/>
              </w:rPr>
              <w:t>2ª</w:t>
            </w:r>
          </w:p>
        </w:tc>
      </w:tr>
      <w:tr w:rsidR="00CD343F" w:rsidRPr="006228BF" w14:paraId="6AEEE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61C6EB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rFonts w:cs="Arial"/>
                <w:szCs w:val="22"/>
              </w:rPr>
            </w:pPr>
            <w:r>
              <w:rPr>
                <w:rFonts w:cs="Arial"/>
                <w:szCs w:val="22"/>
              </w:rPr>
              <w:t>11.500</w:t>
            </w:r>
          </w:p>
        </w:tc>
      </w:tr>
      <w:tr w:rsidR="00CD343F" w:rsidRPr="006228BF" w14:paraId="6211D5B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rFonts w:cs="Arial"/>
                <w:szCs w:val="22"/>
              </w:rPr>
            </w:pPr>
            <w:r w:rsidRPr="006228BF">
              <w:rPr>
                <w:rFonts w:cs="Arial"/>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rFonts w:cs="Arial"/>
                <w:szCs w:val="22"/>
              </w:rPr>
            </w:pPr>
            <w:r>
              <w:rPr>
                <w:rFonts w:cs="Arial"/>
                <w:szCs w:val="22"/>
              </w:rPr>
              <w:t>Quirografária</w:t>
            </w:r>
          </w:p>
        </w:tc>
      </w:tr>
      <w:tr w:rsidR="00CD343F" w:rsidRPr="006228BF" w14:paraId="3D874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rFonts w:cs="Arial"/>
                <w:szCs w:val="22"/>
              </w:rPr>
            </w:pPr>
            <w:r>
              <w:rPr>
                <w:rFonts w:cs="Arial"/>
                <w:szCs w:val="22"/>
              </w:rPr>
              <w:t>08/12/2020</w:t>
            </w:r>
          </w:p>
        </w:tc>
      </w:tr>
      <w:tr w:rsidR="00CD343F" w:rsidRPr="006228BF" w14:paraId="43D610F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rFonts w:cs="Arial"/>
                <w:szCs w:val="22"/>
              </w:rPr>
            </w:pPr>
            <w:r>
              <w:rPr>
                <w:rFonts w:cs="Arial"/>
                <w:szCs w:val="22"/>
              </w:rPr>
              <w:t>30/04/2024</w:t>
            </w:r>
          </w:p>
        </w:tc>
      </w:tr>
      <w:tr w:rsidR="00CD343F" w:rsidRPr="006228BF" w14:paraId="7C9F376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rFonts w:cs="Arial"/>
                <w:szCs w:val="22"/>
              </w:rPr>
            </w:pPr>
            <w:r>
              <w:rPr>
                <w:rFonts w:cs="Arial"/>
                <w:szCs w:val="22"/>
              </w:rPr>
              <w:t>DI + 12,00% a.a.</w:t>
            </w:r>
          </w:p>
        </w:tc>
      </w:tr>
      <w:tr w:rsidR="00CD343F" w:rsidRPr="006228BF" w14:paraId="24AD55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8C25E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291F03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94EF40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FBE10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rFonts w:cs="Arial"/>
                <w:szCs w:val="22"/>
              </w:rPr>
            </w:pPr>
            <w:r>
              <w:rPr>
                <w:rFonts w:cs="Arial"/>
                <w:szCs w:val="22"/>
              </w:rPr>
              <w:t>22</w:t>
            </w:r>
          </w:p>
        </w:tc>
      </w:tr>
      <w:tr w:rsidR="00CD343F" w:rsidRPr="006228BF" w14:paraId="788B2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rFonts w:cs="Arial"/>
                <w:szCs w:val="22"/>
              </w:rPr>
            </w:pPr>
            <w:r>
              <w:rPr>
                <w:rFonts w:cs="Arial"/>
                <w:szCs w:val="22"/>
              </w:rPr>
              <w:t>3ª</w:t>
            </w:r>
          </w:p>
        </w:tc>
      </w:tr>
      <w:tr w:rsidR="00CD343F" w:rsidRPr="006228BF" w14:paraId="6C96A0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44E280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rFonts w:cs="Arial"/>
                <w:szCs w:val="22"/>
              </w:rPr>
            </w:pPr>
            <w:r>
              <w:rPr>
                <w:rFonts w:cs="Arial"/>
                <w:szCs w:val="22"/>
              </w:rPr>
              <w:t>17.250</w:t>
            </w:r>
          </w:p>
        </w:tc>
      </w:tr>
      <w:tr w:rsidR="00CD343F" w:rsidRPr="006228BF" w14:paraId="050984A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rFonts w:cs="Arial"/>
                <w:szCs w:val="22"/>
              </w:rPr>
            </w:pPr>
            <w:r>
              <w:rPr>
                <w:rFonts w:cs="Arial"/>
                <w:szCs w:val="22"/>
              </w:rPr>
              <w:t>Quirografária</w:t>
            </w:r>
          </w:p>
        </w:tc>
      </w:tr>
      <w:tr w:rsidR="00CD343F" w:rsidRPr="006228BF" w14:paraId="2A3B80A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rFonts w:cs="Arial"/>
                <w:szCs w:val="22"/>
              </w:rPr>
            </w:pPr>
            <w:r>
              <w:rPr>
                <w:rFonts w:cs="Arial"/>
                <w:szCs w:val="22"/>
              </w:rPr>
              <w:t>08/12/2020</w:t>
            </w:r>
          </w:p>
        </w:tc>
      </w:tr>
      <w:tr w:rsidR="00CD343F" w:rsidRPr="006228BF" w14:paraId="59746D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rFonts w:cs="Arial"/>
                <w:szCs w:val="22"/>
              </w:rPr>
            </w:pPr>
            <w:r>
              <w:rPr>
                <w:rFonts w:cs="Arial"/>
                <w:szCs w:val="22"/>
              </w:rPr>
              <w:t>30/04/2024</w:t>
            </w:r>
          </w:p>
        </w:tc>
      </w:tr>
      <w:tr w:rsidR="00CD343F" w:rsidRPr="006228BF" w14:paraId="1E55CE4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rFonts w:cs="Arial"/>
                <w:szCs w:val="22"/>
              </w:rPr>
            </w:pPr>
            <w:r>
              <w:rPr>
                <w:rFonts w:cs="Arial"/>
                <w:szCs w:val="22"/>
              </w:rPr>
              <w:t>100% DI a.a.</w:t>
            </w:r>
          </w:p>
        </w:tc>
      </w:tr>
      <w:tr w:rsidR="00CD343F" w:rsidRPr="006228BF" w14:paraId="2FF586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793033A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98C75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46F54B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E4022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rFonts w:cs="Arial"/>
                <w:szCs w:val="22"/>
              </w:rPr>
            </w:pPr>
            <w:r>
              <w:rPr>
                <w:rFonts w:cs="Arial"/>
                <w:szCs w:val="22"/>
              </w:rPr>
              <w:t>23</w:t>
            </w:r>
          </w:p>
        </w:tc>
      </w:tr>
      <w:tr w:rsidR="00CD343F" w:rsidRPr="006228BF" w14:paraId="25F2C4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rFonts w:cs="Arial"/>
                <w:szCs w:val="22"/>
              </w:rPr>
            </w:pPr>
            <w:r>
              <w:rPr>
                <w:rFonts w:cs="Arial"/>
                <w:szCs w:val="22"/>
              </w:rPr>
              <w:t>1ª</w:t>
            </w:r>
          </w:p>
        </w:tc>
      </w:tr>
      <w:tr w:rsidR="00CD343F" w:rsidRPr="006228BF" w14:paraId="395E8E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42554C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rFonts w:cs="Arial"/>
                <w:szCs w:val="22"/>
              </w:rPr>
            </w:pPr>
            <w:r>
              <w:rPr>
                <w:rFonts w:cs="Arial"/>
                <w:szCs w:val="22"/>
              </w:rPr>
              <w:t>75.000</w:t>
            </w:r>
          </w:p>
        </w:tc>
      </w:tr>
      <w:tr w:rsidR="00CD343F" w:rsidRPr="006228BF" w14:paraId="335B98B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rFonts w:cs="Arial"/>
                <w:szCs w:val="22"/>
              </w:rPr>
            </w:pPr>
            <w:r>
              <w:rPr>
                <w:rFonts w:cs="Arial"/>
                <w:szCs w:val="22"/>
              </w:rPr>
              <w:t>Quirografária</w:t>
            </w:r>
          </w:p>
        </w:tc>
      </w:tr>
      <w:tr w:rsidR="00CD343F" w:rsidRPr="006228BF" w14:paraId="182968F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rFonts w:cs="Arial"/>
                <w:szCs w:val="22"/>
              </w:rPr>
            </w:pPr>
            <w:r>
              <w:rPr>
                <w:rFonts w:cs="Arial"/>
                <w:szCs w:val="22"/>
              </w:rPr>
              <w:t>23/11/2020</w:t>
            </w:r>
          </w:p>
        </w:tc>
      </w:tr>
      <w:tr w:rsidR="00CD343F" w:rsidRPr="006228BF" w14:paraId="283F44B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rFonts w:cs="Arial"/>
                <w:szCs w:val="22"/>
              </w:rPr>
            </w:pPr>
            <w:r>
              <w:rPr>
                <w:rFonts w:cs="Arial"/>
                <w:szCs w:val="22"/>
              </w:rPr>
              <w:t>30/04/2024</w:t>
            </w:r>
          </w:p>
        </w:tc>
      </w:tr>
      <w:tr w:rsidR="00CD343F" w:rsidRPr="006228BF" w14:paraId="424E232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rFonts w:cs="Arial"/>
                <w:szCs w:val="22"/>
              </w:rPr>
            </w:pPr>
            <w:r>
              <w:rPr>
                <w:rFonts w:cs="Arial"/>
                <w:szCs w:val="22"/>
              </w:rPr>
              <w:t>DI + 5,00% a.a.</w:t>
            </w:r>
          </w:p>
        </w:tc>
      </w:tr>
      <w:tr w:rsidR="00CD343F" w:rsidRPr="006228BF" w14:paraId="50447D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E8B324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EB307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93D6CE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2171B8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rFonts w:cs="Arial"/>
                <w:szCs w:val="22"/>
              </w:rPr>
            </w:pPr>
            <w:r>
              <w:rPr>
                <w:rFonts w:cs="Arial"/>
                <w:szCs w:val="22"/>
              </w:rPr>
              <w:t>23</w:t>
            </w:r>
          </w:p>
        </w:tc>
      </w:tr>
      <w:tr w:rsidR="00CD343F" w:rsidRPr="006228BF" w14:paraId="49839DA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rFonts w:cs="Arial"/>
                <w:szCs w:val="22"/>
              </w:rPr>
            </w:pPr>
            <w:r>
              <w:rPr>
                <w:rFonts w:cs="Arial"/>
                <w:szCs w:val="22"/>
              </w:rPr>
              <w:t>2ª</w:t>
            </w:r>
          </w:p>
        </w:tc>
      </w:tr>
      <w:tr w:rsidR="00CD343F" w:rsidRPr="006228BF" w14:paraId="7AB1B6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13700E2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rFonts w:cs="Arial"/>
                <w:szCs w:val="22"/>
              </w:rPr>
            </w:pPr>
            <w:r>
              <w:rPr>
                <w:rFonts w:cs="Arial"/>
                <w:szCs w:val="22"/>
              </w:rPr>
              <w:t>10.000</w:t>
            </w:r>
          </w:p>
        </w:tc>
      </w:tr>
      <w:tr w:rsidR="00CD343F" w:rsidRPr="006228BF" w14:paraId="6EB1247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rFonts w:cs="Arial"/>
                <w:szCs w:val="22"/>
              </w:rPr>
            </w:pPr>
            <w:r>
              <w:rPr>
                <w:rFonts w:cs="Arial"/>
                <w:szCs w:val="22"/>
              </w:rPr>
              <w:t>Quirografária</w:t>
            </w:r>
          </w:p>
        </w:tc>
      </w:tr>
      <w:tr w:rsidR="00CD343F" w:rsidRPr="006228BF" w14:paraId="644F5E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rFonts w:cs="Arial"/>
                <w:szCs w:val="22"/>
              </w:rPr>
            </w:pPr>
            <w:r>
              <w:rPr>
                <w:rFonts w:cs="Arial"/>
                <w:szCs w:val="22"/>
              </w:rPr>
              <w:t>23/11/2020</w:t>
            </w:r>
          </w:p>
        </w:tc>
      </w:tr>
      <w:tr w:rsidR="00CD343F" w:rsidRPr="006228BF" w14:paraId="286484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rFonts w:cs="Arial"/>
                <w:szCs w:val="22"/>
              </w:rPr>
            </w:pPr>
            <w:r>
              <w:rPr>
                <w:rFonts w:cs="Arial"/>
                <w:szCs w:val="22"/>
              </w:rPr>
              <w:t>30/04/2024</w:t>
            </w:r>
          </w:p>
        </w:tc>
      </w:tr>
      <w:tr w:rsidR="00CD343F" w:rsidRPr="006228BF" w14:paraId="18188E0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rFonts w:cs="Arial"/>
                <w:szCs w:val="22"/>
              </w:rPr>
            </w:pPr>
            <w:r>
              <w:rPr>
                <w:rFonts w:cs="Arial"/>
                <w:szCs w:val="22"/>
              </w:rPr>
              <w:t>100% DI a.a.</w:t>
            </w:r>
          </w:p>
        </w:tc>
      </w:tr>
      <w:tr w:rsidR="00CD343F" w:rsidRPr="006228BF" w14:paraId="19BFC6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3B802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693A25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B07BA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C8C260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rFonts w:cs="Arial"/>
                <w:szCs w:val="22"/>
              </w:rPr>
            </w:pPr>
            <w:r>
              <w:rPr>
                <w:rFonts w:cs="Arial"/>
                <w:szCs w:val="22"/>
              </w:rPr>
              <w:t>23</w:t>
            </w:r>
          </w:p>
        </w:tc>
      </w:tr>
      <w:tr w:rsidR="00CD343F" w:rsidRPr="006228BF" w14:paraId="07143D0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rFonts w:cs="Arial"/>
                <w:szCs w:val="22"/>
              </w:rPr>
            </w:pPr>
            <w:r>
              <w:rPr>
                <w:rFonts w:cs="Arial"/>
                <w:szCs w:val="22"/>
              </w:rPr>
              <w:t>3ª</w:t>
            </w:r>
          </w:p>
        </w:tc>
      </w:tr>
      <w:tr w:rsidR="00CD343F" w:rsidRPr="006228BF" w14:paraId="049A6FF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6E2A9E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rFonts w:cs="Arial"/>
                <w:szCs w:val="22"/>
              </w:rPr>
            </w:pPr>
            <w:r>
              <w:rPr>
                <w:rFonts w:cs="Arial"/>
                <w:szCs w:val="22"/>
              </w:rPr>
              <w:t>15.000</w:t>
            </w:r>
          </w:p>
        </w:tc>
      </w:tr>
      <w:tr w:rsidR="00CD343F" w:rsidRPr="006228BF" w14:paraId="666CDB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rFonts w:cs="Arial"/>
                <w:szCs w:val="22"/>
              </w:rPr>
            </w:pPr>
            <w:r>
              <w:rPr>
                <w:rFonts w:cs="Arial"/>
                <w:szCs w:val="22"/>
              </w:rPr>
              <w:t>Quirografária</w:t>
            </w:r>
          </w:p>
        </w:tc>
      </w:tr>
      <w:tr w:rsidR="00CD343F" w:rsidRPr="006228BF" w14:paraId="46569E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rFonts w:cs="Arial"/>
                <w:szCs w:val="22"/>
              </w:rPr>
            </w:pPr>
            <w:r>
              <w:rPr>
                <w:rFonts w:cs="Arial"/>
                <w:szCs w:val="22"/>
              </w:rPr>
              <w:t>23/11/2020</w:t>
            </w:r>
          </w:p>
        </w:tc>
      </w:tr>
      <w:tr w:rsidR="00CD343F" w:rsidRPr="006228BF" w14:paraId="646287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rFonts w:cs="Arial"/>
                <w:szCs w:val="22"/>
              </w:rPr>
            </w:pPr>
            <w:r>
              <w:rPr>
                <w:rFonts w:cs="Arial"/>
                <w:szCs w:val="22"/>
              </w:rPr>
              <w:t>30/04/2024</w:t>
            </w:r>
          </w:p>
        </w:tc>
      </w:tr>
      <w:tr w:rsidR="00CD343F" w:rsidRPr="006228BF" w14:paraId="752A01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rFonts w:cs="Arial"/>
                <w:szCs w:val="22"/>
              </w:rPr>
            </w:pPr>
            <w:r>
              <w:rPr>
                <w:rFonts w:cs="Arial"/>
                <w:szCs w:val="22"/>
              </w:rPr>
              <w:t>100% DI a.a.</w:t>
            </w:r>
          </w:p>
        </w:tc>
      </w:tr>
      <w:tr w:rsidR="00CD343F" w:rsidRPr="006228BF" w14:paraId="04E521C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16E4EB49" w14:textId="128A9286" w:rsidR="00206DFD" w:rsidRDefault="00206DFD">
      <w:pPr>
        <w:spacing w:line="240" w:lineRule="auto"/>
        <w:jc w:val="left"/>
        <w:rPr>
          <w:rFonts w:ascii="Verdana" w:hAnsi="Verdana" w:cstheme="minorHAnsi"/>
          <w:b/>
          <w:bCs/>
          <w:sz w:val="20"/>
          <w:szCs w:val="20"/>
        </w:rPr>
      </w:pPr>
    </w:p>
    <w:p w14:paraId="1E9ECD68" w14:textId="1D2866E1"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74" w:name="_Toc61353103"/>
      <w:r w:rsidRPr="005270B8">
        <w:rPr>
          <w:rFonts w:ascii="Verdana" w:hAnsi="Verdana" w:cstheme="minorHAnsi"/>
          <w:sz w:val="20"/>
          <w:szCs w:val="20"/>
        </w:rPr>
        <w:lastRenderedPageBreak/>
        <w:t xml:space="preserve">ANEXO </w:t>
      </w:r>
      <w:r w:rsidR="00E61B07">
        <w:rPr>
          <w:rFonts w:ascii="Verdana" w:hAnsi="Verdana" w:cstheme="minorHAnsi"/>
          <w:sz w:val="20"/>
          <w:szCs w:val="20"/>
        </w:rPr>
        <w:t>III</w:t>
      </w:r>
      <w:r w:rsidR="00E61B07" w:rsidRPr="005270B8">
        <w:rPr>
          <w:rFonts w:ascii="Verdana" w:hAnsi="Verdana" w:cstheme="minorHAnsi"/>
          <w:sz w:val="20"/>
          <w:szCs w:val="20"/>
        </w:rPr>
        <w:t xml:space="preserve"> </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DA EMISSORA</w:t>
      </w:r>
      <w:bookmarkEnd w:id="274"/>
    </w:p>
    <w:p w14:paraId="06AF31FD" w14:textId="6F8E8731" w:rsidR="00206DFD" w:rsidRDefault="00206DFD" w:rsidP="00AB514C">
      <w:pPr>
        <w:widowControl w:val="0"/>
        <w:tabs>
          <w:tab w:val="left" w:pos="8647"/>
        </w:tabs>
        <w:autoSpaceDE w:val="0"/>
        <w:autoSpaceDN w:val="0"/>
        <w:adjustRightInd w:val="0"/>
        <w:spacing w:line="280" w:lineRule="atLeast"/>
        <w:rPr>
          <w:rFonts w:ascii="Verdana" w:hAnsi="Verdana" w:cstheme="minorHAnsi"/>
          <w:i/>
          <w:iCs/>
          <w:color w:val="000000"/>
          <w:sz w:val="20"/>
          <w:szCs w:val="20"/>
        </w:rPr>
      </w:pPr>
    </w:p>
    <w:p w14:paraId="23CC47C2" w14:textId="71F05C14" w:rsidR="008275D3"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5A8FAD3E" w14:textId="77777777" w:rsidR="008275D3" w:rsidRDefault="008275D3" w:rsidP="008275D3">
      <w:pPr>
        <w:spacing w:line="280" w:lineRule="atLeast"/>
        <w:rPr>
          <w:rFonts w:ascii="Verdana" w:hAnsi="Verdana"/>
          <w:sz w:val="20"/>
          <w:szCs w:val="20"/>
        </w:rPr>
      </w:pP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neste ato </w:t>
      </w:r>
      <w:proofErr w:type="spellStart"/>
      <w:r>
        <w:rPr>
          <w:rFonts w:ascii="Verdana" w:hAnsi="Verdana"/>
          <w:sz w:val="20"/>
          <w:szCs w:val="20"/>
        </w:rPr>
        <w:t>representanda</w:t>
      </w:r>
      <w:proofErr w:type="spellEnd"/>
      <w:r>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54F60BF9" w14:textId="77777777" w:rsidR="008275D3" w:rsidRDefault="008275D3" w:rsidP="008275D3">
      <w:pPr>
        <w:spacing w:line="280" w:lineRule="atLeast"/>
        <w:rPr>
          <w:rFonts w:ascii="Verdana" w:hAnsi="Verdana"/>
          <w:sz w:val="20"/>
          <w:szCs w:val="20"/>
        </w:rPr>
      </w:pPr>
    </w:p>
    <w:p w14:paraId="7E36313C" w14:textId="20E0DB56" w:rsidR="008275D3" w:rsidRDefault="008275D3" w:rsidP="008275D3">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entre a Emissora e o Agente Fiduciário. </w:t>
      </w:r>
    </w:p>
    <w:p w14:paraId="000BCC94" w14:textId="77777777" w:rsidR="008275D3" w:rsidRDefault="008275D3" w:rsidP="008275D3">
      <w:pPr>
        <w:spacing w:line="280" w:lineRule="atLeast"/>
        <w:rPr>
          <w:rFonts w:ascii="Verdana" w:hAnsi="Verdana"/>
          <w:sz w:val="20"/>
          <w:szCs w:val="20"/>
        </w:rPr>
      </w:pPr>
    </w:p>
    <w:p w14:paraId="5FB3EDF4" w14:textId="305DA67C" w:rsidR="008275D3" w:rsidRPr="00F63255" w:rsidRDefault="008275D3" w:rsidP="008275D3">
      <w:pPr>
        <w:spacing w:line="280" w:lineRule="atLeast"/>
        <w:rPr>
          <w:rFonts w:ascii="Verdana" w:hAnsi="Verdana"/>
          <w:sz w:val="20"/>
          <w:szCs w:val="20"/>
        </w:rPr>
      </w:pPr>
      <w:r>
        <w:rPr>
          <w:rFonts w:ascii="Verdana" w:hAnsi="Verdana"/>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00632A5E">
        <w:rPr>
          <w:rFonts w:ascii="Verdana" w:hAnsi="Verdana" w:cstheme="minorHAnsi"/>
          <w:sz w:val="20"/>
          <w:szCs w:val="20"/>
        </w:rPr>
        <w:t>d</w:t>
      </w:r>
      <w:r>
        <w:rPr>
          <w:rFonts w:ascii="Verdana" w:hAnsi="Verdana"/>
          <w:sz w:val="20"/>
          <w:szCs w:val="20"/>
        </w:rPr>
        <w:t xml:space="preserve">e 2021. </w:t>
      </w:r>
    </w:p>
    <w:p w14:paraId="14BC9F95" w14:textId="77777777" w:rsidR="008275D3" w:rsidRDefault="008275D3" w:rsidP="008275D3">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EF539C">
        <w:trPr>
          <w:gridAfter w:val="1"/>
          <w:wAfter w:w="39" w:type="dxa"/>
          <w:jc w:val="center"/>
        </w:trPr>
        <w:tc>
          <w:tcPr>
            <w:tcW w:w="9747" w:type="dxa"/>
            <w:gridSpan w:val="2"/>
          </w:tcPr>
          <w:p w14:paraId="2342D47F" w14:textId="77777777" w:rsidR="008275D3" w:rsidRDefault="008275D3" w:rsidP="00EF539C">
            <w:pPr>
              <w:keepNext/>
              <w:tabs>
                <w:tab w:val="left" w:pos="2366"/>
              </w:tabs>
              <w:spacing w:line="280" w:lineRule="exact"/>
              <w:jc w:val="center"/>
              <w:rPr>
                <w:rFonts w:ascii="Verdana" w:hAnsi="Verdana"/>
                <w:b/>
                <w:spacing w:val="2"/>
                <w:sz w:val="20"/>
                <w:szCs w:val="20"/>
              </w:rPr>
            </w:pPr>
            <w:r>
              <w:rPr>
                <w:rFonts w:ascii="Verdana" w:hAnsi="Verdana"/>
                <w:b/>
                <w:spacing w:val="2"/>
                <w:sz w:val="20"/>
                <w:szCs w:val="20"/>
              </w:rPr>
              <w:t>GAIA IMPACTO SECURITIZADORA S.A.</w:t>
            </w:r>
          </w:p>
          <w:p w14:paraId="55DEDCE9" w14:textId="77777777" w:rsidR="008275D3" w:rsidRPr="003C013B" w:rsidRDefault="008275D3" w:rsidP="00EF539C">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Emissora</w:t>
            </w:r>
          </w:p>
          <w:p w14:paraId="61CDA924"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29DEA365"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5D2F20F2"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tc>
      </w:tr>
      <w:tr w:rsidR="008275D3" w:rsidRPr="003C013B" w14:paraId="3ACB5517" w14:textId="77777777" w:rsidTr="00EF539C">
        <w:trPr>
          <w:jc w:val="center"/>
        </w:trPr>
        <w:tc>
          <w:tcPr>
            <w:tcW w:w="4893" w:type="dxa"/>
          </w:tcPr>
          <w:p w14:paraId="1F30D5C6" w14:textId="77777777" w:rsidR="008275D3" w:rsidRPr="003C013B" w:rsidRDefault="008275D3"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Pr>
          <w:p w14:paraId="2F85CB0C" w14:textId="77777777" w:rsidR="008275D3" w:rsidRPr="003C013B" w:rsidRDefault="008275D3" w:rsidP="00EF539C">
            <w:pPr>
              <w:spacing w:line="240" w:lineRule="auto"/>
              <w:jc w:val="left"/>
            </w:pPr>
            <w:r w:rsidRPr="003C013B">
              <w:rPr>
                <w:rFonts w:ascii="Verdana" w:hAnsi="Verdana" w:cstheme="minorHAnsi"/>
                <w:sz w:val="20"/>
                <w:szCs w:val="20"/>
              </w:rPr>
              <w:t xml:space="preserve">Nome: </w:t>
            </w:r>
          </w:p>
        </w:tc>
      </w:tr>
      <w:tr w:rsidR="008275D3" w:rsidRPr="003C013B" w14:paraId="6B27B200" w14:textId="77777777" w:rsidTr="00EF539C">
        <w:trPr>
          <w:trHeight w:val="73"/>
          <w:jc w:val="center"/>
        </w:trPr>
        <w:tc>
          <w:tcPr>
            <w:tcW w:w="4893" w:type="dxa"/>
          </w:tcPr>
          <w:p w14:paraId="258C2302" w14:textId="77777777" w:rsidR="008275D3" w:rsidRPr="003C013B" w:rsidRDefault="008275D3"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0C27BA6D" w14:textId="77777777" w:rsidR="008275D3" w:rsidRPr="003C013B" w:rsidRDefault="008275D3" w:rsidP="00EF539C">
            <w:pPr>
              <w:spacing w:line="240" w:lineRule="auto"/>
              <w:jc w:val="left"/>
            </w:pPr>
            <w:r w:rsidRPr="003C013B">
              <w:rPr>
                <w:rFonts w:ascii="Verdana" w:hAnsi="Verdana" w:cstheme="minorHAnsi"/>
                <w:sz w:val="20"/>
                <w:szCs w:val="20"/>
              </w:rPr>
              <w:t>Cargo:</w:t>
            </w:r>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41C231AA"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75" w:name="_Toc61353104"/>
      <w:r w:rsidRPr="005270B8">
        <w:rPr>
          <w:rFonts w:ascii="Verdana" w:hAnsi="Verdana" w:cstheme="minorHAnsi"/>
          <w:sz w:val="20"/>
          <w:szCs w:val="20"/>
        </w:rPr>
        <w:lastRenderedPageBreak/>
        <w:t xml:space="preserve">ANEXO </w:t>
      </w:r>
      <w:r w:rsidR="00E61B07">
        <w:rPr>
          <w:rFonts w:ascii="Verdana" w:hAnsi="Verdana" w:cstheme="minorHAnsi"/>
          <w:sz w:val="20"/>
          <w:szCs w:val="20"/>
        </w:rPr>
        <w:t>I</w:t>
      </w:r>
      <w:r w:rsidRPr="005270B8">
        <w:rPr>
          <w:rFonts w:ascii="Verdana" w:hAnsi="Verdana" w:cstheme="minorHAnsi"/>
          <w:sz w:val="20"/>
          <w:szCs w:val="20"/>
        </w:rPr>
        <w:t xml:space="preserve">V - </w:t>
      </w:r>
      <w:r w:rsidR="00FF4631" w:rsidRPr="005270B8">
        <w:rPr>
          <w:rFonts w:ascii="Verdana" w:hAnsi="Verdana" w:cstheme="minorHAnsi"/>
          <w:sz w:val="20"/>
          <w:szCs w:val="20"/>
        </w:rPr>
        <w:t>DECLARAÇÃO DO AGENTE FIDUCIÁRIO</w:t>
      </w:r>
      <w:bookmarkEnd w:id="275"/>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64DD6B19" w14:textId="6E8F9F05" w:rsidR="00F70CA1" w:rsidRPr="00511EBC" w:rsidRDefault="00F70CA1" w:rsidP="00F70CA1">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xml:space="preserve">”), por meio do qual 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434EB8">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Pr>
          <w:rFonts w:ascii="Verdana" w:hAnsi="Verdana"/>
          <w:sz w:val="20"/>
          <w:szCs w:val="20"/>
        </w:rPr>
        <w:t xml:space="preserve">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D628782"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48F7FA6E"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C4F1D62" w14:textId="1778FCD6" w:rsidR="00F70CA1" w:rsidRPr="003C013B" w:rsidRDefault="00F70CA1" w:rsidP="00F70CA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Pr>
          <w:rFonts w:ascii="Verdana" w:hAnsi="Verdana" w:cstheme="minorHAnsi"/>
          <w:sz w:val="20"/>
          <w:szCs w:val="20"/>
        </w:rPr>
        <w:t>de 2021</w:t>
      </w:r>
      <w:r w:rsidRPr="003C013B">
        <w:rPr>
          <w:rFonts w:ascii="Verdana" w:hAnsi="Verdana" w:cstheme="minorHAnsi"/>
          <w:color w:val="000000"/>
          <w:sz w:val="20"/>
          <w:szCs w:val="20"/>
        </w:rPr>
        <w:t>.</w:t>
      </w:r>
    </w:p>
    <w:p w14:paraId="3227271F" w14:textId="77777777" w:rsidR="00F70CA1" w:rsidRPr="003C013B" w:rsidRDefault="00F70CA1" w:rsidP="00F70CA1">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EF539C">
        <w:trPr>
          <w:jc w:val="center"/>
        </w:trPr>
        <w:tc>
          <w:tcPr>
            <w:tcW w:w="9747" w:type="dxa"/>
            <w:gridSpan w:val="2"/>
          </w:tcPr>
          <w:p w14:paraId="2314A71B"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A5B7E4A" w14:textId="77777777" w:rsidR="00F70CA1" w:rsidRPr="003C013B" w:rsidRDefault="00F70CA1" w:rsidP="00EF539C">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5308C1A9"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11FA5600"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BC1FD2A"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r w:rsidR="00F70CA1" w:rsidRPr="003C013B" w14:paraId="17AD22B1" w14:textId="77777777" w:rsidTr="00EF539C">
        <w:trPr>
          <w:gridAfter w:val="1"/>
          <w:wAfter w:w="4854" w:type="dxa"/>
          <w:jc w:val="center"/>
        </w:trPr>
        <w:tc>
          <w:tcPr>
            <w:tcW w:w="4893" w:type="dxa"/>
          </w:tcPr>
          <w:p w14:paraId="3F50BE9B" w14:textId="77777777" w:rsidR="00F70CA1" w:rsidRPr="003C013B" w:rsidRDefault="00F70CA1"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F70CA1" w:rsidRPr="003C013B" w14:paraId="14C14A40" w14:textId="77777777" w:rsidTr="00EF539C">
        <w:trPr>
          <w:gridAfter w:val="1"/>
          <w:wAfter w:w="4854" w:type="dxa"/>
          <w:trHeight w:val="73"/>
          <w:jc w:val="center"/>
        </w:trPr>
        <w:tc>
          <w:tcPr>
            <w:tcW w:w="4893" w:type="dxa"/>
          </w:tcPr>
          <w:p w14:paraId="6818A6BB" w14:textId="77777777" w:rsidR="00F70CA1" w:rsidRPr="003C013B" w:rsidRDefault="00F70CA1"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44E0DF5E" w14:textId="5B3BB78B" w:rsidR="00F70CA1" w:rsidRPr="005270B8" w:rsidRDefault="007D1FBD" w:rsidP="00F70CA1">
      <w:pPr>
        <w:spacing w:line="280" w:lineRule="atLeast"/>
        <w:jc w:val="center"/>
        <w:rPr>
          <w:rFonts w:ascii="Verdana" w:hAnsi="Verdana" w:cs="Calibri"/>
          <w:b/>
          <w:sz w:val="20"/>
          <w:szCs w:val="20"/>
        </w:rPr>
      </w:pPr>
      <w:bookmarkStart w:id="276" w:name="_Toc61353105"/>
      <w:r w:rsidRPr="00AB514C">
        <w:rPr>
          <w:rFonts w:ascii="Verdana" w:hAnsi="Verdana" w:cstheme="minorHAnsi"/>
          <w:b/>
          <w:bCs/>
          <w:sz w:val="20"/>
          <w:szCs w:val="20"/>
        </w:rPr>
        <w:lastRenderedPageBreak/>
        <w:t xml:space="preserve">ANEXO V </w:t>
      </w:r>
      <w:proofErr w:type="gramStart"/>
      <w:r w:rsidRPr="00AB514C">
        <w:rPr>
          <w:rFonts w:ascii="Verdana" w:hAnsi="Verdana" w:cstheme="minorHAnsi"/>
          <w:b/>
          <w:bCs/>
          <w:sz w:val="20"/>
          <w:szCs w:val="20"/>
        </w:rPr>
        <w:t>-</w:t>
      </w:r>
      <w:r w:rsidRPr="005270B8">
        <w:rPr>
          <w:rFonts w:ascii="Verdana" w:hAnsi="Verdana" w:cstheme="minorHAnsi"/>
          <w:sz w:val="20"/>
          <w:szCs w:val="20"/>
        </w:rPr>
        <w:t xml:space="preserve"> </w:t>
      </w:r>
      <w:r w:rsidR="00F70CA1">
        <w:rPr>
          <w:rFonts w:ascii="Verdana" w:hAnsi="Verdana" w:cstheme="minorHAnsi"/>
          <w:sz w:val="20"/>
          <w:szCs w:val="20"/>
        </w:rPr>
        <w:t xml:space="preserve"> </w:t>
      </w:r>
      <w:r w:rsidR="00F70CA1" w:rsidRPr="005270B8">
        <w:rPr>
          <w:rFonts w:ascii="Verdana" w:hAnsi="Verdana" w:cs="Calibri"/>
          <w:b/>
          <w:sz w:val="20"/>
          <w:szCs w:val="20"/>
        </w:rPr>
        <w:t>DECLARAÇÃO</w:t>
      </w:r>
      <w:proofErr w:type="gramEnd"/>
      <w:r w:rsidR="00F70CA1" w:rsidRPr="005270B8">
        <w:rPr>
          <w:rFonts w:ascii="Verdana" w:hAnsi="Verdana" w:cs="Calibri"/>
          <w:b/>
          <w:sz w:val="20"/>
          <w:szCs w:val="20"/>
        </w:rPr>
        <w:t xml:space="preserve"> DE INEXISTÊNCIA DE CONFLITO DE INTERESSES </w:t>
      </w:r>
    </w:p>
    <w:p w14:paraId="01E5FFCE" w14:textId="77777777" w:rsidR="00F70CA1" w:rsidRPr="005270B8" w:rsidRDefault="00F70CA1" w:rsidP="00F70CA1">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932F77" w14:textId="77777777" w:rsidR="00F70CA1" w:rsidRPr="00A2021B" w:rsidRDefault="00F70CA1" w:rsidP="00F70CA1">
      <w:pPr>
        <w:spacing w:line="280" w:lineRule="atLeast"/>
        <w:rPr>
          <w:rFonts w:ascii="Verdana" w:hAnsi="Verdana" w:cs="Calibri"/>
          <w:b/>
          <w:sz w:val="20"/>
          <w:szCs w:val="20"/>
        </w:rPr>
      </w:pPr>
    </w:p>
    <w:p w14:paraId="7C90D9D2" w14:textId="77777777" w:rsidR="00F70CA1" w:rsidRDefault="00F70CA1" w:rsidP="00F70CA1">
      <w:pPr>
        <w:widowControl w:val="0"/>
        <w:spacing w:line="280" w:lineRule="atLeast"/>
        <w:rPr>
          <w:rFonts w:ascii="Verdana" w:hAnsi="Verdana" w:cstheme="minorHAnsi"/>
          <w:sz w:val="20"/>
          <w:szCs w:val="20"/>
        </w:rPr>
      </w:pPr>
    </w:p>
    <w:p w14:paraId="5C014C4B"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8D8AE97"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EF539C">
        <w:trPr>
          <w:jc w:val="center"/>
        </w:trPr>
        <w:tc>
          <w:tcPr>
            <w:tcW w:w="8494" w:type="dxa"/>
            <w:shd w:val="clear" w:color="auto" w:fill="auto"/>
          </w:tcPr>
          <w:p w14:paraId="6BAEAC6C"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271995B6" w14:textId="77777777" w:rsidR="00F70CA1" w:rsidRPr="00DA5E65" w:rsidRDefault="00F70CA1" w:rsidP="00EF539C">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1B911EF1"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95CC364"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p>
          <w:p w14:paraId="66C0A3E0"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p>
          <w:p w14:paraId="075BAC55"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CPF nº: </w:t>
            </w:r>
            <w:r>
              <w:rPr>
                <w:rFonts w:ascii="Verdana" w:hAnsi="Verdana" w:cstheme="minorHAnsi"/>
                <w:sz w:val="20"/>
                <w:szCs w:val="20"/>
              </w:rPr>
              <w:t>058.133.117-69</w:t>
            </w:r>
          </w:p>
        </w:tc>
      </w:tr>
    </w:tbl>
    <w:p w14:paraId="04B45C4D" w14:textId="77777777" w:rsidR="00F70CA1" w:rsidRDefault="00F70CA1" w:rsidP="00F70CA1">
      <w:pPr>
        <w:spacing w:line="280" w:lineRule="exact"/>
        <w:rPr>
          <w:rFonts w:ascii="Verdana" w:hAnsi="Verdana" w:cstheme="minorHAnsi"/>
          <w:sz w:val="20"/>
          <w:szCs w:val="20"/>
        </w:rPr>
      </w:pPr>
    </w:p>
    <w:p w14:paraId="1645AA0D"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999716B"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EF539C">
        <w:trPr>
          <w:jc w:val="center"/>
        </w:trPr>
        <w:tc>
          <w:tcPr>
            <w:tcW w:w="8494" w:type="dxa"/>
            <w:shd w:val="clear" w:color="auto" w:fill="auto"/>
          </w:tcPr>
          <w:p w14:paraId="5EA0CE4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5A16E478"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B47A58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46A65FB9" w14:textId="77777777"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77B305B5" w14:textId="3C7E64F6"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p>
          <w:p w14:paraId="29EEF83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02CDBDA3" w14:textId="77777777" w:rsidR="00F70CA1" w:rsidRPr="00DA5E65" w:rsidRDefault="00F70CA1" w:rsidP="00F70CA1">
      <w:pPr>
        <w:spacing w:line="280" w:lineRule="exact"/>
        <w:rPr>
          <w:rFonts w:ascii="Verdana" w:hAnsi="Verdana" w:cstheme="minorHAnsi"/>
          <w:sz w:val="20"/>
          <w:szCs w:val="20"/>
        </w:rPr>
      </w:pPr>
    </w:p>
    <w:p w14:paraId="29F0BC0E" w14:textId="77777777" w:rsidR="00F70CA1" w:rsidRPr="00DA5E65"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36B3484" w14:textId="77777777" w:rsidR="00F70CA1" w:rsidRPr="00DA5E65" w:rsidRDefault="00F70CA1" w:rsidP="00F70CA1">
      <w:pPr>
        <w:spacing w:line="280" w:lineRule="exact"/>
        <w:rPr>
          <w:rFonts w:ascii="Verdana" w:hAnsi="Verdana" w:cstheme="minorHAnsi"/>
          <w:sz w:val="20"/>
          <w:szCs w:val="20"/>
        </w:rPr>
      </w:pPr>
    </w:p>
    <w:p w14:paraId="12CA64C0" w14:textId="77777777" w:rsidR="00F70CA1" w:rsidRDefault="00F70CA1" w:rsidP="00F70CA1">
      <w:pPr>
        <w:spacing w:line="280" w:lineRule="exact"/>
        <w:jc w:val="center"/>
        <w:rPr>
          <w:rFonts w:ascii="Verdana" w:hAnsi="Verdana" w:cstheme="minorHAnsi"/>
          <w:sz w:val="20"/>
          <w:szCs w:val="20"/>
        </w:rPr>
      </w:pPr>
    </w:p>
    <w:p w14:paraId="7987E773" w14:textId="66FC1C58" w:rsidR="00F70CA1" w:rsidRPr="00DA5E65" w:rsidRDefault="00F70CA1" w:rsidP="00F70CA1">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p>
    <w:p w14:paraId="6DC70E7A" w14:textId="77777777" w:rsidR="00F70CA1" w:rsidRDefault="00F70CA1" w:rsidP="00F70CA1">
      <w:pPr>
        <w:spacing w:line="280" w:lineRule="exact"/>
        <w:rPr>
          <w:rFonts w:ascii="Verdana" w:hAnsi="Verdana" w:cstheme="minorHAnsi"/>
          <w:sz w:val="20"/>
          <w:szCs w:val="20"/>
        </w:rPr>
      </w:pPr>
    </w:p>
    <w:p w14:paraId="08834726" w14:textId="77777777" w:rsidR="00F70CA1" w:rsidRDefault="00F70CA1" w:rsidP="00F70CA1">
      <w:pPr>
        <w:spacing w:line="280" w:lineRule="exact"/>
        <w:rPr>
          <w:rFonts w:ascii="Verdana" w:hAnsi="Verdana" w:cstheme="minorHAnsi"/>
          <w:sz w:val="20"/>
          <w:szCs w:val="20"/>
        </w:rPr>
      </w:pPr>
    </w:p>
    <w:p w14:paraId="2F4D34C7" w14:textId="77777777" w:rsidR="00F70CA1" w:rsidRDefault="00F70CA1" w:rsidP="00F70CA1">
      <w:pPr>
        <w:spacing w:line="280" w:lineRule="exact"/>
        <w:rPr>
          <w:rFonts w:ascii="Verdana" w:hAnsi="Verdana" w:cstheme="minorHAnsi"/>
          <w:sz w:val="20"/>
          <w:szCs w:val="20"/>
        </w:rPr>
      </w:pPr>
    </w:p>
    <w:p w14:paraId="3FEE8412" w14:textId="77777777" w:rsidR="00F70CA1" w:rsidRDefault="00F70CA1" w:rsidP="00F70CA1">
      <w:pPr>
        <w:spacing w:line="280" w:lineRule="exact"/>
        <w:rPr>
          <w:rFonts w:ascii="Verdana" w:hAnsi="Verdana" w:cstheme="minorHAnsi"/>
          <w:sz w:val="20"/>
          <w:szCs w:val="20"/>
        </w:rPr>
      </w:pPr>
    </w:p>
    <w:p w14:paraId="3C4D6ED8" w14:textId="77777777" w:rsidR="00F70CA1" w:rsidRPr="00DA5E65" w:rsidRDefault="00F70CA1" w:rsidP="00F70CA1">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F70CA1" w:rsidRPr="003C013B" w14:paraId="528FAEE9" w14:textId="77777777" w:rsidTr="00EF539C">
        <w:tc>
          <w:tcPr>
            <w:tcW w:w="10070" w:type="dxa"/>
          </w:tcPr>
          <w:p w14:paraId="01A2392D"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7782B9E"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682E360C"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FDC5402"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rFonts w:ascii="Verdana" w:hAnsi="Verdana" w:cstheme="minorHAnsi"/>
          <w:sz w:val="20"/>
          <w:szCs w:val="20"/>
        </w:rPr>
        <w:sectPr w:rsidR="00F70CA1" w:rsidSect="00862CE9">
          <w:headerReference w:type="default" r:id="rId20"/>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rFonts w:ascii="Verdana" w:hAnsi="Verdana" w:cstheme="minorHAnsi"/>
          <w:b/>
          <w:iCs/>
          <w:sz w:val="20"/>
          <w:szCs w:val="20"/>
        </w:rPr>
      </w:pPr>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p>
    <w:p w14:paraId="796E5D24" w14:textId="77777777" w:rsidR="00F70CA1" w:rsidRDefault="00F70CA1" w:rsidP="00F70CA1">
      <w:pPr>
        <w:spacing w:line="280" w:lineRule="atLeast"/>
        <w:jc w:val="center"/>
        <w:rPr>
          <w:rFonts w:ascii="Verdana" w:hAnsi="Verdana" w:cstheme="minorHAnsi"/>
          <w:b/>
          <w:iCs/>
          <w:sz w:val="20"/>
          <w:szCs w:val="20"/>
        </w:rPr>
      </w:pPr>
    </w:p>
    <w:p w14:paraId="19F82464" w14:textId="77777777" w:rsidR="00F70CA1" w:rsidRPr="00126DF4" w:rsidRDefault="00F70CA1" w:rsidP="00F70CA1">
      <w:pPr>
        <w:spacing w:line="280" w:lineRule="atLeast"/>
        <w:jc w:val="center"/>
        <w:rPr>
          <w:rFonts w:ascii="Verdana" w:hAnsi="Verdana" w:cstheme="minorHAnsi"/>
          <w:b/>
          <w:iCs/>
          <w:sz w:val="20"/>
          <w:szCs w:val="20"/>
        </w:rPr>
      </w:pPr>
    </w:p>
    <w:p w14:paraId="5F98E2F9" w14:textId="77777777" w:rsidR="00F70CA1" w:rsidRDefault="00F70CA1" w:rsidP="00F70CA1">
      <w:pPr>
        <w:pStyle w:val="Ttulo1"/>
        <w:spacing w:line="280" w:lineRule="atLeast"/>
        <w:jc w:val="center"/>
        <w:rPr>
          <w:rFonts w:ascii="Verdana" w:hAnsi="Verdana" w:cstheme="minorHAnsi"/>
          <w:sz w:val="20"/>
          <w:szCs w:val="20"/>
        </w:rPr>
      </w:pPr>
    </w:p>
    <w:p w14:paraId="074851B6" w14:textId="77777777" w:rsidR="00F70CA1" w:rsidRDefault="00F70CA1" w:rsidP="00F70CA1"/>
    <w:p w14:paraId="7C737221" w14:textId="77777777" w:rsidR="00F70CA1" w:rsidRDefault="00F70CA1" w:rsidP="00F70CA1"/>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EF539C">
        <w:trPr>
          <w:trHeight w:val="315"/>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Empreendimento</w:t>
            </w:r>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Matrícula do Imóvel</w:t>
            </w:r>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Empresa</w:t>
            </w:r>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Nº da Nota Fiscal</w:t>
            </w:r>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Emissão da Nota Fiscal</w:t>
            </w:r>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Vencimento (NF)</w:t>
            </w:r>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Valor Bruto (R$)</w:t>
            </w:r>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Fornecedor</w:t>
            </w:r>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Despesas</w:t>
            </w:r>
          </w:p>
        </w:tc>
      </w:tr>
      <w:tr w:rsidR="00F70CA1" w:rsidRPr="006E3AA4" w14:paraId="736B13B2" w14:textId="77777777" w:rsidTr="00EF539C">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EF539C">
            <w:pPr>
              <w:spacing w:line="240" w:lineRule="auto"/>
              <w:jc w:val="center"/>
              <w:rPr>
                <w:rFonts w:ascii="Calibri" w:hAnsi="Calibri" w:cs="Calibri"/>
                <w:sz w:val="16"/>
                <w:szCs w:val="16"/>
              </w:rPr>
            </w:pPr>
            <w:r w:rsidRPr="001B1055">
              <w:rPr>
                <w:rFonts w:ascii="Calibri" w:hAnsi="Calibri" w:cs="Calibri"/>
                <w:sz w:val="16"/>
                <w:szCs w:val="16"/>
              </w:rPr>
              <w:t> </w:t>
            </w:r>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r>
    </w:tbl>
    <w:p w14:paraId="6DDF803C" w14:textId="77777777" w:rsidR="00F70CA1" w:rsidRDefault="00F70CA1" w:rsidP="00F70CA1"/>
    <w:p w14:paraId="629EEBB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rFonts w:ascii="Verdana" w:hAnsi="Verdana" w:cstheme="minorHAnsi"/>
          <w:b w:val="0"/>
          <w:sz w:val="20"/>
          <w:szCs w:val="20"/>
        </w:rPr>
      </w:pPr>
      <w:r>
        <w:rPr>
          <w:rFonts w:ascii="Verdana" w:hAnsi="Verdana" w:cstheme="minorHAnsi"/>
          <w:sz w:val="20"/>
          <w:szCs w:val="20"/>
        </w:rPr>
        <w:lastRenderedPageBreak/>
        <w:t xml:space="preserve">ANEXO VII - </w:t>
      </w:r>
      <w:r w:rsidR="007D1FBD" w:rsidRPr="005270B8">
        <w:rPr>
          <w:rFonts w:ascii="Verdana" w:hAnsi="Verdana" w:cstheme="minorHAnsi"/>
          <w:sz w:val="20"/>
          <w:szCs w:val="20"/>
        </w:rPr>
        <w:t>DECLARAÇÃO DA INSTITUIÇÃO CUSTODIANTE</w:t>
      </w:r>
      <w:bookmarkEnd w:id="276"/>
      <w:r w:rsidR="007D1FBD" w:rsidRPr="005270B8">
        <w:rPr>
          <w:rFonts w:ascii="Verdana" w:hAnsi="Verdana" w:cstheme="minorHAnsi"/>
          <w:sz w:val="20"/>
          <w:szCs w:val="20"/>
        </w:rPr>
        <w:t xml:space="preserve"> </w:t>
      </w:r>
    </w:p>
    <w:p w14:paraId="09AF6F6F" w14:textId="389F43B7" w:rsidR="00FB44C2" w:rsidRDefault="00FB44C2" w:rsidP="00993117">
      <w:pPr>
        <w:tabs>
          <w:tab w:val="left" w:pos="5760"/>
        </w:tabs>
        <w:spacing w:line="280" w:lineRule="atLeast"/>
        <w:rPr>
          <w:rFonts w:ascii="Verdana" w:hAnsi="Verdana" w:cstheme="minorHAnsi"/>
          <w:b/>
          <w:bCs/>
          <w:sz w:val="20"/>
          <w:szCs w:val="20"/>
        </w:rPr>
      </w:pPr>
    </w:p>
    <w:p w14:paraId="7DD6E9F1" w14:textId="50F5A14A" w:rsidR="00EF1504" w:rsidRDefault="00EF1504" w:rsidP="00EF1504">
      <w:pPr>
        <w:tabs>
          <w:tab w:val="left" w:pos="5760"/>
        </w:tabs>
        <w:spacing w:line="280" w:lineRule="exact"/>
        <w:rPr>
          <w:rFonts w:ascii="Verdana" w:hAnsi="Verdana" w:cstheme="minorHAnsi"/>
          <w:b/>
          <w:bCs/>
          <w:sz w:val="20"/>
          <w:szCs w:val="20"/>
        </w:rPr>
      </w:pPr>
    </w:p>
    <w:p w14:paraId="27AFBE3E" w14:textId="1C8216F7" w:rsidR="00EF1504" w:rsidRPr="00511EBC" w:rsidRDefault="00EF1504" w:rsidP="00EF1504">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003B3AE4"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00434EB8">
        <w:rPr>
          <w:rFonts w:ascii="Verdana" w:hAnsi="Verdana"/>
          <w:spacing w:val="2"/>
          <w:sz w:val="20"/>
          <w:szCs w:val="20"/>
        </w:rPr>
        <w:t xml:space="preserve"> </w:t>
      </w:r>
      <w:r w:rsidRPr="005270B8">
        <w:rPr>
          <w:rFonts w:ascii="Verdana" w:hAnsi="Verdana" w:cstheme="minorHAnsi"/>
          <w:bCs/>
          <w:sz w:val="20"/>
          <w:szCs w:val="20"/>
        </w:rPr>
        <w:t xml:space="preserve">de </w:t>
      </w:r>
      <w:r w:rsidR="0082269C"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w:t>
      </w:r>
      <w:proofErr w:type="spellStart"/>
      <w:r w:rsidR="003B3AE4">
        <w:rPr>
          <w:rFonts w:ascii="Verdana" w:hAnsi="Verdana"/>
          <w:sz w:val="20"/>
          <w:szCs w:val="20"/>
        </w:rPr>
        <w:t>securitizadora</w:t>
      </w:r>
      <w:proofErr w:type="spellEnd"/>
      <w:r w:rsidR="003B3AE4">
        <w:rPr>
          <w:rFonts w:ascii="Verdana" w:hAnsi="Verdana"/>
          <w:sz w:val="20"/>
          <w:szCs w:val="20"/>
        </w:rPr>
        <w:t xml:space="preserve">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82269C">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w:t>
      </w:r>
      <w:proofErr w:type="spellStart"/>
      <w:r w:rsidR="00934BBF">
        <w:rPr>
          <w:rFonts w:ascii="Verdana" w:hAnsi="Verdana"/>
          <w:sz w:val="20"/>
          <w:szCs w:val="20"/>
        </w:rPr>
        <w:t>securitizadora</w:t>
      </w:r>
      <w:proofErr w:type="spellEnd"/>
      <w:r w:rsidR="00934BBF">
        <w:rPr>
          <w:rFonts w:ascii="Verdana" w:hAnsi="Verdana"/>
          <w:sz w:val="20"/>
          <w:szCs w:val="20"/>
        </w:rPr>
        <w:t xml:space="preserve">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00511EBC" w:rsidRPr="00511EBC">
        <w:rPr>
          <w:rFonts w:ascii="Verdana" w:hAnsi="Verdana"/>
          <w:i/>
          <w:iCs/>
          <w:sz w:val="20"/>
          <w:szCs w:val="20"/>
        </w:rPr>
        <w:t>Securitizadora</w:t>
      </w:r>
      <w:proofErr w:type="spellEnd"/>
      <w:r w:rsidR="00511EBC" w:rsidRPr="00511EBC">
        <w:rPr>
          <w:rFonts w:ascii="Verdana" w:hAnsi="Verdana"/>
          <w:i/>
          <w:iCs/>
          <w:sz w:val="20"/>
          <w:szCs w:val="20"/>
        </w:rPr>
        <w:t xml:space="preserve">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C2209C5" w14:textId="03ED5DE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30AB8A75" w14:textId="1C9C04B1"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3FEB6F37" w14:textId="7027B0D2" w:rsidR="00EF1504" w:rsidRPr="003C013B" w:rsidRDefault="00EF1504" w:rsidP="00EF1504">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p>
    <w:p w14:paraId="46165A1C" w14:textId="7747AE68" w:rsidR="00EF1504" w:rsidRPr="003C013B" w:rsidRDefault="00EF1504" w:rsidP="00EF1504">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trPr>
        <w:tc>
          <w:tcPr>
            <w:tcW w:w="9747" w:type="dxa"/>
            <w:gridSpan w:val="2"/>
          </w:tcPr>
          <w:p w14:paraId="628BC8CC" w14:textId="5F7E7013" w:rsidR="00EF1504" w:rsidRPr="003C013B" w:rsidRDefault="00EF1504" w:rsidP="00101384">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A33824" w14:textId="28E291D1" w:rsidR="00EF1504" w:rsidRPr="003C013B" w:rsidRDefault="00EF1504" w:rsidP="00101384">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3BAD847C" w14:textId="1700BE18"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rFonts w:ascii="Verdana" w:hAnsi="Verdana"/>
                <w:b/>
                <w:smallCaps/>
                <w:color w:val="000000"/>
                <w:sz w:val="20"/>
                <w:szCs w:val="20"/>
              </w:rPr>
            </w:pPr>
          </w:p>
        </w:tc>
      </w:tr>
      <w:tr w:rsidR="00EF1504" w:rsidRPr="003C013B" w14:paraId="445AF594" w14:textId="40003C66" w:rsidTr="00101384">
        <w:trPr>
          <w:gridAfter w:val="1"/>
          <w:wAfter w:w="4854" w:type="dxa"/>
          <w:jc w:val="center"/>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EF1504" w:rsidRPr="003C013B" w14:paraId="482FE899" w14:textId="14003323" w:rsidTr="00101384">
        <w:trPr>
          <w:gridAfter w:val="1"/>
          <w:wAfter w:w="4854" w:type="dxa"/>
          <w:trHeight w:val="73"/>
          <w:jc w:val="center"/>
        </w:trPr>
        <w:tc>
          <w:tcPr>
            <w:tcW w:w="4893" w:type="dxa"/>
          </w:tcPr>
          <w:p w14:paraId="708C0F32" w14:textId="536CE7A9" w:rsidR="00EF1504" w:rsidRPr="003C013B" w:rsidRDefault="00EF1504" w:rsidP="00101384">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6A4AD29A"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ANEXO VII</w:t>
      </w:r>
      <w:r w:rsidR="00F70CA1">
        <w:rPr>
          <w:rFonts w:ascii="Verdana" w:hAnsi="Verdana" w:cs="Calibri"/>
          <w:b/>
          <w:sz w:val="20"/>
          <w:szCs w:val="20"/>
        </w:rPr>
        <w:t>I</w:t>
      </w:r>
      <w:r w:rsidRPr="005270B8">
        <w:rPr>
          <w:rFonts w:ascii="Verdana" w:hAnsi="Verdana" w:cs="Calibri"/>
          <w:b/>
          <w:sz w:val="20"/>
          <w:szCs w:val="20"/>
        </w:rPr>
        <w:t xml:space="preserve">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0DD25A1A" w14:textId="77777777" w:rsidR="003843CD" w:rsidRDefault="003843CD" w:rsidP="003843CD">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59D76273" w14:textId="77777777" w:rsidR="003843CD" w:rsidRPr="00DA5E65" w:rsidRDefault="003843CD" w:rsidP="003843CD">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7BF2409E" w14:textId="77777777" w:rsidTr="00EF539C">
        <w:trPr>
          <w:jc w:val="center"/>
        </w:trPr>
        <w:tc>
          <w:tcPr>
            <w:tcW w:w="8494" w:type="dxa"/>
            <w:shd w:val="clear" w:color="auto" w:fill="auto"/>
          </w:tcPr>
          <w:p w14:paraId="36E8A8CC"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16A07DD7" w14:textId="77777777" w:rsidR="003843CD" w:rsidRPr="00DA5E65" w:rsidRDefault="003843CD" w:rsidP="00EF539C">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260871E1"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D05973C"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p>
          <w:p w14:paraId="4A87B21C"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p>
          <w:p w14:paraId="52C8C9CB"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CPF nº: </w:t>
            </w:r>
            <w:r>
              <w:rPr>
                <w:rFonts w:ascii="Verdana" w:hAnsi="Verdana" w:cstheme="minorHAnsi"/>
                <w:sz w:val="20"/>
                <w:szCs w:val="20"/>
              </w:rPr>
              <w:t>058.133.117-69</w:t>
            </w:r>
          </w:p>
        </w:tc>
      </w:tr>
    </w:tbl>
    <w:p w14:paraId="17A5DF5E" w14:textId="77777777" w:rsidR="003843CD" w:rsidRDefault="003843CD" w:rsidP="003843CD">
      <w:pPr>
        <w:spacing w:line="280" w:lineRule="exact"/>
        <w:rPr>
          <w:rFonts w:ascii="Verdana" w:hAnsi="Verdana" w:cstheme="minorHAnsi"/>
          <w:sz w:val="20"/>
          <w:szCs w:val="20"/>
        </w:rPr>
      </w:pPr>
    </w:p>
    <w:p w14:paraId="5176D743" w14:textId="77777777" w:rsidR="003843CD" w:rsidRDefault="003843CD" w:rsidP="003843CD">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572D156E" w14:textId="77777777" w:rsidR="003843CD" w:rsidRPr="00DA5E65" w:rsidRDefault="003843CD" w:rsidP="003843CD">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575E6EDC" w14:textId="77777777" w:rsidTr="00EF539C">
        <w:trPr>
          <w:jc w:val="center"/>
        </w:trPr>
        <w:tc>
          <w:tcPr>
            <w:tcW w:w="8494" w:type="dxa"/>
            <w:shd w:val="clear" w:color="auto" w:fill="auto"/>
          </w:tcPr>
          <w:p w14:paraId="779C12F8"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3990B785"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7FDD33DE"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641BC195" w14:textId="77777777" w:rsidR="003843CD"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17DE6DBD" w14:textId="281EABC1" w:rsidR="003843CD"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p>
          <w:p w14:paraId="4B24A1C2" w14:textId="77777777" w:rsidR="003843CD" w:rsidRPr="00DA5E65" w:rsidRDefault="003843CD" w:rsidP="00EF539C">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5CCFD087" w14:textId="77777777" w:rsidR="003843CD" w:rsidRPr="00DA5E65" w:rsidRDefault="003843CD" w:rsidP="003843CD">
      <w:pPr>
        <w:spacing w:line="280" w:lineRule="exact"/>
        <w:rPr>
          <w:rFonts w:ascii="Verdana" w:hAnsi="Verdana" w:cstheme="minorHAnsi"/>
          <w:sz w:val="20"/>
          <w:szCs w:val="20"/>
        </w:rPr>
      </w:pPr>
    </w:p>
    <w:p w14:paraId="2B7FA662" w14:textId="77777777" w:rsidR="003843CD" w:rsidRPr="00DA5E65" w:rsidRDefault="003843CD" w:rsidP="003843CD">
      <w:pPr>
        <w:spacing w:line="280" w:lineRule="exact"/>
        <w:rPr>
          <w:rFonts w:ascii="Verdana" w:hAnsi="Verdana" w:cstheme="minorHAnsi"/>
          <w:sz w:val="20"/>
          <w:szCs w:val="20"/>
        </w:rPr>
      </w:pPr>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B1EC130" w14:textId="77777777" w:rsidR="003843CD" w:rsidRPr="00DA5E65" w:rsidRDefault="003843CD" w:rsidP="003843CD">
      <w:pPr>
        <w:spacing w:line="280" w:lineRule="exact"/>
        <w:rPr>
          <w:rFonts w:ascii="Verdana" w:hAnsi="Verdana" w:cstheme="minorHAnsi"/>
          <w:sz w:val="20"/>
          <w:szCs w:val="20"/>
        </w:rPr>
      </w:pPr>
    </w:p>
    <w:p w14:paraId="45E62222" w14:textId="77777777" w:rsidR="003843CD" w:rsidRDefault="003843CD" w:rsidP="003843CD">
      <w:pPr>
        <w:spacing w:line="280" w:lineRule="exact"/>
        <w:jc w:val="center"/>
        <w:rPr>
          <w:rFonts w:ascii="Verdana" w:hAnsi="Verdana" w:cstheme="minorHAnsi"/>
          <w:sz w:val="20"/>
          <w:szCs w:val="20"/>
        </w:rPr>
      </w:pPr>
    </w:p>
    <w:p w14:paraId="28B84812" w14:textId="1B732959" w:rsidR="003843CD" w:rsidRPr="00DA5E65" w:rsidRDefault="003843CD" w:rsidP="003843CD">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74B82258" w:rsidR="00206966" w:rsidRPr="00B8790E" w:rsidRDefault="009E50EA" w:rsidP="00B8790E">
      <w:pPr>
        <w:pStyle w:val="Ttulo1"/>
        <w:spacing w:line="280" w:lineRule="atLeast"/>
        <w:jc w:val="center"/>
        <w:rPr>
          <w:rFonts w:ascii="Verdana" w:hAnsi="Verdana"/>
          <w:sz w:val="20"/>
          <w:szCs w:val="20"/>
        </w:rPr>
      </w:pPr>
      <w:bookmarkStart w:id="277" w:name="_Toc61353106"/>
      <w:r w:rsidRPr="00A2021B">
        <w:rPr>
          <w:rFonts w:ascii="Verdana" w:hAnsi="Verdana" w:cstheme="minorHAnsi"/>
          <w:sz w:val="20"/>
          <w:szCs w:val="20"/>
        </w:rPr>
        <w:lastRenderedPageBreak/>
        <w:t xml:space="preserve">ANEXO </w:t>
      </w:r>
      <w:r w:rsidR="00E61B07">
        <w:rPr>
          <w:rFonts w:ascii="Verdana" w:hAnsi="Verdana" w:cstheme="minorHAnsi"/>
          <w:sz w:val="20"/>
          <w:szCs w:val="20"/>
        </w:rPr>
        <w:t xml:space="preserve">IX </w:t>
      </w:r>
      <w:r w:rsidR="00406587">
        <w:rPr>
          <w:rFonts w:ascii="Verdana" w:hAnsi="Verdana" w:cstheme="minorHAnsi"/>
          <w:sz w:val="20"/>
          <w:szCs w:val="20"/>
        </w:rPr>
        <w:t>-</w:t>
      </w:r>
      <w:bookmarkEnd w:id="277"/>
      <w:r w:rsidR="00406587">
        <w:rPr>
          <w:rFonts w:ascii="Verdana" w:hAnsi="Verdana" w:cstheme="minorHAnsi"/>
          <w:sz w:val="20"/>
          <w:szCs w:val="20"/>
        </w:rPr>
        <w:t xml:space="preserve"> </w:t>
      </w:r>
      <w:bookmarkStart w:id="278" w:name="_Toc61353107"/>
      <w:r w:rsidR="00406587" w:rsidRPr="00AF0064">
        <w:rPr>
          <w:rFonts w:ascii="Verdana" w:hAnsi="Verdana" w:cstheme="minorHAnsi"/>
          <w:iCs/>
          <w:sz w:val="20"/>
          <w:szCs w:val="20"/>
        </w:rPr>
        <w:t>MODELO DE DECLARAÇÃO FINANCEIRA DE DESTINAÇÃO DE RECURSOS</w:t>
      </w:r>
      <w:bookmarkEnd w:id="278"/>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504E3676" w:rsidR="008D6B1C" w:rsidRPr="00AB514C" w:rsidRDefault="008D6B1C" w:rsidP="008D6B1C">
      <w:pPr>
        <w:rPr>
          <w:rFonts w:ascii="Verdana" w:hAnsi="Verdana" w:cstheme="minorHAnsi"/>
          <w:bCs/>
          <w:spacing w:val="2"/>
          <w:sz w:val="20"/>
          <w:szCs w:val="20"/>
        </w:rPr>
      </w:pPr>
      <w:r w:rsidRPr="00AB514C">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Pr="00AB514C">
        <w:rPr>
          <w:rFonts w:ascii="Verdana" w:hAnsi="Verdana" w:cstheme="minorHAnsi"/>
          <w:bCs/>
          <w:spacing w:val="2"/>
          <w:sz w:val="20"/>
          <w:szCs w:val="20"/>
        </w:rPr>
        <w:t xml:space="preserve">.1 do Termo de Securitização de Créditos Imobiliários da </w:t>
      </w:r>
      <w:r w:rsidR="000D513D">
        <w:rPr>
          <w:rFonts w:ascii="Verdana" w:hAnsi="Verdana" w:cstheme="minorHAnsi"/>
          <w:bCs/>
          <w:spacing w:val="2"/>
          <w:sz w:val="20"/>
          <w:szCs w:val="20"/>
        </w:rPr>
        <w:t>1ª</w:t>
      </w:r>
      <w:r w:rsidRPr="00AB514C">
        <w:rPr>
          <w:rFonts w:ascii="Verdana" w:hAnsi="Verdana" w:cstheme="minorHAnsi"/>
          <w:bCs/>
          <w:spacing w:val="2"/>
          <w:sz w:val="20"/>
          <w:szCs w:val="20"/>
        </w:rPr>
        <w:t xml:space="preserve"> Série da </w:t>
      </w:r>
      <w:r w:rsidR="000D513D">
        <w:rPr>
          <w:rFonts w:ascii="Verdana" w:hAnsi="Verdana" w:cstheme="minorHAnsi"/>
          <w:bCs/>
          <w:spacing w:val="2"/>
          <w:sz w:val="20"/>
          <w:szCs w:val="20"/>
        </w:rPr>
        <w:t>32</w:t>
      </w:r>
      <w:r w:rsidRPr="00AB514C">
        <w:rPr>
          <w:rFonts w:ascii="Verdana" w:hAnsi="Verdana" w:cstheme="minorHAnsi"/>
          <w:bCs/>
          <w:spacing w:val="2"/>
          <w:sz w:val="20"/>
          <w:szCs w:val="20"/>
        </w:rPr>
        <w:t xml:space="preserve">ª Emissão de Certificados de Recebíveis Imobiliários da </w:t>
      </w:r>
      <w:r w:rsidR="00F2415F" w:rsidRPr="00AB514C">
        <w:rPr>
          <w:rFonts w:ascii="Verdana" w:hAnsi="Verdana" w:cstheme="minorHAnsi"/>
          <w:b/>
          <w:spacing w:val="2"/>
          <w:sz w:val="20"/>
          <w:szCs w:val="20"/>
        </w:rPr>
        <w:t xml:space="preserve">Gaia </w:t>
      </w:r>
      <w:proofErr w:type="spellStart"/>
      <w:r w:rsidR="00F2415F" w:rsidRPr="00AB514C">
        <w:rPr>
          <w:rFonts w:ascii="Verdana" w:hAnsi="Verdana" w:cstheme="minorHAnsi"/>
          <w:b/>
          <w:spacing w:val="2"/>
          <w:sz w:val="20"/>
          <w:szCs w:val="20"/>
        </w:rPr>
        <w:t>Securitizadora</w:t>
      </w:r>
      <w:proofErr w:type="spellEnd"/>
      <w:r w:rsidR="00F2415F" w:rsidRPr="00AB514C">
        <w:rPr>
          <w:rFonts w:ascii="Verdana" w:hAnsi="Verdana" w:cstheme="minorHAnsi"/>
          <w:b/>
          <w:spacing w:val="2"/>
          <w:sz w:val="20"/>
          <w:szCs w:val="20"/>
        </w:rPr>
        <w:t xml:space="preserve"> S.A.</w:t>
      </w:r>
      <w:r w:rsidRPr="00AB514C">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p>
    <w:p w14:paraId="6578C66E" w14:textId="77777777" w:rsidR="008D6B1C" w:rsidRPr="00AB1ADF" w:rsidRDefault="008D6B1C" w:rsidP="008D6B1C">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60"/>
        <w:gridCol w:w="1209"/>
        <w:gridCol w:w="1559"/>
        <w:gridCol w:w="856"/>
        <w:gridCol w:w="870"/>
        <w:gridCol w:w="1257"/>
        <w:gridCol w:w="2075"/>
        <w:gridCol w:w="1650"/>
      </w:tblGrid>
      <w:tr w:rsidR="00632A5E" w:rsidRPr="00D0538D" w14:paraId="3CC0D383" w14:textId="77777777" w:rsidTr="008B712D">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0E345AF6"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92526F"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4D710F3E"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6289BB"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304A73FF"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3350C5CB"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632A5E" w:rsidRPr="00D0538D" w14:paraId="2BBABCA1" w14:textId="77777777" w:rsidTr="008B712D">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4C7F2F77" w14:textId="77777777" w:rsidR="00632A5E" w:rsidRPr="00D0538D" w:rsidRDefault="00632A5E" w:rsidP="008B712D">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CD121"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FFC438"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6E175B07"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110C0EB6" w14:textId="77777777" w:rsidR="00632A5E" w:rsidRPr="00D0538D" w:rsidRDefault="00632A5E" w:rsidP="008B712D">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169D16A4" w14:textId="77777777" w:rsidR="00632A5E" w:rsidRPr="00D0538D" w:rsidRDefault="00632A5E" w:rsidP="008B712D">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237A3FBC" w14:textId="77777777" w:rsidR="00632A5E" w:rsidRPr="00D0538D" w:rsidRDefault="00632A5E" w:rsidP="008B712D">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23EBE4F1" w14:textId="77777777" w:rsidR="00632A5E" w:rsidRPr="00D0538D" w:rsidRDefault="00632A5E" w:rsidP="008B712D">
            <w:pPr>
              <w:rPr>
                <w:rFonts w:ascii="Ebrima" w:hAnsi="Ebrima" w:cs="Calibri"/>
                <w:color w:val="000000"/>
                <w:sz w:val="14"/>
                <w:szCs w:val="14"/>
              </w:rPr>
            </w:pPr>
          </w:p>
        </w:tc>
      </w:tr>
      <w:tr w:rsidR="00632A5E" w:rsidRPr="00D0538D" w14:paraId="1BEB57A6" w14:textId="77777777" w:rsidTr="008B712D">
        <w:trPr>
          <w:trHeight w:val="247"/>
        </w:trPr>
        <w:tc>
          <w:tcPr>
            <w:tcW w:w="416" w:type="pct"/>
            <w:tcBorders>
              <w:top w:val="nil"/>
              <w:left w:val="single" w:sz="8" w:space="0" w:color="auto"/>
              <w:bottom w:val="single" w:sz="8" w:space="0" w:color="auto"/>
              <w:right w:val="single" w:sz="8" w:space="0" w:color="auto"/>
            </w:tcBorders>
            <w:hideMark/>
          </w:tcPr>
          <w:p w14:paraId="35E3467A"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6B1395ED"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696B9C9B"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063DBB8"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71F113E2" w14:textId="77777777" w:rsidR="00632A5E" w:rsidRPr="00D0538D" w:rsidRDefault="00632A5E" w:rsidP="008B712D">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4894B079"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0B42F70A" w14:textId="77777777" w:rsidR="00632A5E" w:rsidRPr="00D0538D" w:rsidRDefault="00632A5E" w:rsidP="008B712D">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230BEF62"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632A5E" w:rsidRPr="00D0538D" w14:paraId="71C5FC72" w14:textId="77777777" w:rsidTr="008B712D">
        <w:trPr>
          <w:trHeight w:val="247"/>
        </w:trPr>
        <w:tc>
          <w:tcPr>
            <w:tcW w:w="416" w:type="pct"/>
            <w:tcBorders>
              <w:top w:val="nil"/>
              <w:left w:val="single" w:sz="8" w:space="0" w:color="auto"/>
              <w:bottom w:val="single" w:sz="8" w:space="0" w:color="auto"/>
              <w:right w:val="single" w:sz="8" w:space="0" w:color="auto"/>
            </w:tcBorders>
            <w:hideMark/>
          </w:tcPr>
          <w:p w14:paraId="2E8E3500" w14:textId="77777777" w:rsidR="00632A5E" w:rsidRPr="00D0538D" w:rsidRDefault="00632A5E" w:rsidP="008B712D">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20941599" w14:textId="77777777" w:rsidR="00632A5E" w:rsidRPr="00D0538D" w:rsidRDefault="00632A5E" w:rsidP="008B712D">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C0D44D4" w14:textId="77777777" w:rsidR="00632A5E" w:rsidRPr="00D0538D" w:rsidRDefault="00632A5E" w:rsidP="008B712D">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54166656" w14:textId="77777777" w:rsidR="00632A5E" w:rsidRPr="00D0538D" w:rsidRDefault="00632A5E" w:rsidP="008B712D">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7A60CBAD" w14:textId="77777777" w:rsidR="00632A5E" w:rsidRPr="00D0538D" w:rsidRDefault="00632A5E" w:rsidP="008B712D">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6E72B543" w14:textId="77777777" w:rsidR="00632A5E" w:rsidRPr="00D0538D" w:rsidRDefault="00632A5E" w:rsidP="008B712D">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1A0D0A3" w14:textId="77777777" w:rsidR="00632A5E" w:rsidRPr="00D0538D" w:rsidRDefault="00632A5E" w:rsidP="008B712D">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5170DC73" w14:textId="77777777" w:rsidR="00632A5E" w:rsidRPr="00D0538D" w:rsidRDefault="00632A5E" w:rsidP="008B712D">
            <w:pPr>
              <w:jc w:val="center"/>
              <w:rPr>
                <w:rFonts w:ascii="Ebrima" w:hAnsi="Ebrima"/>
                <w:sz w:val="14"/>
                <w:szCs w:val="14"/>
              </w:rPr>
            </w:pPr>
          </w:p>
        </w:tc>
      </w:tr>
    </w:tbl>
    <w:p w14:paraId="7A63E69F" w14:textId="77777777" w:rsidR="008D6B1C" w:rsidRPr="00C44F91" w:rsidRDefault="008D6B1C" w:rsidP="008D6B1C">
      <w:pPr>
        <w:rPr>
          <w:rFonts w:ascii="Ebrima" w:hAnsi="Ebrima"/>
          <w:szCs w:val="22"/>
        </w:rPr>
      </w:pPr>
    </w:p>
    <w:p w14:paraId="62501068" w14:textId="77777777" w:rsidR="008D6B1C" w:rsidRPr="00AB1ADF" w:rsidRDefault="008D6B1C" w:rsidP="008D6B1C">
      <w:pPr>
        <w:jc w:val="center"/>
        <w:rPr>
          <w:rFonts w:ascii="Ebrima" w:hAnsi="Ebrima"/>
          <w:szCs w:val="22"/>
        </w:rPr>
      </w:pPr>
    </w:p>
    <w:p w14:paraId="349250EE" w14:textId="77777777" w:rsidR="008D6B1C" w:rsidRPr="00D0538D" w:rsidRDefault="008D6B1C" w:rsidP="008D6B1C">
      <w:pPr>
        <w:jc w:val="center"/>
        <w:rPr>
          <w:rFonts w:ascii="Ebrima" w:hAnsi="Ebrima"/>
          <w:szCs w:val="22"/>
        </w:rPr>
      </w:pPr>
      <w:r w:rsidRPr="00D42D5D">
        <w:rPr>
          <w:rFonts w:ascii="Ebrima" w:hAnsi="Ebrima"/>
          <w:szCs w:val="22"/>
        </w:rPr>
        <w:t>São Paulo, [DATA].</w:t>
      </w:r>
    </w:p>
    <w:p w14:paraId="6C378A8F" w14:textId="77777777" w:rsidR="008D6B1C" w:rsidRPr="00D0538D" w:rsidRDefault="008D6B1C" w:rsidP="008D6B1C">
      <w:pPr>
        <w:jc w:val="center"/>
        <w:rPr>
          <w:rFonts w:ascii="Ebrima" w:hAnsi="Ebrima"/>
          <w:szCs w:val="22"/>
        </w:rPr>
      </w:pPr>
    </w:p>
    <w:p w14:paraId="09D58EC0" w14:textId="76BC6086" w:rsidR="008D6B1C" w:rsidRPr="00D0538D" w:rsidRDefault="008D6B1C" w:rsidP="00AB514C">
      <w:pPr>
        <w:jc w:val="center"/>
        <w:rPr>
          <w:rFonts w:ascii="Ebrima" w:hAnsi="Ebrima"/>
          <w:b/>
          <w:u w:val="single"/>
        </w:rPr>
      </w:pPr>
      <w:r w:rsidRPr="008D6B1C">
        <w:rPr>
          <w:rFonts w:ascii="Ebrima" w:hAnsi="Ebrima"/>
          <w:b/>
          <w:bCs/>
          <w:szCs w:val="22"/>
        </w:rPr>
        <w:t>MAGIK JC EMPREENDIMENTOS IMOBILIARIOS E CONSTRUCOES LTDA.</w:t>
      </w:r>
    </w:p>
    <w:p w14:paraId="60D1FEBD" w14:textId="77777777" w:rsidR="008D6B1C" w:rsidRPr="00D0538D" w:rsidRDefault="008D6B1C" w:rsidP="008D6B1C">
      <w:pPr>
        <w:rPr>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trPr>
        <w:tc>
          <w:tcPr>
            <w:tcW w:w="4773" w:type="dxa"/>
          </w:tcPr>
          <w:p w14:paraId="73269231"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29C35378" w14:textId="77777777" w:rsidR="008D6B1C" w:rsidRPr="00D0538D" w:rsidRDefault="008D6B1C" w:rsidP="00CD343F">
            <w:pPr>
              <w:suppressAutoHyphens/>
              <w:contextualSpacing/>
              <w:rPr>
                <w:rFonts w:ascii="Ebrima" w:hAnsi="Ebrima"/>
              </w:rPr>
            </w:pPr>
            <w:r w:rsidRPr="00D0538D">
              <w:rPr>
                <w:rFonts w:ascii="Ebrima" w:hAnsi="Ebrima"/>
              </w:rPr>
              <w:t>Nome:</w:t>
            </w:r>
          </w:p>
          <w:p w14:paraId="4565EB33" w14:textId="77777777" w:rsidR="008D6B1C" w:rsidRPr="00D0538D" w:rsidRDefault="008D6B1C" w:rsidP="00CD343F">
            <w:pPr>
              <w:suppressAutoHyphens/>
              <w:contextualSpacing/>
              <w:rPr>
                <w:rFonts w:ascii="Ebrima" w:hAnsi="Ebrima"/>
              </w:rPr>
            </w:pPr>
            <w:r w:rsidRPr="00D0538D">
              <w:rPr>
                <w:rFonts w:ascii="Ebrima" w:hAnsi="Ebrima"/>
              </w:rPr>
              <w:t>Cargo:</w:t>
            </w:r>
          </w:p>
        </w:tc>
        <w:tc>
          <w:tcPr>
            <w:tcW w:w="4773" w:type="dxa"/>
          </w:tcPr>
          <w:p w14:paraId="71FCDDBD"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0CD3902D" w14:textId="77777777" w:rsidR="008D6B1C" w:rsidRPr="00D0538D" w:rsidRDefault="008D6B1C" w:rsidP="00CD343F">
            <w:pPr>
              <w:suppressAutoHyphens/>
              <w:contextualSpacing/>
              <w:rPr>
                <w:rFonts w:ascii="Ebrima" w:hAnsi="Ebrima"/>
              </w:rPr>
            </w:pPr>
            <w:r w:rsidRPr="00D0538D">
              <w:rPr>
                <w:rFonts w:ascii="Ebrima" w:hAnsi="Ebrima"/>
              </w:rPr>
              <w:t>Nome:</w:t>
            </w:r>
          </w:p>
          <w:p w14:paraId="2B4ED335" w14:textId="77777777" w:rsidR="008D6B1C" w:rsidRPr="00D0538D" w:rsidRDefault="008D6B1C" w:rsidP="00CD343F">
            <w:pPr>
              <w:suppressAutoHyphens/>
              <w:contextualSpacing/>
              <w:rPr>
                <w:rFonts w:ascii="Ebrima" w:hAnsi="Ebrima"/>
              </w:rPr>
            </w:pPr>
            <w:r w:rsidRPr="00D0538D">
              <w:rPr>
                <w:rFonts w:ascii="Ebrima" w:hAnsi="Ebrima"/>
              </w:rPr>
              <w:t>Cargo:</w:t>
            </w:r>
          </w:p>
        </w:tc>
      </w:tr>
    </w:tbl>
    <w:p w14:paraId="2700792D" w14:textId="77777777" w:rsidR="008D6B1C" w:rsidRPr="006E22B9" w:rsidRDefault="008D6B1C" w:rsidP="008D6B1C">
      <w:pPr>
        <w:jc w:val="center"/>
        <w:rPr>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4D4B4AA0" w:rsidR="009E50EA" w:rsidRPr="00AF0064" w:rsidRDefault="009E50EA" w:rsidP="00B8790E">
      <w:pPr>
        <w:pStyle w:val="Ttulo1"/>
        <w:spacing w:line="280" w:lineRule="atLeast"/>
        <w:jc w:val="center"/>
        <w:rPr>
          <w:rFonts w:ascii="Verdana" w:hAnsi="Verdana"/>
          <w:sz w:val="20"/>
          <w:szCs w:val="20"/>
        </w:rPr>
      </w:pPr>
      <w:bookmarkStart w:id="279" w:name="_Toc61353108"/>
      <w:r w:rsidRPr="00A2021B">
        <w:rPr>
          <w:rFonts w:ascii="Verdana" w:hAnsi="Verdana" w:cstheme="minorHAnsi"/>
          <w:sz w:val="20"/>
          <w:szCs w:val="20"/>
        </w:rPr>
        <w:lastRenderedPageBreak/>
        <w:t>ANEXO X</w:t>
      </w:r>
      <w:r w:rsidR="00406587">
        <w:rPr>
          <w:rFonts w:ascii="Verdana" w:hAnsi="Verdana" w:cstheme="minorHAnsi"/>
          <w:sz w:val="20"/>
          <w:szCs w:val="20"/>
        </w:rPr>
        <w:t xml:space="preserve"> –</w:t>
      </w:r>
      <w:bookmarkEnd w:id="279"/>
      <w:r w:rsidR="00406587">
        <w:rPr>
          <w:rFonts w:ascii="Verdana" w:hAnsi="Verdana" w:cstheme="minorHAnsi"/>
          <w:sz w:val="20"/>
          <w:szCs w:val="20"/>
        </w:rPr>
        <w:t xml:space="preserve"> </w:t>
      </w:r>
      <w:bookmarkStart w:id="280" w:name="_Toc61353109"/>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280"/>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rFonts w:ascii="Verdana" w:hAnsi="Verdana" w:cstheme="minorHAnsi"/>
          <w:color w:val="000000"/>
        </w:rPr>
      </w:pPr>
    </w:p>
    <w:p w14:paraId="1C26D698" w14:textId="77777777" w:rsidR="008D6B1C" w:rsidRPr="00AB1ADF" w:rsidRDefault="008D6B1C" w:rsidP="008D6B1C">
      <w:pPr>
        <w:rPr>
          <w:rFonts w:ascii="Ebrima" w:hAnsi="Ebrima"/>
          <w:szCs w:val="22"/>
        </w:rPr>
      </w:pPr>
    </w:p>
    <w:tbl>
      <w:tblPr>
        <w:tblW w:w="5117" w:type="pct"/>
        <w:tblLayout w:type="fixed"/>
        <w:tblCellMar>
          <w:left w:w="0" w:type="dxa"/>
          <w:right w:w="0" w:type="dxa"/>
        </w:tblCellMar>
        <w:tblLook w:val="04A0" w:firstRow="1" w:lastRow="0" w:firstColumn="1" w:lastColumn="0" w:noHBand="0" w:noVBand="1"/>
      </w:tblPr>
      <w:tblGrid>
        <w:gridCol w:w="862"/>
        <w:gridCol w:w="1305"/>
        <w:gridCol w:w="1447"/>
        <w:gridCol w:w="1305"/>
        <w:gridCol w:w="1594"/>
        <w:gridCol w:w="1752"/>
        <w:gridCol w:w="1147"/>
        <w:gridCol w:w="883"/>
      </w:tblGrid>
      <w:tr w:rsidR="00632A5E" w:rsidRPr="00D0538D" w14:paraId="00A158BE" w14:textId="77777777" w:rsidTr="008B712D">
        <w:trPr>
          <w:trHeight w:val="614"/>
        </w:trPr>
        <w:tc>
          <w:tcPr>
            <w:tcW w:w="418" w:type="pct"/>
            <w:vMerge w:val="restart"/>
            <w:tcBorders>
              <w:top w:val="single" w:sz="8" w:space="0" w:color="auto"/>
              <w:left w:val="single" w:sz="8" w:space="0" w:color="auto"/>
              <w:bottom w:val="single" w:sz="8" w:space="0" w:color="auto"/>
              <w:right w:val="single" w:sz="8" w:space="0" w:color="auto"/>
            </w:tcBorders>
            <w:vAlign w:val="center"/>
            <w:hideMark/>
          </w:tcPr>
          <w:p w14:paraId="43558DD0"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971"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42E3AF4"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Valor Utilizado por Período</w:t>
            </w:r>
          </w:p>
        </w:tc>
        <w:tc>
          <w:tcPr>
            <w:tcW w:w="774" w:type="pct"/>
            <w:vMerge w:val="restart"/>
            <w:tcBorders>
              <w:top w:val="single" w:sz="8" w:space="0" w:color="auto"/>
              <w:left w:val="nil"/>
              <w:bottom w:val="single" w:sz="8" w:space="0" w:color="auto"/>
              <w:right w:val="single" w:sz="8" w:space="0" w:color="auto"/>
            </w:tcBorders>
            <w:vAlign w:val="center"/>
            <w:hideMark/>
          </w:tcPr>
          <w:p w14:paraId="3C988D0A"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851"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678FC6"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557" w:type="pct"/>
            <w:vMerge w:val="restart"/>
            <w:tcBorders>
              <w:top w:val="single" w:sz="8" w:space="0" w:color="auto"/>
              <w:left w:val="nil"/>
              <w:bottom w:val="single" w:sz="8" w:space="0" w:color="auto"/>
              <w:right w:val="single" w:sz="8" w:space="0" w:color="auto"/>
            </w:tcBorders>
            <w:vAlign w:val="center"/>
            <w:hideMark/>
          </w:tcPr>
          <w:p w14:paraId="77038248"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29" w:type="pct"/>
            <w:vMerge w:val="restart"/>
            <w:tcBorders>
              <w:top w:val="single" w:sz="8" w:space="0" w:color="auto"/>
              <w:left w:val="nil"/>
              <w:bottom w:val="single" w:sz="8" w:space="0" w:color="auto"/>
              <w:right w:val="single" w:sz="8" w:space="0" w:color="auto"/>
            </w:tcBorders>
            <w:vAlign w:val="center"/>
            <w:hideMark/>
          </w:tcPr>
          <w:p w14:paraId="5CA9FED0"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632A5E" w:rsidRPr="00D0538D" w14:paraId="7CD9A26C" w14:textId="77777777" w:rsidTr="008B712D">
        <w:trPr>
          <w:trHeight w:val="614"/>
        </w:trPr>
        <w:tc>
          <w:tcPr>
            <w:tcW w:w="418" w:type="pct"/>
            <w:vMerge/>
            <w:tcBorders>
              <w:top w:val="single" w:sz="8" w:space="0" w:color="auto"/>
              <w:left w:val="single" w:sz="8" w:space="0" w:color="auto"/>
              <w:bottom w:val="single" w:sz="8" w:space="0" w:color="auto"/>
              <w:right w:val="single" w:sz="8" w:space="0" w:color="auto"/>
            </w:tcBorders>
            <w:vAlign w:val="center"/>
            <w:hideMark/>
          </w:tcPr>
          <w:p w14:paraId="48D62912" w14:textId="77777777" w:rsidR="00632A5E" w:rsidRPr="00D0538D" w:rsidRDefault="00632A5E" w:rsidP="008B712D">
            <w:pPr>
              <w:rPr>
                <w:rFonts w:ascii="Ebrima" w:hAnsi="Ebrima"/>
                <w:color w:val="000000"/>
                <w:sz w:val="14"/>
                <w:szCs w:val="14"/>
              </w:rPr>
            </w:pPr>
          </w:p>
        </w:tc>
        <w:tc>
          <w:tcPr>
            <w:tcW w:w="6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26C48"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30FC2C"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single" w:sz="8" w:space="0" w:color="auto"/>
              <w:left w:val="nil"/>
              <w:bottom w:val="single" w:sz="8" w:space="0" w:color="auto"/>
              <w:right w:val="single" w:sz="8" w:space="0" w:color="auto"/>
            </w:tcBorders>
            <w:vAlign w:val="center"/>
            <w:hideMark/>
          </w:tcPr>
          <w:p w14:paraId="6F46DAAE" w14:textId="77777777" w:rsidR="00632A5E" w:rsidRPr="00D0538D" w:rsidRDefault="00632A5E" w:rsidP="008B712D">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74" w:type="pct"/>
            <w:vMerge/>
            <w:tcBorders>
              <w:top w:val="single" w:sz="8" w:space="0" w:color="auto"/>
              <w:left w:val="nil"/>
              <w:bottom w:val="single" w:sz="8" w:space="0" w:color="auto"/>
              <w:right w:val="single" w:sz="8" w:space="0" w:color="auto"/>
            </w:tcBorders>
            <w:vAlign w:val="center"/>
            <w:hideMark/>
          </w:tcPr>
          <w:p w14:paraId="0C4035FB" w14:textId="77777777" w:rsidR="00632A5E" w:rsidRPr="00D0538D" w:rsidRDefault="00632A5E" w:rsidP="008B712D">
            <w:pPr>
              <w:rPr>
                <w:rFonts w:ascii="Ebrima" w:hAnsi="Ebrima"/>
                <w:color w:val="000000"/>
                <w:sz w:val="14"/>
                <w:szCs w:val="14"/>
              </w:rPr>
            </w:pPr>
          </w:p>
        </w:tc>
        <w:tc>
          <w:tcPr>
            <w:tcW w:w="851" w:type="pct"/>
            <w:vMerge/>
            <w:tcBorders>
              <w:top w:val="single" w:sz="8" w:space="0" w:color="auto"/>
              <w:left w:val="nil"/>
              <w:bottom w:val="single" w:sz="8" w:space="0" w:color="auto"/>
              <w:right w:val="single" w:sz="8" w:space="0" w:color="auto"/>
            </w:tcBorders>
            <w:vAlign w:val="center"/>
            <w:hideMark/>
          </w:tcPr>
          <w:p w14:paraId="16639FE6" w14:textId="77777777" w:rsidR="00632A5E" w:rsidRPr="00D0538D" w:rsidRDefault="00632A5E" w:rsidP="008B712D">
            <w:pPr>
              <w:rPr>
                <w:rFonts w:ascii="Ebrima" w:hAnsi="Ebrima"/>
                <w:color w:val="000000"/>
                <w:sz w:val="14"/>
                <w:szCs w:val="14"/>
              </w:rPr>
            </w:pPr>
          </w:p>
        </w:tc>
        <w:tc>
          <w:tcPr>
            <w:tcW w:w="557" w:type="pct"/>
            <w:vMerge/>
            <w:tcBorders>
              <w:top w:val="single" w:sz="8" w:space="0" w:color="auto"/>
              <w:left w:val="nil"/>
              <w:bottom w:val="single" w:sz="8" w:space="0" w:color="auto"/>
              <w:right w:val="single" w:sz="8" w:space="0" w:color="auto"/>
            </w:tcBorders>
            <w:vAlign w:val="center"/>
            <w:hideMark/>
          </w:tcPr>
          <w:p w14:paraId="06F9F980" w14:textId="77777777" w:rsidR="00632A5E" w:rsidRPr="00D0538D" w:rsidRDefault="00632A5E" w:rsidP="008B712D">
            <w:pPr>
              <w:rPr>
                <w:rFonts w:ascii="Ebrima" w:hAnsi="Ebrima" w:cs="Calibri"/>
                <w:color w:val="000000"/>
                <w:sz w:val="14"/>
                <w:szCs w:val="14"/>
              </w:rPr>
            </w:pPr>
          </w:p>
        </w:tc>
        <w:tc>
          <w:tcPr>
            <w:tcW w:w="429" w:type="pct"/>
            <w:vMerge/>
            <w:tcBorders>
              <w:top w:val="single" w:sz="8" w:space="0" w:color="auto"/>
              <w:left w:val="nil"/>
              <w:bottom w:val="single" w:sz="8" w:space="0" w:color="auto"/>
              <w:right w:val="single" w:sz="8" w:space="0" w:color="auto"/>
            </w:tcBorders>
            <w:vAlign w:val="center"/>
            <w:hideMark/>
          </w:tcPr>
          <w:p w14:paraId="3EE546CB" w14:textId="77777777" w:rsidR="00632A5E" w:rsidRPr="00D0538D" w:rsidRDefault="00632A5E" w:rsidP="008B712D">
            <w:pPr>
              <w:rPr>
                <w:rFonts w:ascii="Ebrima" w:hAnsi="Ebrima" w:cs="Calibri"/>
                <w:color w:val="000000"/>
                <w:sz w:val="14"/>
                <w:szCs w:val="14"/>
              </w:rPr>
            </w:pPr>
          </w:p>
        </w:tc>
      </w:tr>
      <w:tr w:rsidR="00632A5E" w:rsidRPr="00D0538D" w14:paraId="765D0C0B" w14:textId="77777777" w:rsidTr="008B712D">
        <w:trPr>
          <w:trHeight w:val="322"/>
        </w:trPr>
        <w:tc>
          <w:tcPr>
            <w:tcW w:w="418" w:type="pct"/>
            <w:tcBorders>
              <w:top w:val="nil"/>
              <w:left w:val="single" w:sz="8" w:space="0" w:color="auto"/>
              <w:bottom w:val="single" w:sz="8" w:space="0" w:color="auto"/>
              <w:right w:val="single" w:sz="8" w:space="0" w:color="auto"/>
            </w:tcBorders>
            <w:hideMark/>
          </w:tcPr>
          <w:p w14:paraId="443910C8"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nil"/>
              <w:left w:val="nil"/>
              <w:bottom w:val="single" w:sz="8" w:space="0" w:color="auto"/>
              <w:right w:val="single" w:sz="8" w:space="0" w:color="auto"/>
            </w:tcBorders>
            <w:noWrap/>
            <w:tcMar>
              <w:top w:w="0" w:type="dxa"/>
              <w:left w:w="70" w:type="dxa"/>
              <w:bottom w:w="0" w:type="dxa"/>
              <w:right w:w="70" w:type="dxa"/>
            </w:tcMar>
            <w:hideMark/>
          </w:tcPr>
          <w:p w14:paraId="5C4592C2"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hideMark/>
          </w:tcPr>
          <w:p w14:paraId="741C0EF7" w14:textId="77777777" w:rsidR="00632A5E" w:rsidRPr="00D0538D" w:rsidRDefault="00632A5E" w:rsidP="008B712D">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634" w:type="pct"/>
            <w:tcBorders>
              <w:top w:val="nil"/>
              <w:left w:val="nil"/>
              <w:bottom w:val="single" w:sz="8" w:space="0" w:color="auto"/>
              <w:right w:val="single" w:sz="8" w:space="0" w:color="auto"/>
            </w:tcBorders>
            <w:hideMark/>
          </w:tcPr>
          <w:p w14:paraId="7377088C"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74" w:type="pct"/>
            <w:tcBorders>
              <w:top w:val="nil"/>
              <w:left w:val="nil"/>
              <w:bottom w:val="single" w:sz="8" w:space="0" w:color="auto"/>
              <w:right w:val="single" w:sz="8" w:space="0" w:color="auto"/>
            </w:tcBorders>
          </w:tcPr>
          <w:p w14:paraId="388FD593" w14:textId="77777777" w:rsidR="00632A5E" w:rsidRPr="00D0538D" w:rsidRDefault="00632A5E" w:rsidP="008B712D">
            <w:pPr>
              <w:jc w:val="center"/>
              <w:rPr>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hideMark/>
          </w:tcPr>
          <w:p w14:paraId="010145D8"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57" w:type="pct"/>
            <w:tcBorders>
              <w:top w:val="nil"/>
              <w:left w:val="nil"/>
              <w:bottom w:val="single" w:sz="8" w:space="0" w:color="auto"/>
              <w:right w:val="single" w:sz="8" w:space="0" w:color="auto"/>
            </w:tcBorders>
            <w:vAlign w:val="center"/>
          </w:tcPr>
          <w:p w14:paraId="28E10FFD" w14:textId="77777777" w:rsidR="00632A5E" w:rsidRPr="00D0538D" w:rsidRDefault="00632A5E" w:rsidP="008B712D">
            <w:pPr>
              <w:jc w:val="center"/>
              <w:rPr>
                <w:rFonts w:ascii="Ebrima" w:hAnsi="Ebrima"/>
                <w:sz w:val="14"/>
                <w:szCs w:val="14"/>
              </w:rPr>
            </w:pPr>
          </w:p>
        </w:tc>
        <w:tc>
          <w:tcPr>
            <w:tcW w:w="429" w:type="pct"/>
            <w:tcBorders>
              <w:top w:val="nil"/>
              <w:left w:val="nil"/>
              <w:bottom w:val="single" w:sz="8" w:space="0" w:color="auto"/>
              <w:right w:val="single" w:sz="8" w:space="0" w:color="auto"/>
            </w:tcBorders>
            <w:vAlign w:val="center"/>
            <w:hideMark/>
          </w:tcPr>
          <w:p w14:paraId="5D2F304E" w14:textId="77777777" w:rsidR="00632A5E" w:rsidRPr="00D0538D" w:rsidRDefault="00632A5E" w:rsidP="008B712D">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632A5E" w:rsidRPr="00D0538D" w14:paraId="46F51AFB" w14:textId="77777777" w:rsidTr="008B712D">
        <w:trPr>
          <w:trHeight w:val="322"/>
        </w:trPr>
        <w:tc>
          <w:tcPr>
            <w:tcW w:w="418" w:type="pct"/>
            <w:tcBorders>
              <w:top w:val="nil"/>
              <w:left w:val="single" w:sz="8" w:space="0" w:color="auto"/>
              <w:bottom w:val="single" w:sz="8" w:space="0" w:color="auto"/>
              <w:right w:val="single" w:sz="8" w:space="0" w:color="auto"/>
            </w:tcBorders>
            <w:hideMark/>
          </w:tcPr>
          <w:p w14:paraId="6AA3F323" w14:textId="77777777" w:rsidR="00632A5E" w:rsidRPr="00D0538D" w:rsidRDefault="00632A5E" w:rsidP="008B712D">
            <w:pPr>
              <w:jc w:val="center"/>
              <w:rPr>
                <w:rFonts w:ascii="Ebrima" w:hAnsi="Ebrima"/>
                <w:sz w:val="14"/>
                <w:szCs w:val="14"/>
              </w:rPr>
            </w:pPr>
            <w:r w:rsidRPr="00D0538D">
              <w:rPr>
                <w:rFonts w:ascii="Ebrima" w:hAnsi="Ebrima"/>
                <w:sz w:val="14"/>
                <w:szCs w:val="14"/>
              </w:rPr>
              <w:t>Total</w:t>
            </w:r>
          </w:p>
        </w:tc>
        <w:tc>
          <w:tcPr>
            <w:tcW w:w="634" w:type="pct"/>
            <w:tcBorders>
              <w:top w:val="nil"/>
              <w:left w:val="nil"/>
              <w:bottom w:val="single" w:sz="8" w:space="0" w:color="auto"/>
              <w:right w:val="single" w:sz="8" w:space="0" w:color="auto"/>
            </w:tcBorders>
            <w:noWrap/>
            <w:tcMar>
              <w:top w:w="0" w:type="dxa"/>
              <w:left w:w="70" w:type="dxa"/>
              <w:bottom w:w="0" w:type="dxa"/>
              <w:right w:w="70" w:type="dxa"/>
            </w:tcMar>
          </w:tcPr>
          <w:p w14:paraId="2EB36A58" w14:textId="77777777" w:rsidR="00632A5E" w:rsidRPr="00D0538D" w:rsidRDefault="00632A5E" w:rsidP="008B712D">
            <w:pPr>
              <w:jc w:val="center"/>
              <w:rPr>
                <w:rFonts w:ascii="Ebrima" w:hAnsi="Ebrima"/>
                <w:sz w:val="14"/>
                <w:szCs w:val="14"/>
              </w:rPr>
            </w:pPr>
          </w:p>
        </w:tc>
        <w:tc>
          <w:tcPr>
            <w:tcW w:w="703" w:type="pct"/>
            <w:tcBorders>
              <w:top w:val="nil"/>
              <w:left w:val="nil"/>
              <w:bottom w:val="single" w:sz="8" w:space="0" w:color="auto"/>
              <w:right w:val="single" w:sz="8" w:space="0" w:color="auto"/>
            </w:tcBorders>
            <w:noWrap/>
            <w:tcMar>
              <w:top w:w="0" w:type="dxa"/>
              <w:left w:w="70" w:type="dxa"/>
              <w:bottom w:w="0" w:type="dxa"/>
              <w:right w:w="70" w:type="dxa"/>
            </w:tcMar>
          </w:tcPr>
          <w:p w14:paraId="340389A3" w14:textId="77777777" w:rsidR="00632A5E" w:rsidRPr="00D0538D" w:rsidRDefault="00632A5E" w:rsidP="008B712D">
            <w:pPr>
              <w:jc w:val="center"/>
              <w:rPr>
                <w:rFonts w:ascii="Ebrima" w:hAnsi="Ebrima"/>
                <w:sz w:val="14"/>
                <w:szCs w:val="14"/>
              </w:rPr>
            </w:pPr>
          </w:p>
        </w:tc>
        <w:tc>
          <w:tcPr>
            <w:tcW w:w="634" w:type="pct"/>
            <w:tcBorders>
              <w:top w:val="nil"/>
              <w:left w:val="nil"/>
              <w:bottom w:val="single" w:sz="8" w:space="0" w:color="auto"/>
              <w:right w:val="single" w:sz="8" w:space="0" w:color="auto"/>
            </w:tcBorders>
          </w:tcPr>
          <w:p w14:paraId="06C3F9A0" w14:textId="77777777" w:rsidR="00632A5E" w:rsidRPr="00D0538D" w:rsidRDefault="00632A5E" w:rsidP="008B712D">
            <w:pPr>
              <w:jc w:val="center"/>
              <w:rPr>
                <w:rFonts w:ascii="Ebrima" w:hAnsi="Ebrima"/>
                <w:sz w:val="14"/>
                <w:szCs w:val="14"/>
              </w:rPr>
            </w:pPr>
          </w:p>
        </w:tc>
        <w:tc>
          <w:tcPr>
            <w:tcW w:w="774" w:type="pct"/>
            <w:tcBorders>
              <w:top w:val="nil"/>
              <w:left w:val="nil"/>
              <w:bottom w:val="single" w:sz="8" w:space="0" w:color="auto"/>
              <w:right w:val="single" w:sz="8" w:space="0" w:color="auto"/>
            </w:tcBorders>
          </w:tcPr>
          <w:p w14:paraId="274C2693" w14:textId="77777777" w:rsidR="00632A5E" w:rsidRPr="00D0538D" w:rsidRDefault="00632A5E" w:rsidP="008B712D">
            <w:pPr>
              <w:jc w:val="center"/>
              <w:rPr>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tcPr>
          <w:p w14:paraId="2F7098C4" w14:textId="77777777" w:rsidR="00632A5E" w:rsidRPr="00D0538D" w:rsidRDefault="00632A5E" w:rsidP="008B712D">
            <w:pPr>
              <w:jc w:val="center"/>
              <w:rPr>
                <w:rFonts w:ascii="Ebrima" w:hAnsi="Ebrima"/>
                <w:sz w:val="14"/>
                <w:szCs w:val="14"/>
              </w:rPr>
            </w:pPr>
          </w:p>
        </w:tc>
        <w:tc>
          <w:tcPr>
            <w:tcW w:w="557" w:type="pct"/>
            <w:tcBorders>
              <w:top w:val="nil"/>
              <w:left w:val="nil"/>
              <w:bottom w:val="single" w:sz="8" w:space="0" w:color="auto"/>
              <w:right w:val="single" w:sz="8" w:space="0" w:color="auto"/>
            </w:tcBorders>
            <w:vAlign w:val="center"/>
          </w:tcPr>
          <w:p w14:paraId="0DA155FF" w14:textId="77777777" w:rsidR="00632A5E" w:rsidRPr="00D0538D" w:rsidRDefault="00632A5E" w:rsidP="008B712D">
            <w:pPr>
              <w:jc w:val="center"/>
              <w:rPr>
                <w:rFonts w:ascii="Ebrima" w:hAnsi="Ebrima"/>
                <w:sz w:val="14"/>
                <w:szCs w:val="14"/>
              </w:rPr>
            </w:pPr>
          </w:p>
        </w:tc>
        <w:tc>
          <w:tcPr>
            <w:tcW w:w="429" w:type="pct"/>
            <w:tcBorders>
              <w:top w:val="nil"/>
              <w:left w:val="nil"/>
              <w:bottom w:val="single" w:sz="8" w:space="0" w:color="auto"/>
              <w:right w:val="single" w:sz="8" w:space="0" w:color="auto"/>
            </w:tcBorders>
            <w:vAlign w:val="center"/>
          </w:tcPr>
          <w:p w14:paraId="016CD35C" w14:textId="77777777" w:rsidR="00632A5E" w:rsidRPr="00D0538D" w:rsidRDefault="00632A5E" w:rsidP="008B712D">
            <w:pPr>
              <w:jc w:val="center"/>
              <w:rPr>
                <w:rFonts w:ascii="Ebrima" w:hAnsi="Ebrima"/>
                <w:sz w:val="14"/>
                <w:szCs w:val="14"/>
              </w:rPr>
            </w:pPr>
          </w:p>
        </w:tc>
      </w:tr>
    </w:tbl>
    <w:p w14:paraId="12CC2FC9" w14:textId="77777777" w:rsidR="008D6B1C" w:rsidRPr="00C44F91" w:rsidRDefault="008D6B1C" w:rsidP="008D6B1C">
      <w:pPr>
        <w:rPr>
          <w:rFonts w:ascii="Ebrima" w:hAnsi="Ebrima"/>
          <w:szCs w:val="22"/>
        </w:rPr>
      </w:pPr>
    </w:p>
    <w:p w14:paraId="3E51FCBA" w14:textId="77777777" w:rsidR="008D6B1C" w:rsidRPr="00AB1ADF" w:rsidRDefault="008D6B1C" w:rsidP="008D6B1C">
      <w:pPr>
        <w:jc w:val="center"/>
        <w:rPr>
          <w:rFonts w:ascii="Ebrima" w:hAnsi="Ebrima"/>
          <w:szCs w:val="22"/>
        </w:rPr>
      </w:pPr>
    </w:p>
    <w:p w14:paraId="6C169B67" w14:textId="096D7F2B" w:rsidR="00F70CA1" w:rsidRDefault="00F70CA1">
      <w:pPr>
        <w:spacing w:line="240" w:lineRule="auto"/>
        <w:jc w:val="left"/>
        <w:rPr>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p>
    <w:p w14:paraId="3A54BC73" w14:textId="27DDD566" w:rsidR="00F70CA1" w:rsidRPr="00E61B07" w:rsidRDefault="00F70CA1" w:rsidP="00F70CA1">
      <w:pPr>
        <w:pStyle w:val="Ttulo1"/>
        <w:spacing w:line="280" w:lineRule="atLeast"/>
        <w:jc w:val="center"/>
        <w:rPr>
          <w:rFonts w:ascii="Verdana" w:hAnsi="Verdana"/>
          <w:sz w:val="20"/>
          <w:szCs w:val="20"/>
        </w:rPr>
      </w:pPr>
      <w:r w:rsidRPr="00E61B07">
        <w:rPr>
          <w:rFonts w:ascii="Verdana" w:hAnsi="Verdana" w:cstheme="minorHAnsi"/>
          <w:sz w:val="20"/>
          <w:szCs w:val="20"/>
        </w:rPr>
        <w:lastRenderedPageBreak/>
        <w:t>ANEXO X</w:t>
      </w:r>
      <w:r w:rsidR="00E61B07">
        <w:rPr>
          <w:rFonts w:ascii="Verdana" w:hAnsi="Verdana" w:cstheme="minorHAnsi"/>
          <w:sz w:val="20"/>
          <w:szCs w:val="20"/>
        </w:rPr>
        <w:t>I</w:t>
      </w:r>
      <w:r w:rsidRPr="00E61B07">
        <w:rPr>
          <w:rFonts w:ascii="Verdana" w:hAnsi="Verdana" w:cstheme="minorHAnsi"/>
          <w:sz w:val="20"/>
          <w:szCs w:val="20"/>
        </w:rPr>
        <w:t xml:space="preserve"> – DECLARAÇÃO DA EMISSORA SOBRE AS DESPESAS OBJETO DE REEMBOLSO</w:t>
      </w:r>
    </w:p>
    <w:p w14:paraId="5FCE4F55" w14:textId="77777777" w:rsidR="00F70CA1" w:rsidRPr="00AB514C" w:rsidRDefault="00F70CA1" w:rsidP="00F70CA1">
      <w:pPr>
        <w:rPr>
          <w:rFonts w:ascii="Verdana" w:hAnsi="Verdana"/>
          <w:sz w:val="20"/>
          <w:szCs w:val="20"/>
        </w:rPr>
      </w:pPr>
    </w:p>
    <w:p w14:paraId="08C65BA1" w14:textId="226D7CB5" w:rsidR="00F70CA1" w:rsidRPr="00AB514C" w:rsidRDefault="00F70CA1" w:rsidP="00F70CA1">
      <w:pPr>
        <w:rPr>
          <w:rFonts w:ascii="Verdana" w:hAnsi="Verdana"/>
          <w:sz w:val="20"/>
          <w:szCs w:val="20"/>
        </w:rPr>
      </w:pPr>
      <w:r w:rsidRPr="00AB514C">
        <w:rPr>
          <w:rFonts w:ascii="Verdana" w:hAnsi="Verdana"/>
          <w:sz w:val="20"/>
          <w:szCs w:val="20"/>
        </w:rPr>
        <w:t xml:space="preserve">A </w:t>
      </w:r>
      <w:r w:rsidRPr="00AB514C">
        <w:rPr>
          <w:rFonts w:ascii="Verdana" w:hAnsi="Verdana"/>
          <w:b/>
          <w:bCs/>
          <w:sz w:val="20"/>
          <w:szCs w:val="20"/>
        </w:rPr>
        <w:t>GAIA IMPACTO SECURITIZADORA S.A.</w:t>
      </w:r>
      <w:r w:rsidRPr="00AB514C">
        <w:rPr>
          <w:rFonts w:ascii="Verdana" w:hAnsi="Verdana"/>
          <w:sz w:val="20"/>
          <w:szCs w:val="20"/>
        </w:rPr>
        <w:t xml:space="preserve">, companhia </w:t>
      </w:r>
      <w:proofErr w:type="spellStart"/>
      <w:r w:rsidRPr="00AB514C">
        <w:rPr>
          <w:rFonts w:ascii="Verdana" w:hAnsi="Verdana"/>
          <w:sz w:val="20"/>
          <w:szCs w:val="20"/>
        </w:rPr>
        <w:t>securitizadora</w:t>
      </w:r>
      <w:proofErr w:type="spellEnd"/>
      <w:r w:rsidRPr="00AB514C">
        <w:rPr>
          <w:rFonts w:ascii="Verdana" w:hAnsi="Verdana"/>
          <w:sz w:val="20"/>
          <w:szCs w:val="20"/>
        </w:rPr>
        <w:t xml:space="preserve">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008E1A66">
        <w:rPr>
          <w:rFonts w:ascii="Verdana" w:hAnsi="Verdana"/>
          <w:sz w:val="20"/>
          <w:szCs w:val="20"/>
        </w:rPr>
        <w:t>1ª</w:t>
      </w:r>
      <w:r w:rsidRPr="00AB514C">
        <w:rPr>
          <w:rFonts w:ascii="Verdana" w:hAnsi="Verdana"/>
          <w:sz w:val="20"/>
          <w:szCs w:val="20"/>
        </w:rPr>
        <w:t xml:space="preserve"> Série de sua </w:t>
      </w:r>
      <w:r w:rsidR="008E1A66">
        <w:rPr>
          <w:rFonts w:ascii="Verdana" w:hAnsi="Verdana"/>
          <w:sz w:val="20"/>
          <w:szCs w:val="20"/>
        </w:rPr>
        <w:t>32ª</w:t>
      </w:r>
      <w:r w:rsidRPr="00AB514C">
        <w:rPr>
          <w:rFonts w:ascii="Verdana" w:hAnsi="Verdana"/>
          <w:sz w:val="20"/>
          <w:szCs w:val="20"/>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CB5EA9B" w14:textId="77777777" w:rsidR="00F70CA1" w:rsidRPr="00AB514C" w:rsidRDefault="00F70CA1" w:rsidP="00F70CA1">
      <w:pPr>
        <w:rPr>
          <w:rFonts w:ascii="Verdana" w:hAnsi="Verdana"/>
          <w:sz w:val="20"/>
          <w:szCs w:val="20"/>
        </w:rPr>
      </w:pPr>
    </w:p>
    <w:p w14:paraId="29F62236" w14:textId="25BE1CE1" w:rsidR="00F70CA1" w:rsidRPr="00AB514C" w:rsidRDefault="00F70CA1" w:rsidP="00F70CA1">
      <w:pPr>
        <w:rPr>
          <w:rFonts w:ascii="Verdana" w:hAnsi="Verdana"/>
          <w:sz w:val="20"/>
          <w:szCs w:val="20"/>
        </w:rPr>
      </w:pPr>
      <w:r w:rsidRPr="00AB514C">
        <w:rPr>
          <w:rFonts w:ascii="Verdana" w:hAnsi="Verdana"/>
          <w:sz w:val="20"/>
          <w:szCs w:val="20"/>
        </w:rPr>
        <w:t xml:space="preserve">As palavra e expressões iniciadas em letra maiúscula que não sejam definidas nesta Declaração terão o significado previsto no “Termo de Securitização de Créditos Imobiliários da </w:t>
      </w:r>
      <w:r w:rsidR="008E1A66">
        <w:rPr>
          <w:rFonts w:ascii="Verdana" w:hAnsi="Verdana"/>
          <w:sz w:val="20"/>
          <w:szCs w:val="20"/>
        </w:rPr>
        <w:t>1ª</w:t>
      </w:r>
      <w:r w:rsidRPr="00AB514C">
        <w:rPr>
          <w:rFonts w:ascii="Verdana" w:hAnsi="Verdana"/>
          <w:sz w:val="20"/>
          <w:szCs w:val="20"/>
        </w:rPr>
        <w:t xml:space="preserve"> Série da </w:t>
      </w:r>
      <w:r w:rsidR="008E1A66">
        <w:rPr>
          <w:rFonts w:ascii="Verdana" w:hAnsi="Verdana"/>
          <w:sz w:val="20"/>
          <w:szCs w:val="20"/>
        </w:rPr>
        <w:t>32ª</w:t>
      </w:r>
      <w:r w:rsidRPr="00AB514C">
        <w:rPr>
          <w:rFonts w:ascii="Verdana" w:hAnsi="Verdana"/>
          <w:sz w:val="20"/>
          <w:szCs w:val="20"/>
        </w:rPr>
        <w:t xml:space="preserve"> Emissão da GAIA IMPACTO SECURITIZADORA </w:t>
      </w:r>
      <w:proofErr w:type="gramStart"/>
      <w:r w:rsidRPr="00AB514C">
        <w:rPr>
          <w:rFonts w:ascii="Verdana" w:hAnsi="Verdana"/>
          <w:sz w:val="20"/>
          <w:szCs w:val="20"/>
        </w:rPr>
        <w:t>S.A.“</w:t>
      </w:r>
      <w:proofErr w:type="gramEnd"/>
      <w:r w:rsidRPr="00AB514C">
        <w:rPr>
          <w:rFonts w:ascii="Verdana" w:hAnsi="Verdana"/>
          <w:sz w:val="20"/>
          <w:szCs w:val="20"/>
        </w:rPr>
        <w:t>, celebrado na presente data, entre a Emissora e o Agente Fiduciário.</w:t>
      </w:r>
    </w:p>
    <w:p w14:paraId="628B4CA7" w14:textId="77777777" w:rsidR="00F70CA1" w:rsidRPr="00AB514C" w:rsidRDefault="00F70CA1" w:rsidP="00F70CA1">
      <w:pPr>
        <w:rPr>
          <w:rFonts w:ascii="Verdana" w:hAnsi="Verdana"/>
          <w:sz w:val="20"/>
          <w:szCs w:val="20"/>
        </w:rPr>
      </w:pPr>
    </w:p>
    <w:p w14:paraId="1508971C" w14:textId="77777777" w:rsidR="00F70CA1" w:rsidRPr="00AB514C" w:rsidRDefault="00F70CA1" w:rsidP="00F70CA1">
      <w:pPr>
        <w:jc w:val="center"/>
        <w:rPr>
          <w:rFonts w:ascii="Verdana" w:hAnsi="Verdana"/>
          <w:sz w:val="20"/>
          <w:szCs w:val="20"/>
        </w:rPr>
      </w:pPr>
      <w:r w:rsidRPr="00AB514C">
        <w:rPr>
          <w:rFonts w:ascii="Verdana" w:hAnsi="Verdana"/>
          <w:sz w:val="20"/>
          <w:szCs w:val="20"/>
        </w:rPr>
        <w:t>São Paulo, [.] de [.] de 20[.]</w:t>
      </w:r>
    </w:p>
    <w:p w14:paraId="0599CAFE" w14:textId="77777777" w:rsidR="00F70CA1" w:rsidRPr="00AB514C" w:rsidRDefault="00F70CA1" w:rsidP="00F70CA1">
      <w:pPr>
        <w:jc w:val="center"/>
        <w:rPr>
          <w:rFonts w:ascii="Verdana" w:hAnsi="Verdana"/>
          <w:sz w:val="20"/>
          <w:szCs w:val="20"/>
        </w:rPr>
      </w:pPr>
    </w:p>
    <w:p w14:paraId="780D2020" w14:textId="77777777" w:rsidR="00F70CA1" w:rsidRPr="00AB514C" w:rsidRDefault="00F70CA1" w:rsidP="00F70CA1">
      <w:pPr>
        <w:jc w:val="center"/>
        <w:rPr>
          <w:rFonts w:ascii="Verdana" w:hAnsi="Verdana"/>
          <w:sz w:val="20"/>
          <w:szCs w:val="20"/>
        </w:rPr>
      </w:pPr>
    </w:p>
    <w:p w14:paraId="2A96721F" w14:textId="77777777" w:rsidR="00F70CA1" w:rsidRDefault="00F70CA1" w:rsidP="00F70CA1">
      <w:pPr>
        <w:jc w:val="center"/>
      </w:pPr>
      <w:r w:rsidRPr="00AB514C">
        <w:rPr>
          <w:rFonts w:ascii="Verdana" w:hAnsi="Verdana"/>
          <w:b/>
          <w:bCs/>
          <w:sz w:val="20"/>
          <w:szCs w:val="20"/>
        </w:rPr>
        <w:t>GAIA IMPACTO SECURITIZADORA S.A.</w:t>
      </w:r>
      <w:r>
        <w:br/>
        <w:t>_________________________________________</w:t>
      </w:r>
    </w:p>
    <w:p w14:paraId="68A4EAE6" w14:textId="77777777" w:rsidR="00F70CA1" w:rsidRPr="005270B8" w:rsidRDefault="00F70CA1" w:rsidP="00F70CA1">
      <w:pPr>
        <w:pStyle w:val="Recuodecorpodetexto"/>
        <w:tabs>
          <w:tab w:val="left" w:pos="-1985"/>
        </w:tabs>
        <w:suppressAutoHyphens/>
        <w:spacing w:line="280" w:lineRule="atLeast"/>
        <w:rPr>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D880" w14:textId="77777777" w:rsidR="009477EE" w:rsidRDefault="009477EE">
      <w:r>
        <w:separator/>
      </w:r>
    </w:p>
  </w:endnote>
  <w:endnote w:type="continuationSeparator" w:id="0">
    <w:p w14:paraId="50976CFA" w14:textId="77777777" w:rsidR="009477EE" w:rsidRDefault="009477EE">
      <w:r>
        <w:continuationSeparator/>
      </w:r>
    </w:p>
  </w:endnote>
  <w:endnote w:type="continuationNotice" w:id="1">
    <w:p w14:paraId="1CFADDE4" w14:textId="77777777" w:rsidR="009477EE" w:rsidRDefault="009477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9477EE" w:rsidRDefault="009477E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9477EE" w:rsidRDefault="009477E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9477EE" w:rsidRPr="00D911EB" w:rsidRDefault="009477EE"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9477EE" w:rsidRDefault="009477EE" w:rsidP="00065721">
    <w:pPr>
      <w:pStyle w:val="Rodap"/>
      <w:jc w:val="right"/>
      <w:rPr>
        <w:sz w:val="16"/>
      </w:rPr>
    </w:pPr>
  </w:p>
  <w:p w14:paraId="24C929DF" w14:textId="77777777" w:rsidR="009477EE" w:rsidRPr="00065721" w:rsidRDefault="009477EE"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A5DA" w14:textId="77777777" w:rsidR="009477EE" w:rsidRDefault="009477EE">
      <w:r>
        <w:separator/>
      </w:r>
    </w:p>
  </w:footnote>
  <w:footnote w:type="continuationSeparator" w:id="0">
    <w:p w14:paraId="10BE41D9" w14:textId="77777777" w:rsidR="009477EE" w:rsidRDefault="009477EE">
      <w:r>
        <w:continuationSeparator/>
      </w:r>
    </w:p>
  </w:footnote>
  <w:footnote w:type="continuationNotice" w:id="1">
    <w:p w14:paraId="4CA9B88F" w14:textId="77777777" w:rsidR="009477EE" w:rsidRDefault="009477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9477EE" w:rsidRPr="00690B26" w:rsidRDefault="009477EE"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62FB39E3" w:rsidR="009477EE" w:rsidRPr="00690B26" w:rsidRDefault="009477EE"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29.03.2021</w:t>
    </w:r>
  </w:p>
  <w:p w14:paraId="0F568BD5" w14:textId="77777777" w:rsidR="009477EE" w:rsidRPr="00315A40" w:rsidRDefault="009477EE"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9477EE" w:rsidRPr="00690B26" w:rsidRDefault="009477EE"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4BEC1D12" w:rsidR="009477EE" w:rsidRPr="00690B26" w:rsidRDefault="009477EE"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29.03.2021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9477EE" w:rsidRPr="00315A40" w:rsidRDefault="009477EE"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9477EE" w:rsidRPr="00315A40" w:rsidRDefault="009477EE"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9477EE" w:rsidRPr="00315A40" w:rsidRDefault="009477EE"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4695C1A"/>
    <w:multiLevelType w:val="hybridMultilevel"/>
    <w:tmpl w:val="57781DBA"/>
    <w:lvl w:ilvl="0" w:tplc="9E3CDC3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A02138"/>
    <w:multiLevelType w:val="hybridMultilevel"/>
    <w:tmpl w:val="2D4ADD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4"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6"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7"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1"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5"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3"/>
  </w:num>
  <w:num w:numId="3">
    <w:abstractNumId w:val="27"/>
  </w:num>
  <w:num w:numId="4">
    <w:abstractNumId w:val="75"/>
  </w:num>
  <w:num w:numId="5">
    <w:abstractNumId w:val="8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num>
  <w:num w:numId="9">
    <w:abstractNumId w:val="10"/>
  </w:num>
  <w:num w:numId="10">
    <w:abstractNumId w:val="19"/>
  </w:num>
  <w:num w:numId="11">
    <w:abstractNumId w:val="17"/>
  </w:num>
  <w:num w:numId="12">
    <w:abstractNumId w:val="69"/>
  </w:num>
  <w:num w:numId="13">
    <w:abstractNumId w:val="81"/>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3"/>
  </w:num>
  <w:num w:numId="21">
    <w:abstractNumId w:val="90"/>
  </w:num>
  <w:num w:numId="22">
    <w:abstractNumId w:val="38"/>
  </w:num>
  <w:num w:numId="23">
    <w:abstractNumId w:val="34"/>
  </w:num>
  <w:num w:numId="24">
    <w:abstractNumId w:val="44"/>
  </w:num>
  <w:num w:numId="25">
    <w:abstractNumId w:val="91"/>
  </w:num>
  <w:num w:numId="26">
    <w:abstractNumId w:val="6"/>
  </w:num>
  <w:num w:numId="27">
    <w:abstractNumId w:val="84"/>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9"/>
  </w:num>
  <w:num w:numId="36">
    <w:abstractNumId w:val="5"/>
  </w:num>
  <w:num w:numId="37">
    <w:abstractNumId w:val="43"/>
  </w:num>
  <w:num w:numId="38">
    <w:abstractNumId w:val="88"/>
  </w:num>
  <w:num w:numId="39">
    <w:abstractNumId w:val="29"/>
  </w:num>
  <w:num w:numId="40">
    <w:abstractNumId w:val="80"/>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2"/>
  </w:num>
  <w:num w:numId="49">
    <w:abstractNumId w:val="18"/>
  </w:num>
  <w:num w:numId="50">
    <w:abstractNumId w:val="54"/>
  </w:num>
  <w:num w:numId="51">
    <w:abstractNumId w:val="76"/>
  </w:num>
  <w:num w:numId="52">
    <w:abstractNumId w:val="26"/>
  </w:num>
  <w:num w:numId="53">
    <w:abstractNumId w:val="50"/>
  </w:num>
  <w:num w:numId="54">
    <w:abstractNumId w:val="95"/>
  </w:num>
  <w:num w:numId="55">
    <w:abstractNumId w:val="42"/>
  </w:num>
  <w:num w:numId="56">
    <w:abstractNumId w:val="78"/>
  </w:num>
  <w:num w:numId="57">
    <w:abstractNumId w:val="67"/>
  </w:num>
  <w:num w:numId="58">
    <w:abstractNumId w:val="52"/>
  </w:num>
  <w:num w:numId="59">
    <w:abstractNumId w:val="92"/>
  </w:num>
  <w:num w:numId="60">
    <w:abstractNumId w:val="47"/>
  </w:num>
  <w:num w:numId="61">
    <w:abstractNumId w:val="40"/>
  </w:num>
  <w:num w:numId="62">
    <w:abstractNumId w:val="85"/>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2"/>
  </w:num>
  <w:num w:numId="71">
    <w:abstractNumId w:val="39"/>
  </w:num>
  <w:num w:numId="72">
    <w:abstractNumId w:val="46"/>
  </w:num>
  <w:num w:numId="73">
    <w:abstractNumId w:val="70"/>
  </w:num>
  <w:num w:numId="74">
    <w:abstractNumId w:val="1"/>
  </w:num>
  <w:num w:numId="75">
    <w:abstractNumId w:val="74"/>
  </w:num>
  <w:num w:numId="76">
    <w:abstractNumId w:val="25"/>
  </w:num>
  <w:num w:numId="77">
    <w:abstractNumId w:val="94"/>
  </w:num>
  <w:num w:numId="78">
    <w:abstractNumId w:val="2"/>
  </w:num>
  <w:num w:numId="79">
    <w:abstractNumId w:val="33"/>
  </w:num>
  <w:num w:numId="80">
    <w:abstractNumId w:val="87"/>
  </w:num>
  <w:num w:numId="81">
    <w:abstractNumId w:val="56"/>
  </w:num>
  <w:num w:numId="82">
    <w:abstractNumId w:val="86"/>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 w:numId="94">
    <w:abstractNumId w:val="77"/>
  </w:num>
  <w:num w:numId="95">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13D"/>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5C6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9"/>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3E1F"/>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35D"/>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462"/>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6C7"/>
    <w:rsid w:val="002E7AC8"/>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4986"/>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A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CBE"/>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3F99"/>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4EB8"/>
    <w:rsid w:val="00435610"/>
    <w:rsid w:val="004358A5"/>
    <w:rsid w:val="00435AAA"/>
    <w:rsid w:val="00435F5D"/>
    <w:rsid w:val="0043601F"/>
    <w:rsid w:val="004362AD"/>
    <w:rsid w:val="004362C7"/>
    <w:rsid w:val="0043660E"/>
    <w:rsid w:val="00436770"/>
    <w:rsid w:val="00436883"/>
    <w:rsid w:val="00436956"/>
    <w:rsid w:val="00436F25"/>
    <w:rsid w:val="00436F36"/>
    <w:rsid w:val="0043707E"/>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E94"/>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5E5"/>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35"/>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1A7"/>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2A5E"/>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087"/>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2DD4"/>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2CC"/>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DA7"/>
    <w:rsid w:val="007B5DF9"/>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69C"/>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14B"/>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A66"/>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365"/>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7EE"/>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200"/>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26F"/>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3A6"/>
    <w:rsid w:val="009E29CF"/>
    <w:rsid w:val="009E30BC"/>
    <w:rsid w:val="009E3110"/>
    <w:rsid w:val="009E3251"/>
    <w:rsid w:val="009E3480"/>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0B9"/>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425"/>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14C"/>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01C"/>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9F6"/>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5D5"/>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241"/>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BCF"/>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1F3D"/>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51"/>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9C5"/>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8B6"/>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5B95"/>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39C"/>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216"/>
    <w:rsid w:val="00F00A6B"/>
    <w:rsid w:val="00F00AEF"/>
    <w:rsid w:val="00F00DB2"/>
    <w:rsid w:val="00F00EF1"/>
    <w:rsid w:val="00F01075"/>
    <w:rsid w:val="00F01201"/>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estaocri@grupogai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125</Pages>
  <Words>40293</Words>
  <Characters>233112</Characters>
  <Application>Microsoft Office Word</Application>
  <DocSecurity>0</DocSecurity>
  <Lines>4856</Lines>
  <Paragraphs>1301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272104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TozziniFreire Advogados</cp:lastModifiedBy>
  <cp:revision>7</cp:revision>
  <cp:lastPrinted>2020-06-29T21:40:00Z</cp:lastPrinted>
  <dcterms:created xsi:type="dcterms:W3CDTF">2021-03-29T16:46:00Z</dcterms:created>
  <dcterms:modified xsi:type="dcterms:W3CDTF">2021-03-29T18:11:00Z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20210329121034438</vt:lpwstr>
  </property>
</Properties>
</file>