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35C1FFEE" w:rsidR="00105A54" w:rsidRPr="005270B8" w:rsidRDefault="00F00216" w:rsidP="00271EF9">
      <w:pPr>
        <w:pStyle w:val="Ttulo"/>
        <w:spacing w:line="280" w:lineRule="atLeast"/>
        <w:rPr>
          <w:rFonts w:ascii="Verdana" w:hAnsi="Verdana" w:cstheme="minorHAnsi"/>
          <w:smallCaps/>
          <w:sz w:val="20"/>
          <w:u w:val="none"/>
        </w:rPr>
      </w:pPr>
      <w:r>
        <w:rPr>
          <w:rFonts w:ascii="Verdana" w:hAnsi="Verdana" w:cstheme="minorHAnsi"/>
          <w:smallCaps/>
          <w:sz w:val="20"/>
          <w:u w:val="none"/>
        </w:rPr>
        <w:t xml:space="preserve"> </w:t>
      </w:r>
    </w:p>
    <w:p w14:paraId="3571ACE2" w14:textId="69A6FC60" w:rsidR="00105A54" w:rsidRPr="005270B8" w:rsidRDefault="007862CC" w:rsidP="00271EF9">
      <w:pPr>
        <w:pStyle w:val="Ttulo"/>
        <w:spacing w:line="280" w:lineRule="atLeast"/>
        <w:rPr>
          <w:rFonts w:ascii="Verdana" w:hAnsi="Verdana" w:cstheme="minorHAnsi"/>
          <w:smallCaps/>
          <w:sz w:val="20"/>
          <w:u w:val="none"/>
        </w:rPr>
      </w:pPr>
      <w:r>
        <w:rPr>
          <w:rFonts w:ascii="Verdana" w:hAnsi="Verdana" w:cstheme="minorHAnsi"/>
          <w:smallCaps/>
          <w:sz w:val="20"/>
          <w:u w:val="none"/>
        </w:rPr>
        <w:t xml:space="preserve"> </w:t>
      </w: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23E35E5"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19915157" w:rsidR="00923FDD" w:rsidRPr="005270B8" w:rsidRDefault="009477EE" w:rsidP="00271EF9">
      <w:pPr>
        <w:pBdr>
          <w:bottom w:val="double" w:sz="4" w:space="1" w:color="auto"/>
        </w:pBdr>
        <w:spacing w:line="280" w:lineRule="atLeast"/>
        <w:jc w:val="center"/>
        <w:rPr>
          <w:rFonts w:ascii="Verdana" w:hAnsi="Verdana" w:cstheme="minorHAnsi"/>
          <w:sz w:val="20"/>
          <w:szCs w:val="20"/>
        </w:rPr>
      </w:pPr>
      <w:r w:rsidRPr="0052536F">
        <w:rPr>
          <w:rFonts w:ascii="Verdana" w:hAnsi="Verdana"/>
          <w:spacing w:val="2"/>
          <w:sz w:val="20"/>
          <w:szCs w:val="20"/>
          <w:highlight w:val="yellow"/>
        </w:rPr>
        <w:t>[•]</w:t>
      </w:r>
      <w:r>
        <w:rPr>
          <w:rFonts w:ascii="Verdana" w:hAnsi="Verdana"/>
          <w:spacing w:val="2"/>
          <w:sz w:val="20"/>
          <w:szCs w:val="20"/>
        </w:rPr>
        <w:t xml:space="preserve"> </w:t>
      </w:r>
      <w:r w:rsidR="00D64DAF">
        <w:rPr>
          <w:rFonts w:ascii="Verdana" w:hAnsi="Verdana" w:cstheme="minorHAnsi"/>
          <w:sz w:val="20"/>
          <w:szCs w:val="20"/>
        </w:rPr>
        <w:t xml:space="preserve">de </w:t>
      </w:r>
      <w:r w:rsidRPr="0052536F">
        <w:rPr>
          <w:rFonts w:ascii="Verdana" w:hAnsi="Verdana"/>
          <w:spacing w:val="2"/>
          <w:sz w:val="20"/>
          <w:szCs w:val="20"/>
          <w:highlight w:val="yellow"/>
        </w:rPr>
        <w:t>[•]</w:t>
      </w:r>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22D83207" w14:textId="7E459CB4" w:rsidR="00E86E64" w:rsidRDefault="004D17FA">
      <w:pPr>
        <w:pStyle w:val="Sumrio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8648265" w:history="1">
        <w:r w:rsidR="00E86E64" w:rsidRPr="000C1CF1">
          <w:rPr>
            <w:rStyle w:val="Hyperlink"/>
            <w:rFonts w:ascii="Verdana" w:hAnsi="Verdana" w:cstheme="minorHAnsi"/>
            <w:noProof/>
          </w:rPr>
          <w:t>PARTES</w:t>
        </w:r>
        <w:r w:rsidR="00E86E64">
          <w:rPr>
            <w:noProof/>
            <w:webHidden/>
          </w:rPr>
          <w:tab/>
        </w:r>
        <w:r w:rsidR="00E86E64">
          <w:rPr>
            <w:noProof/>
            <w:webHidden/>
          </w:rPr>
          <w:fldChar w:fldCharType="begin"/>
        </w:r>
        <w:r w:rsidR="00E86E64">
          <w:rPr>
            <w:noProof/>
            <w:webHidden/>
          </w:rPr>
          <w:instrText xml:space="preserve"> PAGEREF _Toc68648265 \h </w:instrText>
        </w:r>
        <w:r w:rsidR="00E86E64">
          <w:rPr>
            <w:noProof/>
            <w:webHidden/>
          </w:rPr>
        </w:r>
        <w:r w:rsidR="00E86E64">
          <w:rPr>
            <w:noProof/>
            <w:webHidden/>
          </w:rPr>
          <w:fldChar w:fldCharType="separate"/>
        </w:r>
        <w:r w:rsidR="00E86E64">
          <w:rPr>
            <w:noProof/>
            <w:webHidden/>
          </w:rPr>
          <w:t>3</w:t>
        </w:r>
        <w:r w:rsidR="00E86E64">
          <w:rPr>
            <w:noProof/>
            <w:webHidden/>
          </w:rPr>
          <w:fldChar w:fldCharType="end"/>
        </w:r>
      </w:hyperlink>
    </w:p>
    <w:p w14:paraId="5B03E931" w14:textId="51017510" w:rsidR="00E86E64" w:rsidRDefault="00E96760">
      <w:pPr>
        <w:pStyle w:val="Sumrio2"/>
        <w:rPr>
          <w:rFonts w:asciiTheme="minorHAnsi" w:eastAsiaTheme="minorEastAsia" w:hAnsiTheme="minorHAnsi" w:cstheme="minorBidi"/>
          <w:noProof/>
          <w:szCs w:val="22"/>
        </w:rPr>
      </w:pPr>
      <w:hyperlink w:anchor="_Toc68648266" w:history="1">
        <w:r w:rsidR="00E86E64" w:rsidRPr="000C1CF1">
          <w:rPr>
            <w:rStyle w:val="Hyperlink"/>
            <w:rFonts w:ascii="Verdana" w:hAnsi="Verdana" w:cstheme="minorHAnsi"/>
            <w:noProof/>
          </w:rPr>
          <w:t>CLÁUSULA PRIMEIRA: DEFINIÇÕES</w:t>
        </w:r>
        <w:r w:rsidR="00E86E64">
          <w:rPr>
            <w:noProof/>
            <w:webHidden/>
          </w:rPr>
          <w:tab/>
        </w:r>
        <w:r w:rsidR="00E86E64">
          <w:rPr>
            <w:noProof/>
            <w:webHidden/>
          </w:rPr>
          <w:fldChar w:fldCharType="begin"/>
        </w:r>
        <w:r w:rsidR="00E86E64">
          <w:rPr>
            <w:noProof/>
            <w:webHidden/>
          </w:rPr>
          <w:instrText xml:space="preserve"> PAGEREF _Toc68648266 \h </w:instrText>
        </w:r>
        <w:r w:rsidR="00E86E64">
          <w:rPr>
            <w:noProof/>
            <w:webHidden/>
          </w:rPr>
        </w:r>
        <w:r w:rsidR="00E86E64">
          <w:rPr>
            <w:noProof/>
            <w:webHidden/>
          </w:rPr>
          <w:fldChar w:fldCharType="separate"/>
        </w:r>
        <w:r w:rsidR="00E86E64">
          <w:rPr>
            <w:noProof/>
            <w:webHidden/>
          </w:rPr>
          <w:t>3</w:t>
        </w:r>
        <w:r w:rsidR="00E86E64">
          <w:rPr>
            <w:noProof/>
            <w:webHidden/>
          </w:rPr>
          <w:fldChar w:fldCharType="end"/>
        </w:r>
      </w:hyperlink>
    </w:p>
    <w:p w14:paraId="4015F4E9" w14:textId="24A393F0" w:rsidR="00E86E64" w:rsidRDefault="00E96760">
      <w:pPr>
        <w:pStyle w:val="Sumrio2"/>
        <w:rPr>
          <w:rFonts w:asciiTheme="minorHAnsi" w:eastAsiaTheme="minorEastAsia" w:hAnsiTheme="minorHAnsi" w:cstheme="minorBidi"/>
          <w:noProof/>
          <w:szCs w:val="22"/>
        </w:rPr>
      </w:pPr>
      <w:hyperlink w:anchor="_Toc68648267" w:history="1">
        <w:r w:rsidR="00E86E64" w:rsidRPr="000C1CF1">
          <w:rPr>
            <w:rStyle w:val="Hyperlink"/>
            <w:rFonts w:ascii="Verdana" w:hAnsi="Verdana" w:cstheme="minorHAnsi"/>
            <w:noProof/>
          </w:rPr>
          <w:t>CLÁUSULA SEGUNDA: OBJETO E CRÉDITOS IMOBILIÁRIOS</w:t>
        </w:r>
        <w:r w:rsidR="00E86E64">
          <w:rPr>
            <w:noProof/>
            <w:webHidden/>
          </w:rPr>
          <w:tab/>
        </w:r>
        <w:r w:rsidR="00E86E64">
          <w:rPr>
            <w:noProof/>
            <w:webHidden/>
          </w:rPr>
          <w:fldChar w:fldCharType="begin"/>
        </w:r>
        <w:r w:rsidR="00E86E64">
          <w:rPr>
            <w:noProof/>
            <w:webHidden/>
          </w:rPr>
          <w:instrText xml:space="preserve"> PAGEREF _Toc68648267 \h </w:instrText>
        </w:r>
        <w:r w:rsidR="00E86E64">
          <w:rPr>
            <w:noProof/>
            <w:webHidden/>
          </w:rPr>
        </w:r>
        <w:r w:rsidR="00E86E64">
          <w:rPr>
            <w:noProof/>
            <w:webHidden/>
          </w:rPr>
          <w:fldChar w:fldCharType="separate"/>
        </w:r>
        <w:r w:rsidR="00E86E64">
          <w:rPr>
            <w:noProof/>
            <w:webHidden/>
          </w:rPr>
          <w:t>17</w:t>
        </w:r>
        <w:r w:rsidR="00E86E64">
          <w:rPr>
            <w:noProof/>
            <w:webHidden/>
          </w:rPr>
          <w:fldChar w:fldCharType="end"/>
        </w:r>
      </w:hyperlink>
    </w:p>
    <w:p w14:paraId="25616F01" w14:textId="6A8C3D26" w:rsidR="00E86E64" w:rsidRDefault="00E96760">
      <w:pPr>
        <w:pStyle w:val="Sumrio2"/>
        <w:rPr>
          <w:rFonts w:asciiTheme="minorHAnsi" w:eastAsiaTheme="minorEastAsia" w:hAnsiTheme="minorHAnsi" w:cstheme="minorBidi"/>
          <w:noProof/>
          <w:szCs w:val="22"/>
        </w:rPr>
      </w:pPr>
      <w:hyperlink w:anchor="_Toc68648268" w:history="1">
        <w:r w:rsidR="00E86E64" w:rsidRPr="000C1CF1">
          <w:rPr>
            <w:rStyle w:val="Hyperlink"/>
            <w:rFonts w:ascii="Verdana" w:hAnsi="Verdana" w:cstheme="minorHAnsi"/>
            <w:noProof/>
          </w:rPr>
          <w:t>CLÁUSULA TERCEIRA: IDENTIFICAÇÃO DOS CRI, FORMA DE DISTRIBUIÇÃO E IMPACTO SOCIAL DOS CRI</w:t>
        </w:r>
        <w:r w:rsidR="00E86E64">
          <w:rPr>
            <w:noProof/>
            <w:webHidden/>
          </w:rPr>
          <w:tab/>
        </w:r>
        <w:r w:rsidR="00E86E64">
          <w:rPr>
            <w:noProof/>
            <w:webHidden/>
          </w:rPr>
          <w:fldChar w:fldCharType="begin"/>
        </w:r>
        <w:r w:rsidR="00E86E64">
          <w:rPr>
            <w:noProof/>
            <w:webHidden/>
          </w:rPr>
          <w:instrText xml:space="preserve"> PAGEREF _Toc68648268 \h </w:instrText>
        </w:r>
        <w:r w:rsidR="00E86E64">
          <w:rPr>
            <w:noProof/>
            <w:webHidden/>
          </w:rPr>
        </w:r>
        <w:r w:rsidR="00E86E64">
          <w:rPr>
            <w:noProof/>
            <w:webHidden/>
          </w:rPr>
          <w:fldChar w:fldCharType="separate"/>
        </w:r>
        <w:r w:rsidR="00E86E64">
          <w:rPr>
            <w:noProof/>
            <w:webHidden/>
          </w:rPr>
          <w:t>18</w:t>
        </w:r>
        <w:r w:rsidR="00E86E64">
          <w:rPr>
            <w:noProof/>
            <w:webHidden/>
          </w:rPr>
          <w:fldChar w:fldCharType="end"/>
        </w:r>
      </w:hyperlink>
    </w:p>
    <w:p w14:paraId="25EC4378" w14:textId="74B99F4E" w:rsidR="00E86E64" w:rsidRDefault="00E96760">
      <w:pPr>
        <w:pStyle w:val="Sumrio2"/>
        <w:rPr>
          <w:rFonts w:asciiTheme="minorHAnsi" w:eastAsiaTheme="minorEastAsia" w:hAnsiTheme="minorHAnsi" w:cstheme="minorBidi"/>
          <w:noProof/>
          <w:szCs w:val="22"/>
        </w:rPr>
      </w:pPr>
      <w:hyperlink w:anchor="_Toc68648269" w:history="1">
        <w:r w:rsidR="00E86E64" w:rsidRPr="000C1CF1">
          <w:rPr>
            <w:rStyle w:val="Hyperlink"/>
            <w:rFonts w:ascii="Verdana" w:hAnsi="Verdana" w:cstheme="minorHAnsi"/>
            <w:noProof/>
          </w:rPr>
          <w:t>CLÁUSULA QUARTA: SUBSCRIÇÃO E INTEGRALIZAÇÃO DOS CRI</w:t>
        </w:r>
        <w:r w:rsidR="00E86E64">
          <w:rPr>
            <w:noProof/>
            <w:webHidden/>
          </w:rPr>
          <w:tab/>
        </w:r>
        <w:r w:rsidR="00E86E64">
          <w:rPr>
            <w:noProof/>
            <w:webHidden/>
          </w:rPr>
          <w:fldChar w:fldCharType="begin"/>
        </w:r>
        <w:r w:rsidR="00E86E64">
          <w:rPr>
            <w:noProof/>
            <w:webHidden/>
          </w:rPr>
          <w:instrText xml:space="preserve"> PAGEREF _Toc68648269 \h </w:instrText>
        </w:r>
        <w:r w:rsidR="00E86E64">
          <w:rPr>
            <w:noProof/>
            <w:webHidden/>
          </w:rPr>
        </w:r>
        <w:r w:rsidR="00E86E64">
          <w:rPr>
            <w:noProof/>
            <w:webHidden/>
          </w:rPr>
          <w:fldChar w:fldCharType="separate"/>
        </w:r>
        <w:r w:rsidR="00E86E64">
          <w:rPr>
            <w:noProof/>
            <w:webHidden/>
          </w:rPr>
          <w:t>23</w:t>
        </w:r>
        <w:r w:rsidR="00E86E64">
          <w:rPr>
            <w:noProof/>
            <w:webHidden/>
          </w:rPr>
          <w:fldChar w:fldCharType="end"/>
        </w:r>
      </w:hyperlink>
    </w:p>
    <w:p w14:paraId="73E51EB8" w14:textId="2F577C5E" w:rsidR="00E86E64" w:rsidRDefault="00E96760">
      <w:pPr>
        <w:pStyle w:val="Sumrio2"/>
        <w:rPr>
          <w:rFonts w:asciiTheme="minorHAnsi" w:eastAsiaTheme="minorEastAsia" w:hAnsiTheme="minorHAnsi" w:cstheme="minorBidi"/>
          <w:noProof/>
          <w:szCs w:val="22"/>
        </w:rPr>
      </w:pPr>
      <w:hyperlink w:anchor="_Toc68648270" w:history="1">
        <w:r w:rsidR="00E86E64" w:rsidRPr="000C1CF1">
          <w:rPr>
            <w:rStyle w:val="Hyperlink"/>
            <w:rFonts w:ascii="Verdana" w:hAnsi="Verdana" w:cstheme="minorHAnsi"/>
            <w:noProof/>
          </w:rPr>
          <w:t>CLÁUSULA QUINTA: CÁLCULO DO VALOR NOMINAL UNITÁRIO COM ATUALIZAÇÃO MONETÁRIA, JUROS REMUNERATÓRIOS E AMORTIZAÇÃO</w:t>
        </w:r>
        <w:r w:rsidR="00E86E64">
          <w:rPr>
            <w:noProof/>
            <w:webHidden/>
          </w:rPr>
          <w:tab/>
        </w:r>
        <w:r w:rsidR="00E86E64">
          <w:rPr>
            <w:noProof/>
            <w:webHidden/>
          </w:rPr>
          <w:fldChar w:fldCharType="begin"/>
        </w:r>
        <w:r w:rsidR="00E86E64">
          <w:rPr>
            <w:noProof/>
            <w:webHidden/>
          </w:rPr>
          <w:instrText xml:space="preserve"> PAGEREF _Toc68648270 \h </w:instrText>
        </w:r>
        <w:r w:rsidR="00E86E64">
          <w:rPr>
            <w:noProof/>
            <w:webHidden/>
          </w:rPr>
        </w:r>
        <w:r w:rsidR="00E86E64">
          <w:rPr>
            <w:noProof/>
            <w:webHidden/>
          </w:rPr>
          <w:fldChar w:fldCharType="separate"/>
        </w:r>
        <w:r w:rsidR="00E86E64">
          <w:rPr>
            <w:noProof/>
            <w:webHidden/>
          </w:rPr>
          <w:t>25</w:t>
        </w:r>
        <w:r w:rsidR="00E86E64">
          <w:rPr>
            <w:noProof/>
            <w:webHidden/>
          </w:rPr>
          <w:fldChar w:fldCharType="end"/>
        </w:r>
      </w:hyperlink>
    </w:p>
    <w:p w14:paraId="37D867AA" w14:textId="66C6698E" w:rsidR="00E86E64" w:rsidRDefault="00E96760">
      <w:pPr>
        <w:pStyle w:val="Sumrio2"/>
        <w:rPr>
          <w:rFonts w:asciiTheme="minorHAnsi" w:eastAsiaTheme="minorEastAsia" w:hAnsiTheme="minorHAnsi" w:cstheme="minorBidi"/>
          <w:noProof/>
          <w:szCs w:val="22"/>
        </w:rPr>
      </w:pPr>
      <w:hyperlink w:anchor="_Toc68648271" w:history="1">
        <w:r w:rsidR="00E86E64" w:rsidRPr="000C1CF1">
          <w:rPr>
            <w:rStyle w:val="Hyperlink"/>
            <w:rFonts w:ascii="Verdana" w:hAnsi="Verdana" w:cstheme="minorHAnsi"/>
            <w:noProof/>
          </w:rPr>
          <w:t>CLÁUSULA SEXTA: AMORTIZAÇÃO EXTRAORDINÁRIA E RESGATE ANTECIPADO DOS CRI</w:t>
        </w:r>
        <w:r w:rsidR="00E86E64">
          <w:rPr>
            <w:noProof/>
            <w:webHidden/>
          </w:rPr>
          <w:tab/>
        </w:r>
        <w:r w:rsidR="00E86E64">
          <w:rPr>
            <w:noProof/>
            <w:webHidden/>
          </w:rPr>
          <w:fldChar w:fldCharType="begin"/>
        </w:r>
        <w:r w:rsidR="00E86E64">
          <w:rPr>
            <w:noProof/>
            <w:webHidden/>
          </w:rPr>
          <w:instrText xml:space="preserve"> PAGEREF _Toc68648271 \h </w:instrText>
        </w:r>
        <w:r w:rsidR="00E86E64">
          <w:rPr>
            <w:noProof/>
            <w:webHidden/>
          </w:rPr>
        </w:r>
        <w:r w:rsidR="00E86E64">
          <w:rPr>
            <w:noProof/>
            <w:webHidden/>
          </w:rPr>
          <w:fldChar w:fldCharType="separate"/>
        </w:r>
        <w:r w:rsidR="00E86E64">
          <w:rPr>
            <w:noProof/>
            <w:webHidden/>
          </w:rPr>
          <w:t>27</w:t>
        </w:r>
        <w:r w:rsidR="00E86E64">
          <w:rPr>
            <w:noProof/>
            <w:webHidden/>
          </w:rPr>
          <w:fldChar w:fldCharType="end"/>
        </w:r>
      </w:hyperlink>
    </w:p>
    <w:p w14:paraId="040DB11D" w14:textId="3A629A75" w:rsidR="00E86E64" w:rsidRDefault="00E96760">
      <w:pPr>
        <w:pStyle w:val="Sumrio2"/>
        <w:rPr>
          <w:rFonts w:asciiTheme="minorHAnsi" w:eastAsiaTheme="minorEastAsia" w:hAnsiTheme="minorHAnsi" w:cstheme="minorBidi"/>
          <w:noProof/>
          <w:szCs w:val="22"/>
        </w:rPr>
      </w:pPr>
      <w:hyperlink w:anchor="_Toc68648272" w:history="1">
        <w:r w:rsidR="00E86E64" w:rsidRPr="000C1CF1">
          <w:rPr>
            <w:rStyle w:val="Hyperlink"/>
            <w:rFonts w:ascii="Verdana" w:hAnsi="Verdana" w:cstheme="minorHAnsi"/>
            <w:noProof/>
          </w:rPr>
          <w:t>CLÁUSULA SÉTIMA: OBRIGAÇÕES E DECLARAÇÕES DA EMISSORA</w:t>
        </w:r>
        <w:r w:rsidR="00E86E64">
          <w:rPr>
            <w:noProof/>
            <w:webHidden/>
          </w:rPr>
          <w:tab/>
        </w:r>
        <w:r w:rsidR="00E86E64">
          <w:rPr>
            <w:noProof/>
            <w:webHidden/>
          </w:rPr>
          <w:fldChar w:fldCharType="begin"/>
        </w:r>
        <w:r w:rsidR="00E86E64">
          <w:rPr>
            <w:noProof/>
            <w:webHidden/>
          </w:rPr>
          <w:instrText xml:space="preserve"> PAGEREF _Toc68648272 \h </w:instrText>
        </w:r>
        <w:r w:rsidR="00E86E64">
          <w:rPr>
            <w:noProof/>
            <w:webHidden/>
          </w:rPr>
        </w:r>
        <w:r w:rsidR="00E86E64">
          <w:rPr>
            <w:noProof/>
            <w:webHidden/>
          </w:rPr>
          <w:fldChar w:fldCharType="separate"/>
        </w:r>
        <w:r w:rsidR="00E86E64">
          <w:rPr>
            <w:noProof/>
            <w:webHidden/>
          </w:rPr>
          <w:t>34</w:t>
        </w:r>
        <w:r w:rsidR="00E86E64">
          <w:rPr>
            <w:noProof/>
            <w:webHidden/>
          </w:rPr>
          <w:fldChar w:fldCharType="end"/>
        </w:r>
      </w:hyperlink>
    </w:p>
    <w:p w14:paraId="1C505C89" w14:textId="148D40EF" w:rsidR="00E86E64" w:rsidRDefault="00E96760">
      <w:pPr>
        <w:pStyle w:val="Sumrio2"/>
        <w:rPr>
          <w:rFonts w:asciiTheme="minorHAnsi" w:eastAsiaTheme="minorEastAsia" w:hAnsiTheme="minorHAnsi" w:cstheme="minorBidi"/>
          <w:noProof/>
          <w:szCs w:val="22"/>
        </w:rPr>
      </w:pPr>
      <w:hyperlink w:anchor="_Toc68648273" w:history="1">
        <w:r w:rsidR="00E86E64" w:rsidRPr="000C1CF1">
          <w:rPr>
            <w:rStyle w:val="Hyperlink"/>
            <w:rFonts w:ascii="Verdana" w:hAnsi="Verdana" w:cstheme="minorHAnsi"/>
            <w:noProof/>
          </w:rPr>
          <w:t>CLÁUSULA OITAVA: GARANTIAS E FUNDO DE RESERVA</w:t>
        </w:r>
        <w:r w:rsidR="00E86E64">
          <w:rPr>
            <w:noProof/>
            <w:webHidden/>
          </w:rPr>
          <w:tab/>
        </w:r>
        <w:r w:rsidR="00E86E64">
          <w:rPr>
            <w:noProof/>
            <w:webHidden/>
          </w:rPr>
          <w:fldChar w:fldCharType="begin"/>
        </w:r>
        <w:r w:rsidR="00E86E64">
          <w:rPr>
            <w:noProof/>
            <w:webHidden/>
          </w:rPr>
          <w:instrText xml:space="preserve"> PAGEREF _Toc68648273 \h </w:instrText>
        </w:r>
        <w:r w:rsidR="00E86E64">
          <w:rPr>
            <w:noProof/>
            <w:webHidden/>
          </w:rPr>
        </w:r>
        <w:r w:rsidR="00E86E64">
          <w:rPr>
            <w:noProof/>
            <w:webHidden/>
          </w:rPr>
          <w:fldChar w:fldCharType="separate"/>
        </w:r>
        <w:r w:rsidR="00E86E64">
          <w:rPr>
            <w:noProof/>
            <w:webHidden/>
          </w:rPr>
          <w:t>41</w:t>
        </w:r>
        <w:r w:rsidR="00E86E64">
          <w:rPr>
            <w:noProof/>
            <w:webHidden/>
          </w:rPr>
          <w:fldChar w:fldCharType="end"/>
        </w:r>
      </w:hyperlink>
    </w:p>
    <w:p w14:paraId="51FAB3AF" w14:textId="0361EEC5" w:rsidR="00E86E64" w:rsidRDefault="00E96760">
      <w:pPr>
        <w:pStyle w:val="Sumrio2"/>
        <w:rPr>
          <w:rFonts w:asciiTheme="minorHAnsi" w:eastAsiaTheme="minorEastAsia" w:hAnsiTheme="minorHAnsi" w:cstheme="minorBidi"/>
          <w:noProof/>
          <w:szCs w:val="22"/>
        </w:rPr>
      </w:pPr>
      <w:hyperlink w:anchor="_Toc68648274" w:history="1">
        <w:r w:rsidR="00E86E64" w:rsidRPr="000C1CF1">
          <w:rPr>
            <w:rStyle w:val="Hyperlink"/>
            <w:rFonts w:ascii="Verdana" w:hAnsi="Verdana" w:cstheme="minorHAnsi"/>
            <w:noProof/>
          </w:rPr>
          <w:t>CLÁUSULA NONA: CLASSIFICAÇÃO DE RISCO</w:t>
        </w:r>
        <w:r w:rsidR="00E86E64">
          <w:rPr>
            <w:noProof/>
            <w:webHidden/>
          </w:rPr>
          <w:tab/>
        </w:r>
        <w:r w:rsidR="00E86E64">
          <w:rPr>
            <w:noProof/>
            <w:webHidden/>
          </w:rPr>
          <w:fldChar w:fldCharType="begin"/>
        </w:r>
        <w:r w:rsidR="00E86E64">
          <w:rPr>
            <w:noProof/>
            <w:webHidden/>
          </w:rPr>
          <w:instrText xml:space="preserve"> PAGEREF _Toc68648274 \h </w:instrText>
        </w:r>
        <w:r w:rsidR="00E86E64">
          <w:rPr>
            <w:noProof/>
            <w:webHidden/>
          </w:rPr>
        </w:r>
        <w:r w:rsidR="00E86E64">
          <w:rPr>
            <w:noProof/>
            <w:webHidden/>
          </w:rPr>
          <w:fldChar w:fldCharType="separate"/>
        </w:r>
        <w:r w:rsidR="00E86E64">
          <w:rPr>
            <w:noProof/>
            <w:webHidden/>
          </w:rPr>
          <w:t>42</w:t>
        </w:r>
        <w:r w:rsidR="00E86E64">
          <w:rPr>
            <w:noProof/>
            <w:webHidden/>
          </w:rPr>
          <w:fldChar w:fldCharType="end"/>
        </w:r>
      </w:hyperlink>
    </w:p>
    <w:p w14:paraId="19CC1818" w14:textId="327FE0FF" w:rsidR="00E86E64" w:rsidRDefault="00E96760">
      <w:pPr>
        <w:pStyle w:val="Sumrio2"/>
        <w:rPr>
          <w:rFonts w:asciiTheme="minorHAnsi" w:eastAsiaTheme="minorEastAsia" w:hAnsiTheme="minorHAnsi" w:cstheme="minorBidi"/>
          <w:noProof/>
          <w:szCs w:val="22"/>
        </w:rPr>
      </w:pPr>
      <w:hyperlink w:anchor="_Toc68648275" w:history="1">
        <w:r w:rsidR="00E86E64" w:rsidRPr="000C1CF1">
          <w:rPr>
            <w:rStyle w:val="Hyperlink"/>
            <w:rFonts w:ascii="Verdana" w:hAnsi="Verdana" w:cstheme="minorHAnsi"/>
            <w:noProof/>
          </w:rPr>
          <w:t>CLÁUSULA DÉCIMA: REGIME FIDUCIÁRIO E ADMINISTRAÇÃO DO PATRIMÔNIO SEPARADO</w:t>
        </w:r>
        <w:r w:rsidR="00E86E64">
          <w:rPr>
            <w:noProof/>
            <w:webHidden/>
          </w:rPr>
          <w:tab/>
        </w:r>
        <w:r w:rsidR="00E86E64">
          <w:rPr>
            <w:noProof/>
            <w:webHidden/>
          </w:rPr>
          <w:fldChar w:fldCharType="begin"/>
        </w:r>
        <w:r w:rsidR="00E86E64">
          <w:rPr>
            <w:noProof/>
            <w:webHidden/>
          </w:rPr>
          <w:instrText xml:space="preserve"> PAGEREF _Toc68648275 \h </w:instrText>
        </w:r>
        <w:r w:rsidR="00E86E64">
          <w:rPr>
            <w:noProof/>
            <w:webHidden/>
          </w:rPr>
        </w:r>
        <w:r w:rsidR="00E86E64">
          <w:rPr>
            <w:noProof/>
            <w:webHidden/>
          </w:rPr>
          <w:fldChar w:fldCharType="separate"/>
        </w:r>
        <w:r w:rsidR="00E86E64">
          <w:rPr>
            <w:noProof/>
            <w:webHidden/>
          </w:rPr>
          <w:t>43</w:t>
        </w:r>
        <w:r w:rsidR="00E86E64">
          <w:rPr>
            <w:noProof/>
            <w:webHidden/>
          </w:rPr>
          <w:fldChar w:fldCharType="end"/>
        </w:r>
      </w:hyperlink>
    </w:p>
    <w:p w14:paraId="45C50A30" w14:textId="3DCE710B" w:rsidR="00E86E64" w:rsidRDefault="00E96760">
      <w:pPr>
        <w:pStyle w:val="Sumrio2"/>
        <w:rPr>
          <w:rFonts w:asciiTheme="minorHAnsi" w:eastAsiaTheme="minorEastAsia" w:hAnsiTheme="minorHAnsi" w:cstheme="minorBidi"/>
          <w:noProof/>
          <w:szCs w:val="22"/>
        </w:rPr>
      </w:pPr>
      <w:hyperlink w:anchor="_Toc68648276" w:history="1">
        <w:r w:rsidR="00E86E64" w:rsidRPr="000C1CF1">
          <w:rPr>
            <w:rStyle w:val="Hyperlink"/>
            <w:rFonts w:ascii="Verdana" w:hAnsi="Verdana" w:cstheme="minorHAnsi"/>
            <w:noProof/>
          </w:rPr>
          <w:t>CLÁUSULA DÉCIMA PRIMEIRA: AGENTE FIDUCIÁRIO</w:t>
        </w:r>
        <w:r w:rsidR="00E86E64">
          <w:rPr>
            <w:noProof/>
            <w:webHidden/>
          </w:rPr>
          <w:tab/>
        </w:r>
        <w:r w:rsidR="00E86E64">
          <w:rPr>
            <w:noProof/>
            <w:webHidden/>
          </w:rPr>
          <w:fldChar w:fldCharType="begin"/>
        </w:r>
        <w:r w:rsidR="00E86E64">
          <w:rPr>
            <w:noProof/>
            <w:webHidden/>
          </w:rPr>
          <w:instrText xml:space="preserve"> PAGEREF _Toc68648276 \h </w:instrText>
        </w:r>
        <w:r w:rsidR="00E86E64">
          <w:rPr>
            <w:noProof/>
            <w:webHidden/>
          </w:rPr>
        </w:r>
        <w:r w:rsidR="00E86E64">
          <w:rPr>
            <w:noProof/>
            <w:webHidden/>
          </w:rPr>
          <w:fldChar w:fldCharType="separate"/>
        </w:r>
        <w:r w:rsidR="00E86E64">
          <w:rPr>
            <w:noProof/>
            <w:webHidden/>
          </w:rPr>
          <w:t>45</w:t>
        </w:r>
        <w:r w:rsidR="00E86E64">
          <w:rPr>
            <w:noProof/>
            <w:webHidden/>
          </w:rPr>
          <w:fldChar w:fldCharType="end"/>
        </w:r>
      </w:hyperlink>
    </w:p>
    <w:p w14:paraId="3324B97E" w14:textId="47663E07" w:rsidR="00E86E64" w:rsidRDefault="00E96760">
      <w:pPr>
        <w:pStyle w:val="Sumrio2"/>
        <w:rPr>
          <w:rFonts w:asciiTheme="minorHAnsi" w:eastAsiaTheme="minorEastAsia" w:hAnsiTheme="minorHAnsi" w:cstheme="minorBidi"/>
          <w:noProof/>
          <w:szCs w:val="22"/>
        </w:rPr>
      </w:pPr>
      <w:hyperlink w:anchor="_Toc68648277" w:history="1">
        <w:r w:rsidR="00E86E64" w:rsidRPr="000C1CF1">
          <w:rPr>
            <w:rStyle w:val="Hyperlink"/>
            <w:rFonts w:ascii="Verdana" w:hAnsi="Verdana" w:cstheme="minorHAnsi"/>
            <w:noProof/>
          </w:rPr>
          <w:t>CLÁUSULA DÉCIMA SEGUNDA: LIQUIDAÇÃO DO PATRIMÔNIO SEPARADO</w:t>
        </w:r>
        <w:r w:rsidR="00E86E64">
          <w:rPr>
            <w:noProof/>
            <w:webHidden/>
          </w:rPr>
          <w:tab/>
        </w:r>
        <w:r w:rsidR="00E86E64">
          <w:rPr>
            <w:noProof/>
            <w:webHidden/>
          </w:rPr>
          <w:fldChar w:fldCharType="begin"/>
        </w:r>
        <w:r w:rsidR="00E86E64">
          <w:rPr>
            <w:noProof/>
            <w:webHidden/>
          </w:rPr>
          <w:instrText xml:space="preserve"> PAGEREF _Toc68648277 \h </w:instrText>
        </w:r>
        <w:r w:rsidR="00E86E64">
          <w:rPr>
            <w:noProof/>
            <w:webHidden/>
          </w:rPr>
        </w:r>
        <w:r w:rsidR="00E86E64">
          <w:rPr>
            <w:noProof/>
            <w:webHidden/>
          </w:rPr>
          <w:fldChar w:fldCharType="separate"/>
        </w:r>
        <w:r w:rsidR="00E86E64">
          <w:rPr>
            <w:noProof/>
            <w:webHidden/>
          </w:rPr>
          <w:t>53</w:t>
        </w:r>
        <w:r w:rsidR="00E86E64">
          <w:rPr>
            <w:noProof/>
            <w:webHidden/>
          </w:rPr>
          <w:fldChar w:fldCharType="end"/>
        </w:r>
      </w:hyperlink>
    </w:p>
    <w:p w14:paraId="22ECD963" w14:textId="6D00D2C1" w:rsidR="00E86E64" w:rsidRDefault="00E96760">
      <w:pPr>
        <w:pStyle w:val="Sumrio2"/>
        <w:rPr>
          <w:rFonts w:asciiTheme="minorHAnsi" w:eastAsiaTheme="minorEastAsia" w:hAnsiTheme="minorHAnsi" w:cstheme="minorBidi"/>
          <w:noProof/>
          <w:szCs w:val="22"/>
        </w:rPr>
      </w:pPr>
      <w:hyperlink w:anchor="_Toc68648278" w:history="1">
        <w:r w:rsidR="00E86E64" w:rsidRPr="000C1CF1">
          <w:rPr>
            <w:rStyle w:val="Hyperlink"/>
            <w:rFonts w:ascii="Verdana" w:hAnsi="Verdana" w:cstheme="minorHAnsi"/>
            <w:noProof/>
          </w:rPr>
          <w:t>CLÁUSULA DÉCIMA TERCEIRA: ASSEMBLEIA GERAL</w:t>
        </w:r>
        <w:r w:rsidR="00E86E64">
          <w:rPr>
            <w:noProof/>
            <w:webHidden/>
          </w:rPr>
          <w:tab/>
        </w:r>
        <w:r w:rsidR="00E86E64">
          <w:rPr>
            <w:noProof/>
            <w:webHidden/>
          </w:rPr>
          <w:fldChar w:fldCharType="begin"/>
        </w:r>
        <w:r w:rsidR="00E86E64">
          <w:rPr>
            <w:noProof/>
            <w:webHidden/>
          </w:rPr>
          <w:instrText xml:space="preserve"> PAGEREF _Toc68648278 \h </w:instrText>
        </w:r>
        <w:r w:rsidR="00E86E64">
          <w:rPr>
            <w:noProof/>
            <w:webHidden/>
          </w:rPr>
        </w:r>
        <w:r w:rsidR="00E86E64">
          <w:rPr>
            <w:noProof/>
            <w:webHidden/>
          </w:rPr>
          <w:fldChar w:fldCharType="separate"/>
        </w:r>
        <w:r w:rsidR="00E86E64">
          <w:rPr>
            <w:noProof/>
            <w:webHidden/>
          </w:rPr>
          <w:t>55</w:t>
        </w:r>
        <w:r w:rsidR="00E86E64">
          <w:rPr>
            <w:noProof/>
            <w:webHidden/>
          </w:rPr>
          <w:fldChar w:fldCharType="end"/>
        </w:r>
      </w:hyperlink>
    </w:p>
    <w:p w14:paraId="735C70CC" w14:textId="6FCC9544" w:rsidR="00E86E64" w:rsidRDefault="00E96760">
      <w:pPr>
        <w:pStyle w:val="Sumrio2"/>
        <w:rPr>
          <w:rFonts w:asciiTheme="minorHAnsi" w:eastAsiaTheme="minorEastAsia" w:hAnsiTheme="minorHAnsi" w:cstheme="minorBidi"/>
          <w:noProof/>
          <w:szCs w:val="22"/>
        </w:rPr>
      </w:pPr>
      <w:hyperlink w:anchor="_Toc68648279" w:history="1">
        <w:r w:rsidR="00E86E64" w:rsidRPr="000C1CF1">
          <w:rPr>
            <w:rStyle w:val="Hyperlink"/>
            <w:rFonts w:ascii="Verdana" w:hAnsi="Verdana" w:cstheme="minorHAnsi"/>
            <w:noProof/>
          </w:rPr>
          <w:t>CLÁUSULA DÉCIMA QUARTA: DESPESAS DO PATRIMÔNIO SEPARADO E FUNDO DE DESPESAS</w:t>
        </w:r>
        <w:r w:rsidR="00E86E64">
          <w:rPr>
            <w:noProof/>
            <w:webHidden/>
          </w:rPr>
          <w:tab/>
        </w:r>
        <w:r w:rsidR="00E86E64">
          <w:rPr>
            <w:noProof/>
            <w:webHidden/>
          </w:rPr>
          <w:fldChar w:fldCharType="begin"/>
        </w:r>
        <w:r w:rsidR="00E86E64">
          <w:rPr>
            <w:noProof/>
            <w:webHidden/>
          </w:rPr>
          <w:instrText xml:space="preserve"> PAGEREF _Toc68648279 \h </w:instrText>
        </w:r>
        <w:r w:rsidR="00E86E64">
          <w:rPr>
            <w:noProof/>
            <w:webHidden/>
          </w:rPr>
        </w:r>
        <w:r w:rsidR="00E86E64">
          <w:rPr>
            <w:noProof/>
            <w:webHidden/>
          </w:rPr>
          <w:fldChar w:fldCharType="separate"/>
        </w:r>
        <w:r w:rsidR="00E86E64">
          <w:rPr>
            <w:noProof/>
            <w:webHidden/>
          </w:rPr>
          <w:t>58</w:t>
        </w:r>
        <w:r w:rsidR="00E86E64">
          <w:rPr>
            <w:noProof/>
            <w:webHidden/>
          </w:rPr>
          <w:fldChar w:fldCharType="end"/>
        </w:r>
      </w:hyperlink>
    </w:p>
    <w:p w14:paraId="3C60270A" w14:textId="3B09B923" w:rsidR="00E86E64" w:rsidRDefault="00E96760">
      <w:pPr>
        <w:pStyle w:val="Sumrio2"/>
        <w:rPr>
          <w:rFonts w:asciiTheme="minorHAnsi" w:eastAsiaTheme="minorEastAsia" w:hAnsiTheme="minorHAnsi" w:cstheme="minorBidi"/>
          <w:noProof/>
          <w:szCs w:val="22"/>
        </w:rPr>
      </w:pPr>
      <w:hyperlink w:anchor="_Toc68648280" w:history="1">
        <w:r w:rsidR="00E86E64" w:rsidRPr="000C1CF1">
          <w:rPr>
            <w:rStyle w:val="Hyperlink"/>
            <w:rFonts w:ascii="Verdana" w:hAnsi="Verdana" w:cstheme="minorHAnsi"/>
            <w:noProof/>
          </w:rPr>
          <w:t>CLÁUSULA DÉCIMA QUINTA: TRATAMENTO TRIBUTÁRIO APLICÁVEL AOS TITULARES DOS CRI</w:t>
        </w:r>
        <w:r w:rsidR="00E86E64">
          <w:rPr>
            <w:noProof/>
            <w:webHidden/>
          </w:rPr>
          <w:tab/>
        </w:r>
        <w:r w:rsidR="00E86E64">
          <w:rPr>
            <w:noProof/>
            <w:webHidden/>
          </w:rPr>
          <w:fldChar w:fldCharType="begin"/>
        </w:r>
        <w:r w:rsidR="00E86E64">
          <w:rPr>
            <w:noProof/>
            <w:webHidden/>
          </w:rPr>
          <w:instrText xml:space="preserve"> PAGEREF _Toc68648280 \h </w:instrText>
        </w:r>
        <w:r w:rsidR="00E86E64">
          <w:rPr>
            <w:noProof/>
            <w:webHidden/>
          </w:rPr>
        </w:r>
        <w:r w:rsidR="00E86E64">
          <w:rPr>
            <w:noProof/>
            <w:webHidden/>
          </w:rPr>
          <w:fldChar w:fldCharType="separate"/>
        </w:r>
        <w:r w:rsidR="00E86E64">
          <w:rPr>
            <w:noProof/>
            <w:webHidden/>
          </w:rPr>
          <w:t>65</w:t>
        </w:r>
        <w:r w:rsidR="00E86E64">
          <w:rPr>
            <w:noProof/>
            <w:webHidden/>
          </w:rPr>
          <w:fldChar w:fldCharType="end"/>
        </w:r>
      </w:hyperlink>
    </w:p>
    <w:p w14:paraId="4FC677E2" w14:textId="0841E20A" w:rsidR="00E86E64" w:rsidRDefault="00E96760">
      <w:pPr>
        <w:pStyle w:val="Sumrio2"/>
        <w:rPr>
          <w:rFonts w:asciiTheme="minorHAnsi" w:eastAsiaTheme="minorEastAsia" w:hAnsiTheme="minorHAnsi" w:cstheme="minorBidi"/>
          <w:noProof/>
          <w:szCs w:val="22"/>
        </w:rPr>
      </w:pPr>
      <w:hyperlink w:anchor="_Toc68648281" w:history="1">
        <w:r w:rsidR="00E86E64" w:rsidRPr="000C1CF1">
          <w:rPr>
            <w:rStyle w:val="Hyperlink"/>
            <w:rFonts w:ascii="Verdana" w:hAnsi="Verdana" w:cstheme="minorHAnsi"/>
            <w:noProof/>
          </w:rPr>
          <w:t>CLÁUSULA DÉCIMA SEXTA: PUBLICIDADE</w:t>
        </w:r>
        <w:r w:rsidR="00E86E64">
          <w:rPr>
            <w:noProof/>
            <w:webHidden/>
          </w:rPr>
          <w:tab/>
        </w:r>
        <w:r w:rsidR="00E86E64">
          <w:rPr>
            <w:noProof/>
            <w:webHidden/>
          </w:rPr>
          <w:fldChar w:fldCharType="begin"/>
        </w:r>
        <w:r w:rsidR="00E86E64">
          <w:rPr>
            <w:noProof/>
            <w:webHidden/>
          </w:rPr>
          <w:instrText xml:space="preserve"> PAGEREF _Toc68648281 \h </w:instrText>
        </w:r>
        <w:r w:rsidR="00E86E64">
          <w:rPr>
            <w:noProof/>
            <w:webHidden/>
          </w:rPr>
        </w:r>
        <w:r w:rsidR="00E86E64">
          <w:rPr>
            <w:noProof/>
            <w:webHidden/>
          </w:rPr>
          <w:fldChar w:fldCharType="separate"/>
        </w:r>
        <w:r w:rsidR="00E86E64">
          <w:rPr>
            <w:noProof/>
            <w:webHidden/>
          </w:rPr>
          <w:t>67</w:t>
        </w:r>
        <w:r w:rsidR="00E86E64">
          <w:rPr>
            <w:noProof/>
            <w:webHidden/>
          </w:rPr>
          <w:fldChar w:fldCharType="end"/>
        </w:r>
      </w:hyperlink>
    </w:p>
    <w:p w14:paraId="0BF1FD5C" w14:textId="6067BEA6" w:rsidR="00E86E64" w:rsidRDefault="00E96760">
      <w:pPr>
        <w:pStyle w:val="Sumrio2"/>
        <w:rPr>
          <w:rFonts w:asciiTheme="minorHAnsi" w:eastAsiaTheme="minorEastAsia" w:hAnsiTheme="minorHAnsi" w:cstheme="minorBidi"/>
          <w:noProof/>
          <w:szCs w:val="22"/>
        </w:rPr>
      </w:pPr>
      <w:hyperlink w:anchor="_Toc68648282" w:history="1">
        <w:r w:rsidR="00E86E64" w:rsidRPr="000C1CF1">
          <w:rPr>
            <w:rStyle w:val="Hyperlink"/>
            <w:rFonts w:ascii="Verdana" w:hAnsi="Verdana" w:cstheme="minorHAnsi"/>
            <w:noProof/>
          </w:rPr>
          <w:t>CLÁUSULA DÉCIMA SÉTIMA: REGISTROS</w:t>
        </w:r>
        <w:r w:rsidR="00E86E64">
          <w:rPr>
            <w:noProof/>
            <w:webHidden/>
          </w:rPr>
          <w:tab/>
        </w:r>
        <w:r w:rsidR="00E86E64">
          <w:rPr>
            <w:noProof/>
            <w:webHidden/>
          </w:rPr>
          <w:fldChar w:fldCharType="begin"/>
        </w:r>
        <w:r w:rsidR="00E86E64">
          <w:rPr>
            <w:noProof/>
            <w:webHidden/>
          </w:rPr>
          <w:instrText xml:space="preserve"> PAGEREF _Toc68648282 \h </w:instrText>
        </w:r>
        <w:r w:rsidR="00E86E64">
          <w:rPr>
            <w:noProof/>
            <w:webHidden/>
          </w:rPr>
        </w:r>
        <w:r w:rsidR="00E86E64">
          <w:rPr>
            <w:noProof/>
            <w:webHidden/>
          </w:rPr>
          <w:fldChar w:fldCharType="separate"/>
        </w:r>
        <w:r w:rsidR="00E86E64">
          <w:rPr>
            <w:noProof/>
            <w:webHidden/>
          </w:rPr>
          <w:t>68</w:t>
        </w:r>
        <w:r w:rsidR="00E86E64">
          <w:rPr>
            <w:noProof/>
            <w:webHidden/>
          </w:rPr>
          <w:fldChar w:fldCharType="end"/>
        </w:r>
      </w:hyperlink>
    </w:p>
    <w:p w14:paraId="5D91673F" w14:textId="42DA76D7" w:rsidR="00E86E64" w:rsidRDefault="00E96760">
      <w:pPr>
        <w:pStyle w:val="Sumrio2"/>
        <w:rPr>
          <w:rFonts w:asciiTheme="minorHAnsi" w:eastAsiaTheme="minorEastAsia" w:hAnsiTheme="minorHAnsi" w:cstheme="minorBidi"/>
          <w:noProof/>
          <w:szCs w:val="22"/>
        </w:rPr>
      </w:pPr>
      <w:hyperlink w:anchor="_Toc68648283" w:history="1">
        <w:r w:rsidR="00E86E64" w:rsidRPr="000C1CF1">
          <w:rPr>
            <w:rStyle w:val="Hyperlink"/>
            <w:rFonts w:ascii="Verdana" w:hAnsi="Verdana" w:cstheme="minorHAnsi"/>
            <w:noProof/>
          </w:rPr>
          <w:t>CLÁUSULA DÉCIMA OITAVA: FATORES DE RISCOS</w:t>
        </w:r>
        <w:r w:rsidR="00E86E64">
          <w:rPr>
            <w:noProof/>
            <w:webHidden/>
          </w:rPr>
          <w:tab/>
        </w:r>
        <w:r w:rsidR="00E86E64">
          <w:rPr>
            <w:noProof/>
            <w:webHidden/>
          </w:rPr>
          <w:fldChar w:fldCharType="begin"/>
        </w:r>
        <w:r w:rsidR="00E86E64">
          <w:rPr>
            <w:noProof/>
            <w:webHidden/>
          </w:rPr>
          <w:instrText xml:space="preserve"> PAGEREF _Toc68648283 \h </w:instrText>
        </w:r>
        <w:r w:rsidR="00E86E64">
          <w:rPr>
            <w:noProof/>
            <w:webHidden/>
          </w:rPr>
        </w:r>
        <w:r w:rsidR="00E86E64">
          <w:rPr>
            <w:noProof/>
            <w:webHidden/>
          </w:rPr>
          <w:fldChar w:fldCharType="separate"/>
        </w:r>
        <w:r w:rsidR="00E86E64">
          <w:rPr>
            <w:noProof/>
            <w:webHidden/>
          </w:rPr>
          <w:t>68</w:t>
        </w:r>
        <w:r w:rsidR="00E86E64">
          <w:rPr>
            <w:noProof/>
            <w:webHidden/>
          </w:rPr>
          <w:fldChar w:fldCharType="end"/>
        </w:r>
      </w:hyperlink>
    </w:p>
    <w:p w14:paraId="2E32B7E6" w14:textId="31A8E249" w:rsidR="00E86E64" w:rsidRDefault="00E96760">
      <w:pPr>
        <w:pStyle w:val="Sumrio2"/>
        <w:rPr>
          <w:rFonts w:asciiTheme="minorHAnsi" w:eastAsiaTheme="minorEastAsia" w:hAnsiTheme="minorHAnsi" w:cstheme="minorBidi"/>
          <w:noProof/>
          <w:szCs w:val="22"/>
        </w:rPr>
      </w:pPr>
      <w:hyperlink w:anchor="_Toc68648284" w:history="1">
        <w:r w:rsidR="00E86E64" w:rsidRPr="000C1CF1">
          <w:rPr>
            <w:rStyle w:val="Hyperlink"/>
            <w:rFonts w:ascii="Verdana" w:hAnsi="Verdana" w:cstheme="minorHAnsi"/>
            <w:noProof/>
          </w:rPr>
          <w:t>CLÁUSULA VIGÉSIMA: DISPOSIÇÕES GERAIS</w:t>
        </w:r>
        <w:r w:rsidR="00E86E64">
          <w:rPr>
            <w:noProof/>
            <w:webHidden/>
          </w:rPr>
          <w:tab/>
        </w:r>
        <w:r w:rsidR="00E86E64">
          <w:rPr>
            <w:noProof/>
            <w:webHidden/>
          </w:rPr>
          <w:fldChar w:fldCharType="begin"/>
        </w:r>
        <w:r w:rsidR="00E86E64">
          <w:rPr>
            <w:noProof/>
            <w:webHidden/>
          </w:rPr>
          <w:instrText xml:space="preserve"> PAGEREF _Toc68648284 \h </w:instrText>
        </w:r>
        <w:r w:rsidR="00E86E64">
          <w:rPr>
            <w:noProof/>
            <w:webHidden/>
          </w:rPr>
        </w:r>
        <w:r w:rsidR="00E86E64">
          <w:rPr>
            <w:noProof/>
            <w:webHidden/>
          </w:rPr>
          <w:fldChar w:fldCharType="separate"/>
        </w:r>
        <w:r w:rsidR="00E86E64">
          <w:rPr>
            <w:noProof/>
            <w:webHidden/>
          </w:rPr>
          <w:t>88</w:t>
        </w:r>
        <w:r w:rsidR="00E86E64">
          <w:rPr>
            <w:noProof/>
            <w:webHidden/>
          </w:rPr>
          <w:fldChar w:fldCharType="end"/>
        </w:r>
      </w:hyperlink>
    </w:p>
    <w:p w14:paraId="6AC5CE7D" w14:textId="117B42F1" w:rsidR="00E86E64" w:rsidRDefault="00E96760">
      <w:pPr>
        <w:pStyle w:val="Sumrio2"/>
        <w:rPr>
          <w:rFonts w:asciiTheme="minorHAnsi" w:eastAsiaTheme="minorEastAsia" w:hAnsiTheme="minorHAnsi" w:cstheme="minorBidi"/>
          <w:noProof/>
          <w:szCs w:val="22"/>
        </w:rPr>
      </w:pPr>
      <w:hyperlink w:anchor="_Toc68648285" w:history="1">
        <w:r w:rsidR="00E86E64" w:rsidRPr="000C1CF1">
          <w:rPr>
            <w:rStyle w:val="Hyperlink"/>
            <w:rFonts w:ascii="Verdana" w:hAnsi="Verdana" w:cstheme="minorHAnsi"/>
            <w:noProof/>
          </w:rPr>
          <w:t>ANEXO I – CARACTERÍSTICAS GERAIS DOS CRÉDITOS IMOBILIÁRIOS</w:t>
        </w:r>
        <w:r w:rsidR="00E86E64">
          <w:rPr>
            <w:noProof/>
            <w:webHidden/>
          </w:rPr>
          <w:tab/>
        </w:r>
        <w:r w:rsidR="00E86E64">
          <w:rPr>
            <w:noProof/>
            <w:webHidden/>
          </w:rPr>
          <w:fldChar w:fldCharType="begin"/>
        </w:r>
        <w:r w:rsidR="00E86E64">
          <w:rPr>
            <w:noProof/>
            <w:webHidden/>
          </w:rPr>
          <w:instrText xml:space="preserve"> PAGEREF _Toc68648285 \h </w:instrText>
        </w:r>
        <w:r w:rsidR="00E86E64">
          <w:rPr>
            <w:noProof/>
            <w:webHidden/>
          </w:rPr>
        </w:r>
        <w:r w:rsidR="00E86E64">
          <w:rPr>
            <w:noProof/>
            <w:webHidden/>
          </w:rPr>
          <w:fldChar w:fldCharType="separate"/>
        </w:r>
        <w:r w:rsidR="00E86E64">
          <w:rPr>
            <w:noProof/>
            <w:webHidden/>
          </w:rPr>
          <w:t>94</w:t>
        </w:r>
        <w:r w:rsidR="00E86E64">
          <w:rPr>
            <w:noProof/>
            <w:webHidden/>
          </w:rPr>
          <w:fldChar w:fldCharType="end"/>
        </w:r>
      </w:hyperlink>
    </w:p>
    <w:p w14:paraId="418F8CBE" w14:textId="2127C041" w:rsidR="00E86E64" w:rsidRDefault="00E96760">
      <w:pPr>
        <w:pStyle w:val="Sumrio2"/>
        <w:rPr>
          <w:rFonts w:asciiTheme="minorHAnsi" w:eastAsiaTheme="minorEastAsia" w:hAnsiTheme="minorHAnsi" w:cstheme="minorBidi"/>
          <w:noProof/>
          <w:szCs w:val="22"/>
        </w:rPr>
      </w:pPr>
      <w:hyperlink w:anchor="_Toc68648286" w:history="1">
        <w:r w:rsidR="00E86E64" w:rsidRPr="000C1CF1">
          <w:rPr>
            <w:rStyle w:val="Hyperlink"/>
            <w:rFonts w:ascii="Verdana" w:hAnsi="Verdana" w:cstheme="minorHAnsi"/>
            <w:noProof/>
          </w:rPr>
          <w:t>ANEXO III - DECLARAÇÃO DA EMISSORA</w:t>
        </w:r>
        <w:r w:rsidR="00E86E64">
          <w:rPr>
            <w:noProof/>
            <w:webHidden/>
          </w:rPr>
          <w:tab/>
        </w:r>
        <w:r w:rsidR="00E86E64">
          <w:rPr>
            <w:noProof/>
            <w:webHidden/>
          </w:rPr>
          <w:fldChar w:fldCharType="begin"/>
        </w:r>
        <w:r w:rsidR="00E86E64">
          <w:rPr>
            <w:noProof/>
            <w:webHidden/>
          </w:rPr>
          <w:instrText xml:space="preserve"> PAGEREF _Toc68648286 \h </w:instrText>
        </w:r>
        <w:r w:rsidR="00E86E64">
          <w:rPr>
            <w:noProof/>
            <w:webHidden/>
          </w:rPr>
        </w:r>
        <w:r w:rsidR="00E86E64">
          <w:rPr>
            <w:noProof/>
            <w:webHidden/>
          </w:rPr>
          <w:fldChar w:fldCharType="separate"/>
        </w:r>
        <w:r w:rsidR="00E86E64">
          <w:rPr>
            <w:noProof/>
            <w:webHidden/>
          </w:rPr>
          <w:t>111</w:t>
        </w:r>
        <w:r w:rsidR="00E86E64">
          <w:rPr>
            <w:noProof/>
            <w:webHidden/>
          </w:rPr>
          <w:fldChar w:fldCharType="end"/>
        </w:r>
      </w:hyperlink>
    </w:p>
    <w:p w14:paraId="3B172E43" w14:textId="133E9547" w:rsidR="00E86E64" w:rsidRDefault="00E96760">
      <w:pPr>
        <w:pStyle w:val="Sumrio2"/>
        <w:rPr>
          <w:rFonts w:asciiTheme="minorHAnsi" w:eastAsiaTheme="minorEastAsia" w:hAnsiTheme="minorHAnsi" w:cstheme="minorBidi"/>
          <w:noProof/>
          <w:szCs w:val="22"/>
        </w:rPr>
      </w:pPr>
      <w:hyperlink w:anchor="_Toc68648287" w:history="1">
        <w:r w:rsidR="00E86E64" w:rsidRPr="000C1CF1">
          <w:rPr>
            <w:rStyle w:val="Hyperlink"/>
            <w:rFonts w:ascii="Verdana" w:hAnsi="Verdana" w:cstheme="minorHAnsi"/>
            <w:noProof/>
          </w:rPr>
          <w:t>ANEXO IV - DECLARAÇÃO DO AGENTE FIDUCIÁRIO</w:t>
        </w:r>
        <w:r w:rsidR="00E86E64">
          <w:rPr>
            <w:noProof/>
            <w:webHidden/>
          </w:rPr>
          <w:tab/>
        </w:r>
        <w:r w:rsidR="00E86E64">
          <w:rPr>
            <w:noProof/>
            <w:webHidden/>
          </w:rPr>
          <w:fldChar w:fldCharType="begin"/>
        </w:r>
        <w:r w:rsidR="00E86E64">
          <w:rPr>
            <w:noProof/>
            <w:webHidden/>
          </w:rPr>
          <w:instrText xml:space="preserve"> PAGEREF _Toc68648287 \h </w:instrText>
        </w:r>
        <w:r w:rsidR="00E86E64">
          <w:rPr>
            <w:noProof/>
            <w:webHidden/>
          </w:rPr>
        </w:r>
        <w:r w:rsidR="00E86E64">
          <w:rPr>
            <w:noProof/>
            <w:webHidden/>
          </w:rPr>
          <w:fldChar w:fldCharType="separate"/>
        </w:r>
        <w:r w:rsidR="00E86E64">
          <w:rPr>
            <w:noProof/>
            <w:webHidden/>
          </w:rPr>
          <w:t>113</w:t>
        </w:r>
        <w:r w:rsidR="00E86E64">
          <w:rPr>
            <w:noProof/>
            <w:webHidden/>
          </w:rPr>
          <w:fldChar w:fldCharType="end"/>
        </w:r>
      </w:hyperlink>
    </w:p>
    <w:p w14:paraId="0356A6FF" w14:textId="4A929089" w:rsidR="00E86E64" w:rsidRDefault="00E96760">
      <w:pPr>
        <w:pStyle w:val="Sumrio2"/>
        <w:rPr>
          <w:rFonts w:asciiTheme="minorHAnsi" w:eastAsiaTheme="minorEastAsia" w:hAnsiTheme="minorHAnsi" w:cstheme="minorBidi"/>
          <w:noProof/>
          <w:szCs w:val="22"/>
        </w:rPr>
      </w:pPr>
      <w:hyperlink w:anchor="_Toc68648288" w:history="1">
        <w:r w:rsidR="00E86E64" w:rsidRPr="000C1CF1">
          <w:rPr>
            <w:rStyle w:val="Hyperlink"/>
            <w:rFonts w:ascii="Verdana" w:hAnsi="Verdana" w:cstheme="minorHAnsi"/>
            <w:noProof/>
          </w:rPr>
          <w:t>ANEXO VII - DECLARAÇÃO DA INSTITUIÇÃO CUSTODIANTE</w:t>
        </w:r>
        <w:r w:rsidR="00E86E64">
          <w:rPr>
            <w:noProof/>
            <w:webHidden/>
          </w:rPr>
          <w:tab/>
        </w:r>
        <w:r w:rsidR="00E86E64">
          <w:rPr>
            <w:noProof/>
            <w:webHidden/>
          </w:rPr>
          <w:fldChar w:fldCharType="begin"/>
        </w:r>
        <w:r w:rsidR="00E86E64">
          <w:rPr>
            <w:noProof/>
            <w:webHidden/>
          </w:rPr>
          <w:instrText xml:space="preserve"> PAGEREF _Toc68648288 \h </w:instrText>
        </w:r>
        <w:r w:rsidR="00E86E64">
          <w:rPr>
            <w:noProof/>
            <w:webHidden/>
          </w:rPr>
        </w:r>
        <w:r w:rsidR="00E86E64">
          <w:rPr>
            <w:noProof/>
            <w:webHidden/>
          </w:rPr>
          <w:fldChar w:fldCharType="separate"/>
        </w:r>
        <w:r w:rsidR="00E86E64">
          <w:rPr>
            <w:noProof/>
            <w:webHidden/>
          </w:rPr>
          <w:t>119</w:t>
        </w:r>
        <w:r w:rsidR="00E86E64">
          <w:rPr>
            <w:noProof/>
            <w:webHidden/>
          </w:rPr>
          <w:fldChar w:fldCharType="end"/>
        </w:r>
      </w:hyperlink>
    </w:p>
    <w:p w14:paraId="2E513245" w14:textId="08799E19" w:rsidR="00E86E64" w:rsidRDefault="00E96760">
      <w:pPr>
        <w:pStyle w:val="Sumrio1"/>
        <w:rPr>
          <w:rFonts w:asciiTheme="minorHAnsi" w:eastAsiaTheme="minorEastAsia" w:hAnsiTheme="minorHAnsi" w:cstheme="minorBidi"/>
          <w:sz w:val="22"/>
          <w:szCs w:val="22"/>
        </w:rPr>
      </w:pPr>
      <w:hyperlink w:anchor="_Toc68648289" w:history="1">
        <w:r w:rsidR="00E86E64" w:rsidRPr="000C1CF1">
          <w:rPr>
            <w:rStyle w:val="Hyperlink"/>
            <w:rFonts w:ascii="Verdana" w:hAnsi="Verdana" w:cstheme="minorHAnsi"/>
          </w:rPr>
          <w:t xml:space="preserve">ANEXO VIII - </w:t>
        </w:r>
        <w:r w:rsidR="00E86E64" w:rsidRPr="000C1CF1">
          <w:rPr>
            <w:rStyle w:val="Hyperlink"/>
            <w:rFonts w:ascii="Verdana" w:hAnsi="Verdana" w:cstheme="minorHAnsi"/>
            <w:iCs/>
          </w:rPr>
          <w:t>MODELO DE DECLARAÇÃO FINANCEIRA DE DESTINAÇÃO DE RECURSOS</w:t>
        </w:r>
        <w:r w:rsidR="00E86E64">
          <w:rPr>
            <w:webHidden/>
          </w:rPr>
          <w:tab/>
        </w:r>
        <w:r w:rsidR="00E86E64">
          <w:rPr>
            <w:webHidden/>
          </w:rPr>
          <w:fldChar w:fldCharType="begin"/>
        </w:r>
        <w:r w:rsidR="00E86E64">
          <w:rPr>
            <w:webHidden/>
          </w:rPr>
          <w:instrText xml:space="preserve"> PAGEREF _Toc68648289 \h </w:instrText>
        </w:r>
        <w:r w:rsidR="00E86E64">
          <w:rPr>
            <w:webHidden/>
          </w:rPr>
        </w:r>
        <w:r w:rsidR="00E86E64">
          <w:rPr>
            <w:webHidden/>
          </w:rPr>
          <w:fldChar w:fldCharType="separate"/>
        </w:r>
        <w:r w:rsidR="00E86E64">
          <w:rPr>
            <w:webHidden/>
          </w:rPr>
          <w:t>120</w:t>
        </w:r>
        <w:r w:rsidR="00E86E64">
          <w:rPr>
            <w:webHidden/>
          </w:rPr>
          <w:fldChar w:fldCharType="end"/>
        </w:r>
      </w:hyperlink>
    </w:p>
    <w:p w14:paraId="7C024C4B" w14:textId="36E38C43" w:rsidR="00E86E64" w:rsidRDefault="00E96760">
      <w:pPr>
        <w:pStyle w:val="Sumrio1"/>
        <w:rPr>
          <w:rFonts w:asciiTheme="minorHAnsi" w:eastAsiaTheme="minorEastAsia" w:hAnsiTheme="minorHAnsi" w:cstheme="minorBidi"/>
          <w:sz w:val="22"/>
          <w:szCs w:val="22"/>
        </w:rPr>
      </w:pPr>
      <w:hyperlink w:anchor="_Toc68648290" w:history="1">
        <w:r w:rsidR="00E86E64" w:rsidRPr="000C1CF1">
          <w:rPr>
            <w:rStyle w:val="Hyperlink"/>
            <w:rFonts w:ascii="Verdana" w:hAnsi="Verdana" w:cstheme="minorHAnsi"/>
          </w:rPr>
          <w:t>ANEXO IX – CRONOGRAMA INDICATIVO DE UTILIZAÇÃO DE RECURSOS</w:t>
        </w:r>
        <w:r w:rsidR="00E86E64">
          <w:rPr>
            <w:webHidden/>
          </w:rPr>
          <w:tab/>
        </w:r>
        <w:r w:rsidR="00E86E64">
          <w:rPr>
            <w:webHidden/>
          </w:rPr>
          <w:fldChar w:fldCharType="begin"/>
        </w:r>
        <w:r w:rsidR="00E86E64">
          <w:rPr>
            <w:webHidden/>
          </w:rPr>
          <w:instrText xml:space="preserve"> PAGEREF _Toc68648290 \h </w:instrText>
        </w:r>
        <w:r w:rsidR="00E86E64">
          <w:rPr>
            <w:webHidden/>
          </w:rPr>
        </w:r>
        <w:r w:rsidR="00E86E64">
          <w:rPr>
            <w:webHidden/>
          </w:rPr>
          <w:fldChar w:fldCharType="separate"/>
        </w:r>
        <w:r w:rsidR="00E86E64">
          <w:rPr>
            <w:webHidden/>
          </w:rPr>
          <w:t>121</w:t>
        </w:r>
        <w:r w:rsidR="00E86E64">
          <w:rPr>
            <w:webHidden/>
          </w:rPr>
          <w:fldChar w:fldCharType="end"/>
        </w:r>
      </w:hyperlink>
    </w:p>
    <w:p w14:paraId="7F35C12B" w14:textId="3735B6BF" w:rsidR="00E86E64" w:rsidRDefault="00E96760">
      <w:pPr>
        <w:pStyle w:val="Sumrio1"/>
        <w:rPr>
          <w:rFonts w:asciiTheme="minorHAnsi" w:eastAsiaTheme="minorEastAsia" w:hAnsiTheme="minorHAnsi" w:cstheme="minorBidi"/>
          <w:sz w:val="22"/>
          <w:szCs w:val="22"/>
        </w:rPr>
      </w:pPr>
      <w:hyperlink w:anchor="_Toc68648291" w:history="1">
        <w:r w:rsidR="00E86E64" w:rsidRPr="000C1CF1">
          <w:rPr>
            <w:rStyle w:val="Hyperlink"/>
            <w:rFonts w:ascii="Verdana" w:hAnsi="Verdana" w:cstheme="minorHAnsi"/>
          </w:rPr>
          <w:t>ANEXO X – DECLARAÇÃO DA EMISSORA SOBRE AS DESPESAS OBJETO DE REEMBOLSO</w:t>
        </w:r>
        <w:r w:rsidR="00E86E64">
          <w:rPr>
            <w:webHidden/>
          </w:rPr>
          <w:tab/>
        </w:r>
        <w:r w:rsidR="00E86E64">
          <w:rPr>
            <w:webHidden/>
          </w:rPr>
          <w:fldChar w:fldCharType="begin"/>
        </w:r>
        <w:r w:rsidR="00E86E64">
          <w:rPr>
            <w:webHidden/>
          </w:rPr>
          <w:instrText xml:space="preserve"> PAGEREF _Toc68648291 \h </w:instrText>
        </w:r>
        <w:r w:rsidR="00E86E64">
          <w:rPr>
            <w:webHidden/>
          </w:rPr>
        </w:r>
        <w:r w:rsidR="00E86E64">
          <w:rPr>
            <w:webHidden/>
          </w:rPr>
          <w:fldChar w:fldCharType="separate"/>
        </w:r>
        <w:r w:rsidR="00E86E64">
          <w:rPr>
            <w:webHidden/>
          </w:rPr>
          <w:t>122</w:t>
        </w:r>
        <w:r w:rsidR="00E86E64">
          <w:rPr>
            <w:webHidden/>
          </w:rPr>
          <w:fldChar w:fldCharType="end"/>
        </w:r>
      </w:hyperlink>
    </w:p>
    <w:p w14:paraId="039A08E7" w14:textId="4C408C6D"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68648265"/>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4380A10"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r w:rsidR="00354986">
        <w:rPr>
          <w:rFonts w:ascii="Verdana" w:hAnsi="Verdana" w:cstheme="minorHAnsi"/>
          <w:sz w:val="20"/>
          <w:szCs w:val="20"/>
        </w:rPr>
        <w:t xml:space="preserve"> </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62708784" w:rsidR="007576EA" w:rsidRPr="005270B8" w:rsidRDefault="00FC223A" w:rsidP="00271EF9">
      <w:pPr>
        <w:spacing w:line="280" w:lineRule="atLeast"/>
        <w:rPr>
          <w:rFonts w:ascii="Verdana" w:hAnsi="Verdana" w:cstheme="minorHAnsi"/>
          <w:sz w:val="20"/>
          <w:szCs w:val="20"/>
        </w:rPr>
      </w:pPr>
      <w:bookmarkStart w:id="7"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companhia securitizadora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w:t>
      </w:r>
      <w:r w:rsidRPr="006E20AE">
        <w:rPr>
          <w:rFonts w:ascii="Verdana" w:hAnsi="Verdana"/>
          <w:sz w:val="20"/>
          <w:szCs w:val="20"/>
        </w:rPr>
        <w:t xml:space="preserve">o NIRE </w:t>
      </w:r>
      <w:bookmarkStart w:id="8" w:name="_Hlk65719478"/>
      <w:r w:rsidR="006E20AE" w:rsidRPr="006E20AE">
        <w:rPr>
          <w:rFonts w:ascii="Verdana" w:hAnsi="Verdana"/>
          <w:sz w:val="20"/>
          <w:szCs w:val="20"/>
        </w:rPr>
        <w:t>35.300.418.514</w:t>
      </w:r>
      <w:bookmarkEnd w:id="8"/>
      <w:r w:rsidR="00D904E0" w:rsidRPr="006E20AE">
        <w:rPr>
          <w:rFonts w:ascii="Verdana" w:hAnsi="Verdana"/>
          <w:sz w:val="20"/>
          <w:szCs w:val="20"/>
        </w:rPr>
        <w:t xml:space="preserve"> </w:t>
      </w:r>
      <w:bookmarkEnd w:id="7"/>
      <w:r w:rsidR="006508A8" w:rsidRPr="006E20AE">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Securitizadora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9" w:name="_Toc110076260"/>
      <w:bookmarkStart w:id="10" w:name="_Toc141170372"/>
      <w:bookmarkStart w:id="11" w:name="_Toc189456781"/>
      <w:bookmarkStart w:id="12" w:name="_Toc222657767"/>
      <w:bookmarkStart w:id="13" w:name="_Toc453274053"/>
      <w:bookmarkStart w:id="14" w:name="_Toc68648266"/>
      <w:r w:rsidRPr="005270B8">
        <w:rPr>
          <w:rFonts w:ascii="Verdana" w:hAnsi="Verdana" w:cstheme="minorHAnsi"/>
          <w:sz w:val="20"/>
          <w:szCs w:val="20"/>
        </w:rPr>
        <w:t>CLÁUSULA PRIMEIRA: DEFINIÇÕES</w:t>
      </w:r>
      <w:bookmarkEnd w:id="9"/>
      <w:bookmarkEnd w:id="10"/>
      <w:bookmarkEnd w:id="11"/>
      <w:bookmarkEnd w:id="12"/>
      <w:bookmarkEnd w:id="13"/>
      <w:bookmarkEnd w:id="14"/>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5" w:name="_Toc110076261"/>
            <w:bookmarkStart w:id="16" w:name="_Toc163380699"/>
            <w:bookmarkStart w:id="17" w:name="_Toc180553615"/>
            <w:bookmarkStart w:id="18"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38BD01E2"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nos termos da legislação vigente, transferindo a propriedade </w:t>
            </w:r>
            <w:r w:rsidR="00221437" w:rsidRPr="001938B0">
              <w:rPr>
                <w:rFonts w:ascii="Verdana" w:hAnsi="Verdana"/>
                <w:sz w:val="20"/>
                <w:szCs w:val="20"/>
              </w:rPr>
              <w:lastRenderedPageBreak/>
              <w:t>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descritas no Anexo </w:t>
            </w:r>
            <w:r w:rsidR="00F01201">
              <w:rPr>
                <w:rFonts w:ascii="Verdana" w:hAnsi="Verdana"/>
                <w:sz w:val="20"/>
                <w:szCs w:val="20"/>
              </w:rPr>
              <w:t>II</w:t>
            </w:r>
            <w:r w:rsidR="007B0766">
              <w:rPr>
                <w:rFonts w:ascii="Verdana" w:hAnsi="Verdana"/>
                <w:sz w:val="20"/>
                <w:szCs w:val="20"/>
              </w:rPr>
              <w:t xml:space="preserve"> </w:t>
            </w:r>
            <w:r w:rsidR="00221437">
              <w:rPr>
                <w:rFonts w:ascii="Verdana" w:hAnsi="Verdana"/>
                <w:sz w:val="20"/>
                <w:szCs w:val="20"/>
              </w:rPr>
              <w:t>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9606932"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E00BF9">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216D4124" w:rsidR="00C91D5E" w:rsidRPr="00C91D5E" w:rsidRDefault="00C91D5E" w:rsidP="00C91D5E">
            <w:pPr>
              <w:spacing w:line="280" w:lineRule="atLeast"/>
              <w:rPr>
                <w:rFonts w:ascii="Verdana" w:hAnsi="Verdana" w:cstheme="minorHAnsi"/>
                <w:bCs/>
                <w:sz w:val="20"/>
                <w:szCs w:val="20"/>
              </w:rPr>
            </w:pPr>
            <w:r w:rsidRPr="00C91D5E">
              <w:rPr>
                <w:rFonts w:ascii="Verdana" w:hAnsi="Verdana" w:cstheme="minorHAnsi"/>
                <w:bCs/>
                <w:sz w:val="20"/>
                <w:szCs w:val="20"/>
              </w:rPr>
              <w:t>(i) títulos federais; (</w:t>
            </w:r>
            <w:proofErr w:type="spellStart"/>
            <w:r w:rsidRPr="00C91D5E">
              <w:rPr>
                <w:rFonts w:ascii="Verdana" w:hAnsi="Verdana" w:cstheme="minorHAnsi"/>
                <w:bCs/>
                <w:sz w:val="20"/>
                <w:szCs w:val="20"/>
              </w:rPr>
              <w:t>ii</w:t>
            </w:r>
            <w:proofErr w:type="spellEnd"/>
            <w:r w:rsidRPr="00C91D5E">
              <w:rPr>
                <w:rFonts w:ascii="Verdana" w:hAnsi="Verdana" w:cstheme="minorHAnsi"/>
                <w:bCs/>
                <w:sz w:val="20"/>
                <w:szCs w:val="20"/>
              </w:rPr>
              <w:t>) operações compromissadas com lastro em títulos públicos federais; (</w:t>
            </w:r>
            <w:proofErr w:type="spellStart"/>
            <w:r w:rsidRPr="00C91D5E">
              <w:rPr>
                <w:rFonts w:ascii="Verdana" w:hAnsi="Verdana" w:cstheme="minorHAnsi"/>
                <w:bCs/>
                <w:sz w:val="20"/>
                <w:szCs w:val="20"/>
              </w:rPr>
              <w:t>iii</w:t>
            </w:r>
            <w:proofErr w:type="spellEnd"/>
            <w:r w:rsidRPr="00C91D5E">
              <w:rPr>
                <w:rFonts w:ascii="Verdana" w:hAnsi="Verdana" w:cstheme="minorHAnsi"/>
                <w:bCs/>
                <w:sz w:val="20"/>
                <w:szCs w:val="20"/>
              </w:rPr>
              <w:t>) cotas de fundos de investimento classificados nas categorias “Renda Fixa – Curto Prazo” ou “Renda Fixa – Simples”, em qualquer caso, com</w:t>
            </w:r>
          </w:p>
          <w:p w14:paraId="700C6104" w14:textId="7868A3C5" w:rsidR="00C91D5E" w:rsidRDefault="00C91D5E" w:rsidP="00C91D5E">
            <w:pPr>
              <w:spacing w:line="280" w:lineRule="atLeast"/>
              <w:rPr>
                <w:rFonts w:ascii="Verdana" w:hAnsi="Verdana" w:cstheme="minorHAnsi"/>
                <w:bCs/>
                <w:sz w:val="20"/>
                <w:szCs w:val="20"/>
              </w:rPr>
            </w:pPr>
            <w:r>
              <w:rPr>
                <w:rFonts w:ascii="Verdana" w:hAnsi="Verdana" w:cstheme="minorHAnsi"/>
                <w:bCs/>
                <w:sz w:val="20"/>
                <w:szCs w:val="20"/>
              </w:rPr>
              <w:t>liquidez diária;</w:t>
            </w:r>
            <w:r w:rsidR="003942EF">
              <w:rPr>
                <w:rFonts w:ascii="Verdana" w:hAnsi="Verdana" w:cstheme="minorHAnsi"/>
                <w:bCs/>
                <w:sz w:val="20"/>
                <w:szCs w:val="20"/>
              </w:rPr>
              <w:t xml:space="preserve"> ou (</w:t>
            </w:r>
            <w:proofErr w:type="spellStart"/>
            <w:r w:rsidR="003942EF">
              <w:rPr>
                <w:rFonts w:ascii="Verdana" w:hAnsi="Verdana" w:cstheme="minorHAnsi"/>
                <w:bCs/>
                <w:sz w:val="20"/>
                <w:szCs w:val="20"/>
              </w:rPr>
              <w:t>iv</w:t>
            </w:r>
            <w:proofErr w:type="spellEnd"/>
            <w:r w:rsidR="003942EF">
              <w:rPr>
                <w:rFonts w:ascii="Verdana" w:hAnsi="Verdana" w:cstheme="minorHAnsi"/>
                <w:bCs/>
                <w:sz w:val="20"/>
                <w:szCs w:val="20"/>
              </w:rPr>
              <w:t xml:space="preserve">)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Instituições Autorizadas;</w:t>
            </w:r>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10E32033"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w:t>
            </w:r>
            <w:r w:rsidR="00C45241">
              <w:rPr>
                <w:rFonts w:ascii="Verdana" w:hAnsi="Verdana"/>
                <w:sz w:val="20"/>
                <w:szCs w:val="20"/>
              </w:rPr>
              <w:t>a Devedora</w:t>
            </w:r>
            <w:r w:rsidR="002E6824" w:rsidRPr="00DC7EDC">
              <w:rPr>
                <w:rFonts w:ascii="Verdana" w:hAnsi="Verdana"/>
                <w:sz w:val="20"/>
                <w:szCs w:val="20"/>
              </w:rPr>
              <w:t xml:space="preserve">, pelo cumprimento de todas as obrigações, principal e acessórias, resultantes da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Avenida Angélica, nº 1.996, 12º andar, Conjunto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lastRenderedPageBreak/>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9"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9"/>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1E25665A"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bookmarkStart w:id="20" w:name="_Hlk65719538"/>
            <w:r w:rsidR="00B84E57" w:rsidRPr="00B84E57">
              <w:rPr>
                <w:rFonts w:ascii="Verdana" w:hAnsi="Verdana"/>
                <w:i/>
                <w:spacing w:val="2"/>
                <w:sz w:val="20"/>
                <w:szCs w:val="20"/>
              </w:rPr>
              <w:t>41500852-</w:t>
            </w:r>
            <w:r w:rsidR="00B84E57" w:rsidRPr="00BB6408">
              <w:rPr>
                <w:rFonts w:ascii="Verdana" w:hAnsi="Verdana"/>
                <w:i/>
                <w:spacing w:val="2"/>
                <w:sz w:val="20"/>
                <w:szCs w:val="20"/>
              </w:rPr>
              <w:t>2</w:t>
            </w:r>
            <w:bookmarkEnd w:id="20"/>
            <w:r w:rsidR="00BE667B" w:rsidRPr="00BB640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BE667B" w:rsidRPr="005270B8">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CD1F3D">
              <w:rPr>
                <w:rFonts w:ascii="Verdana" w:hAnsi="Verdana"/>
                <w:sz w:val="20"/>
                <w:szCs w:val="20"/>
              </w:rPr>
              <w:t>5</w:t>
            </w:r>
            <w:r w:rsidR="008568D6" w:rsidRPr="005270B8">
              <w:rPr>
                <w:rFonts w:ascii="Verdana" w:hAnsi="Verdana"/>
                <w:sz w:val="20"/>
                <w:szCs w:val="20"/>
              </w:rPr>
              <w:t>.000.000,00 (</w:t>
            </w:r>
            <w:r w:rsidR="00CD1F3D">
              <w:rPr>
                <w:rFonts w:ascii="Verdana" w:hAnsi="Verdana"/>
                <w:sz w:val="20"/>
                <w:szCs w:val="20"/>
              </w:rPr>
              <w:t>cinco</w:t>
            </w:r>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49F2CB02"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1BD45540"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bookmarkStart w:id="21" w:name="_Hlk65720161"/>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bookmarkEnd w:id="21"/>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na Rua Cristóvão Colombo, 2955, Conjunto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bookmarkStart w:id="22" w:name="_Hlk65720889"/>
            <w:r w:rsidR="0022062B" w:rsidRPr="005978AC">
              <w:rPr>
                <w:rFonts w:ascii="Verdana" w:hAnsi="Verdana"/>
                <w:spacing w:val="2"/>
                <w:sz w:val="20"/>
                <w:szCs w:val="20"/>
              </w:rPr>
              <w:t>18.282.093/0001-50</w:t>
            </w:r>
            <w:bookmarkEnd w:id="22"/>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00AB513A" w:rsidR="00475A3F" w:rsidRPr="00062CFB" w:rsidRDefault="00475A3F" w:rsidP="00993117">
            <w:pPr>
              <w:spacing w:line="280" w:lineRule="atLeast"/>
              <w:rPr>
                <w:rFonts w:ascii="Verdana" w:hAnsi="Verdana" w:cstheme="minorHAnsi"/>
                <w:sz w:val="20"/>
                <w:szCs w:val="20"/>
              </w:rPr>
            </w:pPr>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r w:rsidR="007B6339" w:rsidRPr="007B6339">
              <w:rPr>
                <w:rFonts w:ascii="Verdana" w:hAnsi="Verdana"/>
                <w:spacing w:val="2"/>
                <w:sz w:val="20"/>
                <w:szCs w:val="20"/>
              </w:rPr>
              <w:t>48353-0</w:t>
            </w:r>
            <w:r w:rsidR="00A7529B" w:rsidRPr="00062CFB">
              <w:rPr>
                <w:rFonts w:ascii="Verdana" w:hAnsi="Verdana"/>
                <w:spacing w:val="2"/>
                <w:sz w:val="20"/>
                <w:szCs w:val="20"/>
              </w:rPr>
              <w:t>,</w:t>
            </w:r>
            <w:r w:rsidR="00A7529B" w:rsidRPr="00062CFB">
              <w:rPr>
                <w:rFonts w:ascii="Verdana" w:hAnsi="Verdana" w:cs="Arial"/>
                <w:sz w:val="20"/>
                <w:szCs w:val="20"/>
              </w:rPr>
              <w:t xml:space="preserve"> agência </w:t>
            </w:r>
            <w:r w:rsidR="007B6339">
              <w:rPr>
                <w:rFonts w:ascii="Verdana" w:hAnsi="Verdana" w:cs="Arial"/>
                <w:smallCaps/>
                <w:color w:val="000000"/>
                <w:sz w:val="20"/>
                <w:szCs w:val="20"/>
              </w:rPr>
              <w:t>0429</w:t>
            </w:r>
            <w:r w:rsidR="007B6339" w:rsidRPr="00062CFB">
              <w:rPr>
                <w:rFonts w:ascii="Verdana" w:hAnsi="Verdana" w:cs="Arial"/>
                <w:smallCaps/>
                <w:color w:val="000000"/>
                <w:sz w:val="20"/>
                <w:szCs w:val="20"/>
              </w:rPr>
              <w:t>,</w:t>
            </w:r>
            <w:r w:rsidR="007B6339" w:rsidRPr="00062CFB">
              <w:rPr>
                <w:rFonts w:ascii="Verdana" w:hAnsi="Verdana" w:cs="Arial"/>
                <w:sz w:val="20"/>
                <w:szCs w:val="20"/>
              </w:rPr>
              <w:t xml:space="preserve"> </w:t>
            </w:r>
            <w:r w:rsidR="00A7529B" w:rsidRPr="00062CFB">
              <w:rPr>
                <w:rFonts w:ascii="Verdana" w:hAnsi="Verdana"/>
                <w:spacing w:val="2"/>
                <w:sz w:val="20"/>
                <w:szCs w:val="20"/>
              </w:rPr>
              <w:t xml:space="preserve">do </w:t>
            </w:r>
            <w:r w:rsidR="007B6339">
              <w:rPr>
                <w:rFonts w:ascii="Verdana" w:hAnsi="Verdana"/>
                <w:spacing w:val="2"/>
                <w:sz w:val="20"/>
                <w:szCs w:val="20"/>
              </w:rPr>
              <w:t>Banco Itaú Unibanco (341)</w:t>
            </w:r>
            <w:r w:rsidR="007B6339" w:rsidRPr="00062CFB">
              <w:rPr>
                <w:rFonts w:ascii="Verdana" w:hAnsi="Verdana"/>
                <w:spacing w:val="2"/>
                <w:sz w:val="20"/>
                <w:szCs w:val="20"/>
              </w:rPr>
              <w:t xml:space="preserve">, </w:t>
            </w:r>
            <w:r w:rsidRPr="00062CFB">
              <w:rPr>
                <w:rFonts w:ascii="Verdana" w:hAnsi="Verdana" w:cstheme="minorHAnsi"/>
                <w:sz w:val="20"/>
                <w:szCs w:val="20"/>
              </w:rPr>
              <w:t>de titularidade da Devedora;</w:t>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bookmarkStart w:id="23" w:name="_Hlk65719944"/>
            <w:r w:rsidR="001710FD" w:rsidRPr="001710FD">
              <w:rPr>
                <w:rFonts w:ascii="Verdana" w:hAnsi="Verdana" w:cs="Arial"/>
                <w:smallCaps/>
                <w:color w:val="000000"/>
                <w:sz w:val="20"/>
                <w:szCs w:val="20"/>
              </w:rPr>
              <w:t>7286-9</w:t>
            </w:r>
            <w:bookmarkEnd w:id="23"/>
            <w:r w:rsidR="001837F1" w:rsidRPr="00062CFB">
              <w:rPr>
                <w:rFonts w:ascii="Verdana" w:hAnsi="Verdana"/>
                <w:color w:val="000000"/>
                <w:sz w:val="20"/>
                <w:szCs w:val="20"/>
              </w:rPr>
              <w:t xml:space="preserve">, agência </w:t>
            </w:r>
            <w:bookmarkStart w:id="24" w:name="_Hlk65719954"/>
            <w:r w:rsidR="001710FD">
              <w:rPr>
                <w:rFonts w:ascii="Verdana" w:eastAsia="Verdana" w:hAnsi="Verdana" w:cs="Verdana"/>
                <w:smallCaps/>
                <w:color w:val="000000"/>
                <w:sz w:val="20"/>
                <w:szCs w:val="20"/>
              </w:rPr>
              <w:t>3391-0</w:t>
            </w:r>
            <w:bookmarkEnd w:id="24"/>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 xml:space="preserve">Contrato de </w:t>
            </w:r>
            <w:proofErr w:type="spellStart"/>
            <w:r w:rsidRPr="00B8790E">
              <w:rPr>
                <w:rFonts w:ascii="Verdana" w:eastAsia="Arial Unicode MS" w:hAnsi="Verdana" w:cstheme="minorHAnsi"/>
                <w:sz w:val="20"/>
                <w:szCs w:val="20"/>
                <w:u w:val="single"/>
              </w:rPr>
              <w:t>Allienação</w:t>
            </w:r>
            <w:proofErr w:type="spellEnd"/>
            <w:r w:rsidRPr="00B8790E">
              <w:rPr>
                <w:rFonts w:ascii="Verdana" w:eastAsia="Arial Unicode MS" w:hAnsi="Verdana" w:cstheme="minorHAnsi"/>
                <w:sz w:val="20"/>
                <w:szCs w:val="20"/>
                <w:u w:val="single"/>
              </w:rPr>
              <w:t xml:space="preserve">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627C2A35"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xml:space="preserve">, celebrado entre a Devedora e a Emissora, </w:t>
            </w:r>
            <w:r w:rsidR="00CD1F3D">
              <w:rPr>
                <w:rFonts w:ascii="Verdana" w:hAnsi="Verdana"/>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2021, p</w:t>
            </w:r>
            <w:r>
              <w:rPr>
                <w:rFonts w:ascii="Verdana" w:hAnsi="Verdana"/>
                <w:sz w:val="20"/>
                <w:szCs w:val="20"/>
              </w:rPr>
              <w:t>or meio do qual</w:t>
            </w:r>
            <w:r w:rsidR="005A67FD">
              <w:rPr>
                <w:rFonts w:ascii="Verdana" w:hAnsi="Verdana"/>
                <w:sz w:val="20"/>
                <w:szCs w:val="20"/>
              </w:rPr>
              <w:t xml:space="preserve"> a Alienação Fiduciária de Imóveis </w:t>
            </w:r>
            <w:r w:rsidR="00CD1F3D">
              <w:rPr>
                <w:rFonts w:ascii="Verdana" w:hAnsi="Verdana"/>
                <w:sz w:val="20"/>
                <w:szCs w:val="20"/>
              </w:rPr>
              <w:t>é</w:t>
            </w:r>
            <w:r w:rsidR="00CC0A05">
              <w:rPr>
                <w:rFonts w:ascii="Verdana" w:hAnsi="Verdana"/>
                <w:sz w:val="20"/>
                <w:szCs w:val="20"/>
              </w:rPr>
              <w:t xml:space="preserve"> </w:t>
            </w:r>
            <w:r w:rsidR="005A67FD">
              <w:rPr>
                <w:rFonts w:ascii="Verdana" w:hAnsi="Verdana"/>
                <w:sz w:val="20"/>
                <w:szCs w:val="20"/>
              </w:rPr>
              <w:t>constituída</w:t>
            </w:r>
            <w:r w:rsidR="00CD1F3D">
              <w:rPr>
                <w:rFonts w:ascii="Verdana" w:hAnsi="Verdana"/>
                <w:sz w:val="20"/>
                <w:szCs w:val="20"/>
              </w:rPr>
              <w:t>;</w:t>
            </w:r>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39309ADB"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25"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26" w:name="_DV_M4"/>
            <w:bookmarkEnd w:id="25"/>
            <w:bookmarkEnd w:id="26"/>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624D9E37"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lastRenderedPageBreak/>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27" w:name="_DV_M43"/>
            <w:bookmarkStart w:id="28" w:name="_DV_M44"/>
            <w:bookmarkEnd w:id="27"/>
            <w:bookmarkEnd w:id="28"/>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r w:rsidR="00D76667">
              <w:rPr>
                <w:rFonts w:ascii="Verdana" w:hAnsi="Verdana" w:cstheme="minorHAnsi"/>
                <w:bCs/>
                <w:i/>
                <w:iCs/>
                <w:sz w:val="20"/>
                <w:szCs w:val="20"/>
              </w:rPr>
              <w:t>Securitizadora S.A.</w:t>
            </w:r>
            <w:r w:rsidR="00234EE2">
              <w:rPr>
                <w:rFonts w:ascii="Verdana" w:hAnsi="Verdana" w:cstheme="minorHAnsi"/>
                <w:bCs/>
                <w:i/>
                <w:iCs/>
                <w:sz w:val="20"/>
                <w:szCs w:val="20"/>
              </w:rPr>
              <w:t xml:space="preserve"> e Outras 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CCB,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iii</w:t>
            </w:r>
            <w:proofErr w:type="spellEnd"/>
            <w:r w:rsidR="002874A2" w:rsidRPr="00062CFB">
              <w:rPr>
                <w:rFonts w:ascii="Verdana" w:hAnsi="Verdana" w:cstheme="minorHAnsi"/>
                <w:b/>
                <w:bCs/>
                <w:sz w:val="20"/>
                <w:szCs w:val="20"/>
              </w:rPr>
              <w:t>)</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iv</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w:t>
            </w:r>
            <w:proofErr w:type="spellStart"/>
            <w:r w:rsidR="002874A2" w:rsidRPr="00062CFB">
              <w:rPr>
                <w:rFonts w:ascii="Verdana" w:hAnsi="Verdana" w:cstheme="minorHAnsi"/>
                <w:sz w:val="20"/>
                <w:szCs w:val="20"/>
              </w:rPr>
              <w:t>iv</w:t>
            </w:r>
            <w:proofErr w:type="spellEnd"/>
            <w:r w:rsidR="002874A2" w:rsidRPr="00062CFB">
              <w:rPr>
                <w:rFonts w:ascii="Verdana" w:hAnsi="Verdana" w:cstheme="minorHAnsi"/>
                <w:sz w:val="20"/>
                <w:szCs w:val="20"/>
              </w:rPr>
              <w:t>)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4254CD90"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CD1F3D">
              <w:rPr>
                <w:rFonts w:ascii="Verdana" w:hAnsi="Verdana"/>
                <w:sz w:val="20"/>
                <w:szCs w:val="20"/>
              </w:rPr>
              <w:t>5</w:t>
            </w:r>
            <w:r w:rsidR="008568D6" w:rsidRPr="005270B8">
              <w:rPr>
                <w:rFonts w:ascii="Verdana" w:hAnsi="Verdana"/>
                <w:sz w:val="20"/>
                <w:szCs w:val="20"/>
              </w:rPr>
              <w:t>.000.000,00 (</w:t>
            </w:r>
            <w:r w:rsidR="00CD1F3D">
              <w:rPr>
                <w:rFonts w:ascii="Verdana" w:hAnsi="Verdana"/>
                <w:sz w:val="20"/>
                <w:szCs w:val="20"/>
              </w:rPr>
              <w:t>cinco</w:t>
            </w:r>
            <w:r w:rsidR="008568D6" w:rsidRPr="005270B8">
              <w:rPr>
                <w:rFonts w:ascii="Verdana" w:hAnsi="Verdana"/>
                <w:sz w:val="20"/>
                <w:szCs w:val="20"/>
              </w:rPr>
              <w:t xml:space="preserve"> milhões de reais)</w:t>
            </w:r>
            <w:r w:rsidR="00463119" w:rsidRPr="005270B8">
              <w:rPr>
                <w:rFonts w:ascii="Verdana" w:hAnsi="Verdana" w:cs="Arial"/>
                <w:sz w:val="20"/>
                <w:szCs w:val="20"/>
              </w:rPr>
              <w:t xml:space="preserve">, incluindo, mas não se limitando, ao direito ao recebimento </w:t>
            </w:r>
            <w:r w:rsidR="00CD1F3D">
              <w:rPr>
                <w:rFonts w:ascii="Verdana" w:hAnsi="Verdana" w:cs="Arial"/>
                <w:sz w:val="20"/>
                <w:szCs w:val="20"/>
              </w:rPr>
              <w:t>dos</w:t>
            </w:r>
            <w:r w:rsidR="00463119" w:rsidRPr="005270B8">
              <w:rPr>
                <w:rFonts w:ascii="Verdana" w:hAnsi="Verdana" w:cs="Arial"/>
                <w:sz w:val="20"/>
                <w:szCs w:val="20"/>
              </w:rPr>
              <w:t xml:space="preserve">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w:t>
            </w:r>
            <w:r w:rsidR="00D84D8B" w:rsidRPr="005270B8">
              <w:rPr>
                <w:rFonts w:ascii="Verdana" w:hAnsi="Verdana" w:cstheme="minorHAnsi"/>
                <w:sz w:val="20"/>
                <w:szCs w:val="20"/>
              </w:rPr>
              <w:lastRenderedPageBreak/>
              <w:t>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(i) no mesmo dia em que os CRI correspondentes forem integralizados, desde que os recursos provenientes na integralização dos CRI sejam recebidos até as 13:00 (treze horas); ou (</w:t>
            </w:r>
            <w:proofErr w:type="spellStart"/>
            <w:r w:rsidRPr="00CA07F7">
              <w:rPr>
                <w:rFonts w:ascii="Verdana" w:hAnsi="Verdana" w:cstheme="minorHAnsi"/>
                <w:bCs/>
                <w:sz w:val="20"/>
                <w:szCs w:val="20"/>
              </w:rPr>
              <w:t>ii</w:t>
            </w:r>
            <w:proofErr w:type="spellEnd"/>
            <w:r w:rsidRPr="00CA07F7">
              <w:rPr>
                <w:rFonts w:ascii="Verdana" w:hAnsi="Verdana" w:cstheme="minorHAnsi"/>
                <w:bCs/>
                <w:sz w:val="20"/>
                <w:szCs w:val="20"/>
              </w:rPr>
              <w:t xml:space="preserve">)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74C2DC9B"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7296277B"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5759F96"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6E0E46AA"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0911FBA9"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20A1719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4.3.1</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2A6561B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 xml:space="preserve">na Avenida Angelica, nº 1996, 12º andar, conjunto </w:t>
            </w:r>
            <w:r w:rsidR="0053062E">
              <w:rPr>
                <w:rFonts w:ascii="Verdana" w:hAnsi="Verdana"/>
                <w:spacing w:val="2"/>
                <w:sz w:val="20"/>
                <w:szCs w:val="20"/>
              </w:rPr>
              <w:lastRenderedPageBreak/>
              <w:t>1202</w:t>
            </w:r>
            <w:r w:rsidR="00950FD6">
              <w:rPr>
                <w:rFonts w:ascii="Verdana" w:hAnsi="Verdana"/>
                <w:spacing w:val="2"/>
                <w:sz w:val="20"/>
                <w:szCs w:val="20"/>
              </w:rPr>
              <w:t xml:space="preserve"> – </w:t>
            </w:r>
            <w:r w:rsidR="0053062E">
              <w:rPr>
                <w:rFonts w:ascii="Verdana" w:hAnsi="Verdana"/>
                <w:spacing w:val="2"/>
                <w:sz w:val="20"/>
                <w:szCs w:val="20"/>
              </w:rPr>
              <w:t>S</w:t>
            </w:r>
            <w:r w:rsidR="00950FD6">
              <w:rPr>
                <w:rFonts w:ascii="Verdana" w:hAnsi="Verdana"/>
                <w:spacing w:val="2"/>
                <w:sz w:val="20"/>
                <w:szCs w:val="20"/>
              </w:rPr>
              <w:t>ala 0</w:t>
            </w:r>
            <w:r w:rsidR="0053062E">
              <w:rPr>
                <w:rFonts w:ascii="Verdana" w:hAnsi="Verdana"/>
                <w:spacing w:val="2"/>
                <w:sz w:val="20"/>
                <w:szCs w:val="20"/>
              </w:rPr>
              <w:t>3,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t>CNPJ/ME</w:t>
            </w:r>
            <w:r w:rsidR="0053062E" w:rsidRPr="001938B0">
              <w:rPr>
                <w:rFonts w:ascii="Verdana" w:hAnsi="Verdana"/>
                <w:spacing w:val="2"/>
                <w:sz w:val="20"/>
                <w:szCs w:val="20"/>
              </w:rPr>
              <w:t xml:space="preserve"> 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lastRenderedPageBreak/>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r>
              <w:rPr>
                <w:rFonts w:ascii="Verdana" w:hAnsi="Verdana" w:cstheme="minorHAnsi"/>
                <w:b/>
                <w:sz w:val="20"/>
                <w:szCs w:val="20"/>
              </w:rPr>
              <w:t>Securitizadora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7BD9B5C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w:t>
            </w:r>
            <w:r w:rsidR="00B71108" w:rsidRPr="00B71108">
              <w:rPr>
                <w:rFonts w:ascii="Verdana" w:hAnsi="Verdana" w:cstheme="minorHAnsi"/>
                <w:sz w:val="20"/>
                <w:szCs w:val="20"/>
              </w:rPr>
              <w:t xml:space="preserve">com relação a qualquer obrigação pecuniária, qualquer dia que não seja sábado, domingo </w:t>
            </w:r>
            <w:r w:rsidR="00631AC5">
              <w:rPr>
                <w:rFonts w:ascii="Verdana" w:hAnsi="Verdana" w:cstheme="minorHAnsi"/>
                <w:sz w:val="20"/>
                <w:szCs w:val="20"/>
              </w:rPr>
              <w:t xml:space="preserve">ou </w:t>
            </w:r>
            <w:r w:rsidR="00B71108" w:rsidRPr="00B71108">
              <w:rPr>
                <w:rFonts w:ascii="Verdana" w:hAnsi="Verdana" w:cstheme="minorHAnsi"/>
                <w:sz w:val="20"/>
                <w:szCs w:val="20"/>
              </w:rPr>
              <w:t>dia declarado como feriado nacional na República Federativa do Brasil</w:t>
            </w:r>
            <w:r w:rsidRPr="005270B8">
              <w:rPr>
                <w:rFonts w:ascii="Verdana" w:hAnsi="Verdana" w:cstheme="minorHAnsi"/>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proofErr w:type="spellStart"/>
            <w:r w:rsidR="007A45C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proofErr w:type="spellStart"/>
            <w:r w:rsidR="00197453">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 xml:space="preserve">as </w:t>
            </w:r>
            <w:proofErr w:type="spellStart"/>
            <w:r w:rsidR="009C1150">
              <w:rPr>
                <w:rFonts w:ascii="Verdana" w:hAnsi="Verdana" w:cstheme="minorHAnsi"/>
                <w:sz w:val="20"/>
                <w:szCs w:val="20"/>
                <w:lang w:val="pt"/>
              </w:rPr>
              <w:t>SPEs</w:t>
            </w:r>
            <w:proofErr w:type="spellEnd"/>
            <w:r w:rsidR="009C1150">
              <w:rPr>
                <w:rFonts w:ascii="Verdana" w:hAnsi="Verdana" w:cstheme="minorHAnsi"/>
                <w:sz w:val="20"/>
                <w:szCs w:val="20"/>
                <w:lang w:val="pt"/>
              </w:rPr>
              <w:t xml:space="preserve">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6E948197"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r w:rsidR="00EF539C">
              <w:rPr>
                <w:rFonts w:ascii="Verdana" w:hAnsi="Verdana" w:cstheme="minorHAnsi"/>
                <w:bCs/>
                <w:sz w:val="20"/>
                <w:szCs w:val="20"/>
              </w:rPr>
              <w:t>“</w:t>
            </w:r>
            <w:r w:rsidR="00BA57E8">
              <w:rPr>
                <w:rFonts w:ascii="Verdana" w:hAnsi="Verdana" w:cstheme="minorHAnsi"/>
                <w:bCs/>
                <w:sz w:val="20"/>
                <w:szCs w:val="20"/>
              </w:rPr>
              <w:t>Bem Viver Cesário da Mota</w:t>
            </w:r>
            <w:r w:rsidR="00EF539C">
              <w:rPr>
                <w:rFonts w:ascii="Verdana" w:hAnsi="Verdana" w:cstheme="minorHAnsi"/>
                <w:bCs/>
                <w:sz w:val="20"/>
                <w:szCs w:val="20"/>
              </w:rPr>
              <w:t>”</w:t>
            </w:r>
            <w:r>
              <w:rPr>
                <w:rFonts w:ascii="Verdana" w:hAnsi="Verdana" w:cstheme="minorHAnsi"/>
                <w:bCs/>
                <w:sz w:val="20"/>
                <w:szCs w:val="20"/>
              </w:rPr>
              <w:t>,</w:t>
            </w:r>
            <w:r w:rsidRPr="00647CDC">
              <w:rPr>
                <w:rFonts w:ascii="Verdana" w:hAnsi="Verdana" w:cstheme="minorHAnsi"/>
                <w:bCs/>
                <w:sz w:val="20"/>
                <w:szCs w:val="20"/>
              </w:rPr>
              <w:t xml:space="preserve"> que será  erigido nos </w:t>
            </w:r>
            <w:proofErr w:type="spellStart"/>
            <w:r w:rsidRPr="00647CDC">
              <w:rPr>
                <w:rFonts w:ascii="Verdana" w:hAnsi="Verdana" w:cstheme="minorHAnsi"/>
                <w:bCs/>
                <w:sz w:val="20"/>
                <w:szCs w:val="20"/>
              </w:rPr>
              <w:t>imovéis</w:t>
            </w:r>
            <w:proofErr w:type="spellEnd"/>
            <w:r w:rsidRPr="00647CDC">
              <w:rPr>
                <w:rFonts w:ascii="Verdana" w:hAnsi="Verdana" w:cstheme="minorHAnsi"/>
                <w:bCs/>
                <w:sz w:val="20"/>
                <w:szCs w:val="20"/>
              </w:rPr>
              <w:t xml:space="preserve">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lastRenderedPageBreak/>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w:t>
            </w:r>
            <w:proofErr w:type="spellStart"/>
            <w:r w:rsidRPr="00161788">
              <w:rPr>
                <w:rFonts w:ascii="Verdana" w:hAnsi="Verdana" w:cstheme="minorHAnsi"/>
                <w:iCs/>
                <w:sz w:val="20"/>
                <w:szCs w:val="20"/>
              </w:rPr>
              <w:t>nºs</w:t>
            </w:r>
            <w:proofErr w:type="spellEnd"/>
            <w:r w:rsidRPr="00161788">
              <w:rPr>
                <w:rFonts w:ascii="Verdana" w:hAnsi="Verdana" w:cstheme="minorHAnsi"/>
                <w:iCs/>
                <w:sz w:val="20"/>
                <w:szCs w:val="20"/>
              </w:rPr>
              <w:t xml:space="preserve">. 372 </w:t>
            </w:r>
            <w:proofErr w:type="gramStart"/>
            <w:r w:rsidRPr="00161788">
              <w:rPr>
                <w:rFonts w:ascii="Verdana" w:hAnsi="Verdana" w:cstheme="minorHAnsi"/>
                <w:iCs/>
                <w:sz w:val="20"/>
                <w:szCs w:val="20"/>
              </w:rPr>
              <w:t>e  382</w:t>
            </w:r>
            <w:proofErr w:type="gramEnd"/>
            <w:r w:rsidRPr="00161788">
              <w:rPr>
                <w:rFonts w:ascii="Verdana" w:hAnsi="Verdana" w:cstheme="minorHAnsi"/>
                <w:iCs/>
                <w:sz w:val="20"/>
                <w:szCs w:val="20"/>
              </w:rPr>
              <w:t xml:space="preserve"> no 7º Subdistrito-Consolação, objeto da </w:t>
            </w:r>
            <w:r>
              <w:rPr>
                <w:rFonts w:ascii="Verdana" w:hAnsi="Verdana" w:cstheme="minorHAnsi"/>
                <w:iCs/>
                <w:sz w:val="20"/>
                <w:szCs w:val="20"/>
              </w:rPr>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523C82A1"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 xml:space="preserve">Bem Viver </w:t>
            </w:r>
            <w:r w:rsidR="00950FD6">
              <w:rPr>
                <w:rFonts w:ascii="Verdana" w:hAnsi="Verdana" w:cstheme="minorHAnsi"/>
                <w:sz w:val="20"/>
                <w:szCs w:val="20"/>
                <w:u w:val="single"/>
              </w:rPr>
              <w:t>Santa Cecília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224B08B0"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 xml:space="preserve">“Bem Viver </w:t>
            </w:r>
            <w:r w:rsidR="00950FD6" w:rsidRPr="00950FD6">
              <w:rPr>
                <w:rFonts w:ascii="Verdana" w:hAnsi="Verdana" w:cstheme="minorHAnsi"/>
                <w:iCs/>
                <w:sz w:val="20"/>
                <w:szCs w:val="20"/>
              </w:rPr>
              <w:t>Santa Cecília</w:t>
            </w:r>
            <w:r>
              <w:rPr>
                <w:rFonts w:ascii="Verdana" w:hAnsi="Verdana" w:cstheme="minorHAnsi"/>
                <w:iCs/>
                <w:sz w:val="20"/>
                <w:szCs w:val="20"/>
              </w:rPr>
              <w:t>”,</w:t>
            </w:r>
            <w:r w:rsidRPr="007755F6">
              <w:rPr>
                <w:rFonts w:ascii="Verdana" w:hAnsi="Verdana" w:cstheme="minorHAnsi"/>
                <w:iCs/>
                <w:sz w:val="20"/>
                <w:szCs w:val="20"/>
              </w:rPr>
              <w:t xml:space="preserve"> que será  erigido  no </w:t>
            </w:r>
            <w:proofErr w:type="spellStart"/>
            <w:r w:rsidRPr="007755F6">
              <w:rPr>
                <w:rFonts w:ascii="Verdana" w:hAnsi="Verdana" w:cstheme="minorHAnsi"/>
                <w:iCs/>
                <w:sz w:val="20"/>
                <w:szCs w:val="20"/>
              </w:rPr>
              <w:t>imovél</w:t>
            </w:r>
            <w:proofErr w:type="spellEnd"/>
            <w:r w:rsidRPr="007755F6">
              <w:rPr>
                <w:rFonts w:ascii="Verdana" w:hAnsi="Verdana" w:cstheme="minorHAnsi"/>
                <w:iCs/>
                <w:sz w:val="20"/>
                <w:szCs w:val="20"/>
              </w:rPr>
              <w:t xml:space="preserve">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w:t>
            </w:r>
            <w:r w:rsidR="00950FD6">
              <w:rPr>
                <w:rFonts w:ascii="Verdana" w:hAnsi="Verdana" w:cstheme="minorHAnsi"/>
                <w:iCs/>
                <w:sz w:val="20"/>
                <w:szCs w:val="20"/>
              </w:rPr>
              <w:t xml:space="preserve">, </w:t>
            </w:r>
            <w:r w:rsidRPr="007755F6">
              <w:rPr>
                <w:rFonts w:ascii="Verdana" w:hAnsi="Verdana" w:cstheme="minorHAnsi"/>
                <w:iCs/>
                <w:sz w:val="20"/>
                <w:szCs w:val="20"/>
              </w:rPr>
              <w:t>132.289</w:t>
            </w:r>
            <w:r w:rsidR="00950FD6">
              <w:rPr>
                <w:rFonts w:ascii="Verdana" w:hAnsi="Verdana" w:cstheme="minorHAnsi"/>
                <w:iCs/>
                <w:sz w:val="20"/>
                <w:szCs w:val="20"/>
              </w:rPr>
              <w:t xml:space="preserve"> e  136.266</w:t>
            </w:r>
            <w:r w:rsidRPr="007755F6">
              <w:rPr>
                <w:rFonts w:ascii="Verdana" w:hAnsi="Verdana" w:cstheme="minorHAnsi"/>
                <w:iCs/>
                <w:sz w:val="20"/>
                <w:szCs w:val="20"/>
              </w:rPr>
              <w:t xml:space="preserve"> 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w:t>
            </w:r>
            <w:r w:rsidR="00950FD6">
              <w:rPr>
                <w:rFonts w:ascii="Verdana" w:hAnsi="Verdana" w:cstheme="minorHAnsi"/>
                <w:iCs/>
                <w:sz w:val="20"/>
                <w:szCs w:val="20"/>
              </w:rPr>
              <w:t>FORTUNATO</w:t>
            </w:r>
            <w:r w:rsidRPr="00967EB2">
              <w:rPr>
                <w:rFonts w:ascii="Verdana" w:hAnsi="Verdana" w:cstheme="minorHAnsi"/>
                <w:iCs/>
                <w:sz w:val="20"/>
                <w:szCs w:val="20"/>
              </w:rPr>
              <w:t xml:space="preserve">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02 – CEP: 01228-200, inscrita no CNPJ/ME sob nº </w:t>
            </w:r>
            <w:r w:rsidR="00F31449">
              <w:rPr>
                <w:rFonts w:ascii="Verdana" w:hAnsi="Verdana" w:cstheme="minorHAnsi"/>
                <w:iCs/>
                <w:sz w:val="20"/>
                <w:szCs w:val="20"/>
              </w:rPr>
              <w:t>37.998.766/0001-17</w:t>
            </w:r>
            <w:r w:rsidRPr="00967EB2">
              <w:rPr>
                <w:rFonts w:ascii="Verdana" w:hAnsi="Verdana" w:cstheme="minorHAnsi"/>
                <w:iCs/>
                <w:sz w:val="20"/>
                <w:szCs w:val="20"/>
              </w:rPr>
              <w:t xml:space="preserve">, NIRE nº </w:t>
            </w:r>
            <w:r w:rsidR="00F31449">
              <w:rPr>
                <w:rFonts w:ascii="Verdana" w:hAnsi="Verdana" w:cstheme="minorHAnsi"/>
                <w:iCs/>
                <w:sz w:val="20"/>
                <w:szCs w:val="20"/>
              </w:rPr>
              <w:t>35.236.219.048</w:t>
            </w:r>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7A8E70" w14:textId="78D79111" w:rsidR="002A3243" w:rsidRPr="005270B8" w:rsidRDefault="002A3243" w:rsidP="003D7A95">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r w:rsidR="007E0B6F">
              <w:rPr>
                <w:rFonts w:ascii="Verdana" w:hAnsi="Verdana" w:cstheme="minorHAnsi"/>
                <w:bCs/>
                <w:sz w:val="20"/>
                <w:szCs w:val="20"/>
              </w:rPr>
              <w:t xml:space="preserve"> 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w:t>
            </w:r>
            <w:r w:rsidR="00F14BD7">
              <w:rPr>
                <w:rFonts w:ascii="Verdana" w:hAnsi="Verdana" w:cstheme="minorHAnsi"/>
                <w:bCs/>
                <w:sz w:val="20"/>
                <w:szCs w:val="20"/>
              </w:rPr>
              <w:t>Santa Cecilia</w:t>
            </w:r>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59831E89"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w:t>
            </w:r>
            <w:r w:rsidR="00A61D62">
              <w:rPr>
                <w:rFonts w:ascii="Verdana" w:hAnsi="Verdana" w:cstheme="minorHAnsi"/>
                <w:bCs/>
                <w:sz w:val="20"/>
                <w:szCs w:val="20"/>
              </w:rPr>
              <w:t>a</w:t>
            </w:r>
            <w:r w:rsidR="00A61D62" w:rsidRPr="00512E70">
              <w:rPr>
                <w:rFonts w:ascii="Verdana" w:hAnsi="Verdana" w:cstheme="minorHAnsi"/>
                <w:bCs/>
                <w:sz w:val="20"/>
                <w:szCs w:val="20"/>
              </w:rPr>
              <w:t xml:space="preserve"> </w:t>
            </w:r>
            <w:r w:rsidR="00A61D62" w:rsidRPr="00A61D62">
              <w:rPr>
                <w:rFonts w:ascii="Verdana" w:hAnsi="Verdana" w:cstheme="minorHAnsi"/>
                <w:bCs/>
                <w:sz w:val="20"/>
                <w:szCs w:val="20"/>
              </w:rPr>
              <w:t>VÓRTX DISTRIBUIDORA DE TÍTULOS E VALORES MOBILIÁRIOS LTDA., instituição financeira, com sede na Cidade de São Paulo, Estado de São Paulo, na Rua Gilberto Sabino, 215 - 4o Andar Pinheiros, CEP 05425-020, inscrita no CNPJ sob o nº 22.610.500/0001-88</w:t>
            </w:r>
            <w:r w:rsidRPr="00A61D62">
              <w:rPr>
                <w:rFonts w:ascii="Verdana" w:hAnsi="Verdana" w:cstheme="minorHAnsi"/>
                <w:bCs/>
                <w:sz w:val="20"/>
                <w:szCs w:val="20"/>
              </w:rPr>
              <w:t>,</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w:t>
            </w:r>
            <w:r w:rsidRPr="005270B8">
              <w:rPr>
                <w:rFonts w:ascii="Verdana" w:hAnsi="Verdana" w:cstheme="minorHAnsi"/>
                <w:bCs/>
                <w:sz w:val="20"/>
                <w:szCs w:val="20"/>
              </w:rPr>
              <w:lastRenderedPageBreak/>
              <w:t xml:space="preserve">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28A5EAFC"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nstrumento Particular de Emissão de Cédula de Crédito Imobiliário, sem Garantia Real Imobiliária, sob a Forma Escritural</w:t>
            </w:r>
            <w:r w:rsidRPr="005270B8">
              <w:rPr>
                <w:rFonts w:ascii="Verdana" w:hAnsi="Verdana" w:cstheme="minorHAnsi"/>
                <w:bCs/>
                <w:sz w:val="20"/>
                <w:szCs w:val="20"/>
              </w:rPr>
              <w:t xml:space="preserve">”, celebrado em </w:t>
            </w:r>
            <w:r w:rsidR="002E76C7" w:rsidRPr="0052536F">
              <w:rPr>
                <w:rFonts w:ascii="Verdana" w:hAnsi="Verdana"/>
                <w:spacing w:val="2"/>
                <w:sz w:val="20"/>
                <w:szCs w:val="20"/>
                <w:highlight w:val="yellow"/>
              </w:rPr>
              <w:t>[•]</w:t>
            </w:r>
            <w:r w:rsidR="002E76C7">
              <w:rPr>
                <w:rFonts w:ascii="Verdana" w:hAnsi="Verdana"/>
                <w:spacing w:val="2"/>
                <w:sz w:val="20"/>
                <w:szCs w:val="20"/>
              </w:rPr>
              <w:t xml:space="preserve"> </w:t>
            </w:r>
            <w:r w:rsidR="00AD57FA">
              <w:rPr>
                <w:rFonts w:ascii="Verdana" w:hAnsi="Verdana" w:cstheme="minorHAnsi"/>
                <w:bCs/>
                <w:sz w:val="20"/>
                <w:szCs w:val="20"/>
              </w:rPr>
              <w:t xml:space="preserve">de </w:t>
            </w:r>
            <w:r w:rsidR="002E76C7" w:rsidRPr="0052536F">
              <w:rPr>
                <w:rFonts w:ascii="Verdana" w:hAnsi="Verdana"/>
                <w:spacing w:val="2"/>
                <w:sz w:val="20"/>
                <w:szCs w:val="20"/>
                <w:highlight w:val="yellow"/>
              </w:rPr>
              <w:t>[•]</w:t>
            </w:r>
            <w:r w:rsidR="002E76C7">
              <w:rPr>
                <w:rFonts w:ascii="Verdana" w:hAnsi="Verdana"/>
                <w:spacing w:val="2"/>
                <w:sz w:val="20"/>
                <w:szCs w:val="20"/>
              </w:rPr>
              <w:t xml:space="preserve"> </w:t>
            </w:r>
            <w:r w:rsidR="00AD57FA">
              <w:rPr>
                <w:rFonts w:ascii="Verdana" w:hAnsi="Verdana" w:cstheme="minorHAnsi"/>
                <w:bCs/>
                <w:sz w:val="20"/>
                <w:szCs w:val="20"/>
              </w:rPr>
              <w:t>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00D5247B">
              <w:rPr>
                <w:rFonts w:ascii="Verdana" w:hAnsi="Verdana" w:cstheme="minorHAnsi"/>
                <w:bCs/>
                <w:sz w:val="20"/>
                <w:szCs w:val="20"/>
              </w:rPr>
              <w:t>Emissora</w:t>
            </w:r>
            <w:r w:rsidRPr="005270B8">
              <w:rPr>
                <w:rFonts w:ascii="Verdana" w:hAnsi="Verdana" w:cstheme="minorHAnsi"/>
                <w:bCs/>
                <w:sz w:val="20"/>
                <w:szCs w:val="20"/>
              </w:rPr>
              <w:t>, na qualidade de emitente da CCI, a Instituição Custodiante e, na qualidade de interveniente anuente,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2041ED">
              <w:rPr>
                <w:rFonts w:ascii="Verdana" w:hAnsi="Verdana" w:cstheme="minorHAnsi"/>
                <w:sz w:val="20"/>
                <w:szCs w:val="20"/>
                <w:u w:val="single"/>
              </w:rPr>
              <w:t>Fee</w:t>
            </w:r>
            <w:proofErr w:type="spellEnd"/>
            <w:r w:rsidRPr="002041ED">
              <w:rPr>
                <w:rFonts w:ascii="Verdana" w:hAnsi="Verdana" w:cstheme="minorHAnsi"/>
                <w:sz w:val="20"/>
                <w:szCs w:val="20"/>
                <w:u w:val="single"/>
              </w:rPr>
              <w:t xml:space="preserv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27EBBC02"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AD31DF" w:rsidRPr="00062CFB">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19986EE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7474F8" w:rsidRPr="00062CFB">
              <w:rPr>
                <w:rFonts w:ascii="Verdana" w:hAnsi="Verdana" w:cstheme="minorHAnsi"/>
                <w:bCs/>
                <w:sz w:val="20"/>
                <w:szCs w:val="20"/>
              </w:rPr>
              <w:t>8.1.4</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39F37F4F"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r w:rsidR="00BB6408" w:rsidRPr="00BB6408">
              <w:rPr>
                <w:rFonts w:ascii="Verdana" w:hAnsi="Verdana" w:cstheme="minorHAnsi"/>
                <w:sz w:val="20"/>
                <w:szCs w:val="20"/>
              </w:rPr>
              <w:t xml:space="preserve">Simplific Pavarini Distribuidora </w:t>
            </w:r>
            <w:r w:rsidR="00BB6408">
              <w:rPr>
                <w:rFonts w:ascii="Verdana" w:hAnsi="Verdana" w:cstheme="minorHAnsi"/>
                <w:sz w:val="20"/>
                <w:szCs w:val="20"/>
              </w:rPr>
              <w:t>d</w:t>
            </w:r>
            <w:r w:rsidR="00BB6408" w:rsidRPr="00BB6408">
              <w:rPr>
                <w:rFonts w:ascii="Verdana" w:hAnsi="Verdana" w:cstheme="minorHAnsi"/>
                <w:sz w:val="20"/>
                <w:szCs w:val="20"/>
              </w:rPr>
              <w:t xml:space="preserve">e Títulos </w:t>
            </w:r>
            <w:r w:rsidR="00BB6408">
              <w:rPr>
                <w:rFonts w:ascii="Verdana" w:hAnsi="Verdana" w:cstheme="minorHAnsi"/>
                <w:sz w:val="20"/>
                <w:szCs w:val="20"/>
              </w:rPr>
              <w:t>e</w:t>
            </w:r>
            <w:r w:rsidR="00BB6408" w:rsidRPr="00BB6408">
              <w:rPr>
                <w:rFonts w:ascii="Verdana" w:hAnsi="Verdana" w:cstheme="minorHAnsi"/>
                <w:sz w:val="20"/>
                <w:szCs w:val="20"/>
              </w:rPr>
              <w:t xml:space="preserve"> Valores Mobiliários Ltda</w:t>
            </w:r>
            <w:r w:rsidRPr="00784305">
              <w:rPr>
                <w:rFonts w:ascii="Verdana" w:hAnsi="Verdana" w:cstheme="minorHAnsi"/>
                <w:b/>
                <w:sz w:val="20"/>
                <w:szCs w:val="20"/>
              </w:rPr>
              <w:t>.</w:t>
            </w:r>
            <w:r w:rsidRPr="00784305">
              <w:rPr>
                <w:rFonts w:ascii="Verdana" w:hAnsi="Verdana" w:cstheme="minorHAnsi"/>
                <w:sz w:val="20"/>
                <w:szCs w:val="20"/>
              </w:rPr>
              <w:t>, conforme acima qualificada,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lastRenderedPageBreak/>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2025E998" w:rsidR="00362799" w:rsidRDefault="00362799" w:rsidP="00362799">
            <w:pPr>
              <w:spacing w:line="280" w:lineRule="atLeast"/>
              <w:rPr>
                <w:rFonts w:ascii="Verdana" w:hAnsi="Verdana" w:cstheme="minorHAnsi"/>
                <w:sz w:val="20"/>
                <w:szCs w:val="20"/>
              </w:rPr>
            </w:pPr>
            <w:r w:rsidRPr="00362799">
              <w:rPr>
                <w:rFonts w:ascii="Verdana" w:hAnsi="Verdana" w:cstheme="minorHAnsi"/>
                <w:sz w:val="20"/>
                <w:szCs w:val="20"/>
              </w:rPr>
              <w:t>qualquer uma ou mais das seguintes instituições: (i) Banco Bradesco S.A.; (</w:t>
            </w:r>
            <w:proofErr w:type="spellStart"/>
            <w:r w:rsidRPr="00362799">
              <w:rPr>
                <w:rFonts w:ascii="Verdana" w:hAnsi="Verdana" w:cstheme="minorHAnsi"/>
                <w:sz w:val="20"/>
                <w:szCs w:val="20"/>
              </w:rPr>
              <w:t>ii</w:t>
            </w:r>
            <w:proofErr w:type="spellEnd"/>
            <w:r w:rsidRPr="00362799">
              <w:rPr>
                <w:rFonts w:ascii="Verdana" w:hAnsi="Verdana" w:cstheme="minorHAnsi"/>
                <w:sz w:val="20"/>
                <w:szCs w:val="20"/>
              </w:rPr>
              <w:t>) Itaú Unibanco S.A.; (</w:t>
            </w:r>
            <w:proofErr w:type="spellStart"/>
            <w:r w:rsidRPr="00362799">
              <w:rPr>
                <w:rFonts w:ascii="Verdana" w:hAnsi="Verdana" w:cstheme="minorHAnsi"/>
                <w:sz w:val="20"/>
                <w:szCs w:val="20"/>
              </w:rPr>
              <w:t>iii</w:t>
            </w:r>
            <w:proofErr w:type="spellEnd"/>
            <w:r w:rsidRPr="00362799">
              <w:rPr>
                <w:rFonts w:ascii="Verdana" w:hAnsi="Verdana" w:cstheme="minorHAnsi"/>
                <w:sz w:val="20"/>
                <w:szCs w:val="20"/>
              </w:rPr>
              <w:t>) Banco Santander (Brasil) S.A.; (</w:t>
            </w:r>
            <w:proofErr w:type="spellStart"/>
            <w:r w:rsidRPr="00362799">
              <w:rPr>
                <w:rFonts w:ascii="Verdana" w:hAnsi="Verdana" w:cstheme="minorHAnsi"/>
                <w:sz w:val="20"/>
                <w:szCs w:val="20"/>
              </w:rPr>
              <w:t>iv</w:t>
            </w:r>
            <w:proofErr w:type="spellEnd"/>
            <w:r w:rsidRPr="00362799">
              <w:rPr>
                <w:rFonts w:ascii="Verdana" w:hAnsi="Verdana" w:cstheme="minorHAnsi"/>
                <w:sz w:val="20"/>
                <w:szCs w:val="20"/>
              </w:rPr>
              <w:t>) Banco do Brasil S.A., (v) Caixa Econômica Federal, e/ou (vi) qualquer instituição integrante do mesmo grupo econômico das instituições financeiras acima referidas, inclusive as administradoras e gestoras de fundos de investimento, com liquidez diária e juros pós-fixados;</w:t>
            </w:r>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042BD5E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1"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29"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29"/>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30" w:name="_Toc246825806"/>
            <w:r w:rsidRPr="005270B8">
              <w:rPr>
                <w:rFonts w:ascii="Verdana" w:hAnsi="Verdana" w:cstheme="minorHAnsi"/>
                <w:sz w:val="20"/>
                <w:szCs w:val="20"/>
              </w:rPr>
              <w:t xml:space="preserve">Significa a Lei nº 9.514, de 20 de novembro de 1997, conforme </w:t>
            </w:r>
            <w:bookmarkEnd w:id="30"/>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lastRenderedPageBreak/>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Convention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lastRenderedPageBreak/>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5E2FC699"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w:t>
            </w:r>
            <w:r w:rsidR="00B84E57">
              <w:rPr>
                <w:rFonts w:ascii="Verdana" w:hAnsi="Verdana" w:cstheme="minorHAnsi"/>
                <w:sz w:val="20"/>
                <w:szCs w:val="20"/>
              </w:rPr>
              <w:t>o Sr. André Czitrom</w:t>
            </w:r>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31" w:name="_Hlk514708609"/>
            <w:r w:rsidRPr="00062CFB">
              <w:rPr>
                <w:rFonts w:ascii="Verdana" w:hAnsi="Verdana"/>
                <w:spacing w:val="2"/>
                <w:sz w:val="20"/>
                <w:szCs w:val="20"/>
              </w:rPr>
              <w:t>, multas, despesas, custas, honorários, encargos, tributos, penalidades e indenizações relativas à CCB e aos CRI</w:t>
            </w:r>
            <w:bookmarkEnd w:id="31"/>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w:t>
            </w:r>
            <w:proofErr w:type="spellStart"/>
            <w:r w:rsidRPr="00062CFB">
              <w:rPr>
                <w:rFonts w:ascii="Verdana" w:hAnsi="Verdana"/>
                <w:b/>
                <w:bCs/>
                <w:spacing w:val="2"/>
                <w:sz w:val="20"/>
                <w:szCs w:val="20"/>
              </w:rPr>
              <w:t>ii</w:t>
            </w:r>
            <w:proofErr w:type="spellEnd"/>
            <w:r w:rsidRPr="00062CFB">
              <w:rPr>
                <w:rFonts w:ascii="Verdana" w:hAnsi="Verdana"/>
                <w:b/>
                <w:bCs/>
                <w:spacing w:val="2"/>
                <w:sz w:val="20"/>
                <w:szCs w:val="20"/>
              </w:rPr>
              <w:t>)</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383C85F7"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4101B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390085C9" w:rsidR="002511EA" w:rsidRPr="002511EA" w:rsidRDefault="002511EA" w:rsidP="00F00096">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E056A8" w14:textId="3A69C0A1" w:rsidR="002511EA" w:rsidRPr="005270B8" w:rsidRDefault="002511EA" w:rsidP="002511EA">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w:t>
            </w:r>
            <w:r>
              <w:rPr>
                <w:rFonts w:ascii="Verdana" w:hAnsi="Verdana" w:cstheme="minorHAnsi"/>
                <w:sz w:val="20"/>
                <w:szCs w:val="20"/>
              </w:rPr>
              <w:t>obrigatório,</w:t>
            </w:r>
            <w:r w:rsidRPr="005270B8">
              <w:rPr>
                <w:rFonts w:ascii="Verdana" w:hAnsi="Verdana" w:cstheme="minorHAnsi"/>
                <w:sz w:val="20"/>
                <w:szCs w:val="20"/>
              </w:rPr>
              <w:t xml:space="preserve"> </w:t>
            </w:r>
            <w:r>
              <w:rPr>
                <w:rFonts w:ascii="Verdana" w:hAnsi="Verdana" w:cstheme="minorHAnsi"/>
                <w:sz w:val="20"/>
                <w:szCs w:val="20"/>
              </w:rPr>
              <w:t>total ou parcial,</w:t>
            </w:r>
            <w:r w:rsidRPr="005270B8">
              <w:rPr>
                <w:rFonts w:ascii="Verdana" w:hAnsi="Verdana" w:cstheme="minorHAnsi"/>
                <w:sz w:val="20"/>
                <w:szCs w:val="20"/>
              </w:rPr>
              <w:t xml:space="preserve"> do saldo devedor da CCB que a Devedora </w:t>
            </w:r>
            <w:r>
              <w:rPr>
                <w:rFonts w:ascii="Verdana" w:hAnsi="Verdana" w:cstheme="minorHAnsi"/>
                <w:sz w:val="20"/>
                <w:szCs w:val="20"/>
              </w:rPr>
              <w:t>deverá</w:t>
            </w:r>
            <w:r w:rsidRPr="005270B8">
              <w:rPr>
                <w:rFonts w:ascii="Verdana" w:hAnsi="Verdana" w:cstheme="minorHAnsi"/>
                <w:sz w:val="20"/>
                <w:szCs w:val="20"/>
              </w:rPr>
              <w:t xml:space="preserve"> realizar, </w:t>
            </w:r>
            <w:r w:rsidRPr="005270B8">
              <w:rPr>
                <w:rFonts w:ascii="Verdana" w:hAnsi="Verdana" w:cs="Arial"/>
                <w:color w:val="000000"/>
                <w:sz w:val="20"/>
                <w:szCs w:val="20"/>
              </w:rPr>
              <w:t xml:space="preserve">a partir </w:t>
            </w:r>
            <w:r w:rsidRPr="00CC2223">
              <w:rPr>
                <w:rFonts w:ascii="Verdana" w:hAnsi="Verdana" w:cs="Arial"/>
                <w:color w:val="000000"/>
                <w:sz w:val="20"/>
                <w:szCs w:val="20"/>
              </w:rPr>
              <w:t>d</w:t>
            </w:r>
            <w:r>
              <w:rPr>
                <w:rFonts w:ascii="Verdana" w:hAnsi="Verdana" w:cs="Arial"/>
                <w:color w:val="000000"/>
                <w:sz w:val="20"/>
                <w:szCs w:val="20"/>
              </w:rPr>
              <w:t>a</w:t>
            </w:r>
            <w:r w:rsidRPr="00CC2223">
              <w:rPr>
                <w:rFonts w:ascii="Verdana" w:hAnsi="Verdana" w:cs="Arial"/>
                <w:color w:val="000000"/>
                <w:sz w:val="20"/>
                <w:szCs w:val="20"/>
              </w:rPr>
              <w:t xml:space="preserve"> </w:t>
            </w:r>
            <w:r>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Pr>
                <w:rFonts w:ascii="Verdana" w:hAnsi="Verdana" w:cs="Arial"/>
                <w:color w:val="000000"/>
                <w:sz w:val="20"/>
                <w:szCs w:val="20"/>
              </w:rPr>
              <w:t>6.</w:t>
            </w:r>
            <w:r w:rsidR="00E12CE7">
              <w:rPr>
                <w:rFonts w:ascii="Verdana" w:hAnsi="Verdana" w:cs="Arial"/>
                <w:color w:val="000000"/>
                <w:sz w:val="20"/>
                <w:szCs w:val="20"/>
              </w:rPr>
              <w:t>1</w:t>
            </w:r>
            <w:r>
              <w:rPr>
                <w:rFonts w:ascii="Verdana" w:hAnsi="Verdana" w:cs="Arial"/>
                <w:color w:val="000000"/>
                <w:sz w:val="20"/>
                <w:szCs w:val="20"/>
              </w:rPr>
              <w:t xml:space="preserve"> abaixo</w:t>
            </w:r>
            <w:r w:rsidRPr="00A2021B">
              <w:rPr>
                <w:rFonts w:ascii="Verdana" w:hAnsi="Verdana" w:cs="Arial"/>
                <w:color w:val="000000"/>
                <w:sz w:val="20"/>
                <w:szCs w:val="20"/>
              </w:rPr>
              <w:fldChar w:fldCharType="end"/>
            </w:r>
            <w:r w:rsidRPr="005270B8">
              <w:rPr>
                <w:rFonts w:ascii="Verdana" w:hAnsi="Verdana" w:cs="Arial"/>
                <w:color w:val="000000"/>
                <w:sz w:val="20"/>
                <w:szCs w:val="20"/>
              </w:rPr>
              <w:t>;</w:t>
            </w:r>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425B0FA4"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8F3C1D" w:rsidRPr="00062CFB">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71148F0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77777777"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w:t>
            </w:r>
            <w:r w:rsidRPr="005270B8">
              <w:rPr>
                <w:rFonts w:ascii="Verdana" w:hAnsi="Verdana" w:cstheme="minorHAnsi"/>
                <w:sz w:val="20"/>
                <w:szCs w:val="20"/>
              </w:rPr>
              <w:lastRenderedPageBreak/>
              <w:t>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567C10B"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o resgate antecipado obrigatório da totalidade dos CRI, decorrente do Vencimento Antecipado da CCB</w:t>
            </w:r>
            <w:r w:rsidR="0022403C">
              <w:rPr>
                <w:rFonts w:ascii="Verdana" w:hAnsi="Verdana" w:cstheme="minorHAnsi"/>
                <w:sz w:val="20"/>
                <w:szCs w:val="20"/>
              </w:rPr>
              <w:t>; (</w:t>
            </w:r>
            <w:proofErr w:type="spellStart"/>
            <w:r w:rsidR="0022403C">
              <w:rPr>
                <w:rFonts w:ascii="Verdana" w:hAnsi="Verdana" w:cstheme="minorHAnsi"/>
                <w:sz w:val="20"/>
                <w:szCs w:val="20"/>
              </w:rPr>
              <w:t>ii</w:t>
            </w:r>
            <w:proofErr w:type="spellEnd"/>
            <w:r w:rsidR="0022403C">
              <w:rPr>
                <w:rFonts w:ascii="Verdana" w:hAnsi="Verdana" w:cstheme="minorHAnsi"/>
                <w:sz w:val="20"/>
                <w:szCs w:val="20"/>
              </w:rPr>
              <w:t>)</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CCB</w:t>
            </w:r>
            <w:r w:rsidR="0022403C">
              <w:rPr>
                <w:rFonts w:ascii="Verdana" w:hAnsi="Verdana" w:cstheme="minorHAnsi"/>
                <w:sz w:val="20"/>
                <w:szCs w:val="20"/>
              </w:rPr>
              <w:t>; ou (</w:t>
            </w:r>
            <w:proofErr w:type="spellStart"/>
            <w:r w:rsidR="0022403C">
              <w:rPr>
                <w:rFonts w:ascii="Verdana" w:hAnsi="Verdana" w:cstheme="minorHAnsi"/>
                <w:sz w:val="20"/>
                <w:szCs w:val="20"/>
              </w:rPr>
              <w:t>iii</w:t>
            </w:r>
            <w:proofErr w:type="spellEnd"/>
            <w:r w:rsidR="0022403C">
              <w:rPr>
                <w:rFonts w:ascii="Verdana" w:hAnsi="Verdana" w:cstheme="minorHAnsi"/>
                <w:sz w:val="20"/>
                <w:szCs w:val="20"/>
              </w:rPr>
              <w:t>)</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CD343F" w:rsidRPr="00062CFB" w14:paraId="61A83CD0" w14:textId="77777777" w:rsidTr="00CD343F">
        <w:tc>
          <w:tcPr>
            <w:tcW w:w="3570" w:type="dxa"/>
            <w:tcBorders>
              <w:top w:val="single" w:sz="4" w:space="0" w:color="auto"/>
              <w:left w:val="single" w:sz="4" w:space="0" w:color="auto"/>
              <w:bottom w:val="single" w:sz="4" w:space="0" w:color="auto"/>
              <w:right w:val="single" w:sz="4" w:space="0" w:color="auto"/>
            </w:tcBorders>
          </w:tcPr>
          <w:p w14:paraId="4791F575" w14:textId="49300F84" w:rsidR="00CD343F" w:rsidRPr="005270B8" w:rsidRDefault="00CD343F" w:rsidP="00CD343F">
            <w:pPr>
              <w:spacing w:line="280" w:lineRule="atLeast"/>
              <w:jc w:val="left"/>
              <w:rPr>
                <w:rFonts w:ascii="Verdana" w:hAnsi="Verdana" w:cstheme="minorHAnsi"/>
                <w:sz w:val="20"/>
                <w:szCs w:val="20"/>
              </w:rPr>
            </w:pPr>
            <w:r w:rsidRPr="00CD343F">
              <w:rPr>
                <w:rFonts w:ascii="Verdana" w:hAnsi="Verdana" w:cstheme="minorHAnsi"/>
                <w:sz w:val="20"/>
                <w:szCs w:val="20"/>
                <w:u w:val="single"/>
              </w:rPr>
              <w:t>“Resolução CVM 17</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5826631" w14:textId="0EF20728" w:rsidR="00CD343F" w:rsidRPr="00062CFB" w:rsidRDefault="00CD343F" w:rsidP="00CD343F">
            <w:pPr>
              <w:spacing w:line="280" w:lineRule="atLeast"/>
              <w:rPr>
                <w:rFonts w:ascii="Verdana" w:hAnsi="Verdana" w:cstheme="minorHAnsi"/>
                <w:sz w:val="20"/>
                <w:szCs w:val="20"/>
              </w:rPr>
            </w:pPr>
            <w:r w:rsidRPr="00CD343F">
              <w:rPr>
                <w:rFonts w:ascii="Verdana" w:hAnsi="Verdana" w:cstheme="minorHAnsi"/>
                <w:sz w:val="20"/>
                <w:szCs w:val="20"/>
              </w:rPr>
              <w:t>Resolução CVM Nº 17, de 9 de fevereiro de 2021;</w:t>
            </w:r>
          </w:p>
          <w:p w14:paraId="369733BA" w14:textId="77777777" w:rsidR="00CD343F" w:rsidRPr="00062CFB" w:rsidRDefault="00CD343F" w:rsidP="00CD343F">
            <w:pPr>
              <w:spacing w:line="280" w:lineRule="atLeast"/>
              <w:rPr>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29F62036"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B8790E">
              <w:rPr>
                <w:rFonts w:ascii="Verdana" w:hAnsi="Verdana" w:cstheme="minorHAnsi"/>
                <w:sz w:val="20"/>
                <w:szCs w:val="20"/>
                <w:u w:val="single"/>
              </w:rPr>
              <w:t>SPEs</w:t>
            </w:r>
            <w:proofErr w:type="spellEnd"/>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12D68285" w:rsidR="002F0418" w:rsidRPr="00062CFB" w:rsidRDefault="00525E83" w:rsidP="002F0418">
            <w:pPr>
              <w:spacing w:line="280" w:lineRule="atLeast"/>
              <w:rPr>
                <w:rFonts w:ascii="Verdana" w:hAnsi="Verdana" w:cstheme="minorHAnsi"/>
                <w:sz w:val="20"/>
                <w:szCs w:val="20"/>
              </w:rPr>
            </w:pPr>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w:t>
            </w:r>
            <w:proofErr w:type="spellStart"/>
            <w:r>
              <w:rPr>
                <w:rFonts w:ascii="Verdana" w:hAnsi="Verdana" w:cstheme="minorHAnsi"/>
                <w:sz w:val="20"/>
                <w:szCs w:val="20"/>
              </w:rPr>
              <w:t>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xml:space="preserve">; </w:t>
            </w:r>
            <w:r w:rsidR="007E0B6F">
              <w:rPr>
                <w:rFonts w:ascii="Verdana" w:hAnsi="Verdana" w:cstheme="minorHAnsi"/>
                <w:sz w:val="20"/>
                <w:szCs w:val="20"/>
              </w:rPr>
              <w:t xml:space="preserve">e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xml:space="preserve">; </w:t>
            </w:r>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623E8850"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7268545D"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Significa o valor total da Emissão, correspondente a R$</w:t>
            </w:r>
            <w:r w:rsidR="00A350B9">
              <w:rPr>
                <w:rFonts w:ascii="Verdana" w:hAnsi="Verdana"/>
                <w:sz w:val="20"/>
                <w:szCs w:val="20"/>
              </w:rPr>
              <w:t>5</w:t>
            </w:r>
            <w:r>
              <w:rPr>
                <w:rFonts w:ascii="Verdana" w:hAnsi="Verdana"/>
                <w:sz w:val="20"/>
                <w:szCs w:val="20"/>
              </w:rPr>
              <w:t xml:space="preserve">.000.000,00 </w:t>
            </w:r>
            <w:r w:rsidRPr="00441A87">
              <w:rPr>
                <w:rFonts w:ascii="Verdana" w:hAnsi="Verdana"/>
                <w:sz w:val="20"/>
                <w:szCs w:val="20"/>
              </w:rPr>
              <w:t>(</w:t>
            </w:r>
            <w:r w:rsidR="00A350B9">
              <w:rPr>
                <w:rFonts w:ascii="Verdana" w:hAnsi="Verdana"/>
                <w:sz w:val="20"/>
                <w:szCs w:val="20"/>
              </w:rPr>
              <w:t>cinco</w:t>
            </w:r>
            <w:r>
              <w:rPr>
                <w:rFonts w:ascii="Verdana" w:hAnsi="Verdana"/>
                <w:sz w:val="20"/>
                <w:szCs w:val="20"/>
              </w:rPr>
              <w:t xml:space="preserve"> milhões de</w:t>
            </w:r>
            <w:r w:rsidRPr="00441A87">
              <w:rPr>
                <w:rFonts w:ascii="Verdana" w:hAnsi="Verdana"/>
                <w:sz w:val="20"/>
                <w:szCs w:val="20"/>
                <w:lang w:val="pt-PT"/>
              </w:rPr>
              <w:t xml:space="preserve"> reais)</w:t>
            </w:r>
            <w:r w:rsidRPr="005270B8">
              <w:rPr>
                <w:rFonts w:ascii="Verdana" w:hAnsi="Verdana" w:cs="Arial"/>
                <w:sz w:val="20"/>
                <w:szCs w:val="20"/>
              </w:rPr>
              <w:t>, na Data de 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28A22935"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sidR="00A350B9">
              <w:rPr>
                <w:rFonts w:ascii="Verdana" w:hAnsi="Verdana"/>
                <w:sz w:val="20"/>
                <w:szCs w:val="20"/>
              </w:rPr>
              <w:t>5</w:t>
            </w:r>
            <w:r w:rsidRPr="005270B8">
              <w:rPr>
                <w:rFonts w:ascii="Verdana" w:hAnsi="Verdana"/>
                <w:sz w:val="20"/>
                <w:szCs w:val="20"/>
              </w:rPr>
              <w:t>.000.000,00 (</w:t>
            </w:r>
            <w:r w:rsidR="00A350B9">
              <w:rPr>
                <w:rFonts w:ascii="Verdana" w:hAnsi="Verdana"/>
                <w:sz w:val="20"/>
                <w:szCs w:val="20"/>
              </w:rPr>
              <w:t>cinco</w:t>
            </w:r>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94E94F7"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w:t>
            </w:r>
            <w:r w:rsidR="00A350B9">
              <w:rPr>
                <w:rFonts w:ascii="Verdana" w:hAnsi="Verdana"/>
                <w:sz w:val="20"/>
                <w:szCs w:val="20"/>
              </w:rPr>
              <w:t>5</w:t>
            </w:r>
            <w:r w:rsidRPr="009008C0">
              <w:rPr>
                <w:rFonts w:ascii="Verdana" w:hAnsi="Verdana"/>
                <w:sz w:val="20"/>
                <w:szCs w:val="20"/>
              </w:rPr>
              <w:t>.000.000,00 (</w:t>
            </w:r>
            <w:r w:rsidR="00A350B9">
              <w:rPr>
                <w:rFonts w:ascii="Verdana" w:hAnsi="Verdana"/>
                <w:sz w:val="20"/>
                <w:szCs w:val="20"/>
              </w:rPr>
              <w:t>cinco</w:t>
            </w:r>
            <w:r w:rsidRPr="009008C0">
              <w:rPr>
                <w:rFonts w:ascii="Verdana" w:hAnsi="Verdana"/>
                <w:sz w:val="20"/>
                <w:szCs w:val="20"/>
              </w:rPr>
              <w:t xml:space="preser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110D882E"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76C5CF0"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A5B0F6A" w:rsidR="002F0418" w:rsidRPr="00062CFB" w:rsidRDefault="002F0418" w:rsidP="002F0418">
            <w:pPr>
              <w:spacing w:line="280" w:lineRule="atLeast"/>
              <w:rPr>
                <w:rFonts w:ascii="Verdana" w:hAnsi="Verdana"/>
                <w:sz w:val="20"/>
                <w:szCs w:val="20"/>
              </w:rPr>
            </w:pPr>
            <w:r w:rsidRPr="00062CFB">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32" w:name="_Toc453274054"/>
      <w:bookmarkStart w:id="33" w:name="_Toc68648267"/>
      <w:r w:rsidRPr="005270B8">
        <w:rPr>
          <w:rFonts w:ascii="Verdana" w:hAnsi="Verdana" w:cstheme="minorHAnsi"/>
          <w:sz w:val="20"/>
          <w:szCs w:val="20"/>
        </w:rPr>
        <w:t>CLÁUSULA SEGUNDA: OBJETO</w:t>
      </w:r>
      <w:bookmarkEnd w:id="15"/>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6"/>
      <w:bookmarkEnd w:id="17"/>
      <w:bookmarkEnd w:id="18"/>
      <w:bookmarkEnd w:id="32"/>
      <w:bookmarkEnd w:id="33"/>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3AECF611"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A350B9" w:rsidRPr="00A350B9">
        <w:rPr>
          <w:rFonts w:ascii="Verdana" w:hAnsi="Verdana"/>
          <w:b w:val="0"/>
          <w:bCs/>
          <w:spacing w:val="2"/>
          <w:sz w:val="20"/>
          <w:szCs w:val="20"/>
          <w:highlight w:val="yellow"/>
          <w:u w:val="none"/>
        </w:rPr>
        <w:t>[•]</w:t>
      </w:r>
      <w:r w:rsidR="00A350B9" w:rsidRPr="00A350B9">
        <w:rPr>
          <w:rFonts w:ascii="Verdana" w:hAnsi="Verdana"/>
          <w:b w:val="0"/>
          <w:bCs/>
          <w:spacing w:val="2"/>
          <w:sz w:val="20"/>
          <w:szCs w:val="20"/>
          <w:u w:val="none"/>
          <w:lang w:val="pt-BR"/>
        </w:rPr>
        <w:t xml:space="preserve"> </w:t>
      </w:r>
      <w:r w:rsidR="00070A03" w:rsidRPr="005270B8">
        <w:rPr>
          <w:rFonts w:ascii="Verdana" w:hAnsi="Verdana" w:cstheme="minorHAnsi"/>
          <w:b w:val="0"/>
          <w:sz w:val="20"/>
          <w:szCs w:val="20"/>
          <w:u w:val="none"/>
          <w:lang w:val="pt-BR"/>
        </w:rPr>
        <w:t xml:space="preserve">de </w:t>
      </w:r>
      <w:r w:rsidR="00A350B9" w:rsidRPr="00A350B9">
        <w:rPr>
          <w:rFonts w:ascii="Verdana" w:hAnsi="Verdana"/>
          <w:b w:val="0"/>
          <w:bCs/>
          <w:spacing w:val="2"/>
          <w:sz w:val="20"/>
          <w:szCs w:val="20"/>
          <w:highlight w:val="yellow"/>
          <w:u w:val="none"/>
        </w:rPr>
        <w:t>[•]</w:t>
      </w:r>
      <w:r w:rsidR="00A350B9" w:rsidRPr="00A350B9">
        <w:rPr>
          <w:rFonts w:ascii="Verdana" w:hAnsi="Verdana"/>
          <w:b w:val="0"/>
          <w:bCs/>
          <w:spacing w:val="2"/>
          <w:sz w:val="20"/>
          <w:szCs w:val="20"/>
          <w:u w:val="none"/>
          <w:lang w:val="pt-BR"/>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r w:rsidR="00A350B9">
        <w:rPr>
          <w:rFonts w:ascii="Verdana" w:hAnsi="Verdana"/>
          <w:b w:val="0"/>
          <w:sz w:val="20"/>
          <w:szCs w:val="20"/>
          <w:u w:val="none"/>
          <w:lang w:val="pt-BR"/>
        </w:rPr>
        <w:t>5</w:t>
      </w:r>
      <w:r w:rsidR="008568D6" w:rsidRPr="00A2021B">
        <w:rPr>
          <w:rFonts w:ascii="Verdana" w:hAnsi="Verdana"/>
          <w:b w:val="0"/>
          <w:sz w:val="20"/>
          <w:szCs w:val="20"/>
          <w:u w:val="none"/>
        </w:rPr>
        <w:t>.000.000,00 (</w:t>
      </w:r>
      <w:r w:rsidR="00A350B9">
        <w:rPr>
          <w:rFonts w:ascii="Verdana" w:hAnsi="Verdana"/>
          <w:b w:val="0"/>
          <w:sz w:val="20"/>
          <w:szCs w:val="20"/>
          <w:u w:val="none"/>
          <w:lang w:val="pt-BR"/>
        </w:rPr>
        <w:t>cinco</w:t>
      </w:r>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34" w:name="_Toc110076262"/>
      <w:bookmarkStart w:id="35" w:name="_Toc163380700"/>
      <w:bookmarkStart w:id="36" w:name="_Toc180553616"/>
      <w:bookmarkStart w:id="37"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26374734" w:rsidR="00740D50" w:rsidRPr="00AB514C" w:rsidRDefault="001B3E1F" w:rsidP="00AB514C">
      <w:pPr>
        <w:pStyle w:val="Corpodetexto2"/>
        <w:numPr>
          <w:ilvl w:val="1"/>
          <w:numId w:val="17"/>
        </w:numPr>
        <w:tabs>
          <w:tab w:val="clear" w:pos="426"/>
          <w:tab w:val="clear" w:pos="709"/>
          <w:tab w:val="left" w:pos="142"/>
        </w:tabs>
        <w:spacing w:line="280" w:lineRule="atLeast"/>
        <w:ind w:left="0" w:firstLine="0"/>
        <w:rPr>
          <w:rFonts w:ascii="Verdana" w:hAnsi="Verdana" w:cstheme="minorHAnsi"/>
          <w:b w:val="0"/>
          <w:sz w:val="20"/>
          <w:szCs w:val="20"/>
          <w:u w:val="none"/>
          <w:lang w:val="pt-BR"/>
        </w:rPr>
      </w:pPr>
      <w:r>
        <w:rPr>
          <w:rFonts w:ascii="Verdana" w:hAnsi="Verdana" w:cstheme="minorHAnsi"/>
          <w:b w:val="0"/>
          <w:sz w:val="20"/>
          <w:szCs w:val="20"/>
          <w:lang w:val="pt-BR"/>
        </w:rPr>
        <w:t xml:space="preserve"> </w:t>
      </w:r>
      <w:r w:rsidR="00740D50" w:rsidRPr="005270B8">
        <w:rPr>
          <w:rFonts w:ascii="Verdana" w:hAnsi="Verdana" w:cstheme="minorHAnsi"/>
          <w:b w:val="0"/>
          <w:sz w:val="20"/>
          <w:szCs w:val="20"/>
          <w:lang w:val="pt-BR"/>
        </w:rPr>
        <w:t>Autorização da Emissora</w:t>
      </w:r>
      <w:r w:rsidR="00740D50" w:rsidRPr="005270B8">
        <w:rPr>
          <w:rFonts w:ascii="Verdana" w:hAnsi="Verdana" w:cstheme="minorHAnsi"/>
          <w:b w:val="0"/>
          <w:sz w:val="20"/>
          <w:szCs w:val="20"/>
          <w:u w:val="none"/>
          <w:lang w:val="pt-BR"/>
        </w:rPr>
        <w:t xml:space="preserve">: </w:t>
      </w:r>
      <w:bookmarkStart w:id="38" w:name="_Hlk67947809"/>
      <w:r w:rsidRPr="001B3E1F">
        <w:rPr>
          <w:rFonts w:ascii="Verdana" w:hAnsi="Verdana" w:cstheme="minorHAnsi"/>
          <w:b w:val="0"/>
          <w:sz w:val="20"/>
          <w:szCs w:val="20"/>
          <w:u w:val="none"/>
          <w:lang w:val="pt-BR"/>
        </w:rPr>
        <w:t>A Emissão e a Oferta Restrita ficam dispensadas de aprovação em reunião do conselho de administração da Securitizadora, observado o disposto no Artigo 24, item XII do Estatuto Social da Securitizadora, datado de 17 de dezembro de 2020.</w:t>
      </w:r>
      <w:bookmarkEnd w:id="38"/>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39" w:name="_Toc453274055"/>
      <w:bookmarkStart w:id="40" w:name="_Toc68648268"/>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34"/>
      <w:bookmarkEnd w:id="35"/>
      <w:bookmarkEnd w:id="36"/>
      <w:bookmarkEnd w:id="37"/>
      <w:bookmarkEnd w:id="39"/>
      <w:r w:rsidR="007825FD">
        <w:rPr>
          <w:rFonts w:ascii="Verdana" w:hAnsi="Verdana" w:cstheme="minorHAnsi"/>
          <w:sz w:val="20"/>
          <w:szCs w:val="20"/>
        </w:rPr>
        <w:t xml:space="preserve"> E IMPACTO SOCIAL DOS CRI</w:t>
      </w:r>
      <w:bookmarkEnd w:id="40"/>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41" w:name="_Ref61353309"/>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41"/>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26C1651A"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r w:rsidR="00A350B9">
        <w:rPr>
          <w:rFonts w:ascii="Verdana" w:hAnsi="Verdana"/>
          <w:sz w:val="20"/>
          <w:szCs w:val="20"/>
        </w:rPr>
        <w:t>5</w:t>
      </w:r>
      <w:r w:rsidR="00D1544C" w:rsidRPr="008B26A9">
        <w:rPr>
          <w:rFonts w:ascii="Verdana" w:hAnsi="Verdana"/>
          <w:sz w:val="20"/>
          <w:szCs w:val="20"/>
        </w:rPr>
        <w:t>.000</w:t>
      </w:r>
      <w:r w:rsidR="00917F10" w:rsidRPr="008B26A9">
        <w:rPr>
          <w:rFonts w:ascii="Verdana" w:hAnsi="Verdana"/>
          <w:sz w:val="20"/>
          <w:szCs w:val="20"/>
        </w:rPr>
        <w:t xml:space="preserve"> (</w:t>
      </w:r>
      <w:r w:rsidR="00A350B9">
        <w:rPr>
          <w:rFonts w:ascii="Verdana" w:hAnsi="Verdana"/>
          <w:sz w:val="20"/>
          <w:szCs w:val="20"/>
        </w:rPr>
        <w:t>cinco</w:t>
      </w:r>
      <w:r w:rsidR="00D1544C" w:rsidRPr="008B26A9">
        <w:rPr>
          <w:rFonts w:ascii="Verdana" w:hAnsi="Verdana"/>
          <w:sz w:val="20"/>
          <w:szCs w:val="20"/>
        </w:rPr>
        <w:t xml:space="preser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67E22436"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A350B9">
        <w:rPr>
          <w:rFonts w:ascii="Verdana" w:hAnsi="Verdana"/>
          <w:sz w:val="20"/>
          <w:szCs w:val="20"/>
        </w:rPr>
        <w:t>5</w:t>
      </w:r>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r w:rsidR="00A350B9">
        <w:rPr>
          <w:rFonts w:ascii="Verdana" w:hAnsi="Verdana"/>
          <w:sz w:val="20"/>
          <w:szCs w:val="20"/>
        </w:rPr>
        <w:t>cinco</w:t>
      </w:r>
      <w:r w:rsidR="001F5055">
        <w:rPr>
          <w:rFonts w:ascii="Verdana" w:hAnsi="Verdana"/>
          <w:sz w:val="20"/>
          <w:szCs w:val="20"/>
        </w:rPr>
        <w:t xml:space="preser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2A4438BD"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A350B9" w:rsidRPr="0096726F">
        <w:rPr>
          <w:rFonts w:ascii="Verdana" w:hAnsi="Verdana"/>
          <w:spacing w:val="2"/>
          <w:sz w:val="20"/>
          <w:szCs w:val="20"/>
          <w:highlight w:val="yellow"/>
        </w:rPr>
        <w:t>[•]</w:t>
      </w:r>
      <w:r w:rsidR="00A350B9">
        <w:rPr>
          <w:rFonts w:ascii="Verdana" w:hAnsi="Verdana"/>
          <w:b/>
          <w:bCs/>
          <w:spacing w:val="2"/>
          <w:sz w:val="20"/>
          <w:szCs w:val="20"/>
        </w:rPr>
        <w:t xml:space="preserve"> </w:t>
      </w:r>
      <w:r w:rsidR="00AD57FA">
        <w:rPr>
          <w:rFonts w:ascii="Verdana" w:hAnsi="Verdana" w:cstheme="minorHAnsi"/>
          <w:sz w:val="20"/>
          <w:szCs w:val="20"/>
        </w:rPr>
        <w:t xml:space="preserve">de </w:t>
      </w:r>
      <w:r w:rsidR="0096726F" w:rsidRPr="0096726F">
        <w:rPr>
          <w:rFonts w:ascii="Verdana" w:hAnsi="Verdana"/>
          <w:spacing w:val="2"/>
          <w:sz w:val="20"/>
          <w:szCs w:val="20"/>
          <w:highlight w:val="yellow"/>
        </w:rPr>
        <w:t>[•]</w:t>
      </w:r>
      <w:r w:rsidR="0096726F">
        <w:rPr>
          <w:rFonts w:ascii="Verdana" w:hAnsi="Verdana"/>
          <w:b/>
          <w:bCs/>
          <w:spacing w:val="2"/>
          <w:sz w:val="20"/>
          <w:szCs w:val="20"/>
        </w:rPr>
        <w:t xml:space="preserve"> </w:t>
      </w:r>
      <w:r w:rsidR="00AD57FA">
        <w:rPr>
          <w:rFonts w:ascii="Verdana" w:hAnsi="Verdana" w:cstheme="minorHAnsi"/>
          <w:sz w:val="20"/>
          <w:szCs w:val="20"/>
        </w:rPr>
        <w:t>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542B27E9"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r w:rsidR="0096726F" w:rsidRPr="007B5DF9">
        <w:rPr>
          <w:rFonts w:ascii="Verdana" w:hAnsi="Verdana"/>
          <w:spacing w:val="2"/>
          <w:sz w:val="20"/>
          <w:szCs w:val="20"/>
          <w:highlight w:val="yellow"/>
        </w:rPr>
        <w:t>[•]</w:t>
      </w:r>
      <w:r w:rsidR="007B5DF9">
        <w:rPr>
          <w:rFonts w:ascii="Verdana" w:hAnsi="Verdana"/>
          <w:spacing w:val="2"/>
          <w:sz w:val="20"/>
          <w:szCs w:val="20"/>
        </w:rPr>
        <w:t xml:space="preserve"> (</w:t>
      </w:r>
      <w:r w:rsidR="007B5DF9" w:rsidRPr="007B5DF9">
        <w:rPr>
          <w:rFonts w:ascii="Verdana" w:hAnsi="Verdana"/>
          <w:spacing w:val="2"/>
          <w:sz w:val="20"/>
          <w:szCs w:val="20"/>
          <w:highlight w:val="yellow"/>
        </w:rPr>
        <w:t>[•]</w:t>
      </w:r>
      <w:r w:rsidR="007B5DF9">
        <w:rPr>
          <w:rFonts w:ascii="Verdana" w:hAnsi="Verdana"/>
          <w:spacing w:val="2"/>
          <w:sz w:val="20"/>
          <w:szCs w:val="20"/>
        </w:rPr>
        <w:t>)</w:t>
      </w:r>
      <w:r w:rsidR="009E23A6" w:rsidRPr="0007630B">
        <w:rPr>
          <w:rFonts w:ascii="Verdana" w:hAnsi="Verdana"/>
          <w:sz w:val="20"/>
          <w:szCs w:val="20"/>
        </w:rPr>
        <w:t xml:space="preserve"> </w:t>
      </w:r>
      <w:r w:rsidR="00055B8B" w:rsidRPr="0007630B">
        <w:rPr>
          <w:rFonts w:ascii="Verdana" w:hAnsi="Verdana" w:cstheme="minorHAnsi"/>
          <w:sz w:val="20"/>
          <w:szCs w:val="20"/>
        </w:rPr>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7B5DF9" w:rsidRPr="007B5DF9">
        <w:rPr>
          <w:rFonts w:ascii="Verdana" w:hAnsi="Verdana"/>
          <w:spacing w:val="2"/>
          <w:sz w:val="20"/>
          <w:szCs w:val="20"/>
          <w:highlight w:val="yellow"/>
        </w:rPr>
        <w:t>[•]</w:t>
      </w:r>
      <w:r w:rsidR="007B5DF9">
        <w:rPr>
          <w:rFonts w:ascii="Verdana" w:hAnsi="Verdana"/>
          <w:spacing w:val="2"/>
          <w:sz w:val="20"/>
          <w:szCs w:val="20"/>
        </w:rPr>
        <w:t xml:space="preserve"> </w:t>
      </w:r>
      <w:r w:rsidR="00917F10">
        <w:rPr>
          <w:rFonts w:ascii="Verdana" w:hAnsi="Verdana" w:cstheme="minorHAnsi"/>
          <w:sz w:val="20"/>
          <w:szCs w:val="20"/>
        </w:rPr>
        <w:t xml:space="preserve">de </w:t>
      </w:r>
      <w:r w:rsidR="007B5DF9" w:rsidRPr="007B5DF9">
        <w:rPr>
          <w:rFonts w:ascii="Verdana" w:hAnsi="Verdana"/>
          <w:spacing w:val="2"/>
          <w:sz w:val="20"/>
          <w:szCs w:val="20"/>
          <w:highlight w:val="yellow"/>
        </w:rPr>
        <w:t>[•]</w:t>
      </w:r>
      <w:r w:rsidR="007B5DF9">
        <w:rPr>
          <w:rFonts w:ascii="Verdana" w:hAnsi="Verdana"/>
          <w:spacing w:val="2"/>
          <w:sz w:val="20"/>
          <w:szCs w:val="20"/>
        </w:rPr>
        <w:t xml:space="preserve"> </w:t>
      </w:r>
      <w:r w:rsidR="00917F10">
        <w:rPr>
          <w:rFonts w:ascii="Verdana" w:hAnsi="Verdana" w:cstheme="minorHAnsi"/>
          <w:sz w:val="20"/>
          <w:szCs w:val="20"/>
        </w:rPr>
        <w:t xml:space="preserve">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71918808"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42"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correspondentes</w:t>
      </w:r>
      <w:r w:rsidR="00E01A51">
        <w:rPr>
          <w:rFonts w:ascii="Verdana" w:hAnsi="Verdana"/>
          <w:sz w:val="20"/>
          <w:szCs w:val="20"/>
        </w:rPr>
        <w:t xml:space="preserve"> a</w:t>
      </w:r>
      <w:r w:rsidR="007B5DF9">
        <w:rPr>
          <w:rFonts w:ascii="Verdana" w:hAnsi="Verdana"/>
          <w:sz w:val="20"/>
          <w:szCs w:val="20"/>
        </w:rPr>
        <w:t xml:space="preserve"> </w:t>
      </w:r>
      <w:r w:rsidR="00CE7EA8">
        <w:rPr>
          <w:rFonts w:ascii="Verdana" w:hAnsi="Verdana"/>
          <w:sz w:val="20"/>
          <w:szCs w:val="20"/>
        </w:rPr>
        <w:t>10,0</w:t>
      </w:r>
      <w:r w:rsidR="00B71108">
        <w:rPr>
          <w:rFonts w:ascii="Verdana" w:hAnsi="Verdana"/>
          <w:sz w:val="20"/>
          <w:szCs w:val="20"/>
        </w:rPr>
        <w:t>0</w:t>
      </w:r>
      <w:r w:rsidR="00CE7EA8">
        <w:rPr>
          <w:rFonts w:ascii="Verdana" w:hAnsi="Verdana"/>
          <w:sz w:val="20"/>
          <w:szCs w:val="20"/>
        </w:rPr>
        <w:t>% (dez por cento)</w:t>
      </w:r>
      <w:r w:rsidR="007B5DF9" w:rsidRPr="007B5DF9">
        <w:rPr>
          <w:rFonts w:ascii="Verdana" w:hAnsi="Verdana"/>
          <w:bCs/>
          <w:sz w:val="20"/>
          <w:szCs w:val="20"/>
        </w:rPr>
        <w:t xml:space="preserve"> </w:t>
      </w:r>
      <w:r w:rsidR="007B5DF9" w:rsidRPr="001938B0">
        <w:rPr>
          <w:rFonts w:ascii="Verdana" w:hAnsi="Verdana"/>
          <w:bCs/>
          <w:sz w:val="20"/>
          <w:szCs w:val="20"/>
        </w:rPr>
        <w:t>express</w:t>
      </w:r>
      <w:r w:rsidR="007B5DF9">
        <w:rPr>
          <w:rFonts w:ascii="Verdana" w:hAnsi="Verdana"/>
          <w:bCs/>
          <w:sz w:val="20"/>
          <w:szCs w:val="20"/>
        </w:rPr>
        <w:t>os</w:t>
      </w:r>
      <w:r w:rsidR="007B5DF9" w:rsidRPr="001938B0">
        <w:rPr>
          <w:rFonts w:ascii="Verdana" w:hAnsi="Verdana"/>
          <w:bCs/>
          <w:sz w:val="20"/>
          <w:szCs w:val="20"/>
        </w:rPr>
        <w:t xml:space="preserve"> na forma percentual ao ano, base 252 (duzentos e cinquenta e dois) Dias Úteis, calculados de forma exponencial e cumulativa </w:t>
      </w:r>
      <w:r w:rsidR="007B5DF9" w:rsidRPr="001938B0">
        <w:rPr>
          <w:rFonts w:ascii="Verdana" w:hAnsi="Verdana"/>
          <w:bCs/>
          <w:i/>
          <w:sz w:val="20"/>
          <w:szCs w:val="20"/>
        </w:rPr>
        <w:t xml:space="preserve">pro rata </w:t>
      </w:r>
      <w:proofErr w:type="spellStart"/>
      <w:r w:rsidR="007B5DF9" w:rsidRPr="001938B0">
        <w:rPr>
          <w:rFonts w:ascii="Verdana" w:hAnsi="Verdana"/>
          <w:bCs/>
          <w:i/>
          <w:sz w:val="20"/>
          <w:szCs w:val="20"/>
        </w:rPr>
        <w:t>temporis</w:t>
      </w:r>
      <w:proofErr w:type="spellEnd"/>
      <w:r w:rsidR="007B5DF9" w:rsidRPr="001938B0">
        <w:rPr>
          <w:rFonts w:ascii="Verdana" w:hAnsi="Verdana"/>
          <w:bCs/>
          <w:sz w:val="20"/>
          <w:szCs w:val="20"/>
        </w:rPr>
        <w:t xml:space="preserve">, desde a </w:t>
      </w:r>
      <w:r w:rsidR="007B5DF9" w:rsidRPr="001938B0">
        <w:rPr>
          <w:rFonts w:ascii="Verdana" w:hAnsi="Verdana" w:cstheme="minorHAnsi"/>
          <w:sz w:val="20"/>
          <w:szCs w:val="20"/>
        </w:rPr>
        <w:t xml:space="preserve">Data de </w:t>
      </w:r>
      <w:r w:rsidR="007B5DF9">
        <w:rPr>
          <w:rFonts w:ascii="Verdana" w:hAnsi="Verdana" w:cstheme="minorHAnsi"/>
          <w:sz w:val="20"/>
          <w:szCs w:val="20"/>
        </w:rPr>
        <w:t>Em</w:t>
      </w:r>
      <w:r w:rsidR="00A43425">
        <w:rPr>
          <w:rFonts w:ascii="Verdana" w:hAnsi="Verdana" w:cstheme="minorHAnsi"/>
          <w:sz w:val="20"/>
          <w:szCs w:val="20"/>
        </w:rPr>
        <w:t>i</w:t>
      </w:r>
      <w:r w:rsidR="007B5DF9">
        <w:rPr>
          <w:rFonts w:ascii="Verdana" w:hAnsi="Verdana" w:cstheme="minorHAnsi"/>
          <w:sz w:val="20"/>
          <w:szCs w:val="20"/>
        </w:rPr>
        <w:t>ssão</w:t>
      </w:r>
      <w:r w:rsidR="007B5DF9" w:rsidRPr="001938B0">
        <w:rPr>
          <w:rFonts w:ascii="Verdana" w:hAnsi="Verdana" w:cstheme="minorHAnsi"/>
          <w:sz w:val="20"/>
          <w:szCs w:val="20"/>
        </w:rPr>
        <w:t>, até a data do efetivo pagamento, exclusive</w:t>
      </w:r>
      <w:r w:rsidR="00431D49">
        <w:rPr>
          <w:rFonts w:ascii="Verdana" w:hAnsi="Verdana"/>
          <w:sz w:val="20"/>
          <w:szCs w:val="20"/>
        </w:rPr>
        <w:t>,</w:t>
      </w:r>
      <w:r w:rsidR="00431D49" w:rsidRPr="00CE7EA8">
        <w:rPr>
          <w:rFonts w:ascii="Verdana" w:hAnsi="Verdana"/>
          <w:sz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42"/>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7EDB124C"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43"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43"/>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672F15">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F74648" w:rsidRPr="00961862">
        <w:rPr>
          <w:rFonts w:ascii="Verdana" w:hAnsi="Verdana" w:cstheme="minorHAnsi"/>
          <w:sz w:val="20"/>
          <w:szCs w:val="20"/>
          <w:highlight w:val="yellow"/>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44" w:name="_DV_M82"/>
      <w:bookmarkEnd w:id="44"/>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45" w:name="_DV_M83"/>
      <w:bookmarkEnd w:id="45"/>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46" w:name="_DV_M84"/>
      <w:bookmarkEnd w:id="46"/>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47" w:name="_DV_M69"/>
      <w:bookmarkEnd w:id="47"/>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48"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48"/>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971E23C"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7F722F">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 xml:space="preserve">A Oferta Restrita </w:t>
      </w:r>
      <w:r w:rsidR="00FE58D5" w:rsidRPr="005270B8">
        <w:rPr>
          <w:rFonts w:ascii="Verdana" w:hAnsi="Verdana" w:cstheme="minorHAnsi"/>
          <w:bCs/>
          <w:sz w:val="20"/>
          <w:szCs w:val="20"/>
          <w:lang w:eastAsia="x-none"/>
        </w:rPr>
        <w:lastRenderedPageBreak/>
        <w:t>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49"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50" w:name="_Toc514105611"/>
      <w:bookmarkStart w:id="51" w:name="_Toc516063759"/>
      <w:bookmarkStart w:id="52" w:name="_Toc24656698"/>
      <w:bookmarkEnd w:id="49"/>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50"/>
      <w:bookmarkEnd w:id="51"/>
      <w:bookmarkEnd w:id="52"/>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53" w:name="_Toc514105612"/>
      <w:bookmarkStart w:id="54" w:name="_Toc516063760"/>
      <w:bookmarkStart w:id="55"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53"/>
      <w:bookmarkEnd w:id="54"/>
      <w:bookmarkEnd w:id="55"/>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56" w:name="_Toc514105613"/>
      <w:bookmarkStart w:id="57" w:name="_Toc516063761"/>
      <w:bookmarkStart w:id="58"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56"/>
      <w:bookmarkEnd w:id="57"/>
      <w:bookmarkEnd w:id="58"/>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59" w:name="_Toc514105614"/>
      <w:bookmarkStart w:id="60" w:name="_Toc516063762"/>
      <w:bookmarkStart w:id="61"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59"/>
      <w:bookmarkEnd w:id="60"/>
      <w:bookmarkEnd w:id="61"/>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62"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t>Distribuidor</w:t>
      </w:r>
      <w:r w:rsidRPr="005270B8">
        <w:rPr>
          <w:rFonts w:ascii="Verdana" w:hAnsi="Verdana" w:cstheme="minorHAnsi"/>
          <w:sz w:val="20"/>
          <w:szCs w:val="20"/>
        </w:rPr>
        <w:t>, o que ocorrer primeiro.</w:t>
      </w:r>
      <w:bookmarkEnd w:id="62"/>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63" w:name="_Toc514105616"/>
      <w:bookmarkStart w:id="64" w:name="_Toc516063763"/>
      <w:bookmarkStart w:id="65"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63"/>
      <w:bookmarkEnd w:id="64"/>
      <w:bookmarkEnd w:id="65"/>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66" w:name="_Toc24656704"/>
      <w:bookmarkStart w:id="67" w:name="_Toc514105617"/>
      <w:bookmarkStart w:id="68"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66"/>
    </w:p>
    <w:bookmarkEnd w:id="67"/>
    <w:bookmarkEnd w:id="68"/>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48D2FF56" w:rsidR="00265D79" w:rsidRPr="00125C48" w:rsidRDefault="00A52DBB"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69"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w:t>
      </w:r>
      <w:r w:rsidRPr="005270B8">
        <w:rPr>
          <w:rFonts w:ascii="Verdana" w:hAnsi="Verdana" w:cstheme="minorHAnsi"/>
          <w:bCs/>
          <w:sz w:val="20"/>
          <w:szCs w:val="20"/>
        </w:rPr>
        <w:lastRenderedPageBreak/>
        <w:t xml:space="preserve">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69"/>
    </w:p>
    <w:p w14:paraId="619A531E" w14:textId="77777777" w:rsidR="00125C48" w:rsidRPr="005270B8" w:rsidRDefault="00125C48" w:rsidP="00125C48">
      <w:pPr>
        <w:pStyle w:val="PargrafodaLista"/>
        <w:tabs>
          <w:tab w:val="left" w:pos="709"/>
        </w:tabs>
        <w:spacing w:line="280" w:lineRule="atLeast"/>
        <w:ind w:left="0"/>
        <w:rPr>
          <w:rFonts w:ascii="Verdana" w:hAnsi="Verdana" w:cstheme="minorHAnsi"/>
          <w:b/>
          <w:bCs/>
          <w:sz w:val="20"/>
          <w:szCs w:val="20"/>
        </w:rPr>
      </w:pPr>
    </w:p>
    <w:p w14:paraId="56AB26A2" w14:textId="30A4AB51"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70"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w:t>
      </w:r>
      <w:r w:rsidR="007F722F">
        <w:rPr>
          <w:rFonts w:ascii="Verdana" w:hAnsi="Verdana" w:cstheme="minorHAnsi"/>
          <w:bCs/>
          <w:color w:val="000000"/>
          <w:sz w:val="20"/>
          <w:szCs w:val="20"/>
          <w:u w:val="single"/>
        </w:rPr>
        <w:t>II</w:t>
      </w:r>
      <w:r w:rsidRPr="005270B8">
        <w:rPr>
          <w:rFonts w:ascii="Verdana" w:hAnsi="Verdana" w:cstheme="minorHAnsi"/>
          <w:bCs/>
          <w:color w:val="000000"/>
          <w:sz w:val="20"/>
          <w:szCs w:val="20"/>
          <w:u w:val="single"/>
        </w:rPr>
        <w:t xml:space="preserve">, </w:t>
      </w:r>
      <w:r w:rsidR="007F722F">
        <w:rPr>
          <w:rFonts w:ascii="Verdana" w:hAnsi="Verdana" w:cstheme="minorHAnsi"/>
          <w:bCs/>
          <w:color w:val="000000"/>
          <w:sz w:val="20"/>
          <w:szCs w:val="20"/>
          <w:u w:val="single"/>
        </w:rPr>
        <w:t>I</w:t>
      </w:r>
      <w:r w:rsidR="007D1FBD" w:rsidRPr="005270B8">
        <w:rPr>
          <w:rFonts w:ascii="Verdana" w:hAnsi="Verdana" w:cstheme="minorHAnsi"/>
          <w:bCs/>
          <w:color w:val="000000"/>
          <w:sz w:val="20"/>
          <w:szCs w:val="20"/>
          <w:u w:val="single"/>
        </w:rPr>
        <w:t>V, V</w:t>
      </w:r>
      <w:r w:rsidR="007F722F">
        <w:rPr>
          <w:rFonts w:ascii="Verdana" w:hAnsi="Verdana" w:cstheme="minorHAnsi"/>
          <w:bCs/>
          <w:color w:val="000000"/>
          <w:sz w:val="20"/>
          <w:szCs w:val="20"/>
          <w:u w:val="single"/>
        </w:rPr>
        <w:t>,</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w:t>
      </w:r>
      <w:r w:rsidR="00101384">
        <w:rPr>
          <w:rFonts w:ascii="Verdana" w:hAnsi="Verdana" w:cstheme="minorHAnsi"/>
          <w:bCs/>
          <w:color w:val="000000"/>
          <w:sz w:val="20"/>
          <w:szCs w:val="20"/>
          <w:u w:val="single"/>
        </w:rPr>
        <w:t>, VII</w:t>
      </w:r>
      <w:r w:rsidR="003F3A6D" w:rsidRPr="005270B8">
        <w:rPr>
          <w:rFonts w:ascii="Verdana" w:hAnsi="Verdana" w:cstheme="minorHAnsi"/>
          <w:bCs/>
          <w:color w:val="000000"/>
          <w:sz w:val="20"/>
          <w:szCs w:val="20"/>
          <w:u w:val="single"/>
        </w:rPr>
        <w:t xml:space="preserve"> e </w:t>
      </w:r>
      <w:r w:rsidR="002168B2">
        <w:rPr>
          <w:rFonts w:ascii="Verdana" w:hAnsi="Verdana" w:cstheme="minorHAnsi"/>
          <w:bCs/>
          <w:color w:val="000000"/>
          <w:sz w:val="20"/>
          <w:szCs w:val="20"/>
          <w:u w:val="single"/>
        </w:rPr>
        <w:t>I</w:t>
      </w:r>
      <w:r w:rsidR="003F3A6D" w:rsidRPr="005270B8">
        <w:rPr>
          <w:rFonts w:ascii="Verdana" w:hAnsi="Verdana" w:cstheme="minorHAnsi"/>
          <w:bCs/>
          <w:color w:val="000000"/>
          <w:sz w:val="20"/>
          <w:szCs w:val="20"/>
          <w:u w:val="single"/>
        </w:rPr>
        <w:t>X</w:t>
      </w:r>
      <w:r w:rsidR="003F3A6D" w:rsidRPr="002041ED">
        <w:rPr>
          <w:rFonts w:ascii="Verdana" w:hAnsi="Verdana" w:cstheme="minorHAnsi"/>
          <w:bCs/>
          <w:color w:val="000000"/>
          <w:sz w:val="20"/>
          <w:szCs w:val="20"/>
        </w:rPr>
        <w:t>.</w:t>
      </w:r>
      <w:bookmarkEnd w:id="70"/>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2F678CF6"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32977A08" w14:textId="567D6ADE" w:rsidR="003F3F99" w:rsidRPr="003F3F99" w:rsidRDefault="003F3F99" w:rsidP="00F444EC">
      <w:pPr>
        <w:pStyle w:val="PargrafodaLista"/>
        <w:tabs>
          <w:tab w:val="left" w:pos="709"/>
          <w:tab w:val="left" w:pos="1560"/>
        </w:tabs>
        <w:spacing w:line="280" w:lineRule="atLeast"/>
        <w:ind w:left="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Pela Emissora:</w:t>
      </w:r>
    </w:p>
    <w:p w14:paraId="3041FBC2" w14:textId="77777777" w:rsidR="00205226" w:rsidRPr="00F444EC" w:rsidRDefault="00205226" w:rsidP="00F444EC">
      <w:pPr>
        <w:pBdr>
          <w:top w:val="nil"/>
          <w:left w:val="nil"/>
          <w:bottom w:val="nil"/>
          <w:right w:val="nil"/>
          <w:between w:val="nil"/>
        </w:pBdr>
        <w:tabs>
          <w:tab w:val="left" w:pos="1701"/>
        </w:tabs>
        <w:spacing w:line="276" w:lineRule="auto"/>
        <w:ind w:right="-2"/>
        <w:rPr>
          <w:rFonts w:ascii="Verdana" w:eastAsia="Verdana" w:hAnsi="Verdana" w:cs="Verdana"/>
          <w:color w:val="000000"/>
          <w:sz w:val="20"/>
          <w:szCs w:val="20"/>
        </w:rPr>
      </w:pPr>
    </w:p>
    <w:p w14:paraId="355122BA" w14:textId="677E9D4E" w:rsidR="007825FD" w:rsidRDefault="007825FD" w:rsidP="00F444EC">
      <w:pPr>
        <w:pStyle w:val="PargrafodaLista"/>
        <w:numPr>
          <w:ilvl w:val="0"/>
          <w:numId w:val="45"/>
        </w:numPr>
        <w:pBdr>
          <w:top w:val="nil"/>
          <w:left w:val="nil"/>
          <w:bottom w:val="nil"/>
          <w:right w:val="nil"/>
          <w:between w:val="nil"/>
        </w:pBdr>
        <w:tabs>
          <w:tab w:val="left" w:pos="1843"/>
        </w:tabs>
        <w:spacing w:line="276" w:lineRule="auto"/>
        <w:ind w:left="1701" w:right="-2" w:hanging="621"/>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projeto educacional a ser desenvolvid</w:t>
      </w:r>
      <w:r w:rsidR="00F91ADC">
        <w:rPr>
          <w:rFonts w:ascii="Verdana" w:eastAsia="Verdana" w:hAnsi="Verdana" w:cs="Verdana"/>
          <w:color w:val="000000"/>
          <w:sz w:val="20"/>
          <w:szCs w:val="20"/>
        </w:rPr>
        <w:t>o</w:t>
      </w:r>
      <w:r w:rsidRPr="00205226">
        <w:rPr>
          <w:rFonts w:ascii="Verdana" w:eastAsia="Verdana" w:hAnsi="Verdana" w:cs="Verdana"/>
          <w:color w:val="000000"/>
          <w:sz w:val="20"/>
          <w:szCs w:val="20"/>
        </w:rPr>
        <w:t xml:space="preserve"> </w:t>
      </w:r>
      <w:proofErr w:type="spellStart"/>
      <w:r w:rsidRPr="00205226">
        <w:rPr>
          <w:rFonts w:ascii="Verdana" w:eastAsia="Verdana" w:hAnsi="Verdana" w:cs="Verdana"/>
          <w:color w:val="000000"/>
          <w:sz w:val="20"/>
          <w:szCs w:val="20"/>
        </w:rPr>
        <w:t>pea</w:t>
      </w:r>
      <w:proofErr w:type="spellEnd"/>
      <w:r w:rsidRPr="00205226">
        <w:rPr>
          <w:rFonts w:ascii="Verdana" w:eastAsia="Verdana" w:hAnsi="Verdana" w:cs="Verdana"/>
          <w:color w:val="000000"/>
          <w:sz w:val="20"/>
          <w:szCs w:val="20"/>
        </w:rPr>
        <w:t xml:space="preserve"> ONG Gaia+ no qual moradores da região beneficiada escolherão escolas públicas para receber investimentos voltados para o desenvolvimento social e educacional.</w:t>
      </w:r>
    </w:p>
    <w:p w14:paraId="64D88EF2" w14:textId="6E092A63" w:rsidR="003F3F99" w:rsidRDefault="003F3F99" w:rsidP="003F3F99">
      <w:pPr>
        <w:pStyle w:val="PargrafodaLista"/>
        <w:pBdr>
          <w:top w:val="nil"/>
          <w:left w:val="nil"/>
          <w:bottom w:val="nil"/>
          <w:right w:val="nil"/>
          <w:between w:val="nil"/>
        </w:pBdr>
        <w:tabs>
          <w:tab w:val="left" w:pos="1701"/>
        </w:tabs>
        <w:spacing w:line="276" w:lineRule="auto"/>
        <w:ind w:left="1560" w:right="-2"/>
        <w:rPr>
          <w:rFonts w:ascii="Verdana" w:eastAsia="Verdana" w:hAnsi="Verdana" w:cs="Verdana"/>
          <w:color w:val="000000"/>
          <w:sz w:val="20"/>
          <w:szCs w:val="20"/>
          <w:u w:val="single"/>
        </w:rPr>
      </w:pPr>
    </w:p>
    <w:p w14:paraId="70AC062F" w14:textId="09DA336B" w:rsidR="003F3F99" w:rsidRDefault="003F3F99" w:rsidP="003F3F99">
      <w:pPr>
        <w:pStyle w:val="PargrafodaLista"/>
        <w:pBdr>
          <w:top w:val="nil"/>
          <w:left w:val="nil"/>
          <w:bottom w:val="nil"/>
          <w:right w:val="nil"/>
          <w:between w:val="nil"/>
        </w:pBdr>
        <w:tabs>
          <w:tab w:val="left" w:pos="1701"/>
        </w:tabs>
        <w:spacing w:line="276" w:lineRule="auto"/>
        <w:ind w:left="1560" w:right="-2"/>
        <w:rPr>
          <w:rFonts w:ascii="Verdana" w:eastAsia="Verdana" w:hAnsi="Verdana" w:cs="Verdana"/>
          <w:color w:val="000000"/>
          <w:sz w:val="20"/>
          <w:szCs w:val="20"/>
        </w:rPr>
      </w:pPr>
      <w:r>
        <w:rPr>
          <w:rFonts w:ascii="Verdana" w:eastAsia="Verdana" w:hAnsi="Verdana" w:cs="Verdana"/>
          <w:color w:val="000000"/>
          <w:sz w:val="20"/>
          <w:szCs w:val="20"/>
        </w:rPr>
        <w:t>Pela Devedora:</w:t>
      </w:r>
    </w:p>
    <w:p w14:paraId="64223503" w14:textId="77777777" w:rsidR="003F3F99" w:rsidRDefault="003F3F99" w:rsidP="003F3F99">
      <w:pPr>
        <w:pBdr>
          <w:top w:val="nil"/>
          <w:left w:val="nil"/>
          <w:bottom w:val="nil"/>
          <w:right w:val="nil"/>
          <w:between w:val="nil"/>
        </w:pBdr>
        <w:tabs>
          <w:tab w:val="left" w:pos="1701"/>
        </w:tabs>
        <w:spacing w:line="276" w:lineRule="auto"/>
        <w:ind w:right="-2"/>
        <w:rPr>
          <w:rFonts w:ascii="Verdana" w:eastAsia="Verdana" w:hAnsi="Verdana" w:cs="Verdana"/>
          <w:color w:val="000000"/>
          <w:sz w:val="20"/>
          <w:szCs w:val="20"/>
        </w:rPr>
      </w:pPr>
    </w:p>
    <w:p w14:paraId="6EA75EEF" w14:textId="25F1DE01" w:rsidR="00E96760" w:rsidRDefault="00E96760" w:rsidP="00E96760">
      <w:pPr>
        <w:pStyle w:val="PargrafodaLista"/>
        <w:numPr>
          <w:ilvl w:val="0"/>
          <w:numId w:val="95"/>
        </w:numPr>
        <w:pBdr>
          <w:top w:val="nil"/>
          <w:left w:val="nil"/>
          <w:bottom w:val="nil"/>
          <w:right w:val="nil"/>
          <w:between w:val="nil"/>
        </w:pBdr>
        <w:tabs>
          <w:tab w:val="left" w:pos="1701"/>
        </w:tabs>
        <w:spacing w:line="276" w:lineRule="auto"/>
        <w:ind w:left="1701" w:right="-2" w:hanging="566"/>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C54C87">
        <w:rPr>
          <w:rFonts w:ascii="Verdana" w:eastAsia="Verdana" w:hAnsi="Verdana" w:cs="Verdana"/>
          <w:color w:val="000000"/>
          <w:sz w:val="20"/>
          <w:szCs w:val="20"/>
        </w:rPr>
        <w:t>Cracoândia</w:t>
      </w:r>
      <w:proofErr w:type="spellEnd"/>
      <w:r w:rsidRPr="00C54C87">
        <w:rPr>
          <w:rFonts w:ascii="Verdana" w:eastAsia="Verdana" w:hAnsi="Verdana" w:cs="Verdana"/>
          <w:color w:val="000000"/>
          <w:sz w:val="20"/>
          <w:szCs w:val="20"/>
        </w:rPr>
        <w:t xml:space="preserve">”, em São Paulo. </w:t>
      </w:r>
    </w:p>
    <w:p w14:paraId="4ADE847C" w14:textId="77777777" w:rsidR="00E96760" w:rsidRDefault="00E96760" w:rsidP="00E96760">
      <w:pPr>
        <w:pStyle w:val="PargrafodaLista"/>
        <w:pBdr>
          <w:top w:val="nil"/>
          <w:left w:val="nil"/>
          <w:bottom w:val="nil"/>
          <w:right w:val="nil"/>
          <w:between w:val="nil"/>
        </w:pBdr>
        <w:tabs>
          <w:tab w:val="left" w:pos="1701"/>
        </w:tabs>
        <w:spacing w:line="276" w:lineRule="auto"/>
        <w:ind w:left="1701" w:right="-2" w:hanging="566"/>
        <w:rPr>
          <w:rFonts w:ascii="Verdana" w:eastAsia="Verdana" w:hAnsi="Verdana" w:cs="Verdana"/>
          <w:color w:val="000000"/>
          <w:sz w:val="20"/>
          <w:szCs w:val="20"/>
        </w:rPr>
      </w:pPr>
    </w:p>
    <w:p w14:paraId="0E9E8777" w14:textId="72BF9D98" w:rsidR="003F3F99" w:rsidRDefault="003F3F99" w:rsidP="00E96760">
      <w:pPr>
        <w:pStyle w:val="PargrafodaLista"/>
        <w:numPr>
          <w:ilvl w:val="0"/>
          <w:numId w:val="95"/>
        </w:numPr>
        <w:pBdr>
          <w:top w:val="nil"/>
          <w:left w:val="nil"/>
          <w:bottom w:val="nil"/>
          <w:right w:val="nil"/>
          <w:between w:val="nil"/>
        </w:pBdr>
        <w:tabs>
          <w:tab w:val="left" w:pos="1701"/>
        </w:tabs>
        <w:spacing w:line="276" w:lineRule="auto"/>
        <w:ind w:left="1701" w:right="-2" w:hanging="566"/>
        <w:rPr>
          <w:rFonts w:ascii="Verdana" w:eastAsia="Verdana" w:hAnsi="Verdana" w:cs="Verdana"/>
          <w:color w:val="000000"/>
          <w:sz w:val="20"/>
          <w:szCs w:val="20"/>
        </w:rPr>
      </w:pPr>
      <w:r w:rsidRPr="00F444EC">
        <w:rPr>
          <w:rFonts w:ascii="Verdana" w:eastAsia="Verdana" w:hAnsi="Verdana" w:cs="Verdana"/>
          <w:color w:val="000000"/>
          <w:sz w:val="20"/>
          <w:szCs w:val="20"/>
          <w:u w:val="single"/>
        </w:rPr>
        <w:t>Projeto Arte e cultura nas obras</w:t>
      </w:r>
      <w:r w:rsidRPr="003F3F99">
        <w:rPr>
          <w:rFonts w:ascii="Verdana" w:eastAsia="Verdana" w:hAnsi="Verdana" w:cs="Verdana"/>
          <w:color w:val="000000"/>
          <w:sz w:val="20"/>
          <w:szCs w:val="20"/>
        </w:rPr>
        <w:t xml:space="preserve">: projeto desenvolvido em parceria com a empresa Mestres de Obra, com o objetivo de levar arte, cultura e música através do lúdico e despertar a sensação de pertencimento dos colaboradores. </w:t>
      </w:r>
    </w:p>
    <w:p w14:paraId="3C0DC75B" w14:textId="77777777" w:rsidR="003F3F99" w:rsidRDefault="003F3F99" w:rsidP="003F3F99">
      <w:pPr>
        <w:pStyle w:val="PargrafodaLista"/>
        <w:pBdr>
          <w:top w:val="nil"/>
          <w:left w:val="nil"/>
          <w:bottom w:val="nil"/>
          <w:right w:val="nil"/>
          <w:between w:val="nil"/>
        </w:pBdr>
        <w:tabs>
          <w:tab w:val="left" w:pos="1560"/>
        </w:tabs>
        <w:spacing w:line="276" w:lineRule="auto"/>
        <w:ind w:left="1560" w:right="-2"/>
        <w:rPr>
          <w:rFonts w:ascii="Verdana" w:eastAsia="Verdana" w:hAnsi="Verdana" w:cs="Verdana"/>
          <w:color w:val="000000"/>
          <w:sz w:val="20"/>
          <w:szCs w:val="20"/>
        </w:rPr>
      </w:pPr>
    </w:p>
    <w:p w14:paraId="21222A18" w14:textId="36B594F0"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F444EC">
        <w:rPr>
          <w:rFonts w:ascii="Verdana" w:eastAsia="Verdana" w:hAnsi="Verdana" w:cs="Verdana"/>
          <w:color w:val="000000"/>
          <w:sz w:val="20"/>
          <w:szCs w:val="20"/>
          <w:u w:val="single"/>
        </w:rPr>
        <w:t>Projeto Do Papel para o Muro</w:t>
      </w:r>
      <w:r w:rsidRPr="003F3F99">
        <w:rPr>
          <w:rFonts w:ascii="Verdana" w:eastAsia="Verdana" w:hAnsi="Verdana" w:cs="Verdana"/>
          <w:color w:val="000000"/>
          <w:sz w:val="20"/>
          <w:szCs w:val="20"/>
        </w:rPr>
        <w:t>: em parceria com o artista TEC, democratizamos o acesso a arte de forma diferenciada para escolas públicas da região central de São Paulo. Através de aulas na escola o artista desperta a criatividade dos alunos, que são passadas para os muros dos terrenos das obras, como uma espécie de gigantografia.</w:t>
      </w:r>
    </w:p>
    <w:p w14:paraId="6F1F9A32"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1C67EF29" w14:textId="1293EA6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F444EC">
        <w:rPr>
          <w:rFonts w:ascii="Verdana" w:eastAsia="Verdana" w:hAnsi="Verdana" w:cs="Verdana"/>
          <w:color w:val="000000"/>
          <w:sz w:val="20"/>
          <w:szCs w:val="20"/>
          <w:u w:val="single"/>
        </w:rPr>
        <w:t>Projeto Aquarela</w:t>
      </w:r>
      <w:r w:rsidRPr="003F3F99">
        <w:rPr>
          <w:rFonts w:ascii="Verdana" w:eastAsia="Verdana" w:hAnsi="Verdana" w:cs="Verdana"/>
          <w:color w:val="000000"/>
          <w:sz w:val="20"/>
          <w:szCs w:val="20"/>
        </w:rPr>
        <w:t xml:space="preserve">: em 2020 adaptamos o Projeto “Do papel para o Muro” para o digital, tendo como resultado um vídeo com animação, contendo as artes </w:t>
      </w:r>
      <w:r w:rsidRPr="003F3F99">
        <w:rPr>
          <w:rFonts w:ascii="Verdana" w:eastAsia="Verdana" w:hAnsi="Verdana" w:cs="Verdana"/>
          <w:color w:val="000000"/>
          <w:sz w:val="20"/>
          <w:szCs w:val="20"/>
        </w:rPr>
        <w:lastRenderedPageBreak/>
        <w:t>desenvolvidas pelas crianças</w:t>
      </w:r>
      <w:r>
        <w:rPr>
          <w:rFonts w:ascii="Verdana" w:eastAsia="Verdana" w:hAnsi="Verdana" w:cs="Verdana"/>
          <w:color w:val="000000"/>
          <w:sz w:val="20"/>
          <w:szCs w:val="20"/>
        </w:rPr>
        <w:t>.</w:t>
      </w:r>
    </w:p>
    <w:p w14:paraId="4F940E5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65DF1D75" w14:textId="3B79ED7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F444EC">
        <w:rPr>
          <w:rFonts w:ascii="Verdana" w:eastAsia="Verdana" w:hAnsi="Verdana" w:cs="Verdana"/>
          <w:color w:val="000000"/>
          <w:sz w:val="20"/>
          <w:szCs w:val="20"/>
          <w:u w:val="single"/>
        </w:rPr>
        <w:t>Oficina de horta coletiva</w:t>
      </w:r>
      <w:r w:rsidRPr="003F3F99">
        <w:rPr>
          <w:rFonts w:ascii="Verdana" w:eastAsia="Verdana" w:hAnsi="Verdana" w:cs="Verdana"/>
          <w:color w:val="000000"/>
          <w:sz w:val="20"/>
          <w:szCs w:val="20"/>
        </w:rPr>
        <w:t xml:space="preserve">: evento que visa levar conhecimento sobre plantio, cuidados com as espécies e senso de comunidade para vizinhos e futuros moradores dos empreendimentos. </w:t>
      </w:r>
    </w:p>
    <w:p w14:paraId="4F96DD05"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1E2300A4" w14:textId="3FDC674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F444EC">
        <w:rPr>
          <w:rFonts w:ascii="Verdana" w:eastAsia="Verdana" w:hAnsi="Verdana" w:cs="Verdana"/>
          <w:color w:val="000000"/>
          <w:sz w:val="20"/>
          <w:szCs w:val="20"/>
          <w:u w:val="single"/>
        </w:rPr>
        <w:t>Humanização dos terrenos</w:t>
      </w:r>
      <w:r w:rsidRPr="003F3F99">
        <w:rPr>
          <w:rFonts w:ascii="Verdana" w:eastAsia="Verdana" w:hAnsi="Verdana" w:cs="Verdana"/>
          <w:color w:val="000000"/>
          <w:sz w:val="20"/>
          <w:szCs w:val="20"/>
        </w:rPr>
        <w:t xml:space="preserve">: durante o período de recebimento da posse do terreno até a abertura do stand de vendas preparamos uma área para convívio da comunidade local. Nesta “praça” é possível avistar bancos, ter acesso ao </w:t>
      </w:r>
      <w:proofErr w:type="spellStart"/>
      <w:r w:rsidRPr="003F3F99">
        <w:rPr>
          <w:rFonts w:ascii="Verdana" w:eastAsia="Verdana" w:hAnsi="Verdana" w:cs="Verdana"/>
          <w:color w:val="000000"/>
          <w:sz w:val="20"/>
          <w:szCs w:val="20"/>
        </w:rPr>
        <w:t>wi-fi</w:t>
      </w:r>
      <w:proofErr w:type="spellEnd"/>
      <w:r w:rsidRPr="003F3F99">
        <w:rPr>
          <w:rFonts w:ascii="Verdana" w:eastAsia="Verdana" w:hAnsi="Verdana" w:cs="Verdana"/>
          <w:color w:val="000000"/>
          <w:sz w:val="20"/>
          <w:szCs w:val="20"/>
        </w:rPr>
        <w:t xml:space="preserve"> gratuito, trocar livros com os vizinhos, ter acesso a horta coletiva, lixeira de coleta seletiva e bicicletário.</w:t>
      </w:r>
    </w:p>
    <w:p w14:paraId="0572BE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27472C88"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F444EC">
        <w:rPr>
          <w:rFonts w:ascii="Verdana" w:eastAsia="Verdana" w:hAnsi="Verdana" w:cs="Verdana"/>
          <w:color w:val="000000"/>
          <w:sz w:val="20"/>
          <w:szCs w:val="20"/>
          <w:u w:val="single"/>
        </w:rPr>
        <w:t>Jazz na laje</w:t>
      </w:r>
      <w:r w:rsidRPr="003F3F99">
        <w:rPr>
          <w:rFonts w:ascii="Verdana" w:eastAsia="Verdana" w:hAnsi="Verdana" w:cs="Verdana"/>
          <w:color w:val="000000"/>
          <w:sz w:val="20"/>
          <w:szCs w:val="20"/>
        </w:rPr>
        <w:t>: evento que visa democratizar o acesso ao estilo musical para a equipe da obra e trazer uma tarde de descontração para os colaboradores.</w:t>
      </w:r>
    </w:p>
    <w:p w14:paraId="17EFA41A"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06BB0659"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 </w:t>
      </w:r>
      <w:r w:rsidRPr="00F444EC">
        <w:rPr>
          <w:rFonts w:ascii="Verdana" w:eastAsia="Verdana" w:hAnsi="Verdana" w:cs="Verdana"/>
          <w:color w:val="000000"/>
          <w:sz w:val="20"/>
          <w:szCs w:val="20"/>
          <w:u w:val="single"/>
        </w:rPr>
        <w:t>Jazz no stand</w:t>
      </w:r>
      <w:r w:rsidRPr="003F3F99">
        <w:rPr>
          <w:rFonts w:ascii="Verdana" w:eastAsia="Verdana" w:hAnsi="Verdana" w:cs="Verdana"/>
          <w:color w:val="000000"/>
          <w:sz w:val="20"/>
          <w:szCs w:val="20"/>
        </w:rPr>
        <w:t>: assim como o evento anterior, este visa levar música para toda a comunidade em que atuamos.</w:t>
      </w:r>
    </w:p>
    <w:p w14:paraId="14D2DA44" w14:textId="780C30DA"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 </w:t>
      </w:r>
    </w:p>
    <w:p w14:paraId="77A21EAE" w14:textId="217FF7B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F444EC">
        <w:rPr>
          <w:rFonts w:ascii="Verdana" w:eastAsia="Verdana" w:hAnsi="Verdana" w:cs="Verdana"/>
          <w:color w:val="000000"/>
          <w:sz w:val="20"/>
          <w:szCs w:val="20"/>
          <w:u w:val="single"/>
        </w:rPr>
        <w:t>Ginastica laboral</w:t>
      </w:r>
      <w:r w:rsidRPr="003F3F99">
        <w:rPr>
          <w:rFonts w:ascii="Verdana" w:eastAsia="Verdana" w:hAnsi="Verdana" w:cs="Verdana"/>
          <w:color w:val="000000"/>
          <w:sz w:val="20"/>
          <w:szCs w:val="20"/>
        </w:rPr>
        <w:t>: uma vez por semana os colaboradores das obras têm a oportunidade de participar da nossa ginastica laboral, que visa melhorar a postura corporal dos colaboradores e aumentar sua qualidade de vida.</w:t>
      </w:r>
    </w:p>
    <w:p w14:paraId="454E0C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486B24BF" w14:textId="516D9FBB"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F444EC">
        <w:rPr>
          <w:rFonts w:ascii="Verdana" w:eastAsia="Verdana" w:hAnsi="Verdana" w:cs="Verdana"/>
          <w:color w:val="000000"/>
          <w:sz w:val="20"/>
          <w:szCs w:val="20"/>
          <w:u w:val="single"/>
        </w:rPr>
        <w:t>Bazar Étnico</w:t>
      </w:r>
      <w:r w:rsidRPr="003F3F99">
        <w:rPr>
          <w:rFonts w:ascii="Verdana" w:eastAsia="Verdana" w:hAnsi="Verdana" w:cs="Verdana"/>
          <w:color w:val="000000"/>
          <w:sz w:val="20"/>
          <w:szCs w:val="20"/>
        </w:rPr>
        <w:t xml:space="preserve">: em parceria com o Institutos </w:t>
      </w:r>
      <w:proofErr w:type="spellStart"/>
      <w:r w:rsidRPr="003F3F99">
        <w:rPr>
          <w:rFonts w:ascii="Verdana" w:eastAsia="Verdana" w:hAnsi="Verdana" w:cs="Verdana"/>
          <w:color w:val="000000"/>
          <w:sz w:val="20"/>
          <w:szCs w:val="20"/>
        </w:rPr>
        <w:t>Adus</w:t>
      </w:r>
      <w:proofErr w:type="spellEnd"/>
      <w:r w:rsidRPr="003F3F99">
        <w:rPr>
          <w:rFonts w:ascii="Verdana" w:eastAsia="Verdana" w:hAnsi="Verdana" w:cs="Verdana"/>
          <w:color w:val="000000"/>
          <w:sz w:val="20"/>
          <w:szCs w:val="20"/>
        </w:rPr>
        <w:t xml:space="preserve"> promovemos um bazar com refugiados de diversos países com o objetivo de disseminar sua cultura através do artesanato, culinária, música e outros ofícios.</w:t>
      </w:r>
    </w:p>
    <w:p w14:paraId="7595BBCC"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34EE4C55" w14:textId="4623045C" w:rsidR="003F3F99" w:rsidRP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F444EC">
        <w:rPr>
          <w:rFonts w:ascii="Verdana" w:eastAsia="Verdana" w:hAnsi="Verdana" w:cs="Verdana"/>
          <w:color w:val="000000"/>
          <w:sz w:val="20"/>
          <w:szCs w:val="20"/>
          <w:u w:val="single"/>
        </w:rPr>
        <w:t>Palestras e debates para estudantes</w:t>
      </w:r>
      <w:r w:rsidRPr="003F3F99">
        <w:rPr>
          <w:rFonts w:ascii="Verdana" w:eastAsia="Verdana" w:hAnsi="Verdana" w:cs="Verdana"/>
          <w:color w:val="000000"/>
          <w:sz w:val="20"/>
          <w:szCs w:val="20"/>
        </w:rPr>
        <w:t xml:space="preserve">: promovemos roda de conversas, palestras e debates com diversos arquitetos e colaboradores do setor para enriquecerem o repertório dos estudantes das faculdades de arquitetura e urbanismo e demais interessados. </w:t>
      </w:r>
    </w:p>
    <w:p w14:paraId="04AE179C" w14:textId="77777777" w:rsidR="007825FD" w:rsidRDefault="007825FD" w:rsidP="007825FD">
      <w:pPr>
        <w:tabs>
          <w:tab w:val="left" w:pos="1418"/>
        </w:tabs>
        <w:rPr>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71" w:name="_Toc163380701"/>
      <w:bookmarkStart w:id="72" w:name="_Toc180553617"/>
      <w:bookmarkStart w:id="73" w:name="_Toc205799092"/>
      <w:bookmarkStart w:id="74" w:name="_Toc453274056"/>
      <w:bookmarkStart w:id="75" w:name="_Toc68648269"/>
      <w:r w:rsidRPr="005270B8">
        <w:rPr>
          <w:rFonts w:ascii="Verdana" w:hAnsi="Verdana" w:cstheme="minorHAnsi"/>
          <w:sz w:val="20"/>
          <w:szCs w:val="20"/>
        </w:rPr>
        <w:t xml:space="preserve">CLÁUSULA </w:t>
      </w:r>
      <w:bookmarkEnd w:id="71"/>
      <w:bookmarkEnd w:id="72"/>
      <w:bookmarkEnd w:id="73"/>
      <w:r w:rsidR="00AA293B" w:rsidRPr="005270B8">
        <w:rPr>
          <w:rFonts w:ascii="Verdana" w:hAnsi="Verdana" w:cstheme="minorHAnsi"/>
          <w:sz w:val="20"/>
          <w:szCs w:val="20"/>
        </w:rPr>
        <w:t>QUARTA: SUBSCRIÇÃO E INTEGRALIZAÇÃO DOS CRI</w:t>
      </w:r>
      <w:bookmarkEnd w:id="74"/>
      <w:bookmarkEnd w:id="75"/>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76"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77"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77"/>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78"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78"/>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 xml:space="preserve">Conta </w:t>
      </w:r>
      <w:r w:rsidR="00BF1BE3" w:rsidRPr="00D43D97">
        <w:rPr>
          <w:rFonts w:ascii="Verdana" w:hAnsi="Verdana" w:cstheme="minorHAnsi"/>
          <w:bCs/>
          <w:sz w:val="20"/>
          <w:szCs w:val="20"/>
        </w:rPr>
        <w:lastRenderedPageBreak/>
        <w:t>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w:t>
      </w:r>
      <w:proofErr w:type="spellStart"/>
      <w:r w:rsidR="009E50EA" w:rsidRPr="002041ED">
        <w:rPr>
          <w:rFonts w:ascii="Verdana" w:hAnsi="Verdana" w:cstheme="minorHAnsi"/>
          <w:b/>
          <w:sz w:val="20"/>
          <w:szCs w:val="20"/>
        </w:rPr>
        <w:t>ii</w:t>
      </w:r>
      <w:proofErr w:type="spellEnd"/>
      <w:r w:rsidR="009E50EA" w:rsidRPr="002041ED">
        <w:rPr>
          <w:rFonts w:ascii="Verdana" w:hAnsi="Verdana" w:cstheme="minorHAnsi"/>
          <w:b/>
          <w:sz w:val="20"/>
          <w:szCs w:val="20"/>
        </w:rPr>
        <w:t>)</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w:t>
      </w:r>
      <w:proofErr w:type="spellStart"/>
      <w:r w:rsidR="0034035B" w:rsidRPr="002041ED">
        <w:rPr>
          <w:rFonts w:ascii="Verdana" w:hAnsi="Verdana" w:cstheme="minorHAnsi"/>
          <w:b/>
          <w:sz w:val="20"/>
          <w:szCs w:val="20"/>
        </w:rPr>
        <w:t>iii</w:t>
      </w:r>
      <w:proofErr w:type="spellEnd"/>
      <w:r w:rsidR="0034035B" w:rsidRPr="002041ED">
        <w:rPr>
          <w:rFonts w:ascii="Verdana" w:hAnsi="Verdana" w:cstheme="minorHAnsi"/>
          <w:b/>
          <w:sz w:val="20"/>
          <w:szCs w:val="20"/>
        </w:rPr>
        <w:t>)</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4AD9C319" w14:textId="00349534" w:rsidR="00125C48" w:rsidRPr="00632A5E" w:rsidRDefault="00A47B8A" w:rsidP="00125C48">
      <w:pPr>
        <w:pStyle w:val="PargrafodaLista"/>
        <w:numPr>
          <w:ilvl w:val="1"/>
          <w:numId w:val="25"/>
        </w:numPr>
        <w:tabs>
          <w:tab w:val="left" w:pos="709"/>
        </w:tabs>
        <w:spacing w:line="280" w:lineRule="atLeast"/>
        <w:ind w:left="0" w:firstLine="0"/>
        <w:rPr>
          <w:rFonts w:ascii="Verdana" w:hAnsi="Verdana" w:cstheme="minorHAnsi"/>
          <w:bCs/>
          <w:spacing w:val="2"/>
          <w:sz w:val="20"/>
          <w:szCs w:val="20"/>
        </w:rPr>
      </w:pPr>
      <w:bookmarkStart w:id="79" w:name="_Ref61353376"/>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r w:rsidR="000C2846">
        <w:rPr>
          <w:rFonts w:ascii="Verdana" w:hAnsi="Verdana" w:cstheme="minorHAnsi"/>
          <w:sz w:val="20"/>
          <w:szCs w:val="20"/>
        </w:rPr>
        <w:t xml:space="preserve"> (i)</w:t>
      </w:r>
      <w:r w:rsidR="00211BE6" w:rsidRPr="00AA2EBA">
        <w:rPr>
          <w:rFonts w:ascii="Verdana" w:hAnsi="Verdana" w:cstheme="minorHAnsi"/>
          <w:sz w:val="20"/>
          <w:szCs w:val="20"/>
        </w:rPr>
        <w:t xml:space="preserve"> para fins de </w:t>
      </w:r>
      <w:r w:rsidR="004842E6" w:rsidRPr="00AA2EBA">
        <w:rPr>
          <w:rFonts w:ascii="Verdana" w:hAnsi="Verdana" w:cstheme="minorHAnsi"/>
          <w:sz w:val="20"/>
          <w:szCs w:val="20"/>
        </w:rPr>
        <w:t xml:space="preserve">financiamento de construção imobiliária de unidades habitacionais atualmente desenvolvidas pelas </w:t>
      </w:r>
      <w:proofErr w:type="spellStart"/>
      <w:r w:rsidR="004842E6" w:rsidRPr="00AA2EBA">
        <w:rPr>
          <w:rFonts w:ascii="Verdana" w:hAnsi="Verdana" w:cstheme="minorHAnsi"/>
          <w:sz w:val="20"/>
          <w:szCs w:val="20"/>
        </w:rPr>
        <w:t>SPEs</w:t>
      </w:r>
      <w:proofErr w:type="spellEnd"/>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observados os termos da CCB</w:t>
      </w:r>
      <w:r w:rsidR="000C2846">
        <w:rPr>
          <w:rFonts w:ascii="Verdana" w:hAnsi="Verdana" w:cstheme="minorHAnsi"/>
          <w:sz w:val="20"/>
          <w:szCs w:val="20"/>
        </w:rPr>
        <w:t xml:space="preserve">; </w:t>
      </w:r>
      <w:bookmarkEnd w:id="79"/>
      <w:r w:rsidR="003A5209">
        <w:rPr>
          <w:rFonts w:ascii="Verdana" w:hAnsi="Verdana" w:cstheme="minorHAnsi"/>
          <w:sz w:val="20"/>
          <w:szCs w:val="20"/>
        </w:rPr>
        <w:t xml:space="preserve">e </w:t>
      </w:r>
      <w:r w:rsidR="000C2846">
        <w:rPr>
          <w:rFonts w:ascii="Verdana" w:hAnsi="Verdana" w:cstheme="minorHAnsi"/>
          <w:sz w:val="20"/>
          <w:szCs w:val="20"/>
        </w:rPr>
        <w:t>(</w:t>
      </w:r>
      <w:proofErr w:type="spellStart"/>
      <w:r w:rsidR="000C2846">
        <w:rPr>
          <w:rFonts w:ascii="Verdana" w:hAnsi="Verdana" w:cstheme="minorHAnsi"/>
          <w:sz w:val="20"/>
          <w:szCs w:val="20"/>
        </w:rPr>
        <w:t>ii</w:t>
      </w:r>
      <w:proofErr w:type="spellEnd"/>
      <w:r w:rsidR="000C2846">
        <w:rPr>
          <w:rFonts w:ascii="Verdana" w:hAnsi="Verdana" w:cstheme="minorHAnsi"/>
          <w:sz w:val="20"/>
          <w:szCs w:val="20"/>
        </w:rPr>
        <w:t>)</w:t>
      </w:r>
      <w:r w:rsidR="00125C48" w:rsidRPr="00125C48">
        <w:rPr>
          <w:rFonts w:ascii="Verdana" w:hAnsi="Verdana" w:cstheme="minorHAnsi"/>
          <w:sz w:val="20"/>
          <w:szCs w:val="20"/>
        </w:rPr>
        <w:t xml:space="preserve"> </w:t>
      </w:r>
      <w:r w:rsidR="000C2846">
        <w:rPr>
          <w:rFonts w:ascii="Verdana" w:hAnsi="Verdana" w:cstheme="minorHAnsi"/>
          <w:sz w:val="20"/>
          <w:szCs w:val="20"/>
        </w:rPr>
        <w:t xml:space="preserve">para fins </w:t>
      </w:r>
      <w:r w:rsidR="000C2846">
        <w:rPr>
          <w:rFonts w:ascii="Verdana" w:hAnsi="Verdana" w:cstheme="minorHAnsi"/>
          <w:bCs/>
          <w:spacing w:val="2"/>
          <w:sz w:val="20"/>
          <w:szCs w:val="20"/>
        </w:rPr>
        <w:t>de reembolso de</w:t>
      </w:r>
      <w:r w:rsidR="00125C48" w:rsidRPr="00125C48">
        <w:rPr>
          <w:rFonts w:ascii="Verdana" w:hAnsi="Verdana" w:cstheme="minorHAnsi"/>
          <w:bCs/>
          <w:spacing w:val="2"/>
          <w:sz w:val="20"/>
          <w:szCs w:val="20"/>
        </w:rPr>
        <w:t xml:space="preserve"> </w:t>
      </w:r>
      <w:r w:rsidR="008B00B4" w:rsidRPr="005270B8">
        <w:rPr>
          <w:rFonts w:ascii="Verdana" w:hAnsi="Verdana" w:cstheme="minorHAnsi"/>
          <w:sz w:val="20"/>
          <w:szCs w:val="20"/>
        </w:rPr>
        <w:t xml:space="preserve">gastos, custos e </w:t>
      </w:r>
      <w:r w:rsidR="008B00B4" w:rsidRPr="005270B8">
        <w:rPr>
          <w:rFonts w:ascii="Verdana" w:hAnsi="Verdana" w:cstheme="minorHAnsi"/>
          <w:bCs/>
          <w:sz w:val="20"/>
          <w:szCs w:val="20"/>
        </w:rPr>
        <w:t xml:space="preserve">despesas constantes nos Documentos Comprobatórios, </w:t>
      </w:r>
      <w:bookmarkStart w:id="80" w:name="_Hlk42548828"/>
      <w:r w:rsidR="008B00B4" w:rsidRPr="005270B8">
        <w:rPr>
          <w:rFonts w:ascii="Verdana" w:hAnsi="Verdana" w:cstheme="minorHAnsi"/>
          <w:sz w:val="20"/>
          <w:szCs w:val="20"/>
        </w:rPr>
        <w:t xml:space="preserve">de natureza imobiliária e predeterminadas, </w:t>
      </w:r>
      <w:bookmarkStart w:id="81" w:name="_Hlk43225217"/>
      <w:r w:rsidR="008B00B4"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8B00B4" w:rsidRPr="005270B8" w:rsidDel="002C63C9">
        <w:rPr>
          <w:rFonts w:ascii="Verdana" w:hAnsi="Verdana" w:cstheme="minorHAnsi"/>
          <w:sz w:val="20"/>
          <w:szCs w:val="20"/>
        </w:rPr>
        <w:t xml:space="preserve"> </w:t>
      </w:r>
      <w:r w:rsidR="008B00B4" w:rsidRPr="005270B8">
        <w:rPr>
          <w:rFonts w:ascii="Verdana" w:hAnsi="Verdana" w:cstheme="minorHAnsi"/>
          <w:sz w:val="20"/>
          <w:szCs w:val="20"/>
        </w:rPr>
        <w:t>(conforme abaixo definido),</w:t>
      </w:r>
      <w:bookmarkEnd w:id="81"/>
      <w:r w:rsidR="008B00B4" w:rsidRPr="005270B8">
        <w:rPr>
          <w:rFonts w:ascii="Verdana" w:hAnsi="Verdana" w:cstheme="minorHAnsi"/>
          <w:sz w:val="20"/>
          <w:szCs w:val="20"/>
        </w:rPr>
        <w:t xml:space="preserve"> </w:t>
      </w:r>
      <w:bookmarkEnd w:id="80"/>
      <w:r w:rsidR="008B00B4">
        <w:rPr>
          <w:rFonts w:ascii="Verdana" w:hAnsi="Verdana" w:cstheme="minorHAnsi"/>
          <w:bCs/>
          <w:sz w:val="20"/>
          <w:szCs w:val="20"/>
        </w:rPr>
        <w:t>diretamente atinentes à aquisição, construção e/ou reforma dos Empreendimentos</w:t>
      </w:r>
      <w:r w:rsidR="008B00B4">
        <w:rPr>
          <w:rFonts w:ascii="Verdana" w:hAnsi="Verdana" w:cstheme="minorHAnsi"/>
          <w:sz w:val="20"/>
          <w:szCs w:val="20"/>
        </w:rPr>
        <w:t xml:space="preserve">, conforme descrito no Anexo </w:t>
      </w:r>
      <w:r w:rsidR="003E354B">
        <w:rPr>
          <w:rFonts w:ascii="Verdana" w:hAnsi="Verdana" w:cstheme="minorHAnsi"/>
          <w:sz w:val="20"/>
          <w:szCs w:val="20"/>
        </w:rPr>
        <w:t>VI</w:t>
      </w:r>
      <w:r w:rsidR="008B00B4">
        <w:rPr>
          <w:rFonts w:ascii="Verdana" w:hAnsi="Verdana" w:cstheme="minorHAnsi"/>
          <w:sz w:val="20"/>
          <w:szCs w:val="20"/>
        </w:rPr>
        <w:t xml:space="preserve"> a este Termo de Securitização</w:t>
      </w:r>
      <w:r w:rsidR="00125C48" w:rsidRPr="00125C48">
        <w:rPr>
          <w:rFonts w:ascii="Verdana" w:hAnsi="Verdana" w:cstheme="minorHAnsi"/>
          <w:sz w:val="20"/>
          <w:szCs w:val="20"/>
        </w:rPr>
        <w:t>.</w:t>
      </w:r>
    </w:p>
    <w:p w14:paraId="72DE5F7F" w14:textId="77777777" w:rsidR="00C83A68" w:rsidRDefault="00C83A68" w:rsidP="00CE7EA8">
      <w:pPr>
        <w:tabs>
          <w:tab w:val="left" w:pos="1418"/>
        </w:tabs>
        <w:spacing w:line="280" w:lineRule="atLeast"/>
        <w:ind w:left="709"/>
        <w:rPr>
          <w:rFonts w:ascii="Verdana" w:hAnsi="Verdana" w:cstheme="minorHAnsi"/>
          <w:bCs/>
          <w:spacing w:val="2"/>
          <w:sz w:val="20"/>
          <w:szCs w:val="20"/>
        </w:rPr>
      </w:pPr>
    </w:p>
    <w:p w14:paraId="21AFC1C0" w14:textId="68E156BC"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1F55A4">
        <w:rPr>
          <w:rFonts w:ascii="Verdana" w:hAnsi="Verdana" w:cstheme="minorHAnsi"/>
          <w:bCs/>
          <w:spacing w:val="2"/>
          <w:sz w:val="20"/>
          <w:szCs w:val="20"/>
        </w:rPr>
        <w:t>4</w:t>
      </w:r>
      <w:r w:rsidRPr="00C83A68">
        <w:rPr>
          <w:rFonts w:ascii="Verdana" w:hAnsi="Verdana" w:cstheme="minorHAnsi"/>
          <w:bCs/>
          <w:spacing w:val="2"/>
          <w:sz w:val="20"/>
          <w:szCs w:val="20"/>
        </w:rPr>
        <w:t>.1.</w:t>
      </w:r>
      <w:r w:rsidRPr="00C83A68">
        <w:rPr>
          <w:rFonts w:ascii="Verdana" w:hAnsi="Verdana" w:cstheme="minorHAnsi"/>
          <w:bCs/>
          <w:spacing w:val="2"/>
          <w:sz w:val="20"/>
          <w:szCs w:val="20"/>
        </w:rPr>
        <w:tab/>
        <w:t xml:space="preserve">A </w:t>
      </w:r>
      <w:r w:rsidR="005115E5">
        <w:rPr>
          <w:rFonts w:ascii="Verdana" w:hAnsi="Verdana" w:cstheme="minorHAnsi"/>
          <w:bCs/>
          <w:spacing w:val="2"/>
          <w:sz w:val="20"/>
          <w:szCs w:val="20"/>
        </w:rPr>
        <w:t>Devedora</w:t>
      </w:r>
      <w:r w:rsidRPr="00C83A68">
        <w:rPr>
          <w:rFonts w:ascii="Verdana" w:hAnsi="Verdana" w:cstheme="minorHAnsi"/>
          <w:bCs/>
          <w:spacing w:val="2"/>
          <w:sz w:val="20"/>
          <w:szCs w:val="20"/>
        </w:rPr>
        <w:t xml:space="preserve"> deverá comprovar à Emissora e ao Agente Fiduciário </w:t>
      </w:r>
      <w:r w:rsidR="005115E5">
        <w:rPr>
          <w:rFonts w:ascii="Verdana" w:hAnsi="Verdana" w:cstheme="minorHAnsi"/>
          <w:bCs/>
          <w:spacing w:val="2"/>
          <w:sz w:val="20"/>
          <w:szCs w:val="20"/>
        </w:rPr>
        <w:t xml:space="preserve">(i) </w:t>
      </w:r>
      <w:r w:rsidRPr="00C83A68">
        <w:rPr>
          <w:rFonts w:ascii="Verdana" w:hAnsi="Verdana" w:cstheme="minorHAnsi"/>
          <w:bCs/>
          <w:spacing w:val="2"/>
          <w:sz w:val="20"/>
          <w:szCs w:val="20"/>
        </w:rPr>
        <w:t xml:space="preserve">o efetivo direcionamento do montante relativo </w:t>
      </w:r>
      <w:r w:rsidR="005115E5">
        <w:rPr>
          <w:rFonts w:ascii="Verdana" w:hAnsi="Verdana" w:cstheme="minorHAnsi"/>
          <w:bCs/>
          <w:spacing w:val="2"/>
          <w:sz w:val="20"/>
          <w:szCs w:val="20"/>
        </w:rPr>
        <w:t>à CCB</w:t>
      </w:r>
      <w:r w:rsidRPr="00C83A68">
        <w:rPr>
          <w:rFonts w:ascii="Verdana" w:hAnsi="Verdana" w:cstheme="minorHAnsi"/>
          <w:bCs/>
          <w:spacing w:val="2"/>
          <w:sz w:val="20"/>
          <w:szCs w:val="20"/>
        </w:rPr>
        <w:t xml:space="preserve">, ao menos semestralmente, a partir da Data de Emissão, até a Data de Vencimento Final ou até a comprovação de 100% de utilização dos referidos recursos, o que ocorrer primeiro, declaração no formato constante do </w:t>
      </w:r>
      <w:r w:rsidRPr="00F413BF">
        <w:rPr>
          <w:rFonts w:ascii="Verdana" w:hAnsi="Verdana" w:cstheme="minorHAnsi"/>
          <w:bCs/>
          <w:spacing w:val="2"/>
          <w:sz w:val="20"/>
          <w:szCs w:val="20"/>
        </w:rPr>
        <w:t>Anexo VIII</w:t>
      </w:r>
      <w:r w:rsidRPr="00C83A68">
        <w:rPr>
          <w:rFonts w:ascii="Verdana" w:hAnsi="Verdana" w:cstheme="minorHAnsi"/>
          <w:bCs/>
          <w:spacing w:val="2"/>
          <w:sz w:val="20"/>
          <w:szCs w:val="20"/>
        </w:rPr>
        <w:t xml:space="preserve"> ao presente Termo de Securitização,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w:t>
      </w:r>
      <w:r w:rsidR="00960ABF">
        <w:rPr>
          <w:rFonts w:ascii="Verdana" w:hAnsi="Verdana" w:cstheme="minorHAnsi"/>
          <w:bCs/>
          <w:spacing w:val="2"/>
          <w:sz w:val="20"/>
          <w:szCs w:val="20"/>
        </w:rPr>
        <w:t>s</w:t>
      </w:r>
      <w:r w:rsidRPr="00C83A68">
        <w:rPr>
          <w:rFonts w:ascii="Verdana" w:hAnsi="Verdana" w:cstheme="minorHAnsi"/>
          <w:bCs/>
          <w:spacing w:val="2"/>
          <w:sz w:val="20"/>
          <w:szCs w:val="20"/>
        </w:rPr>
        <w:t xml:space="preserve"> para acompanhamento da utilização dos recursos (“Relatório de Verificação”);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EA8AA3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57977E36" w14:textId="68B9E5F7"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.2.</w:t>
      </w:r>
      <w:r w:rsidRPr="00C83A68">
        <w:rPr>
          <w:rFonts w:ascii="Verdana" w:hAnsi="Verdana" w:cstheme="minorHAnsi"/>
          <w:bCs/>
          <w:spacing w:val="2"/>
          <w:sz w:val="20"/>
          <w:szCs w:val="20"/>
        </w:rPr>
        <w:tab/>
        <w:t>Mediante o recebimento do Relatório de Verificação e dos demais documentos previstos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Sem prejuízo do dever de diligência, o Agente Fiduciário assumirá que as informações e os documentos encaminhados pela </w:t>
      </w:r>
      <w:r>
        <w:rPr>
          <w:rFonts w:ascii="Verdana" w:hAnsi="Verdana" w:cstheme="minorHAnsi"/>
          <w:bCs/>
          <w:spacing w:val="2"/>
          <w:sz w:val="20"/>
          <w:szCs w:val="20"/>
        </w:rPr>
        <w:t>D</w:t>
      </w:r>
      <w:r w:rsidR="00960ABF">
        <w:rPr>
          <w:rFonts w:ascii="Verdana" w:hAnsi="Verdana" w:cstheme="minorHAnsi"/>
          <w:bCs/>
          <w:spacing w:val="2"/>
          <w:sz w:val="20"/>
          <w:szCs w:val="20"/>
        </w:rPr>
        <w:t>evedora</w:t>
      </w:r>
      <w:r w:rsidRPr="00C83A68">
        <w:rPr>
          <w:rFonts w:ascii="Verdana" w:hAnsi="Verdana" w:cstheme="minorHAnsi"/>
          <w:bCs/>
          <w:spacing w:val="2"/>
          <w:sz w:val="20"/>
          <w:szCs w:val="20"/>
        </w:rPr>
        <w:t xml:space="preserve"> são verídicos e não foram objeto de fraude ou adulteração. </w:t>
      </w:r>
    </w:p>
    <w:p w14:paraId="69D1C34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2F3E00BE" w14:textId="3BFEA48F"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lastRenderedPageBreak/>
        <w:t>4.</w:t>
      </w:r>
      <w:r w:rsidR="00960ABF">
        <w:rPr>
          <w:rFonts w:ascii="Verdana" w:hAnsi="Verdana" w:cstheme="minorHAnsi"/>
          <w:bCs/>
          <w:spacing w:val="2"/>
          <w:sz w:val="20"/>
          <w:szCs w:val="20"/>
        </w:rPr>
        <w:t>4</w:t>
      </w:r>
      <w:r w:rsidRPr="00C83A68">
        <w:rPr>
          <w:rFonts w:ascii="Verdana" w:hAnsi="Verdana" w:cstheme="minorHAnsi"/>
          <w:bCs/>
          <w:spacing w:val="2"/>
          <w:sz w:val="20"/>
          <w:szCs w:val="20"/>
        </w:rPr>
        <w:t>.3</w:t>
      </w:r>
      <w:r w:rsidRPr="00C83A68">
        <w:rPr>
          <w:rFonts w:ascii="Verdana" w:hAnsi="Verdana" w:cstheme="minorHAnsi"/>
          <w:bCs/>
          <w:spacing w:val="2"/>
          <w:sz w:val="20"/>
          <w:szCs w:val="20"/>
        </w:rPr>
        <w:tab/>
        <w:t>O Agente Fiduciário se compromete a envidar seus melhores esforços para obter a documentação necessária a fim de proceder com a verificação da destinação de recursos prevista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O descumprimento das obrigações da </w:t>
      </w:r>
      <w:r w:rsidR="00917365">
        <w:rPr>
          <w:rFonts w:ascii="Verdana" w:hAnsi="Verdana" w:cstheme="minorHAnsi"/>
          <w:bCs/>
          <w:spacing w:val="2"/>
          <w:sz w:val="20"/>
          <w:szCs w:val="20"/>
        </w:rPr>
        <w:t>Devedora</w:t>
      </w:r>
      <w:r w:rsidRPr="00C83A68">
        <w:rPr>
          <w:rFonts w:ascii="Verdana" w:hAnsi="Verdana" w:cstheme="minorHAnsi"/>
          <w:bCs/>
          <w:spacing w:val="2"/>
          <w:sz w:val="20"/>
          <w:szCs w:val="20"/>
        </w:rPr>
        <w:t>, inclusive acerca da destinação de recursos previstas na CCB e refletidas neste instrumento, poderá resultar no vencimento antecipado da CCB.</w:t>
      </w:r>
    </w:p>
    <w:p w14:paraId="78AF5375"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7921B8EB" w14:textId="32FBC3E3"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.4</w:t>
      </w:r>
      <w:r w:rsidRPr="00C83A68">
        <w:rPr>
          <w:rFonts w:ascii="Verdana" w:hAnsi="Verdana" w:cstheme="minorHAnsi"/>
          <w:bCs/>
          <w:spacing w:val="2"/>
          <w:sz w:val="20"/>
          <w:szCs w:val="20"/>
        </w:rPr>
        <w:tab/>
        <w:t xml:space="preserve">Em caso de resgate antecipado decorrente do vencimento antecipado da CCB, a obrigação da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de comprovar a utilização dos recursos na forma descrita na CCB e refletida neste Termo de Securitização, bem como a obrigação do Agente Fiduciário de acompanhar a destinação de recursos, com relação à verificação definida na Cláusula 4.</w:t>
      </w:r>
      <w:r w:rsidR="00F2415F">
        <w:rPr>
          <w:rFonts w:ascii="Verdana" w:hAnsi="Verdana" w:cstheme="minorHAnsi"/>
          <w:bCs/>
          <w:spacing w:val="2"/>
          <w:sz w:val="20"/>
          <w:szCs w:val="20"/>
        </w:rPr>
        <w:t>3</w:t>
      </w:r>
      <w:r w:rsidRPr="00C83A68">
        <w:rPr>
          <w:rFonts w:ascii="Verdana" w:hAnsi="Verdana" w:cstheme="minorHAnsi"/>
          <w:bCs/>
          <w:spacing w:val="2"/>
          <w:sz w:val="20"/>
          <w:szCs w:val="20"/>
        </w:rPr>
        <w:t>.2 acima, perdurarão até a Data de Vencimento ou até que a destinação da totalidade dos recursos seja integralmente comprovada, nos termos previstos nesta Cláusula.</w:t>
      </w:r>
    </w:p>
    <w:p w14:paraId="1DC014AC"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6CE5C35A" w14:textId="1C346604"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.5</w:t>
      </w:r>
      <w:r w:rsidRPr="00C83A68">
        <w:rPr>
          <w:rFonts w:ascii="Verdana" w:hAnsi="Verdana" w:cstheme="minorHAnsi"/>
          <w:bCs/>
          <w:spacing w:val="2"/>
          <w:sz w:val="20"/>
          <w:szCs w:val="20"/>
        </w:rPr>
        <w:tab/>
        <w:t xml:space="preserve">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se obriga, em caráter irrevogável e irretratável, a indenizar a Securitizadora, os Titulares de CRI e o Agente Fiduciário por todos e quaisquer prejuízos, danos, perdas, custos e/ou despesas (incluindo custas judiciais e honorários advocatícios) </w:t>
      </w:r>
      <w:r w:rsidR="00960ABF">
        <w:rPr>
          <w:rFonts w:ascii="Verdana" w:hAnsi="Verdana" w:cstheme="minorHAnsi"/>
          <w:bCs/>
          <w:spacing w:val="2"/>
          <w:sz w:val="20"/>
          <w:szCs w:val="20"/>
        </w:rPr>
        <w:t>incorridas</w:t>
      </w:r>
      <w:r w:rsidRPr="00C83A68">
        <w:rPr>
          <w:rFonts w:ascii="Verdana" w:hAnsi="Verdana" w:cstheme="minorHAnsi"/>
          <w:bCs/>
          <w:spacing w:val="2"/>
          <w:sz w:val="20"/>
          <w:szCs w:val="20"/>
        </w:rPr>
        <w:t xml:space="preserve"> em decorrência da utilização dos recursos oriundos da CCB de forma diversa da estabelecida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C83A68">
        <w:rPr>
          <w:rFonts w:ascii="Verdana" w:hAnsi="Verdana" w:cstheme="minorHAnsi"/>
          <w:bCs/>
          <w:spacing w:val="2"/>
          <w:sz w:val="20"/>
          <w:szCs w:val="20"/>
        </w:rPr>
        <w:t>temporis</w:t>
      </w:r>
      <w:proofErr w:type="spellEnd"/>
      <w:r w:rsidRPr="00C83A68">
        <w:rPr>
          <w:rFonts w:ascii="Verdana" w:hAnsi="Verdana" w:cstheme="minorHAnsi"/>
          <w:bCs/>
          <w:spacing w:val="2"/>
          <w:sz w:val="20"/>
          <w:szCs w:val="20"/>
        </w:rPr>
        <w:t>, desde a data de emissão da CCB ou a data de pagamento de remuneração da CCB imediatamente anterior, conforme o caso, até o efetivo pagamento;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dos encargos moratórios, conforme previstos na CCB, caso aplicável.</w:t>
      </w:r>
    </w:p>
    <w:p w14:paraId="45844EBA"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0F61D702" w14:textId="2D23E2AE" w:rsidR="00AA2EBA" w:rsidRPr="00632A5E" w:rsidRDefault="00C83A68" w:rsidP="00632A5E">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.6.</w:t>
      </w:r>
      <w:r w:rsidRPr="00C83A68">
        <w:rPr>
          <w:rFonts w:ascii="Verdana" w:hAnsi="Verdana" w:cstheme="minorHAnsi"/>
          <w:bCs/>
          <w:spacing w:val="2"/>
          <w:sz w:val="20"/>
          <w:szCs w:val="20"/>
        </w:rPr>
        <w:tab/>
        <w:t xml:space="preserve">Qualquer alteração na destinação de recursos </w:t>
      </w:r>
      <w:r w:rsidR="00F2415F">
        <w:rPr>
          <w:rFonts w:ascii="Verdana" w:hAnsi="Verdana" w:cstheme="minorHAnsi"/>
          <w:bCs/>
          <w:spacing w:val="2"/>
          <w:sz w:val="20"/>
          <w:szCs w:val="20"/>
        </w:rPr>
        <w:t>da</w:t>
      </w:r>
      <w:r w:rsidRPr="00C83A68">
        <w:rPr>
          <w:rFonts w:ascii="Verdana" w:hAnsi="Verdana" w:cstheme="minorHAnsi"/>
          <w:bCs/>
          <w:spacing w:val="2"/>
          <w:sz w:val="20"/>
          <w:szCs w:val="20"/>
        </w:rPr>
        <w:t xml:space="preserve"> CCB,</w:t>
      </w:r>
      <w:r w:rsidR="00F2415F">
        <w:rPr>
          <w:rFonts w:ascii="Verdana" w:hAnsi="Verdana" w:cstheme="minorHAnsi"/>
          <w:bCs/>
          <w:spacing w:val="2"/>
          <w:sz w:val="20"/>
          <w:szCs w:val="20"/>
        </w:rPr>
        <w:t xml:space="preserve"> conforme descrito no Anexo IX</w:t>
      </w:r>
      <w:r w:rsidR="00F25A31">
        <w:rPr>
          <w:rFonts w:ascii="Verdana" w:hAnsi="Verdana" w:cstheme="minorHAnsi"/>
          <w:bCs/>
          <w:spacing w:val="2"/>
          <w:sz w:val="20"/>
          <w:szCs w:val="20"/>
        </w:rPr>
        <w:t>,</w:t>
      </w:r>
      <w:r w:rsidRPr="00C83A68">
        <w:rPr>
          <w:rFonts w:ascii="Verdana" w:hAnsi="Verdana" w:cstheme="minorHAnsi"/>
          <w:bCs/>
          <w:spacing w:val="2"/>
          <w:sz w:val="20"/>
          <w:szCs w:val="20"/>
        </w:rPr>
        <w:t xml:space="preserve"> deverá ser precedida de aditamento à CCB, ao Termo de Securitização, bem como a qualquer outro Documento da Operação que se faça necessário, a partir da Data de Emissão e até a destinação total dos recursos obtidos pela </w:t>
      </w:r>
      <w:r w:rsidR="00F25A31">
        <w:rPr>
          <w:rFonts w:ascii="Verdana" w:hAnsi="Verdana" w:cstheme="minorHAnsi"/>
          <w:bCs/>
          <w:spacing w:val="2"/>
          <w:sz w:val="20"/>
          <w:szCs w:val="20"/>
        </w:rPr>
        <w:t>Devedora</w:t>
      </w:r>
      <w:r w:rsidRPr="00C83A68">
        <w:rPr>
          <w:rFonts w:ascii="Verdana" w:hAnsi="Verdana" w:cstheme="minorHAnsi"/>
          <w:bCs/>
          <w:spacing w:val="2"/>
          <w:sz w:val="20"/>
          <w:szCs w:val="20"/>
        </w:rPr>
        <w:t>, caso haja quaisquer alterações dentro de tais períodos</w:t>
      </w:r>
      <w:r w:rsidR="00F2415F">
        <w:rPr>
          <w:rFonts w:ascii="Verdana" w:hAnsi="Verdana" w:cstheme="minorHAnsi"/>
          <w:bCs/>
          <w:spacing w:val="2"/>
          <w:sz w:val="20"/>
          <w:szCs w:val="20"/>
        </w:rPr>
        <w:t>.</w:t>
      </w:r>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bookmarkStart w:id="82" w:name="_DV_M99"/>
      <w:bookmarkEnd w:id="82"/>
    </w:p>
    <w:p w14:paraId="4249F291" w14:textId="3DC5F0B8" w:rsidR="00C746EA" w:rsidRPr="005270B8" w:rsidRDefault="00AA293B" w:rsidP="00993117">
      <w:pPr>
        <w:pStyle w:val="Ttulo2"/>
        <w:spacing w:line="280" w:lineRule="atLeast"/>
        <w:jc w:val="both"/>
        <w:rPr>
          <w:rFonts w:ascii="Verdana" w:hAnsi="Verdana"/>
          <w:sz w:val="20"/>
          <w:szCs w:val="20"/>
        </w:rPr>
      </w:pPr>
      <w:bookmarkStart w:id="83" w:name="_Toc163380702"/>
      <w:bookmarkStart w:id="84" w:name="_Toc180553618"/>
      <w:bookmarkStart w:id="85" w:name="_Toc205799093"/>
      <w:bookmarkStart w:id="86" w:name="_Toc68648270"/>
      <w:bookmarkEnd w:id="76"/>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83"/>
      <w:bookmarkEnd w:id="84"/>
      <w:bookmarkEnd w:id="85"/>
      <w:bookmarkEnd w:id="86"/>
      <w:r w:rsidR="00EC244E" w:rsidRPr="005270B8">
        <w:rPr>
          <w:rFonts w:ascii="Verdana" w:hAnsi="Verdana" w:cstheme="minorHAnsi"/>
          <w:sz w:val="20"/>
          <w:szCs w:val="20"/>
        </w:rPr>
        <w:t xml:space="preserve"> </w:t>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87" w:name="_DV_M100"/>
      <w:bookmarkStart w:id="88" w:name="_DV_M111"/>
      <w:bookmarkStart w:id="89" w:name="_DV_M112"/>
      <w:bookmarkStart w:id="90" w:name="_DV_M113"/>
      <w:bookmarkEnd w:id="87"/>
      <w:bookmarkEnd w:id="88"/>
      <w:bookmarkEnd w:id="89"/>
      <w:bookmarkEnd w:id="90"/>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0EF7D50B"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w:t>
      </w:r>
      <w:r w:rsidR="00BB39F6" w:rsidRPr="001938B0">
        <w:rPr>
          <w:rFonts w:ascii="Verdana" w:hAnsi="Verdana"/>
          <w:bCs/>
          <w:sz w:val="20"/>
          <w:szCs w:val="20"/>
        </w:rPr>
        <w:t>a 10</w:t>
      </w:r>
      <w:r w:rsidR="00BB39F6">
        <w:rPr>
          <w:rFonts w:ascii="Verdana" w:hAnsi="Verdana"/>
          <w:bCs/>
          <w:sz w:val="20"/>
          <w:szCs w:val="20"/>
        </w:rPr>
        <w:t>,00</w:t>
      </w:r>
      <w:r w:rsidR="00BB39F6" w:rsidRPr="001938B0">
        <w:rPr>
          <w:rFonts w:ascii="Verdana" w:hAnsi="Verdana"/>
          <w:bCs/>
          <w:sz w:val="20"/>
          <w:szCs w:val="20"/>
        </w:rPr>
        <w:t>% (</w:t>
      </w:r>
      <w:r w:rsidR="00BB39F6">
        <w:rPr>
          <w:rFonts w:ascii="Verdana" w:hAnsi="Verdana"/>
          <w:bCs/>
          <w:sz w:val="20"/>
          <w:szCs w:val="20"/>
        </w:rPr>
        <w:t>dez</w:t>
      </w:r>
      <w:r w:rsidR="00BB39F6" w:rsidRPr="001938B0">
        <w:rPr>
          <w:rFonts w:ascii="Verdana" w:hAnsi="Verdana"/>
          <w:bCs/>
          <w:sz w:val="20"/>
          <w:szCs w:val="20"/>
        </w:rPr>
        <w:t xml:space="preserve"> por cento)</w:t>
      </w:r>
      <w:r w:rsidR="00BB39F6">
        <w:rPr>
          <w:rFonts w:ascii="Verdana" w:hAnsi="Verdana"/>
          <w:bCs/>
          <w:sz w:val="20"/>
          <w:szCs w:val="20"/>
        </w:rPr>
        <w:t xml:space="preserve">, </w:t>
      </w:r>
      <w:r w:rsidR="00BB39F6" w:rsidRPr="001938B0">
        <w:rPr>
          <w:rFonts w:ascii="Verdana" w:hAnsi="Verdana"/>
          <w:bCs/>
          <w:sz w:val="20"/>
          <w:szCs w:val="20"/>
        </w:rPr>
        <w:t>express</w:t>
      </w:r>
      <w:r w:rsidR="00BB39F6">
        <w:rPr>
          <w:rFonts w:ascii="Verdana" w:hAnsi="Verdana"/>
          <w:bCs/>
          <w:sz w:val="20"/>
          <w:szCs w:val="20"/>
        </w:rPr>
        <w:t>os</w:t>
      </w:r>
      <w:r w:rsidR="00BB39F6" w:rsidRPr="001938B0">
        <w:rPr>
          <w:rFonts w:ascii="Verdana" w:hAnsi="Verdana"/>
          <w:bCs/>
          <w:sz w:val="20"/>
          <w:szCs w:val="20"/>
        </w:rPr>
        <w:t xml:space="preserve"> na forma percentual ao ano, base 252 (duzentos e cinquenta e dois) Dias Úteis, calculados de forma exponencial e cumulativa </w:t>
      </w:r>
      <w:r w:rsidR="00BB39F6" w:rsidRPr="001938B0">
        <w:rPr>
          <w:rFonts w:ascii="Verdana" w:hAnsi="Verdana"/>
          <w:bCs/>
          <w:i/>
          <w:sz w:val="20"/>
          <w:szCs w:val="20"/>
        </w:rPr>
        <w:t xml:space="preserve">pro rata </w:t>
      </w:r>
      <w:proofErr w:type="spellStart"/>
      <w:r w:rsidR="00BB39F6" w:rsidRPr="001938B0">
        <w:rPr>
          <w:rFonts w:ascii="Verdana" w:hAnsi="Verdana"/>
          <w:bCs/>
          <w:i/>
          <w:sz w:val="20"/>
          <w:szCs w:val="20"/>
        </w:rPr>
        <w:t>temporis</w:t>
      </w:r>
      <w:proofErr w:type="spellEnd"/>
      <w:r w:rsidR="00BB39F6" w:rsidRPr="001938B0">
        <w:rPr>
          <w:rFonts w:ascii="Verdana" w:hAnsi="Verdana"/>
          <w:bCs/>
          <w:sz w:val="20"/>
          <w:szCs w:val="20"/>
        </w:rPr>
        <w:t xml:space="preserve">, desde a </w:t>
      </w:r>
      <w:r w:rsidR="00BB39F6" w:rsidRPr="001938B0">
        <w:rPr>
          <w:rFonts w:ascii="Verdana" w:hAnsi="Verdana" w:cstheme="minorHAnsi"/>
          <w:sz w:val="20"/>
          <w:szCs w:val="20"/>
        </w:rPr>
        <w:t xml:space="preserve">Data de </w:t>
      </w:r>
      <w:proofErr w:type="spellStart"/>
      <w:r w:rsidR="00BB39F6">
        <w:rPr>
          <w:rFonts w:ascii="Verdana" w:hAnsi="Verdana" w:cstheme="minorHAnsi"/>
          <w:sz w:val="20"/>
          <w:szCs w:val="20"/>
        </w:rPr>
        <w:t>Emssão</w:t>
      </w:r>
      <w:proofErr w:type="spellEnd"/>
      <w:r w:rsidR="00BB39F6" w:rsidRPr="001938B0">
        <w:rPr>
          <w:rFonts w:ascii="Verdana" w:hAnsi="Verdana" w:cstheme="minorHAnsi"/>
          <w:sz w:val="20"/>
          <w:szCs w:val="20"/>
        </w:rPr>
        <w:t>, até a data do efetivo pagamento, exclusive</w:t>
      </w:r>
      <w:r w:rsidR="006207A4" w:rsidRPr="001938B0">
        <w:rPr>
          <w:rFonts w:ascii="Verdana" w:hAnsi="Verdana"/>
          <w:sz w:val="20"/>
          <w:szCs w:val="20"/>
        </w:rPr>
        <w:t xml:space="preserve">, </w:t>
      </w:r>
      <w:r w:rsidR="006207A4">
        <w:rPr>
          <w:rFonts w:ascii="Verdana" w:hAnsi="Verdana"/>
          <w:sz w:val="20"/>
          <w:szCs w:val="20"/>
        </w:rPr>
        <w:t>conforme</w:t>
      </w:r>
      <w:r w:rsidR="006207A4" w:rsidRPr="001938B0">
        <w:rPr>
          <w:rFonts w:ascii="Verdana" w:hAnsi="Verdana"/>
          <w:sz w:val="20"/>
          <w:szCs w:val="20"/>
        </w:rPr>
        <w:t xml:space="preserve"> fórmula abaixo: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F413BF" w:rsidRDefault="008C5921" w:rsidP="00993117">
      <w:pPr>
        <w:suppressAutoHyphens/>
        <w:spacing w:line="280" w:lineRule="atLeast"/>
        <w:ind w:left="709"/>
        <w:jc w:val="center"/>
        <w:rPr>
          <w:rFonts w:ascii="Verdana" w:hAnsi="Verdana"/>
          <w:sz w:val="20"/>
        </w:rPr>
      </w:pPr>
      <m:oMath>
        <m:r>
          <w:rPr>
            <w:rFonts w:ascii="Cambria Math" w:hAnsi="Cambria Math"/>
            <w:sz w:val="20"/>
          </w:rPr>
          <m:t>J=VNe x (FatorJuros-1)</m:t>
        </m:r>
      </m:oMath>
      <w:r w:rsidRPr="00F413BF">
        <w:rPr>
          <w:rFonts w:ascii="Verdana" w:hAnsi="Verdana"/>
          <w:sz w:val="20"/>
        </w:rPr>
        <w:t xml:space="preserve"> </w:t>
      </w:r>
    </w:p>
    <w:p w14:paraId="5A0B2470" w14:textId="77777777" w:rsidR="008C5921" w:rsidRPr="00F413BF" w:rsidRDefault="008C5921" w:rsidP="00993117">
      <w:pPr>
        <w:spacing w:line="280" w:lineRule="atLeast"/>
        <w:ind w:left="709"/>
        <w:jc w:val="center"/>
        <w:rPr>
          <w:rFonts w:ascii="Verdana" w:hAnsi="Verdana"/>
          <w:sz w:val="20"/>
        </w:rPr>
      </w:pPr>
    </w:p>
    <w:p w14:paraId="7881CFED" w14:textId="77777777" w:rsidR="008C5921" w:rsidRPr="00F413BF" w:rsidRDefault="008C5921" w:rsidP="00993117">
      <w:pPr>
        <w:spacing w:line="280" w:lineRule="atLeast"/>
        <w:ind w:left="709"/>
        <w:rPr>
          <w:rFonts w:ascii="Verdana" w:hAnsi="Verdana"/>
          <w:sz w:val="20"/>
        </w:rPr>
      </w:pPr>
      <w:r w:rsidRPr="00F413BF">
        <w:rPr>
          <w:rFonts w:ascii="Verdana" w:hAnsi="Verdana"/>
          <w:sz w:val="20"/>
        </w:rPr>
        <w:t>onde:</w:t>
      </w:r>
    </w:p>
    <w:p w14:paraId="27129EE0" w14:textId="77777777" w:rsidR="008C5921" w:rsidRPr="00F413BF" w:rsidRDefault="008C5921" w:rsidP="00993117">
      <w:pPr>
        <w:spacing w:line="280" w:lineRule="atLeast"/>
        <w:ind w:left="709"/>
        <w:rPr>
          <w:rFonts w:ascii="Verdana" w:hAnsi="Verdana"/>
          <w:sz w:val="20"/>
        </w:rPr>
      </w:pPr>
    </w:p>
    <w:p w14:paraId="1065C0E2" w14:textId="7E5E2B4C" w:rsidR="008C5921" w:rsidRPr="00F413BF" w:rsidRDefault="008C5921" w:rsidP="00993117">
      <w:pPr>
        <w:spacing w:line="280" w:lineRule="atLeast"/>
        <w:ind w:left="709"/>
        <w:rPr>
          <w:rFonts w:ascii="Verdana" w:hAnsi="Verdana"/>
          <w:sz w:val="20"/>
        </w:rPr>
      </w:pPr>
      <w:r w:rsidRPr="00F413BF">
        <w:rPr>
          <w:rFonts w:ascii="Verdana" w:hAnsi="Verdana"/>
          <w:sz w:val="20"/>
        </w:rPr>
        <w:t>“</w:t>
      </w:r>
      <w:r w:rsidRPr="00F413BF">
        <w:rPr>
          <w:rFonts w:ascii="Verdana" w:hAnsi="Verdana"/>
          <w:sz w:val="20"/>
          <w:u w:val="single"/>
        </w:rPr>
        <w:t>J</w:t>
      </w:r>
      <w:r w:rsidRPr="00F413BF">
        <w:rPr>
          <w:rFonts w:ascii="Verdana" w:hAnsi="Verdana"/>
          <w:sz w:val="20"/>
        </w:rPr>
        <w:t>” = corresponde ao valor dos juros remuneratórios devidos n</w:t>
      </w:r>
      <w:r w:rsidR="00A34110" w:rsidRPr="00F413BF">
        <w:rPr>
          <w:rFonts w:ascii="Verdana" w:hAnsi="Verdana"/>
          <w:sz w:val="20"/>
        </w:rPr>
        <w:t>a Data de Pagamento</w:t>
      </w:r>
      <w:r w:rsidRPr="00F413BF">
        <w:rPr>
          <w:rFonts w:ascii="Verdana" w:hAnsi="Verdana"/>
          <w:sz w:val="20"/>
        </w:rPr>
        <w:t xml:space="preserve">, calculado com 8 (oito) casas decimais, sem arredondamento; </w:t>
      </w:r>
    </w:p>
    <w:p w14:paraId="2AA558D9" w14:textId="77777777" w:rsidR="008C5921" w:rsidRPr="00F413BF" w:rsidRDefault="008C5921" w:rsidP="00993117">
      <w:pPr>
        <w:spacing w:line="280" w:lineRule="atLeast"/>
        <w:ind w:left="709"/>
        <w:rPr>
          <w:rFonts w:ascii="Verdana" w:hAnsi="Verdana"/>
          <w:sz w:val="20"/>
        </w:rPr>
      </w:pPr>
    </w:p>
    <w:p w14:paraId="244E3FE5" w14:textId="7DAFF579" w:rsidR="008C5921" w:rsidRPr="00F413BF" w:rsidRDefault="008C5921" w:rsidP="00993117">
      <w:pPr>
        <w:spacing w:line="280" w:lineRule="atLeast"/>
        <w:ind w:left="709"/>
        <w:rPr>
          <w:rFonts w:ascii="Verdana" w:hAnsi="Verdana"/>
          <w:sz w:val="20"/>
        </w:rPr>
      </w:pPr>
      <w:r w:rsidRPr="00F413BF">
        <w:rPr>
          <w:rFonts w:ascii="Verdana" w:hAnsi="Verdana"/>
          <w:sz w:val="20"/>
        </w:rPr>
        <w:t>“</w:t>
      </w:r>
      <w:proofErr w:type="spellStart"/>
      <w:r w:rsidRPr="00F413BF">
        <w:rPr>
          <w:rFonts w:ascii="Verdana" w:hAnsi="Verdana"/>
          <w:sz w:val="20"/>
          <w:u w:val="single"/>
        </w:rPr>
        <w:t>VNe</w:t>
      </w:r>
      <w:proofErr w:type="spellEnd"/>
      <w:r w:rsidRPr="00F413BF">
        <w:rPr>
          <w:rFonts w:ascii="Verdana" w:hAnsi="Verdana"/>
          <w:sz w:val="20"/>
        </w:rPr>
        <w:t xml:space="preserve">” = corresponde ao </w:t>
      </w:r>
      <w:r w:rsidR="004A3CDA" w:rsidRPr="00F413BF">
        <w:rPr>
          <w:rFonts w:ascii="Verdana" w:hAnsi="Verdana"/>
          <w:sz w:val="20"/>
        </w:rPr>
        <w:t xml:space="preserve">Valor Nominal Unitário </w:t>
      </w:r>
      <w:r w:rsidRPr="00F413BF">
        <w:rPr>
          <w:rFonts w:ascii="Verdana" w:hAnsi="Verdana"/>
          <w:sz w:val="20"/>
        </w:rPr>
        <w:t xml:space="preserve">ou saldo do </w:t>
      </w:r>
      <w:r w:rsidR="004A3CDA" w:rsidRPr="00F413BF">
        <w:rPr>
          <w:rFonts w:ascii="Verdana" w:hAnsi="Verdana"/>
          <w:sz w:val="20"/>
        </w:rPr>
        <w:t>Valor Nominal Unitário</w:t>
      </w:r>
      <w:r w:rsidRPr="00F413BF">
        <w:rPr>
          <w:rFonts w:ascii="Verdana" w:hAnsi="Verdana"/>
          <w:sz w:val="20"/>
        </w:rPr>
        <w:t>, conforme o caso, n</w:t>
      </w:r>
      <w:r w:rsidR="00027861" w:rsidRPr="00F413BF">
        <w:rPr>
          <w:rFonts w:ascii="Verdana" w:hAnsi="Verdana"/>
          <w:sz w:val="20"/>
        </w:rPr>
        <w:t>a Data de Emissã</w:t>
      </w:r>
      <w:r w:rsidRPr="00F413BF">
        <w:rPr>
          <w:rFonts w:ascii="Verdana" w:hAnsi="Verdana"/>
          <w:sz w:val="20"/>
        </w:rPr>
        <w:t>o, calculado com 8 (oito) casas decimais, sem arredondamento;</w:t>
      </w:r>
    </w:p>
    <w:p w14:paraId="68F5FD78" w14:textId="77777777" w:rsidR="008C5921" w:rsidRPr="00F413BF" w:rsidRDefault="008C5921" w:rsidP="00993117">
      <w:pPr>
        <w:spacing w:line="280" w:lineRule="atLeast"/>
        <w:ind w:left="709"/>
        <w:rPr>
          <w:rFonts w:ascii="Verdana" w:hAnsi="Verdana"/>
          <w:sz w:val="20"/>
        </w:rPr>
      </w:pPr>
    </w:p>
    <w:p w14:paraId="4009D729" w14:textId="651475CC" w:rsidR="008C5921" w:rsidRPr="00F413BF" w:rsidRDefault="008C5921" w:rsidP="00993117">
      <w:pPr>
        <w:pStyle w:val="p0"/>
        <w:tabs>
          <w:tab w:val="left" w:pos="1418"/>
        </w:tabs>
        <w:spacing w:after="0" w:line="280" w:lineRule="atLeast"/>
        <w:ind w:left="709"/>
        <w:rPr>
          <w:rFonts w:ascii="Verdana" w:hAnsi="Verdana"/>
          <w:sz w:val="20"/>
        </w:rPr>
      </w:pPr>
      <w:r w:rsidRPr="00F413BF">
        <w:rPr>
          <w:rFonts w:ascii="Verdana" w:hAnsi="Verdana"/>
          <w:sz w:val="20"/>
        </w:rPr>
        <w:t>“</w:t>
      </w:r>
      <w:proofErr w:type="spellStart"/>
      <w:r w:rsidRPr="00F413BF">
        <w:rPr>
          <w:rFonts w:ascii="Verdana" w:hAnsi="Verdana"/>
          <w:sz w:val="20"/>
          <w:u w:val="single"/>
        </w:rPr>
        <w:t>FatorJuros</w:t>
      </w:r>
      <w:proofErr w:type="spellEnd"/>
      <w:r w:rsidRPr="00F413BF">
        <w:rPr>
          <w:rFonts w:ascii="Verdana" w:hAnsi="Verdana"/>
          <w:sz w:val="20"/>
        </w:rPr>
        <w:t>”</w:t>
      </w:r>
      <w:r w:rsidR="00690341" w:rsidRPr="00F413BF">
        <w:rPr>
          <w:rFonts w:ascii="Verdana" w:hAnsi="Verdana"/>
          <w:sz w:val="20"/>
        </w:rPr>
        <w:t xml:space="preserve"> =</w:t>
      </w:r>
      <w:r w:rsidRPr="00F413BF">
        <w:rPr>
          <w:rFonts w:ascii="Verdana" w:hAnsi="Verdana"/>
          <w:b/>
          <w:i/>
          <w:sz w:val="20"/>
        </w:rPr>
        <w:t xml:space="preserve"> </w:t>
      </w:r>
      <w:r w:rsidRPr="00F413BF">
        <w:rPr>
          <w:rFonts w:ascii="Verdana" w:hAnsi="Verdana"/>
          <w:sz w:val="20"/>
        </w:rPr>
        <w:t xml:space="preserve">corresponde ao fator de juros, composto pelo </w:t>
      </w:r>
      <w:r w:rsidRPr="00F413BF">
        <w:rPr>
          <w:rFonts w:ascii="Verdana" w:hAnsi="Verdana"/>
          <w:i/>
          <w:sz w:val="20"/>
        </w:rPr>
        <w:t>spread</w:t>
      </w:r>
      <w:r w:rsidRPr="00F413BF">
        <w:rPr>
          <w:rFonts w:ascii="Verdana" w:hAnsi="Verdana"/>
          <w:sz w:val="20"/>
        </w:rPr>
        <w:t>, calculado com 9 (nove) casas decimais, com arredondamento, apurado da seguinte forma:</w:t>
      </w:r>
    </w:p>
    <w:p w14:paraId="4CC843AF" w14:textId="77777777" w:rsidR="0079368A" w:rsidRPr="00F413BF" w:rsidRDefault="0079368A" w:rsidP="00B8790E">
      <w:pPr>
        <w:suppressAutoHyphens/>
        <w:spacing w:line="280" w:lineRule="atLeast"/>
        <w:ind w:left="1429"/>
        <w:jc w:val="center"/>
        <w:rPr>
          <w:rFonts w:ascii="Verdana" w:hAnsi="Verdana"/>
          <w:sz w:val="20"/>
        </w:rPr>
      </w:pPr>
    </w:p>
    <w:p w14:paraId="29E3B15B" w14:textId="77777777" w:rsidR="00751E24" w:rsidRPr="00F413BF" w:rsidRDefault="00751E24" w:rsidP="00B8790E">
      <w:pPr>
        <w:pStyle w:val="PargrafodaLista"/>
        <w:ind w:left="1429"/>
        <w:rPr>
          <w:rFonts w:ascii="Verdana" w:hAnsi="Verdana"/>
          <w:sz w:val="20"/>
        </w:rPr>
      </w:pPr>
      <m:oMathPara>
        <m:oMath>
          <m:r>
            <w:rPr>
              <w:rFonts w:ascii="Cambria Math" w:hAnsi="Cambria Math"/>
              <w:sz w:val="20"/>
            </w:rPr>
            <m:t>Fator Juros=</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sz w:val="20"/>
                            </w:rPr>
                            <m:t>taxa+1</m:t>
                          </m:r>
                        </m:e>
                      </m:d>
                    </m:e>
                    <m:sup>
                      <m:f>
                        <m:fPr>
                          <m:ctrlPr>
                            <w:rPr>
                              <w:rFonts w:ascii="Cambria Math" w:hAnsi="Cambria Math"/>
                              <w:i/>
                            </w:rPr>
                          </m:ctrlPr>
                        </m:fPr>
                        <m:num>
                          <m:r>
                            <w:rPr>
                              <w:rFonts w:ascii="Cambria Math" w:hAnsi="Cambria Math"/>
                              <w:sz w:val="20"/>
                            </w:rPr>
                            <m:t>DP</m:t>
                          </m:r>
                        </m:num>
                        <m:den>
                          <m:r>
                            <w:rPr>
                              <w:rFonts w:ascii="Cambria Math" w:hAnsi="Cambria Math"/>
                              <w:sz w:val="20"/>
                            </w:rPr>
                            <m:t>252</m:t>
                          </m:r>
                        </m:den>
                      </m:f>
                    </m:sup>
                  </m:sSup>
                </m:e>
              </m:d>
            </m:e>
          </m:d>
        </m:oMath>
      </m:oMathPara>
    </w:p>
    <w:p w14:paraId="1F17B153" w14:textId="77777777" w:rsidR="00751E24" w:rsidRPr="00F413BF" w:rsidRDefault="00751E24" w:rsidP="00B8790E">
      <w:pPr>
        <w:pStyle w:val="PargrafodaLista"/>
        <w:spacing w:line="280" w:lineRule="exact"/>
        <w:ind w:left="1429"/>
        <w:rPr>
          <w:rFonts w:ascii="Verdana" w:hAnsi="Verdana"/>
          <w:sz w:val="20"/>
        </w:rPr>
      </w:pPr>
    </w:p>
    <w:p w14:paraId="6AFA78A5" w14:textId="77777777" w:rsidR="00751E24" w:rsidRPr="00F413BF" w:rsidRDefault="00751E24" w:rsidP="00B8790E">
      <w:pPr>
        <w:pStyle w:val="PargrafodaLista"/>
        <w:spacing w:line="280" w:lineRule="exact"/>
        <w:ind w:left="1429"/>
        <w:rPr>
          <w:rFonts w:ascii="Verdana" w:hAnsi="Verdana"/>
          <w:sz w:val="20"/>
        </w:rPr>
      </w:pPr>
      <w:r w:rsidRPr="00F413BF">
        <w:rPr>
          <w:rFonts w:ascii="Verdana" w:hAnsi="Verdana"/>
          <w:sz w:val="20"/>
        </w:rPr>
        <w:t>Onde:</w:t>
      </w:r>
    </w:p>
    <w:p w14:paraId="25F33453" w14:textId="77777777" w:rsidR="00751E24" w:rsidRPr="00F413BF" w:rsidRDefault="00751E24" w:rsidP="00B8790E">
      <w:pPr>
        <w:pStyle w:val="PargrafodaLista"/>
        <w:spacing w:line="280" w:lineRule="exact"/>
        <w:ind w:left="1429"/>
        <w:rPr>
          <w:rFonts w:ascii="Verdana" w:hAnsi="Verdana"/>
          <w:sz w:val="20"/>
        </w:rPr>
      </w:pPr>
    </w:p>
    <w:p w14:paraId="7E2B1AA8" w14:textId="3BAFDD63" w:rsidR="00751E24" w:rsidRPr="00F413BF" w:rsidRDefault="00751E24" w:rsidP="00B8790E">
      <w:pPr>
        <w:pStyle w:val="PargrafodaLista"/>
        <w:spacing w:line="280" w:lineRule="exact"/>
        <w:ind w:left="1429"/>
        <w:rPr>
          <w:rFonts w:ascii="Verdana" w:hAnsi="Verdana"/>
          <w:sz w:val="20"/>
        </w:rPr>
      </w:pPr>
      <w:r w:rsidRPr="00F413BF">
        <w:rPr>
          <w:rFonts w:ascii="Verdana" w:hAnsi="Verdana"/>
          <w:sz w:val="20"/>
        </w:rPr>
        <w:t xml:space="preserve">taxa = </w:t>
      </w:r>
      <w:r w:rsidR="00F26F14" w:rsidRPr="00F413BF">
        <w:rPr>
          <w:rFonts w:ascii="Verdana" w:hAnsi="Verdana"/>
          <w:sz w:val="20"/>
        </w:rPr>
        <w:t>10,00% a.a.</w:t>
      </w:r>
      <w:r w:rsidRPr="00F413BF">
        <w:rPr>
          <w:rFonts w:ascii="Verdana" w:hAnsi="Verdana"/>
          <w:sz w:val="20"/>
        </w:rPr>
        <w:t>;</w:t>
      </w:r>
    </w:p>
    <w:p w14:paraId="56AA9C4F" w14:textId="77777777" w:rsidR="00751E24" w:rsidRPr="00F413BF" w:rsidRDefault="00751E24" w:rsidP="00B8790E">
      <w:pPr>
        <w:pStyle w:val="PargrafodaLista"/>
        <w:spacing w:line="280" w:lineRule="exact"/>
        <w:ind w:left="1429"/>
        <w:rPr>
          <w:rFonts w:ascii="Verdana" w:hAnsi="Verdana"/>
          <w:sz w:val="20"/>
        </w:rPr>
      </w:pPr>
    </w:p>
    <w:p w14:paraId="6A3B7783" w14:textId="4BA3F893" w:rsidR="00751E24" w:rsidRPr="001938B0" w:rsidRDefault="00751E24" w:rsidP="00B8790E">
      <w:pPr>
        <w:pStyle w:val="PargrafodaLista"/>
        <w:ind w:left="1429"/>
      </w:pPr>
      <w:r w:rsidRPr="00F413BF">
        <w:rPr>
          <w:rFonts w:ascii="Verdana" w:hAnsi="Verdana"/>
          <w:sz w:val="20"/>
        </w:rPr>
        <w:t xml:space="preserve">DP = é o número de Dias Úteis </w:t>
      </w:r>
      <w:r w:rsidR="00D2086D" w:rsidRPr="00F413BF">
        <w:rPr>
          <w:rFonts w:ascii="Verdana" w:hAnsi="Verdana"/>
          <w:sz w:val="20"/>
        </w:rPr>
        <w:t xml:space="preserve">entre a Data de </w:t>
      </w:r>
      <w:proofErr w:type="spellStart"/>
      <w:r w:rsidR="00D2086D" w:rsidRPr="00F413BF">
        <w:rPr>
          <w:rFonts w:ascii="Verdana" w:hAnsi="Verdana"/>
          <w:sz w:val="20"/>
        </w:rPr>
        <w:t>Emisão</w:t>
      </w:r>
      <w:proofErr w:type="spellEnd"/>
      <w:r w:rsidR="00D2086D" w:rsidRPr="00F413BF">
        <w:rPr>
          <w:rFonts w:ascii="Verdana" w:hAnsi="Verdana"/>
          <w:sz w:val="20"/>
        </w:rPr>
        <w:t xml:space="preserve"> ou data de pagamento da Remuneração imediatamente anterior e a próxima data de pagamento de Remuneração </w:t>
      </w:r>
      <w:r w:rsidRPr="00F413BF">
        <w:rPr>
          <w:rFonts w:ascii="Verdana" w:hAnsi="Verdana"/>
          <w:sz w:val="20"/>
        </w:rPr>
        <w:t>relativo,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3B0F89BA"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91"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0507C191" w14:textId="37E63D27" w:rsidR="009E3480" w:rsidRPr="009E348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w:t>
      </w:r>
      <w:r w:rsidR="003D7A95">
        <w:rPr>
          <w:rFonts w:ascii="Verdana" w:hAnsi="Verdana" w:cstheme="minorHAnsi"/>
          <w:bCs/>
          <w:sz w:val="20"/>
          <w:szCs w:val="20"/>
        </w:rPr>
        <w:t>6667</w:t>
      </w:r>
      <w:r w:rsidR="00E358D8" w:rsidRPr="00E74200">
        <w:rPr>
          <w:rFonts w:ascii="Verdana" w:hAnsi="Verdana" w:cstheme="minorHAnsi"/>
          <w:bCs/>
          <w:sz w:val="20"/>
          <w:szCs w:val="20"/>
        </w:rPr>
        <w:t>%</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ou (</w:t>
      </w:r>
      <w:proofErr w:type="spellStart"/>
      <w:r w:rsidR="00723CB1" w:rsidRPr="00E74200">
        <w:rPr>
          <w:rFonts w:ascii="Verdana" w:hAnsi="Verdana" w:cstheme="minorHAnsi"/>
          <w:bCs/>
          <w:sz w:val="20"/>
          <w:szCs w:val="20"/>
        </w:rPr>
        <w:t>ii</w:t>
      </w:r>
      <w:proofErr w:type="spellEnd"/>
      <w:r w:rsidR="00723CB1" w:rsidRPr="00E74200">
        <w:rPr>
          <w:rFonts w:ascii="Verdana" w:hAnsi="Verdana" w:cstheme="minorHAnsi"/>
          <w:bCs/>
          <w:sz w:val="20"/>
          <w:szCs w:val="20"/>
        </w:rPr>
        <w:t xml:space="preserve">)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91"/>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bookmarkStart w:id="92" w:name="_Hlk65718562"/>
      <w:r w:rsidR="009E3480">
        <w:rPr>
          <w:rFonts w:ascii="Verdana" w:hAnsi="Verdana" w:cstheme="minorHAnsi"/>
          <w:bCs/>
          <w:sz w:val="20"/>
          <w:szCs w:val="20"/>
        </w:rPr>
        <w:t>, observada a fórmula abaixo:</w:t>
      </w:r>
    </w:p>
    <w:p w14:paraId="4153FB5F" w14:textId="77777777" w:rsidR="009E3480" w:rsidRDefault="009E3480" w:rsidP="009E3480">
      <w:pPr>
        <w:tabs>
          <w:tab w:val="left" w:pos="1418"/>
        </w:tabs>
        <w:spacing w:line="280" w:lineRule="atLeast"/>
        <w:ind w:left="709"/>
        <w:rPr>
          <w:rFonts w:ascii="Verdana" w:hAnsi="Verdana" w:cstheme="minorHAnsi"/>
          <w:bCs/>
          <w:sz w:val="20"/>
          <w:szCs w:val="20"/>
        </w:rPr>
      </w:pPr>
    </w:p>
    <w:p w14:paraId="0DA240C0" w14:textId="77777777" w:rsidR="003D7A95" w:rsidRDefault="003D7A95" w:rsidP="003D7A95">
      <w:pPr>
        <w:pStyle w:val="PargrafodaLista"/>
        <w:tabs>
          <w:tab w:val="left" w:pos="1418"/>
        </w:tabs>
        <w:spacing w:line="280" w:lineRule="atLeast"/>
        <w:ind w:left="360"/>
        <w:rPr>
          <w:rFonts w:ascii="Verdana" w:hAnsi="Verdana" w:cstheme="minorHAnsi"/>
          <w:sz w:val="20"/>
        </w:rPr>
      </w:pPr>
      <m:oMathPara>
        <m:oMath>
          <m:r>
            <w:rPr>
              <w:rFonts w:ascii="Cambria Math" w:hAnsi="Cambria Math" w:cstheme="minorHAnsi"/>
              <w:sz w:val="20"/>
            </w:rPr>
            <m:t>P=</m:t>
          </m:r>
          <m:f>
            <m:fPr>
              <m:ctrlPr>
                <w:rPr>
                  <w:rFonts w:ascii="Cambria Math" w:hAnsi="Cambria Math" w:cstheme="minorHAnsi"/>
                  <w:i/>
                  <w:sz w:val="20"/>
                </w:rPr>
              </m:ctrlPr>
            </m:fPr>
            <m:num>
              <m:r>
                <w:rPr>
                  <w:rFonts w:ascii="Cambria Math" w:hAnsi="Cambria Math" w:cstheme="minorHAnsi"/>
                  <w:sz w:val="20"/>
                </w:rPr>
                <m:t>2%</m:t>
              </m:r>
            </m:num>
            <m:den>
              <m:r>
                <w:rPr>
                  <w:rFonts w:ascii="Cambria Math" w:hAnsi="Cambria Math" w:cstheme="minorHAnsi"/>
                  <w:sz w:val="20"/>
                </w:rPr>
                <m:t>3</m:t>
              </m:r>
            </m:den>
          </m:f>
          <m:r>
            <w:rPr>
              <w:rFonts w:ascii="Cambria Math" w:hAnsi="Cambria Math" w:cstheme="minorHAnsi"/>
              <w:sz w:val="20"/>
            </w:rPr>
            <m:t>×EE</m:t>
          </m:r>
        </m:oMath>
      </m:oMathPara>
    </w:p>
    <w:p w14:paraId="09984291" w14:textId="77777777" w:rsidR="009E3480" w:rsidRDefault="009E3480" w:rsidP="009E3480">
      <w:pPr>
        <w:pStyle w:val="PargrafodaLista"/>
        <w:tabs>
          <w:tab w:val="left" w:pos="1418"/>
        </w:tabs>
        <w:spacing w:line="280" w:lineRule="atLeast"/>
        <w:ind w:left="360"/>
        <w:rPr>
          <w:rFonts w:ascii="Verdana" w:hAnsi="Verdana" w:cstheme="minorHAnsi"/>
          <w:sz w:val="20"/>
        </w:rPr>
      </w:pPr>
    </w:p>
    <w:p w14:paraId="45ADFAB7" w14:textId="5DDC0C1C" w:rsidR="009E3480" w:rsidRDefault="009E3480" w:rsidP="00AB514C">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Onde:</w:t>
      </w:r>
    </w:p>
    <w:p w14:paraId="208ED05C" w14:textId="77777777" w:rsidR="009E3480" w:rsidRDefault="009E3480" w:rsidP="00AB514C">
      <w:pPr>
        <w:pStyle w:val="PargrafodaLista"/>
        <w:tabs>
          <w:tab w:val="left" w:pos="1418"/>
        </w:tabs>
        <w:spacing w:line="280" w:lineRule="atLeast"/>
        <w:ind w:left="709"/>
        <w:rPr>
          <w:rFonts w:ascii="Verdana" w:hAnsi="Verdana" w:cstheme="minorHAnsi"/>
          <w:sz w:val="20"/>
        </w:rPr>
      </w:pPr>
    </w:p>
    <w:p w14:paraId="313E6083" w14:textId="1411C3A8" w:rsidR="009E3480" w:rsidRDefault="009E3480" w:rsidP="00AB514C">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P= Prêmio de Performance, limitado ao máximo de 2%</w:t>
      </w:r>
      <w:r w:rsidR="003D7A95">
        <w:rPr>
          <w:rFonts w:ascii="Verdana" w:hAnsi="Verdana" w:cstheme="minorHAnsi"/>
          <w:sz w:val="20"/>
        </w:rPr>
        <w:t xml:space="preserve">, </w:t>
      </w:r>
      <w:r w:rsidR="003D7A95" w:rsidRPr="00BA5CE0">
        <w:rPr>
          <w:rFonts w:ascii="Verdana" w:hAnsi="Verdana" w:cstheme="minorHAnsi"/>
          <w:sz w:val="20"/>
        </w:rPr>
        <w:t xml:space="preserve">calculado com </w:t>
      </w:r>
      <w:r w:rsidR="003D7A95">
        <w:rPr>
          <w:rFonts w:ascii="Verdana" w:hAnsi="Verdana" w:cstheme="minorHAnsi"/>
          <w:sz w:val="20"/>
        </w:rPr>
        <w:t>4</w:t>
      </w:r>
      <w:r w:rsidR="003D7A95" w:rsidRPr="00BA5CE0">
        <w:rPr>
          <w:rFonts w:ascii="Verdana" w:hAnsi="Verdana" w:cstheme="minorHAnsi"/>
          <w:sz w:val="20"/>
        </w:rPr>
        <w:t> (</w:t>
      </w:r>
      <w:r w:rsidR="003D7A95">
        <w:rPr>
          <w:rFonts w:ascii="Verdana" w:hAnsi="Verdana" w:cstheme="minorHAnsi"/>
          <w:sz w:val="20"/>
        </w:rPr>
        <w:t>quatro</w:t>
      </w:r>
      <w:r w:rsidR="003D7A95" w:rsidRPr="00BA5CE0">
        <w:rPr>
          <w:rFonts w:ascii="Verdana" w:hAnsi="Verdana" w:cstheme="minorHAnsi"/>
          <w:sz w:val="20"/>
        </w:rPr>
        <w:t>) casas decimais</w:t>
      </w:r>
      <w:r w:rsidR="003D7A95">
        <w:rPr>
          <w:rFonts w:ascii="Verdana" w:hAnsi="Verdana" w:cstheme="minorHAnsi"/>
          <w:sz w:val="20"/>
        </w:rPr>
        <w:t xml:space="preserve"> em percentuais</w:t>
      </w:r>
      <w:r>
        <w:rPr>
          <w:rFonts w:ascii="Verdana" w:hAnsi="Verdana" w:cstheme="minorHAnsi"/>
          <w:sz w:val="20"/>
        </w:rPr>
        <w:t>.</w:t>
      </w:r>
    </w:p>
    <w:p w14:paraId="13DB9EED" w14:textId="77777777" w:rsidR="009E3480" w:rsidRDefault="009E3480" w:rsidP="00AB514C">
      <w:pPr>
        <w:pStyle w:val="PargrafodaLista"/>
        <w:tabs>
          <w:tab w:val="left" w:pos="1418"/>
        </w:tabs>
        <w:spacing w:line="280" w:lineRule="atLeast"/>
        <w:ind w:left="709"/>
        <w:rPr>
          <w:rFonts w:ascii="Verdana" w:hAnsi="Verdana" w:cstheme="minorHAnsi"/>
          <w:sz w:val="20"/>
        </w:rPr>
      </w:pPr>
    </w:p>
    <w:p w14:paraId="5B5995B2" w14:textId="6163F4A9" w:rsidR="00A6263C" w:rsidRPr="00632A5E" w:rsidRDefault="009E3480" w:rsidP="00632A5E">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 xml:space="preserve">EE= Empreendimentos Elegíveis que atingiram a Meta </w:t>
      </w:r>
      <w:r w:rsidR="00521235">
        <w:rPr>
          <w:rFonts w:ascii="Verdana" w:hAnsi="Verdana" w:cstheme="minorHAnsi"/>
          <w:sz w:val="20"/>
        </w:rPr>
        <w:t>(</w:t>
      </w:r>
      <w:r>
        <w:rPr>
          <w:rFonts w:ascii="Verdana" w:hAnsi="Verdana" w:cstheme="minorHAnsi"/>
          <w:sz w:val="20"/>
        </w:rPr>
        <w:t>conforme definido acima</w:t>
      </w:r>
      <w:r w:rsidR="00521235">
        <w:rPr>
          <w:rFonts w:ascii="Verdana" w:hAnsi="Verdana" w:cstheme="minorHAnsi"/>
          <w:sz w:val="20"/>
        </w:rPr>
        <w:t>)</w:t>
      </w:r>
      <w:r>
        <w:rPr>
          <w:rFonts w:ascii="Verdana" w:hAnsi="Verdana" w:cstheme="minorHAnsi"/>
          <w:sz w:val="20"/>
        </w:rPr>
        <w:t>.</w:t>
      </w:r>
      <w:bookmarkEnd w:id="92"/>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166A49B2"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 xml:space="preserve">Ressalvadas as hipóteses de Resgate Antecipado dos </w:t>
      </w:r>
      <w:r w:rsidR="00F7359F" w:rsidRPr="005270B8">
        <w:rPr>
          <w:rFonts w:ascii="Verdana" w:hAnsi="Verdana" w:cstheme="minorHAnsi"/>
          <w:sz w:val="20"/>
          <w:szCs w:val="20"/>
        </w:rPr>
        <w:lastRenderedPageBreak/>
        <w:t>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dos Juros Remuneratórios </w:t>
      </w:r>
      <w:r w:rsidR="00F7359F" w:rsidRPr="005270B8">
        <w:rPr>
          <w:rFonts w:ascii="Verdana" w:hAnsi="Verdana" w:cstheme="minorHAnsi"/>
          <w:spacing w:val="2"/>
          <w:sz w:val="20"/>
          <w:szCs w:val="20"/>
        </w:rPr>
        <w:t>não seja um Dia Útil, a referida data será considerada automaticamente prorrogada até o primeiro Dia Útil subsequente</w:t>
      </w:r>
      <w:r w:rsidR="00794E06" w:rsidRPr="005270B8">
        <w:rPr>
          <w:rFonts w:ascii="Verdana" w:hAnsi="Verdana" w:cstheme="minorHAnsi"/>
          <w:bCs/>
          <w:color w:val="000000" w:themeColor="text1"/>
          <w:sz w:val="20"/>
          <w:szCs w:val="20"/>
        </w:rPr>
        <w:t xml:space="preserve">. </w:t>
      </w:r>
      <w:bookmarkStart w:id="93"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93"/>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F413BF" w:rsidRDefault="00E96760" w:rsidP="00993117">
      <w:pPr>
        <w:pStyle w:val="Corpodetexto"/>
        <w:widowControl w:val="0"/>
        <w:spacing w:line="280" w:lineRule="atLeast"/>
        <w:ind w:left="720"/>
        <w:jc w:val="center"/>
        <w:rPr>
          <w:rFonts w:ascii="Verdana" w:hAnsi="Verdana"/>
          <w:b w:val="0"/>
          <w:color w:val="000000"/>
          <w:sz w:val="20"/>
        </w:rPr>
      </w:pPr>
      <m:oMathPara>
        <m:oMath>
          <m:sSub>
            <m:sSubPr>
              <m:ctrlPr>
                <w:rPr>
                  <w:rFonts w:ascii="Cambria Math" w:hAnsi="Cambria Math"/>
                  <w:b w:val="0"/>
                  <w:color w:val="000000"/>
                  <w:sz w:val="20"/>
                </w:rPr>
              </m:ctrlPr>
            </m:sSubPr>
            <m:e>
              <m:r>
                <m:rPr>
                  <m:sty m:val="bi"/>
                </m:rPr>
                <w:rPr>
                  <w:rFonts w:ascii="Cambria Math" w:hAnsi="Cambria Math"/>
                  <w:color w:val="000000"/>
                  <w:sz w:val="20"/>
                </w:rPr>
                <m:t>AM</m:t>
              </m:r>
            </m:e>
            <m:sub>
              <m:r>
                <m:rPr>
                  <m:sty m:val="bi"/>
                </m:rPr>
                <w:rPr>
                  <w:rFonts w:ascii="Cambria Math" w:hAnsi="Cambria Math"/>
                  <w:color w:val="000000"/>
                  <w:sz w:val="20"/>
                </w:rPr>
                <m:t>i</m:t>
              </m:r>
            </m:sub>
          </m:sSub>
          <m:r>
            <m:rPr>
              <m:sty m:val="bi"/>
            </m:rPr>
            <w:rPr>
              <w:rFonts w:ascii="Cambria Math" w:hAnsi="Cambria Math"/>
              <w:color w:val="000000"/>
              <w:sz w:val="20"/>
            </w:rPr>
            <m:t>=VNe</m:t>
          </m:r>
          <m:r>
            <m:rPr>
              <m:sty m:val="bi"/>
            </m:rPr>
            <w:rPr>
              <w:rFonts w:ascii="Cambria Math" w:hAnsi="Cambria Math" w:hint="eastAsia"/>
              <w:color w:val="000000"/>
              <w:sz w:val="20"/>
            </w:rPr>
            <m:t>×</m:t>
          </m:r>
          <m:sSub>
            <m:sSubPr>
              <m:ctrlPr>
                <w:rPr>
                  <w:rFonts w:ascii="Cambria Math" w:hAnsi="Cambria Math"/>
                  <w:b w:val="0"/>
                  <w:color w:val="000000"/>
                  <w:sz w:val="20"/>
                </w:rPr>
              </m:ctrlPr>
            </m:sSubPr>
            <m:e>
              <m:r>
                <m:rPr>
                  <m:sty m:val="bi"/>
                </m:rPr>
                <w:rPr>
                  <w:rFonts w:ascii="Cambria Math" w:hAnsi="Cambria Math"/>
                  <w:color w:val="000000"/>
                  <w:sz w:val="20"/>
                </w:rPr>
                <m:t>Ta</m:t>
              </m:r>
            </m:e>
            <m:sub>
              <m:r>
                <m:rPr>
                  <m:sty m:val="bi"/>
                </m:rPr>
                <w:rPr>
                  <w:rFonts w:ascii="Cambria Math" w:hAnsi="Cambria Math"/>
                  <w:color w:val="000000"/>
                  <w:sz w:val="20"/>
                </w:rPr>
                <m:t>i</m:t>
              </m:r>
            </m:sub>
          </m:sSub>
        </m:oMath>
      </m:oMathPara>
    </w:p>
    <w:p w14:paraId="06370316" w14:textId="094F3420" w:rsidR="00794E06" w:rsidRPr="00F413BF" w:rsidRDefault="00794E06" w:rsidP="00993117">
      <w:pPr>
        <w:pStyle w:val="Corpodetexto"/>
        <w:widowControl w:val="0"/>
        <w:spacing w:line="280" w:lineRule="atLeast"/>
        <w:ind w:left="720"/>
        <w:jc w:val="center"/>
        <w:rPr>
          <w:rFonts w:ascii="Verdana" w:hAnsi="Verdana"/>
          <w:b w:val="0"/>
          <w:i w:val="0"/>
          <w:color w:val="000000"/>
          <w:sz w:val="20"/>
        </w:rPr>
      </w:pPr>
    </w:p>
    <w:p w14:paraId="077E20BD" w14:textId="3E8F5371"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r w:rsidRPr="00F413BF">
        <w:rPr>
          <w:rFonts w:ascii="Verdana" w:hAnsi="Verdana"/>
          <w:b w:val="0"/>
          <w:i w:val="0"/>
          <w:spacing w:val="2"/>
          <w:sz w:val="20"/>
        </w:rPr>
        <w:t>onde:</w:t>
      </w:r>
    </w:p>
    <w:p w14:paraId="0CBA998D" w14:textId="1B80E926"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p>
    <w:p w14:paraId="6DA1741C" w14:textId="2A7C279D"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r w:rsidRPr="00F413BF">
        <w:rPr>
          <w:rFonts w:ascii="Verdana" w:hAnsi="Verdana"/>
          <w:b w:val="0"/>
          <w:i w:val="0"/>
          <w:spacing w:val="2"/>
          <w:sz w:val="20"/>
        </w:rPr>
        <w:t>“</w:t>
      </w:r>
      <w:proofErr w:type="spellStart"/>
      <w:r w:rsidRPr="00F413BF">
        <w:rPr>
          <w:rFonts w:ascii="Verdana" w:hAnsi="Verdana"/>
          <w:b w:val="0"/>
          <w:i w:val="0"/>
          <w:spacing w:val="2"/>
          <w:sz w:val="20"/>
          <w:u w:val="single"/>
        </w:rPr>
        <w:t>AMi</w:t>
      </w:r>
      <w:proofErr w:type="spellEnd"/>
      <w:r w:rsidRPr="00F413BF">
        <w:rPr>
          <w:rFonts w:ascii="Verdana" w:hAnsi="Verdana"/>
          <w:b w:val="0"/>
          <w:i w:val="0"/>
          <w:spacing w:val="2"/>
          <w:sz w:val="20"/>
        </w:rPr>
        <w:t>” = corresponde ao valor unitário da i-</w:t>
      </w:r>
      <w:proofErr w:type="spellStart"/>
      <w:r w:rsidRPr="00F413BF">
        <w:rPr>
          <w:rFonts w:ascii="Verdana" w:hAnsi="Verdana"/>
          <w:b w:val="0"/>
          <w:i w:val="0"/>
          <w:spacing w:val="2"/>
          <w:sz w:val="20"/>
        </w:rPr>
        <w:t>ésima</w:t>
      </w:r>
      <w:proofErr w:type="spellEnd"/>
      <w:r w:rsidRPr="00F413BF">
        <w:rPr>
          <w:rFonts w:ascii="Verdana" w:hAnsi="Verdana"/>
          <w:b w:val="0"/>
          <w:i w:val="0"/>
          <w:spacing w:val="2"/>
          <w:sz w:val="20"/>
        </w:rPr>
        <w:t xml:space="preserve"> parcela de pagamento, calculado com 8 (oito) casas decimais, sem arredondamento;</w:t>
      </w:r>
    </w:p>
    <w:p w14:paraId="65F057B9" w14:textId="78086C07"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p>
    <w:p w14:paraId="5062304B" w14:textId="3122E57B"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r w:rsidRPr="00F413BF">
        <w:rPr>
          <w:rFonts w:ascii="Verdana" w:hAnsi="Verdana"/>
          <w:b w:val="0"/>
          <w:i w:val="0"/>
          <w:spacing w:val="2"/>
          <w:sz w:val="20"/>
        </w:rPr>
        <w:t>“</w:t>
      </w:r>
      <w:proofErr w:type="spellStart"/>
      <w:r w:rsidRPr="00F413BF">
        <w:rPr>
          <w:rFonts w:ascii="Verdana" w:hAnsi="Verdana"/>
          <w:b w:val="0"/>
          <w:i w:val="0"/>
          <w:spacing w:val="2"/>
          <w:sz w:val="20"/>
          <w:u w:val="single"/>
        </w:rPr>
        <w:t>VNe</w:t>
      </w:r>
      <w:proofErr w:type="spellEnd"/>
      <w:r w:rsidRPr="00F413BF">
        <w:rPr>
          <w:rFonts w:ascii="Verdana" w:hAnsi="Verdana"/>
          <w:b w:val="0"/>
          <w:i w:val="0"/>
          <w:spacing w:val="2"/>
          <w:sz w:val="20"/>
        </w:rPr>
        <w:t xml:space="preserve">” = conforme definido na Cláusula </w:t>
      </w:r>
      <w:r w:rsidR="00C2078D" w:rsidRPr="00F413BF">
        <w:rPr>
          <w:rFonts w:ascii="Verdana" w:hAnsi="Verdana"/>
          <w:b w:val="0"/>
          <w:i w:val="0"/>
          <w:spacing w:val="2"/>
          <w:sz w:val="20"/>
          <w:lang w:val="pt-BR"/>
        </w:rPr>
        <w:t>5.2</w:t>
      </w:r>
      <w:r w:rsidRPr="00F413BF">
        <w:rPr>
          <w:rFonts w:ascii="Verdana" w:hAnsi="Verdana"/>
          <w:b w:val="0"/>
          <w:i w:val="0"/>
          <w:spacing w:val="2"/>
          <w:sz w:val="20"/>
        </w:rPr>
        <w:t xml:space="preserve"> acima; e</w:t>
      </w:r>
    </w:p>
    <w:p w14:paraId="61E39026" w14:textId="22CA60E0"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F413BF">
        <w:rPr>
          <w:rFonts w:ascii="Verdana" w:hAnsi="Verdana"/>
          <w:b w:val="0"/>
          <w:i w:val="0"/>
          <w:spacing w:val="2"/>
          <w:sz w:val="20"/>
        </w:rPr>
        <w:t>“</w:t>
      </w:r>
      <w:r w:rsidRPr="00F413BF">
        <w:rPr>
          <w:rFonts w:ascii="Verdana" w:hAnsi="Verdana"/>
          <w:b w:val="0"/>
          <w:i w:val="0"/>
          <w:spacing w:val="2"/>
          <w:sz w:val="20"/>
          <w:u w:val="single"/>
        </w:rPr>
        <w:t>Tai</w:t>
      </w:r>
      <w:r w:rsidRPr="00F413BF">
        <w:rPr>
          <w:rFonts w:ascii="Verdana" w:hAnsi="Verdana"/>
          <w:b w:val="0"/>
          <w:i w:val="0"/>
          <w:spacing w:val="2"/>
          <w:sz w:val="20"/>
        </w:rPr>
        <w:t>” = corresponde a i-</w:t>
      </w:r>
      <w:proofErr w:type="spellStart"/>
      <w:r w:rsidRPr="00F413BF">
        <w:rPr>
          <w:rFonts w:ascii="Verdana" w:hAnsi="Verdana"/>
          <w:b w:val="0"/>
          <w:i w:val="0"/>
          <w:spacing w:val="2"/>
          <w:sz w:val="20"/>
        </w:rPr>
        <w:t>ésima</w:t>
      </w:r>
      <w:proofErr w:type="spellEnd"/>
      <w:r w:rsidRPr="00F413BF">
        <w:rPr>
          <w:rFonts w:ascii="Verdana" w:hAnsi="Verdana"/>
          <w:b w:val="0"/>
          <w:i w:val="0"/>
          <w:spacing w:val="2"/>
          <w:sz w:val="20"/>
        </w:rPr>
        <w:t xml:space="preserve">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94"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 xml:space="preserve">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94"/>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95" w:name="_Toc68648271"/>
      <w:bookmarkStart w:id="96" w:name="_Toc110076264"/>
      <w:bookmarkStart w:id="97" w:name="_Toc163380703"/>
      <w:bookmarkStart w:id="98" w:name="_Toc180553619"/>
      <w:bookmarkStart w:id="99" w:name="_Toc205799094"/>
      <w:bookmarkStart w:id="100"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95"/>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235AC91C" w:rsidR="00647B6B" w:rsidRPr="00F57B75" w:rsidRDefault="00055FAC"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101" w:name="_Ref61360674"/>
      <w:r w:rsidRPr="00137F11">
        <w:rPr>
          <w:rFonts w:ascii="Verdana" w:hAnsi="Verdana" w:cstheme="minorHAnsi"/>
          <w:bCs/>
          <w:sz w:val="20"/>
          <w:szCs w:val="20"/>
          <w:u w:val="single"/>
        </w:rPr>
        <w:lastRenderedPageBreak/>
        <w:t xml:space="preserve">Resgate Antecipado dos CRI decorrente de Pagamento Antecipado </w:t>
      </w:r>
      <w:r>
        <w:rPr>
          <w:rFonts w:ascii="Verdana" w:hAnsi="Verdana" w:cstheme="minorHAnsi"/>
          <w:bCs/>
          <w:sz w:val="20"/>
          <w:szCs w:val="20"/>
          <w:u w:val="single"/>
        </w:rPr>
        <w:t>Obrigatório, total ou parcial</w:t>
      </w:r>
      <w:r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96"/>
      <w:bookmarkEnd w:id="97"/>
      <w:bookmarkEnd w:id="98"/>
      <w:bookmarkEnd w:id="99"/>
      <w:bookmarkEnd w:id="100"/>
      <w:bookmarkEnd w:id="101"/>
      <w:r w:rsidR="009C27F9" w:rsidRPr="0077079E">
        <w:rPr>
          <w:rFonts w:ascii="Verdana" w:hAnsi="Verdana" w:cstheme="minorHAnsi"/>
          <w:bCs/>
          <w:sz w:val="20"/>
          <w:szCs w:val="20"/>
        </w:rPr>
        <w:t xml:space="preserve">Nos termos da CCB, a Emissora deverá realizar a amortização extraordinária </w:t>
      </w:r>
      <w:r>
        <w:rPr>
          <w:rFonts w:ascii="Verdana" w:hAnsi="Verdana" w:cstheme="minorHAnsi"/>
          <w:bCs/>
          <w:sz w:val="20"/>
          <w:szCs w:val="20"/>
        </w:rPr>
        <w:t>obr</w:t>
      </w:r>
      <w:r w:rsidR="00ED0C6C">
        <w:rPr>
          <w:rFonts w:ascii="Verdana" w:hAnsi="Verdana" w:cstheme="minorHAnsi"/>
          <w:bCs/>
          <w:sz w:val="20"/>
          <w:szCs w:val="20"/>
        </w:rPr>
        <w:t>i</w:t>
      </w:r>
      <w:r>
        <w:rPr>
          <w:rFonts w:ascii="Verdana" w:hAnsi="Verdana" w:cstheme="minorHAnsi"/>
          <w:bCs/>
          <w:sz w:val="20"/>
          <w:szCs w:val="20"/>
        </w:rPr>
        <w:t xml:space="preserve">gatória </w:t>
      </w:r>
      <w:r w:rsidR="009C27F9" w:rsidRPr="0077079E">
        <w:rPr>
          <w:rFonts w:ascii="Verdana" w:hAnsi="Verdana" w:cstheme="minorHAnsi"/>
          <w:bCs/>
          <w:sz w:val="20"/>
          <w:szCs w:val="20"/>
        </w:rPr>
        <w:t>das CCB</w:t>
      </w:r>
      <w:r>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00E12CE7"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Emissora promover </w:t>
      </w:r>
      <w:r>
        <w:rPr>
          <w:rFonts w:ascii="Verdana" w:hAnsi="Verdana" w:cstheme="minorHAnsi"/>
          <w:bCs/>
          <w:sz w:val="20"/>
          <w:szCs w:val="20"/>
        </w:rPr>
        <w:t>o resgate antecipado</w:t>
      </w:r>
      <w:r w:rsidR="00E12CE7"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r w:rsidR="009C27F9" w:rsidRPr="0077079E">
        <w:rPr>
          <w:rFonts w:ascii="Verdana" w:hAnsi="Verdana" w:cstheme="minorHAnsi"/>
          <w:bCs/>
          <w:sz w:val="20"/>
          <w:szCs w:val="20"/>
        </w:rPr>
        <w:t>.</w:t>
      </w:r>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Securitizadora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21F8B78C"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102" w:name="_Ref61361279"/>
      <w:bookmarkStart w:id="103"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da 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 xml:space="preserve">pro rata </w:t>
      </w:r>
      <w:proofErr w:type="spellStart"/>
      <w:r w:rsidR="00606A3A" w:rsidRPr="00A97F39">
        <w:rPr>
          <w:rFonts w:ascii="Verdana" w:hAnsi="Verdana" w:cstheme="minorHAnsi"/>
          <w:bCs/>
          <w:i/>
          <w:sz w:val="20"/>
          <w:szCs w:val="20"/>
        </w:rPr>
        <w:t>temporis</w:t>
      </w:r>
      <w:proofErr w:type="spellEnd"/>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w:t>
      </w:r>
      <w:r w:rsidR="00F44E51">
        <w:rPr>
          <w:rFonts w:ascii="Verdana" w:hAnsi="Verdana" w:cs="Arial"/>
          <w:color w:val="000000"/>
          <w:sz w:val="20"/>
          <w:szCs w:val="20"/>
        </w:rPr>
        <w:t>de Prêmio de Performance</w:t>
      </w:r>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104"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104"/>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w:t>
      </w:r>
      <w:bookmarkEnd w:id="102"/>
    </w:p>
    <w:bookmarkEnd w:id="103"/>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35E4A696"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 xml:space="preserve">ao Agente </w:t>
      </w:r>
      <w:proofErr w:type="spellStart"/>
      <w:r w:rsidRPr="008470EA">
        <w:rPr>
          <w:rFonts w:ascii="Verdana" w:hAnsi="Verdana" w:cstheme="minorHAnsi"/>
          <w:bCs/>
          <w:sz w:val="20"/>
          <w:szCs w:val="20"/>
        </w:rPr>
        <w:t>Fiduciário</w:t>
      </w:r>
      <w:r w:rsidR="00F3760E" w:rsidRPr="005270B8">
        <w:rPr>
          <w:rFonts w:ascii="Verdana" w:hAnsi="Verdana" w:cstheme="minorHAnsi"/>
          <w:bCs/>
          <w:sz w:val="20"/>
          <w:szCs w:val="20"/>
        </w:rPr>
        <w:t>e</w:t>
      </w:r>
      <w:proofErr w:type="spellEnd"/>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w:t>
      </w:r>
      <w:r w:rsidR="00542451" w:rsidRPr="005270B8">
        <w:rPr>
          <w:rFonts w:ascii="Verdana" w:hAnsi="Verdana" w:cstheme="minorHAnsi"/>
          <w:bCs/>
          <w:sz w:val="20"/>
          <w:szCs w:val="20"/>
        </w:rPr>
        <w:lastRenderedPageBreak/>
        <w:t xml:space="preserve">de </w:t>
      </w:r>
      <w:r w:rsidR="009352A7">
        <w:rPr>
          <w:rFonts w:ascii="Verdana" w:hAnsi="Verdana" w:cstheme="minorHAnsi"/>
          <w:bCs/>
          <w:sz w:val="20"/>
          <w:szCs w:val="20"/>
        </w:rPr>
        <w:t>3</w:t>
      </w:r>
      <w:r w:rsidR="00542451" w:rsidRPr="005270B8">
        <w:rPr>
          <w:rFonts w:ascii="Verdana" w:hAnsi="Verdana" w:cstheme="minorHAnsi"/>
          <w:bCs/>
          <w:sz w:val="20"/>
          <w:szCs w:val="20"/>
        </w:rPr>
        <w:t xml:space="preserve"> (</w:t>
      </w:r>
      <w:r w:rsidR="009352A7">
        <w:rPr>
          <w:rFonts w:ascii="Verdana" w:hAnsi="Verdana" w:cstheme="minorHAnsi"/>
          <w:bCs/>
          <w:sz w:val="20"/>
          <w:szCs w:val="20"/>
        </w:rPr>
        <w:t>três</w:t>
      </w:r>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5DA63A31"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105" w:name="_Ref61361295"/>
      <w:r w:rsidRPr="00BB39F6">
        <w:rPr>
          <w:rFonts w:ascii="Verdana" w:hAnsi="Verdana" w:cstheme="minorHAnsi"/>
          <w:bCs/>
          <w:sz w:val="20"/>
          <w:szCs w:val="20"/>
          <w:u w:val="single"/>
        </w:rPr>
        <w:t>Resgate Antecipado dos CRI decorrente do Ve</w:t>
      </w:r>
      <w:r w:rsidR="00D5175D" w:rsidRPr="00BB39F6">
        <w:rPr>
          <w:rFonts w:ascii="Verdana" w:hAnsi="Verdana" w:cstheme="minorHAnsi"/>
          <w:bCs/>
          <w:sz w:val="20"/>
          <w:szCs w:val="20"/>
          <w:u w:val="single"/>
        </w:rPr>
        <w:t>n</w:t>
      </w:r>
      <w:r w:rsidRPr="00BB39F6">
        <w:rPr>
          <w:rFonts w:ascii="Verdana" w:hAnsi="Verdana" w:cstheme="minorHAnsi"/>
          <w:bCs/>
          <w:sz w:val="20"/>
          <w:szCs w:val="20"/>
          <w:u w:val="single"/>
        </w:rPr>
        <w:t>cimento Antecipado da CCB</w:t>
      </w:r>
      <w:r w:rsidRPr="00BB39F6">
        <w:rPr>
          <w:rFonts w:ascii="Verdana" w:hAnsi="Verdana" w:cstheme="minorHAnsi"/>
          <w:bCs/>
          <w:sz w:val="20"/>
          <w:szCs w:val="20"/>
        </w:rPr>
        <w:t>: A Emissora poderá considerar vencida e imediatamente exigível a dívida objeto da CCB, incluindo o Valor de Principal (conforme definido na CCB), Juros Remuneratórios (conforme definido na CCB), comissões e demais valores aqui previstos, de pleno direito (“</w:t>
      </w:r>
      <w:r w:rsidRPr="00BB39F6">
        <w:rPr>
          <w:rFonts w:ascii="Verdana" w:hAnsi="Verdana" w:cstheme="minorHAnsi"/>
          <w:bCs/>
          <w:sz w:val="20"/>
          <w:szCs w:val="20"/>
          <w:u w:val="single"/>
        </w:rPr>
        <w:t>Vencimento Antecipado</w:t>
      </w:r>
      <w:r w:rsidRPr="00BB39F6">
        <w:rPr>
          <w:rFonts w:ascii="Verdana" w:hAnsi="Verdana" w:cstheme="minorHAnsi"/>
          <w:bCs/>
          <w:sz w:val="20"/>
          <w:szCs w:val="20"/>
        </w:rPr>
        <w:t xml:space="preserve">”), na ocorrência de qualquer dos seguintes eventos descritos nas Cláusulas </w:t>
      </w:r>
      <w:r w:rsidR="00D5175D" w:rsidRPr="00BB39F6">
        <w:rPr>
          <w:rFonts w:ascii="Verdana" w:hAnsi="Verdana" w:cstheme="minorHAnsi"/>
          <w:bCs/>
          <w:sz w:val="20"/>
          <w:szCs w:val="20"/>
        </w:rPr>
        <w:t>6.4</w:t>
      </w:r>
      <w:r w:rsidRPr="00BB39F6">
        <w:rPr>
          <w:rFonts w:ascii="Verdana" w:hAnsi="Verdana" w:cstheme="minorHAnsi"/>
          <w:bCs/>
          <w:sz w:val="20"/>
          <w:szCs w:val="20"/>
        </w:rPr>
        <w:t xml:space="preserve"> e </w:t>
      </w:r>
      <w:r w:rsidR="00D5175D" w:rsidRPr="00BB39F6">
        <w:rPr>
          <w:rFonts w:ascii="Verdana" w:hAnsi="Verdana" w:cstheme="minorHAnsi"/>
          <w:bCs/>
          <w:sz w:val="20"/>
          <w:szCs w:val="20"/>
        </w:rPr>
        <w:t>6.5</w:t>
      </w:r>
      <w:r w:rsidRPr="00BB39F6">
        <w:rPr>
          <w:rFonts w:ascii="Verdana" w:hAnsi="Verdana" w:cstheme="minorHAnsi"/>
          <w:bCs/>
          <w:sz w:val="20"/>
          <w:szCs w:val="20"/>
        </w:rPr>
        <w:t xml:space="preserve"> abaixo, além daqueles previstos em lei ou nos demais Documentos da Operação</w:t>
      </w:r>
      <w:r w:rsidR="00493C19" w:rsidRPr="00BB39F6">
        <w:rPr>
          <w:rFonts w:ascii="Verdana" w:hAnsi="Verdana" w:cstheme="minorHAnsi"/>
          <w:bCs/>
          <w:sz w:val="20"/>
          <w:szCs w:val="20"/>
        </w:rPr>
        <w:t>, mediante o envio de uma notificação escrita à</w:t>
      </w:r>
      <w:r w:rsidR="00493C19" w:rsidRPr="00493C19">
        <w:rPr>
          <w:rFonts w:ascii="Verdana" w:hAnsi="Verdana" w:cstheme="minorHAnsi"/>
          <w:bCs/>
          <w:sz w:val="20"/>
          <w:szCs w:val="20"/>
        </w:rPr>
        <w:t xml:space="preserve"> </w:t>
      </w:r>
      <w:r w:rsidR="00E9128E">
        <w:rPr>
          <w:rFonts w:ascii="Verdana" w:hAnsi="Verdana" w:cstheme="minorHAnsi"/>
          <w:bCs/>
          <w:sz w:val="20"/>
          <w:szCs w:val="20"/>
        </w:rPr>
        <w:t>Devedora</w:t>
      </w:r>
      <w:r w:rsidR="00E9128E" w:rsidRPr="00493C19">
        <w:rPr>
          <w:rFonts w:ascii="Verdana" w:hAnsi="Verdana" w:cstheme="minorHAnsi"/>
          <w:bCs/>
          <w:sz w:val="20"/>
          <w:szCs w:val="20"/>
        </w:rPr>
        <w:t xml:space="preserve"> </w:t>
      </w:r>
      <w:r w:rsidR="00493C19" w:rsidRPr="00493C19">
        <w:rPr>
          <w:rFonts w:ascii="Verdana" w:hAnsi="Verdana" w:cstheme="minorHAnsi"/>
          <w:bCs/>
          <w:sz w:val="20"/>
          <w:szCs w:val="20"/>
        </w:rPr>
        <w:t>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105"/>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106"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106"/>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107"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da Securitizadora</w:t>
      </w:r>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26E30F85"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lastRenderedPageBreak/>
        <w:t xml:space="preserve">decretação de falência, extinção, dissolução e/ou liquidação da </w:t>
      </w:r>
      <w:r w:rsidR="00E9128E">
        <w:rPr>
          <w:rFonts w:ascii="Verdana" w:hAnsi="Verdana"/>
          <w:color w:val="000000" w:themeColor="text1"/>
          <w:sz w:val="20"/>
          <w:szCs w:val="20"/>
        </w:rPr>
        <w:t>Devedora</w:t>
      </w:r>
      <w:r w:rsidRPr="00F80E07">
        <w:rPr>
          <w:rFonts w:ascii="Verdana" w:hAnsi="Verdana"/>
          <w:color w:val="000000" w:themeColor="text1"/>
          <w:sz w:val="20"/>
          <w:szCs w:val="20"/>
        </w:rPr>
        <w:t xml:space="preserv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 xml:space="preserve">Controladas e/ou Pessoas sob Controle comum, ou pedido de recuperação judicial ou extrajudicial ou falência formulado pela </w:t>
      </w:r>
      <w:r w:rsidR="00E9128E">
        <w:rPr>
          <w:rFonts w:ascii="Verdana" w:hAnsi="Verdana"/>
          <w:color w:val="000000" w:themeColor="text1"/>
          <w:sz w:val="20"/>
          <w:szCs w:val="20"/>
        </w:rPr>
        <w:t>Devedora</w:t>
      </w:r>
      <w:r w:rsidRPr="00F80E07">
        <w:rPr>
          <w:rFonts w:ascii="Verdana" w:hAnsi="Verdana"/>
          <w:color w:val="000000" w:themeColor="text1"/>
          <w:sz w:val="20"/>
          <w:szCs w:val="20"/>
        </w:rPr>
        <w:t>,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w:t>
      </w:r>
      <w:r w:rsidR="00E9128E">
        <w:rPr>
          <w:rFonts w:ascii="Verdana" w:hAnsi="Verdana"/>
          <w:color w:val="000000" w:themeColor="text1"/>
          <w:sz w:val="20"/>
          <w:szCs w:val="20"/>
        </w:rPr>
        <w:t>Devedora</w:t>
      </w:r>
      <w:r w:rsidRPr="00F80E07">
        <w:rPr>
          <w:rFonts w:ascii="Verdana" w:hAnsi="Verdana"/>
          <w:color w:val="000000" w:themeColor="text1"/>
          <w:sz w:val="20"/>
          <w:szCs w:val="20"/>
        </w:rPr>
        <w:t>,</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a Securitizadora</w:t>
      </w:r>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61330F35"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emissão da CCB, nos termos da </w:t>
      </w:r>
      <w:r w:rsidRPr="007E0893">
        <w:rPr>
          <w:rFonts w:ascii="Verdana" w:hAnsi="Verdana"/>
          <w:color w:val="000000" w:themeColor="text1"/>
          <w:sz w:val="20"/>
        </w:rPr>
        <w:t xml:space="preserve">seção II, item </w:t>
      </w:r>
      <w:r w:rsidR="002E7AC8">
        <w:rPr>
          <w:rFonts w:ascii="Verdana" w:hAnsi="Verdana"/>
          <w:color w:val="000000" w:themeColor="text1"/>
          <w:sz w:val="20"/>
        </w:rPr>
        <w:t>9</w:t>
      </w:r>
      <w:r w:rsidRPr="007E0893">
        <w:rPr>
          <w:rFonts w:ascii="Verdana" w:hAnsi="Verdana"/>
          <w:color w:val="000000" w:themeColor="text1"/>
          <w:sz w:val="20"/>
        </w:rPr>
        <w:t>, do Quadro-Resumo da CCB</w:t>
      </w:r>
      <w:r w:rsidRPr="00F80E07">
        <w:rPr>
          <w:rFonts w:ascii="Verdana" w:hAnsi="Verdana"/>
          <w:color w:val="000000" w:themeColor="text1"/>
          <w:sz w:val="20"/>
          <w:szCs w:val="20"/>
        </w:rPr>
        <w:t>, que não seja sanado no prazo de até 10 (dez) Dias Úteis contados da data de recebimento de uma notificação escrita d</w:t>
      </w:r>
      <w:r>
        <w:rPr>
          <w:rFonts w:ascii="Verdana" w:hAnsi="Verdana"/>
          <w:color w:val="000000" w:themeColor="text1"/>
          <w:sz w:val="20"/>
          <w:szCs w:val="20"/>
        </w:rPr>
        <w:t>a Securitizadora</w:t>
      </w:r>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6FD71E28"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xml:space="preserve">, sem que haja a substituição, pela </w:t>
      </w:r>
      <w:r w:rsidR="00E9128E">
        <w:rPr>
          <w:rFonts w:ascii="Verdana" w:hAnsi="Verdana" w:cstheme="minorHAnsi"/>
          <w:sz w:val="20"/>
          <w:szCs w:val="20"/>
        </w:rPr>
        <w:t>Devedora</w:t>
      </w:r>
      <w:r w:rsidR="00C56B9D">
        <w:rPr>
          <w:rFonts w:ascii="Verdana" w:hAnsi="Verdana" w:cstheme="minorHAnsi"/>
          <w:sz w:val="20"/>
          <w:szCs w:val="20"/>
        </w:rPr>
        <w:t xml:space="preserve">, da referida Garantia, no </w:t>
      </w:r>
      <w:proofErr w:type="spellStart"/>
      <w:r w:rsidR="00C56B9D">
        <w:rPr>
          <w:rFonts w:ascii="Verdana" w:hAnsi="Verdana" w:cstheme="minorHAnsi"/>
          <w:sz w:val="20"/>
          <w:szCs w:val="20"/>
        </w:rPr>
        <w:t>parzo</w:t>
      </w:r>
      <w:proofErr w:type="spellEnd"/>
      <w:r w:rsidR="00C56B9D">
        <w:rPr>
          <w:rFonts w:ascii="Verdana" w:hAnsi="Verdana" w:cstheme="minorHAnsi"/>
          <w:sz w:val="20"/>
          <w:szCs w:val="20"/>
        </w:rPr>
        <w:t xml:space="preserve"> máximo de </w:t>
      </w:r>
      <w:r w:rsidR="003E3CBE">
        <w:rPr>
          <w:rFonts w:ascii="Verdana" w:hAnsi="Verdana" w:cstheme="minorHAnsi"/>
          <w:sz w:val="20"/>
          <w:szCs w:val="20"/>
        </w:rPr>
        <w:t xml:space="preserve">60 (sessenta) </w:t>
      </w:r>
      <w:r w:rsidR="00C56B9D">
        <w:rPr>
          <w:rFonts w:ascii="Verdana" w:hAnsi="Verdana" w:cstheme="minorHAnsi"/>
          <w:sz w:val="20"/>
          <w:szCs w:val="20"/>
        </w:rPr>
        <w:t>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w:t>
      </w:r>
      <w:proofErr w:type="spellStart"/>
      <w:r w:rsidR="00C56B9D">
        <w:rPr>
          <w:rFonts w:ascii="Verdana" w:hAnsi="Verdana"/>
          <w:color w:val="000000" w:themeColor="text1"/>
          <w:sz w:val="20"/>
          <w:szCs w:val="20"/>
        </w:rPr>
        <w:t>SPEs</w:t>
      </w:r>
      <w:proofErr w:type="spellEnd"/>
      <w:r w:rsidR="00C56B9D">
        <w:rPr>
          <w:rFonts w:ascii="Verdana" w:hAnsi="Verdana"/>
          <w:color w:val="000000" w:themeColor="text1"/>
          <w:sz w:val="20"/>
          <w:szCs w:val="20"/>
        </w:rPr>
        <w:t xml:space="preserve"> comprovadamente</w:t>
      </w:r>
      <w:r w:rsidR="00542127" w:rsidRPr="005270B8">
        <w:rPr>
          <w:rFonts w:ascii="Verdana" w:hAnsi="Verdana"/>
          <w:color w:val="000000" w:themeColor="text1"/>
          <w:sz w:val="20"/>
          <w:szCs w:val="20"/>
        </w:rPr>
        <w:t xml:space="preserve">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e recebimento, pela Devedora, de uma notificação escrita da Securitizadora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108"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w:t>
      </w:r>
      <w:proofErr w:type="spellStart"/>
      <w:r w:rsidR="00C56B9D">
        <w:rPr>
          <w:rFonts w:ascii="Verdana" w:hAnsi="Verdana"/>
          <w:color w:val="000000" w:themeColor="text1"/>
          <w:sz w:val="20"/>
          <w:szCs w:val="20"/>
        </w:rPr>
        <w:t>trasitada</w:t>
      </w:r>
      <w:proofErr w:type="spellEnd"/>
      <w:r w:rsidR="00C56B9D">
        <w:rPr>
          <w:rFonts w:ascii="Verdana" w:hAnsi="Verdana"/>
          <w:color w:val="000000" w:themeColor="text1"/>
          <w:sz w:val="20"/>
          <w:szCs w:val="20"/>
        </w:rPr>
        <w:t xml:space="preserve"> em julgado neste sentido</w:t>
      </w:r>
      <w:bookmarkEnd w:id="108"/>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w:t>
      </w:r>
      <w:proofErr w:type="spellStart"/>
      <w:r w:rsidR="00C2052C">
        <w:rPr>
          <w:rFonts w:ascii="Verdana" w:hAnsi="Verdana" w:cstheme="minorHAnsi"/>
          <w:sz w:val="20"/>
          <w:szCs w:val="20"/>
        </w:rPr>
        <w:t>SPEs</w:t>
      </w:r>
      <w:proofErr w:type="spellEnd"/>
      <w:r w:rsidR="00C2052C">
        <w:rPr>
          <w:rFonts w:ascii="Verdana" w:hAnsi="Verdana" w:cstheme="minorHAnsi"/>
          <w:sz w:val="20"/>
          <w:szCs w:val="20"/>
        </w:rPr>
        <w:t xml:space="preserve">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em uma Mudança de Controle, incluindo, sem limitação, situações resultantes de operações </w:t>
      </w:r>
      <w:r w:rsidRPr="005270B8">
        <w:rPr>
          <w:rFonts w:ascii="Verdana" w:hAnsi="Verdana"/>
          <w:color w:val="000000" w:themeColor="text1"/>
          <w:sz w:val="20"/>
          <w:szCs w:val="20"/>
        </w:rPr>
        <w:lastRenderedPageBreak/>
        <w:t xml:space="preserve">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13F546AC"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inadimplemento ou descumprimento de qualquer obrigação pela Devedora</w:t>
      </w:r>
      <w:r w:rsidR="007E0893">
        <w:rPr>
          <w:rFonts w:ascii="Verdana" w:hAnsi="Verdana"/>
          <w:sz w:val="20"/>
        </w:rPr>
        <w:t>, pela 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 xml:space="preserve">s </w:t>
      </w:r>
      <w:proofErr w:type="spellStart"/>
      <w:r>
        <w:rPr>
          <w:rFonts w:ascii="Verdana" w:hAnsi="Verdana" w:cstheme="minorHAnsi"/>
          <w:sz w:val="20"/>
          <w:szCs w:val="20"/>
        </w:rPr>
        <w:t>SPEs</w:t>
      </w:r>
      <w:proofErr w:type="spellEnd"/>
      <w:r>
        <w:rPr>
          <w:rFonts w:ascii="Verdana" w:hAnsi="Verdana" w:cstheme="minorHAnsi"/>
          <w:sz w:val="20"/>
          <w:szCs w:val="20"/>
        </w:rPr>
        <w:t xml:space="preserve">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R</w:t>
      </w:r>
      <w:r w:rsidR="00190DF9" w:rsidRPr="007E0893">
        <w:rPr>
          <w:rFonts w:ascii="Verdana" w:hAnsi="Verdana"/>
          <w:sz w:val="20"/>
        </w:rPr>
        <w:t>$</w:t>
      </w:r>
      <w:r w:rsidR="00190DF9">
        <w:rPr>
          <w:rFonts w:ascii="Verdana" w:hAnsi="Verdana"/>
          <w:sz w:val="20"/>
        </w:rPr>
        <w:t>500.000,00</w:t>
      </w:r>
      <w:r w:rsidR="00190DF9" w:rsidRPr="007E0893">
        <w:rPr>
          <w:rFonts w:ascii="Verdana" w:hAnsi="Verdana"/>
          <w:sz w:val="20"/>
        </w:rPr>
        <w:t xml:space="preserve"> (</w:t>
      </w:r>
      <w:r w:rsidR="00190DF9">
        <w:rPr>
          <w:rFonts w:ascii="Verdana" w:hAnsi="Verdana"/>
          <w:sz w:val="20"/>
        </w:rPr>
        <w:t>quinhentos mil</w:t>
      </w:r>
      <w:r w:rsidR="00190DF9" w:rsidRPr="007E0893">
        <w:rPr>
          <w:rFonts w:ascii="Verdana" w:hAnsi="Verdana"/>
          <w:sz w:val="20"/>
        </w:rPr>
        <w:t xml:space="preserve"> </w:t>
      </w:r>
      <w:r w:rsidRPr="007E0893">
        <w:rPr>
          <w:rFonts w:ascii="Verdana" w:hAnsi="Verdana"/>
          <w:sz w:val="20"/>
        </w:rPr>
        <w:t xml:space="preserve">reais), 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4D37DED"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w:t>
      </w:r>
      <w:proofErr w:type="spellStart"/>
      <w:r w:rsidRPr="00FB7F8C">
        <w:rPr>
          <w:rFonts w:ascii="Verdana" w:hAnsi="Verdana" w:cstheme="minorHAnsi"/>
          <w:sz w:val="20"/>
          <w:szCs w:val="20"/>
        </w:rPr>
        <w:t>SPEs</w:t>
      </w:r>
      <w:proofErr w:type="spellEnd"/>
      <w:r w:rsidRPr="00FB7F8C">
        <w:rPr>
          <w:rFonts w:ascii="Verdana" w:hAnsi="Verdana" w:cstheme="minorHAnsi"/>
          <w:sz w:val="20"/>
          <w:szCs w:val="20"/>
        </w:rPr>
        <w:t xml:space="preserve">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R</w:t>
      </w:r>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 xml:space="preserve">quinhentos mil </w:t>
      </w:r>
      <w:r w:rsidRPr="00423642">
        <w:rPr>
          <w:rFonts w:ascii="Verdana" w:hAnsi="Verdana"/>
          <w:sz w:val="20"/>
        </w:rPr>
        <w:t>reais),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42E473AB"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quinhentos mil</w:t>
      </w:r>
      <w:r w:rsidR="00190DF9" w:rsidRPr="00423642">
        <w:rPr>
          <w:rFonts w:ascii="Verdana" w:hAnsi="Verdana"/>
          <w:sz w:val="20"/>
        </w:rPr>
        <w:t xml:space="preserve"> </w:t>
      </w:r>
      <w:r w:rsidRPr="00423642">
        <w:rPr>
          <w:rFonts w:ascii="Verdana" w:hAnsi="Verdana"/>
          <w:sz w:val="20"/>
        </w:rPr>
        <w:t>reais),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Securitizadora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r w:rsidR="00F10D86">
        <w:rPr>
          <w:rFonts w:ascii="Verdana" w:hAnsi="Verdana" w:cstheme="minorHAnsi"/>
          <w:sz w:val="20"/>
          <w:szCs w:val="20"/>
          <w:lang w:val="pt"/>
        </w:rPr>
        <w:t>Securitizadora</w:t>
      </w:r>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cancelado(s) ou suspenso(s); ou </w:t>
      </w:r>
      <w:r w:rsidRPr="00423642">
        <w:rPr>
          <w:rFonts w:ascii="Verdana" w:hAnsi="Verdana"/>
          <w:b/>
          <w:sz w:val="20"/>
          <w:lang w:val="pt"/>
        </w:rPr>
        <w:t>(b)</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o valor do(s) título(s) protestado(s) foi(</w:t>
      </w:r>
      <w:proofErr w:type="spellStart"/>
      <w:r w:rsidRPr="00423642">
        <w:rPr>
          <w:rFonts w:ascii="Verdana" w:hAnsi="Verdana"/>
          <w:sz w:val="20"/>
          <w:lang w:val="pt"/>
        </w:rPr>
        <w:t>ram</w:t>
      </w:r>
      <w:proofErr w:type="spellEnd"/>
      <w:r w:rsidRPr="00423642">
        <w:rPr>
          <w:rFonts w:ascii="Verdana" w:hAnsi="Verdana"/>
          <w:sz w:val="20"/>
          <w:lang w:val="pt"/>
        </w:rPr>
        <w:t xml:space="preserve">)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r w:rsidR="00E9128E">
        <w:rPr>
          <w:rFonts w:ascii="Verdana" w:hAnsi="Verdana" w:cstheme="minorHAnsi"/>
          <w:sz w:val="20"/>
          <w:szCs w:val="20"/>
          <w:lang w:val="pt"/>
        </w:rPr>
        <w:t xml:space="preserve">Devedora </w:t>
      </w:r>
      <w:r w:rsidR="00423642">
        <w:rPr>
          <w:rFonts w:ascii="Verdana" w:hAnsi="Verdana" w:cstheme="minorHAnsi"/>
          <w:sz w:val="20"/>
          <w:szCs w:val="20"/>
          <w:lang w:val="pt"/>
        </w:rPr>
        <w:t>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39E36524"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r w:rsidR="008F255A">
        <w:rPr>
          <w:rFonts w:ascii="Verdana" w:eastAsia="Arial Unicode MS" w:hAnsi="Verdana"/>
          <w:sz w:val="20"/>
          <w:u w:color="000000"/>
          <w:bdr w:val="nil"/>
        </w:rPr>
        <w:t>,</w:t>
      </w:r>
      <w:r w:rsidR="008F255A" w:rsidRPr="008F255A">
        <w:rPr>
          <w:rFonts w:ascii="Verdana" w:eastAsia="Arial Unicode MS" w:hAnsi="Verdana"/>
          <w:sz w:val="20"/>
          <w:u w:color="000000"/>
          <w:bdr w:val="nil"/>
        </w:rPr>
        <w:t xml:space="preserve"> </w:t>
      </w:r>
      <w:r w:rsidR="008F255A" w:rsidRPr="00FC6221">
        <w:rPr>
          <w:rFonts w:ascii="Verdana" w:eastAsia="Arial Unicode MS" w:hAnsi="Verdana"/>
          <w:sz w:val="20"/>
          <w:u w:color="000000"/>
          <w:bdr w:val="nil"/>
        </w:rPr>
        <w:t xml:space="preserve">exceto se decorrentes de determinações emanadas por órgão competente, exclusivamente, como medida para contenção da </w:t>
      </w:r>
      <w:r w:rsidR="008F255A">
        <w:rPr>
          <w:rFonts w:ascii="Verdana" w:eastAsia="Arial Unicode MS" w:hAnsi="Verdana"/>
          <w:sz w:val="20"/>
          <w:u w:color="000000"/>
          <w:bdr w:val="nil"/>
        </w:rPr>
        <w:t>p</w:t>
      </w:r>
      <w:r w:rsidR="008F255A" w:rsidRPr="00FC6221">
        <w:rPr>
          <w:rFonts w:ascii="Verdana" w:eastAsia="Arial Unicode MS" w:hAnsi="Verdana"/>
          <w:sz w:val="20"/>
          <w:u w:color="000000"/>
          <w:bdr w:val="nil"/>
        </w:rPr>
        <w:t>andemia provocada pela COVID-19</w:t>
      </w:r>
      <w:r w:rsidRPr="00423642">
        <w:rPr>
          <w:rFonts w:ascii="Verdana" w:eastAsia="Arial Unicode MS" w:hAnsi="Verdana"/>
          <w:sz w:val="20"/>
          <w:u w:color="000000"/>
          <w:bdr w:val="nil"/>
        </w:rPr>
        <w:t>;</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267875A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w:t>
      </w:r>
      <w:r w:rsidRPr="005270B8">
        <w:rPr>
          <w:rFonts w:ascii="Verdana" w:hAnsi="Verdana"/>
          <w:color w:val="000000" w:themeColor="text1"/>
          <w:sz w:val="20"/>
          <w:szCs w:val="20"/>
        </w:rPr>
        <w:lastRenderedPageBreak/>
        <w:t xml:space="preserve">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r w:rsidR="001F5055">
        <w:rPr>
          <w:rFonts w:ascii="Verdana" w:hAnsi="Verdana"/>
          <w:color w:val="000000" w:themeColor="text1"/>
          <w:sz w:val="20"/>
          <w:szCs w:val="20"/>
        </w:rPr>
        <w:t>R</w:t>
      </w:r>
      <w:r w:rsidR="00190DF9">
        <w:rPr>
          <w:rFonts w:ascii="Verdana" w:hAnsi="Verdana"/>
          <w:color w:val="000000" w:themeColor="text1"/>
          <w:sz w:val="20"/>
          <w:szCs w:val="20"/>
        </w:rPr>
        <w:t>$</w:t>
      </w:r>
      <w:r w:rsidR="00190DF9" w:rsidRPr="00F413BF">
        <w:rPr>
          <w:rFonts w:ascii="Verdana" w:hAnsi="Verdana"/>
          <w:color w:val="000000" w:themeColor="text1"/>
          <w:sz w:val="20"/>
          <w:szCs w:val="20"/>
        </w:rPr>
        <w:t>5.000.000,00</w:t>
      </w:r>
      <w:r w:rsidR="00190DF9">
        <w:rPr>
          <w:rFonts w:ascii="Verdana" w:hAnsi="Verdana"/>
          <w:color w:val="000000" w:themeColor="text1"/>
          <w:sz w:val="20"/>
          <w:szCs w:val="20"/>
        </w:rPr>
        <w:t xml:space="preserve"> (cinco milhões de </w:t>
      </w:r>
      <w:r w:rsidR="001F5055">
        <w:rPr>
          <w:rFonts w:ascii="Verdana" w:hAnsi="Verdana"/>
          <w:color w:val="000000" w:themeColor="text1"/>
          <w:sz w:val="20"/>
          <w:szCs w:val="20"/>
        </w:rPr>
        <w:t>reais)</w:t>
      </w:r>
      <w:r w:rsidRPr="005270B8">
        <w:rPr>
          <w:rFonts w:ascii="Verdana" w:hAnsi="Verdana"/>
          <w:color w:val="000000" w:themeColor="text1"/>
          <w:sz w:val="20"/>
          <w:szCs w:val="20"/>
        </w:rPr>
        <w:t>, ou o seu equivalente em 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r>
        <w:rPr>
          <w:rFonts w:ascii="Verdana" w:hAnsi="Verdana" w:cstheme="minorHAnsi"/>
          <w:sz w:val="20"/>
          <w:szCs w:val="20"/>
        </w:rPr>
        <w:t>Securitizadora</w:t>
      </w:r>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r>
        <w:rPr>
          <w:rFonts w:ascii="Verdana" w:hAnsi="Verdana" w:cstheme="minorHAnsi"/>
          <w:sz w:val="20"/>
          <w:szCs w:val="20"/>
        </w:rPr>
        <w:t>Securitizadora</w:t>
      </w:r>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estabelecido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00A9706F" w:rsidRPr="00E1470E">
        <w:rPr>
          <w:rFonts w:ascii="Verdana" w:hAnsi="Verdana" w:cstheme="minorHAnsi"/>
          <w:sz w:val="20"/>
          <w:szCs w:val="20"/>
        </w:rPr>
        <w:t>, de forma a causar um 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a Securitizadora</w:t>
      </w:r>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27EF04A7" w:rsidR="006F51CE" w:rsidRPr="005270B8" w:rsidRDefault="00C9541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proofErr w:type="spellStart"/>
      <w:r w:rsidRPr="001938B0">
        <w:rPr>
          <w:rFonts w:ascii="Verdana" w:hAnsi="Verdana" w:cstheme="minorHAnsi"/>
          <w:sz w:val="20"/>
          <w:szCs w:val="20"/>
        </w:rPr>
        <w:t>o</w:t>
      </w:r>
      <w:proofErr w:type="spellEnd"/>
      <w:r w:rsidRPr="001938B0">
        <w:rPr>
          <w:rFonts w:ascii="Verdana" w:hAnsi="Verdana" w:cstheme="minorHAnsi"/>
          <w:sz w:val="20"/>
          <w:szCs w:val="20"/>
        </w:rPr>
        <w:t xml:space="preserve"> não restabelecimento do Percentual Mínimo de Garantia aplicável (conforme definido no Contrato de Alienação Fiduciária</w:t>
      </w:r>
      <w:r>
        <w:rPr>
          <w:rFonts w:ascii="Verdana" w:hAnsi="Verdana" w:cstheme="minorHAnsi"/>
          <w:sz w:val="20"/>
          <w:szCs w:val="20"/>
        </w:rPr>
        <w:t xml:space="preserve"> </w:t>
      </w:r>
      <w:r w:rsidR="000B0F5B">
        <w:rPr>
          <w:rFonts w:ascii="Verdana" w:hAnsi="Verdana" w:cstheme="minorHAnsi"/>
          <w:sz w:val="20"/>
          <w:szCs w:val="20"/>
        </w:rPr>
        <w:t>de Imóveis</w:t>
      </w:r>
      <w:r w:rsidRPr="001938B0">
        <w:rPr>
          <w:rFonts w:ascii="Verdana" w:hAnsi="Verdana" w:cstheme="minorHAnsi"/>
          <w:sz w:val="20"/>
          <w:szCs w:val="20"/>
        </w:rPr>
        <w:t>), nos prazos e condições previstos no Contrato de Alienação Fiduciária</w:t>
      </w:r>
      <w:r w:rsidR="000B0F5B">
        <w:rPr>
          <w:rFonts w:ascii="Verdana" w:hAnsi="Verdana" w:cstheme="minorHAnsi"/>
          <w:sz w:val="20"/>
          <w:szCs w:val="20"/>
        </w:rPr>
        <w:t xml:space="preserve"> de Imóveis</w:t>
      </w:r>
      <w:r w:rsidR="006F51CE" w:rsidRPr="005270B8">
        <w:rPr>
          <w:rFonts w:ascii="Verdana" w:hAnsi="Verdana"/>
          <w:color w:val="000000" w:themeColor="text1"/>
          <w:sz w:val="20"/>
          <w:szCs w:val="20"/>
        </w:rPr>
        <w:t>;</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29F98872"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 xml:space="preserve">mediante </w:t>
      </w:r>
      <w:r w:rsidR="00E12C7C" w:rsidRPr="00F413BF">
        <w:rPr>
          <w:rFonts w:ascii="Verdana" w:hAnsi="Verdana"/>
          <w:sz w:val="20"/>
          <w:szCs w:val="20"/>
        </w:rPr>
        <w:t>o</w:t>
      </w:r>
      <w:r w:rsidRPr="00F413BF">
        <w:rPr>
          <w:rFonts w:ascii="Verdana" w:hAnsi="Verdana"/>
          <w:sz w:val="20"/>
          <w:szCs w:val="20"/>
        </w:rPr>
        <w:t xml:space="preserve"> registro</w:t>
      </w:r>
      <w:r>
        <w:rPr>
          <w:rFonts w:ascii="Verdana" w:hAnsi="Verdana"/>
          <w:sz w:val="20"/>
          <w:szCs w:val="20"/>
        </w:rPr>
        <w:t xml:space="preserve"> </w:t>
      </w:r>
      <w:r w:rsidR="00A9706F">
        <w:rPr>
          <w:rFonts w:ascii="Verdana" w:hAnsi="Verdana"/>
          <w:sz w:val="20"/>
          <w:szCs w:val="20"/>
        </w:rPr>
        <w:t xml:space="preserve">do(s)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xml:space="preserve">, nos prazos previstos </w:t>
      </w:r>
      <w:r w:rsidR="00E12C7C">
        <w:rPr>
          <w:rFonts w:ascii="Verdana" w:hAnsi="Verdana"/>
          <w:sz w:val="20"/>
          <w:szCs w:val="20"/>
        </w:rPr>
        <w:t xml:space="preserve">no respectivo </w:t>
      </w:r>
      <w:r w:rsidR="00C81781">
        <w:rPr>
          <w:rFonts w:ascii="Verdana" w:hAnsi="Verdana"/>
          <w:sz w:val="20"/>
          <w:szCs w:val="20"/>
        </w:rPr>
        <w:t>Contrato</w:t>
      </w:r>
      <w:r w:rsidR="00E12C7C" w:rsidRPr="00E12C7C">
        <w:rPr>
          <w:rFonts w:ascii="Verdana" w:hAnsi="Verdana"/>
          <w:sz w:val="20"/>
          <w:szCs w:val="20"/>
        </w:rPr>
        <w:t xml:space="preserve"> </w:t>
      </w:r>
      <w:r w:rsidR="00C81781">
        <w:rPr>
          <w:rFonts w:ascii="Verdana" w:hAnsi="Verdana"/>
          <w:sz w:val="20"/>
          <w:szCs w:val="20"/>
        </w:rPr>
        <w:t>de Alienação Fiduciária de Im</w:t>
      </w:r>
      <w:r w:rsidR="002E7AC8">
        <w:rPr>
          <w:rFonts w:ascii="Verdana" w:hAnsi="Verdana"/>
          <w:sz w:val="20"/>
          <w:szCs w:val="20"/>
        </w:rPr>
        <w:t>ó</w:t>
      </w:r>
      <w:r w:rsidR="00C81781">
        <w:rPr>
          <w:rFonts w:ascii="Verdana" w:hAnsi="Verdana"/>
          <w:sz w:val="20"/>
          <w:szCs w:val="20"/>
        </w:rPr>
        <w:t>veis</w:t>
      </w:r>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1C330B1A"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ônus sobre os bens objeto das Garantias e/ou a qualquer dos direitos a estas inerentes, não sanados no prazo de até </w:t>
      </w:r>
      <w:r w:rsidR="00645087">
        <w:rPr>
          <w:rFonts w:ascii="Verdana" w:hAnsi="Verdana"/>
          <w:color w:val="000000" w:themeColor="text1"/>
          <w:sz w:val="20"/>
          <w:szCs w:val="20"/>
        </w:rPr>
        <w:t>60 (sessenta)</w:t>
      </w:r>
      <w:r w:rsidR="00645087" w:rsidRPr="00230CDB">
        <w:rPr>
          <w:rFonts w:ascii="Verdana" w:hAnsi="Verdana"/>
          <w:color w:val="000000" w:themeColor="text1"/>
          <w:sz w:val="20"/>
          <w:szCs w:val="20"/>
        </w:rPr>
        <w:t xml:space="preserve"> </w:t>
      </w:r>
      <w:r w:rsidRPr="00230CDB">
        <w:rPr>
          <w:rFonts w:ascii="Verdana" w:hAnsi="Verdana"/>
          <w:color w:val="000000" w:themeColor="text1"/>
          <w:sz w:val="20"/>
          <w:szCs w:val="20"/>
        </w:rPr>
        <w:t>Dias Úteis</w:t>
      </w:r>
      <w:r>
        <w:rPr>
          <w:rFonts w:ascii="Verdana" w:hAnsi="Verdana"/>
          <w:color w:val="000000" w:themeColor="text1"/>
          <w:sz w:val="20"/>
          <w:szCs w:val="20"/>
        </w:rPr>
        <w:t xml:space="preserve"> contados do recebimento, pela Devedora, de uma notificação da Securitizadora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107"/>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109"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lastRenderedPageBreak/>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109"/>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Considerar-se-á automaticamente vencida a CCB caso ocorra qualquer Evento de Vencimento Antecipado (Automático ou Não Automático), 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Securitizadora,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w:t>
      </w:r>
      <w:proofErr w:type="spellStart"/>
      <w:r w:rsidR="002C44A9" w:rsidRPr="00D07FAF">
        <w:rPr>
          <w:rFonts w:ascii="Verdana" w:hAnsi="Verdana" w:cstheme="minorHAnsi"/>
          <w:b/>
          <w:sz w:val="20"/>
          <w:szCs w:val="20"/>
        </w:rPr>
        <w:t>ii</w:t>
      </w:r>
      <w:proofErr w:type="spellEnd"/>
      <w:r w:rsidR="002C44A9" w:rsidRPr="00D07FAF">
        <w:rPr>
          <w:rFonts w:ascii="Verdana" w:hAnsi="Verdana" w:cstheme="minorHAnsi"/>
          <w:b/>
          <w:sz w:val="20"/>
          <w:szCs w:val="20"/>
        </w:rPr>
        <w:t>)</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a CCB, quando da ocorrência 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 xml:space="preserve">cópia da ata de Assembleia Geral, </w:t>
      </w:r>
      <w:proofErr w:type="spellStart"/>
      <w:r w:rsidR="00C9700C" w:rsidRPr="00D07FAF">
        <w:rPr>
          <w:rFonts w:ascii="Verdana" w:hAnsi="Verdana"/>
          <w:sz w:val="20"/>
          <w:szCs w:val="20"/>
          <w:lang w:val="pt"/>
        </w:rPr>
        <w:t>evindenciando</w:t>
      </w:r>
      <w:proofErr w:type="spellEnd"/>
      <w:r w:rsidR="00C9700C" w:rsidRPr="00D07FAF">
        <w:rPr>
          <w:rFonts w:ascii="Verdana" w:hAnsi="Verdana"/>
          <w:sz w:val="20"/>
          <w:szCs w:val="20"/>
          <w:lang w:val="pt"/>
        </w:rPr>
        <w:t xml:space="preserve">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110" w:name="_DV_M201"/>
      <w:bookmarkEnd w:id="110"/>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111" w:name="_DV_M109"/>
      <w:bookmarkStart w:id="112" w:name="_DV_M110"/>
      <w:bookmarkStart w:id="113" w:name="_Toc110076265"/>
      <w:bookmarkStart w:id="114" w:name="_Toc163380704"/>
      <w:bookmarkStart w:id="115" w:name="_Toc180553620"/>
      <w:bookmarkStart w:id="116" w:name="_Toc205799095"/>
      <w:bookmarkStart w:id="117" w:name="_Toc453274058"/>
      <w:bookmarkStart w:id="118" w:name="_Toc68648272"/>
      <w:bookmarkEnd w:id="111"/>
      <w:bookmarkEnd w:id="112"/>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113"/>
      <w:bookmarkEnd w:id="114"/>
      <w:bookmarkEnd w:id="115"/>
      <w:bookmarkEnd w:id="116"/>
      <w:bookmarkEnd w:id="117"/>
      <w:bookmarkEnd w:id="118"/>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lastRenderedPageBreak/>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w:t>
      </w:r>
      <w:proofErr w:type="gramStart"/>
      <w:r w:rsidRPr="005270B8">
        <w:rPr>
          <w:rFonts w:ascii="Verdana" w:hAnsi="Verdana"/>
          <w:sz w:val="20"/>
          <w:szCs w:val="20"/>
        </w:rPr>
        <w:t>o Agente Fiduciário, por meio de seus representantes legalmente constituídos e previamente indicados, tenham</w:t>
      </w:r>
      <w:proofErr w:type="gramEnd"/>
      <w:r w:rsidRPr="005270B8">
        <w:rPr>
          <w:rFonts w:ascii="Verdana" w:hAnsi="Verdana"/>
          <w:sz w:val="20"/>
          <w:szCs w:val="20"/>
        </w:rPr>
        <w:t xml:space="preserve">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lastRenderedPageBreak/>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6D3D976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 xml:space="preserve">informar e enviar todos os dados financeiros e atos societários necessários à realização do relatório anual, conforme </w:t>
      </w:r>
      <w:r w:rsidR="009352A7">
        <w:rPr>
          <w:rFonts w:ascii="Verdana" w:hAnsi="Verdana"/>
          <w:color w:val="000000"/>
          <w:sz w:val="20"/>
          <w:szCs w:val="20"/>
        </w:rPr>
        <w:t xml:space="preserve">Resolução </w:t>
      </w:r>
      <w:r w:rsidR="00DD0B45">
        <w:rPr>
          <w:rFonts w:ascii="Verdana" w:hAnsi="Verdana"/>
          <w:color w:val="000000"/>
          <w:sz w:val="20"/>
          <w:szCs w:val="20"/>
        </w:rPr>
        <w:t xml:space="preserve">CVM </w:t>
      </w:r>
      <w:r w:rsidR="009352A7">
        <w:rPr>
          <w:rFonts w:ascii="Verdana" w:hAnsi="Verdana"/>
          <w:color w:val="000000"/>
          <w:sz w:val="20"/>
          <w:szCs w:val="20"/>
        </w:rPr>
        <w:t>17</w:t>
      </w:r>
      <w:r w:rsidRPr="005270B8">
        <w:rPr>
          <w:rFonts w:ascii="Verdana" w:hAnsi="Verdana"/>
          <w:color w:val="000000"/>
          <w:sz w:val="20"/>
          <w:szCs w:val="20"/>
        </w:rPr>
        <w:t>,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6EE5EB4F"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xml:space="preserve">: A Emissora obriga-se desde já, a informar e enviar o organograma, todos os dados financeiros e atos societários necessários à realização do relatório anual, conforme </w:t>
      </w:r>
      <w:r w:rsidR="009352A7">
        <w:rPr>
          <w:rFonts w:ascii="Verdana" w:hAnsi="Verdana"/>
          <w:sz w:val="20"/>
          <w:szCs w:val="20"/>
        </w:rPr>
        <w:t xml:space="preserve">Resolução </w:t>
      </w:r>
      <w:r w:rsidR="00DD0B45">
        <w:rPr>
          <w:rFonts w:ascii="Verdana" w:hAnsi="Verdana"/>
          <w:sz w:val="20"/>
          <w:szCs w:val="20"/>
        </w:rPr>
        <w:t xml:space="preserve">CVM </w:t>
      </w:r>
      <w:r w:rsidR="009352A7">
        <w:rPr>
          <w:rFonts w:ascii="Verdana" w:hAnsi="Verdana"/>
          <w:sz w:val="20"/>
          <w:szCs w:val="20"/>
        </w:rPr>
        <w:t>17</w:t>
      </w:r>
      <w:r w:rsidRPr="006C3615">
        <w:rPr>
          <w:rFonts w:ascii="Verdana" w:hAnsi="Verdana"/>
          <w:sz w:val="20"/>
          <w:szCs w:val="20"/>
        </w:rPr>
        <w:t>, 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119" w:name="_Toc110076266"/>
      <w:bookmarkStart w:id="120" w:name="_Toc163380705"/>
      <w:bookmarkStart w:id="121" w:name="_Toc180553621"/>
      <w:bookmarkStart w:id="122" w:name="_Toc205799096"/>
      <w:bookmarkStart w:id="123" w:name="_Toc453274059"/>
      <w:bookmarkStart w:id="124" w:name="_Toc68648273"/>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119"/>
      <w:bookmarkEnd w:id="120"/>
      <w:bookmarkEnd w:id="121"/>
      <w:bookmarkEnd w:id="122"/>
      <w:bookmarkEnd w:id="123"/>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124"/>
    </w:p>
    <w:p w14:paraId="0EFBC4FD" w14:textId="77777777" w:rsidR="00035039" w:rsidRPr="005270B8" w:rsidRDefault="00035039" w:rsidP="00993117">
      <w:pPr>
        <w:spacing w:line="280" w:lineRule="atLeast"/>
        <w:rPr>
          <w:rFonts w:ascii="Verdana" w:hAnsi="Verdana"/>
          <w:sz w:val="20"/>
          <w:szCs w:val="20"/>
        </w:rPr>
      </w:pPr>
    </w:p>
    <w:p w14:paraId="627AAE9D" w14:textId="64F44472"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125" w:name="_Toc110076267"/>
      <w:bookmarkStart w:id="126" w:name="_Toc163380706"/>
      <w:bookmarkStart w:id="127" w:name="_Toc180553622"/>
      <w:bookmarkStart w:id="128" w:name="_Toc205799097"/>
      <w:r w:rsidRPr="005270B8">
        <w:rPr>
          <w:rFonts w:ascii="Verdana" w:hAnsi="Verdana" w:cstheme="minorHAnsi"/>
          <w:bCs/>
          <w:sz w:val="20"/>
          <w:szCs w:val="20"/>
          <w:u w:val="single"/>
        </w:rPr>
        <w:lastRenderedPageBreak/>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w:t>
      </w:r>
      <w:r w:rsidR="004E4529">
        <w:rPr>
          <w:rFonts w:ascii="Verdana" w:hAnsi="Verdana"/>
          <w:sz w:val="20"/>
          <w:szCs w:val="20"/>
        </w:rPr>
        <w:t>val</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551E96F1"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129"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r w:rsidR="00B1315A">
        <w:rPr>
          <w:rFonts w:ascii="Verdana" w:hAnsi="Verdana"/>
          <w:sz w:val="20"/>
          <w:szCs w:val="20"/>
        </w:rPr>
        <w:t xml:space="preserve">os Créditos Imobiliários são garantidos por </w:t>
      </w:r>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r w:rsidR="00652DD4">
        <w:rPr>
          <w:rFonts w:ascii="Verdana" w:hAnsi="Verdana"/>
          <w:sz w:val="20"/>
          <w:szCs w:val="20"/>
        </w:rPr>
        <w:t xml:space="preserve"> e/ou </w:t>
      </w:r>
      <w:r w:rsidR="00B1315A">
        <w:rPr>
          <w:rFonts w:ascii="Verdana" w:hAnsi="Verdana"/>
          <w:sz w:val="20"/>
          <w:szCs w:val="20"/>
        </w:rPr>
        <w:t xml:space="preserve">de </w:t>
      </w:r>
      <w:r w:rsidR="00652DD4">
        <w:rPr>
          <w:rFonts w:ascii="Verdana" w:hAnsi="Verdana"/>
          <w:sz w:val="20"/>
          <w:szCs w:val="20"/>
        </w:rPr>
        <w:t>S</w:t>
      </w:r>
      <w:r w:rsidR="00B1315A">
        <w:rPr>
          <w:rFonts w:ascii="Verdana" w:hAnsi="Verdana"/>
          <w:sz w:val="20"/>
          <w:szCs w:val="20"/>
        </w:rPr>
        <w:t xml:space="preserve">ociedades de </w:t>
      </w:r>
      <w:r w:rsidR="00652DD4">
        <w:rPr>
          <w:rFonts w:ascii="Verdana" w:hAnsi="Verdana"/>
          <w:sz w:val="20"/>
          <w:szCs w:val="20"/>
        </w:rPr>
        <w:t>P</w:t>
      </w:r>
      <w:r w:rsidR="00B1315A">
        <w:rPr>
          <w:rFonts w:ascii="Verdana" w:hAnsi="Verdana"/>
          <w:sz w:val="20"/>
          <w:szCs w:val="20"/>
        </w:rPr>
        <w:t xml:space="preserve">ropósito </w:t>
      </w:r>
      <w:r w:rsidR="00652DD4">
        <w:rPr>
          <w:rFonts w:ascii="Verdana" w:hAnsi="Verdana"/>
          <w:sz w:val="20"/>
          <w:szCs w:val="20"/>
        </w:rPr>
        <w:t>Es</w:t>
      </w:r>
      <w:r w:rsidR="00B1315A">
        <w:rPr>
          <w:rFonts w:ascii="Verdana" w:hAnsi="Verdana"/>
          <w:sz w:val="20"/>
          <w:szCs w:val="20"/>
        </w:rPr>
        <w:t>pecífico</w:t>
      </w:r>
      <w:r w:rsidR="0028339E" w:rsidRPr="0028339E">
        <w:rPr>
          <w:rFonts w:ascii="Verdana" w:hAnsi="Verdana"/>
          <w:sz w:val="20"/>
          <w:szCs w:val="20"/>
        </w:rPr>
        <w:t xml:space="preserve">, nas condições e localização descritas no Anexo </w:t>
      </w:r>
      <w:r w:rsidR="00226462">
        <w:rPr>
          <w:rFonts w:ascii="Verdana" w:hAnsi="Verdana"/>
          <w:sz w:val="20"/>
          <w:szCs w:val="20"/>
        </w:rPr>
        <w:t>I</w:t>
      </w:r>
      <w:r w:rsidR="00652DD4">
        <w:rPr>
          <w:rFonts w:ascii="Verdana" w:hAnsi="Verdana"/>
          <w:sz w:val="20"/>
          <w:szCs w:val="20"/>
        </w:rPr>
        <w:t>I</w:t>
      </w:r>
      <w:r w:rsidR="00226462" w:rsidRPr="0028339E">
        <w:rPr>
          <w:rFonts w:ascii="Verdana" w:hAnsi="Verdana"/>
          <w:sz w:val="20"/>
          <w:szCs w:val="20"/>
        </w:rPr>
        <w:t xml:space="preserve"> </w:t>
      </w:r>
      <w:r w:rsidR="0028339E" w:rsidRPr="0028339E">
        <w:rPr>
          <w:rFonts w:ascii="Verdana" w:hAnsi="Verdana"/>
          <w:sz w:val="20"/>
          <w:szCs w:val="20"/>
        </w:rPr>
        <w:t xml:space="preserve">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bem como quaisquer valores decorrentes indenizações de seguros que porventura sejam devidas em decorrência da perda ou danos causados, tudo nos termos da legislação vigente</w:t>
      </w:r>
      <w:bookmarkStart w:id="130" w:name="_Hlk43917390"/>
      <w:bookmarkStart w:id="131" w:name="_Hlk43917368"/>
      <w:r w:rsidR="00586E73" w:rsidRPr="00586E73">
        <w:rPr>
          <w:rFonts w:ascii="Verdana" w:hAnsi="Verdana"/>
          <w:sz w:val="20"/>
          <w:szCs w:val="20"/>
        </w:rPr>
        <w:t>.</w:t>
      </w:r>
      <w:bookmarkEnd w:id="129"/>
    </w:p>
    <w:p w14:paraId="052C9B18" w14:textId="77777777" w:rsidR="009B22BC" w:rsidRPr="00B8790E" w:rsidRDefault="009B22BC" w:rsidP="00B8790E">
      <w:pPr>
        <w:pStyle w:val="PargrafodaLista"/>
        <w:rPr>
          <w:rFonts w:ascii="Verdana" w:hAnsi="Verdana"/>
          <w:sz w:val="20"/>
          <w:szCs w:val="20"/>
        </w:rPr>
      </w:pPr>
    </w:p>
    <w:p w14:paraId="660E5364" w14:textId="156C4D3B" w:rsidR="009B22BC" w:rsidRDefault="00C53801" w:rsidP="005748CA">
      <w:pPr>
        <w:pStyle w:val="PargrafodaLista"/>
        <w:numPr>
          <w:ilvl w:val="3"/>
          <w:numId w:val="29"/>
        </w:numPr>
        <w:tabs>
          <w:tab w:val="left" w:pos="1398"/>
        </w:tabs>
        <w:spacing w:line="280" w:lineRule="atLeast"/>
        <w:ind w:firstLine="54"/>
        <w:rPr>
          <w:rFonts w:ascii="Verdana" w:hAnsi="Verdana"/>
          <w:sz w:val="20"/>
          <w:szCs w:val="20"/>
        </w:rPr>
      </w:pPr>
      <w:bookmarkStart w:id="132" w:name="_Ref61361179"/>
      <w:bookmarkStart w:id="133" w:name="_Hlk61466404"/>
      <w:r>
        <w:rPr>
          <w:rFonts w:ascii="Verdana" w:hAnsi="Verdana"/>
          <w:sz w:val="20"/>
          <w:szCs w:val="20"/>
        </w:rPr>
        <w:t xml:space="preserve">A partir da Data de </w:t>
      </w:r>
      <w:r w:rsidR="004F4A21">
        <w:rPr>
          <w:rFonts w:ascii="Verdana" w:hAnsi="Verdana"/>
          <w:sz w:val="20"/>
          <w:szCs w:val="20"/>
        </w:rPr>
        <w:t>Emissão</w:t>
      </w:r>
      <w:r>
        <w:rPr>
          <w:rFonts w:ascii="Verdana" w:hAnsi="Verdana"/>
          <w:sz w:val="20"/>
          <w:szCs w:val="20"/>
        </w:rPr>
        <w:t>, a Emi</w:t>
      </w:r>
      <w:r w:rsidR="00175D3A">
        <w:rPr>
          <w:rFonts w:ascii="Verdana" w:hAnsi="Verdana"/>
          <w:sz w:val="20"/>
          <w:szCs w:val="20"/>
        </w:rPr>
        <w:t>ssora</w:t>
      </w:r>
      <w:r>
        <w:rPr>
          <w:rFonts w:ascii="Verdana" w:hAnsi="Verdana"/>
          <w:sz w:val="20"/>
          <w:szCs w:val="20"/>
        </w:rPr>
        <w:t xml:space="preserve"> se compromete a fazer com que os</w:t>
      </w:r>
      <w:r w:rsidR="00F01201">
        <w:rPr>
          <w:rFonts w:ascii="Verdana" w:hAnsi="Verdana"/>
          <w:sz w:val="20"/>
          <w:szCs w:val="20"/>
        </w:rPr>
        <w:t xml:space="preserve"> imóveis constantes da listagem do Anexo </w:t>
      </w:r>
      <w:r w:rsidR="00F01201">
        <w:rPr>
          <w:rFonts w:ascii="Verdana" w:hAnsi="Verdana"/>
          <w:sz w:val="20"/>
        </w:rPr>
        <w:t>II</w:t>
      </w:r>
      <w:r w:rsidR="00652DD4">
        <w:rPr>
          <w:rFonts w:ascii="Verdana" w:hAnsi="Verdana"/>
          <w:sz w:val="20"/>
          <w:szCs w:val="20"/>
        </w:rPr>
        <w:t xml:space="preserve"> </w:t>
      </w:r>
      <w:r>
        <w:rPr>
          <w:rFonts w:ascii="Verdana" w:hAnsi="Verdana"/>
          <w:sz w:val="20"/>
          <w:szCs w:val="20"/>
        </w:rPr>
        <w:t>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r w:rsidR="00CB4BCF">
        <w:rPr>
          <w:rFonts w:ascii="Verdana" w:hAnsi="Verdana"/>
          <w:sz w:val="20"/>
          <w:szCs w:val="20"/>
        </w:rPr>
        <w:t>V</w:t>
      </w:r>
      <w:r w:rsidR="004F4A21">
        <w:rPr>
          <w:rFonts w:ascii="Verdana" w:hAnsi="Verdana"/>
          <w:sz w:val="20"/>
          <w:szCs w:val="20"/>
        </w:rPr>
        <w:t xml:space="preserve">alor </w:t>
      </w:r>
      <w:r w:rsidR="00E648B6">
        <w:rPr>
          <w:rFonts w:ascii="Verdana" w:hAnsi="Verdana"/>
          <w:sz w:val="20"/>
          <w:szCs w:val="20"/>
        </w:rPr>
        <w:t xml:space="preserve">Total </w:t>
      </w:r>
      <w:r w:rsidR="00CB4BCF">
        <w:rPr>
          <w:rFonts w:ascii="Verdana" w:hAnsi="Verdana"/>
          <w:sz w:val="20"/>
          <w:szCs w:val="20"/>
        </w:rPr>
        <w:t>d</w:t>
      </w:r>
      <w:r w:rsidR="00E648B6">
        <w:rPr>
          <w:rFonts w:ascii="Verdana" w:hAnsi="Verdana"/>
          <w:sz w:val="20"/>
          <w:szCs w:val="20"/>
        </w:rPr>
        <w:t>a</w:t>
      </w:r>
      <w:r w:rsidR="00CB4BCF">
        <w:rPr>
          <w:rFonts w:ascii="Verdana" w:hAnsi="Verdana"/>
          <w:sz w:val="20"/>
          <w:szCs w:val="20"/>
        </w:rPr>
        <w:t xml:space="preserve"> Emissão</w:t>
      </w:r>
      <w:r w:rsidR="00FC7682">
        <w:rPr>
          <w:rFonts w:ascii="Verdana" w:hAnsi="Verdana"/>
          <w:sz w:val="20"/>
          <w:szCs w:val="20"/>
        </w:rPr>
        <w:t xml:space="preserve">, conforme avaliação a ser realizada </w:t>
      </w:r>
      <w:r w:rsidR="00E96760">
        <w:rPr>
          <w:rFonts w:ascii="Verdana" w:hAnsi="Verdana"/>
          <w:sz w:val="20"/>
          <w:szCs w:val="20"/>
        </w:rPr>
        <w:t>anualmente</w:t>
      </w:r>
      <w:r w:rsidR="00FC7682">
        <w:rPr>
          <w:rFonts w:ascii="Verdana" w:hAnsi="Verdana"/>
          <w:sz w:val="20"/>
          <w:szCs w:val="20"/>
        </w:rPr>
        <w:t xml:space="preserve">, de acordo com os critérios previstos no Anexo </w:t>
      </w:r>
      <w:r w:rsidR="00E96760">
        <w:rPr>
          <w:rFonts w:ascii="Verdana" w:hAnsi="Verdana"/>
          <w:sz w:val="20"/>
          <w:szCs w:val="20"/>
        </w:rPr>
        <w:t xml:space="preserve">III </w:t>
      </w:r>
      <w:r w:rsidR="00FC7682">
        <w:rPr>
          <w:rFonts w:ascii="Verdana" w:hAnsi="Verdana"/>
          <w:sz w:val="20"/>
          <w:szCs w:val="20"/>
        </w:rPr>
        <w:t>aos Contratos de Alienação Fiduciária de Imóveis</w:t>
      </w:r>
      <w:r>
        <w:rPr>
          <w:rFonts w:ascii="Verdana" w:hAnsi="Verdana"/>
          <w:sz w:val="20"/>
          <w:szCs w:val="20"/>
        </w:rPr>
        <w:t>.</w:t>
      </w:r>
      <w:bookmarkEnd w:id="132"/>
      <w:r w:rsidR="00E74D62">
        <w:rPr>
          <w:rFonts w:ascii="Verdana" w:hAnsi="Verdana"/>
          <w:sz w:val="20"/>
          <w:szCs w:val="20"/>
        </w:rPr>
        <w:t xml:space="preserve"> </w:t>
      </w:r>
    </w:p>
    <w:p w14:paraId="766E4FA7" w14:textId="77777777" w:rsidR="000759EB" w:rsidRDefault="000759EB" w:rsidP="00F413BF">
      <w:pPr>
        <w:pStyle w:val="PargrafodaLista"/>
        <w:tabs>
          <w:tab w:val="left" w:pos="1398"/>
        </w:tabs>
        <w:spacing w:line="280" w:lineRule="atLeast"/>
        <w:ind w:left="1134"/>
        <w:rPr>
          <w:rFonts w:ascii="Verdana" w:hAnsi="Verdana"/>
          <w:sz w:val="20"/>
          <w:szCs w:val="20"/>
        </w:rPr>
      </w:pPr>
    </w:p>
    <w:p w14:paraId="541B3E71" w14:textId="4E83DCA3" w:rsidR="000759EB" w:rsidRDefault="000759EB" w:rsidP="005748CA">
      <w:pPr>
        <w:pStyle w:val="PargrafodaLista"/>
        <w:numPr>
          <w:ilvl w:val="3"/>
          <w:numId w:val="29"/>
        </w:numPr>
        <w:tabs>
          <w:tab w:val="left" w:pos="1398"/>
        </w:tabs>
        <w:spacing w:line="280" w:lineRule="atLeast"/>
        <w:ind w:firstLine="54"/>
        <w:rPr>
          <w:rFonts w:ascii="Verdana" w:hAnsi="Verdana"/>
          <w:sz w:val="20"/>
          <w:szCs w:val="20"/>
        </w:rPr>
      </w:pPr>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r>
        <w:rPr>
          <w:rFonts w:ascii="Verdana" w:hAnsi="Verdana"/>
          <w:sz w:val="20"/>
          <w:szCs w:val="20"/>
        </w:rPr>
        <w:t xml:space="preserve">a </w:t>
      </w:r>
      <w:proofErr w:type="spellStart"/>
      <w:r>
        <w:rPr>
          <w:rFonts w:ascii="Verdana" w:hAnsi="Verdana"/>
          <w:sz w:val="20"/>
          <w:szCs w:val="20"/>
        </w:rPr>
        <w:t>Securitizadora</w:t>
      </w:r>
      <w:proofErr w:type="spellEnd"/>
      <w:r>
        <w:rPr>
          <w:rFonts w:ascii="Verdana" w:hAnsi="Verdana"/>
          <w:sz w:val="20"/>
          <w:szCs w:val="20"/>
        </w:rPr>
        <w:t>,</w:t>
      </w:r>
      <w:r w:rsidRPr="00175D3A">
        <w:rPr>
          <w:rFonts w:ascii="Verdana" w:hAnsi="Verdana"/>
          <w:sz w:val="20"/>
          <w:szCs w:val="20"/>
        </w:rPr>
        <w:t xml:space="preserve"> alterar e substituir os imóveis do Anexo</w:t>
      </w:r>
      <w:r>
        <w:rPr>
          <w:rFonts w:ascii="Verdana" w:hAnsi="Verdana"/>
          <w:sz w:val="20"/>
          <w:szCs w:val="20"/>
        </w:rPr>
        <w:t xml:space="preserve"> II</w:t>
      </w:r>
      <w:r w:rsidRPr="00175D3A">
        <w:rPr>
          <w:rFonts w:ascii="Verdana" w:hAnsi="Verdana"/>
          <w:sz w:val="20"/>
          <w:szCs w:val="20"/>
        </w:rPr>
        <w:t xml:space="preserve"> do Contrato de Alienação Fiduciária de Imóveis alienados fiduciariamente, por outr</w:t>
      </w:r>
      <w:r>
        <w:rPr>
          <w:rFonts w:ascii="Verdana" w:hAnsi="Verdana"/>
          <w:sz w:val="20"/>
          <w:szCs w:val="20"/>
        </w:rPr>
        <w:t>o</w:t>
      </w:r>
      <w:r w:rsidRPr="00175D3A">
        <w:rPr>
          <w:rFonts w:ascii="Verdana" w:hAnsi="Verdana"/>
          <w:sz w:val="20"/>
          <w:szCs w:val="20"/>
        </w:rPr>
        <w:t xml:space="preserve">s com valores e direitos equivalentes, sem necessidade de aprovação por meio de assembleia dos </w:t>
      </w:r>
      <w:r>
        <w:rPr>
          <w:rFonts w:ascii="Verdana" w:hAnsi="Verdana"/>
          <w:sz w:val="20"/>
          <w:szCs w:val="20"/>
        </w:rPr>
        <w:t>T</w:t>
      </w:r>
      <w:r w:rsidRPr="00175D3A">
        <w:rPr>
          <w:rFonts w:ascii="Verdana" w:hAnsi="Verdana"/>
          <w:sz w:val="20"/>
          <w:szCs w:val="20"/>
        </w:rPr>
        <w:t>itulares dos CRI</w:t>
      </w:r>
      <w:r>
        <w:rPr>
          <w:rFonts w:ascii="Verdana" w:hAnsi="Verdana"/>
          <w:sz w:val="20"/>
          <w:szCs w:val="20"/>
        </w:rPr>
        <w:t>, devendo as alterações ser objeto de aditamento aos documentos da operação, conforme aplicável</w:t>
      </w:r>
      <w:r w:rsidRPr="00175D3A">
        <w:rPr>
          <w:rFonts w:ascii="Verdana" w:hAnsi="Verdana"/>
          <w:sz w:val="20"/>
          <w:szCs w:val="20"/>
        </w:rPr>
        <w:t>.</w:t>
      </w:r>
    </w:p>
    <w:bookmarkEnd w:id="130"/>
    <w:bookmarkEnd w:id="133"/>
    <w:p w14:paraId="73B97929" w14:textId="5A869A57" w:rsidR="00586E73" w:rsidRDefault="00586E73" w:rsidP="005178B3">
      <w:pPr>
        <w:tabs>
          <w:tab w:val="left" w:pos="1398"/>
        </w:tabs>
        <w:spacing w:line="280" w:lineRule="exact"/>
        <w:rPr>
          <w:rFonts w:ascii="Verdana" w:hAnsi="Verdana"/>
          <w:sz w:val="20"/>
          <w:szCs w:val="20"/>
        </w:rPr>
      </w:pPr>
    </w:p>
    <w:p w14:paraId="16696EE5" w14:textId="710F722B" w:rsidR="000759EB" w:rsidRPr="000759EB" w:rsidRDefault="000759EB" w:rsidP="00F413BF">
      <w:pPr>
        <w:pStyle w:val="PargrafodaLista"/>
        <w:numPr>
          <w:ilvl w:val="2"/>
          <w:numId w:val="29"/>
        </w:numPr>
        <w:spacing w:line="276" w:lineRule="auto"/>
        <w:ind w:hanging="11"/>
        <w:rPr>
          <w:rFonts w:ascii="Verdana" w:hAnsi="Verdana"/>
          <w:sz w:val="20"/>
          <w:szCs w:val="20"/>
        </w:rPr>
      </w:pPr>
      <w:bookmarkStart w:id="134" w:name="_Hlk61466463"/>
      <w:bookmarkStart w:id="135" w:name="_Hlk61466536"/>
      <w:r w:rsidRPr="00F413BF">
        <w:rPr>
          <w:rFonts w:ascii="Verdana" w:hAnsi="Verdana"/>
          <w:sz w:val="20"/>
          <w:szCs w:val="20"/>
          <w:u w:val="single"/>
        </w:rPr>
        <w:t>Aval</w:t>
      </w:r>
      <w:r w:rsidRPr="000759EB">
        <w:rPr>
          <w:rFonts w:ascii="Verdana" w:hAnsi="Verdana"/>
          <w:sz w:val="20"/>
          <w:szCs w:val="20"/>
        </w:rPr>
        <w:t xml:space="preserve">: os Créditos Imobiliários são garantidos por aval da </w:t>
      </w:r>
      <w:r w:rsidR="007012DD">
        <w:rPr>
          <w:rFonts w:ascii="Verdana" w:hAnsi="Verdana"/>
          <w:sz w:val="20"/>
          <w:szCs w:val="20"/>
        </w:rPr>
        <w:t>Avalista</w:t>
      </w:r>
      <w:r w:rsidRPr="000759EB">
        <w:rPr>
          <w:rFonts w:ascii="Verdana" w:hAnsi="Verdana"/>
          <w:sz w:val="20"/>
          <w:szCs w:val="20"/>
        </w:rPr>
        <w:t xml:space="preserve">, </w:t>
      </w:r>
      <w:r w:rsidR="007012DD">
        <w:rPr>
          <w:rFonts w:ascii="Verdana" w:hAnsi="Verdana"/>
          <w:sz w:val="20"/>
          <w:szCs w:val="20"/>
        </w:rPr>
        <w:t>que se declara</w:t>
      </w:r>
      <w:r w:rsidRPr="000759EB">
        <w:rPr>
          <w:rFonts w:ascii="Verdana" w:hAnsi="Verdana"/>
          <w:sz w:val="20"/>
          <w:szCs w:val="20"/>
        </w:rPr>
        <w:t>, de forma irrevogável e irretratável, solidariamente responsável com a Devedora, pelo cumprimento de todas as obrigações, principais e acessórias, resultantes da CCB e garante, para todos os fins e direitos, o integral pagamento dos valores devidos e de todas as responsabilidades principais e/ou acessórias assumidas pela Devedora na CCB, que vigorará até a final liquidação de todas as obrigações da Devedora.</w:t>
      </w:r>
    </w:p>
    <w:bookmarkEnd w:id="131"/>
    <w:bookmarkEnd w:id="134"/>
    <w:bookmarkEnd w:id="135"/>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36" w:name="_Toc161226109"/>
      <w:bookmarkStart w:id="137" w:name="_Toc163704820"/>
      <w:bookmarkStart w:id="138" w:name="_Toc165278447"/>
      <w:bookmarkStart w:id="139" w:name="_Toc169690866"/>
      <w:bookmarkStart w:id="140" w:name="_Toc241983082"/>
      <w:bookmarkStart w:id="141" w:name="_Toc510689815"/>
      <w:bookmarkStart w:id="142" w:name="_Toc68648274"/>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36"/>
      <w:bookmarkEnd w:id="137"/>
      <w:bookmarkEnd w:id="138"/>
      <w:bookmarkEnd w:id="139"/>
      <w:bookmarkEnd w:id="140"/>
      <w:bookmarkEnd w:id="141"/>
      <w:bookmarkEnd w:id="142"/>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43" w:name="_Toc453274060"/>
      <w:bookmarkStart w:id="144" w:name="_Toc68648275"/>
      <w:r w:rsidRPr="005270B8">
        <w:rPr>
          <w:rFonts w:ascii="Verdana" w:hAnsi="Verdana" w:cstheme="minorHAnsi"/>
          <w:sz w:val="20"/>
          <w:szCs w:val="20"/>
        </w:rPr>
        <w:lastRenderedPageBreak/>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25"/>
      <w:bookmarkEnd w:id="126"/>
      <w:bookmarkEnd w:id="127"/>
      <w:bookmarkEnd w:id="128"/>
      <w:bookmarkEnd w:id="143"/>
      <w:bookmarkEnd w:id="144"/>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145"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145"/>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r w:rsidR="002D541E">
        <w:rPr>
          <w:rFonts w:ascii="Verdana" w:hAnsi="Verdana" w:cs="Trebuchet MS"/>
          <w:sz w:val="20"/>
          <w:szCs w:val="20"/>
        </w:rPr>
        <w:t>Securitizadora</w:t>
      </w:r>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w:t>
      </w:r>
      <w:proofErr w:type="spellStart"/>
      <w:r w:rsidRPr="005270B8">
        <w:rPr>
          <w:rFonts w:ascii="Verdana" w:hAnsi="Verdana" w:cstheme="minorHAnsi"/>
          <w:bCs/>
          <w:i/>
          <w:iCs/>
          <w:sz w:val="20"/>
          <w:szCs w:val="20"/>
        </w:rPr>
        <w:t>call</w:t>
      </w:r>
      <w:proofErr w:type="spellEnd"/>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Moratórios</w:t>
      </w:r>
      <w:proofErr w:type="spellEnd"/>
      <w:r>
        <w:rPr>
          <w:rFonts w:ascii="Verdana" w:hAnsi="Verdana" w:cstheme="minorHAnsi"/>
          <w:sz w:val="20"/>
          <w:szCs w:val="20"/>
          <w:lang w:val="en-US"/>
        </w:rPr>
        <w:t>;</w:t>
      </w:r>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10.3.1 Recomposição do Fundo de Despesas: Caso não tenham sido recompostas pela Devedora, a Emissora poderá usar recursos dos Direitos Creditórios para recomposição do mesmo,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w:t>
      </w:r>
      <w:proofErr w:type="spellStart"/>
      <w:r>
        <w:rPr>
          <w:rFonts w:ascii="Verdana" w:hAnsi="Verdana" w:cstheme="minorHAnsi"/>
          <w:sz w:val="20"/>
          <w:szCs w:val="20"/>
        </w:rPr>
        <w:t>Alineação</w:t>
      </w:r>
      <w:proofErr w:type="spellEnd"/>
      <w:r>
        <w:rPr>
          <w:rFonts w:ascii="Verdana" w:hAnsi="Verdana" w:cstheme="minorHAnsi"/>
          <w:sz w:val="20"/>
          <w:szCs w:val="20"/>
        </w:rPr>
        <w:t xml:space="preserve">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E1AE503"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xml:space="preserve">, a Emissora </w:t>
      </w:r>
      <w:r w:rsidRPr="005270B8">
        <w:rPr>
          <w:rFonts w:ascii="Verdana" w:hAnsi="Verdana" w:cstheme="minorHAnsi"/>
          <w:bCs/>
          <w:sz w:val="20"/>
          <w:szCs w:val="20"/>
        </w:rPr>
        <w:lastRenderedPageBreak/>
        <w:t>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46" w:name="_Toc110076268"/>
      <w:bookmarkStart w:id="147" w:name="_Toc163380707"/>
      <w:bookmarkStart w:id="148" w:name="_Toc180553623"/>
      <w:bookmarkStart w:id="149" w:name="_Toc205799098"/>
      <w:bookmarkStart w:id="150" w:name="_Toc453274061"/>
      <w:bookmarkStart w:id="151" w:name="_Toc68648276"/>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46"/>
      <w:bookmarkEnd w:id="147"/>
      <w:bookmarkEnd w:id="148"/>
      <w:bookmarkEnd w:id="149"/>
      <w:bookmarkEnd w:id="150"/>
      <w:bookmarkEnd w:id="151"/>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0639943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se encontrar em nenhuma das situações de conflito de interesse previstas na </w:t>
      </w:r>
      <w:r w:rsidR="009352A7">
        <w:rPr>
          <w:rFonts w:ascii="Verdana" w:hAnsi="Verdana" w:cstheme="minorHAnsi"/>
          <w:sz w:val="20"/>
          <w:szCs w:val="20"/>
        </w:rPr>
        <w:t xml:space="preserve">Resolução </w:t>
      </w:r>
      <w:r w:rsidR="00DD0B45">
        <w:rPr>
          <w:rFonts w:ascii="Verdana" w:hAnsi="Verdana" w:cstheme="minorHAnsi"/>
          <w:sz w:val="20"/>
          <w:szCs w:val="20"/>
        </w:rPr>
        <w:t xml:space="preserve">CVM </w:t>
      </w:r>
      <w:r w:rsidR="009352A7">
        <w:rPr>
          <w:rFonts w:ascii="Verdana" w:hAnsi="Verdana" w:cstheme="minorHAnsi"/>
          <w:sz w:val="20"/>
          <w:szCs w:val="20"/>
        </w:rPr>
        <w:t>17</w:t>
      </w:r>
      <w:r w:rsidRPr="005270B8">
        <w:rPr>
          <w:rFonts w:ascii="Verdana" w:hAnsi="Verdana" w:cstheme="minorHAnsi"/>
          <w:sz w:val="20"/>
          <w:szCs w:val="20"/>
        </w:rPr>
        <w:t>;</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w:t>
      </w:r>
      <w:r w:rsidRPr="005270B8">
        <w:rPr>
          <w:rFonts w:ascii="Verdana" w:hAnsi="Verdana" w:cstheme="minorHAnsi"/>
          <w:sz w:val="20"/>
          <w:szCs w:val="20"/>
        </w:rPr>
        <w:lastRenderedPageBreak/>
        <w:t xml:space="preserve">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61E199AE"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w:t>
      </w:r>
      <w:r w:rsidR="009352A7">
        <w:rPr>
          <w:rFonts w:ascii="Verdana" w:hAnsi="Verdana" w:cstheme="minorHAnsi"/>
          <w:sz w:val="20"/>
          <w:szCs w:val="20"/>
        </w:rPr>
        <w:t xml:space="preserve">Resolução </w:t>
      </w:r>
      <w:r w:rsidR="00DD0B45">
        <w:rPr>
          <w:rFonts w:ascii="Verdana" w:hAnsi="Verdana" w:cstheme="minorHAnsi"/>
          <w:sz w:val="20"/>
          <w:szCs w:val="20"/>
        </w:rPr>
        <w:t xml:space="preserve">CVM </w:t>
      </w:r>
      <w:r w:rsidR="009352A7">
        <w:rPr>
          <w:rFonts w:ascii="Verdana" w:hAnsi="Verdana" w:cstheme="minorHAnsi"/>
          <w:sz w:val="20"/>
          <w:szCs w:val="20"/>
        </w:rPr>
        <w:t>17</w:t>
      </w:r>
      <w:r w:rsidRPr="005270B8">
        <w:rPr>
          <w:rFonts w:ascii="Verdana" w:hAnsi="Verdana" w:cstheme="minorHAnsi"/>
          <w:sz w:val="20"/>
          <w:szCs w:val="20"/>
        </w:rPr>
        <w:t xml:space="preserve">,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636B6AC9"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 xml:space="preserve">da </w:t>
      </w:r>
      <w:r w:rsidR="009352A7">
        <w:rPr>
          <w:rFonts w:ascii="Verdana" w:hAnsi="Verdana" w:cstheme="minorHAnsi"/>
          <w:sz w:val="20"/>
          <w:szCs w:val="20"/>
        </w:rPr>
        <w:t>Resolução</w:t>
      </w:r>
      <w:r w:rsidR="00DD0B45">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xml:space="preserve">,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2AEC8F17"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A30B0C" w:rsidRPr="005270B8">
        <w:rPr>
          <w:rFonts w:ascii="Verdana" w:hAnsi="Verdana" w:cstheme="minorHAnsi"/>
          <w:bCs/>
          <w:sz w:val="20"/>
          <w:szCs w:val="20"/>
        </w:rPr>
        <w:t xml:space="preserve">,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503A38AD"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w:t>
      </w:r>
      <w:r w:rsidR="009352A7">
        <w:rPr>
          <w:rFonts w:ascii="Verdana" w:hAnsi="Verdana" w:cstheme="minorHAnsi"/>
          <w:sz w:val="20"/>
          <w:szCs w:val="20"/>
        </w:rPr>
        <w:t>Resolução</w:t>
      </w:r>
      <w:r w:rsidR="00DD0B45">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lastRenderedPageBreak/>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7A9818A4"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w:t>
      </w:r>
      <w:r w:rsidR="009352A7">
        <w:rPr>
          <w:rFonts w:ascii="Verdana" w:hAnsi="Verdana" w:cstheme="minorHAnsi"/>
          <w:color w:val="000000"/>
          <w:sz w:val="20"/>
          <w:szCs w:val="20"/>
          <w:shd w:val="clear" w:color="auto" w:fill="FFFFFF"/>
        </w:rPr>
        <w:t>Resolução</w:t>
      </w:r>
      <w:r w:rsidR="00DD0B45">
        <w:rPr>
          <w:rFonts w:ascii="Verdana" w:hAnsi="Verdana" w:cstheme="minorHAnsi"/>
          <w:color w:val="000000"/>
          <w:sz w:val="20"/>
          <w:szCs w:val="20"/>
          <w:shd w:val="clear" w:color="auto" w:fill="FFFFFF"/>
        </w:rPr>
        <w:t xml:space="preserve"> CVM</w:t>
      </w:r>
      <w:r w:rsidR="009352A7">
        <w:rPr>
          <w:rFonts w:ascii="Verdana" w:hAnsi="Verdana" w:cstheme="minorHAnsi"/>
          <w:color w:val="000000"/>
          <w:sz w:val="20"/>
          <w:szCs w:val="20"/>
          <w:shd w:val="clear" w:color="auto" w:fill="FFFFFF"/>
        </w:rPr>
        <w:t xml:space="preserve"> 17</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7DE5D37D"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 xml:space="preserve">e do artigo 15 da </w:t>
      </w:r>
      <w:r w:rsidR="009352A7">
        <w:rPr>
          <w:rFonts w:ascii="Verdana" w:hAnsi="Verdana"/>
          <w:color w:val="000000"/>
          <w:sz w:val="20"/>
          <w:szCs w:val="20"/>
          <w:shd w:val="clear" w:color="auto" w:fill="FFFFFF"/>
        </w:rPr>
        <w:t>Resolução</w:t>
      </w:r>
      <w:r w:rsidR="00DD0B45">
        <w:rPr>
          <w:rFonts w:ascii="Verdana" w:hAnsi="Verdana"/>
          <w:color w:val="000000"/>
          <w:sz w:val="20"/>
          <w:szCs w:val="20"/>
          <w:shd w:val="clear" w:color="auto" w:fill="FFFFFF"/>
        </w:rPr>
        <w:t xml:space="preserve"> CVM</w:t>
      </w:r>
      <w:r w:rsidR="009352A7">
        <w:rPr>
          <w:rFonts w:ascii="Verdana" w:hAnsi="Verdana"/>
          <w:color w:val="000000"/>
          <w:sz w:val="20"/>
          <w:szCs w:val="20"/>
          <w:shd w:val="clear" w:color="auto" w:fill="FFFFFF"/>
        </w:rPr>
        <w:t xml:space="preserve"> 17</w:t>
      </w:r>
      <w:r w:rsidRPr="005270B8">
        <w:rPr>
          <w:rFonts w:ascii="Verdana" w:hAnsi="Verdana"/>
          <w:color w:val="000000"/>
          <w:sz w:val="20"/>
          <w:szCs w:val="20"/>
          <w:shd w:val="clear" w:color="auto" w:fill="FFFFFF"/>
        </w:rPr>
        <w:t>,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152" w:name="_DV_M168"/>
      <w:bookmarkEnd w:id="152"/>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 xml:space="preserve">mediante </w:t>
      </w:r>
      <w:r w:rsidR="00302B23" w:rsidRPr="005270B8">
        <w:rPr>
          <w:rFonts w:ascii="Verdana" w:hAnsi="Verdana" w:cstheme="minorHAnsi"/>
          <w:bCs/>
          <w:sz w:val="20"/>
          <w:szCs w:val="20"/>
        </w:rPr>
        <w:lastRenderedPageBreak/>
        <w:t>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35B50F87"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r w:rsidR="00C81781">
        <w:rPr>
          <w:rFonts w:ascii="Verdana" w:hAnsi="Verdana" w:cstheme="minorHAnsi"/>
          <w:sz w:val="20"/>
          <w:szCs w:val="20"/>
        </w:rPr>
        <w:t xml:space="preserve"> </w:t>
      </w:r>
      <w:r w:rsidR="00CD343F">
        <w:rPr>
          <w:rFonts w:ascii="Verdana" w:hAnsi="Verdana" w:cstheme="minorHAnsi"/>
          <w:sz w:val="20"/>
          <w:szCs w:val="20"/>
        </w:rPr>
        <w:t>500,00 (quinhentos reais)</w:t>
      </w:r>
      <w:r w:rsidRPr="00A2021B">
        <w:rPr>
          <w:rFonts w:ascii="Verdana" w:hAnsi="Verdana" w:cstheme="minorHAnsi"/>
          <w:sz w:val="20"/>
          <w:szCs w:val="20"/>
        </w:rPr>
        <w:t xml:space="preserve">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iv</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ix</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lastRenderedPageBreak/>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7E217D2A"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w:t>
      </w:r>
      <w:r w:rsidR="00D733AD" w:rsidRPr="005270B8">
        <w:rPr>
          <w:rFonts w:ascii="Verdana" w:hAnsi="Verdana" w:cstheme="minorHAnsi"/>
          <w:bCs/>
          <w:sz w:val="20"/>
          <w:szCs w:val="20"/>
        </w:rPr>
        <w:lastRenderedPageBreak/>
        <w:t xml:space="preserve">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D733AD" w:rsidRPr="006C3615">
        <w:rPr>
          <w:rFonts w:ascii="Verdana" w:hAnsi="Verdana" w:cstheme="minorHAnsi"/>
          <w:bCs/>
          <w:sz w:val="20"/>
          <w:szCs w:val="20"/>
        </w:rPr>
        <w:t xml:space="preserve">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65CBAD44"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D0000F" w:rsidRPr="005270B8">
        <w:rPr>
          <w:rFonts w:ascii="Verdana" w:hAnsi="Verdana" w:cstheme="minorHAnsi"/>
          <w:bCs/>
          <w:sz w:val="20"/>
          <w:szCs w:val="20"/>
        </w:rPr>
        <w:t xml:space="preserve">,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153" w:name="_Toc510689812"/>
      <w:bookmarkStart w:id="154" w:name="_Toc110076270"/>
      <w:bookmarkStart w:id="155" w:name="_Toc163380709"/>
      <w:bookmarkStart w:id="156" w:name="_Toc180553625"/>
      <w:bookmarkStart w:id="157" w:name="_Toc205799100"/>
      <w:r>
        <w:rPr>
          <w:rFonts w:ascii="Verdana" w:hAnsi="Verdana"/>
          <w:sz w:val="20"/>
          <w:szCs w:val="20"/>
          <w:lang w:val="pt-BR"/>
        </w:rPr>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158" w:name="_Toc68648277"/>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53"/>
      <w:bookmarkEnd w:id="158"/>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xml:space="preserve">) Dias Úteis, caso haja recursos suficientes no Patrimônio Separado e desde que exclusivamente a ela imputado, </w:t>
      </w:r>
      <w:r w:rsidRPr="005270B8">
        <w:rPr>
          <w:rFonts w:ascii="Verdana" w:hAnsi="Verdana" w:cstheme="minorHAnsi"/>
          <w:sz w:val="20"/>
          <w:szCs w:val="20"/>
        </w:rPr>
        <w:lastRenderedPageBreak/>
        <w:t>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xml:space="preserve">, não havendo qualquer outra </w:t>
      </w:r>
      <w:r w:rsidRPr="005270B8">
        <w:rPr>
          <w:rFonts w:ascii="Verdana" w:hAnsi="Verdana" w:cstheme="minorHAnsi"/>
          <w:bCs/>
          <w:sz w:val="20"/>
          <w:szCs w:val="20"/>
        </w:rPr>
        <w:lastRenderedPageBreak/>
        <w:t>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59" w:name="_Toc453274063"/>
      <w:bookmarkStart w:id="160" w:name="_Toc68648278"/>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54"/>
      <w:bookmarkEnd w:id="155"/>
      <w:bookmarkEnd w:id="156"/>
      <w:bookmarkEnd w:id="157"/>
      <w:bookmarkEnd w:id="159"/>
      <w:bookmarkEnd w:id="160"/>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61" w:name="art14§2"/>
      <w:bookmarkEnd w:id="161"/>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 xml:space="preserve">salvo no </w:t>
      </w:r>
      <w:r w:rsidRPr="005270B8">
        <w:rPr>
          <w:rFonts w:ascii="Verdana" w:hAnsi="Verdana" w:cstheme="minorHAnsi"/>
          <w:bCs/>
          <w:sz w:val="20"/>
          <w:szCs w:val="20"/>
        </w:rPr>
        <w:lastRenderedPageBreak/>
        <w:t>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i</w:t>
      </w:r>
      <w:r w:rsidR="002B4A00" w:rsidRPr="005270B8">
        <w:rPr>
          <w:rFonts w:ascii="Verdana" w:hAnsi="Verdana" w:cstheme="minorHAnsi"/>
          <w:b/>
          <w:sz w:val="20"/>
          <w:szCs w:val="20"/>
        </w:rPr>
        <w:t>v</w:t>
      </w:r>
      <w:proofErr w:type="spellEnd"/>
      <w:r w:rsidR="002B4A00" w:rsidRPr="005270B8">
        <w:rPr>
          <w:rFonts w:ascii="Verdana" w:hAnsi="Verdana" w:cstheme="minorHAnsi"/>
          <w:b/>
          <w:sz w:val="20"/>
          <w:szCs w:val="20"/>
        </w:rPr>
        <w:t xml:space="preserve">)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viii</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proofErr w:type="spellStart"/>
      <w:r w:rsidR="002B654C">
        <w:rPr>
          <w:rFonts w:ascii="Verdana" w:hAnsi="Verdana" w:cs="Tahoma"/>
          <w:b/>
          <w:bCs/>
          <w:sz w:val="20"/>
          <w:szCs w:val="20"/>
        </w:rPr>
        <w:t>i</w:t>
      </w:r>
      <w:r w:rsidR="002B4A00" w:rsidRPr="005270B8">
        <w:rPr>
          <w:rFonts w:ascii="Verdana" w:hAnsi="Verdana" w:cs="Tahoma"/>
          <w:b/>
          <w:bCs/>
          <w:sz w:val="20"/>
          <w:szCs w:val="20"/>
        </w:rPr>
        <w:t>x</w:t>
      </w:r>
      <w:proofErr w:type="spellEnd"/>
      <w:r w:rsidR="002B4A00" w:rsidRPr="005270B8">
        <w:rPr>
          <w:rFonts w:ascii="Verdana" w:hAnsi="Verdana" w:cs="Tahoma"/>
          <w:b/>
          <w:bCs/>
          <w:sz w:val="20"/>
          <w:szCs w:val="20"/>
        </w:rPr>
        <w:t>)</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w:t>
      </w:r>
      <w:r w:rsidR="00414564" w:rsidRPr="005270B8">
        <w:rPr>
          <w:rFonts w:ascii="Verdana" w:hAnsi="Verdana" w:cstheme="minorHAnsi"/>
          <w:bCs/>
          <w:sz w:val="20"/>
          <w:szCs w:val="20"/>
        </w:rPr>
        <w:lastRenderedPageBreak/>
        <w:t xml:space="preserve">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162" w:name="_Toc110076271"/>
      <w:bookmarkStart w:id="163" w:name="_Toc163380710"/>
      <w:bookmarkStart w:id="164" w:name="_Toc180553626"/>
      <w:bookmarkStart w:id="165" w:name="_Toc205799101"/>
      <w:bookmarkStart w:id="166" w:name="_Toc453274064"/>
      <w:bookmarkStart w:id="167" w:name="_Toc6864827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62"/>
      <w:bookmarkEnd w:id="163"/>
      <w:bookmarkEnd w:id="164"/>
      <w:bookmarkEnd w:id="165"/>
      <w:r w:rsidR="00101E5F" w:rsidRPr="005270B8">
        <w:rPr>
          <w:rFonts w:ascii="Verdana" w:hAnsi="Verdana" w:cstheme="minorHAnsi"/>
          <w:sz w:val="20"/>
          <w:szCs w:val="20"/>
        </w:rPr>
        <w:t xml:space="preserve">DESPESAS </w:t>
      </w:r>
      <w:bookmarkEnd w:id="166"/>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167"/>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0943BBDA"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Escriturador</w:t>
      </w:r>
      <w:r w:rsidRPr="005270B8">
        <w:rPr>
          <w:rFonts w:ascii="Verdana" w:hAnsi="Verdana"/>
          <w:sz w:val="20"/>
          <w:szCs w:val="20"/>
        </w:rPr>
        <w:t>: parcelas mensais no valor de R</w:t>
      </w:r>
      <w:r w:rsidR="00AB514C" w:rsidRPr="005270B8">
        <w:rPr>
          <w:rFonts w:ascii="Verdana" w:hAnsi="Verdana"/>
          <w:sz w:val="20"/>
          <w:szCs w:val="20"/>
        </w:rPr>
        <w:t>$</w:t>
      </w:r>
      <w:r w:rsidR="00AB514C">
        <w:rPr>
          <w:rFonts w:ascii="Verdana" w:hAnsi="Verdana"/>
          <w:sz w:val="20"/>
          <w:szCs w:val="20"/>
        </w:rPr>
        <w:t>2.300,00</w:t>
      </w:r>
      <w:r w:rsidR="00AB514C" w:rsidRPr="005270B8">
        <w:rPr>
          <w:rFonts w:ascii="Verdana" w:hAnsi="Verdana"/>
          <w:sz w:val="20"/>
          <w:szCs w:val="20"/>
        </w:rPr>
        <w:t xml:space="preserve"> (</w:t>
      </w:r>
      <w:r w:rsidR="00AB514C">
        <w:rPr>
          <w:rFonts w:ascii="Verdana" w:hAnsi="Verdana"/>
          <w:sz w:val="20"/>
          <w:szCs w:val="20"/>
        </w:rPr>
        <w:t xml:space="preserve">dois mil e trezentos </w:t>
      </w:r>
      <w:r w:rsidR="00471296">
        <w:rPr>
          <w:rFonts w:ascii="Verdana" w:hAnsi="Verdana"/>
          <w:sz w:val="20"/>
          <w:szCs w:val="20"/>
        </w:rPr>
        <w:t>reais</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 xml:space="preserve">ou na falta deste, ou ainda na impossibilidade </w:t>
      </w:r>
      <w:r w:rsidR="00800663" w:rsidRPr="005270B8">
        <w:rPr>
          <w:rFonts w:ascii="Verdana" w:hAnsi="Verdana"/>
          <w:sz w:val="20"/>
          <w:szCs w:val="20"/>
        </w:rPr>
        <w:lastRenderedPageBreak/>
        <w:t>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168" w:name="_Hlk19528872"/>
      <w:r w:rsidRPr="005270B8">
        <w:rPr>
          <w:rFonts w:ascii="Verdana" w:hAnsi="Verdana"/>
          <w:sz w:val="20"/>
          <w:szCs w:val="20"/>
        </w:rPr>
        <w:t>ou 30 (trinta) dias a contar da presente data, o que ocorrer primeiro</w:t>
      </w:r>
      <w:bookmarkEnd w:id="168"/>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169" w:name="_Hlk19528888"/>
      <w:r w:rsidRPr="005270B8">
        <w:rPr>
          <w:rFonts w:ascii="Verdana" w:hAnsi="Verdana"/>
          <w:sz w:val="20"/>
          <w:szCs w:val="20"/>
        </w:rPr>
        <w:t>pela custódia</w:t>
      </w:r>
      <w:bookmarkEnd w:id="169"/>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70" w:name="_Hlk19528899"/>
      <w:r w:rsidRPr="005270B8">
        <w:rPr>
          <w:rFonts w:ascii="Verdana" w:hAnsi="Verdana"/>
          <w:sz w:val="20"/>
          <w:szCs w:val="20"/>
        </w:rPr>
        <w:t xml:space="preserve">30 (trinta) dias a contar da presente data, o que ocorrer primeiro, e as demais a serem pagas </w:t>
      </w:r>
      <w:bookmarkEnd w:id="170"/>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w:t>
      </w:r>
      <w:r w:rsidRPr="005270B8">
        <w:rPr>
          <w:rFonts w:ascii="Verdana" w:hAnsi="Verdana"/>
          <w:sz w:val="20"/>
          <w:szCs w:val="20"/>
        </w:rPr>
        <w:lastRenderedPageBreak/>
        <w:t xml:space="preserve">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171"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171"/>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347ADADE" w14:textId="60C60B82" w:rsidR="00E01A51" w:rsidRDefault="00493A1A" w:rsidP="00E01A51">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172"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28B46959" w14:textId="77777777" w:rsidR="00E01A51" w:rsidRDefault="00E01A51" w:rsidP="00E01A51">
      <w:pPr>
        <w:pStyle w:val="GradeClara-nfase32"/>
        <w:tabs>
          <w:tab w:val="left" w:pos="1418"/>
        </w:tabs>
        <w:spacing w:line="280" w:lineRule="atLeast"/>
        <w:ind w:left="709" w:right="-2"/>
        <w:contextualSpacing w:val="0"/>
        <w:jc w:val="both"/>
        <w:rPr>
          <w:rFonts w:ascii="Verdana" w:hAnsi="Verdana"/>
          <w:sz w:val="20"/>
          <w:szCs w:val="20"/>
        </w:rPr>
      </w:pPr>
    </w:p>
    <w:p w14:paraId="3350C8EE" w14:textId="0B99079A" w:rsidR="00E01A51" w:rsidRPr="00E01A51" w:rsidRDefault="00E01A51" w:rsidP="00E01A51">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r w:rsidRPr="00E01A51">
        <w:rPr>
          <w:rFonts w:ascii="Verdana" w:hAnsi="Verdana"/>
          <w:sz w:val="20"/>
          <w:szCs w:val="20"/>
        </w:rPr>
        <w:t xml:space="preserve">A remuneração da Instituição Custodiante prevista </w:t>
      </w:r>
      <w:r>
        <w:rPr>
          <w:rFonts w:ascii="Verdana" w:hAnsi="Verdana"/>
          <w:sz w:val="20"/>
          <w:szCs w:val="20"/>
        </w:rPr>
        <w:t>no</w:t>
      </w:r>
      <w:r w:rsidRPr="00E01A51">
        <w:rPr>
          <w:rFonts w:ascii="Verdana" w:hAnsi="Verdana"/>
          <w:sz w:val="20"/>
          <w:szCs w:val="20"/>
        </w:rPr>
        <w:t xml:space="preserve"> item </w:t>
      </w:r>
      <w:r>
        <w:rPr>
          <w:rFonts w:ascii="Verdana" w:hAnsi="Verdana"/>
          <w:sz w:val="20"/>
          <w:szCs w:val="20"/>
        </w:rPr>
        <w:t>(</w:t>
      </w:r>
      <w:proofErr w:type="spellStart"/>
      <w:r>
        <w:rPr>
          <w:rFonts w:ascii="Verdana" w:hAnsi="Verdana"/>
          <w:sz w:val="20"/>
          <w:szCs w:val="20"/>
        </w:rPr>
        <w:t>iv</w:t>
      </w:r>
      <w:proofErr w:type="spellEnd"/>
      <w:r>
        <w:rPr>
          <w:rFonts w:ascii="Verdana" w:hAnsi="Verdana"/>
          <w:sz w:val="20"/>
          <w:szCs w:val="20"/>
        </w:rPr>
        <w:t xml:space="preserve">) da  Cláusula 14.1 acima </w:t>
      </w:r>
      <w:r w:rsidRPr="00E01A51">
        <w:rPr>
          <w:rFonts w:ascii="Verdana" w:hAnsi="Verdana"/>
          <w:sz w:val="20"/>
          <w:szCs w:val="20"/>
        </w:rPr>
        <w:t xml:space="preserve">não inclui despesas consideradas necessárias ao exercício da função de instituição custodiante e registradora da CCI durante a implantação e vigência de tais serviços, como por exemplo, custos incorridos em extração de certidões, despesas cartorárias e envio de </w:t>
      </w:r>
      <w:r w:rsidRPr="00E01A51">
        <w:rPr>
          <w:rFonts w:ascii="Verdana" w:hAnsi="Verdana"/>
          <w:sz w:val="20"/>
          <w:szCs w:val="20"/>
        </w:rPr>
        <w:lastRenderedPageBreak/>
        <w:t xml:space="preserve">documentos, publicações em geral, notificações, fotocópias, digitalizações, despesas com especialistas, tais como auditoria e/ou fiscalização, entre outros, sendo que as despesas com viagens, alimentação e estadias, deverão ser previamente aprovadas pela Devedora, caso ultrapasse o limite individual de </w:t>
      </w:r>
      <w:r w:rsidRPr="00F413BF">
        <w:rPr>
          <w:rFonts w:ascii="Verdana" w:hAnsi="Verdana"/>
          <w:sz w:val="20"/>
          <w:szCs w:val="20"/>
        </w:rPr>
        <w:t xml:space="preserve">R$ </w:t>
      </w:r>
      <w:r w:rsidR="006802AB" w:rsidRPr="00F413BF">
        <w:rPr>
          <w:rFonts w:ascii="Verdana" w:hAnsi="Verdana"/>
          <w:sz w:val="20"/>
          <w:szCs w:val="20"/>
        </w:rPr>
        <w:t xml:space="preserve">5.000,00 (cinco mil </w:t>
      </w:r>
      <w:r w:rsidRPr="00F413BF">
        <w:rPr>
          <w:rFonts w:ascii="Verdana" w:hAnsi="Verdana"/>
          <w:sz w:val="20"/>
          <w:szCs w:val="20"/>
        </w:rPr>
        <w:t>reais)</w:t>
      </w:r>
      <w:r w:rsidRPr="00E01A51">
        <w:rPr>
          <w:rFonts w:ascii="Verdana" w:hAnsi="Verdana"/>
          <w:sz w:val="20"/>
          <w:szCs w:val="20"/>
        </w:rPr>
        <w:t>, sendo certo que as mesmas deverão ser aprovadas pela Devedora em até 2 (dois) Dias Úteis contados da notificação neste sentido (“Notificação”). Caso a Devedora não se manifeste no prazo da Notificação, as despesas serão automaticamente aprovadas. Tais despesas serão pagas pela Securitizadora com recursos do Fundo de Despesas, conforme termo definido no Contrato de Cessão, para pagamento das respectivas faturas acompanhadas dos respectivos comprovantes emitidas diretamente em nome da Securitizadora ou diretamente pela Devedora, caso não haja recursos disponíveis no Fundo de Despesas ou pelos investidores dos CRI, caso a Devedora não realize o pagamento.</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w:t>
      </w:r>
      <w:proofErr w:type="spellStart"/>
      <w:r w:rsidRPr="005270B8">
        <w:rPr>
          <w:rFonts w:ascii="Verdana" w:hAnsi="Verdana"/>
          <w:sz w:val="20"/>
          <w:szCs w:val="20"/>
        </w:rPr>
        <w:t>call</w:t>
      </w:r>
      <w:proofErr w:type="spellEnd"/>
      <w:r w:rsidRPr="005270B8">
        <w:rPr>
          <w:rFonts w:ascii="Verdana" w:hAnsi="Verdana"/>
          <w:sz w:val="20"/>
          <w:szCs w:val="20"/>
        </w:rPr>
        <w:t xml:space="preserve">;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5B3DBA73"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proofErr w:type="spellStart"/>
      <w:r w:rsidR="001C45DB" w:rsidRPr="002041ED">
        <w:rPr>
          <w:rFonts w:ascii="Verdana" w:hAnsi="Verdana" w:cstheme="minorHAnsi"/>
          <w:i/>
          <w:iCs/>
          <w:sz w:val="20"/>
          <w:szCs w:val="20"/>
          <w:u w:val="single"/>
        </w:rPr>
        <w:t>Fee</w:t>
      </w:r>
      <w:proofErr w:type="spellEnd"/>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173"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r w:rsidR="003E3CBE">
        <w:rPr>
          <w:rFonts w:ascii="Verdana" w:hAnsi="Verdana"/>
          <w:sz w:val="20"/>
          <w:szCs w:val="20"/>
        </w:rPr>
        <w:t>IPCA</w:t>
      </w:r>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173"/>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lastRenderedPageBreak/>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w:t>
      </w:r>
      <w:proofErr w:type="spellStart"/>
      <w:r w:rsidRPr="002041ED">
        <w:rPr>
          <w:rFonts w:ascii="Verdana" w:hAnsi="Verdana" w:cstheme="minorHAnsi"/>
          <w:b/>
          <w:bCs/>
          <w:sz w:val="20"/>
          <w:szCs w:val="20"/>
        </w:rPr>
        <w:t>iii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w:t>
      </w:r>
      <w:proofErr w:type="spellStart"/>
      <w:r w:rsidRPr="002041ED">
        <w:rPr>
          <w:rFonts w:ascii="Verdana" w:hAnsi="Verdana" w:cstheme="minorHAnsi"/>
          <w:i/>
          <w:iCs/>
          <w:sz w:val="20"/>
          <w:szCs w:val="20"/>
        </w:rPr>
        <w:t>covenants</w:t>
      </w:r>
      <w:proofErr w:type="spellEnd"/>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w:t>
      </w:r>
      <w:proofErr w:type="spellStart"/>
      <w:r w:rsidRPr="002041ED">
        <w:rPr>
          <w:rFonts w:ascii="Verdana" w:hAnsi="Verdana" w:cstheme="minorHAnsi"/>
          <w:b/>
          <w:bCs/>
          <w:sz w:val="20"/>
          <w:szCs w:val="20"/>
        </w:rPr>
        <w:t>iv</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w:t>
      </w:r>
      <w:proofErr w:type="spellStart"/>
      <w:r w:rsidR="00B13F11" w:rsidRPr="002041ED">
        <w:rPr>
          <w:rFonts w:ascii="Verdana" w:hAnsi="Verdana" w:cstheme="minorHAnsi"/>
          <w:sz w:val="20"/>
          <w:szCs w:val="20"/>
        </w:rPr>
        <w:t>Fee</w:t>
      </w:r>
      <w:proofErr w:type="spellEnd"/>
      <w:r w:rsidR="00B13F11" w:rsidRPr="002041ED">
        <w:rPr>
          <w:rFonts w:ascii="Verdana" w:hAnsi="Verdana" w:cstheme="minorHAnsi"/>
          <w:sz w:val="20"/>
          <w:szCs w:val="20"/>
        </w:rPr>
        <w:t xml:space="preserv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74" w:name="_DV_M369"/>
      <w:bookmarkEnd w:id="172"/>
      <w:bookmarkEnd w:id="174"/>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175"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176"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176"/>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175"/>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Sempre que, por qualquer motivo, os recursos do Fundo de Despesas venham a ser inferiores ao Valor Mínimo do Fundo de Despesas, a Emissora deverá, em até 1 (um) </w:t>
      </w:r>
      <w:r w:rsidRPr="005270B8">
        <w:rPr>
          <w:rFonts w:ascii="Verdana" w:hAnsi="Verdana" w:cs="Times"/>
          <w:sz w:val="20"/>
          <w:szCs w:val="20"/>
        </w:rPr>
        <w:lastRenderedPageBreak/>
        <w:t>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77"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177"/>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w:t>
      </w:r>
      <w:r w:rsidRPr="005270B8">
        <w:rPr>
          <w:rFonts w:ascii="Verdana" w:hAnsi="Verdana" w:cs="Times"/>
          <w:sz w:val="20"/>
          <w:szCs w:val="20"/>
        </w:rPr>
        <w:lastRenderedPageBreak/>
        <w:t xml:space="preserve">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178" w:name="_Toc68648280"/>
      <w:bookmarkStart w:id="179" w:name="_Toc205799102"/>
      <w:bookmarkStart w:id="180"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178"/>
      <w:r w:rsidR="002E18CF" w:rsidRPr="005270B8">
        <w:rPr>
          <w:rFonts w:ascii="Verdana" w:hAnsi="Verdana" w:cstheme="minorHAnsi"/>
          <w:sz w:val="20"/>
          <w:szCs w:val="20"/>
        </w:rPr>
        <w:t xml:space="preserve"> </w:t>
      </w:r>
      <w:bookmarkEnd w:id="179"/>
      <w:bookmarkEnd w:id="180"/>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181" w:name="_DV_C191"/>
      <w:r w:rsidR="00EA2305" w:rsidRPr="002041ED">
        <w:rPr>
          <w:rFonts w:ascii="Verdana" w:hAnsi="Verdana"/>
          <w:color w:val="000000"/>
          <w:sz w:val="20"/>
          <w:szCs w:val="20"/>
        </w:rPr>
        <w:t>respectivo Titular de CR</w:t>
      </w:r>
      <w:bookmarkEnd w:id="181"/>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1C1AD864"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 xml:space="preserve">s alíquotas do IRPJ correspondem a 15% e adicional de 10%, sendo o adicional calculado sobre a parcela do lucro real, presumido ou arbitrado, que exceder o </w:t>
      </w:r>
      <w:r w:rsidRPr="005270B8">
        <w:rPr>
          <w:rFonts w:ascii="Verdana" w:hAnsi="Verdana"/>
          <w:sz w:val="20"/>
          <w:szCs w:val="20"/>
        </w:rPr>
        <w:lastRenderedPageBreak/>
        <w:t xml:space="preserve">equivalente </w:t>
      </w:r>
      <w:r w:rsidRPr="00AD64F1">
        <w:rPr>
          <w:rFonts w:ascii="Verdana" w:hAnsi="Verdana"/>
          <w:sz w:val="20"/>
          <w:szCs w:val="20"/>
        </w:rPr>
        <w:t>a R</w:t>
      </w:r>
      <w:r w:rsidR="0041594A" w:rsidRPr="00AD64F1">
        <w:rPr>
          <w:rFonts w:ascii="Verdana" w:hAnsi="Verdana"/>
          <w:sz w:val="20"/>
          <w:szCs w:val="20"/>
        </w:rPr>
        <w:t>$</w:t>
      </w:r>
      <w:r w:rsidR="00AD64F1" w:rsidRPr="00AD64F1">
        <w:rPr>
          <w:rFonts w:ascii="Verdana" w:hAnsi="Verdana"/>
          <w:sz w:val="20"/>
          <w:szCs w:val="20"/>
        </w:rPr>
        <w:t xml:space="preserve"> 20.000,</w:t>
      </w:r>
      <w:proofErr w:type="gramStart"/>
      <w:r w:rsidR="00AD64F1" w:rsidRPr="00AD64F1">
        <w:rPr>
          <w:rFonts w:ascii="Verdana" w:hAnsi="Verdana"/>
          <w:sz w:val="20"/>
          <w:szCs w:val="20"/>
        </w:rPr>
        <w:t xml:space="preserve">00 </w:t>
      </w:r>
      <w:r w:rsidR="0041594A" w:rsidRPr="00AD64F1">
        <w:rPr>
          <w:rFonts w:ascii="Verdana" w:hAnsi="Verdana"/>
          <w:sz w:val="20"/>
          <w:szCs w:val="20"/>
        </w:rPr>
        <w:t xml:space="preserve"> </w:t>
      </w:r>
      <w:r w:rsidR="00AD64F1" w:rsidRPr="00AD64F1">
        <w:rPr>
          <w:rFonts w:ascii="Verdana" w:hAnsi="Verdana"/>
          <w:sz w:val="20"/>
          <w:szCs w:val="20"/>
        </w:rPr>
        <w:t>(</w:t>
      </w:r>
      <w:proofErr w:type="gramEnd"/>
      <w:r w:rsidR="00AD64F1" w:rsidRPr="00AD64F1">
        <w:rPr>
          <w:rFonts w:ascii="Verdana" w:hAnsi="Verdana"/>
          <w:sz w:val="20"/>
          <w:szCs w:val="20"/>
        </w:rPr>
        <w:t>vinte mil</w:t>
      </w:r>
      <w:r w:rsidR="00AD64F1" w:rsidRPr="002041ED">
        <w:rPr>
          <w:rFonts w:ascii="Verdana" w:hAnsi="Verdana"/>
          <w:sz w:val="20"/>
          <w:szCs w:val="20"/>
        </w:rPr>
        <w:t xml:space="preserve"> </w:t>
      </w:r>
      <w:r w:rsidR="0041594A" w:rsidRPr="002041ED">
        <w:rPr>
          <w:rFonts w:ascii="Verdana" w:hAnsi="Verdana"/>
          <w:sz w:val="20"/>
          <w:szCs w:val="20"/>
        </w:rPr>
        <w:t>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 xml:space="preserve">(ou 17% para os países, dependências e regimes que estejam alinhados com os padrões internacionais de transparência fiscal, nos termos definidos pela </w:t>
      </w:r>
      <w:r w:rsidRPr="00D02955">
        <w:rPr>
          <w:rFonts w:ascii="Verdana" w:hAnsi="Verdana"/>
          <w:sz w:val="20"/>
          <w:szCs w:val="20"/>
        </w:rPr>
        <w:lastRenderedPageBreak/>
        <w:t>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82" w:name="_DV_M213"/>
      <w:bookmarkStart w:id="183" w:name="_DV_M214"/>
      <w:bookmarkStart w:id="184" w:name="_DV_M215"/>
      <w:bookmarkStart w:id="185" w:name="_DV_M216"/>
      <w:bookmarkStart w:id="186" w:name="_DV_M217"/>
      <w:bookmarkStart w:id="187" w:name="_DV_M218"/>
      <w:bookmarkStart w:id="188" w:name="_Toc110076272"/>
      <w:bookmarkStart w:id="189" w:name="_Toc163380711"/>
      <w:bookmarkStart w:id="190" w:name="_Toc180553627"/>
      <w:bookmarkStart w:id="191" w:name="_Toc205799103"/>
      <w:bookmarkStart w:id="192" w:name="_Toc453274066"/>
      <w:bookmarkStart w:id="193" w:name="_Toc68648281"/>
      <w:bookmarkEnd w:id="182"/>
      <w:bookmarkEnd w:id="183"/>
      <w:bookmarkEnd w:id="184"/>
      <w:bookmarkEnd w:id="185"/>
      <w:bookmarkEnd w:id="186"/>
      <w:bookmarkEnd w:id="187"/>
      <w:r w:rsidRPr="005270B8">
        <w:rPr>
          <w:rFonts w:ascii="Verdana" w:hAnsi="Verdana" w:cstheme="minorHAnsi"/>
          <w:sz w:val="20"/>
          <w:szCs w:val="20"/>
        </w:rPr>
        <w:t xml:space="preserve">CLÁUSULA DÉCIMA </w:t>
      </w:r>
      <w:bookmarkEnd w:id="188"/>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189"/>
      <w:bookmarkEnd w:id="190"/>
      <w:bookmarkEnd w:id="191"/>
      <w:bookmarkEnd w:id="192"/>
      <w:bookmarkEnd w:id="193"/>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informará todos os fatos relevantes acerca da Emissão e da própria Emissora, mediante publicação na imprensa ou conforme autorizado pela Instrução CVM 358, assim como </w:t>
      </w:r>
      <w:r w:rsidRPr="005270B8">
        <w:rPr>
          <w:rFonts w:ascii="Verdana" w:hAnsi="Verdana" w:cstheme="minorHAnsi"/>
          <w:bCs/>
          <w:sz w:val="20"/>
          <w:szCs w:val="20"/>
        </w:rPr>
        <w:lastRenderedPageBreak/>
        <w:t>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194" w:name="_Toc110076273"/>
      <w:bookmarkStart w:id="195" w:name="_Toc163380712"/>
      <w:bookmarkStart w:id="196" w:name="_Toc180553628"/>
      <w:bookmarkStart w:id="197" w:name="_Toc205799104"/>
      <w:bookmarkStart w:id="198" w:name="_Toc453274067"/>
      <w:bookmarkStart w:id="199" w:name="_Toc68648282"/>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194"/>
      <w:bookmarkEnd w:id="195"/>
      <w:bookmarkEnd w:id="196"/>
      <w:bookmarkEnd w:id="197"/>
      <w:bookmarkEnd w:id="198"/>
      <w:bookmarkEnd w:id="199"/>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200" w:name="_Toc453274068"/>
      <w:bookmarkStart w:id="201" w:name="_Toc6864828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200"/>
      <w:bookmarkEnd w:id="201"/>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w:t>
      </w:r>
      <w:r w:rsidRPr="005270B8">
        <w:rPr>
          <w:rFonts w:ascii="Verdana" w:hAnsi="Verdana" w:cstheme="minorHAnsi"/>
          <w:b w:val="0"/>
          <w:sz w:val="20"/>
          <w:szCs w:val="20"/>
          <w:u w:val="none"/>
          <w:lang w:val="pt-BR"/>
        </w:rPr>
        <w:lastRenderedPageBreak/>
        <w:t xml:space="preserve">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w:t>
      </w:r>
      <w:r w:rsidRPr="005270B8">
        <w:rPr>
          <w:rFonts w:ascii="Verdana" w:hAnsi="Verdana" w:cstheme="minorHAnsi"/>
          <w:sz w:val="20"/>
          <w:szCs w:val="20"/>
        </w:rPr>
        <w:lastRenderedPageBreak/>
        <w:t xml:space="preserve">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a Securitizadora</w:t>
      </w:r>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proofErr w:type="gramStart"/>
      <w:r w:rsidRPr="00E80755">
        <w:rPr>
          <w:rFonts w:ascii="Verdana" w:hAnsi="Verdana" w:cstheme="minorHAnsi"/>
          <w:sz w:val="20"/>
          <w:szCs w:val="20"/>
        </w:rPr>
        <w:t>O  Governo</w:t>
      </w:r>
      <w:proofErr w:type="gramEnd"/>
      <w:r w:rsidRPr="00E80755">
        <w:rPr>
          <w:rFonts w:ascii="Verdana" w:hAnsi="Verdana" w:cstheme="minorHAnsi"/>
          <w:sz w:val="20"/>
          <w:szCs w:val="20"/>
        </w:rPr>
        <w:t xml:space="preserve">  Federal  exerceu  e  continua  exercendo  influência  significativa  sobre  a economia  brasileira.  </w:t>
      </w:r>
      <w:proofErr w:type="gramStart"/>
      <w:r w:rsidRPr="00E80755">
        <w:rPr>
          <w:rFonts w:ascii="Verdana" w:hAnsi="Verdana" w:cstheme="minorHAnsi"/>
          <w:sz w:val="20"/>
          <w:szCs w:val="20"/>
        </w:rPr>
        <w:t>Esta  influência</w:t>
      </w:r>
      <w:proofErr w:type="gramEnd"/>
      <w:r w:rsidRPr="00E80755">
        <w:rPr>
          <w:rFonts w:ascii="Verdana" w:hAnsi="Verdana" w:cstheme="minorHAnsi"/>
          <w:sz w:val="20"/>
          <w:szCs w:val="20"/>
        </w:rPr>
        <w:t xml:space="preserve">,  associada  às  condições  políticas  e  econômicas brasileiras   exerce   um   impacto   direto   no   mercado   mobiliário   e   pode   afetar adversamente   os   resultados   financeiros   e   operacionais   da   </w:t>
      </w:r>
      <w:r>
        <w:rPr>
          <w:rFonts w:ascii="Verdana" w:hAnsi="Verdana" w:cstheme="minorHAnsi"/>
          <w:sz w:val="20"/>
          <w:szCs w:val="20"/>
        </w:rPr>
        <w:t>Securitizadora</w:t>
      </w:r>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t xml:space="preserve">Os negócios, a situação financeira, os resultados operacionais e financeiros e o fluxo de caixa  da </w:t>
      </w:r>
      <w:r>
        <w:rPr>
          <w:rFonts w:ascii="Verdana" w:hAnsi="Verdana" w:cstheme="minorHAnsi"/>
          <w:sz w:val="20"/>
          <w:szCs w:val="20"/>
        </w:rPr>
        <w:t>Securitizadora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Pr="002F7CD2">
        <w:rPr>
          <w:rFonts w:ascii="Verdana" w:hAnsi="Verdana" w:cstheme="minorHAnsi"/>
          <w:sz w:val="20"/>
          <w:szCs w:val="20"/>
        </w:rPr>
        <w:t xml:space="preserve">inflação;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w:t>
      </w:r>
      <w:proofErr w:type="spellStart"/>
      <w:r w:rsidR="00EE0889">
        <w:rPr>
          <w:rFonts w:ascii="Verdana" w:hAnsi="Verdana" w:cstheme="minorHAnsi"/>
          <w:sz w:val="20"/>
          <w:szCs w:val="20"/>
        </w:rPr>
        <w:t>iv</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t xml:space="preserve">escassez de energia; </w:t>
      </w:r>
      <w:r w:rsidR="00EE0889">
        <w:rPr>
          <w:rFonts w:ascii="Verdana" w:hAnsi="Verdana" w:cstheme="minorHAnsi"/>
          <w:sz w:val="20"/>
          <w:szCs w:val="20"/>
        </w:rPr>
        <w:t>(</w:t>
      </w:r>
      <w:proofErr w:type="spellStart"/>
      <w:r w:rsidR="00EE0889">
        <w:rPr>
          <w:rFonts w:ascii="Verdana" w:hAnsi="Verdana" w:cstheme="minorHAnsi"/>
          <w:sz w:val="20"/>
          <w:szCs w:val="20"/>
        </w:rPr>
        <w:t>vii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taxas de juros; </w:t>
      </w:r>
      <w:r w:rsidR="00EE0889">
        <w:rPr>
          <w:rFonts w:ascii="Verdana" w:hAnsi="Verdana" w:cstheme="minorHAnsi"/>
          <w:sz w:val="20"/>
          <w:szCs w:val="20"/>
        </w:rPr>
        <w:t>(</w:t>
      </w:r>
      <w:proofErr w:type="spellStart"/>
      <w:r w:rsidR="00EE0889">
        <w:rPr>
          <w:rFonts w:ascii="Verdana" w:hAnsi="Verdana" w:cstheme="minorHAnsi"/>
          <w:sz w:val="20"/>
          <w:szCs w:val="20"/>
        </w:rPr>
        <w:t>viii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w:t>
      </w:r>
      <w:proofErr w:type="spellStart"/>
      <w:r w:rsidR="00EE0889">
        <w:rPr>
          <w:rFonts w:ascii="Verdana" w:hAnsi="Verdana" w:cstheme="minorHAnsi"/>
          <w:sz w:val="20"/>
          <w:szCs w:val="20"/>
        </w:rPr>
        <w:t>ix</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proofErr w:type="gramStart"/>
      <w:r w:rsidRPr="00EE0889">
        <w:rPr>
          <w:rFonts w:ascii="Verdana" w:hAnsi="Verdana" w:cstheme="minorHAnsi"/>
          <w:sz w:val="20"/>
          <w:szCs w:val="20"/>
        </w:rPr>
        <w:t>A  incerteza</w:t>
      </w:r>
      <w:proofErr w:type="gramEnd"/>
      <w:r w:rsidRPr="00EE0889">
        <w:rPr>
          <w:rFonts w:ascii="Verdana" w:hAnsi="Verdana" w:cstheme="minorHAnsi"/>
          <w:sz w:val="20"/>
          <w:szCs w:val="20"/>
        </w:rPr>
        <w:t xml:space="preserve">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w:t>
      </w:r>
      <w:proofErr w:type="gramStart"/>
      <w:r w:rsidRPr="00EE0889">
        <w:rPr>
          <w:rFonts w:ascii="Verdana" w:hAnsi="Verdana" w:cstheme="minorHAnsi"/>
          <w:sz w:val="20"/>
          <w:szCs w:val="20"/>
        </w:rPr>
        <w:t xml:space="preserve">maneira,   </w:t>
      </w:r>
      <w:proofErr w:type="gramEnd"/>
      <w:r w:rsidRPr="00EE0889">
        <w:rPr>
          <w:rFonts w:ascii="Verdana" w:hAnsi="Verdana" w:cstheme="minorHAnsi"/>
          <w:sz w:val="20"/>
          <w:szCs w:val="20"/>
        </w:rPr>
        <w:t>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lastRenderedPageBreak/>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r w:rsidR="00075A24">
        <w:rPr>
          <w:rFonts w:ascii="Verdana" w:hAnsi="Verdana" w:cstheme="minorHAnsi"/>
          <w:sz w:val="20"/>
          <w:szCs w:val="20"/>
        </w:rPr>
        <w:t>Securitizadora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4CEC39B6" w:rsidR="00903029" w:rsidRPr="00903029" w:rsidRDefault="00903029" w:rsidP="00903029">
      <w:pPr>
        <w:spacing w:line="276" w:lineRule="auto"/>
        <w:ind w:left="720"/>
        <w:rPr>
          <w:rFonts w:ascii="Verdana" w:hAnsi="Verdana" w:cstheme="minorHAnsi"/>
          <w:b/>
          <w:bCs/>
          <w:i/>
          <w:iCs/>
          <w:sz w:val="20"/>
          <w:szCs w:val="20"/>
        </w:rPr>
      </w:pPr>
      <w:r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1D6EE81A"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dos Créditos Imobiliários</w:t>
      </w:r>
      <w:r w:rsidRPr="00903029">
        <w:rPr>
          <w:rFonts w:ascii="Verdana" w:hAnsi="Verdana" w:cstheme="minorHAnsi"/>
          <w:sz w:val="20"/>
          <w:szCs w:val="20"/>
        </w:rPr>
        <w:t>, o que pode impactar negativamente a carteira de recebíveis e, consequentemente, o pagamento dos CRI.</w:t>
      </w:r>
    </w:p>
    <w:p w14:paraId="2DE3CA40" w14:textId="16D2CADA" w:rsidR="00C65107" w:rsidRDefault="00C65107" w:rsidP="00903029">
      <w:pPr>
        <w:spacing w:line="276" w:lineRule="auto"/>
        <w:ind w:left="720"/>
        <w:rPr>
          <w:rFonts w:ascii="Verdana" w:hAnsi="Verdana" w:cstheme="minorHAnsi"/>
          <w:sz w:val="20"/>
          <w:szCs w:val="20"/>
        </w:rPr>
      </w:pPr>
    </w:p>
    <w:p w14:paraId="18914388" w14:textId="42CAFBAC" w:rsidR="00C65107" w:rsidRPr="00C65107" w:rsidRDefault="00C65107" w:rsidP="00903029">
      <w:pPr>
        <w:spacing w:line="276" w:lineRule="auto"/>
        <w:ind w:left="720"/>
        <w:rPr>
          <w:rFonts w:ascii="Verdana" w:hAnsi="Verdana" w:cstheme="minorHAnsi"/>
          <w:b/>
          <w:bCs/>
          <w:i/>
          <w:iCs/>
          <w:sz w:val="20"/>
          <w:szCs w:val="20"/>
        </w:rPr>
      </w:pPr>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43730D23"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incorporação, execução das obras e venda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lastRenderedPageBreak/>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2FCBD89A"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ix</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r w:rsidR="00C65107" w:rsidRPr="00C65107">
        <w:rPr>
          <w:rFonts w:ascii="Verdana" w:hAnsi="Verdana" w:cstheme="minorHAnsi"/>
          <w:sz w:val="20"/>
          <w:szCs w:val="20"/>
        </w:rPr>
        <w:t>.</w:t>
      </w:r>
    </w:p>
    <w:p w14:paraId="0C71F1CB" w14:textId="0A55BB83" w:rsidR="006C3FA4" w:rsidRDefault="006C3FA4" w:rsidP="00903029">
      <w:pPr>
        <w:spacing w:line="276" w:lineRule="auto"/>
        <w:ind w:left="720"/>
        <w:rPr>
          <w:rFonts w:ascii="Verdana" w:hAnsi="Verdana" w:cstheme="minorHAnsi"/>
          <w:sz w:val="20"/>
          <w:szCs w:val="20"/>
        </w:rPr>
      </w:pPr>
    </w:p>
    <w:p w14:paraId="16286744" w14:textId="3A41487D" w:rsidR="006C3FA4" w:rsidRPr="006C3FA4" w:rsidRDefault="006C3FA4" w:rsidP="00903029">
      <w:pPr>
        <w:spacing w:line="276" w:lineRule="auto"/>
        <w:ind w:left="720"/>
        <w:rPr>
          <w:rFonts w:ascii="Verdana" w:hAnsi="Verdana" w:cstheme="minorHAnsi"/>
          <w:b/>
          <w:bCs/>
          <w:i/>
          <w:iCs/>
          <w:sz w:val="20"/>
          <w:szCs w:val="20"/>
        </w:rPr>
      </w:pPr>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7586B441"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w:t>
      </w:r>
      <w:r w:rsidR="002E26D7">
        <w:rPr>
          <w:rFonts w:ascii="Verdana" w:hAnsi="Verdana" w:cstheme="minorHAnsi"/>
          <w:sz w:val="20"/>
          <w:szCs w:val="20"/>
        </w:rPr>
        <w:t>o pagamento dos CRI</w:t>
      </w:r>
      <w:r w:rsidRPr="006C3FA4">
        <w:rPr>
          <w:rFonts w:ascii="Verdana" w:hAnsi="Verdana" w:cstheme="minorHAnsi"/>
          <w:sz w:val="20"/>
          <w:szCs w:val="20"/>
        </w:rPr>
        <w:t>.</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w:t>
      </w:r>
      <w:r w:rsidRPr="005270B8">
        <w:rPr>
          <w:rFonts w:ascii="Verdana" w:eastAsia="Calibri" w:hAnsi="Verdana" w:cstheme="minorHAnsi"/>
          <w:sz w:val="20"/>
          <w:szCs w:val="20"/>
        </w:rPr>
        <w:lastRenderedPageBreak/>
        <w:t>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4BBE2171"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w:t>
      </w:r>
      <w:r w:rsidR="009352A7">
        <w:rPr>
          <w:rFonts w:ascii="Verdana" w:eastAsia="Calibri" w:hAnsi="Verdana" w:cstheme="minorHAnsi"/>
          <w:sz w:val="20"/>
          <w:szCs w:val="20"/>
        </w:rPr>
        <w:t>Resolução</w:t>
      </w:r>
      <w:r w:rsidR="00C002D3">
        <w:rPr>
          <w:rFonts w:ascii="Verdana" w:eastAsia="Calibri" w:hAnsi="Verdana" w:cstheme="minorHAnsi"/>
          <w:sz w:val="20"/>
          <w:szCs w:val="20"/>
        </w:rPr>
        <w:t xml:space="preserve"> CVM</w:t>
      </w:r>
      <w:r w:rsidR="009352A7">
        <w:rPr>
          <w:rFonts w:ascii="Verdana" w:eastAsia="Calibri" w:hAnsi="Verdana" w:cstheme="minorHAnsi"/>
          <w:sz w:val="20"/>
          <w:szCs w:val="20"/>
        </w:rPr>
        <w:t xml:space="preserve"> 17</w:t>
      </w:r>
      <w:r w:rsidRPr="005270B8">
        <w:rPr>
          <w:rFonts w:ascii="Verdana" w:eastAsia="Calibri" w:hAnsi="Verdana" w:cstheme="minorHAnsi"/>
          <w:sz w:val="20"/>
          <w:szCs w:val="20"/>
        </w:rPr>
        <w:t>,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 xml:space="preserve">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w:t>
      </w:r>
      <w:r w:rsidRPr="002041ED">
        <w:rPr>
          <w:rFonts w:ascii="Verdana" w:hAnsi="Verdana" w:cstheme="minorHAnsi"/>
          <w:sz w:val="20"/>
          <w:szCs w:val="20"/>
        </w:rPr>
        <w:lastRenderedPageBreak/>
        <w:t>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 xml:space="preserve">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w:t>
      </w:r>
      <w:r w:rsidRPr="005270B8">
        <w:rPr>
          <w:rFonts w:ascii="Verdana" w:eastAsia="Calibri" w:hAnsi="Verdana" w:cstheme="minorHAnsi"/>
          <w:spacing w:val="2"/>
          <w:sz w:val="20"/>
          <w:szCs w:val="20"/>
          <w:lang w:val="pt-BR" w:eastAsia="pt-BR"/>
        </w:rPr>
        <w:lastRenderedPageBreak/>
        <w:t>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w:t>
      </w:r>
      <w:r w:rsidRPr="005270B8">
        <w:rPr>
          <w:rFonts w:ascii="Verdana" w:hAnsi="Verdana" w:cstheme="minorHAnsi"/>
          <w:sz w:val="20"/>
          <w:szCs w:val="20"/>
        </w:rPr>
        <w:lastRenderedPageBreak/>
        <w:t>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5815C165"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w:t>
      </w:r>
      <w:r w:rsidR="009352A7">
        <w:rPr>
          <w:rFonts w:ascii="Verdana" w:hAnsi="Verdana" w:cstheme="minorHAnsi"/>
          <w:sz w:val="20"/>
          <w:szCs w:val="20"/>
        </w:rPr>
        <w:t>Resolução</w:t>
      </w:r>
      <w:r w:rsidR="00C002D3">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xml:space="preserve">, caso os recursos existentes no Fundo de Despesas para pagamento das despesas ou de eventuais despesas extraordinárias sejam insuficientes e a Devedora não efetue diretamente tais </w:t>
      </w:r>
      <w:r w:rsidRPr="005270B8">
        <w:rPr>
          <w:rFonts w:ascii="Verdana" w:hAnsi="Verdana" w:cs="Times"/>
          <w:sz w:val="20"/>
          <w:szCs w:val="20"/>
        </w:rPr>
        <w:lastRenderedPageBreak/>
        <w:t>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202"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lastRenderedPageBreak/>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203" w:name="_Toc461462234"/>
      <w:r w:rsidRPr="005270B8">
        <w:rPr>
          <w:rFonts w:ascii="Verdana" w:hAnsi="Verdana" w:cstheme="minorHAnsi"/>
          <w:b/>
          <w:i/>
          <w:color w:val="000000"/>
          <w:sz w:val="20"/>
          <w:szCs w:val="20"/>
        </w:rPr>
        <w:t xml:space="preserve">Risco do Escopo Restrito da Auditoria Jurídica </w:t>
      </w:r>
      <w:bookmarkEnd w:id="203"/>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w:t>
      </w:r>
      <w:r w:rsidRPr="005270B8">
        <w:rPr>
          <w:rFonts w:ascii="Verdana" w:hAnsi="Verdana" w:cstheme="minorHAnsi"/>
          <w:color w:val="000000"/>
          <w:sz w:val="20"/>
          <w:szCs w:val="20"/>
        </w:rPr>
        <w:lastRenderedPageBreak/>
        <w:t xml:space="preserve">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52A16F73"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4D871FB3"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1D53923F" w:rsidR="00521EDD" w:rsidRDefault="00452EDC" w:rsidP="00250DA3">
      <w:pPr>
        <w:spacing w:line="280" w:lineRule="exact"/>
        <w:ind w:left="720"/>
        <w:rPr>
          <w:rFonts w:ascii="Verdana" w:hAnsi="Verdana" w:cstheme="minorHAnsi"/>
          <w:color w:val="000000"/>
          <w:sz w:val="20"/>
          <w:szCs w:val="20"/>
        </w:rPr>
      </w:pPr>
      <w:r w:rsidRPr="000359E6">
        <w:rPr>
          <w:rFonts w:ascii="Verdana" w:hAnsi="Verdana" w:cstheme="minorHAnsi"/>
          <w:color w:val="000000"/>
          <w:sz w:val="20"/>
          <w:szCs w:val="20"/>
        </w:rPr>
        <w:lastRenderedPageBreak/>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202"/>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2DF939DB"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w:t>
      </w:r>
      <w:r w:rsidRPr="005270B8">
        <w:rPr>
          <w:rFonts w:ascii="Verdana" w:hAnsi="Verdana" w:cstheme="minorHAnsi"/>
          <w:bCs/>
          <w:iCs/>
          <w:color w:val="000000"/>
          <w:sz w:val="20"/>
          <w:szCs w:val="20"/>
        </w:rPr>
        <w:t>inferior ao valor total da Oferta Restrita e não há garantias de que a Emissora disporá de recursos ou bens suficientes para efetuar pagamentos decorrentes da responsabilidade acima indicada, conforme previsto no artigo 12 da Lei nº 9.514/97.</w:t>
      </w:r>
      <w:r w:rsidR="00E159C5">
        <w:rPr>
          <w:rFonts w:ascii="Verdana" w:hAnsi="Verdana" w:cstheme="minorHAnsi"/>
          <w:bCs/>
          <w:iCs/>
          <w:color w:val="000000"/>
          <w:sz w:val="20"/>
          <w:szCs w:val="20"/>
        </w:rPr>
        <w:t xml:space="preserve"> </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lastRenderedPageBreak/>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w:t>
      </w:r>
      <w:r w:rsidRPr="005270B8">
        <w:rPr>
          <w:rFonts w:ascii="Verdana" w:hAnsi="Verdana" w:cstheme="minorHAnsi"/>
          <w:color w:val="000000"/>
          <w:sz w:val="20"/>
          <w:szCs w:val="20"/>
        </w:rPr>
        <w:lastRenderedPageBreak/>
        <w:t xml:space="preserve">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lastRenderedPageBreak/>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w:t>
      </w:r>
      <w:r w:rsidRPr="005270B8">
        <w:rPr>
          <w:rFonts w:ascii="Verdana" w:hAnsi="Verdana" w:cstheme="minorHAnsi"/>
          <w:color w:val="000000"/>
          <w:sz w:val="20"/>
          <w:szCs w:val="20"/>
        </w:rPr>
        <w:lastRenderedPageBreak/>
        <w:t>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taxas de juros constituem um dos principais instrumentos de manutenção da política monetária do Governo Federal. Historicamente, esta política apresenta instabilidade, refletida na grande variação das taxas praticadas. A política monetária age diretamente sobre o </w:t>
      </w:r>
      <w:r w:rsidRPr="005270B8">
        <w:rPr>
          <w:rFonts w:ascii="Verdana" w:hAnsi="Verdana" w:cstheme="minorHAnsi"/>
          <w:color w:val="000000"/>
          <w:sz w:val="20"/>
          <w:szCs w:val="20"/>
        </w:rPr>
        <w:lastRenderedPageBreak/>
        <w:t>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w:t>
      </w:r>
      <w:r w:rsidRPr="005270B8">
        <w:rPr>
          <w:rFonts w:ascii="Verdana" w:hAnsi="Verdana" w:cstheme="minorHAnsi"/>
          <w:color w:val="000000"/>
          <w:sz w:val="20"/>
          <w:szCs w:val="20"/>
        </w:rPr>
        <w:lastRenderedPageBreak/>
        <w:t>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204" w:name="_DV_M793"/>
      <w:bookmarkStart w:id="205" w:name="_DV_M794"/>
      <w:bookmarkStart w:id="206" w:name="_DV_M795"/>
      <w:bookmarkStart w:id="207" w:name="_DV_M796"/>
      <w:bookmarkStart w:id="208" w:name="_DV_M798"/>
      <w:bookmarkStart w:id="209" w:name="_Toc394636208"/>
      <w:bookmarkStart w:id="210" w:name="_Toc394636213"/>
      <w:bookmarkStart w:id="211" w:name="_DV_M826"/>
      <w:bookmarkStart w:id="212" w:name="_Toc162083611"/>
      <w:bookmarkStart w:id="213" w:name="_Toc163043028"/>
      <w:bookmarkStart w:id="214" w:name="_Toc163311032"/>
      <w:bookmarkStart w:id="215" w:name="_Toc163380716"/>
      <w:bookmarkStart w:id="216" w:name="_Toc180553632"/>
      <w:bookmarkStart w:id="217" w:name="_Toc205799108"/>
      <w:bookmarkStart w:id="218" w:name="_Toc453274077"/>
      <w:bookmarkStart w:id="219" w:name="_Toc162079650"/>
      <w:bookmarkStart w:id="220" w:name="_Toc162083623"/>
      <w:bookmarkStart w:id="221" w:name="_Toc163043040"/>
      <w:bookmarkEnd w:id="204"/>
      <w:bookmarkEnd w:id="205"/>
      <w:bookmarkEnd w:id="206"/>
      <w:bookmarkEnd w:id="207"/>
      <w:bookmarkEnd w:id="208"/>
      <w:bookmarkEnd w:id="209"/>
      <w:bookmarkEnd w:id="210"/>
      <w:bookmarkEnd w:id="211"/>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212"/>
      <w:bookmarkEnd w:id="213"/>
      <w:bookmarkEnd w:id="214"/>
      <w:bookmarkEnd w:id="215"/>
      <w:bookmarkEnd w:id="216"/>
      <w:bookmarkEnd w:id="217"/>
      <w:bookmarkEnd w:id="218"/>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222" w:name="_DV_M255"/>
      <w:bookmarkEnd w:id="222"/>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223" w:name="_Toc110076275"/>
      <w:bookmarkStart w:id="224" w:name="_Toc141170387"/>
      <w:bookmarkStart w:id="225" w:name="_Toc189456798"/>
      <w:bookmarkStart w:id="226" w:name="_Toc222657786"/>
      <w:bookmarkStart w:id="227" w:name="_Toc453274078"/>
      <w:r w:rsidRPr="005270B8">
        <w:rPr>
          <w:rFonts w:ascii="Verdana" w:hAnsi="Verdana"/>
          <w:b/>
          <w:sz w:val="20"/>
          <w:szCs w:val="20"/>
          <w:lang w:val="pt-BR"/>
        </w:rPr>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5B4B4BBF"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hyperlink r:id="rId13" w:history="1">
        <w:r w:rsidR="006802AB" w:rsidRPr="00582546">
          <w:rPr>
            <w:rStyle w:val="Hyperlink"/>
            <w:rFonts w:ascii="Verdana" w:hAnsi="Verdana"/>
            <w:sz w:val="20"/>
            <w:szCs w:val="20"/>
          </w:rPr>
          <w:t>spestruturacao@simplificpavarini.com.br</w:t>
        </w:r>
      </w:hyperlink>
      <w:r w:rsidR="006802AB">
        <w:rPr>
          <w:rFonts w:ascii="Verdana" w:hAnsi="Verdana"/>
          <w:color w:val="000000" w:themeColor="text1"/>
          <w:sz w:val="20"/>
          <w:szCs w:val="20"/>
        </w:rPr>
        <w:t xml:space="preserve"> </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632B3062" w14:textId="17B61991" w:rsidR="003D0D64" w:rsidRPr="003D0D64" w:rsidRDefault="00980BFE" w:rsidP="00E159C5">
      <w:pPr>
        <w:pStyle w:val="GradeClara-nfase32"/>
        <w:tabs>
          <w:tab w:val="left" w:pos="709"/>
        </w:tabs>
        <w:spacing w:line="280" w:lineRule="atLeast"/>
        <w:ind w:left="0" w:right="-2"/>
        <w:contextualSpacing w:val="0"/>
        <w:jc w:val="both"/>
        <w:rPr>
          <w:rFonts w:ascii="Verdana" w:hAnsi="Verdana" w:cstheme="minorHAnsi"/>
          <w:vanish/>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47B631B7" w14:textId="77777777" w:rsidR="003D0D64" w:rsidRPr="00E159C5" w:rsidRDefault="003D0D64" w:rsidP="00E159C5">
      <w:pPr>
        <w:pStyle w:val="PargrafodaLista"/>
        <w:widowControl/>
        <w:tabs>
          <w:tab w:val="left" w:pos="709"/>
        </w:tabs>
        <w:autoSpaceDE/>
        <w:autoSpaceDN/>
        <w:adjustRightInd/>
        <w:spacing w:line="280" w:lineRule="atLeast"/>
        <w:ind w:left="0" w:right="-2"/>
        <w:contextualSpacing/>
        <w:jc w:val="left"/>
        <w:rPr>
          <w:rFonts w:ascii="Verdana" w:hAnsi="Verdana" w:cstheme="minorHAnsi"/>
          <w:b/>
          <w:bCs/>
          <w:sz w:val="20"/>
          <w:szCs w:val="20"/>
        </w:rPr>
      </w:pPr>
    </w:p>
    <w:p w14:paraId="6C77DDFD" w14:textId="77777777" w:rsidR="00980BFE" w:rsidRPr="00315A40" w:rsidRDefault="00980BFE" w:rsidP="00993117">
      <w:pPr>
        <w:pStyle w:val="Corpodetexto2"/>
        <w:tabs>
          <w:tab w:val="clear" w:pos="426"/>
          <w:tab w:val="clear" w:pos="709"/>
        </w:tabs>
        <w:spacing w:line="280" w:lineRule="atLeast"/>
        <w:rPr>
          <w:rFonts w:ascii="Verdana" w:hAnsi="Verdana"/>
          <w:b w:val="0"/>
          <w:sz w:val="20"/>
          <w:u w:val="none"/>
          <w:lang w:val="pt-BR"/>
        </w:rPr>
      </w:pPr>
    </w:p>
    <w:p w14:paraId="20FEED67" w14:textId="77AE4C7C"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28" w:name="_Toc68648284"/>
      <w:r w:rsidRPr="005270B8">
        <w:rPr>
          <w:rFonts w:ascii="Verdana" w:hAnsi="Verdana" w:cstheme="minorHAnsi"/>
          <w:sz w:val="20"/>
          <w:szCs w:val="20"/>
        </w:rPr>
        <w:t>CLÁUSULA VIGÉSIMA: DISPOSIÇÕES GERAIS</w:t>
      </w:r>
      <w:bookmarkEnd w:id="228"/>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0FE0988A" w:rsidR="006B167E" w:rsidRPr="005270B8" w:rsidRDefault="006B167E" w:rsidP="005D2919">
      <w:pPr>
        <w:pStyle w:val="GradeClara-nfase32"/>
        <w:numPr>
          <w:ilvl w:val="1"/>
          <w:numId w:val="40"/>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w:t>
      </w:r>
      <w:r w:rsidRPr="005270B8">
        <w:rPr>
          <w:rFonts w:ascii="Verdana" w:hAnsi="Verdana" w:cs="Tahoma"/>
          <w:sz w:val="20"/>
          <w:szCs w:val="20"/>
        </w:rPr>
        <w:lastRenderedPageBreak/>
        <w:t xml:space="preserve">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1E596BD4"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223"/>
      <w:bookmarkEnd w:id="224"/>
      <w:bookmarkEnd w:id="225"/>
      <w:bookmarkEnd w:id="226"/>
      <w:bookmarkEnd w:id="227"/>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2DB8E818" w:rsidR="00E33A90" w:rsidRPr="005270B8" w:rsidRDefault="00E33A90" w:rsidP="00D47227">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lastRenderedPageBreak/>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19"/>
    <w:bookmarkEnd w:id="220"/>
    <w:bookmarkEnd w:id="221"/>
    <w:p w14:paraId="39F24F41" w14:textId="77777777" w:rsidR="00E159C5" w:rsidRDefault="00E159C5" w:rsidP="00E159C5">
      <w:pPr>
        <w:spacing w:line="240" w:lineRule="auto"/>
        <w:jc w:val="left"/>
        <w:rPr>
          <w:rFonts w:ascii="Verdana" w:hAnsi="Verdana" w:cstheme="minorHAnsi"/>
          <w:sz w:val="20"/>
          <w:szCs w:val="20"/>
        </w:rPr>
      </w:pPr>
    </w:p>
    <w:p w14:paraId="4FF13B98" w14:textId="0580D183" w:rsidR="00117910" w:rsidRPr="005270B8" w:rsidRDefault="00117910" w:rsidP="00E159C5">
      <w:pPr>
        <w:spacing w:line="240" w:lineRule="auto"/>
        <w:jc w:val="lef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3E862220"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AD57FA">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AD57FA">
        <w:rPr>
          <w:rFonts w:ascii="Verdana" w:hAnsi="Verdana" w:cstheme="minorHAnsi"/>
          <w:sz w:val="20"/>
          <w:szCs w:val="20"/>
        </w:rPr>
        <w:t>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3319E723"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AD57FA">
        <w:rPr>
          <w:rFonts w:ascii="Verdana" w:hAnsi="Verdana" w:cstheme="minorHAnsi"/>
          <w:i/>
          <w:sz w:val="20"/>
          <w:szCs w:val="20"/>
        </w:rPr>
        <w:t>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36F85DD6"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0F8A5816"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4"/>
          <w:footerReference w:type="even" r:id="rId15"/>
          <w:footerReference w:type="default" r:id="rId16"/>
          <w:headerReference w:type="first" r:id="rId17"/>
          <w:footerReference w:type="first" r:id="rId18"/>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29" w:name="_DV_M208"/>
      <w:bookmarkStart w:id="230" w:name="_DV_M209"/>
      <w:bookmarkStart w:id="231" w:name="_DV_M212"/>
      <w:bookmarkStart w:id="232" w:name="_DV_M221"/>
      <w:bookmarkStart w:id="233" w:name="_DV_M222"/>
      <w:bookmarkStart w:id="234" w:name="_DV_M223"/>
      <w:bookmarkStart w:id="235" w:name="_DV_M224"/>
      <w:bookmarkStart w:id="236" w:name="_DV_M225"/>
      <w:bookmarkStart w:id="237" w:name="_DV_M226"/>
      <w:bookmarkStart w:id="238" w:name="_DV_M227"/>
      <w:bookmarkStart w:id="239" w:name="_DV_M228"/>
      <w:bookmarkStart w:id="240" w:name="_DV_M230"/>
      <w:bookmarkStart w:id="241" w:name="_DV_M231"/>
      <w:bookmarkStart w:id="242" w:name="_DV_M232"/>
      <w:bookmarkStart w:id="243" w:name="_DV_M235"/>
      <w:bookmarkStart w:id="244" w:name="_DV_M236"/>
      <w:bookmarkStart w:id="245" w:name="_DV_M238"/>
      <w:bookmarkStart w:id="246" w:name="_DV_M240"/>
      <w:bookmarkStart w:id="247" w:name="_DV_M241"/>
      <w:bookmarkStart w:id="248" w:name="_DV_M244"/>
      <w:bookmarkStart w:id="249" w:name="_DV_M245"/>
      <w:bookmarkStart w:id="250" w:name="_DV_M246"/>
      <w:bookmarkStart w:id="251" w:name="_Toc68648285"/>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5270B8">
        <w:rPr>
          <w:rFonts w:ascii="Verdana" w:hAnsi="Verdana" w:cstheme="minorHAnsi"/>
          <w:sz w:val="20"/>
          <w:szCs w:val="20"/>
        </w:rPr>
        <w:lastRenderedPageBreak/>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52" w:name="_DV_M138"/>
      <w:bookmarkStart w:id="253" w:name="_DV_M144"/>
      <w:bookmarkStart w:id="254" w:name="_DV_M239"/>
      <w:bookmarkStart w:id="255" w:name="_DV_M242"/>
      <w:bookmarkStart w:id="256" w:name="_DV_M243"/>
      <w:bookmarkStart w:id="257" w:name="_DV_M247"/>
      <w:bookmarkStart w:id="258" w:name="_DV_M249"/>
      <w:bookmarkStart w:id="259" w:name="_DV_M252"/>
      <w:bookmarkStart w:id="260" w:name="_DV_M254"/>
      <w:bookmarkStart w:id="261" w:name="_DV_M262"/>
      <w:bookmarkStart w:id="262" w:name="_DV_M263"/>
      <w:bookmarkStart w:id="263" w:name="_DV_M265"/>
      <w:bookmarkStart w:id="264" w:name="_DV_M266"/>
      <w:bookmarkStart w:id="265" w:name="_DV_M267"/>
      <w:bookmarkStart w:id="266" w:name="_DV_M268"/>
      <w:bookmarkStart w:id="267" w:name="_DV_M272"/>
      <w:bookmarkStart w:id="268" w:name="_DV_M273"/>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51"/>
    </w:p>
    <w:p w14:paraId="4A868499" w14:textId="2FE60FBB" w:rsidR="007D1FBD" w:rsidRDefault="007D1FBD" w:rsidP="00993117">
      <w:pPr>
        <w:tabs>
          <w:tab w:val="left" w:pos="9356"/>
        </w:tabs>
        <w:spacing w:line="280" w:lineRule="atLeast"/>
        <w:jc w:val="center"/>
        <w:rPr>
          <w:rFonts w:ascii="Verdana" w:hAnsi="Verdana"/>
          <w:b/>
          <w:bCs/>
          <w:sz w:val="20"/>
          <w:szCs w:val="20"/>
        </w:rPr>
      </w:pPr>
    </w:p>
    <w:p w14:paraId="361D44F1" w14:textId="2E661BF7" w:rsidR="002E1C06" w:rsidRPr="00632A5E" w:rsidRDefault="00632A5E" w:rsidP="00632A5E">
      <w:pPr>
        <w:tabs>
          <w:tab w:val="left" w:pos="9356"/>
        </w:tabs>
        <w:spacing w:line="280" w:lineRule="atLeast"/>
        <w:jc w:val="center"/>
        <w:rPr>
          <w:rFonts w:ascii="Verdana" w:hAnsi="Verdana"/>
          <w:b/>
          <w:bCs/>
          <w:sz w:val="20"/>
          <w:szCs w:val="20"/>
        </w:rPr>
      </w:pPr>
      <w:r>
        <w:rPr>
          <w:rFonts w:ascii="Verdana" w:hAnsi="Verdana"/>
          <w:b/>
          <w:bCs/>
          <w:sz w:val="20"/>
          <w:szCs w:val="20"/>
        </w:rPr>
        <w:t>[</w:t>
      </w:r>
      <w:r w:rsidRPr="00F413BF">
        <w:rPr>
          <w:rFonts w:ascii="Verdana" w:hAnsi="Verdana"/>
          <w:b/>
          <w:bCs/>
          <w:sz w:val="20"/>
          <w:szCs w:val="20"/>
          <w:highlight w:val="yellow"/>
        </w:rPr>
        <w:t>INCLUIR CCI ATUALIDA</w:t>
      </w:r>
      <w:r>
        <w:rPr>
          <w:rFonts w:ascii="Verdana" w:hAnsi="Verdana"/>
          <w:b/>
          <w:bCs/>
          <w:sz w:val="20"/>
          <w:szCs w:val="20"/>
        </w:rPr>
        <w:t>]</w:t>
      </w:r>
      <w:r w:rsidR="002E1C06" w:rsidRPr="005270B8">
        <w:rPr>
          <w:rFonts w:ascii="Verdana" w:hAnsi="Verdana"/>
          <w:b/>
          <w:sz w:val="20"/>
          <w:szCs w:val="20"/>
        </w:rPr>
        <w:br w:type="page"/>
      </w:r>
    </w:p>
    <w:p w14:paraId="52A20B33" w14:textId="054F46A7" w:rsidR="007D1FBD" w:rsidRPr="005270B8" w:rsidRDefault="007D1FBD" w:rsidP="00993117">
      <w:pPr>
        <w:tabs>
          <w:tab w:val="left" w:pos="5760"/>
        </w:tabs>
        <w:spacing w:line="280" w:lineRule="atLeast"/>
        <w:jc w:val="center"/>
        <w:rPr>
          <w:rFonts w:ascii="Verdana" w:hAnsi="Verdana" w:cstheme="minorHAnsi"/>
          <w:b/>
          <w:sz w:val="20"/>
          <w:szCs w:val="20"/>
        </w:rPr>
      </w:pPr>
      <w:bookmarkStart w:id="269" w:name="_DV_M150"/>
      <w:bookmarkStart w:id="270" w:name="_DV_M151"/>
      <w:bookmarkStart w:id="271" w:name="_DV_M152"/>
      <w:bookmarkStart w:id="272" w:name="_DV_M153"/>
      <w:bookmarkStart w:id="273" w:name="_DV_M154"/>
      <w:bookmarkEnd w:id="269"/>
      <w:bookmarkEnd w:id="270"/>
      <w:bookmarkEnd w:id="271"/>
      <w:bookmarkEnd w:id="272"/>
      <w:bookmarkEnd w:id="273"/>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2A1E3DB9"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w:t>
      </w:r>
      <w:r w:rsidR="009352A7">
        <w:rPr>
          <w:rFonts w:ascii="Verdana" w:hAnsi="Verdana" w:cstheme="minorHAnsi"/>
          <w:color w:val="000000"/>
          <w:sz w:val="20"/>
          <w:szCs w:val="20"/>
        </w:rPr>
        <w:t>Resolução</w:t>
      </w:r>
      <w:r w:rsidR="00C002D3">
        <w:rPr>
          <w:rFonts w:ascii="Verdana" w:hAnsi="Verdana" w:cstheme="minorHAnsi"/>
          <w:color w:val="000000"/>
          <w:sz w:val="20"/>
          <w:szCs w:val="20"/>
        </w:rPr>
        <w:t xml:space="preserve"> CVM</w:t>
      </w:r>
      <w:r w:rsidR="009352A7">
        <w:rPr>
          <w:rFonts w:ascii="Verdana" w:hAnsi="Verdana" w:cstheme="minorHAnsi"/>
          <w:color w:val="000000"/>
          <w:sz w:val="20"/>
          <w:szCs w:val="20"/>
        </w:rPr>
        <w:t xml:space="preserve"> 17</w:t>
      </w:r>
      <w:r w:rsidRPr="005270B8">
        <w:rPr>
          <w:rFonts w:ascii="Verdana" w:hAnsi="Verdana" w:cstheme="minorHAnsi"/>
          <w:color w:val="000000"/>
          <w:sz w:val="20"/>
          <w:szCs w:val="20"/>
        </w:rPr>
        <w:t xml:space="preserve">,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AC9A89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79922"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A8E16"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3D1AA8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ED4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FFA49"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A985FB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8EA7"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6A72" w14:textId="77777777" w:rsidR="00CD343F" w:rsidRPr="006228BF" w:rsidRDefault="00CD343F" w:rsidP="00CD343F">
            <w:pPr>
              <w:rPr>
                <w:rFonts w:cs="Arial"/>
                <w:szCs w:val="22"/>
              </w:rPr>
            </w:pPr>
            <w:r w:rsidRPr="006228BF">
              <w:rPr>
                <w:rFonts w:cs="Arial"/>
                <w:szCs w:val="22"/>
              </w:rPr>
              <w:t>CRI</w:t>
            </w:r>
          </w:p>
        </w:tc>
      </w:tr>
      <w:tr w:rsidR="00CD343F" w:rsidRPr="006228BF" w14:paraId="1473EA6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FA8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AB7E" w14:textId="77777777" w:rsidR="00CD343F" w:rsidRPr="006228BF" w:rsidRDefault="00CD343F" w:rsidP="00CD343F">
            <w:pPr>
              <w:rPr>
                <w:rFonts w:cs="Arial"/>
                <w:szCs w:val="22"/>
              </w:rPr>
            </w:pPr>
            <w:r w:rsidRPr="006228BF">
              <w:rPr>
                <w:rFonts w:cs="Arial"/>
                <w:szCs w:val="22"/>
              </w:rPr>
              <w:t>1</w:t>
            </w:r>
          </w:p>
        </w:tc>
      </w:tr>
      <w:tr w:rsidR="00CD343F" w:rsidRPr="006228BF" w14:paraId="5F15173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0F9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321D0" w14:textId="77777777" w:rsidR="00CD343F" w:rsidRPr="006228BF" w:rsidRDefault="00CD343F" w:rsidP="00CD343F">
            <w:pPr>
              <w:rPr>
                <w:rFonts w:cs="Arial"/>
                <w:szCs w:val="22"/>
              </w:rPr>
            </w:pPr>
            <w:r w:rsidRPr="006228BF">
              <w:rPr>
                <w:rFonts w:cs="Arial"/>
                <w:szCs w:val="22"/>
              </w:rPr>
              <w:t>1</w:t>
            </w:r>
          </w:p>
        </w:tc>
      </w:tr>
      <w:tr w:rsidR="00CD343F" w:rsidRPr="006228BF" w14:paraId="6D8141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173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5839" w14:textId="77777777" w:rsidR="00CD343F" w:rsidRPr="006228BF" w:rsidRDefault="00CD343F" w:rsidP="00CD343F">
            <w:pPr>
              <w:rPr>
                <w:rFonts w:cs="Arial"/>
                <w:szCs w:val="22"/>
              </w:rPr>
            </w:pPr>
            <w:r w:rsidRPr="006228BF">
              <w:rPr>
                <w:rFonts w:cs="Arial"/>
                <w:szCs w:val="22"/>
              </w:rPr>
              <w:t>R$ 24.501.006,50</w:t>
            </w:r>
          </w:p>
        </w:tc>
      </w:tr>
      <w:tr w:rsidR="00CD343F" w:rsidRPr="006228BF" w14:paraId="4B4BA1E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8E6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251DF" w14:textId="77777777" w:rsidR="00CD343F" w:rsidRPr="006228BF" w:rsidRDefault="00CD343F" w:rsidP="00CD343F">
            <w:pPr>
              <w:rPr>
                <w:rFonts w:cs="Arial"/>
                <w:szCs w:val="22"/>
              </w:rPr>
            </w:pPr>
            <w:r w:rsidRPr="006228BF">
              <w:rPr>
                <w:rFonts w:cs="Arial"/>
                <w:szCs w:val="22"/>
              </w:rPr>
              <w:t>67</w:t>
            </w:r>
          </w:p>
        </w:tc>
      </w:tr>
      <w:tr w:rsidR="00CD343F" w:rsidRPr="006228BF" w14:paraId="01C949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E856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10855"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3CB6BCA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208C2" w14:textId="77777777" w:rsidR="00CD343F" w:rsidRPr="006228BF" w:rsidRDefault="00CD343F" w:rsidP="00CD343F">
            <w:pPr>
              <w:rPr>
                <w:rFonts w:cs="Arial"/>
                <w:szCs w:val="22"/>
              </w:rPr>
            </w:pPr>
            <w:r w:rsidRPr="006228BF">
              <w:rPr>
                <w:rFonts w:cs="Arial"/>
                <w:szCs w:val="22"/>
              </w:rPr>
              <w:t>10/09/2009</w:t>
            </w:r>
          </w:p>
        </w:tc>
      </w:tr>
      <w:tr w:rsidR="00CD343F" w:rsidRPr="006228BF" w14:paraId="142EA91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A1F7"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55805" w14:textId="77777777" w:rsidR="00CD343F" w:rsidRPr="006228BF" w:rsidRDefault="00CD343F" w:rsidP="00CD343F">
            <w:pPr>
              <w:rPr>
                <w:rFonts w:cs="Arial"/>
                <w:szCs w:val="22"/>
              </w:rPr>
            </w:pPr>
            <w:r w:rsidRPr="006228BF">
              <w:rPr>
                <w:rFonts w:cs="Arial"/>
                <w:szCs w:val="22"/>
              </w:rPr>
              <w:t>10/09/2038</w:t>
            </w:r>
          </w:p>
        </w:tc>
      </w:tr>
      <w:tr w:rsidR="00CD343F" w:rsidRPr="006228BF" w14:paraId="12A763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33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5D698E" w14:textId="77777777" w:rsidR="00CD343F" w:rsidRPr="006228BF" w:rsidRDefault="00CD343F" w:rsidP="00CD343F">
            <w:pPr>
              <w:rPr>
                <w:rFonts w:cs="Arial"/>
                <w:szCs w:val="22"/>
              </w:rPr>
            </w:pPr>
            <w:r w:rsidRPr="006228BF">
              <w:rPr>
                <w:rFonts w:cs="Arial"/>
                <w:szCs w:val="22"/>
              </w:rPr>
              <w:t xml:space="preserve">TR + 11,00% </w:t>
            </w:r>
            <w:proofErr w:type="spellStart"/>
            <w:r w:rsidRPr="006228BF">
              <w:rPr>
                <w:rFonts w:cs="Arial"/>
                <w:szCs w:val="22"/>
              </w:rPr>
              <w:t>a.a</w:t>
            </w:r>
            <w:proofErr w:type="spellEnd"/>
          </w:p>
        </w:tc>
      </w:tr>
      <w:tr w:rsidR="00CD343F" w:rsidRPr="006228BF" w14:paraId="035EB2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235A"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7FB4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2DF6544"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01FF41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CD58B"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084B"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18665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33A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24538"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FB87A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BE6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AD920" w14:textId="77777777" w:rsidR="00CD343F" w:rsidRPr="006228BF" w:rsidRDefault="00CD343F" w:rsidP="00CD343F">
            <w:pPr>
              <w:rPr>
                <w:rFonts w:cs="Arial"/>
                <w:szCs w:val="22"/>
              </w:rPr>
            </w:pPr>
            <w:r w:rsidRPr="006228BF">
              <w:rPr>
                <w:rFonts w:cs="Arial"/>
                <w:szCs w:val="22"/>
              </w:rPr>
              <w:t>CRI</w:t>
            </w:r>
          </w:p>
        </w:tc>
      </w:tr>
      <w:tr w:rsidR="00CD343F" w:rsidRPr="006228BF" w14:paraId="3271686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7988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2CD0E" w14:textId="77777777" w:rsidR="00CD343F" w:rsidRPr="006228BF" w:rsidRDefault="00CD343F" w:rsidP="00CD343F">
            <w:pPr>
              <w:rPr>
                <w:rFonts w:cs="Arial"/>
                <w:szCs w:val="22"/>
              </w:rPr>
            </w:pPr>
            <w:r w:rsidRPr="006228BF">
              <w:rPr>
                <w:rFonts w:cs="Arial"/>
                <w:szCs w:val="22"/>
              </w:rPr>
              <w:t>1</w:t>
            </w:r>
          </w:p>
        </w:tc>
      </w:tr>
      <w:tr w:rsidR="00CD343F" w:rsidRPr="006228BF" w14:paraId="6409C5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F1AD9"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5D219" w14:textId="77777777" w:rsidR="00CD343F" w:rsidRPr="006228BF" w:rsidRDefault="00CD343F" w:rsidP="00CD343F">
            <w:pPr>
              <w:rPr>
                <w:rFonts w:cs="Arial"/>
                <w:szCs w:val="22"/>
              </w:rPr>
            </w:pPr>
            <w:r w:rsidRPr="006228BF">
              <w:rPr>
                <w:rFonts w:cs="Arial"/>
                <w:szCs w:val="22"/>
              </w:rPr>
              <w:t>2</w:t>
            </w:r>
          </w:p>
        </w:tc>
      </w:tr>
      <w:tr w:rsidR="00CD343F" w:rsidRPr="006228BF" w14:paraId="15E8DB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23BD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EA2D1" w14:textId="77777777" w:rsidR="00CD343F" w:rsidRPr="006228BF" w:rsidRDefault="00CD343F" w:rsidP="00CD343F">
            <w:pPr>
              <w:rPr>
                <w:rFonts w:cs="Arial"/>
                <w:szCs w:val="22"/>
              </w:rPr>
            </w:pPr>
            <w:r w:rsidRPr="006228BF">
              <w:rPr>
                <w:rFonts w:cs="Arial"/>
                <w:szCs w:val="22"/>
              </w:rPr>
              <w:t>R$ 24.501.006,50</w:t>
            </w:r>
          </w:p>
        </w:tc>
      </w:tr>
      <w:tr w:rsidR="00CD343F" w:rsidRPr="006228BF" w14:paraId="6C29350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B6B77"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66BFB" w14:textId="77777777" w:rsidR="00CD343F" w:rsidRPr="006228BF" w:rsidRDefault="00CD343F" w:rsidP="00CD343F">
            <w:pPr>
              <w:rPr>
                <w:rFonts w:cs="Arial"/>
                <w:szCs w:val="22"/>
              </w:rPr>
            </w:pPr>
            <w:r w:rsidRPr="006228BF">
              <w:rPr>
                <w:rFonts w:cs="Arial"/>
                <w:szCs w:val="22"/>
              </w:rPr>
              <w:t>13</w:t>
            </w:r>
          </w:p>
        </w:tc>
      </w:tr>
      <w:tr w:rsidR="00CD343F" w:rsidRPr="006228BF" w14:paraId="41FE803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2EC2"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F85D9"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4C76B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9D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6A221" w14:textId="77777777" w:rsidR="00CD343F" w:rsidRPr="006228BF" w:rsidRDefault="00CD343F" w:rsidP="00CD343F">
            <w:pPr>
              <w:rPr>
                <w:rFonts w:cs="Arial"/>
                <w:szCs w:val="22"/>
              </w:rPr>
            </w:pPr>
            <w:r w:rsidRPr="006228BF">
              <w:rPr>
                <w:rFonts w:cs="Arial"/>
                <w:szCs w:val="22"/>
              </w:rPr>
              <w:t>10/10/2009</w:t>
            </w:r>
          </w:p>
        </w:tc>
      </w:tr>
      <w:tr w:rsidR="00CD343F" w:rsidRPr="006228BF" w14:paraId="78C138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B65A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65756" w14:textId="77777777" w:rsidR="00CD343F" w:rsidRPr="006228BF" w:rsidRDefault="00CD343F" w:rsidP="00CD343F">
            <w:pPr>
              <w:rPr>
                <w:rFonts w:cs="Arial"/>
                <w:szCs w:val="22"/>
              </w:rPr>
            </w:pPr>
            <w:r w:rsidRPr="006228BF">
              <w:rPr>
                <w:rFonts w:cs="Arial"/>
                <w:szCs w:val="22"/>
              </w:rPr>
              <w:t>10/09/2038</w:t>
            </w:r>
          </w:p>
        </w:tc>
      </w:tr>
      <w:tr w:rsidR="00CD343F" w:rsidRPr="006228BF" w14:paraId="07BFE0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7D6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B1D4E" w14:textId="77777777" w:rsidR="00CD343F" w:rsidRPr="006228BF" w:rsidRDefault="00CD343F" w:rsidP="00CD343F">
            <w:pPr>
              <w:rPr>
                <w:rFonts w:cs="Arial"/>
                <w:szCs w:val="22"/>
              </w:rPr>
            </w:pPr>
            <w:r w:rsidRPr="006228BF">
              <w:rPr>
                <w:rFonts w:cs="Arial"/>
                <w:szCs w:val="22"/>
              </w:rPr>
              <w:t xml:space="preserve">TR + 14,5% </w:t>
            </w:r>
            <w:proofErr w:type="spellStart"/>
            <w:r w:rsidRPr="006228BF">
              <w:rPr>
                <w:rFonts w:cs="Arial"/>
                <w:szCs w:val="22"/>
              </w:rPr>
              <w:t>a.a</w:t>
            </w:r>
            <w:proofErr w:type="spellEnd"/>
          </w:p>
        </w:tc>
      </w:tr>
      <w:tr w:rsidR="00CD343F" w:rsidRPr="006228BF" w14:paraId="4A60EB0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EE0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273CB"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24E21C" w14:textId="77777777" w:rsidR="00CD343F" w:rsidRPr="006228BF" w:rsidRDefault="00CD343F" w:rsidP="00CD343F">
      <w:pPr>
        <w:rPr>
          <w:szCs w:val="22"/>
        </w:rPr>
      </w:pPr>
    </w:p>
    <w:p w14:paraId="3902F4A2"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768545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FC7FD"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81D4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0ACF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206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04CB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797AE3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509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16F5" w14:textId="77777777" w:rsidR="00CD343F" w:rsidRPr="006228BF" w:rsidRDefault="00CD343F" w:rsidP="00CD343F">
            <w:pPr>
              <w:rPr>
                <w:rFonts w:cs="Arial"/>
                <w:szCs w:val="22"/>
              </w:rPr>
            </w:pPr>
            <w:r w:rsidRPr="006228BF">
              <w:rPr>
                <w:rFonts w:cs="Arial"/>
                <w:szCs w:val="22"/>
              </w:rPr>
              <w:t>CRI</w:t>
            </w:r>
          </w:p>
        </w:tc>
      </w:tr>
      <w:tr w:rsidR="00CD343F" w:rsidRPr="006228BF" w14:paraId="05AB0A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42FF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07CA7" w14:textId="77777777" w:rsidR="00CD343F" w:rsidRPr="006228BF" w:rsidRDefault="00CD343F" w:rsidP="00CD343F">
            <w:pPr>
              <w:rPr>
                <w:rFonts w:cs="Arial"/>
                <w:szCs w:val="22"/>
              </w:rPr>
            </w:pPr>
            <w:r w:rsidRPr="006228BF">
              <w:rPr>
                <w:rFonts w:cs="Arial"/>
                <w:szCs w:val="22"/>
              </w:rPr>
              <w:t>2</w:t>
            </w:r>
          </w:p>
        </w:tc>
      </w:tr>
      <w:tr w:rsidR="00CD343F" w:rsidRPr="006228BF" w14:paraId="36DDFC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54A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154C5" w14:textId="77777777" w:rsidR="00CD343F" w:rsidRPr="006228BF" w:rsidRDefault="00CD343F" w:rsidP="00CD343F">
            <w:pPr>
              <w:rPr>
                <w:rFonts w:cs="Arial"/>
                <w:szCs w:val="22"/>
              </w:rPr>
            </w:pPr>
            <w:r w:rsidRPr="006228BF">
              <w:rPr>
                <w:rFonts w:cs="Arial"/>
                <w:szCs w:val="22"/>
              </w:rPr>
              <w:t>2</w:t>
            </w:r>
          </w:p>
        </w:tc>
      </w:tr>
      <w:tr w:rsidR="00CD343F" w:rsidRPr="006228BF" w14:paraId="4DF6FF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93E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5F78F" w14:textId="77777777" w:rsidR="00CD343F" w:rsidRPr="006228BF" w:rsidRDefault="00CD343F" w:rsidP="00CD343F">
            <w:pPr>
              <w:rPr>
                <w:rFonts w:cs="Arial"/>
                <w:szCs w:val="22"/>
              </w:rPr>
            </w:pPr>
            <w:r w:rsidRPr="006228BF">
              <w:rPr>
                <w:rFonts w:cs="Arial"/>
                <w:szCs w:val="22"/>
              </w:rPr>
              <w:t>R$ 85.436.556,00</w:t>
            </w:r>
          </w:p>
        </w:tc>
      </w:tr>
      <w:tr w:rsidR="00CD343F" w:rsidRPr="006228BF" w14:paraId="098E5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456BF"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0AC48" w14:textId="77777777" w:rsidR="00CD343F" w:rsidRPr="006228BF" w:rsidRDefault="00CD343F" w:rsidP="00CD343F">
            <w:pPr>
              <w:rPr>
                <w:rFonts w:cs="Arial"/>
                <w:szCs w:val="22"/>
              </w:rPr>
            </w:pPr>
            <w:r w:rsidRPr="006228BF">
              <w:rPr>
                <w:rFonts w:cs="Arial"/>
                <w:szCs w:val="22"/>
              </w:rPr>
              <w:t>45</w:t>
            </w:r>
          </w:p>
        </w:tc>
      </w:tr>
      <w:tr w:rsidR="00CD343F" w:rsidRPr="006228BF" w14:paraId="3E97672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76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E6221" w14:textId="77777777" w:rsidR="00CD343F" w:rsidRPr="006228BF" w:rsidRDefault="00CD343F" w:rsidP="00CD343F">
            <w:pPr>
              <w:rPr>
                <w:rFonts w:cs="Arial"/>
                <w:szCs w:val="22"/>
              </w:rPr>
            </w:pPr>
            <w:r w:rsidRPr="006228BF">
              <w:rPr>
                <w:rFonts w:cs="Arial"/>
                <w:szCs w:val="22"/>
              </w:rPr>
              <w:t>Garantia Subordinada</w:t>
            </w:r>
          </w:p>
        </w:tc>
      </w:tr>
      <w:tr w:rsidR="00CD343F" w:rsidRPr="006228BF" w14:paraId="6FC97C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05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00765C" w14:textId="77777777" w:rsidR="00CD343F" w:rsidRPr="006228BF" w:rsidRDefault="00CD343F" w:rsidP="00CD343F">
            <w:pPr>
              <w:rPr>
                <w:rFonts w:cs="Arial"/>
                <w:szCs w:val="22"/>
              </w:rPr>
            </w:pPr>
            <w:r w:rsidRPr="006228BF">
              <w:rPr>
                <w:rFonts w:cs="Arial"/>
                <w:szCs w:val="22"/>
              </w:rPr>
              <w:t>09/09/2009</w:t>
            </w:r>
          </w:p>
        </w:tc>
      </w:tr>
      <w:tr w:rsidR="00CD343F" w:rsidRPr="006228BF" w14:paraId="49F49C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E16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59EAA" w14:textId="77777777" w:rsidR="00CD343F" w:rsidRPr="006228BF" w:rsidRDefault="00CD343F" w:rsidP="00CD343F">
            <w:pPr>
              <w:rPr>
                <w:rFonts w:cs="Arial"/>
                <w:szCs w:val="22"/>
              </w:rPr>
            </w:pPr>
            <w:r w:rsidRPr="006228BF">
              <w:rPr>
                <w:rFonts w:cs="Arial"/>
                <w:szCs w:val="22"/>
              </w:rPr>
              <w:t>09/04/2021</w:t>
            </w:r>
          </w:p>
        </w:tc>
      </w:tr>
      <w:tr w:rsidR="00CD343F" w:rsidRPr="006228BF" w14:paraId="21B225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864E"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52751" w14:textId="77777777" w:rsidR="00CD343F" w:rsidRPr="006228BF" w:rsidRDefault="00CD343F" w:rsidP="00CD343F">
            <w:pPr>
              <w:rPr>
                <w:rFonts w:cs="Arial"/>
                <w:szCs w:val="22"/>
              </w:rPr>
            </w:pPr>
            <w:r w:rsidRPr="006228BF">
              <w:rPr>
                <w:rFonts w:cs="Arial"/>
                <w:szCs w:val="22"/>
              </w:rPr>
              <w:t xml:space="preserve">IGPM + 14,00 </w:t>
            </w:r>
            <w:proofErr w:type="spellStart"/>
            <w:r w:rsidRPr="006228BF">
              <w:rPr>
                <w:rFonts w:cs="Arial"/>
                <w:szCs w:val="22"/>
              </w:rPr>
              <w:t>a.a</w:t>
            </w:r>
            <w:proofErr w:type="spellEnd"/>
          </w:p>
        </w:tc>
      </w:tr>
      <w:tr w:rsidR="00CD343F" w:rsidRPr="006228BF" w14:paraId="03A3FC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6CF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EFEDC"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w:t>
            </w:r>
            <w:r w:rsidRPr="006228BF">
              <w:rPr>
                <w:szCs w:val="22"/>
              </w:rPr>
              <w:lastRenderedPageBreak/>
              <w:t>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51734B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D68183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31E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CB06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0E1C07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C3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0D1EA"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A113B9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99D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82D5F"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2FB43C3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75AB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9A16" w14:textId="77777777" w:rsidR="00CD343F" w:rsidRPr="006228BF" w:rsidRDefault="00CD343F" w:rsidP="00CD343F">
            <w:pPr>
              <w:rPr>
                <w:rFonts w:cs="Arial"/>
                <w:szCs w:val="22"/>
              </w:rPr>
            </w:pPr>
            <w:r>
              <w:rPr>
                <w:rFonts w:cs="Arial"/>
                <w:szCs w:val="22"/>
              </w:rPr>
              <w:t>18</w:t>
            </w:r>
          </w:p>
        </w:tc>
      </w:tr>
      <w:tr w:rsidR="00CD343F" w:rsidRPr="006228BF" w14:paraId="4905C73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194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E6AD9" w14:textId="77777777" w:rsidR="00CD343F" w:rsidRPr="006228BF" w:rsidRDefault="00CD343F" w:rsidP="00CD343F">
            <w:pPr>
              <w:rPr>
                <w:rFonts w:cs="Arial"/>
                <w:szCs w:val="22"/>
              </w:rPr>
            </w:pPr>
            <w:r>
              <w:rPr>
                <w:rFonts w:cs="Arial"/>
                <w:szCs w:val="22"/>
              </w:rPr>
              <w:t>1</w:t>
            </w:r>
          </w:p>
        </w:tc>
      </w:tr>
      <w:tr w:rsidR="00CD343F" w:rsidRPr="006228BF" w14:paraId="373A7A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A420"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4D19" w14:textId="77777777" w:rsidR="00CD343F" w:rsidRPr="006228BF" w:rsidRDefault="00CD343F" w:rsidP="00CD343F">
            <w:pPr>
              <w:rPr>
                <w:rFonts w:cs="Arial"/>
                <w:szCs w:val="22"/>
              </w:rPr>
            </w:pPr>
            <w:r w:rsidRPr="006228BF">
              <w:rPr>
                <w:rFonts w:cs="Arial"/>
                <w:szCs w:val="22"/>
              </w:rPr>
              <w:t xml:space="preserve">R$ </w:t>
            </w:r>
            <w:r>
              <w:rPr>
                <w:rFonts w:cs="Arial"/>
                <w:szCs w:val="22"/>
              </w:rPr>
              <w:t>210.267.000,00</w:t>
            </w:r>
          </w:p>
        </w:tc>
      </w:tr>
      <w:tr w:rsidR="00CD343F" w:rsidRPr="006228BF" w14:paraId="690AD4B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AC588"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8D1F0" w14:textId="77777777" w:rsidR="00CD343F" w:rsidRPr="006228BF" w:rsidRDefault="00CD343F" w:rsidP="00CD343F">
            <w:pPr>
              <w:rPr>
                <w:rFonts w:cs="Arial"/>
                <w:szCs w:val="22"/>
              </w:rPr>
            </w:pPr>
            <w:r>
              <w:rPr>
                <w:rFonts w:cs="Arial"/>
                <w:szCs w:val="22"/>
              </w:rPr>
              <w:t>210.267</w:t>
            </w:r>
          </w:p>
        </w:tc>
      </w:tr>
      <w:tr w:rsidR="00CD343F" w:rsidRPr="006228BF" w14:paraId="7F7D2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DD2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4FFFC" w14:textId="77777777" w:rsidR="00CD343F" w:rsidRPr="006228BF" w:rsidRDefault="00CD343F" w:rsidP="00CD343F">
            <w:pPr>
              <w:rPr>
                <w:rFonts w:cs="Arial"/>
                <w:szCs w:val="22"/>
              </w:rPr>
            </w:pPr>
            <w:r>
              <w:rPr>
                <w:rFonts w:cs="Arial"/>
                <w:szCs w:val="22"/>
              </w:rPr>
              <w:t>Quirografária</w:t>
            </w:r>
          </w:p>
        </w:tc>
      </w:tr>
      <w:tr w:rsidR="00CD343F" w:rsidRPr="006228BF" w14:paraId="34443B9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CC9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7E4E0" w14:textId="77777777" w:rsidR="00CD343F" w:rsidRPr="006228BF" w:rsidRDefault="00CD343F" w:rsidP="00CD343F">
            <w:pPr>
              <w:rPr>
                <w:rFonts w:cs="Arial"/>
                <w:szCs w:val="22"/>
              </w:rPr>
            </w:pPr>
            <w:r>
              <w:rPr>
                <w:rFonts w:cs="Arial"/>
                <w:szCs w:val="22"/>
              </w:rPr>
              <w:t>12/02/2020</w:t>
            </w:r>
          </w:p>
        </w:tc>
      </w:tr>
      <w:tr w:rsidR="00CD343F" w:rsidRPr="006228BF" w14:paraId="3CEB65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F8D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AEF4E" w14:textId="77777777" w:rsidR="00CD343F" w:rsidRPr="006228BF" w:rsidRDefault="00CD343F" w:rsidP="00CD343F">
            <w:pPr>
              <w:rPr>
                <w:rFonts w:cs="Arial"/>
                <w:szCs w:val="22"/>
              </w:rPr>
            </w:pPr>
            <w:r>
              <w:rPr>
                <w:rFonts w:cs="Arial"/>
                <w:szCs w:val="22"/>
              </w:rPr>
              <w:t>24/02/2023</w:t>
            </w:r>
          </w:p>
        </w:tc>
      </w:tr>
      <w:tr w:rsidR="00CD343F" w:rsidRPr="006228BF" w14:paraId="5188DD3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2A9E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C536A" w14:textId="77777777" w:rsidR="00CD343F" w:rsidRPr="006228BF" w:rsidRDefault="00CD343F" w:rsidP="00CD343F">
            <w:pPr>
              <w:rPr>
                <w:rFonts w:cs="Arial"/>
                <w:szCs w:val="22"/>
              </w:rPr>
            </w:pPr>
            <w:r>
              <w:rPr>
                <w:rFonts w:cs="Arial"/>
                <w:szCs w:val="22"/>
              </w:rPr>
              <w:t>DI + 3,00% a.a.</w:t>
            </w:r>
          </w:p>
        </w:tc>
      </w:tr>
      <w:tr w:rsidR="00CD343F" w:rsidRPr="006228BF" w14:paraId="5F6083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E9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0D7B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4A9BD41"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3166876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E1BD0" w14:textId="77777777" w:rsidR="00CD343F" w:rsidRPr="006228BF" w:rsidRDefault="00CD343F" w:rsidP="00CD343F">
            <w:pPr>
              <w:rPr>
                <w:rFonts w:cs="Arial"/>
                <w:szCs w:val="22"/>
              </w:rPr>
            </w:pPr>
            <w:r w:rsidRPr="006228BF">
              <w:rPr>
                <w:rFonts w:cs="Arial"/>
                <w:szCs w:val="22"/>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DD30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125032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EAB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A35F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D4AA42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881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0D365"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BDF2E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690C"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5A9C8" w14:textId="77777777" w:rsidR="00CD343F" w:rsidRPr="006228BF" w:rsidRDefault="00CD343F" w:rsidP="00CD343F">
            <w:pPr>
              <w:rPr>
                <w:rFonts w:cs="Arial"/>
                <w:szCs w:val="22"/>
              </w:rPr>
            </w:pPr>
            <w:r>
              <w:rPr>
                <w:rFonts w:cs="Arial"/>
                <w:szCs w:val="22"/>
              </w:rPr>
              <w:t>4</w:t>
            </w:r>
          </w:p>
        </w:tc>
      </w:tr>
      <w:tr w:rsidR="00CD343F" w:rsidRPr="006228BF" w14:paraId="1B4981E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43A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5129" w14:textId="77777777" w:rsidR="00CD343F" w:rsidRPr="006228BF" w:rsidRDefault="00CD343F" w:rsidP="00CD343F">
            <w:pPr>
              <w:rPr>
                <w:rFonts w:cs="Arial"/>
                <w:szCs w:val="22"/>
              </w:rPr>
            </w:pPr>
            <w:r>
              <w:rPr>
                <w:rFonts w:cs="Arial"/>
                <w:szCs w:val="22"/>
              </w:rPr>
              <w:t>131</w:t>
            </w:r>
          </w:p>
        </w:tc>
      </w:tr>
      <w:tr w:rsidR="00CD343F" w:rsidRPr="006228BF" w14:paraId="153E5C5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B6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3EFE"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5305E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8FC5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5C983" w14:textId="77777777" w:rsidR="00CD343F" w:rsidRPr="006228BF" w:rsidRDefault="00CD343F" w:rsidP="00CD343F">
            <w:pPr>
              <w:rPr>
                <w:rFonts w:cs="Arial"/>
                <w:szCs w:val="22"/>
              </w:rPr>
            </w:pPr>
            <w:r>
              <w:rPr>
                <w:rFonts w:cs="Arial"/>
                <w:szCs w:val="22"/>
              </w:rPr>
              <w:t>74.072</w:t>
            </w:r>
          </w:p>
        </w:tc>
      </w:tr>
      <w:tr w:rsidR="00CD343F" w:rsidRPr="006228BF" w14:paraId="67AE624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67F6"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00C8D" w14:textId="77777777" w:rsidR="00CD343F" w:rsidRPr="006228BF" w:rsidRDefault="00CD343F" w:rsidP="00CD343F">
            <w:pPr>
              <w:rPr>
                <w:rFonts w:cs="Arial"/>
                <w:szCs w:val="22"/>
              </w:rPr>
            </w:pPr>
            <w:r>
              <w:rPr>
                <w:rFonts w:cs="Arial"/>
                <w:szCs w:val="22"/>
              </w:rPr>
              <w:t>Garantia Real, com Cessão de Créditos Imobiliários e Alienação Fiduciária de Imóvel</w:t>
            </w:r>
          </w:p>
        </w:tc>
      </w:tr>
      <w:tr w:rsidR="00CD343F" w:rsidRPr="006228BF" w14:paraId="01806D5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F16"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FC409" w14:textId="77777777" w:rsidR="00CD343F" w:rsidRPr="006228BF" w:rsidRDefault="00CD343F" w:rsidP="00CD343F">
            <w:pPr>
              <w:rPr>
                <w:rFonts w:cs="Arial"/>
                <w:szCs w:val="22"/>
              </w:rPr>
            </w:pPr>
            <w:r>
              <w:rPr>
                <w:rFonts w:cs="Arial"/>
                <w:szCs w:val="22"/>
              </w:rPr>
              <w:t>29/11/2019</w:t>
            </w:r>
          </w:p>
        </w:tc>
      </w:tr>
      <w:tr w:rsidR="00CD343F" w:rsidRPr="006228BF" w14:paraId="0C0F2B7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041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82CA" w14:textId="77777777" w:rsidR="00CD343F" w:rsidRPr="006228BF" w:rsidRDefault="00CD343F" w:rsidP="00CD343F">
            <w:pPr>
              <w:rPr>
                <w:rFonts w:cs="Arial"/>
                <w:szCs w:val="22"/>
              </w:rPr>
            </w:pPr>
            <w:r>
              <w:rPr>
                <w:rFonts w:cs="Arial"/>
                <w:szCs w:val="22"/>
              </w:rPr>
              <w:t>10/01/2027</w:t>
            </w:r>
          </w:p>
        </w:tc>
      </w:tr>
      <w:tr w:rsidR="00CD343F" w:rsidRPr="006228BF" w14:paraId="67061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606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8F46F" w14:textId="77777777" w:rsidR="00CD343F" w:rsidRPr="006228BF" w:rsidRDefault="00CD343F" w:rsidP="00CD343F">
            <w:pPr>
              <w:rPr>
                <w:rFonts w:cs="Arial"/>
                <w:szCs w:val="22"/>
              </w:rPr>
            </w:pPr>
            <w:r>
              <w:rPr>
                <w:rFonts w:cs="Arial"/>
                <w:szCs w:val="22"/>
              </w:rPr>
              <w:t>DI + 1,00% a.a.</w:t>
            </w:r>
          </w:p>
        </w:tc>
      </w:tr>
      <w:tr w:rsidR="00CD343F" w:rsidRPr="006228BF" w14:paraId="55E7708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0EC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3BAF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D43DF0"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08B66D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8ECB1"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D073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7000C2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D1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B7FB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8CD22D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87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E9CAB"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5F1400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6579"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999D" w14:textId="77777777" w:rsidR="00CD343F" w:rsidRPr="006228BF" w:rsidRDefault="00CD343F" w:rsidP="00CD343F">
            <w:pPr>
              <w:rPr>
                <w:rFonts w:cs="Arial"/>
                <w:szCs w:val="22"/>
              </w:rPr>
            </w:pPr>
            <w:r>
              <w:rPr>
                <w:rFonts w:cs="Arial"/>
                <w:szCs w:val="22"/>
              </w:rPr>
              <w:t>4</w:t>
            </w:r>
          </w:p>
        </w:tc>
      </w:tr>
      <w:tr w:rsidR="00CD343F" w:rsidRPr="006228BF" w14:paraId="561A16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2F10A"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5C7AD" w14:textId="77777777" w:rsidR="00CD343F" w:rsidRPr="006228BF" w:rsidRDefault="00CD343F" w:rsidP="00CD343F">
            <w:pPr>
              <w:rPr>
                <w:rFonts w:cs="Arial"/>
                <w:szCs w:val="22"/>
              </w:rPr>
            </w:pPr>
            <w:r>
              <w:rPr>
                <w:rFonts w:cs="Arial"/>
                <w:szCs w:val="22"/>
              </w:rPr>
              <w:t>132</w:t>
            </w:r>
          </w:p>
        </w:tc>
      </w:tr>
      <w:tr w:rsidR="00CD343F" w:rsidRPr="006228BF" w14:paraId="16D661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5D1"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80A1"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4B0C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C47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55A95" w14:textId="77777777" w:rsidR="00CD343F" w:rsidRPr="006228BF" w:rsidRDefault="00CD343F" w:rsidP="00CD343F">
            <w:pPr>
              <w:rPr>
                <w:rFonts w:cs="Arial"/>
                <w:szCs w:val="22"/>
              </w:rPr>
            </w:pPr>
            <w:r>
              <w:rPr>
                <w:rFonts w:cs="Arial"/>
                <w:szCs w:val="22"/>
              </w:rPr>
              <w:t>10.581</w:t>
            </w:r>
          </w:p>
        </w:tc>
      </w:tr>
      <w:tr w:rsidR="00CD343F" w:rsidRPr="006228BF" w14:paraId="704BC80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DF9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96E5E"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1B15689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2051" w14:textId="77777777" w:rsidR="00CD343F" w:rsidRPr="006228BF" w:rsidRDefault="00CD343F" w:rsidP="00CD343F">
            <w:pPr>
              <w:rPr>
                <w:rFonts w:cs="Arial"/>
                <w:szCs w:val="22"/>
              </w:rPr>
            </w:pPr>
            <w:r w:rsidRPr="006228BF">
              <w:rPr>
                <w:rFonts w:cs="Arial"/>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8C55" w14:textId="77777777" w:rsidR="00CD343F" w:rsidRPr="006228BF" w:rsidRDefault="00CD343F" w:rsidP="00CD343F">
            <w:pPr>
              <w:rPr>
                <w:rFonts w:cs="Arial"/>
                <w:szCs w:val="22"/>
              </w:rPr>
            </w:pPr>
            <w:r>
              <w:rPr>
                <w:rFonts w:cs="Arial"/>
                <w:szCs w:val="22"/>
              </w:rPr>
              <w:t>29/11/2019</w:t>
            </w:r>
          </w:p>
        </w:tc>
      </w:tr>
      <w:tr w:rsidR="00CD343F" w:rsidRPr="006228BF" w14:paraId="0FA1ED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FF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3A01A" w14:textId="77777777" w:rsidR="00CD343F" w:rsidRPr="006228BF" w:rsidRDefault="00CD343F" w:rsidP="00CD343F">
            <w:pPr>
              <w:rPr>
                <w:rFonts w:cs="Arial"/>
                <w:szCs w:val="22"/>
              </w:rPr>
            </w:pPr>
            <w:r>
              <w:rPr>
                <w:rFonts w:cs="Arial"/>
                <w:szCs w:val="22"/>
              </w:rPr>
              <w:t>10/01/2027</w:t>
            </w:r>
          </w:p>
        </w:tc>
      </w:tr>
      <w:tr w:rsidR="00CD343F" w:rsidRPr="006228BF" w14:paraId="7E0DD14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D6C2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BE0DA" w14:textId="77777777" w:rsidR="00CD343F" w:rsidRPr="006228BF" w:rsidRDefault="00CD343F" w:rsidP="00CD343F">
            <w:pPr>
              <w:rPr>
                <w:rFonts w:cs="Arial"/>
                <w:szCs w:val="22"/>
              </w:rPr>
            </w:pPr>
            <w:r>
              <w:rPr>
                <w:rFonts w:cs="Arial"/>
                <w:szCs w:val="22"/>
              </w:rPr>
              <w:t>DI + 3,40% a.a.</w:t>
            </w:r>
          </w:p>
        </w:tc>
      </w:tr>
      <w:tr w:rsidR="00CD343F" w:rsidRPr="006228BF" w14:paraId="731FC7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17E1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D2F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24844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C119B68"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3A57C"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04C0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CB7FB3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D01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26D4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D75176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E2BF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8EC7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695B5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FB9C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644AF" w14:textId="77777777" w:rsidR="00CD343F" w:rsidRPr="006228BF" w:rsidRDefault="00CD343F" w:rsidP="00CD343F">
            <w:pPr>
              <w:rPr>
                <w:rFonts w:cs="Arial"/>
                <w:szCs w:val="22"/>
              </w:rPr>
            </w:pPr>
            <w:r>
              <w:rPr>
                <w:rFonts w:cs="Arial"/>
                <w:szCs w:val="22"/>
              </w:rPr>
              <w:t>4</w:t>
            </w:r>
          </w:p>
        </w:tc>
      </w:tr>
      <w:tr w:rsidR="00CD343F" w:rsidRPr="006228BF" w14:paraId="473A2E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BED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09E4" w14:textId="77777777" w:rsidR="00CD343F" w:rsidRPr="006228BF" w:rsidRDefault="00CD343F" w:rsidP="00CD343F">
            <w:pPr>
              <w:rPr>
                <w:rFonts w:cs="Arial"/>
                <w:szCs w:val="22"/>
              </w:rPr>
            </w:pPr>
            <w:r>
              <w:rPr>
                <w:rFonts w:cs="Arial"/>
                <w:szCs w:val="22"/>
              </w:rPr>
              <w:t>133</w:t>
            </w:r>
          </w:p>
        </w:tc>
      </w:tr>
      <w:tr w:rsidR="00CD343F" w:rsidRPr="006228BF" w14:paraId="69AFBB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A4D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5620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5D5AF2F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C0F2"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0B19E" w14:textId="77777777" w:rsidR="00CD343F" w:rsidRPr="006228BF" w:rsidRDefault="00CD343F" w:rsidP="00CD343F">
            <w:pPr>
              <w:rPr>
                <w:rFonts w:cs="Arial"/>
                <w:szCs w:val="22"/>
              </w:rPr>
            </w:pPr>
            <w:r>
              <w:rPr>
                <w:rFonts w:cs="Arial"/>
                <w:szCs w:val="22"/>
              </w:rPr>
              <w:t>3.174</w:t>
            </w:r>
          </w:p>
        </w:tc>
      </w:tr>
      <w:tr w:rsidR="00CD343F" w:rsidRPr="006228BF" w14:paraId="1F88E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784E3"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1B0CF"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5D76546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5C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D3C7D" w14:textId="77777777" w:rsidR="00CD343F" w:rsidRPr="006228BF" w:rsidRDefault="00CD343F" w:rsidP="00CD343F">
            <w:pPr>
              <w:rPr>
                <w:rFonts w:cs="Arial"/>
                <w:szCs w:val="22"/>
              </w:rPr>
            </w:pPr>
            <w:r>
              <w:rPr>
                <w:rFonts w:cs="Arial"/>
                <w:szCs w:val="22"/>
              </w:rPr>
              <w:t>29/11/2019</w:t>
            </w:r>
          </w:p>
        </w:tc>
      </w:tr>
      <w:tr w:rsidR="00CD343F" w:rsidRPr="006228BF" w14:paraId="193D8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1C0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A6CD2" w14:textId="77777777" w:rsidR="00CD343F" w:rsidRPr="006228BF" w:rsidRDefault="00CD343F" w:rsidP="00CD343F">
            <w:pPr>
              <w:rPr>
                <w:rFonts w:cs="Arial"/>
                <w:szCs w:val="22"/>
              </w:rPr>
            </w:pPr>
            <w:r>
              <w:rPr>
                <w:rFonts w:cs="Arial"/>
                <w:szCs w:val="22"/>
              </w:rPr>
              <w:t>10/02/2025</w:t>
            </w:r>
          </w:p>
        </w:tc>
      </w:tr>
      <w:tr w:rsidR="00CD343F" w:rsidRPr="006228BF" w14:paraId="4ACA2D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97D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4C41" w14:textId="77777777" w:rsidR="00CD343F" w:rsidRPr="006228BF" w:rsidRDefault="00CD343F" w:rsidP="00CD343F">
            <w:pPr>
              <w:rPr>
                <w:rFonts w:cs="Arial"/>
                <w:szCs w:val="22"/>
              </w:rPr>
            </w:pPr>
            <w:r>
              <w:rPr>
                <w:rFonts w:cs="Arial"/>
                <w:szCs w:val="22"/>
              </w:rPr>
              <w:t>DI + 6,00% a.a.</w:t>
            </w:r>
          </w:p>
        </w:tc>
      </w:tr>
      <w:tr w:rsidR="00CD343F" w:rsidRPr="006228BF" w14:paraId="04983B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65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E6E3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5F347A0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432C77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A905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0817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D3CF3F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AB38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6FE7"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0E85A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3F1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95900"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7E664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41F"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708B8" w14:textId="77777777" w:rsidR="00CD343F" w:rsidRPr="006228BF" w:rsidRDefault="00CD343F" w:rsidP="00CD343F">
            <w:pPr>
              <w:rPr>
                <w:rFonts w:cs="Arial"/>
                <w:szCs w:val="22"/>
              </w:rPr>
            </w:pPr>
            <w:r>
              <w:rPr>
                <w:rFonts w:cs="Arial"/>
                <w:szCs w:val="22"/>
              </w:rPr>
              <w:t>4</w:t>
            </w:r>
          </w:p>
        </w:tc>
      </w:tr>
      <w:tr w:rsidR="00CD343F" w:rsidRPr="006228BF" w14:paraId="04AC659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34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1A52" w14:textId="77777777" w:rsidR="00CD343F" w:rsidRPr="006228BF" w:rsidRDefault="00CD343F" w:rsidP="00CD343F">
            <w:pPr>
              <w:rPr>
                <w:rFonts w:cs="Arial"/>
                <w:szCs w:val="22"/>
              </w:rPr>
            </w:pPr>
            <w:r>
              <w:rPr>
                <w:rFonts w:cs="Arial"/>
                <w:szCs w:val="22"/>
              </w:rPr>
              <w:t>134</w:t>
            </w:r>
          </w:p>
        </w:tc>
      </w:tr>
      <w:tr w:rsidR="00CD343F" w:rsidRPr="006228BF" w14:paraId="60101D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860E"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DC15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33F051F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FA9C"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53007" w14:textId="77777777" w:rsidR="00CD343F" w:rsidRPr="006228BF" w:rsidRDefault="00CD343F" w:rsidP="00CD343F">
            <w:pPr>
              <w:rPr>
                <w:rFonts w:cs="Arial"/>
                <w:szCs w:val="22"/>
              </w:rPr>
            </w:pPr>
            <w:r>
              <w:rPr>
                <w:rFonts w:cs="Arial"/>
                <w:szCs w:val="22"/>
              </w:rPr>
              <w:t>17.988</w:t>
            </w:r>
          </w:p>
        </w:tc>
      </w:tr>
      <w:tr w:rsidR="00CD343F" w:rsidRPr="006228BF" w14:paraId="258A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26E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25246"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21C4B5E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9FE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5688A3" w14:textId="77777777" w:rsidR="00CD343F" w:rsidRPr="006228BF" w:rsidRDefault="00CD343F" w:rsidP="00CD343F">
            <w:pPr>
              <w:rPr>
                <w:rFonts w:cs="Arial"/>
                <w:szCs w:val="22"/>
              </w:rPr>
            </w:pPr>
            <w:r>
              <w:rPr>
                <w:rFonts w:cs="Arial"/>
                <w:szCs w:val="22"/>
              </w:rPr>
              <w:t>29/11/2019</w:t>
            </w:r>
          </w:p>
        </w:tc>
      </w:tr>
      <w:tr w:rsidR="00CD343F" w:rsidRPr="006228BF" w14:paraId="447219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11FE"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8F8EB" w14:textId="77777777" w:rsidR="00CD343F" w:rsidRPr="006228BF" w:rsidRDefault="00CD343F" w:rsidP="00CD343F">
            <w:pPr>
              <w:rPr>
                <w:rFonts w:cs="Arial"/>
                <w:szCs w:val="22"/>
              </w:rPr>
            </w:pPr>
            <w:r>
              <w:rPr>
                <w:rFonts w:cs="Arial"/>
                <w:szCs w:val="22"/>
              </w:rPr>
              <w:t>10/11/2035</w:t>
            </w:r>
          </w:p>
        </w:tc>
      </w:tr>
      <w:tr w:rsidR="00CD343F" w:rsidRPr="006228BF" w14:paraId="20E9CE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269B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E1573" w14:textId="77777777" w:rsidR="00CD343F" w:rsidRPr="006228BF" w:rsidRDefault="00CD343F" w:rsidP="00CD343F">
            <w:pPr>
              <w:rPr>
                <w:rFonts w:cs="Arial"/>
                <w:szCs w:val="22"/>
              </w:rPr>
            </w:pPr>
            <w:r>
              <w:rPr>
                <w:rFonts w:cs="Arial"/>
                <w:szCs w:val="22"/>
              </w:rPr>
              <w:t>DI + 7,00% a.a.</w:t>
            </w:r>
          </w:p>
        </w:tc>
      </w:tr>
      <w:tr w:rsidR="00CD343F" w:rsidRPr="006228BF" w14:paraId="2053CD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538F"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5BD5"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A0A052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81EBED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3F2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12F4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2A267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D2A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C883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8EC67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9D7A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72D6"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3E792B0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96751" w14:textId="77777777" w:rsidR="00CD343F" w:rsidRPr="006228BF" w:rsidRDefault="00CD343F" w:rsidP="00CD343F">
            <w:pPr>
              <w:rPr>
                <w:rFonts w:cs="Arial"/>
                <w:szCs w:val="22"/>
              </w:rPr>
            </w:pPr>
            <w:r w:rsidRPr="006228BF">
              <w:rPr>
                <w:rFonts w:cs="Arial"/>
                <w:szCs w:val="22"/>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8D0E" w14:textId="77777777" w:rsidR="00CD343F" w:rsidRPr="006228BF" w:rsidRDefault="00CD343F" w:rsidP="00CD343F">
            <w:pPr>
              <w:rPr>
                <w:rFonts w:cs="Arial"/>
                <w:szCs w:val="22"/>
              </w:rPr>
            </w:pPr>
            <w:r>
              <w:rPr>
                <w:rFonts w:cs="Arial"/>
                <w:szCs w:val="22"/>
              </w:rPr>
              <w:t>17</w:t>
            </w:r>
          </w:p>
        </w:tc>
      </w:tr>
      <w:tr w:rsidR="00CD343F" w:rsidRPr="006228BF" w14:paraId="619F7CC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765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C0C45" w14:textId="77777777" w:rsidR="00CD343F" w:rsidRPr="006228BF" w:rsidRDefault="00CD343F" w:rsidP="00CD343F">
            <w:pPr>
              <w:rPr>
                <w:rFonts w:cs="Arial"/>
                <w:szCs w:val="22"/>
              </w:rPr>
            </w:pPr>
            <w:r>
              <w:rPr>
                <w:rFonts w:cs="Arial"/>
                <w:szCs w:val="22"/>
              </w:rPr>
              <w:t>1</w:t>
            </w:r>
          </w:p>
        </w:tc>
      </w:tr>
      <w:tr w:rsidR="00CD343F" w:rsidRPr="006228BF" w14:paraId="2280E08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36DC2"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8889"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0CFEE9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CFC5"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96E7" w14:textId="77777777" w:rsidR="00CD343F" w:rsidRPr="006228BF" w:rsidRDefault="00CD343F" w:rsidP="00CD343F">
            <w:pPr>
              <w:rPr>
                <w:rFonts w:cs="Arial"/>
                <w:szCs w:val="22"/>
              </w:rPr>
            </w:pPr>
            <w:r>
              <w:rPr>
                <w:rFonts w:cs="Arial"/>
                <w:szCs w:val="22"/>
              </w:rPr>
              <w:t>80.000</w:t>
            </w:r>
          </w:p>
        </w:tc>
      </w:tr>
      <w:tr w:rsidR="00CD343F" w:rsidRPr="006228BF" w14:paraId="5B0F27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819F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923CD"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7623CF6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48DA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BDDAB" w14:textId="77777777" w:rsidR="00CD343F" w:rsidRPr="006228BF" w:rsidRDefault="00CD343F" w:rsidP="00CD343F">
            <w:pPr>
              <w:rPr>
                <w:rFonts w:cs="Arial"/>
                <w:szCs w:val="22"/>
              </w:rPr>
            </w:pPr>
            <w:r>
              <w:rPr>
                <w:rFonts w:cs="Arial"/>
                <w:szCs w:val="22"/>
              </w:rPr>
              <w:t>24/03/2020</w:t>
            </w:r>
          </w:p>
        </w:tc>
      </w:tr>
      <w:tr w:rsidR="00CD343F" w:rsidRPr="006228BF" w14:paraId="716E3C1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5392"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AE7DF" w14:textId="77777777" w:rsidR="00CD343F" w:rsidRPr="006228BF" w:rsidRDefault="00CD343F" w:rsidP="00CD343F">
            <w:pPr>
              <w:rPr>
                <w:rFonts w:cs="Arial"/>
                <w:szCs w:val="22"/>
              </w:rPr>
            </w:pPr>
            <w:r>
              <w:rPr>
                <w:rFonts w:cs="Arial"/>
                <w:szCs w:val="22"/>
              </w:rPr>
              <w:t>24/03/2024</w:t>
            </w:r>
          </w:p>
        </w:tc>
      </w:tr>
      <w:tr w:rsidR="00CD343F" w:rsidRPr="006228BF" w14:paraId="64FE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1ACA"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7D4A" w14:textId="77777777" w:rsidR="00CD343F" w:rsidRPr="006228BF" w:rsidRDefault="00CD343F" w:rsidP="00CD343F">
            <w:pPr>
              <w:rPr>
                <w:rFonts w:cs="Arial"/>
                <w:szCs w:val="22"/>
              </w:rPr>
            </w:pPr>
            <w:r>
              <w:rPr>
                <w:rFonts w:cs="Arial"/>
                <w:szCs w:val="22"/>
              </w:rPr>
              <w:t>DI + 1,40% a.a.</w:t>
            </w:r>
          </w:p>
        </w:tc>
      </w:tr>
      <w:tr w:rsidR="00CD343F" w:rsidRPr="006228BF" w14:paraId="3F9005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9A0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743C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31FBD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7BF6B0D"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BDDBA"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6008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44F7D3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9F0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47A9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4714E3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2C38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4D0A3"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0FAEABA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6F9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C1EE" w14:textId="77777777" w:rsidR="00CD343F" w:rsidRPr="006228BF" w:rsidRDefault="00CD343F" w:rsidP="00CD343F">
            <w:pPr>
              <w:rPr>
                <w:rFonts w:cs="Arial"/>
                <w:szCs w:val="22"/>
              </w:rPr>
            </w:pPr>
            <w:r>
              <w:rPr>
                <w:rFonts w:cs="Arial"/>
                <w:szCs w:val="22"/>
              </w:rPr>
              <w:t>17</w:t>
            </w:r>
          </w:p>
        </w:tc>
      </w:tr>
      <w:tr w:rsidR="00CD343F" w:rsidRPr="006228BF" w14:paraId="6834C6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B86CC"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F203E" w14:textId="77777777" w:rsidR="00CD343F" w:rsidRPr="006228BF" w:rsidRDefault="00CD343F" w:rsidP="00CD343F">
            <w:pPr>
              <w:rPr>
                <w:rFonts w:cs="Arial"/>
                <w:szCs w:val="22"/>
              </w:rPr>
            </w:pPr>
            <w:r>
              <w:rPr>
                <w:rFonts w:cs="Arial"/>
                <w:szCs w:val="22"/>
              </w:rPr>
              <w:t>2</w:t>
            </w:r>
          </w:p>
        </w:tc>
      </w:tr>
      <w:tr w:rsidR="00CD343F" w:rsidRPr="006228BF" w14:paraId="191FEE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0127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1E661"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67B408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631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D00DF4" w14:textId="77777777" w:rsidR="00CD343F" w:rsidRPr="006228BF" w:rsidRDefault="00CD343F" w:rsidP="00CD343F">
            <w:pPr>
              <w:rPr>
                <w:rFonts w:cs="Arial"/>
                <w:szCs w:val="22"/>
              </w:rPr>
            </w:pPr>
            <w:r>
              <w:rPr>
                <w:rFonts w:cs="Arial"/>
                <w:szCs w:val="22"/>
              </w:rPr>
              <w:t>40.000</w:t>
            </w:r>
          </w:p>
        </w:tc>
      </w:tr>
      <w:tr w:rsidR="00CD343F" w:rsidRPr="006228BF" w14:paraId="0B44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86524"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CA28"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08AC36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DF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9D924" w14:textId="77777777" w:rsidR="00CD343F" w:rsidRPr="006228BF" w:rsidRDefault="00CD343F" w:rsidP="00CD343F">
            <w:pPr>
              <w:rPr>
                <w:rFonts w:cs="Arial"/>
                <w:szCs w:val="22"/>
              </w:rPr>
            </w:pPr>
            <w:r>
              <w:rPr>
                <w:rFonts w:cs="Arial"/>
                <w:szCs w:val="22"/>
              </w:rPr>
              <w:t>24/03/2020</w:t>
            </w:r>
          </w:p>
        </w:tc>
      </w:tr>
      <w:tr w:rsidR="00CD343F" w:rsidRPr="006228BF" w14:paraId="5D67E57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93E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068B" w14:textId="77777777" w:rsidR="00CD343F" w:rsidRPr="006228BF" w:rsidRDefault="00CD343F" w:rsidP="00CD343F">
            <w:pPr>
              <w:rPr>
                <w:rFonts w:cs="Arial"/>
                <w:szCs w:val="22"/>
              </w:rPr>
            </w:pPr>
            <w:r>
              <w:rPr>
                <w:rFonts w:cs="Arial"/>
                <w:szCs w:val="22"/>
              </w:rPr>
              <w:t>24/03/2024</w:t>
            </w:r>
          </w:p>
        </w:tc>
      </w:tr>
      <w:tr w:rsidR="00CD343F" w:rsidRPr="006228BF" w14:paraId="70DE5BE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B513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760ED" w14:textId="77777777" w:rsidR="00CD343F" w:rsidRPr="006228BF" w:rsidRDefault="00CD343F" w:rsidP="00CD343F">
            <w:pPr>
              <w:rPr>
                <w:rFonts w:cs="Arial"/>
                <w:szCs w:val="22"/>
              </w:rPr>
            </w:pPr>
            <w:r>
              <w:rPr>
                <w:rFonts w:cs="Arial"/>
                <w:szCs w:val="22"/>
              </w:rPr>
              <w:t>DI + 1,40% a.a.</w:t>
            </w:r>
          </w:p>
        </w:tc>
      </w:tr>
      <w:tr w:rsidR="00CD343F" w:rsidRPr="006228BF" w14:paraId="0D3E8C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BE35"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5B286"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93AD54"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41866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3E5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D6CBE"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F8947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B49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523C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3FB7A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CB6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9FB53"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B85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A37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412E0" w14:textId="77777777" w:rsidR="00CD343F" w:rsidRPr="006228BF" w:rsidRDefault="00CD343F" w:rsidP="00CD343F">
            <w:pPr>
              <w:rPr>
                <w:rFonts w:cs="Arial"/>
                <w:szCs w:val="22"/>
              </w:rPr>
            </w:pPr>
            <w:r>
              <w:rPr>
                <w:rFonts w:cs="Arial"/>
                <w:szCs w:val="22"/>
              </w:rPr>
              <w:t>4</w:t>
            </w:r>
          </w:p>
        </w:tc>
      </w:tr>
      <w:tr w:rsidR="00CD343F" w:rsidRPr="006228BF" w14:paraId="30FE57E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D59F"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2347" w14:textId="77777777" w:rsidR="00CD343F" w:rsidRPr="006228BF" w:rsidRDefault="00CD343F" w:rsidP="00CD343F">
            <w:pPr>
              <w:rPr>
                <w:rFonts w:cs="Arial"/>
                <w:szCs w:val="22"/>
              </w:rPr>
            </w:pPr>
            <w:r>
              <w:rPr>
                <w:rFonts w:cs="Arial"/>
                <w:szCs w:val="22"/>
              </w:rPr>
              <w:t>126</w:t>
            </w:r>
          </w:p>
        </w:tc>
      </w:tr>
      <w:tr w:rsidR="00CD343F" w:rsidRPr="006228BF" w14:paraId="4BBD360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DF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80C50" w14:textId="77777777" w:rsidR="00CD343F" w:rsidRPr="006228BF" w:rsidRDefault="00CD343F" w:rsidP="00CD343F">
            <w:pPr>
              <w:rPr>
                <w:rFonts w:cs="Arial"/>
                <w:szCs w:val="22"/>
              </w:rPr>
            </w:pPr>
            <w:r w:rsidRPr="006228BF">
              <w:rPr>
                <w:rFonts w:cs="Arial"/>
                <w:szCs w:val="22"/>
              </w:rPr>
              <w:t xml:space="preserve">R$ </w:t>
            </w:r>
            <w:r w:rsidRPr="009B722D">
              <w:rPr>
                <w:rFonts w:cs="Arial"/>
                <w:szCs w:val="22"/>
              </w:rPr>
              <w:t>15.400.000,00</w:t>
            </w:r>
          </w:p>
        </w:tc>
      </w:tr>
      <w:tr w:rsidR="00CD343F" w:rsidRPr="006228BF" w14:paraId="738DDAA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54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C6EA8" w14:textId="77777777" w:rsidR="00CD343F" w:rsidRPr="006228BF" w:rsidRDefault="00CD343F" w:rsidP="00CD343F">
            <w:pPr>
              <w:rPr>
                <w:rFonts w:cs="Arial"/>
                <w:szCs w:val="22"/>
              </w:rPr>
            </w:pPr>
            <w:r w:rsidRPr="009B722D">
              <w:rPr>
                <w:rFonts w:cs="Arial"/>
                <w:szCs w:val="22"/>
              </w:rPr>
              <w:t>15.400</w:t>
            </w:r>
          </w:p>
        </w:tc>
      </w:tr>
      <w:tr w:rsidR="00CD343F" w:rsidRPr="006228BF" w14:paraId="021617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23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EB302" w14:textId="77777777" w:rsidR="00CD343F" w:rsidRPr="006228BF" w:rsidRDefault="00CD343F" w:rsidP="00CD343F">
            <w:pPr>
              <w:rPr>
                <w:rFonts w:cs="Arial"/>
                <w:szCs w:val="22"/>
              </w:rPr>
            </w:pPr>
            <w:r>
              <w:rPr>
                <w:rFonts w:cs="Arial"/>
                <w:szCs w:val="22"/>
              </w:rPr>
              <w:t>Cessão de Créditos Imobiliários</w:t>
            </w:r>
          </w:p>
        </w:tc>
      </w:tr>
      <w:tr w:rsidR="00CD343F" w:rsidRPr="006228BF" w14:paraId="3496D1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36C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3B36A" w14:textId="77777777" w:rsidR="00CD343F" w:rsidRPr="006228BF" w:rsidRDefault="00CD343F" w:rsidP="00CD343F">
            <w:pPr>
              <w:rPr>
                <w:rFonts w:cs="Arial"/>
                <w:szCs w:val="22"/>
              </w:rPr>
            </w:pPr>
            <w:r>
              <w:rPr>
                <w:rFonts w:cs="Arial"/>
                <w:szCs w:val="22"/>
              </w:rPr>
              <w:t>26/08/2020</w:t>
            </w:r>
          </w:p>
        </w:tc>
      </w:tr>
      <w:tr w:rsidR="00CD343F" w:rsidRPr="006228BF" w14:paraId="50A00B7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BC60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77A7" w14:textId="77777777" w:rsidR="00CD343F" w:rsidRPr="006228BF" w:rsidRDefault="00CD343F" w:rsidP="00CD343F">
            <w:pPr>
              <w:rPr>
                <w:rFonts w:cs="Arial"/>
                <w:szCs w:val="22"/>
              </w:rPr>
            </w:pPr>
            <w:r>
              <w:rPr>
                <w:rFonts w:cs="Arial"/>
                <w:szCs w:val="22"/>
              </w:rPr>
              <w:t>12/09/2031</w:t>
            </w:r>
          </w:p>
        </w:tc>
      </w:tr>
      <w:tr w:rsidR="00CD343F" w:rsidRPr="006228BF" w14:paraId="012649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F79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9B58" w14:textId="77777777" w:rsidR="00CD343F" w:rsidRPr="006228BF" w:rsidRDefault="00CD343F" w:rsidP="00CD343F">
            <w:pPr>
              <w:rPr>
                <w:rFonts w:cs="Arial"/>
                <w:szCs w:val="22"/>
              </w:rPr>
            </w:pPr>
            <w:r>
              <w:rPr>
                <w:rFonts w:cs="Arial"/>
                <w:szCs w:val="22"/>
              </w:rPr>
              <w:t>IPCA + 5,25%</w:t>
            </w:r>
          </w:p>
        </w:tc>
      </w:tr>
      <w:tr w:rsidR="00CD343F" w:rsidRPr="006228BF" w14:paraId="2100C26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8D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8F661"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52E3BB6"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1C5DD1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5969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517C"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7B1E2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F6311"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675B"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08F40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9DEC"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168AA"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529FE28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6D28A"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7C6BB" w14:textId="77777777" w:rsidR="00CD343F" w:rsidRPr="006228BF" w:rsidRDefault="00CD343F" w:rsidP="00CD343F">
            <w:pPr>
              <w:rPr>
                <w:rFonts w:cs="Arial"/>
                <w:szCs w:val="22"/>
              </w:rPr>
            </w:pPr>
            <w:r>
              <w:rPr>
                <w:rFonts w:cs="Arial"/>
                <w:szCs w:val="22"/>
              </w:rPr>
              <w:t>19</w:t>
            </w:r>
          </w:p>
        </w:tc>
      </w:tr>
      <w:tr w:rsidR="00CD343F" w:rsidRPr="006228BF" w14:paraId="3FD3B8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32C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2DF0C" w14:textId="77777777" w:rsidR="00CD343F" w:rsidRPr="006228BF" w:rsidRDefault="00CD343F" w:rsidP="00CD343F">
            <w:pPr>
              <w:rPr>
                <w:rFonts w:cs="Arial"/>
                <w:szCs w:val="22"/>
              </w:rPr>
            </w:pPr>
            <w:r>
              <w:rPr>
                <w:rFonts w:cs="Arial"/>
                <w:szCs w:val="22"/>
              </w:rPr>
              <w:t>UNICA</w:t>
            </w:r>
          </w:p>
        </w:tc>
      </w:tr>
      <w:tr w:rsidR="00CD343F" w:rsidRPr="006228BF" w14:paraId="71F0EB5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F008F"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54265" w14:textId="77777777" w:rsidR="00CD343F" w:rsidRPr="006228BF" w:rsidRDefault="00CD343F" w:rsidP="00CD343F">
            <w:pPr>
              <w:rPr>
                <w:rFonts w:cs="Arial"/>
                <w:szCs w:val="22"/>
              </w:rPr>
            </w:pPr>
            <w:r w:rsidRPr="006228BF">
              <w:rPr>
                <w:rFonts w:cs="Arial"/>
                <w:szCs w:val="22"/>
              </w:rPr>
              <w:t xml:space="preserve">R$ </w:t>
            </w:r>
            <w:r>
              <w:rPr>
                <w:rFonts w:cs="Arial"/>
                <w:szCs w:val="22"/>
              </w:rPr>
              <w:t>40</w:t>
            </w:r>
            <w:r w:rsidRPr="009B722D">
              <w:rPr>
                <w:rFonts w:cs="Arial"/>
                <w:szCs w:val="22"/>
              </w:rPr>
              <w:t>.</w:t>
            </w:r>
            <w:r>
              <w:rPr>
                <w:rFonts w:cs="Arial"/>
                <w:szCs w:val="22"/>
              </w:rPr>
              <w:t>0</w:t>
            </w:r>
            <w:r w:rsidRPr="009B722D">
              <w:rPr>
                <w:rFonts w:cs="Arial"/>
                <w:szCs w:val="22"/>
              </w:rPr>
              <w:t>00.000,00</w:t>
            </w:r>
          </w:p>
        </w:tc>
      </w:tr>
      <w:tr w:rsidR="00CD343F" w:rsidRPr="006228BF" w14:paraId="772C7DE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445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406" w14:textId="77777777" w:rsidR="00CD343F" w:rsidRPr="006228BF" w:rsidRDefault="00CD343F" w:rsidP="00CD343F">
            <w:pPr>
              <w:rPr>
                <w:rFonts w:cs="Arial"/>
                <w:szCs w:val="22"/>
              </w:rPr>
            </w:pPr>
            <w:r>
              <w:rPr>
                <w:rFonts w:cs="Arial"/>
                <w:szCs w:val="22"/>
              </w:rPr>
              <w:t>40.000</w:t>
            </w:r>
          </w:p>
        </w:tc>
      </w:tr>
      <w:tr w:rsidR="00CD343F" w:rsidRPr="006228BF" w14:paraId="6CE17B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5BA5"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37021" w14:textId="77777777" w:rsidR="00CD343F" w:rsidRPr="006228BF" w:rsidRDefault="00CD343F" w:rsidP="00CD343F">
            <w:pPr>
              <w:rPr>
                <w:rFonts w:cs="Arial"/>
                <w:szCs w:val="22"/>
              </w:rPr>
            </w:pPr>
            <w:r>
              <w:rPr>
                <w:rFonts w:cs="Arial"/>
                <w:szCs w:val="22"/>
              </w:rPr>
              <w:t>Alienação fiduciária de Fertilizantes e Cessão Fiduciária em Garantia</w:t>
            </w:r>
          </w:p>
        </w:tc>
      </w:tr>
      <w:tr w:rsidR="00CD343F" w:rsidRPr="006228BF" w14:paraId="03DC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148"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7ACCC" w14:textId="77777777" w:rsidR="00CD343F" w:rsidRPr="006228BF" w:rsidRDefault="00CD343F" w:rsidP="00CD343F">
            <w:pPr>
              <w:rPr>
                <w:rFonts w:cs="Arial"/>
                <w:szCs w:val="22"/>
              </w:rPr>
            </w:pPr>
            <w:r>
              <w:rPr>
                <w:rFonts w:cs="Arial"/>
                <w:szCs w:val="22"/>
              </w:rPr>
              <w:t>28/09/2020</w:t>
            </w:r>
          </w:p>
        </w:tc>
      </w:tr>
      <w:tr w:rsidR="00CD343F" w:rsidRPr="006228BF" w14:paraId="1EE34B3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9E36"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65D39" w14:textId="77777777" w:rsidR="00CD343F" w:rsidRPr="006228BF" w:rsidRDefault="00CD343F" w:rsidP="00CD343F">
            <w:pPr>
              <w:rPr>
                <w:rFonts w:cs="Arial"/>
                <w:szCs w:val="22"/>
              </w:rPr>
            </w:pPr>
            <w:r>
              <w:rPr>
                <w:rFonts w:cs="Arial"/>
                <w:szCs w:val="22"/>
              </w:rPr>
              <w:t>31/03/2021</w:t>
            </w:r>
          </w:p>
        </w:tc>
      </w:tr>
      <w:tr w:rsidR="00CD343F" w:rsidRPr="006228BF" w14:paraId="0EE8F98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9726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6585F" w14:textId="77777777" w:rsidR="00CD343F" w:rsidRPr="006228BF" w:rsidRDefault="00CD343F" w:rsidP="00CD343F">
            <w:pPr>
              <w:rPr>
                <w:rFonts w:cs="Arial"/>
                <w:szCs w:val="22"/>
              </w:rPr>
            </w:pPr>
            <w:r>
              <w:rPr>
                <w:rFonts w:cs="Arial"/>
                <w:szCs w:val="22"/>
              </w:rPr>
              <w:t>9,09% a.a.</w:t>
            </w:r>
          </w:p>
        </w:tc>
      </w:tr>
      <w:tr w:rsidR="00CD343F" w:rsidRPr="006228BF" w14:paraId="2B3FB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485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45EF"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6F55B98"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276582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AE5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7E41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E4030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2F3B"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DC5F5"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2D95B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34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C98AA"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F365B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D14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48F33" w14:textId="77777777" w:rsidR="00CD343F" w:rsidRPr="006228BF" w:rsidRDefault="00CD343F" w:rsidP="00CD343F">
            <w:pPr>
              <w:rPr>
                <w:rFonts w:cs="Arial"/>
                <w:szCs w:val="22"/>
              </w:rPr>
            </w:pPr>
            <w:r>
              <w:rPr>
                <w:rFonts w:cs="Arial"/>
                <w:szCs w:val="22"/>
              </w:rPr>
              <w:t>4</w:t>
            </w:r>
          </w:p>
        </w:tc>
      </w:tr>
      <w:tr w:rsidR="00CD343F" w:rsidRPr="006228BF" w14:paraId="5CF1170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DBAB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0C3B7" w14:textId="77777777" w:rsidR="00CD343F" w:rsidRPr="006228BF" w:rsidRDefault="00CD343F" w:rsidP="00CD343F">
            <w:pPr>
              <w:rPr>
                <w:rFonts w:cs="Arial"/>
                <w:szCs w:val="22"/>
              </w:rPr>
            </w:pPr>
            <w:r>
              <w:rPr>
                <w:rFonts w:cs="Arial"/>
                <w:szCs w:val="22"/>
              </w:rPr>
              <w:t>166ª</w:t>
            </w:r>
          </w:p>
        </w:tc>
      </w:tr>
      <w:tr w:rsidR="00CD343F" w:rsidRPr="006228BF" w14:paraId="73568D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2F5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5D72" w14:textId="77777777" w:rsidR="00CD343F" w:rsidRPr="006228BF" w:rsidRDefault="00CD343F" w:rsidP="00CD343F">
            <w:pPr>
              <w:rPr>
                <w:rFonts w:cs="Arial"/>
                <w:szCs w:val="22"/>
              </w:rPr>
            </w:pPr>
            <w:r w:rsidRPr="006228BF">
              <w:rPr>
                <w:rFonts w:cs="Arial"/>
                <w:szCs w:val="22"/>
              </w:rPr>
              <w:t xml:space="preserve">R$ </w:t>
            </w:r>
            <w:r>
              <w:rPr>
                <w:rFonts w:cs="Arial"/>
                <w:szCs w:val="22"/>
              </w:rPr>
              <w:t>14.503.435,09</w:t>
            </w:r>
          </w:p>
        </w:tc>
      </w:tr>
      <w:tr w:rsidR="00CD343F" w:rsidRPr="006228BF" w14:paraId="57FF582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291A5" w14:textId="77777777" w:rsidR="00CD343F" w:rsidRPr="006228BF" w:rsidRDefault="00CD343F" w:rsidP="00CD343F">
            <w:pPr>
              <w:rPr>
                <w:rFonts w:cs="Arial"/>
                <w:szCs w:val="22"/>
              </w:rPr>
            </w:pPr>
            <w:r w:rsidRPr="006228BF">
              <w:rPr>
                <w:rFonts w:cs="Arial"/>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5DD9" w14:textId="77777777" w:rsidR="00CD343F" w:rsidRPr="006228BF" w:rsidRDefault="00CD343F" w:rsidP="00CD343F">
            <w:pPr>
              <w:rPr>
                <w:rFonts w:cs="Arial"/>
                <w:szCs w:val="22"/>
              </w:rPr>
            </w:pPr>
            <w:r>
              <w:rPr>
                <w:rFonts w:cs="Arial"/>
                <w:szCs w:val="22"/>
              </w:rPr>
              <w:t>14.503</w:t>
            </w:r>
          </w:p>
        </w:tc>
      </w:tr>
      <w:tr w:rsidR="00CD343F" w:rsidRPr="006228BF" w14:paraId="5A56E9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58FA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40DEB" w14:textId="77777777" w:rsidR="00CD343F" w:rsidRPr="006228BF" w:rsidRDefault="00CD343F" w:rsidP="00CD343F">
            <w:pPr>
              <w:rPr>
                <w:rFonts w:cs="Arial"/>
                <w:szCs w:val="22"/>
              </w:rPr>
            </w:pPr>
            <w:r>
              <w:rPr>
                <w:rFonts w:cs="Arial"/>
                <w:szCs w:val="22"/>
              </w:rPr>
              <w:t>Alienação Fiduciária de Imóvel em Garantia, Cessão de Créditos Imobiliários, Retrocessão de Créditos Imobiliários sob Condição Resolutiva</w:t>
            </w:r>
          </w:p>
        </w:tc>
      </w:tr>
      <w:tr w:rsidR="00CD343F" w:rsidRPr="006228BF" w14:paraId="5772DC1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9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27A19" w14:textId="77777777" w:rsidR="00CD343F" w:rsidRPr="006228BF" w:rsidRDefault="00CD343F" w:rsidP="00CD343F">
            <w:pPr>
              <w:rPr>
                <w:rFonts w:cs="Arial"/>
                <w:szCs w:val="22"/>
              </w:rPr>
            </w:pPr>
            <w:r>
              <w:rPr>
                <w:rFonts w:cs="Arial"/>
                <w:szCs w:val="22"/>
              </w:rPr>
              <w:t>16/11/2020</w:t>
            </w:r>
          </w:p>
        </w:tc>
      </w:tr>
      <w:tr w:rsidR="00CD343F" w:rsidRPr="006228BF" w14:paraId="76722A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0B03"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55D1" w14:textId="77777777" w:rsidR="00CD343F" w:rsidRPr="006228BF" w:rsidRDefault="00CD343F" w:rsidP="00CD343F">
            <w:pPr>
              <w:rPr>
                <w:rFonts w:cs="Arial"/>
                <w:szCs w:val="22"/>
              </w:rPr>
            </w:pPr>
            <w:r>
              <w:rPr>
                <w:rFonts w:cs="Arial"/>
                <w:szCs w:val="22"/>
              </w:rPr>
              <w:t>25/12/2021</w:t>
            </w:r>
          </w:p>
        </w:tc>
      </w:tr>
      <w:tr w:rsidR="00CD343F" w:rsidRPr="006228BF" w14:paraId="7110B4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75A42"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4BDA" w14:textId="77777777" w:rsidR="00CD343F" w:rsidRPr="006228BF" w:rsidRDefault="00CD343F" w:rsidP="00CD343F">
            <w:pPr>
              <w:rPr>
                <w:rFonts w:cs="Arial"/>
                <w:szCs w:val="22"/>
              </w:rPr>
            </w:pPr>
            <w:r>
              <w:rPr>
                <w:rFonts w:cs="Arial"/>
                <w:szCs w:val="22"/>
              </w:rPr>
              <w:t>IPCA + 5,00% a.a.</w:t>
            </w:r>
          </w:p>
        </w:tc>
      </w:tr>
      <w:tr w:rsidR="00CD343F" w:rsidRPr="006228BF" w14:paraId="7FF9BE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1974"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516E"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FDEC4B" w14:textId="77777777" w:rsidR="00CD343F" w:rsidRDefault="00CD343F" w:rsidP="00CD343F"/>
    <w:p w14:paraId="6A5EC9CB" w14:textId="77777777" w:rsidR="00CD343F" w:rsidRDefault="00CD343F" w:rsidP="00CD343F"/>
    <w:p w14:paraId="517054B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6842BE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E3CB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BB1E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4385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51FF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723E"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562F44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A634"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1D55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52AEDB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0B90"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41C4" w14:textId="77777777" w:rsidR="00CD343F" w:rsidRPr="006228BF" w:rsidRDefault="00CD343F" w:rsidP="00CD343F">
            <w:pPr>
              <w:rPr>
                <w:rFonts w:cs="Arial"/>
                <w:szCs w:val="22"/>
              </w:rPr>
            </w:pPr>
            <w:r>
              <w:rPr>
                <w:rFonts w:cs="Arial"/>
                <w:szCs w:val="22"/>
              </w:rPr>
              <w:t>28</w:t>
            </w:r>
          </w:p>
        </w:tc>
      </w:tr>
      <w:tr w:rsidR="00CD343F" w:rsidRPr="006228BF" w14:paraId="56C6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8CE0"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F4FD6" w14:textId="77777777" w:rsidR="00CD343F" w:rsidRPr="006228BF" w:rsidRDefault="00CD343F" w:rsidP="00CD343F">
            <w:pPr>
              <w:rPr>
                <w:rFonts w:cs="Arial"/>
                <w:szCs w:val="22"/>
              </w:rPr>
            </w:pPr>
            <w:r>
              <w:rPr>
                <w:rFonts w:cs="Arial"/>
                <w:szCs w:val="22"/>
              </w:rPr>
              <w:t>1ª</w:t>
            </w:r>
          </w:p>
        </w:tc>
      </w:tr>
      <w:tr w:rsidR="00CD343F" w:rsidRPr="006228BF" w14:paraId="28A553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A37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99EFE"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2C85AC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55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2FE60" w14:textId="77777777" w:rsidR="00CD343F" w:rsidRPr="006228BF" w:rsidRDefault="00CD343F" w:rsidP="00CD343F">
            <w:pPr>
              <w:rPr>
                <w:rFonts w:cs="Arial"/>
                <w:szCs w:val="22"/>
              </w:rPr>
            </w:pPr>
            <w:r>
              <w:rPr>
                <w:rFonts w:cs="Arial"/>
                <w:szCs w:val="22"/>
              </w:rPr>
              <w:t>750</w:t>
            </w:r>
          </w:p>
        </w:tc>
      </w:tr>
      <w:tr w:rsidR="00CD343F" w:rsidRPr="006228BF" w14:paraId="5E901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30D7"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97D13"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694914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5A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77826" w14:textId="77777777" w:rsidR="00CD343F" w:rsidRPr="006228BF" w:rsidRDefault="00CD343F" w:rsidP="00CD343F">
            <w:pPr>
              <w:rPr>
                <w:rFonts w:cs="Arial"/>
                <w:szCs w:val="22"/>
              </w:rPr>
            </w:pPr>
            <w:r>
              <w:rPr>
                <w:rFonts w:cs="Arial"/>
                <w:szCs w:val="22"/>
              </w:rPr>
              <w:t>10/12/2020</w:t>
            </w:r>
          </w:p>
        </w:tc>
      </w:tr>
      <w:tr w:rsidR="00CD343F" w:rsidRPr="006228BF" w14:paraId="01569C4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FD2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A8ED8" w14:textId="77777777" w:rsidR="00CD343F" w:rsidRPr="006228BF" w:rsidRDefault="00CD343F" w:rsidP="00CD343F">
            <w:pPr>
              <w:rPr>
                <w:rFonts w:cs="Arial"/>
                <w:szCs w:val="22"/>
              </w:rPr>
            </w:pPr>
            <w:r>
              <w:rPr>
                <w:rFonts w:cs="Arial"/>
                <w:szCs w:val="22"/>
              </w:rPr>
              <w:t>30/06/2026</w:t>
            </w:r>
          </w:p>
        </w:tc>
      </w:tr>
      <w:tr w:rsidR="00CD343F" w:rsidRPr="006228BF" w14:paraId="557AF2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554C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1A3F0" w14:textId="77777777" w:rsidR="00CD343F" w:rsidRPr="006228BF" w:rsidRDefault="00CD343F" w:rsidP="00CD343F">
            <w:pPr>
              <w:rPr>
                <w:rFonts w:cs="Arial"/>
                <w:szCs w:val="22"/>
              </w:rPr>
            </w:pPr>
            <w:r>
              <w:rPr>
                <w:rFonts w:cs="Arial"/>
                <w:szCs w:val="22"/>
              </w:rPr>
              <w:t>5,00% a.a.</w:t>
            </w:r>
          </w:p>
        </w:tc>
      </w:tr>
      <w:tr w:rsidR="00CD343F" w:rsidRPr="006228BF" w14:paraId="625D41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AB33"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B8A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EB011E2"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B7ECEFA"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AC8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0D4C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E82C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FE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F82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17D4B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0B89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79EA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DF5349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34C4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1CB68" w14:textId="77777777" w:rsidR="00CD343F" w:rsidRPr="006228BF" w:rsidRDefault="00CD343F" w:rsidP="00CD343F">
            <w:pPr>
              <w:rPr>
                <w:rFonts w:cs="Arial"/>
                <w:szCs w:val="22"/>
              </w:rPr>
            </w:pPr>
            <w:r>
              <w:rPr>
                <w:rFonts w:cs="Arial"/>
                <w:szCs w:val="22"/>
              </w:rPr>
              <w:t>28</w:t>
            </w:r>
          </w:p>
        </w:tc>
      </w:tr>
      <w:tr w:rsidR="00CD343F" w:rsidRPr="006228BF" w14:paraId="01496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51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3A1F7" w14:textId="77777777" w:rsidR="00CD343F" w:rsidRPr="006228BF" w:rsidRDefault="00CD343F" w:rsidP="00CD343F">
            <w:pPr>
              <w:rPr>
                <w:rFonts w:cs="Arial"/>
                <w:szCs w:val="22"/>
              </w:rPr>
            </w:pPr>
            <w:r>
              <w:rPr>
                <w:rFonts w:cs="Arial"/>
                <w:szCs w:val="22"/>
              </w:rPr>
              <w:t>2ª</w:t>
            </w:r>
          </w:p>
        </w:tc>
      </w:tr>
      <w:tr w:rsidR="00CD343F" w:rsidRPr="006228BF" w14:paraId="102DDA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BC0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E4304"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56669B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7D5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95175" w14:textId="77777777" w:rsidR="00CD343F" w:rsidRPr="006228BF" w:rsidRDefault="00CD343F" w:rsidP="00CD343F">
            <w:pPr>
              <w:rPr>
                <w:rFonts w:cs="Arial"/>
                <w:szCs w:val="22"/>
              </w:rPr>
            </w:pPr>
            <w:r>
              <w:rPr>
                <w:rFonts w:cs="Arial"/>
                <w:szCs w:val="22"/>
              </w:rPr>
              <w:t>300</w:t>
            </w:r>
          </w:p>
        </w:tc>
      </w:tr>
      <w:tr w:rsidR="00CD343F" w:rsidRPr="006228BF" w14:paraId="0735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94D5C"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8FF8"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07FEB1A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DE90"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CFF66" w14:textId="77777777" w:rsidR="00CD343F" w:rsidRPr="006228BF" w:rsidRDefault="00CD343F" w:rsidP="00CD343F">
            <w:pPr>
              <w:rPr>
                <w:rFonts w:cs="Arial"/>
                <w:szCs w:val="22"/>
              </w:rPr>
            </w:pPr>
            <w:r>
              <w:rPr>
                <w:rFonts w:cs="Arial"/>
                <w:szCs w:val="22"/>
              </w:rPr>
              <w:t>10/12/2020</w:t>
            </w:r>
          </w:p>
        </w:tc>
      </w:tr>
      <w:tr w:rsidR="00CD343F" w:rsidRPr="006228BF" w14:paraId="66046A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96C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F5033" w14:textId="77777777" w:rsidR="00CD343F" w:rsidRPr="006228BF" w:rsidRDefault="00CD343F" w:rsidP="00CD343F">
            <w:pPr>
              <w:rPr>
                <w:rFonts w:cs="Arial"/>
                <w:szCs w:val="22"/>
              </w:rPr>
            </w:pPr>
            <w:r>
              <w:rPr>
                <w:rFonts w:cs="Arial"/>
                <w:szCs w:val="22"/>
              </w:rPr>
              <w:t>30/06/2026</w:t>
            </w:r>
          </w:p>
        </w:tc>
      </w:tr>
      <w:tr w:rsidR="00CD343F" w:rsidRPr="006228BF" w14:paraId="7094C1E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DC0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8C545" w14:textId="77777777" w:rsidR="00CD343F" w:rsidRPr="006228BF" w:rsidRDefault="00CD343F" w:rsidP="00CD343F">
            <w:pPr>
              <w:rPr>
                <w:rFonts w:cs="Arial"/>
                <w:szCs w:val="22"/>
              </w:rPr>
            </w:pPr>
            <w:r>
              <w:rPr>
                <w:rFonts w:cs="Arial"/>
                <w:szCs w:val="22"/>
              </w:rPr>
              <w:t>5,00% a.a.</w:t>
            </w:r>
          </w:p>
        </w:tc>
      </w:tr>
      <w:tr w:rsidR="00CD343F" w:rsidRPr="006228BF" w14:paraId="72D0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FB2F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142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157C8E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90D9D2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794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3068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09619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47D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F42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E6616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EAF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C6AF"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662B99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5BC4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572D3" w14:textId="77777777" w:rsidR="00CD343F" w:rsidRPr="006228BF" w:rsidRDefault="00CD343F" w:rsidP="00CD343F">
            <w:pPr>
              <w:rPr>
                <w:rFonts w:cs="Arial"/>
                <w:szCs w:val="22"/>
              </w:rPr>
            </w:pPr>
            <w:r>
              <w:rPr>
                <w:rFonts w:cs="Arial"/>
                <w:szCs w:val="22"/>
              </w:rPr>
              <w:t>22</w:t>
            </w:r>
          </w:p>
        </w:tc>
      </w:tr>
      <w:tr w:rsidR="00CD343F" w:rsidRPr="006228BF" w14:paraId="142509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6540E"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38F81" w14:textId="77777777" w:rsidR="00CD343F" w:rsidRPr="006228BF" w:rsidRDefault="00CD343F" w:rsidP="00CD343F">
            <w:pPr>
              <w:rPr>
                <w:rFonts w:cs="Arial"/>
                <w:szCs w:val="22"/>
              </w:rPr>
            </w:pPr>
            <w:r>
              <w:rPr>
                <w:rFonts w:cs="Arial"/>
                <w:szCs w:val="22"/>
              </w:rPr>
              <w:t>1ª</w:t>
            </w:r>
          </w:p>
        </w:tc>
      </w:tr>
      <w:tr w:rsidR="00CD343F" w:rsidRPr="006228BF" w14:paraId="44B5B23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921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578BD"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0001A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D3B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1680C" w14:textId="77777777" w:rsidR="00CD343F" w:rsidRPr="006228BF" w:rsidRDefault="00CD343F" w:rsidP="00CD343F">
            <w:pPr>
              <w:rPr>
                <w:rFonts w:cs="Arial"/>
                <w:szCs w:val="22"/>
              </w:rPr>
            </w:pPr>
            <w:r>
              <w:rPr>
                <w:rFonts w:cs="Arial"/>
                <w:szCs w:val="22"/>
              </w:rPr>
              <w:t>86.250</w:t>
            </w:r>
          </w:p>
        </w:tc>
      </w:tr>
      <w:tr w:rsidR="00CD343F" w:rsidRPr="006228BF" w14:paraId="57F420E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F52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91A57" w14:textId="77777777" w:rsidR="00CD343F" w:rsidRPr="006228BF" w:rsidRDefault="00CD343F" w:rsidP="00CD343F">
            <w:pPr>
              <w:rPr>
                <w:rFonts w:cs="Arial"/>
                <w:szCs w:val="22"/>
              </w:rPr>
            </w:pPr>
            <w:r>
              <w:rPr>
                <w:rFonts w:cs="Arial"/>
                <w:szCs w:val="22"/>
              </w:rPr>
              <w:t>Quirografária</w:t>
            </w:r>
          </w:p>
        </w:tc>
      </w:tr>
      <w:tr w:rsidR="00CD343F" w:rsidRPr="006228BF" w14:paraId="2DB258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C2B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ED807" w14:textId="77777777" w:rsidR="00CD343F" w:rsidRPr="006228BF" w:rsidRDefault="00CD343F" w:rsidP="00CD343F">
            <w:pPr>
              <w:rPr>
                <w:rFonts w:cs="Arial"/>
                <w:szCs w:val="22"/>
              </w:rPr>
            </w:pPr>
            <w:r>
              <w:rPr>
                <w:rFonts w:cs="Arial"/>
                <w:szCs w:val="22"/>
              </w:rPr>
              <w:t>08/12/2020</w:t>
            </w:r>
          </w:p>
        </w:tc>
      </w:tr>
      <w:tr w:rsidR="00CD343F" w:rsidRPr="006228BF" w14:paraId="7C83D4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31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59220" w14:textId="77777777" w:rsidR="00CD343F" w:rsidRPr="006228BF" w:rsidRDefault="00CD343F" w:rsidP="00CD343F">
            <w:pPr>
              <w:rPr>
                <w:rFonts w:cs="Arial"/>
                <w:szCs w:val="22"/>
              </w:rPr>
            </w:pPr>
            <w:r>
              <w:rPr>
                <w:rFonts w:cs="Arial"/>
                <w:szCs w:val="22"/>
              </w:rPr>
              <w:t>30/04/2024</w:t>
            </w:r>
          </w:p>
        </w:tc>
      </w:tr>
      <w:tr w:rsidR="00CD343F" w:rsidRPr="006228BF" w14:paraId="25B1B3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CDAA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D70EB" w14:textId="77777777" w:rsidR="00CD343F" w:rsidRPr="006228BF" w:rsidRDefault="00CD343F" w:rsidP="00CD343F">
            <w:pPr>
              <w:rPr>
                <w:rFonts w:cs="Arial"/>
                <w:szCs w:val="22"/>
              </w:rPr>
            </w:pPr>
            <w:r>
              <w:rPr>
                <w:rFonts w:cs="Arial"/>
                <w:szCs w:val="22"/>
              </w:rPr>
              <w:t>DI + 6,00% a.a.</w:t>
            </w:r>
          </w:p>
        </w:tc>
      </w:tr>
      <w:tr w:rsidR="00CD343F" w:rsidRPr="006228BF" w14:paraId="7156BD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3D2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4E7A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7BADD7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3DAF53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F39B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5AAE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54DC7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59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D0AA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0194B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805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E45D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9A0622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2042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6F7E2" w14:textId="77777777" w:rsidR="00CD343F" w:rsidRPr="006228BF" w:rsidRDefault="00CD343F" w:rsidP="00CD343F">
            <w:pPr>
              <w:rPr>
                <w:rFonts w:cs="Arial"/>
                <w:szCs w:val="22"/>
              </w:rPr>
            </w:pPr>
            <w:r>
              <w:rPr>
                <w:rFonts w:cs="Arial"/>
                <w:szCs w:val="22"/>
              </w:rPr>
              <w:t>22</w:t>
            </w:r>
          </w:p>
        </w:tc>
      </w:tr>
      <w:tr w:rsidR="00CD343F" w:rsidRPr="006228BF" w14:paraId="65F894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7631"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D1197" w14:textId="77777777" w:rsidR="00CD343F" w:rsidRPr="006228BF" w:rsidRDefault="00CD343F" w:rsidP="00CD343F">
            <w:pPr>
              <w:rPr>
                <w:rFonts w:cs="Arial"/>
                <w:szCs w:val="22"/>
              </w:rPr>
            </w:pPr>
            <w:r>
              <w:rPr>
                <w:rFonts w:cs="Arial"/>
                <w:szCs w:val="22"/>
              </w:rPr>
              <w:t>2ª</w:t>
            </w:r>
          </w:p>
        </w:tc>
      </w:tr>
      <w:tr w:rsidR="00CD343F" w:rsidRPr="006228BF" w14:paraId="6AEEE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A9C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2CF13"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61C6EB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AB7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1333A" w14:textId="77777777" w:rsidR="00CD343F" w:rsidRPr="006228BF" w:rsidRDefault="00CD343F" w:rsidP="00CD343F">
            <w:pPr>
              <w:rPr>
                <w:rFonts w:cs="Arial"/>
                <w:szCs w:val="22"/>
              </w:rPr>
            </w:pPr>
            <w:r>
              <w:rPr>
                <w:rFonts w:cs="Arial"/>
                <w:szCs w:val="22"/>
              </w:rPr>
              <w:t>11.500</w:t>
            </w:r>
          </w:p>
        </w:tc>
      </w:tr>
      <w:tr w:rsidR="00CD343F" w:rsidRPr="006228BF" w14:paraId="6211D5B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EB46" w14:textId="77777777" w:rsidR="00CD343F" w:rsidRPr="006228BF" w:rsidRDefault="00CD343F" w:rsidP="00CD343F">
            <w:pPr>
              <w:rPr>
                <w:rFonts w:cs="Arial"/>
                <w:szCs w:val="22"/>
              </w:rPr>
            </w:pPr>
            <w:r w:rsidRPr="006228BF">
              <w:rPr>
                <w:rFonts w:cs="Arial"/>
                <w:szCs w:val="22"/>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AD94" w14:textId="77777777" w:rsidR="00CD343F" w:rsidRPr="006228BF" w:rsidRDefault="00CD343F" w:rsidP="00CD343F">
            <w:pPr>
              <w:rPr>
                <w:rFonts w:cs="Arial"/>
                <w:szCs w:val="22"/>
              </w:rPr>
            </w:pPr>
            <w:r>
              <w:rPr>
                <w:rFonts w:cs="Arial"/>
                <w:szCs w:val="22"/>
              </w:rPr>
              <w:t>Quirografária</w:t>
            </w:r>
          </w:p>
        </w:tc>
      </w:tr>
      <w:tr w:rsidR="00CD343F" w:rsidRPr="006228BF" w14:paraId="3D874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9EB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5B6E" w14:textId="77777777" w:rsidR="00CD343F" w:rsidRPr="006228BF" w:rsidRDefault="00CD343F" w:rsidP="00CD343F">
            <w:pPr>
              <w:rPr>
                <w:rFonts w:cs="Arial"/>
                <w:szCs w:val="22"/>
              </w:rPr>
            </w:pPr>
            <w:r>
              <w:rPr>
                <w:rFonts w:cs="Arial"/>
                <w:szCs w:val="22"/>
              </w:rPr>
              <w:t>08/12/2020</w:t>
            </w:r>
          </w:p>
        </w:tc>
      </w:tr>
      <w:tr w:rsidR="00CD343F" w:rsidRPr="006228BF" w14:paraId="43D610F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0DBD"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8D311" w14:textId="77777777" w:rsidR="00CD343F" w:rsidRPr="006228BF" w:rsidRDefault="00CD343F" w:rsidP="00CD343F">
            <w:pPr>
              <w:rPr>
                <w:rFonts w:cs="Arial"/>
                <w:szCs w:val="22"/>
              </w:rPr>
            </w:pPr>
            <w:r>
              <w:rPr>
                <w:rFonts w:cs="Arial"/>
                <w:szCs w:val="22"/>
              </w:rPr>
              <w:t>30/04/2024</w:t>
            </w:r>
          </w:p>
        </w:tc>
      </w:tr>
      <w:tr w:rsidR="00CD343F" w:rsidRPr="006228BF" w14:paraId="7C9F376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67D4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0A538" w14:textId="77777777" w:rsidR="00CD343F" w:rsidRPr="006228BF" w:rsidRDefault="00CD343F" w:rsidP="00CD343F">
            <w:pPr>
              <w:rPr>
                <w:rFonts w:cs="Arial"/>
                <w:szCs w:val="22"/>
              </w:rPr>
            </w:pPr>
            <w:r>
              <w:rPr>
                <w:rFonts w:cs="Arial"/>
                <w:szCs w:val="22"/>
              </w:rPr>
              <w:t>DI + 12,00% a.a.</w:t>
            </w:r>
          </w:p>
        </w:tc>
      </w:tr>
      <w:tr w:rsidR="00CD343F" w:rsidRPr="006228BF" w14:paraId="24AD55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E218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CBC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8C25E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64F090E"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65F86"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B614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291F03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1D0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55F3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94EF40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026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CB7"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FBE10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970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54753" w14:textId="77777777" w:rsidR="00CD343F" w:rsidRPr="006228BF" w:rsidRDefault="00CD343F" w:rsidP="00CD343F">
            <w:pPr>
              <w:rPr>
                <w:rFonts w:cs="Arial"/>
                <w:szCs w:val="22"/>
              </w:rPr>
            </w:pPr>
            <w:r>
              <w:rPr>
                <w:rFonts w:cs="Arial"/>
                <w:szCs w:val="22"/>
              </w:rPr>
              <w:t>22</w:t>
            </w:r>
          </w:p>
        </w:tc>
      </w:tr>
      <w:tr w:rsidR="00CD343F" w:rsidRPr="006228BF" w14:paraId="788B2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CECE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3834" w14:textId="77777777" w:rsidR="00CD343F" w:rsidRPr="006228BF" w:rsidRDefault="00CD343F" w:rsidP="00CD343F">
            <w:pPr>
              <w:rPr>
                <w:rFonts w:cs="Arial"/>
                <w:szCs w:val="22"/>
              </w:rPr>
            </w:pPr>
            <w:r>
              <w:rPr>
                <w:rFonts w:cs="Arial"/>
                <w:szCs w:val="22"/>
              </w:rPr>
              <w:t>3ª</w:t>
            </w:r>
          </w:p>
        </w:tc>
      </w:tr>
      <w:tr w:rsidR="00CD343F" w:rsidRPr="006228BF" w14:paraId="6C96A0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364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78F05"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44E280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8B0"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FCE1A" w14:textId="77777777" w:rsidR="00CD343F" w:rsidRPr="006228BF" w:rsidRDefault="00CD343F" w:rsidP="00CD343F">
            <w:pPr>
              <w:rPr>
                <w:rFonts w:cs="Arial"/>
                <w:szCs w:val="22"/>
              </w:rPr>
            </w:pPr>
            <w:r>
              <w:rPr>
                <w:rFonts w:cs="Arial"/>
                <w:szCs w:val="22"/>
              </w:rPr>
              <w:t>17.250</w:t>
            </w:r>
          </w:p>
        </w:tc>
      </w:tr>
      <w:tr w:rsidR="00CD343F" w:rsidRPr="006228BF" w14:paraId="050984A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67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29923" w14:textId="77777777" w:rsidR="00CD343F" w:rsidRPr="006228BF" w:rsidRDefault="00CD343F" w:rsidP="00CD343F">
            <w:pPr>
              <w:rPr>
                <w:rFonts w:cs="Arial"/>
                <w:szCs w:val="22"/>
              </w:rPr>
            </w:pPr>
            <w:r>
              <w:rPr>
                <w:rFonts w:cs="Arial"/>
                <w:szCs w:val="22"/>
              </w:rPr>
              <w:t>Quirografária</w:t>
            </w:r>
          </w:p>
        </w:tc>
      </w:tr>
      <w:tr w:rsidR="00CD343F" w:rsidRPr="006228BF" w14:paraId="2A3B80A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278D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53CF11" w14:textId="77777777" w:rsidR="00CD343F" w:rsidRPr="006228BF" w:rsidRDefault="00CD343F" w:rsidP="00CD343F">
            <w:pPr>
              <w:rPr>
                <w:rFonts w:cs="Arial"/>
                <w:szCs w:val="22"/>
              </w:rPr>
            </w:pPr>
            <w:r>
              <w:rPr>
                <w:rFonts w:cs="Arial"/>
                <w:szCs w:val="22"/>
              </w:rPr>
              <w:t>08/12/2020</w:t>
            </w:r>
          </w:p>
        </w:tc>
      </w:tr>
      <w:tr w:rsidR="00CD343F" w:rsidRPr="006228BF" w14:paraId="59746D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3CA2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F44F0" w14:textId="77777777" w:rsidR="00CD343F" w:rsidRPr="006228BF" w:rsidRDefault="00CD343F" w:rsidP="00CD343F">
            <w:pPr>
              <w:rPr>
                <w:rFonts w:cs="Arial"/>
                <w:szCs w:val="22"/>
              </w:rPr>
            </w:pPr>
            <w:r>
              <w:rPr>
                <w:rFonts w:cs="Arial"/>
                <w:szCs w:val="22"/>
              </w:rPr>
              <w:t>30/04/2024</w:t>
            </w:r>
          </w:p>
        </w:tc>
      </w:tr>
      <w:tr w:rsidR="00CD343F" w:rsidRPr="006228BF" w14:paraId="1E55CE4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D70C"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C40C" w14:textId="77777777" w:rsidR="00CD343F" w:rsidRPr="006228BF" w:rsidRDefault="00CD343F" w:rsidP="00CD343F">
            <w:pPr>
              <w:rPr>
                <w:rFonts w:cs="Arial"/>
                <w:szCs w:val="22"/>
              </w:rPr>
            </w:pPr>
            <w:r>
              <w:rPr>
                <w:rFonts w:cs="Arial"/>
                <w:szCs w:val="22"/>
              </w:rPr>
              <w:t>100% DI a.a.</w:t>
            </w:r>
          </w:p>
        </w:tc>
      </w:tr>
      <w:tr w:rsidR="00CD343F" w:rsidRPr="006228BF" w14:paraId="2FF586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9CC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5C14D"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793033A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B1749AF"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ADC1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A6EB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98C75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B6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7380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46F54B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0017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5948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E4022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18BE7"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10957" w14:textId="77777777" w:rsidR="00CD343F" w:rsidRPr="006228BF" w:rsidRDefault="00CD343F" w:rsidP="00CD343F">
            <w:pPr>
              <w:rPr>
                <w:rFonts w:cs="Arial"/>
                <w:szCs w:val="22"/>
              </w:rPr>
            </w:pPr>
            <w:r>
              <w:rPr>
                <w:rFonts w:cs="Arial"/>
                <w:szCs w:val="22"/>
              </w:rPr>
              <w:t>23</w:t>
            </w:r>
          </w:p>
        </w:tc>
      </w:tr>
      <w:tr w:rsidR="00CD343F" w:rsidRPr="006228BF" w14:paraId="25F2C4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F9F4"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03B991" w14:textId="77777777" w:rsidR="00CD343F" w:rsidRPr="006228BF" w:rsidRDefault="00CD343F" w:rsidP="00CD343F">
            <w:pPr>
              <w:rPr>
                <w:rFonts w:cs="Arial"/>
                <w:szCs w:val="22"/>
              </w:rPr>
            </w:pPr>
            <w:r>
              <w:rPr>
                <w:rFonts w:cs="Arial"/>
                <w:szCs w:val="22"/>
              </w:rPr>
              <w:t>1ª</w:t>
            </w:r>
          </w:p>
        </w:tc>
      </w:tr>
      <w:tr w:rsidR="00CD343F" w:rsidRPr="006228BF" w14:paraId="395E8E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86C5"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632A68"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42554C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AEF4"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7D0E2" w14:textId="77777777" w:rsidR="00CD343F" w:rsidRPr="006228BF" w:rsidRDefault="00CD343F" w:rsidP="00CD343F">
            <w:pPr>
              <w:rPr>
                <w:rFonts w:cs="Arial"/>
                <w:szCs w:val="22"/>
              </w:rPr>
            </w:pPr>
            <w:r>
              <w:rPr>
                <w:rFonts w:cs="Arial"/>
                <w:szCs w:val="22"/>
              </w:rPr>
              <w:t>75.000</w:t>
            </w:r>
          </w:p>
        </w:tc>
      </w:tr>
      <w:tr w:rsidR="00CD343F" w:rsidRPr="006228BF" w14:paraId="335B98B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371B0"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42E2" w14:textId="77777777" w:rsidR="00CD343F" w:rsidRPr="006228BF" w:rsidRDefault="00CD343F" w:rsidP="00CD343F">
            <w:pPr>
              <w:rPr>
                <w:rFonts w:cs="Arial"/>
                <w:szCs w:val="22"/>
              </w:rPr>
            </w:pPr>
            <w:r>
              <w:rPr>
                <w:rFonts w:cs="Arial"/>
                <w:szCs w:val="22"/>
              </w:rPr>
              <w:t>Quirografária</w:t>
            </w:r>
          </w:p>
        </w:tc>
      </w:tr>
      <w:tr w:rsidR="00CD343F" w:rsidRPr="006228BF" w14:paraId="182968F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87C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FCAF2" w14:textId="77777777" w:rsidR="00CD343F" w:rsidRPr="006228BF" w:rsidRDefault="00CD343F" w:rsidP="00CD343F">
            <w:pPr>
              <w:rPr>
                <w:rFonts w:cs="Arial"/>
                <w:szCs w:val="22"/>
              </w:rPr>
            </w:pPr>
            <w:r>
              <w:rPr>
                <w:rFonts w:cs="Arial"/>
                <w:szCs w:val="22"/>
              </w:rPr>
              <w:t>23/11/2020</w:t>
            </w:r>
          </w:p>
        </w:tc>
      </w:tr>
      <w:tr w:rsidR="00CD343F" w:rsidRPr="006228BF" w14:paraId="283F44B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08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C99A7" w14:textId="77777777" w:rsidR="00CD343F" w:rsidRPr="006228BF" w:rsidRDefault="00CD343F" w:rsidP="00CD343F">
            <w:pPr>
              <w:rPr>
                <w:rFonts w:cs="Arial"/>
                <w:szCs w:val="22"/>
              </w:rPr>
            </w:pPr>
            <w:r>
              <w:rPr>
                <w:rFonts w:cs="Arial"/>
                <w:szCs w:val="22"/>
              </w:rPr>
              <w:t>30/04/2024</w:t>
            </w:r>
          </w:p>
        </w:tc>
      </w:tr>
      <w:tr w:rsidR="00CD343F" w:rsidRPr="006228BF" w14:paraId="424E232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C8218"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78320" w14:textId="77777777" w:rsidR="00CD343F" w:rsidRPr="006228BF" w:rsidRDefault="00CD343F" w:rsidP="00CD343F">
            <w:pPr>
              <w:rPr>
                <w:rFonts w:cs="Arial"/>
                <w:szCs w:val="22"/>
              </w:rPr>
            </w:pPr>
            <w:r>
              <w:rPr>
                <w:rFonts w:cs="Arial"/>
                <w:szCs w:val="22"/>
              </w:rPr>
              <w:t>DI + 5,00% a.a.</w:t>
            </w:r>
          </w:p>
        </w:tc>
      </w:tr>
      <w:tr w:rsidR="00CD343F" w:rsidRPr="006228BF" w14:paraId="50447D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DE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71243"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E8B324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6FEC6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4BC8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1BF9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EB307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2DF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D1A34"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93D6CE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FCF5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2247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2171B8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B00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31B1" w14:textId="77777777" w:rsidR="00CD343F" w:rsidRPr="006228BF" w:rsidRDefault="00CD343F" w:rsidP="00CD343F">
            <w:pPr>
              <w:rPr>
                <w:rFonts w:cs="Arial"/>
                <w:szCs w:val="22"/>
              </w:rPr>
            </w:pPr>
            <w:r>
              <w:rPr>
                <w:rFonts w:cs="Arial"/>
                <w:szCs w:val="22"/>
              </w:rPr>
              <w:t>23</w:t>
            </w:r>
          </w:p>
        </w:tc>
      </w:tr>
      <w:tr w:rsidR="00CD343F" w:rsidRPr="006228BF" w14:paraId="49839DA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80E24"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5DD5" w14:textId="77777777" w:rsidR="00CD343F" w:rsidRPr="006228BF" w:rsidRDefault="00CD343F" w:rsidP="00CD343F">
            <w:pPr>
              <w:rPr>
                <w:rFonts w:cs="Arial"/>
                <w:szCs w:val="22"/>
              </w:rPr>
            </w:pPr>
            <w:r>
              <w:rPr>
                <w:rFonts w:cs="Arial"/>
                <w:szCs w:val="22"/>
              </w:rPr>
              <w:t>2ª</w:t>
            </w:r>
          </w:p>
        </w:tc>
      </w:tr>
      <w:tr w:rsidR="00CD343F" w:rsidRPr="006228BF" w14:paraId="7AB1B6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3F17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2A431"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13700E2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D90A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26D18" w14:textId="77777777" w:rsidR="00CD343F" w:rsidRPr="006228BF" w:rsidRDefault="00CD343F" w:rsidP="00CD343F">
            <w:pPr>
              <w:rPr>
                <w:rFonts w:cs="Arial"/>
                <w:szCs w:val="22"/>
              </w:rPr>
            </w:pPr>
            <w:r>
              <w:rPr>
                <w:rFonts w:cs="Arial"/>
                <w:szCs w:val="22"/>
              </w:rPr>
              <w:t>10.000</w:t>
            </w:r>
          </w:p>
        </w:tc>
      </w:tr>
      <w:tr w:rsidR="00CD343F" w:rsidRPr="006228BF" w14:paraId="6EB1247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DA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7AD53" w14:textId="77777777" w:rsidR="00CD343F" w:rsidRPr="006228BF" w:rsidRDefault="00CD343F" w:rsidP="00CD343F">
            <w:pPr>
              <w:rPr>
                <w:rFonts w:cs="Arial"/>
                <w:szCs w:val="22"/>
              </w:rPr>
            </w:pPr>
            <w:r>
              <w:rPr>
                <w:rFonts w:cs="Arial"/>
                <w:szCs w:val="22"/>
              </w:rPr>
              <w:t>Quirografária</w:t>
            </w:r>
          </w:p>
        </w:tc>
      </w:tr>
      <w:tr w:rsidR="00CD343F" w:rsidRPr="006228BF" w14:paraId="644F5E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1B9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0D245" w14:textId="77777777" w:rsidR="00CD343F" w:rsidRPr="006228BF" w:rsidRDefault="00CD343F" w:rsidP="00CD343F">
            <w:pPr>
              <w:rPr>
                <w:rFonts w:cs="Arial"/>
                <w:szCs w:val="22"/>
              </w:rPr>
            </w:pPr>
            <w:r>
              <w:rPr>
                <w:rFonts w:cs="Arial"/>
                <w:szCs w:val="22"/>
              </w:rPr>
              <w:t>23/11/2020</w:t>
            </w:r>
          </w:p>
        </w:tc>
      </w:tr>
      <w:tr w:rsidR="00CD343F" w:rsidRPr="006228BF" w14:paraId="286484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B93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5BCB0" w14:textId="77777777" w:rsidR="00CD343F" w:rsidRPr="006228BF" w:rsidRDefault="00CD343F" w:rsidP="00CD343F">
            <w:pPr>
              <w:rPr>
                <w:rFonts w:cs="Arial"/>
                <w:szCs w:val="22"/>
              </w:rPr>
            </w:pPr>
            <w:r>
              <w:rPr>
                <w:rFonts w:cs="Arial"/>
                <w:szCs w:val="22"/>
              </w:rPr>
              <w:t>30/04/2024</w:t>
            </w:r>
          </w:p>
        </w:tc>
      </w:tr>
      <w:tr w:rsidR="00CD343F" w:rsidRPr="006228BF" w14:paraId="18188E0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A768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18A6E" w14:textId="77777777" w:rsidR="00CD343F" w:rsidRPr="006228BF" w:rsidRDefault="00CD343F" w:rsidP="00CD343F">
            <w:pPr>
              <w:rPr>
                <w:rFonts w:cs="Arial"/>
                <w:szCs w:val="22"/>
              </w:rPr>
            </w:pPr>
            <w:r>
              <w:rPr>
                <w:rFonts w:cs="Arial"/>
                <w:szCs w:val="22"/>
              </w:rPr>
              <w:t>100% DI a.a.</w:t>
            </w:r>
          </w:p>
        </w:tc>
      </w:tr>
      <w:tr w:rsidR="00CD343F" w:rsidRPr="006228BF" w14:paraId="19BFC6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7EB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0CF5C"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D3B802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BE04950"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0452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9B77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693A25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7049"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55B7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B07BA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202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36BEE"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C8C260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889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9CBCB" w14:textId="77777777" w:rsidR="00CD343F" w:rsidRPr="006228BF" w:rsidRDefault="00CD343F" w:rsidP="00CD343F">
            <w:pPr>
              <w:rPr>
                <w:rFonts w:cs="Arial"/>
                <w:szCs w:val="22"/>
              </w:rPr>
            </w:pPr>
            <w:r>
              <w:rPr>
                <w:rFonts w:cs="Arial"/>
                <w:szCs w:val="22"/>
              </w:rPr>
              <w:t>23</w:t>
            </w:r>
          </w:p>
        </w:tc>
      </w:tr>
      <w:tr w:rsidR="00CD343F" w:rsidRPr="006228BF" w14:paraId="07143D0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AC67B"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D5FE3" w14:textId="77777777" w:rsidR="00CD343F" w:rsidRPr="006228BF" w:rsidRDefault="00CD343F" w:rsidP="00CD343F">
            <w:pPr>
              <w:rPr>
                <w:rFonts w:cs="Arial"/>
                <w:szCs w:val="22"/>
              </w:rPr>
            </w:pPr>
            <w:r>
              <w:rPr>
                <w:rFonts w:cs="Arial"/>
                <w:szCs w:val="22"/>
              </w:rPr>
              <w:t>3ª</w:t>
            </w:r>
          </w:p>
        </w:tc>
      </w:tr>
      <w:tr w:rsidR="00CD343F" w:rsidRPr="006228BF" w14:paraId="049A6FF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7D9A"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560A"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6E2A9E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6F2C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D37F" w14:textId="77777777" w:rsidR="00CD343F" w:rsidRPr="006228BF" w:rsidRDefault="00CD343F" w:rsidP="00CD343F">
            <w:pPr>
              <w:rPr>
                <w:rFonts w:cs="Arial"/>
                <w:szCs w:val="22"/>
              </w:rPr>
            </w:pPr>
            <w:r>
              <w:rPr>
                <w:rFonts w:cs="Arial"/>
                <w:szCs w:val="22"/>
              </w:rPr>
              <w:t>15.000</w:t>
            </w:r>
          </w:p>
        </w:tc>
      </w:tr>
      <w:tr w:rsidR="00CD343F" w:rsidRPr="006228BF" w14:paraId="666CDB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04C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43046" w14:textId="77777777" w:rsidR="00CD343F" w:rsidRPr="006228BF" w:rsidRDefault="00CD343F" w:rsidP="00CD343F">
            <w:pPr>
              <w:rPr>
                <w:rFonts w:cs="Arial"/>
                <w:szCs w:val="22"/>
              </w:rPr>
            </w:pPr>
            <w:r>
              <w:rPr>
                <w:rFonts w:cs="Arial"/>
                <w:szCs w:val="22"/>
              </w:rPr>
              <w:t>Quirografária</w:t>
            </w:r>
          </w:p>
        </w:tc>
      </w:tr>
      <w:tr w:rsidR="00CD343F" w:rsidRPr="006228BF" w14:paraId="46569E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90D1"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A187" w14:textId="77777777" w:rsidR="00CD343F" w:rsidRPr="006228BF" w:rsidRDefault="00CD343F" w:rsidP="00CD343F">
            <w:pPr>
              <w:rPr>
                <w:rFonts w:cs="Arial"/>
                <w:szCs w:val="22"/>
              </w:rPr>
            </w:pPr>
            <w:r>
              <w:rPr>
                <w:rFonts w:cs="Arial"/>
                <w:szCs w:val="22"/>
              </w:rPr>
              <w:t>23/11/2020</w:t>
            </w:r>
          </w:p>
        </w:tc>
      </w:tr>
      <w:tr w:rsidR="00CD343F" w:rsidRPr="006228BF" w14:paraId="646287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C689"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1683" w14:textId="77777777" w:rsidR="00CD343F" w:rsidRPr="006228BF" w:rsidRDefault="00CD343F" w:rsidP="00CD343F">
            <w:pPr>
              <w:rPr>
                <w:rFonts w:cs="Arial"/>
                <w:szCs w:val="22"/>
              </w:rPr>
            </w:pPr>
            <w:r>
              <w:rPr>
                <w:rFonts w:cs="Arial"/>
                <w:szCs w:val="22"/>
              </w:rPr>
              <w:t>30/04/2024</w:t>
            </w:r>
          </w:p>
        </w:tc>
      </w:tr>
      <w:tr w:rsidR="00CD343F" w:rsidRPr="006228BF" w14:paraId="752A01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09A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EF24" w14:textId="77777777" w:rsidR="00CD343F" w:rsidRPr="006228BF" w:rsidRDefault="00CD343F" w:rsidP="00CD343F">
            <w:pPr>
              <w:rPr>
                <w:rFonts w:cs="Arial"/>
                <w:szCs w:val="22"/>
              </w:rPr>
            </w:pPr>
            <w:r>
              <w:rPr>
                <w:rFonts w:cs="Arial"/>
                <w:szCs w:val="22"/>
              </w:rPr>
              <w:t>100% DI a.a.</w:t>
            </w:r>
          </w:p>
        </w:tc>
      </w:tr>
      <w:tr w:rsidR="00CD343F" w:rsidRPr="006228BF" w14:paraId="04E521C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711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98C9"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w:t>
            </w:r>
            <w:r w:rsidRPr="006228BF">
              <w:rPr>
                <w:szCs w:val="22"/>
              </w:rPr>
              <w:lastRenderedPageBreak/>
              <w:t>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19"/>
          <w:pgSz w:w="12240" w:h="15840"/>
          <w:pgMar w:top="1134" w:right="1080" w:bottom="1440" w:left="1080" w:header="709" w:footer="709" w:gutter="0"/>
          <w:cols w:space="708"/>
          <w:docGrid w:linePitch="360"/>
        </w:sectPr>
      </w:pPr>
    </w:p>
    <w:p w14:paraId="16E4EB49" w14:textId="128A9286" w:rsidR="00206DFD" w:rsidRDefault="00206DFD">
      <w:pPr>
        <w:spacing w:line="240" w:lineRule="auto"/>
        <w:jc w:val="left"/>
        <w:rPr>
          <w:rFonts w:ascii="Verdana" w:hAnsi="Verdana" w:cstheme="minorHAnsi"/>
          <w:b/>
          <w:bCs/>
          <w:sz w:val="20"/>
          <w:szCs w:val="20"/>
        </w:rPr>
      </w:pPr>
    </w:p>
    <w:p w14:paraId="1E9ECD68" w14:textId="1D2866E1"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74" w:name="_Toc68648286"/>
      <w:r w:rsidRPr="005270B8">
        <w:rPr>
          <w:rFonts w:ascii="Verdana" w:hAnsi="Verdana" w:cstheme="minorHAnsi"/>
          <w:sz w:val="20"/>
          <w:szCs w:val="20"/>
        </w:rPr>
        <w:t xml:space="preserve">ANEXO </w:t>
      </w:r>
      <w:r w:rsidR="00E61B07">
        <w:rPr>
          <w:rFonts w:ascii="Verdana" w:hAnsi="Verdana" w:cstheme="minorHAnsi"/>
          <w:sz w:val="20"/>
          <w:szCs w:val="20"/>
        </w:rPr>
        <w:t>III</w:t>
      </w:r>
      <w:r w:rsidR="00E61B07" w:rsidRPr="005270B8">
        <w:rPr>
          <w:rFonts w:ascii="Verdana" w:hAnsi="Verdana" w:cstheme="minorHAnsi"/>
          <w:sz w:val="20"/>
          <w:szCs w:val="20"/>
        </w:rPr>
        <w:t xml:space="preserve"> </w:t>
      </w:r>
      <w:r w:rsidRPr="005270B8">
        <w:rPr>
          <w:rFonts w:ascii="Verdana" w:hAnsi="Verdana" w:cstheme="minorHAnsi"/>
          <w:sz w:val="20"/>
          <w:szCs w:val="20"/>
        </w:rPr>
        <w:t xml:space="preserve">- </w:t>
      </w:r>
      <w:r w:rsidR="00246B35" w:rsidRPr="005270B8">
        <w:rPr>
          <w:rFonts w:ascii="Verdana" w:hAnsi="Verdana" w:cstheme="minorHAnsi"/>
          <w:sz w:val="20"/>
          <w:szCs w:val="20"/>
        </w:rPr>
        <w:t>DECLARAÇÃO DA EMISSORA</w:t>
      </w:r>
      <w:bookmarkEnd w:id="274"/>
    </w:p>
    <w:p w14:paraId="06AF31FD" w14:textId="6F8E8731" w:rsidR="00206DFD" w:rsidRDefault="00206DFD" w:rsidP="00AB514C">
      <w:pPr>
        <w:widowControl w:val="0"/>
        <w:tabs>
          <w:tab w:val="left" w:pos="8647"/>
        </w:tabs>
        <w:autoSpaceDE w:val="0"/>
        <w:autoSpaceDN w:val="0"/>
        <w:adjustRightInd w:val="0"/>
        <w:spacing w:line="280" w:lineRule="atLeast"/>
        <w:rPr>
          <w:rFonts w:ascii="Verdana" w:hAnsi="Verdana" w:cstheme="minorHAnsi"/>
          <w:i/>
          <w:iCs/>
          <w:color w:val="000000"/>
          <w:sz w:val="20"/>
          <w:szCs w:val="20"/>
        </w:rPr>
      </w:pPr>
    </w:p>
    <w:p w14:paraId="23CC47C2" w14:textId="71F05C14" w:rsidR="008275D3" w:rsidRDefault="008275D3"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5A8FAD3E" w14:textId="77777777" w:rsidR="008275D3" w:rsidRDefault="008275D3" w:rsidP="008275D3">
      <w:pPr>
        <w:spacing w:line="280" w:lineRule="atLeast"/>
        <w:rPr>
          <w:rFonts w:ascii="Verdana" w:hAnsi="Verdana"/>
          <w:sz w:val="20"/>
          <w:szCs w:val="20"/>
        </w:rPr>
      </w:pP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neste ato </w:t>
      </w:r>
      <w:proofErr w:type="spellStart"/>
      <w:r>
        <w:rPr>
          <w:rFonts w:ascii="Verdana" w:hAnsi="Verdana"/>
          <w:sz w:val="20"/>
          <w:szCs w:val="20"/>
        </w:rPr>
        <w:t>representanda</w:t>
      </w:r>
      <w:proofErr w:type="spellEnd"/>
      <w:r>
        <w:rPr>
          <w:rFonts w:ascii="Verdana" w:hAnsi="Verdana"/>
          <w:sz w:val="20"/>
          <w:szCs w:val="20"/>
        </w:rPr>
        <w:t xml:space="preserve"> na forma do seu Estatuto Social</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w:t>
      </w:r>
      <w:r>
        <w:rPr>
          <w:rFonts w:ascii="Verdana" w:hAnsi="Verdana"/>
          <w:sz w:val="20"/>
          <w:szCs w:val="20"/>
        </w:rPr>
        <w:t xml:space="preserve"> na qualidade de companhia emissora dos Certificados de Recebíveis Imobiliários da </w:t>
      </w:r>
      <w:r w:rsidRPr="006D255C">
        <w:rPr>
          <w:rFonts w:ascii="Verdana" w:hAnsi="Verdana"/>
          <w:sz w:val="20"/>
          <w:szCs w:val="20"/>
        </w:rPr>
        <w:t>1ª Série d</w:t>
      </w:r>
      <w:r>
        <w:rPr>
          <w:rFonts w:ascii="Verdana" w:hAnsi="Verdana"/>
          <w:sz w:val="20"/>
          <w:szCs w:val="20"/>
        </w:rPr>
        <w:t>e sua</w:t>
      </w:r>
      <w:r w:rsidRPr="006D255C">
        <w:rPr>
          <w:rFonts w:ascii="Verdana" w:hAnsi="Verdana"/>
          <w:sz w:val="20"/>
          <w:szCs w:val="20"/>
        </w:rPr>
        <w:t xml:space="preserve"> 32ª Emissão de Certificados de Recebíveis Imobiliários </w:t>
      </w:r>
      <w:r>
        <w:rPr>
          <w:rFonts w:ascii="Verdana" w:hAnsi="Verdana"/>
          <w:sz w:val="20"/>
          <w:szCs w:val="20"/>
        </w:rPr>
        <w:t>(“</w:t>
      </w:r>
      <w:r w:rsidRPr="00147731">
        <w:rPr>
          <w:rFonts w:ascii="Verdana" w:hAnsi="Verdana"/>
          <w:sz w:val="20"/>
          <w:szCs w:val="20"/>
          <w:u w:val="single"/>
        </w:rPr>
        <w:t>CRI</w:t>
      </w:r>
      <w:r>
        <w:rPr>
          <w:rFonts w:ascii="Verdana" w:hAnsi="Verdana"/>
          <w:sz w:val="20"/>
          <w:szCs w:val="20"/>
        </w:rPr>
        <w:t>” e “</w:t>
      </w:r>
      <w:r w:rsidRPr="00147731">
        <w:rPr>
          <w:rFonts w:ascii="Verdana" w:hAnsi="Verdana"/>
          <w:sz w:val="20"/>
          <w:szCs w:val="20"/>
          <w:u w:val="single"/>
        </w:rPr>
        <w:t>Emissão</w:t>
      </w:r>
      <w:r>
        <w:rPr>
          <w:rFonts w:ascii="Verdana" w:hAnsi="Verdana"/>
          <w:sz w:val="20"/>
          <w:szCs w:val="20"/>
        </w:rPr>
        <w:t xml:space="preserve">”, respectivamente), que serão objeto de oferta pública de distribuição, nos termos da Instrução CVM 476, conforme alterada, em que a </w:t>
      </w: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w:t>
      </w:r>
      <w:r>
        <w:rPr>
          <w:rFonts w:ascii="Verdana" w:hAnsi="Verdana"/>
          <w:sz w:val="20"/>
          <w:szCs w:val="20"/>
        </w:rPr>
        <w:t xml:space="preserve">foi contratada como agente fiduciário; declara, para todos os fins e efeitos, que verificou a legalidade e ausência de vícios da operação, além de ter agido com diligência para verificar a veracidade, consistência, correção e suficiência das informações prestadas pela Emissora no Termos de Securitização. </w:t>
      </w:r>
    </w:p>
    <w:p w14:paraId="54F60BF9" w14:textId="77777777" w:rsidR="008275D3" w:rsidRDefault="008275D3" w:rsidP="008275D3">
      <w:pPr>
        <w:spacing w:line="280" w:lineRule="atLeast"/>
        <w:rPr>
          <w:rFonts w:ascii="Verdana" w:hAnsi="Verdana"/>
          <w:sz w:val="20"/>
          <w:szCs w:val="20"/>
        </w:rPr>
      </w:pPr>
    </w:p>
    <w:p w14:paraId="7E36313C" w14:textId="20E0DB56" w:rsidR="008275D3" w:rsidRDefault="008275D3" w:rsidP="008275D3">
      <w:pPr>
        <w:spacing w:line="280" w:lineRule="atLeast"/>
        <w:rPr>
          <w:rFonts w:ascii="Verdana" w:hAnsi="Verdana"/>
          <w:sz w:val="20"/>
          <w:szCs w:val="20"/>
        </w:rPr>
      </w:pPr>
      <w:r>
        <w:rPr>
          <w:rFonts w:ascii="Verdana" w:hAnsi="Verdana"/>
          <w:sz w:val="20"/>
          <w:szCs w:val="20"/>
        </w:rPr>
        <w:t>As palavras e expressões iniciadas em letra maiúscula que não sejam definidas nesta Declaração terão o significado previsto no “</w:t>
      </w:r>
      <w:r w:rsidRPr="00511EBC">
        <w:rPr>
          <w:rFonts w:ascii="Verdana" w:hAnsi="Verdana"/>
          <w:i/>
          <w:iCs/>
          <w:sz w:val="20"/>
          <w:szCs w:val="20"/>
        </w:rPr>
        <w:t>Termo de Securitização de Créditos Imobiliários da 1ª Série da 32ª Emissão de Certificados de Recebíveis Imobiliários da Gaia Impacto Securitizadora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2021, entre a Emissora e o Agente Fiduciário. </w:t>
      </w:r>
    </w:p>
    <w:p w14:paraId="000BCC94" w14:textId="77777777" w:rsidR="008275D3" w:rsidRDefault="008275D3" w:rsidP="008275D3">
      <w:pPr>
        <w:spacing w:line="280" w:lineRule="atLeast"/>
        <w:rPr>
          <w:rFonts w:ascii="Verdana" w:hAnsi="Verdana"/>
          <w:sz w:val="20"/>
          <w:szCs w:val="20"/>
        </w:rPr>
      </w:pPr>
    </w:p>
    <w:p w14:paraId="5FB3EDF4" w14:textId="305DA67C" w:rsidR="008275D3" w:rsidRPr="00F63255" w:rsidRDefault="008275D3" w:rsidP="008275D3">
      <w:pPr>
        <w:spacing w:line="280" w:lineRule="atLeast"/>
        <w:rPr>
          <w:rFonts w:ascii="Verdana" w:hAnsi="Verdana"/>
          <w:sz w:val="20"/>
          <w:szCs w:val="20"/>
        </w:rPr>
      </w:pPr>
      <w:r>
        <w:rPr>
          <w:rFonts w:ascii="Verdana" w:hAnsi="Verdana"/>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d</w:t>
      </w:r>
      <w:r>
        <w:rPr>
          <w:rFonts w:ascii="Verdana" w:hAnsi="Verdana"/>
          <w:sz w:val="20"/>
          <w:szCs w:val="20"/>
        </w:rPr>
        <w:t xml:space="preserve">e 2021. </w:t>
      </w:r>
    </w:p>
    <w:p w14:paraId="14BC9F95" w14:textId="77777777" w:rsidR="008275D3" w:rsidRDefault="008275D3" w:rsidP="008275D3">
      <w:pPr>
        <w:spacing w:line="280" w:lineRule="atLeast"/>
        <w:rPr>
          <w:rFonts w:ascii="Verdana" w:hAnsi="Verdana" w:cstheme="minorHAnsi"/>
          <w:b/>
          <w:sz w:val="20"/>
          <w:szCs w:val="20"/>
        </w:rPr>
      </w:pPr>
    </w:p>
    <w:tbl>
      <w:tblPr>
        <w:tblW w:w="0" w:type="auto"/>
        <w:jc w:val="center"/>
        <w:tblLook w:val="04A0" w:firstRow="1" w:lastRow="0" w:firstColumn="1" w:lastColumn="0" w:noHBand="0" w:noVBand="1"/>
      </w:tblPr>
      <w:tblGrid>
        <w:gridCol w:w="4893"/>
        <w:gridCol w:w="4854"/>
        <w:gridCol w:w="39"/>
      </w:tblGrid>
      <w:tr w:rsidR="008275D3" w:rsidRPr="003C013B" w14:paraId="740FDA26" w14:textId="77777777" w:rsidTr="00EF539C">
        <w:trPr>
          <w:gridAfter w:val="1"/>
          <w:wAfter w:w="39" w:type="dxa"/>
          <w:jc w:val="center"/>
        </w:trPr>
        <w:tc>
          <w:tcPr>
            <w:tcW w:w="9747" w:type="dxa"/>
            <w:gridSpan w:val="2"/>
          </w:tcPr>
          <w:p w14:paraId="2342D47F" w14:textId="77777777" w:rsidR="008275D3" w:rsidRDefault="008275D3" w:rsidP="00EF539C">
            <w:pPr>
              <w:keepNext/>
              <w:tabs>
                <w:tab w:val="left" w:pos="2366"/>
              </w:tabs>
              <w:spacing w:line="280" w:lineRule="exact"/>
              <w:jc w:val="center"/>
              <w:rPr>
                <w:rFonts w:ascii="Verdana" w:hAnsi="Verdana"/>
                <w:b/>
                <w:spacing w:val="2"/>
                <w:sz w:val="20"/>
                <w:szCs w:val="20"/>
              </w:rPr>
            </w:pPr>
            <w:r>
              <w:rPr>
                <w:rFonts w:ascii="Verdana" w:hAnsi="Verdana"/>
                <w:b/>
                <w:spacing w:val="2"/>
                <w:sz w:val="20"/>
                <w:szCs w:val="20"/>
              </w:rPr>
              <w:t>GAIA IMPACTO SECURITIZADORA S.A.</w:t>
            </w:r>
          </w:p>
          <w:p w14:paraId="55DEDCE9" w14:textId="77777777" w:rsidR="008275D3" w:rsidRPr="003C013B" w:rsidRDefault="008275D3" w:rsidP="00EF539C">
            <w:pPr>
              <w:keepNext/>
              <w:tabs>
                <w:tab w:val="left" w:pos="2366"/>
              </w:tabs>
              <w:spacing w:line="280" w:lineRule="exact"/>
              <w:jc w:val="center"/>
              <w:rPr>
                <w:rFonts w:ascii="Verdana" w:hAnsi="Verdana"/>
                <w:b/>
                <w:i/>
                <w:smallCaps/>
                <w:color w:val="000000"/>
                <w:sz w:val="20"/>
                <w:szCs w:val="20"/>
              </w:rPr>
            </w:pPr>
            <w:r>
              <w:rPr>
                <w:rFonts w:ascii="Verdana" w:hAnsi="Verdana"/>
                <w:b/>
                <w:smallCaps/>
                <w:spacing w:val="2"/>
                <w:sz w:val="20"/>
                <w:szCs w:val="20"/>
              </w:rPr>
              <w:t>Emissora</w:t>
            </w:r>
          </w:p>
          <w:p w14:paraId="61CDA924"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p w14:paraId="29DEA365"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p w14:paraId="5D2F20F2"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tc>
      </w:tr>
      <w:tr w:rsidR="008275D3" w:rsidRPr="003C013B" w14:paraId="3ACB5517" w14:textId="77777777" w:rsidTr="00EF539C">
        <w:trPr>
          <w:jc w:val="center"/>
        </w:trPr>
        <w:tc>
          <w:tcPr>
            <w:tcW w:w="4893" w:type="dxa"/>
          </w:tcPr>
          <w:p w14:paraId="1F30D5C6" w14:textId="77777777" w:rsidR="008275D3" w:rsidRPr="003C013B" w:rsidRDefault="008275D3" w:rsidP="00EF539C">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4893" w:type="dxa"/>
            <w:gridSpan w:val="2"/>
          </w:tcPr>
          <w:p w14:paraId="2F85CB0C" w14:textId="77777777" w:rsidR="008275D3" w:rsidRPr="003C013B" w:rsidRDefault="008275D3" w:rsidP="00EF539C">
            <w:pPr>
              <w:spacing w:line="240" w:lineRule="auto"/>
              <w:jc w:val="left"/>
            </w:pPr>
            <w:r w:rsidRPr="003C013B">
              <w:rPr>
                <w:rFonts w:ascii="Verdana" w:hAnsi="Verdana" w:cstheme="minorHAnsi"/>
                <w:sz w:val="20"/>
                <w:szCs w:val="20"/>
              </w:rPr>
              <w:t xml:space="preserve">Nome: </w:t>
            </w:r>
          </w:p>
        </w:tc>
      </w:tr>
      <w:tr w:rsidR="008275D3" w:rsidRPr="003C013B" w14:paraId="6B27B200" w14:textId="77777777" w:rsidTr="00EF539C">
        <w:trPr>
          <w:trHeight w:val="73"/>
          <w:jc w:val="center"/>
        </w:trPr>
        <w:tc>
          <w:tcPr>
            <w:tcW w:w="4893" w:type="dxa"/>
          </w:tcPr>
          <w:p w14:paraId="258C2302" w14:textId="77777777" w:rsidR="008275D3" w:rsidRPr="003C013B" w:rsidRDefault="008275D3" w:rsidP="00EF539C">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4893" w:type="dxa"/>
            <w:gridSpan w:val="2"/>
          </w:tcPr>
          <w:p w14:paraId="0C27BA6D" w14:textId="77777777" w:rsidR="008275D3" w:rsidRPr="003C013B" w:rsidRDefault="008275D3" w:rsidP="00EF539C">
            <w:pPr>
              <w:spacing w:line="240" w:lineRule="auto"/>
              <w:jc w:val="left"/>
            </w:pPr>
            <w:r w:rsidRPr="003C013B">
              <w:rPr>
                <w:rFonts w:ascii="Verdana" w:hAnsi="Verdana" w:cstheme="minorHAnsi"/>
                <w:sz w:val="20"/>
                <w:szCs w:val="20"/>
              </w:rPr>
              <w:t>Cargo:</w:t>
            </w:r>
          </w:p>
        </w:tc>
      </w:tr>
    </w:tbl>
    <w:p w14:paraId="2D09585D" w14:textId="77777777" w:rsidR="008275D3" w:rsidRPr="002F09C4" w:rsidRDefault="008275D3"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0"/>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0AAB69E7" w14:textId="41C231AA"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275" w:name="_Toc68648287"/>
      <w:r w:rsidRPr="005270B8">
        <w:rPr>
          <w:rFonts w:ascii="Verdana" w:hAnsi="Verdana" w:cstheme="minorHAnsi"/>
          <w:sz w:val="20"/>
          <w:szCs w:val="20"/>
        </w:rPr>
        <w:lastRenderedPageBreak/>
        <w:t xml:space="preserve">ANEXO </w:t>
      </w:r>
      <w:r w:rsidR="00E61B07">
        <w:rPr>
          <w:rFonts w:ascii="Verdana" w:hAnsi="Verdana" w:cstheme="minorHAnsi"/>
          <w:sz w:val="20"/>
          <w:szCs w:val="20"/>
        </w:rPr>
        <w:t>I</w:t>
      </w:r>
      <w:r w:rsidRPr="005270B8">
        <w:rPr>
          <w:rFonts w:ascii="Verdana" w:hAnsi="Verdana" w:cstheme="minorHAnsi"/>
          <w:sz w:val="20"/>
          <w:szCs w:val="20"/>
        </w:rPr>
        <w:t xml:space="preserve">V - </w:t>
      </w:r>
      <w:r w:rsidR="00FF4631" w:rsidRPr="005270B8">
        <w:rPr>
          <w:rFonts w:ascii="Verdana" w:hAnsi="Verdana" w:cstheme="minorHAnsi"/>
          <w:sz w:val="20"/>
          <w:szCs w:val="20"/>
        </w:rPr>
        <w:t>DECLARAÇÃO DO AGENTE FIDUCIÁRIO</w:t>
      </w:r>
      <w:bookmarkEnd w:id="275"/>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64DD6B19" w14:textId="1A47FC32" w:rsidR="00F70CA1" w:rsidRPr="00511EBC" w:rsidRDefault="00F70CA1" w:rsidP="00F70CA1">
      <w:pPr>
        <w:tabs>
          <w:tab w:val="left" w:pos="5760"/>
        </w:tabs>
        <w:spacing w:line="280" w:lineRule="exact"/>
        <w:rPr>
          <w:rFonts w:ascii="Verdana" w:hAnsi="Verdana"/>
          <w:i/>
          <w:iCs/>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w:t>
      </w:r>
      <w:r w:rsidR="00F94B42" w:rsidRPr="00F94B42">
        <w:rPr>
          <w:rFonts w:ascii="Verdana" w:hAnsi="Verdana"/>
          <w:sz w:val="20"/>
          <w:szCs w:val="20"/>
        </w:rPr>
        <w:t xml:space="preserve">para fins de atendimento ao previsto pelo item 15 do anexo III da Instrução CVM nº 414, de 30 de dezembro de 2004, conforme alterada, na qualidade de agente fiduciário do Patrimônio Separado constituído em âmbito da emissão de certificados de recebíveis </w:t>
      </w:r>
      <w:proofErr w:type="spellStart"/>
      <w:r w:rsidR="00F94B42" w:rsidRPr="00F94B42">
        <w:rPr>
          <w:rFonts w:ascii="Verdana" w:hAnsi="Verdana"/>
          <w:sz w:val="20"/>
          <w:szCs w:val="20"/>
        </w:rPr>
        <w:t>imobiliários</w:t>
      </w:r>
      <w:r w:rsidRPr="003C013B">
        <w:rPr>
          <w:rFonts w:ascii="Verdana" w:hAnsi="Verdana"/>
          <w:sz w:val="20"/>
          <w:szCs w:val="20"/>
        </w:rPr>
        <w:t>da</w:t>
      </w:r>
      <w:proofErr w:type="spellEnd"/>
      <w:r w:rsidRPr="003C013B">
        <w:rPr>
          <w:rFonts w:ascii="Verdana" w:hAnsi="Verdana"/>
          <w:sz w:val="20"/>
          <w:szCs w:val="20"/>
        </w:rPr>
        <w:t xml:space="preserve"> </w:t>
      </w:r>
      <w:r w:rsidRPr="007F1270">
        <w:rPr>
          <w:rFonts w:ascii="Verdana" w:hAnsi="Verdana"/>
          <w:sz w:val="20"/>
          <w:szCs w:val="20"/>
        </w:rPr>
        <w:t xml:space="preserve">1ª </w:t>
      </w:r>
      <w:r>
        <w:rPr>
          <w:rFonts w:ascii="Verdana" w:hAnsi="Verdana"/>
          <w:sz w:val="20"/>
          <w:szCs w:val="20"/>
        </w:rPr>
        <w:t>série</w:t>
      </w:r>
      <w:r w:rsidRPr="007F1270">
        <w:rPr>
          <w:rFonts w:ascii="Verdana" w:hAnsi="Verdana"/>
          <w:sz w:val="20"/>
          <w:szCs w:val="20"/>
        </w:rPr>
        <w:t xml:space="preserve"> </w:t>
      </w:r>
      <w:r>
        <w:rPr>
          <w:rFonts w:ascii="Verdana" w:hAnsi="Verdana"/>
          <w:sz w:val="20"/>
          <w:szCs w:val="20"/>
        </w:rPr>
        <w:t>da</w:t>
      </w:r>
      <w:r w:rsidRPr="007F1270">
        <w:rPr>
          <w:rFonts w:ascii="Verdana" w:hAnsi="Verdana"/>
          <w:sz w:val="20"/>
          <w:szCs w:val="20"/>
        </w:rPr>
        <w:t xml:space="preserve"> 32ª </w:t>
      </w:r>
      <w:r>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declara</w:t>
      </w:r>
      <w:r w:rsidR="00E86E64" w:rsidRPr="00E86E64">
        <w:rPr>
          <w:rFonts w:ascii="Verdana" w:hAnsi="Verdana" w:cstheme="minorHAnsi"/>
          <w:sz w:val="20"/>
          <w:szCs w:val="20"/>
        </w:rPr>
        <w:t>, para todos os fins e efeitos, que verificou, em conjunto com a Emissora, a legalidade e a ausência de vícios da operação, além de ter agido com diligência para verificar a veracidade, a consistência, a correção e a suficiência das informações prestadas pela Emissora no Termo de Securitização de Créditos Imobiliários da Emissão.</w:t>
      </w:r>
      <w:r w:rsidRPr="003C013B">
        <w:rPr>
          <w:rFonts w:ascii="Verdana" w:hAnsi="Verdana"/>
          <w:sz w:val="20"/>
          <w:szCs w:val="20"/>
        </w:rPr>
        <w:t xml:space="preserve">. </w:t>
      </w:r>
    </w:p>
    <w:p w14:paraId="1D628782" w14:textId="77777777" w:rsidR="00F70CA1" w:rsidRPr="003C013B" w:rsidRDefault="00F70CA1" w:rsidP="00F70CA1">
      <w:pPr>
        <w:pStyle w:val="NormalWeb"/>
        <w:spacing w:before="0" w:beforeAutospacing="0" w:after="0" w:afterAutospacing="0" w:line="280" w:lineRule="exact"/>
        <w:rPr>
          <w:rFonts w:ascii="Verdana" w:hAnsi="Verdana" w:cs="Tahoma"/>
          <w:sz w:val="20"/>
          <w:szCs w:val="20"/>
          <w:lang w:val="pt-BR"/>
        </w:rPr>
      </w:pPr>
    </w:p>
    <w:p w14:paraId="67F54F81" w14:textId="77777777" w:rsidR="00F70CA1" w:rsidRPr="003C013B" w:rsidRDefault="00F70CA1" w:rsidP="00F70CA1">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p>
    <w:p w14:paraId="48F7FA6E" w14:textId="77777777" w:rsidR="00F70CA1" w:rsidRPr="003C013B" w:rsidRDefault="00F70CA1" w:rsidP="00F70CA1">
      <w:pPr>
        <w:pStyle w:val="NormalWeb"/>
        <w:spacing w:before="0" w:beforeAutospacing="0" w:after="0" w:afterAutospacing="0" w:line="280" w:lineRule="exact"/>
        <w:rPr>
          <w:rFonts w:ascii="Verdana" w:hAnsi="Verdana" w:cs="Tahoma"/>
          <w:sz w:val="20"/>
          <w:szCs w:val="20"/>
          <w:lang w:val="pt-BR"/>
        </w:rPr>
      </w:pPr>
    </w:p>
    <w:p w14:paraId="6C4F1D62" w14:textId="1778FCD6" w:rsidR="00F70CA1" w:rsidRPr="003C013B" w:rsidRDefault="00F70CA1" w:rsidP="00F70CA1">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Pr>
          <w:rFonts w:ascii="Verdana" w:hAnsi="Verdana" w:cstheme="minorHAnsi"/>
          <w:sz w:val="20"/>
          <w:szCs w:val="20"/>
        </w:rPr>
        <w:t>de 2021</w:t>
      </w:r>
      <w:r w:rsidRPr="003C013B">
        <w:rPr>
          <w:rFonts w:ascii="Verdana" w:hAnsi="Verdana" w:cstheme="minorHAnsi"/>
          <w:color w:val="000000"/>
          <w:sz w:val="20"/>
          <w:szCs w:val="20"/>
        </w:rPr>
        <w:t>.</w:t>
      </w:r>
    </w:p>
    <w:p w14:paraId="3227271F" w14:textId="77777777" w:rsidR="00F70CA1" w:rsidRPr="003C013B" w:rsidRDefault="00F70CA1" w:rsidP="00F70CA1">
      <w:pPr>
        <w:suppressAutoHyphens/>
        <w:spacing w:line="280" w:lineRule="exact"/>
        <w:jc w:val="center"/>
        <w:rPr>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F70CA1" w:rsidRPr="003C013B" w14:paraId="6C1A12D1" w14:textId="77777777" w:rsidTr="00EF539C">
        <w:trPr>
          <w:jc w:val="center"/>
        </w:trPr>
        <w:tc>
          <w:tcPr>
            <w:tcW w:w="9747" w:type="dxa"/>
            <w:gridSpan w:val="2"/>
          </w:tcPr>
          <w:p w14:paraId="2314A71B"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6A5B7E4A" w14:textId="77777777" w:rsidR="00F70CA1" w:rsidRPr="003C013B" w:rsidRDefault="00F70CA1" w:rsidP="00EF539C">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5308C1A9"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11FA5600"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4BC1FD2A"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tc>
      </w:tr>
      <w:tr w:rsidR="00F70CA1" w:rsidRPr="003C013B" w14:paraId="17AD22B1" w14:textId="77777777" w:rsidTr="00EF539C">
        <w:trPr>
          <w:gridAfter w:val="1"/>
          <w:wAfter w:w="4854" w:type="dxa"/>
          <w:jc w:val="center"/>
        </w:trPr>
        <w:tc>
          <w:tcPr>
            <w:tcW w:w="4893" w:type="dxa"/>
          </w:tcPr>
          <w:p w14:paraId="3F50BE9B" w14:textId="77777777" w:rsidR="00F70CA1" w:rsidRPr="003C013B" w:rsidRDefault="00F70CA1" w:rsidP="00EF539C">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r>
      <w:tr w:rsidR="00F70CA1" w:rsidRPr="003C013B" w14:paraId="14C14A40" w14:textId="77777777" w:rsidTr="00EF539C">
        <w:trPr>
          <w:gridAfter w:val="1"/>
          <w:wAfter w:w="4854" w:type="dxa"/>
          <w:trHeight w:val="73"/>
          <w:jc w:val="center"/>
        </w:trPr>
        <w:tc>
          <w:tcPr>
            <w:tcW w:w="4893" w:type="dxa"/>
          </w:tcPr>
          <w:p w14:paraId="6818A6BB" w14:textId="77777777" w:rsidR="00F70CA1" w:rsidRPr="003C013B" w:rsidRDefault="00F70CA1" w:rsidP="00EF539C">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br w:type="page"/>
      </w:r>
    </w:p>
    <w:p w14:paraId="44E0DF5E" w14:textId="5B3BB78B" w:rsidR="00F70CA1" w:rsidRPr="005270B8" w:rsidRDefault="007D1FBD" w:rsidP="00F70CA1">
      <w:pPr>
        <w:spacing w:line="280" w:lineRule="atLeast"/>
        <w:jc w:val="center"/>
        <w:rPr>
          <w:rFonts w:ascii="Verdana" w:hAnsi="Verdana" w:cs="Calibri"/>
          <w:b/>
          <w:sz w:val="20"/>
          <w:szCs w:val="20"/>
        </w:rPr>
      </w:pPr>
      <w:r w:rsidRPr="00AB514C">
        <w:rPr>
          <w:rFonts w:ascii="Verdana" w:hAnsi="Verdana" w:cstheme="minorHAnsi"/>
          <w:b/>
          <w:bCs/>
          <w:sz w:val="20"/>
          <w:szCs w:val="20"/>
        </w:rPr>
        <w:lastRenderedPageBreak/>
        <w:t>ANEXO V -</w:t>
      </w:r>
      <w:r w:rsidRPr="005270B8">
        <w:rPr>
          <w:rFonts w:ascii="Verdana" w:hAnsi="Verdana" w:cstheme="minorHAnsi"/>
          <w:sz w:val="20"/>
          <w:szCs w:val="20"/>
        </w:rPr>
        <w:t xml:space="preserve"> </w:t>
      </w:r>
      <w:r w:rsidR="00F70CA1">
        <w:rPr>
          <w:rFonts w:ascii="Verdana" w:hAnsi="Verdana" w:cstheme="minorHAnsi"/>
          <w:sz w:val="20"/>
          <w:szCs w:val="20"/>
        </w:rPr>
        <w:t xml:space="preserve"> </w:t>
      </w:r>
      <w:r w:rsidR="00F70CA1" w:rsidRPr="005270B8">
        <w:rPr>
          <w:rFonts w:ascii="Verdana" w:hAnsi="Verdana" w:cs="Calibri"/>
          <w:b/>
          <w:sz w:val="20"/>
          <w:szCs w:val="20"/>
        </w:rPr>
        <w:t xml:space="preserve">DECLARAÇÃO DE INEXISTÊNCIA DE CONFLITO DE INTERESSES </w:t>
      </w:r>
    </w:p>
    <w:p w14:paraId="01E5FFCE" w14:textId="77777777" w:rsidR="00F70CA1" w:rsidRPr="005270B8" w:rsidRDefault="00F70CA1" w:rsidP="00F70CA1">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932F77" w14:textId="77777777" w:rsidR="00F70CA1" w:rsidRPr="00A2021B" w:rsidRDefault="00F70CA1" w:rsidP="00F70CA1">
      <w:pPr>
        <w:spacing w:line="280" w:lineRule="atLeast"/>
        <w:rPr>
          <w:rFonts w:ascii="Verdana" w:hAnsi="Verdana" w:cs="Calibri"/>
          <w:b/>
          <w:sz w:val="20"/>
          <w:szCs w:val="20"/>
        </w:rPr>
      </w:pPr>
    </w:p>
    <w:p w14:paraId="7C90D9D2" w14:textId="77777777" w:rsidR="00F70CA1" w:rsidRDefault="00F70CA1" w:rsidP="00F70CA1">
      <w:pPr>
        <w:widowControl w:val="0"/>
        <w:spacing w:line="280" w:lineRule="atLeast"/>
        <w:rPr>
          <w:rFonts w:ascii="Verdana" w:hAnsi="Verdana" w:cstheme="minorHAnsi"/>
          <w:sz w:val="20"/>
          <w:szCs w:val="20"/>
        </w:rPr>
      </w:pPr>
    </w:p>
    <w:p w14:paraId="5C014C4B" w14:textId="77777777" w:rsidR="00F70CA1"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O Agente Fiduciário a seguir identificado:</w:t>
      </w:r>
    </w:p>
    <w:p w14:paraId="38D8AE97" w14:textId="77777777" w:rsidR="00F70CA1" w:rsidRPr="00DA5E65" w:rsidRDefault="00F70CA1" w:rsidP="00F70CA1">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62EEF831" w14:textId="77777777" w:rsidTr="00EF539C">
        <w:trPr>
          <w:jc w:val="center"/>
        </w:trPr>
        <w:tc>
          <w:tcPr>
            <w:tcW w:w="8494" w:type="dxa"/>
            <w:shd w:val="clear" w:color="auto" w:fill="auto"/>
          </w:tcPr>
          <w:p w14:paraId="6BAEAC6C"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p>
          <w:p w14:paraId="271995B6" w14:textId="77777777" w:rsidR="00F70CA1" w:rsidRPr="00DA5E65" w:rsidRDefault="00F70CA1" w:rsidP="00EF539C">
            <w:pPr>
              <w:spacing w:line="280" w:lineRule="exact"/>
              <w:rPr>
                <w:rFonts w:ascii="Verdana" w:hAnsi="Verdana" w:cstheme="minorHAnsi"/>
                <w:sz w:val="20"/>
                <w:szCs w:val="20"/>
              </w:rPr>
            </w:pPr>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p>
          <w:p w14:paraId="1B911EF1"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p>
          <w:p w14:paraId="295CC364"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Representado neste ato por: </w:t>
            </w:r>
            <w:r>
              <w:rPr>
                <w:rFonts w:ascii="Verdana" w:hAnsi="Verdana" w:cstheme="minorHAnsi"/>
                <w:sz w:val="20"/>
                <w:szCs w:val="20"/>
              </w:rPr>
              <w:t>Matheus Gomes Faria</w:t>
            </w:r>
          </w:p>
          <w:p w14:paraId="66C0A3E0"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do Documento de Identidade: </w:t>
            </w:r>
            <w:r>
              <w:rPr>
                <w:rFonts w:ascii="Verdana" w:hAnsi="Verdana" w:cstheme="minorHAnsi"/>
                <w:sz w:val="20"/>
                <w:szCs w:val="20"/>
              </w:rPr>
              <w:t>0115418741</w:t>
            </w:r>
          </w:p>
          <w:p w14:paraId="075BAC55"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CPF nº: </w:t>
            </w:r>
            <w:r>
              <w:rPr>
                <w:rFonts w:ascii="Verdana" w:hAnsi="Verdana" w:cstheme="minorHAnsi"/>
                <w:sz w:val="20"/>
                <w:szCs w:val="20"/>
              </w:rPr>
              <w:t>058.133.117-69</w:t>
            </w:r>
          </w:p>
        </w:tc>
      </w:tr>
    </w:tbl>
    <w:p w14:paraId="04B45C4D" w14:textId="77777777" w:rsidR="00F70CA1" w:rsidRDefault="00F70CA1" w:rsidP="00F70CA1">
      <w:pPr>
        <w:spacing w:line="280" w:lineRule="exact"/>
        <w:rPr>
          <w:rFonts w:ascii="Verdana" w:hAnsi="Verdana" w:cstheme="minorHAnsi"/>
          <w:sz w:val="20"/>
          <w:szCs w:val="20"/>
        </w:rPr>
      </w:pPr>
    </w:p>
    <w:p w14:paraId="1645AA0D" w14:textId="77777777" w:rsidR="00F70CA1"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da oferta pública com esforços restritos do seguinte valor mobiliário:</w:t>
      </w:r>
    </w:p>
    <w:p w14:paraId="0999716B" w14:textId="77777777" w:rsidR="00F70CA1" w:rsidRPr="00DA5E65" w:rsidRDefault="00F70CA1" w:rsidP="00F70CA1">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4FB58C21" w14:textId="77777777" w:rsidTr="00EF539C">
        <w:trPr>
          <w:jc w:val="center"/>
        </w:trPr>
        <w:tc>
          <w:tcPr>
            <w:tcW w:w="8494" w:type="dxa"/>
            <w:shd w:val="clear" w:color="auto" w:fill="auto"/>
          </w:tcPr>
          <w:p w14:paraId="5EA0CE4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Valor Mobiliário Objeto da Oferta: Certificados de Recebíveis Imobiliários – CRI</w:t>
            </w:r>
          </w:p>
          <w:p w14:paraId="5A16E478"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Número da Emissão: 1ª</w:t>
            </w:r>
          </w:p>
          <w:p w14:paraId="3B47A58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p>
          <w:p w14:paraId="46A65FB9" w14:textId="77777777" w:rsidR="00F70CA1"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p>
          <w:p w14:paraId="77B305B5" w14:textId="3C7E64F6" w:rsidR="00F70CA1"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Quantidade: </w:t>
            </w:r>
            <w:r w:rsidR="00E648B6">
              <w:rPr>
                <w:rFonts w:ascii="Verdana" w:hAnsi="Verdana" w:cstheme="minorHAnsi"/>
                <w:sz w:val="20"/>
                <w:szCs w:val="20"/>
              </w:rPr>
              <w:t>5</w:t>
            </w:r>
            <w:r>
              <w:rPr>
                <w:rFonts w:ascii="Verdana" w:hAnsi="Verdana" w:cstheme="minorHAnsi"/>
                <w:sz w:val="20"/>
                <w:szCs w:val="20"/>
              </w:rPr>
              <w:t>.000 (</w:t>
            </w:r>
            <w:r w:rsidR="00E648B6">
              <w:rPr>
                <w:rFonts w:ascii="Verdana" w:hAnsi="Verdana" w:cstheme="minorHAnsi"/>
                <w:sz w:val="20"/>
                <w:szCs w:val="20"/>
              </w:rPr>
              <w:t>cinco</w:t>
            </w:r>
            <w:r>
              <w:rPr>
                <w:rFonts w:ascii="Verdana" w:hAnsi="Verdana" w:cstheme="minorHAnsi"/>
                <w:sz w:val="20"/>
                <w:szCs w:val="20"/>
              </w:rPr>
              <w:t xml:space="preserve"> mil)</w:t>
            </w:r>
          </w:p>
          <w:p w14:paraId="29EEF83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Forma: Nominativa escritural</w:t>
            </w:r>
          </w:p>
        </w:tc>
      </w:tr>
    </w:tbl>
    <w:p w14:paraId="02CDBDA3" w14:textId="77777777" w:rsidR="00F70CA1" w:rsidRPr="00DA5E65" w:rsidRDefault="00F70CA1" w:rsidP="00F70CA1">
      <w:pPr>
        <w:spacing w:line="280" w:lineRule="exact"/>
        <w:rPr>
          <w:rFonts w:ascii="Verdana" w:hAnsi="Verdana" w:cstheme="minorHAnsi"/>
          <w:sz w:val="20"/>
          <w:szCs w:val="20"/>
        </w:rPr>
      </w:pPr>
    </w:p>
    <w:p w14:paraId="29F0BC0E" w14:textId="77777777" w:rsidR="00F70CA1" w:rsidRPr="00DA5E65"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Declara, nos termos</w:t>
      </w:r>
      <w:r>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136B3484" w14:textId="77777777" w:rsidR="00F70CA1" w:rsidRPr="00DA5E65" w:rsidRDefault="00F70CA1" w:rsidP="00F70CA1">
      <w:pPr>
        <w:spacing w:line="280" w:lineRule="exact"/>
        <w:rPr>
          <w:rFonts w:ascii="Verdana" w:hAnsi="Verdana" w:cstheme="minorHAnsi"/>
          <w:sz w:val="20"/>
          <w:szCs w:val="20"/>
        </w:rPr>
      </w:pPr>
    </w:p>
    <w:p w14:paraId="12CA64C0" w14:textId="77777777" w:rsidR="00F70CA1" w:rsidRDefault="00F70CA1" w:rsidP="00F70CA1">
      <w:pPr>
        <w:spacing w:line="280" w:lineRule="exact"/>
        <w:jc w:val="center"/>
        <w:rPr>
          <w:rFonts w:ascii="Verdana" w:hAnsi="Verdana" w:cstheme="minorHAnsi"/>
          <w:sz w:val="20"/>
          <w:szCs w:val="20"/>
        </w:rPr>
      </w:pPr>
    </w:p>
    <w:p w14:paraId="7987E773" w14:textId="66FC1C58" w:rsidR="00F70CA1" w:rsidRPr="00DA5E65" w:rsidRDefault="00F70CA1" w:rsidP="00F70CA1">
      <w:pPr>
        <w:spacing w:line="280" w:lineRule="exact"/>
        <w:jc w:val="center"/>
        <w:rPr>
          <w:rFonts w:ascii="Verdana" w:hAnsi="Verdana" w:cstheme="minorHAnsi"/>
          <w:sz w:val="20"/>
          <w:szCs w:val="20"/>
        </w:rPr>
      </w:pPr>
      <w:r w:rsidRPr="00DA5E65">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sidRPr="00DA5E65">
        <w:rPr>
          <w:rFonts w:ascii="Verdana" w:hAnsi="Verdana" w:cstheme="minorHAnsi"/>
          <w:sz w:val="20"/>
          <w:szCs w:val="20"/>
        </w:rPr>
        <w:t>de 202</w:t>
      </w:r>
      <w:r>
        <w:rPr>
          <w:rFonts w:ascii="Verdana" w:hAnsi="Verdana" w:cstheme="minorHAnsi"/>
          <w:sz w:val="20"/>
          <w:szCs w:val="20"/>
        </w:rPr>
        <w:t>1</w:t>
      </w:r>
      <w:r w:rsidRPr="00DA5E65">
        <w:rPr>
          <w:rFonts w:ascii="Verdana" w:hAnsi="Verdana" w:cstheme="minorHAnsi"/>
          <w:sz w:val="20"/>
          <w:szCs w:val="20"/>
        </w:rPr>
        <w:t>.</w:t>
      </w:r>
    </w:p>
    <w:p w14:paraId="6DC70E7A" w14:textId="77777777" w:rsidR="00F70CA1" w:rsidRDefault="00F70CA1" w:rsidP="00F70CA1">
      <w:pPr>
        <w:spacing w:line="280" w:lineRule="exact"/>
        <w:rPr>
          <w:rFonts w:ascii="Verdana" w:hAnsi="Verdana" w:cstheme="minorHAnsi"/>
          <w:sz w:val="20"/>
          <w:szCs w:val="20"/>
        </w:rPr>
      </w:pPr>
    </w:p>
    <w:p w14:paraId="08834726" w14:textId="77777777" w:rsidR="00F70CA1" w:rsidRDefault="00F70CA1" w:rsidP="00F70CA1">
      <w:pPr>
        <w:spacing w:line="280" w:lineRule="exact"/>
        <w:rPr>
          <w:rFonts w:ascii="Verdana" w:hAnsi="Verdana" w:cstheme="minorHAnsi"/>
          <w:sz w:val="20"/>
          <w:szCs w:val="20"/>
        </w:rPr>
      </w:pPr>
    </w:p>
    <w:p w14:paraId="2F4D34C7" w14:textId="77777777" w:rsidR="00F70CA1" w:rsidRDefault="00F70CA1" w:rsidP="00F70CA1">
      <w:pPr>
        <w:spacing w:line="280" w:lineRule="exact"/>
        <w:rPr>
          <w:rFonts w:ascii="Verdana" w:hAnsi="Verdana" w:cstheme="minorHAnsi"/>
          <w:sz w:val="20"/>
          <w:szCs w:val="20"/>
        </w:rPr>
      </w:pPr>
    </w:p>
    <w:p w14:paraId="3FEE8412" w14:textId="77777777" w:rsidR="00F70CA1" w:rsidRDefault="00F70CA1" w:rsidP="00F70CA1">
      <w:pPr>
        <w:spacing w:line="280" w:lineRule="exact"/>
        <w:rPr>
          <w:rFonts w:ascii="Verdana" w:hAnsi="Verdana" w:cstheme="minorHAnsi"/>
          <w:sz w:val="20"/>
          <w:szCs w:val="20"/>
        </w:rPr>
      </w:pPr>
    </w:p>
    <w:p w14:paraId="3C4D6ED8" w14:textId="77777777" w:rsidR="00F70CA1" w:rsidRPr="00DA5E65" w:rsidRDefault="00F70CA1" w:rsidP="00F70CA1">
      <w:pPr>
        <w:spacing w:line="280" w:lineRule="exact"/>
        <w:jc w:val="center"/>
        <w:rPr>
          <w:rFonts w:ascii="Verdana" w:hAnsi="Verdana" w:cstheme="minorHAnsi"/>
          <w:sz w:val="20"/>
          <w:szCs w:val="20"/>
        </w:rPr>
      </w:pPr>
      <w:r>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F70CA1" w:rsidRPr="003C013B" w14:paraId="528FAEE9" w14:textId="77777777" w:rsidTr="00EF539C">
        <w:tc>
          <w:tcPr>
            <w:tcW w:w="10070" w:type="dxa"/>
          </w:tcPr>
          <w:p w14:paraId="01A2392D"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47782B9E"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682E360C"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4FDC5402"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tc>
      </w:tr>
    </w:tbl>
    <w:p w14:paraId="38631A2F" w14:textId="6D3606D8" w:rsidR="00F70CA1" w:rsidRDefault="00F70CA1" w:rsidP="00993117">
      <w:pPr>
        <w:pStyle w:val="Ttulo2"/>
        <w:tabs>
          <w:tab w:val="left" w:pos="4536"/>
        </w:tabs>
        <w:spacing w:line="280" w:lineRule="atLeast"/>
        <w:rPr>
          <w:rFonts w:ascii="Verdana" w:hAnsi="Verdana" w:cstheme="minorHAnsi"/>
          <w:sz w:val="20"/>
          <w:szCs w:val="20"/>
        </w:rPr>
        <w:sectPr w:rsidR="00F70CA1" w:rsidSect="00862CE9">
          <w:headerReference w:type="default" r:id="rId21"/>
          <w:pgSz w:w="12240" w:h="15840"/>
          <w:pgMar w:top="1134" w:right="1080" w:bottom="1440" w:left="1080" w:header="709" w:footer="709" w:gutter="0"/>
          <w:cols w:space="708"/>
          <w:docGrid w:linePitch="360"/>
        </w:sectPr>
      </w:pPr>
    </w:p>
    <w:p w14:paraId="3A714A1F"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0A765A2E" w14:textId="33EE02F3" w:rsidR="00F70CA1" w:rsidRDefault="00F70CA1" w:rsidP="00F70CA1">
      <w:pPr>
        <w:spacing w:line="280" w:lineRule="atLeast"/>
        <w:jc w:val="center"/>
        <w:rPr>
          <w:rFonts w:ascii="Verdana" w:hAnsi="Verdana" w:cstheme="minorHAnsi"/>
          <w:b/>
          <w:iCs/>
          <w:sz w:val="20"/>
          <w:szCs w:val="20"/>
        </w:rPr>
      </w:pPr>
      <w:r w:rsidRPr="00126DF4">
        <w:rPr>
          <w:rFonts w:ascii="Verdana" w:hAnsi="Verdana" w:cstheme="minorHAnsi"/>
          <w:b/>
          <w:bCs/>
          <w:sz w:val="20"/>
          <w:szCs w:val="20"/>
        </w:rPr>
        <w:lastRenderedPageBreak/>
        <w:t xml:space="preserve">ANEXO VI </w:t>
      </w:r>
      <w:r>
        <w:rPr>
          <w:rFonts w:ascii="Verdana" w:hAnsi="Verdana" w:cstheme="minorHAnsi"/>
          <w:b/>
          <w:bCs/>
          <w:sz w:val="20"/>
          <w:szCs w:val="20"/>
        </w:rPr>
        <w:t>–</w:t>
      </w:r>
      <w:r>
        <w:rPr>
          <w:rFonts w:ascii="Verdana" w:hAnsi="Verdana" w:cstheme="minorHAnsi"/>
          <w:sz w:val="20"/>
          <w:szCs w:val="20"/>
        </w:rPr>
        <w:t xml:space="preserve"> </w:t>
      </w:r>
      <w:r>
        <w:rPr>
          <w:rFonts w:ascii="Verdana" w:hAnsi="Verdana" w:cstheme="minorHAnsi"/>
          <w:b/>
          <w:iCs/>
          <w:sz w:val="20"/>
          <w:szCs w:val="20"/>
        </w:rPr>
        <w:t>DESCRITIVO DAS DESPESAS OBJETO DO REEMBOLSO</w:t>
      </w:r>
    </w:p>
    <w:p w14:paraId="796E5D24" w14:textId="77777777" w:rsidR="00F70CA1" w:rsidRDefault="00F70CA1" w:rsidP="00F70CA1">
      <w:pPr>
        <w:spacing w:line="280" w:lineRule="atLeast"/>
        <w:jc w:val="center"/>
        <w:rPr>
          <w:rFonts w:ascii="Verdana" w:hAnsi="Verdana" w:cstheme="minorHAnsi"/>
          <w:b/>
          <w:iCs/>
          <w:sz w:val="20"/>
          <w:szCs w:val="20"/>
        </w:rPr>
      </w:pPr>
    </w:p>
    <w:p w14:paraId="19F82464" w14:textId="77777777" w:rsidR="00F70CA1" w:rsidRPr="00126DF4" w:rsidRDefault="00F70CA1" w:rsidP="00F70CA1">
      <w:pPr>
        <w:spacing w:line="280" w:lineRule="atLeast"/>
        <w:jc w:val="center"/>
        <w:rPr>
          <w:rFonts w:ascii="Verdana" w:hAnsi="Verdana" w:cstheme="minorHAnsi"/>
          <w:b/>
          <w:iCs/>
          <w:sz w:val="20"/>
          <w:szCs w:val="20"/>
        </w:rPr>
      </w:pPr>
    </w:p>
    <w:p w14:paraId="5F98E2F9" w14:textId="77777777" w:rsidR="00F70CA1" w:rsidRDefault="00F70CA1" w:rsidP="00F70CA1">
      <w:pPr>
        <w:pStyle w:val="Ttulo1"/>
        <w:spacing w:line="280" w:lineRule="atLeast"/>
        <w:jc w:val="center"/>
        <w:rPr>
          <w:rFonts w:ascii="Verdana" w:hAnsi="Verdana" w:cstheme="minorHAnsi"/>
          <w:sz w:val="20"/>
          <w:szCs w:val="20"/>
        </w:rPr>
      </w:pPr>
    </w:p>
    <w:p w14:paraId="074851B6" w14:textId="77777777" w:rsidR="00F70CA1" w:rsidRDefault="00F70CA1" w:rsidP="00F70CA1"/>
    <w:p w14:paraId="7C737221" w14:textId="77777777" w:rsidR="00F70CA1" w:rsidRDefault="00F70CA1" w:rsidP="00F70CA1"/>
    <w:tbl>
      <w:tblPr>
        <w:tblW w:w="8833" w:type="dxa"/>
        <w:tblCellMar>
          <w:left w:w="70" w:type="dxa"/>
          <w:right w:w="70" w:type="dxa"/>
        </w:tblCellMar>
        <w:tblLook w:val="04A0" w:firstRow="1" w:lastRow="0" w:firstColumn="1" w:lastColumn="0" w:noHBand="0" w:noVBand="1"/>
      </w:tblPr>
      <w:tblGrid>
        <w:gridCol w:w="1465"/>
        <w:gridCol w:w="845"/>
        <w:gridCol w:w="1376"/>
        <w:gridCol w:w="1131"/>
        <w:gridCol w:w="841"/>
        <w:gridCol w:w="1053"/>
        <w:gridCol w:w="564"/>
        <w:gridCol w:w="1029"/>
        <w:gridCol w:w="1771"/>
      </w:tblGrid>
      <w:tr w:rsidR="00F70CA1" w:rsidRPr="006E3AA4" w14:paraId="64939ECA" w14:textId="77777777" w:rsidTr="00EF539C">
        <w:trPr>
          <w:trHeight w:val="315"/>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73EE52F9"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Empreendimento</w:t>
            </w:r>
          </w:p>
        </w:tc>
        <w:tc>
          <w:tcPr>
            <w:tcW w:w="590" w:type="dxa"/>
            <w:tcBorders>
              <w:top w:val="single" w:sz="4" w:space="0" w:color="auto"/>
              <w:left w:val="nil"/>
              <w:bottom w:val="nil"/>
              <w:right w:val="single" w:sz="4" w:space="0" w:color="auto"/>
            </w:tcBorders>
            <w:shd w:val="clear" w:color="000000" w:fill="A6A6A6"/>
            <w:noWrap/>
            <w:vAlign w:val="bottom"/>
            <w:hideMark/>
          </w:tcPr>
          <w:p w14:paraId="18F20562"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Matrícula do Imóvel</w:t>
            </w:r>
          </w:p>
        </w:tc>
        <w:tc>
          <w:tcPr>
            <w:tcW w:w="1421" w:type="dxa"/>
            <w:tcBorders>
              <w:top w:val="single" w:sz="4" w:space="0" w:color="auto"/>
              <w:left w:val="nil"/>
              <w:bottom w:val="nil"/>
              <w:right w:val="single" w:sz="4" w:space="0" w:color="auto"/>
            </w:tcBorders>
            <w:shd w:val="clear" w:color="000000" w:fill="A6A6A6"/>
            <w:noWrap/>
            <w:vAlign w:val="bottom"/>
            <w:hideMark/>
          </w:tcPr>
          <w:p w14:paraId="17C53BDF"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Empresa</w:t>
            </w:r>
          </w:p>
        </w:tc>
        <w:tc>
          <w:tcPr>
            <w:tcW w:w="1167" w:type="dxa"/>
            <w:tcBorders>
              <w:top w:val="single" w:sz="4" w:space="0" w:color="auto"/>
              <w:left w:val="nil"/>
              <w:bottom w:val="nil"/>
              <w:right w:val="single" w:sz="4" w:space="0" w:color="auto"/>
            </w:tcBorders>
            <w:shd w:val="clear" w:color="000000" w:fill="A6A6A6"/>
            <w:noWrap/>
            <w:vAlign w:val="bottom"/>
            <w:hideMark/>
          </w:tcPr>
          <w:p w14:paraId="0496A77E"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Nº da Nota Fiscal</w:t>
            </w:r>
          </w:p>
        </w:tc>
        <w:tc>
          <w:tcPr>
            <w:tcW w:w="867" w:type="dxa"/>
            <w:tcBorders>
              <w:top w:val="single" w:sz="4" w:space="0" w:color="auto"/>
              <w:left w:val="nil"/>
              <w:bottom w:val="nil"/>
              <w:right w:val="single" w:sz="4" w:space="0" w:color="auto"/>
            </w:tcBorders>
            <w:shd w:val="clear" w:color="000000" w:fill="A6A6A6"/>
            <w:noWrap/>
            <w:vAlign w:val="bottom"/>
            <w:hideMark/>
          </w:tcPr>
          <w:p w14:paraId="22A43935"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Data de Emissão da Nota Fiscal</w:t>
            </w:r>
          </w:p>
        </w:tc>
        <w:tc>
          <w:tcPr>
            <w:tcW w:w="784" w:type="dxa"/>
            <w:tcBorders>
              <w:top w:val="single" w:sz="4" w:space="0" w:color="auto"/>
              <w:left w:val="nil"/>
              <w:bottom w:val="nil"/>
              <w:right w:val="single" w:sz="4" w:space="0" w:color="auto"/>
            </w:tcBorders>
            <w:shd w:val="clear" w:color="000000" w:fill="A6A6A6"/>
            <w:noWrap/>
            <w:vAlign w:val="bottom"/>
            <w:hideMark/>
          </w:tcPr>
          <w:p w14:paraId="11337515"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Data de Vencimento (NF)</w:t>
            </w:r>
          </w:p>
        </w:tc>
        <w:tc>
          <w:tcPr>
            <w:tcW w:w="514" w:type="dxa"/>
            <w:tcBorders>
              <w:top w:val="single" w:sz="4" w:space="0" w:color="auto"/>
              <w:left w:val="nil"/>
              <w:bottom w:val="nil"/>
              <w:right w:val="single" w:sz="4" w:space="0" w:color="auto"/>
            </w:tcBorders>
            <w:shd w:val="clear" w:color="000000" w:fill="A6A6A6"/>
            <w:noWrap/>
            <w:vAlign w:val="bottom"/>
            <w:hideMark/>
          </w:tcPr>
          <w:p w14:paraId="7E1F5D66"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Valor Bruto (R$)</w:t>
            </w:r>
          </w:p>
        </w:tc>
        <w:tc>
          <w:tcPr>
            <w:tcW w:w="1061" w:type="dxa"/>
            <w:tcBorders>
              <w:top w:val="single" w:sz="4" w:space="0" w:color="auto"/>
              <w:left w:val="nil"/>
              <w:bottom w:val="nil"/>
              <w:right w:val="single" w:sz="4" w:space="0" w:color="auto"/>
            </w:tcBorders>
            <w:shd w:val="clear" w:color="000000" w:fill="A6A6A6"/>
            <w:noWrap/>
            <w:vAlign w:val="bottom"/>
            <w:hideMark/>
          </w:tcPr>
          <w:p w14:paraId="144F09CB"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Fornecedor</w:t>
            </w:r>
          </w:p>
        </w:tc>
        <w:tc>
          <w:tcPr>
            <w:tcW w:w="1831" w:type="dxa"/>
            <w:tcBorders>
              <w:top w:val="single" w:sz="4" w:space="0" w:color="auto"/>
              <w:left w:val="nil"/>
              <w:bottom w:val="nil"/>
              <w:right w:val="nil"/>
            </w:tcBorders>
            <w:shd w:val="clear" w:color="000000" w:fill="A6A6A6"/>
            <w:noWrap/>
            <w:vAlign w:val="bottom"/>
            <w:hideMark/>
          </w:tcPr>
          <w:p w14:paraId="37376E6A"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Despesas</w:t>
            </w:r>
          </w:p>
        </w:tc>
      </w:tr>
      <w:tr w:rsidR="00F70CA1" w:rsidRPr="006E3AA4" w14:paraId="736B13B2" w14:textId="77777777" w:rsidTr="00EF539C">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93C3"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3814544A"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7EF27A6A"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374F250D"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24D36F7"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17429A5E"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hideMark/>
          </w:tcPr>
          <w:p w14:paraId="7128CCB5"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5421D50" w14:textId="77777777" w:rsidR="00F70CA1" w:rsidRPr="001B1055" w:rsidRDefault="00F70CA1" w:rsidP="00EF539C">
            <w:pPr>
              <w:spacing w:line="240" w:lineRule="auto"/>
              <w:jc w:val="center"/>
              <w:rPr>
                <w:rFonts w:ascii="Calibri" w:hAnsi="Calibri" w:cs="Calibri"/>
                <w:sz w:val="16"/>
                <w:szCs w:val="16"/>
              </w:rPr>
            </w:pPr>
            <w:r w:rsidRPr="001B1055">
              <w:rPr>
                <w:rFonts w:ascii="Calibri" w:hAnsi="Calibri" w:cs="Calibri"/>
                <w:sz w:val="16"/>
                <w:szCs w:val="16"/>
              </w:rPr>
              <w:t> </w:t>
            </w:r>
          </w:p>
        </w:tc>
        <w:tc>
          <w:tcPr>
            <w:tcW w:w="1831" w:type="dxa"/>
            <w:tcBorders>
              <w:top w:val="single" w:sz="4" w:space="0" w:color="auto"/>
              <w:left w:val="nil"/>
              <w:bottom w:val="single" w:sz="4" w:space="0" w:color="auto"/>
              <w:right w:val="nil"/>
            </w:tcBorders>
            <w:shd w:val="clear" w:color="auto" w:fill="auto"/>
            <w:noWrap/>
            <w:vAlign w:val="bottom"/>
            <w:hideMark/>
          </w:tcPr>
          <w:p w14:paraId="146B4CB9"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r>
    </w:tbl>
    <w:p w14:paraId="6DDF803C" w14:textId="77777777" w:rsidR="00F70CA1" w:rsidRDefault="00F70CA1" w:rsidP="00F70CA1"/>
    <w:p w14:paraId="629EEBB5"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7F09EF35"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1306F058" w14:textId="4C80CDD4" w:rsidR="007D1FBD" w:rsidRPr="005270B8" w:rsidRDefault="00E61B07" w:rsidP="00993117">
      <w:pPr>
        <w:pStyle w:val="Ttulo2"/>
        <w:tabs>
          <w:tab w:val="left" w:pos="4536"/>
        </w:tabs>
        <w:spacing w:line="280" w:lineRule="atLeast"/>
        <w:rPr>
          <w:rFonts w:ascii="Verdana" w:hAnsi="Verdana" w:cstheme="minorHAnsi"/>
          <w:b w:val="0"/>
          <w:sz w:val="20"/>
          <w:szCs w:val="20"/>
        </w:rPr>
      </w:pPr>
      <w:bookmarkStart w:id="276" w:name="_Toc68648288"/>
      <w:r>
        <w:rPr>
          <w:rFonts w:ascii="Verdana" w:hAnsi="Verdana" w:cstheme="minorHAnsi"/>
          <w:sz w:val="20"/>
          <w:szCs w:val="20"/>
        </w:rPr>
        <w:lastRenderedPageBreak/>
        <w:t xml:space="preserve">ANEXO VII - </w:t>
      </w:r>
      <w:r w:rsidR="007D1FBD" w:rsidRPr="005270B8">
        <w:rPr>
          <w:rFonts w:ascii="Verdana" w:hAnsi="Verdana" w:cstheme="minorHAnsi"/>
          <w:sz w:val="20"/>
          <w:szCs w:val="20"/>
        </w:rPr>
        <w:t>DECLARAÇÃO DA INSTITUIÇÃO CUSTODIANTE</w:t>
      </w:r>
      <w:bookmarkEnd w:id="276"/>
      <w:r w:rsidR="007D1FBD" w:rsidRPr="005270B8">
        <w:rPr>
          <w:rFonts w:ascii="Verdana" w:hAnsi="Verdana" w:cstheme="minorHAnsi"/>
          <w:sz w:val="20"/>
          <w:szCs w:val="20"/>
        </w:rPr>
        <w:t xml:space="preserve"> </w:t>
      </w:r>
    </w:p>
    <w:p w14:paraId="09AF6F6F" w14:textId="389F43B7" w:rsidR="00FB44C2" w:rsidRDefault="00FB44C2" w:rsidP="00993117">
      <w:pPr>
        <w:tabs>
          <w:tab w:val="left" w:pos="5760"/>
        </w:tabs>
        <w:spacing w:line="280" w:lineRule="atLeast"/>
        <w:rPr>
          <w:rFonts w:ascii="Verdana" w:hAnsi="Verdana" w:cstheme="minorHAnsi"/>
          <w:b/>
          <w:bCs/>
          <w:sz w:val="20"/>
          <w:szCs w:val="20"/>
        </w:rPr>
      </w:pPr>
    </w:p>
    <w:p w14:paraId="7DD6E9F1" w14:textId="50F5A14A" w:rsidR="00EF1504" w:rsidRDefault="00EF1504" w:rsidP="00EF1504">
      <w:pPr>
        <w:tabs>
          <w:tab w:val="left" w:pos="5760"/>
        </w:tabs>
        <w:spacing w:line="280" w:lineRule="exact"/>
        <w:rPr>
          <w:rFonts w:ascii="Verdana" w:hAnsi="Verdana" w:cstheme="minorHAnsi"/>
          <w:b/>
          <w:bCs/>
          <w:sz w:val="20"/>
          <w:szCs w:val="20"/>
        </w:rPr>
      </w:pPr>
    </w:p>
    <w:p w14:paraId="27AFBE3E" w14:textId="2456DF37" w:rsidR="00EF1504" w:rsidRPr="00511EBC" w:rsidRDefault="00EF1504" w:rsidP="00EF1504">
      <w:pPr>
        <w:tabs>
          <w:tab w:val="left" w:pos="5760"/>
        </w:tabs>
        <w:spacing w:line="280" w:lineRule="exact"/>
        <w:rPr>
          <w:rFonts w:ascii="Verdana" w:hAnsi="Verdana"/>
          <w:i/>
          <w:iCs/>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r w:rsidR="003B3AE4" w:rsidRPr="003B3AE4">
        <w:rPr>
          <w:rFonts w:ascii="Verdana" w:hAnsi="Verdana" w:cs="Arial"/>
          <w:i/>
          <w:sz w:val="20"/>
          <w:szCs w:val="20"/>
        </w:rPr>
        <w:t xml:space="preserve">INSTRUMENTO PARTICULAR DE EMISSÃO DE CÉDULA DE CRÉDITO IMOBILIÁRIO, </w:t>
      </w:r>
      <w:r w:rsidR="00434EB8">
        <w:rPr>
          <w:rFonts w:ascii="Verdana" w:hAnsi="Verdana" w:cs="Arial"/>
          <w:i/>
          <w:sz w:val="20"/>
          <w:szCs w:val="20"/>
        </w:rPr>
        <w:t>SEM</w:t>
      </w:r>
      <w:r w:rsidR="003B3AE4" w:rsidRPr="003B3AE4">
        <w:rPr>
          <w:rFonts w:ascii="Verdana" w:hAnsi="Verdana" w:cs="Arial"/>
          <w:i/>
          <w:sz w:val="20"/>
          <w:szCs w:val="20"/>
        </w:rPr>
        <w:t xml:space="preserve"> GARANTIA REAL IMOBILIÁRIA, SOB A FORMA ESCRITURAL</w:t>
      </w:r>
      <w:r w:rsidRPr="005270B8">
        <w:rPr>
          <w:rFonts w:ascii="Verdana" w:hAnsi="Verdana" w:cstheme="minorHAnsi"/>
          <w:bCs/>
          <w:sz w:val="20"/>
          <w:szCs w:val="20"/>
        </w:rPr>
        <w:t xml:space="preserve">”, celebrado em </w:t>
      </w:r>
      <w:r w:rsidR="00434EB8" w:rsidRPr="0052536F">
        <w:rPr>
          <w:rFonts w:ascii="Verdana" w:hAnsi="Verdana"/>
          <w:spacing w:val="2"/>
          <w:sz w:val="20"/>
          <w:szCs w:val="20"/>
          <w:highlight w:val="yellow"/>
        </w:rPr>
        <w:t>[•]</w:t>
      </w:r>
      <w:r w:rsidR="00434EB8">
        <w:rPr>
          <w:rFonts w:ascii="Verdana" w:hAnsi="Verdana"/>
          <w:spacing w:val="2"/>
          <w:sz w:val="20"/>
          <w:szCs w:val="20"/>
        </w:rPr>
        <w:t xml:space="preserve"> </w:t>
      </w:r>
      <w:r w:rsidRPr="005270B8">
        <w:rPr>
          <w:rFonts w:ascii="Verdana" w:hAnsi="Verdana" w:cstheme="minorHAnsi"/>
          <w:bCs/>
          <w:sz w:val="20"/>
          <w:szCs w:val="20"/>
        </w:rPr>
        <w:t xml:space="preserve">de </w:t>
      </w:r>
      <w:r w:rsidR="0082269C" w:rsidRPr="0052536F">
        <w:rPr>
          <w:rFonts w:ascii="Verdana" w:hAnsi="Verdana"/>
          <w:spacing w:val="2"/>
          <w:sz w:val="20"/>
          <w:szCs w:val="20"/>
          <w:highlight w:val="yellow"/>
        </w:rPr>
        <w:t>[•]</w:t>
      </w:r>
      <w:r w:rsidRPr="005270B8">
        <w:rPr>
          <w:rFonts w:ascii="Verdana" w:hAnsi="Verdana" w:cstheme="minorHAnsi"/>
          <w:bCs/>
          <w:sz w:val="20"/>
          <w:szCs w:val="20"/>
        </w:rPr>
        <w:t xml:space="preserve"> de 202</w:t>
      </w:r>
      <w:r w:rsidR="003B3AE4">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por meio do qual</w:t>
      </w:r>
      <w:r w:rsidR="003B3AE4">
        <w:rPr>
          <w:rFonts w:ascii="Verdana" w:hAnsi="Verdana" w:cs="Arial"/>
          <w:sz w:val="20"/>
          <w:szCs w:val="20"/>
        </w:rPr>
        <w:t xml:space="preserve"> a</w:t>
      </w:r>
      <w:r>
        <w:rPr>
          <w:rFonts w:ascii="Verdana" w:hAnsi="Verdana" w:cs="Arial"/>
          <w:sz w:val="20"/>
          <w:szCs w:val="20"/>
        </w:rPr>
        <w:t xml:space="preserve"> </w:t>
      </w:r>
      <w:r w:rsidR="003B3AE4">
        <w:rPr>
          <w:rFonts w:ascii="Verdana" w:hAnsi="Verdana"/>
          <w:b/>
          <w:spacing w:val="2"/>
          <w:sz w:val="20"/>
          <w:szCs w:val="20"/>
        </w:rPr>
        <w:t>GAIA IMPACTO SECURITIZADORA S.A.</w:t>
      </w:r>
      <w:r w:rsidR="003B3AE4" w:rsidRPr="001938B0">
        <w:rPr>
          <w:rFonts w:ascii="Verdana" w:hAnsi="Verdana"/>
          <w:spacing w:val="2"/>
          <w:sz w:val="20"/>
          <w:szCs w:val="20"/>
        </w:rPr>
        <w:t xml:space="preserve">, </w:t>
      </w:r>
      <w:r w:rsidR="003B3AE4">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3B3AE4" w:rsidRPr="00AA0B1C">
        <w:rPr>
          <w:rFonts w:ascii="Verdana" w:hAnsi="Verdana"/>
          <w:sz w:val="20"/>
          <w:szCs w:val="20"/>
        </w:rPr>
        <w:t>CNPJ/ME</w:t>
      </w:r>
      <w:r w:rsidR="003B3AE4" w:rsidRPr="00153EEA">
        <w:rPr>
          <w:rFonts w:ascii="Verdana" w:hAnsi="Verdana"/>
          <w:sz w:val="20"/>
          <w:szCs w:val="20"/>
        </w:rPr>
        <w:t xml:space="preserve"> </w:t>
      </w:r>
      <w:r w:rsidR="003B3AE4">
        <w:rPr>
          <w:rFonts w:ascii="Verdana" w:hAnsi="Verdana"/>
          <w:sz w:val="20"/>
          <w:szCs w:val="20"/>
        </w:rPr>
        <w:t xml:space="preserve">sob o nº </w:t>
      </w:r>
      <w:r w:rsidR="003B3AE4"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r w:rsidR="0082269C">
        <w:rPr>
          <w:rFonts w:ascii="Verdana" w:hAnsi="Verdana" w:cs="Arial"/>
          <w:sz w:val="20"/>
          <w:szCs w:val="20"/>
        </w:rPr>
        <w:t>sem</w:t>
      </w:r>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007F1270" w:rsidRPr="007F1270">
        <w:rPr>
          <w:rFonts w:ascii="Verdana" w:hAnsi="Verdana"/>
          <w:sz w:val="20"/>
          <w:szCs w:val="20"/>
        </w:rPr>
        <w:t xml:space="preserve">1ª </w:t>
      </w:r>
      <w:r w:rsidR="007F1270">
        <w:rPr>
          <w:rFonts w:ascii="Verdana" w:hAnsi="Verdana"/>
          <w:sz w:val="20"/>
          <w:szCs w:val="20"/>
        </w:rPr>
        <w:t>série</w:t>
      </w:r>
      <w:r w:rsidR="007F1270" w:rsidRPr="007F1270">
        <w:rPr>
          <w:rFonts w:ascii="Verdana" w:hAnsi="Verdana"/>
          <w:sz w:val="20"/>
          <w:szCs w:val="20"/>
        </w:rPr>
        <w:t xml:space="preserve"> </w:t>
      </w:r>
      <w:r w:rsidR="007F1270">
        <w:rPr>
          <w:rFonts w:ascii="Verdana" w:hAnsi="Verdana"/>
          <w:sz w:val="20"/>
          <w:szCs w:val="20"/>
        </w:rPr>
        <w:t>da</w:t>
      </w:r>
      <w:r w:rsidR="007F1270" w:rsidRPr="007F1270">
        <w:rPr>
          <w:rFonts w:ascii="Verdana" w:hAnsi="Verdana"/>
          <w:sz w:val="20"/>
          <w:szCs w:val="20"/>
        </w:rPr>
        <w:t xml:space="preserve"> 32ª </w:t>
      </w:r>
      <w:r w:rsidR="007F1270">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sidR="00934BBF">
        <w:rPr>
          <w:rFonts w:ascii="Verdana" w:hAnsi="Verdana"/>
          <w:b/>
          <w:spacing w:val="2"/>
          <w:sz w:val="20"/>
          <w:szCs w:val="20"/>
        </w:rPr>
        <w:t>GAIA IMPACTO SECURITIZADORA S.A.</w:t>
      </w:r>
      <w:r w:rsidR="00934BBF" w:rsidRPr="001938B0">
        <w:rPr>
          <w:rFonts w:ascii="Verdana" w:hAnsi="Verdana"/>
          <w:spacing w:val="2"/>
          <w:sz w:val="20"/>
          <w:szCs w:val="20"/>
        </w:rPr>
        <w:t xml:space="preserve">, </w:t>
      </w:r>
      <w:r w:rsidR="00934BBF">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934BBF" w:rsidRPr="00AA0B1C">
        <w:rPr>
          <w:rFonts w:ascii="Verdana" w:hAnsi="Verdana"/>
          <w:sz w:val="20"/>
          <w:szCs w:val="20"/>
        </w:rPr>
        <w:t>CNPJ/ME</w:t>
      </w:r>
      <w:r w:rsidR="00934BBF" w:rsidRPr="00153EEA">
        <w:rPr>
          <w:rFonts w:ascii="Verdana" w:hAnsi="Verdana"/>
          <w:sz w:val="20"/>
          <w:szCs w:val="20"/>
        </w:rPr>
        <w:t xml:space="preserve"> </w:t>
      </w:r>
      <w:r w:rsidR="00934BBF">
        <w:rPr>
          <w:rFonts w:ascii="Verdana" w:hAnsi="Verdana"/>
          <w:sz w:val="20"/>
          <w:szCs w:val="20"/>
        </w:rPr>
        <w:t xml:space="preserve">sob o nº </w:t>
      </w:r>
      <w:r w:rsidR="00934BBF" w:rsidRPr="00D904E0">
        <w:rPr>
          <w:rFonts w:ascii="Verdana" w:hAnsi="Verdana"/>
          <w:sz w:val="20"/>
          <w:szCs w:val="20"/>
        </w:rPr>
        <w:t>14.876.090/0001-93</w:t>
      </w:r>
      <w:r w:rsidR="00511EBC">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r w:rsidR="00511EBC">
        <w:rPr>
          <w:rFonts w:ascii="Verdana" w:hAnsi="Verdana"/>
          <w:sz w:val="20"/>
          <w:szCs w:val="20"/>
        </w:rPr>
        <w:t xml:space="preserve"> “</w:t>
      </w:r>
      <w:r w:rsidR="00511EBC" w:rsidRPr="00511EBC">
        <w:rPr>
          <w:rFonts w:ascii="Verdana" w:hAnsi="Verdana"/>
          <w:i/>
          <w:iCs/>
          <w:sz w:val="20"/>
          <w:szCs w:val="20"/>
        </w:rPr>
        <w:t>Termo de Securitização de Créditos Imobiliários da 1ª Série da 32ª Emissão de Certificados de Recebíveis Imobiliários da Gaia Impacto Securitizadora S.A.</w:t>
      </w:r>
      <w:r w:rsidR="00511EBC">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w:t>
      </w:r>
      <w:r w:rsidR="00511EBC">
        <w:rPr>
          <w:rFonts w:ascii="Verdana" w:hAnsi="Verdana"/>
          <w:sz w:val="20"/>
          <w:szCs w:val="20"/>
        </w:rPr>
        <w:t>1</w:t>
      </w:r>
      <w:r>
        <w:rPr>
          <w:rFonts w:ascii="Verdana" w:hAnsi="Verdana"/>
          <w:sz w:val="20"/>
          <w:szCs w:val="20"/>
        </w:rPr>
        <w:t xml:space="preserve">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p>
    <w:p w14:paraId="1C2209C5" w14:textId="03ED5DE7"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60DD9BB6" w14:textId="69D146F5" w:rsidR="00EF1504" w:rsidRPr="003C013B" w:rsidRDefault="00EF1504" w:rsidP="00EF1504">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p>
    <w:p w14:paraId="30AB8A75" w14:textId="1C9C04B1"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3FEB6F37" w14:textId="7027B0D2" w:rsidR="00EF1504" w:rsidRPr="003C013B" w:rsidRDefault="00EF1504" w:rsidP="00EF1504">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Pr>
          <w:rFonts w:ascii="Verdana" w:hAnsi="Verdana" w:cstheme="minorHAnsi"/>
          <w:sz w:val="20"/>
          <w:szCs w:val="20"/>
        </w:rPr>
        <w:t xml:space="preserve"> de 202</w:t>
      </w:r>
      <w:r w:rsidR="00511EBC">
        <w:rPr>
          <w:rFonts w:ascii="Verdana" w:hAnsi="Verdana" w:cstheme="minorHAnsi"/>
          <w:sz w:val="20"/>
          <w:szCs w:val="20"/>
        </w:rPr>
        <w:t>1</w:t>
      </w:r>
      <w:r w:rsidRPr="003C013B">
        <w:rPr>
          <w:rFonts w:ascii="Verdana" w:hAnsi="Verdana" w:cstheme="minorHAnsi"/>
          <w:color w:val="000000"/>
          <w:sz w:val="20"/>
          <w:szCs w:val="20"/>
        </w:rPr>
        <w:t>.</w:t>
      </w:r>
    </w:p>
    <w:p w14:paraId="46165A1C" w14:textId="7747AE68" w:rsidR="00EF1504" w:rsidRPr="003C013B" w:rsidRDefault="00EF1504" w:rsidP="00EF1504">
      <w:pPr>
        <w:suppressAutoHyphens/>
        <w:spacing w:line="280" w:lineRule="exact"/>
        <w:jc w:val="center"/>
        <w:rPr>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EF1504" w:rsidRPr="003C013B" w14:paraId="5AD4B44F" w14:textId="35F70F3F" w:rsidTr="00101384">
        <w:trPr>
          <w:jc w:val="center"/>
        </w:trPr>
        <w:tc>
          <w:tcPr>
            <w:tcW w:w="9747" w:type="dxa"/>
            <w:gridSpan w:val="2"/>
          </w:tcPr>
          <w:p w14:paraId="628BC8CC" w14:textId="5F7E7013" w:rsidR="00EF1504" w:rsidRPr="003C013B" w:rsidRDefault="00EF1504" w:rsidP="00101384">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27A33824" w14:textId="28E291D1" w:rsidR="00EF1504" w:rsidRPr="003C013B" w:rsidRDefault="00EF1504" w:rsidP="00101384">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3BAD847C" w14:textId="1700BE18" w:rsidR="00EF1504" w:rsidRPr="003C013B" w:rsidRDefault="00EF1504" w:rsidP="00101384">
            <w:pPr>
              <w:keepNext/>
              <w:tabs>
                <w:tab w:val="left" w:pos="2366"/>
              </w:tabs>
              <w:spacing w:line="280" w:lineRule="exact"/>
              <w:jc w:val="center"/>
              <w:rPr>
                <w:rFonts w:ascii="Verdana" w:hAnsi="Verdana"/>
                <w:b/>
                <w:smallCaps/>
                <w:color w:val="000000"/>
                <w:sz w:val="20"/>
                <w:szCs w:val="20"/>
              </w:rPr>
            </w:pPr>
          </w:p>
          <w:p w14:paraId="0AC066DC" w14:textId="128956EB" w:rsidR="00EF1504" w:rsidRPr="003C013B" w:rsidRDefault="00EF1504" w:rsidP="00101384">
            <w:pPr>
              <w:keepNext/>
              <w:tabs>
                <w:tab w:val="left" w:pos="2366"/>
              </w:tabs>
              <w:spacing w:line="280" w:lineRule="exact"/>
              <w:jc w:val="center"/>
              <w:rPr>
                <w:rFonts w:ascii="Verdana" w:hAnsi="Verdana"/>
                <w:b/>
                <w:smallCaps/>
                <w:color w:val="000000"/>
                <w:sz w:val="20"/>
                <w:szCs w:val="20"/>
              </w:rPr>
            </w:pPr>
          </w:p>
          <w:p w14:paraId="1236C949" w14:textId="39D831B0" w:rsidR="00EF1504" w:rsidRPr="003C013B" w:rsidRDefault="00EF1504" w:rsidP="00101384">
            <w:pPr>
              <w:keepNext/>
              <w:tabs>
                <w:tab w:val="left" w:pos="2366"/>
              </w:tabs>
              <w:spacing w:line="280" w:lineRule="exact"/>
              <w:jc w:val="center"/>
              <w:rPr>
                <w:rFonts w:ascii="Verdana" w:hAnsi="Verdana"/>
                <w:b/>
                <w:smallCaps/>
                <w:color w:val="000000"/>
                <w:sz w:val="20"/>
                <w:szCs w:val="20"/>
              </w:rPr>
            </w:pPr>
          </w:p>
        </w:tc>
      </w:tr>
      <w:tr w:rsidR="00EF1504" w:rsidRPr="003C013B" w14:paraId="445AF594" w14:textId="40003C66" w:rsidTr="00101384">
        <w:trPr>
          <w:gridAfter w:val="1"/>
          <w:wAfter w:w="4854" w:type="dxa"/>
          <w:jc w:val="center"/>
        </w:trPr>
        <w:tc>
          <w:tcPr>
            <w:tcW w:w="4893" w:type="dxa"/>
          </w:tcPr>
          <w:p w14:paraId="2D161CC8" w14:textId="335787C4" w:rsidR="00EF1504" w:rsidRPr="003C013B" w:rsidRDefault="00EF1504" w:rsidP="00101384">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r>
      <w:tr w:rsidR="00EF1504" w:rsidRPr="003C013B" w14:paraId="482FE899" w14:textId="14003323" w:rsidTr="00101384">
        <w:trPr>
          <w:gridAfter w:val="1"/>
          <w:wAfter w:w="4854" w:type="dxa"/>
          <w:trHeight w:val="73"/>
          <w:jc w:val="center"/>
        </w:trPr>
        <w:tc>
          <w:tcPr>
            <w:tcW w:w="4893" w:type="dxa"/>
          </w:tcPr>
          <w:p w14:paraId="708C0F32" w14:textId="536CE7A9" w:rsidR="00EF1504" w:rsidRPr="003C013B" w:rsidRDefault="00EF1504" w:rsidP="00101384">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26F0BEA3" w14:textId="604425E9" w:rsidR="00206966" w:rsidRPr="00B8790E" w:rsidRDefault="009E50EA" w:rsidP="00B8790E">
      <w:pPr>
        <w:pStyle w:val="Ttulo1"/>
        <w:spacing w:line="280" w:lineRule="atLeast"/>
        <w:jc w:val="center"/>
        <w:rPr>
          <w:rFonts w:ascii="Verdana" w:hAnsi="Verdana"/>
          <w:sz w:val="20"/>
          <w:szCs w:val="20"/>
        </w:rPr>
      </w:pPr>
      <w:bookmarkStart w:id="277" w:name="_Toc68648289"/>
      <w:r w:rsidRPr="00A2021B">
        <w:rPr>
          <w:rFonts w:ascii="Verdana" w:hAnsi="Verdana" w:cstheme="minorHAnsi"/>
          <w:sz w:val="20"/>
          <w:szCs w:val="20"/>
        </w:rPr>
        <w:lastRenderedPageBreak/>
        <w:t xml:space="preserve">ANEXO </w:t>
      </w:r>
      <w:r w:rsidR="008A575B">
        <w:rPr>
          <w:rFonts w:ascii="Verdana" w:hAnsi="Verdana" w:cstheme="minorHAnsi"/>
          <w:sz w:val="20"/>
          <w:szCs w:val="20"/>
        </w:rPr>
        <w:t xml:space="preserve">VIII </w:t>
      </w:r>
      <w:r w:rsidR="00406587">
        <w:rPr>
          <w:rFonts w:ascii="Verdana" w:hAnsi="Verdana" w:cstheme="minorHAnsi"/>
          <w:sz w:val="20"/>
          <w:szCs w:val="20"/>
        </w:rPr>
        <w:t xml:space="preserve">- </w:t>
      </w:r>
      <w:r w:rsidR="00406587" w:rsidRPr="00AF0064">
        <w:rPr>
          <w:rFonts w:ascii="Verdana" w:hAnsi="Verdana" w:cstheme="minorHAnsi"/>
          <w:iCs/>
          <w:sz w:val="20"/>
          <w:szCs w:val="20"/>
        </w:rPr>
        <w:t>MODELO DE DECLARAÇÃO FINANCEIRA DE DESTINAÇÃO DE RECURSOS</w:t>
      </w:r>
      <w:bookmarkEnd w:id="277"/>
    </w:p>
    <w:p w14:paraId="2470BF57" w14:textId="20E79741" w:rsidR="00AB76A1" w:rsidRDefault="00AB76A1" w:rsidP="00B8790E">
      <w:pPr>
        <w:pStyle w:val="Recu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1D0BB704" w14:textId="504E3676" w:rsidR="008D6B1C" w:rsidRPr="00AB514C" w:rsidRDefault="008D6B1C" w:rsidP="008D6B1C">
      <w:pPr>
        <w:rPr>
          <w:rFonts w:ascii="Verdana" w:hAnsi="Verdana" w:cstheme="minorHAnsi"/>
          <w:bCs/>
          <w:spacing w:val="2"/>
          <w:sz w:val="20"/>
          <w:szCs w:val="20"/>
        </w:rPr>
      </w:pPr>
      <w:r w:rsidRPr="00AB514C">
        <w:rPr>
          <w:rFonts w:ascii="Verdana" w:hAnsi="Verdana" w:cstheme="minorHAnsi"/>
          <w:bCs/>
          <w:spacing w:val="2"/>
          <w:sz w:val="20"/>
          <w:szCs w:val="20"/>
        </w:rPr>
        <w:t>Declaramos, em cumprimento ao disposto na Cláusula 4.</w:t>
      </w:r>
      <w:r w:rsidR="00F2415F">
        <w:rPr>
          <w:rFonts w:ascii="Verdana" w:hAnsi="Verdana" w:cstheme="minorHAnsi"/>
          <w:bCs/>
          <w:spacing w:val="2"/>
          <w:sz w:val="20"/>
          <w:szCs w:val="20"/>
        </w:rPr>
        <w:t>3</w:t>
      </w:r>
      <w:r w:rsidRPr="00AB514C">
        <w:rPr>
          <w:rFonts w:ascii="Verdana" w:hAnsi="Verdana" w:cstheme="minorHAnsi"/>
          <w:bCs/>
          <w:spacing w:val="2"/>
          <w:sz w:val="20"/>
          <w:szCs w:val="20"/>
        </w:rPr>
        <w:t xml:space="preserve">.1 do Termo de Securitização de Créditos Imobiliários da </w:t>
      </w:r>
      <w:r w:rsidR="000D513D">
        <w:rPr>
          <w:rFonts w:ascii="Verdana" w:hAnsi="Verdana" w:cstheme="minorHAnsi"/>
          <w:bCs/>
          <w:spacing w:val="2"/>
          <w:sz w:val="20"/>
          <w:szCs w:val="20"/>
        </w:rPr>
        <w:t>1ª</w:t>
      </w:r>
      <w:r w:rsidRPr="00AB514C">
        <w:rPr>
          <w:rFonts w:ascii="Verdana" w:hAnsi="Verdana" w:cstheme="minorHAnsi"/>
          <w:bCs/>
          <w:spacing w:val="2"/>
          <w:sz w:val="20"/>
          <w:szCs w:val="20"/>
        </w:rPr>
        <w:t xml:space="preserve"> Série da </w:t>
      </w:r>
      <w:r w:rsidR="000D513D">
        <w:rPr>
          <w:rFonts w:ascii="Verdana" w:hAnsi="Verdana" w:cstheme="minorHAnsi"/>
          <w:bCs/>
          <w:spacing w:val="2"/>
          <w:sz w:val="20"/>
          <w:szCs w:val="20"/>
        </w:rPr>
        <w:t>32</w:t>
      </w:r>
      <w:r w:rsidRPr="00AB514C">
        <w:rPr>
          <w:rFonts w:ascii="Verdana" w:hAnsi="Verdana" w:cstheme="minorHAnsi"/>
          <w:bCs/>
          <w:spacing w:val="2"/>
          <w:sz w:val="20"/>
          <w:szCs w:val="20"/>
        </w:rPr>
        <w:t xml:space="preserve">ª Emissão de Certificados de Recebíveis Imobiliários da </w:t>
      </w:r>
      <w:r w:rsidR="00F2415F" w:rsidRPr="00AB514C">
        <w:rPr>
          <w:rFonts w:ascii="Verdana" w:hAnsi="Verdana" w:cstheme="minorHAnsi"/>
          <w:b/>
          <w:spacing w:val="2"/>
          <w:sz w:val="20"/>
          <w:szCs w:val="20"/>
        </w:rPr>
        <w:t>Gaia Securitizadora S.A.</w:t>
      </w:r>
      <w:r w:rsidRPr="00AB514C">
        <w:rPr>
          <w:rFonts w:ascii="Verdana" w:hAnsi="Verdana" w:cstheme="minorHAnsi"/>
          <w:bCs/>
          <w:spacing w:val="2"/>
          <w:sz w:val="20"/>
          <w:szCs w:val="20"/>
        </w:rPr>
        <w:t xml:space="preserve"> (“Termo de Securitização”), que os recursos disponibilizados na operação firmada por meio da CCB foram utilizados até a presente data para a construção, reforma ou aquisição dos imóveis conforme listados abaixo:</w:t>
      </w:r>
    </w:p>
    <w:p w14:paraId="6578C66E" w14:textId="77777777" w:rsidR="008D6B1C" w:rsidRPr="00AB1ADF" w:rsidRDefault="008D6B1C" w:rsidP="008D6B1C">
      <w:pPr>
        <w:rPr>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60"/>
        <w:gridCol w:w="1209"/>
        <w:gridCol w:w="1559"/>
        <w:gridCol w:w="856"/>
        <w:gridCol w:w="870"/>
        <w:gridCol w:w="1257"/>
        <w:gridCol w:w="2075"/>
        <w:gridCol w:w="1650"/>
      </w:tblGrid>
      <w:tr w:rsidR="00632A5E" w:rsidRPr="00D0538D" w14:paraId="3CC0D383" w14:textId="77777777" w:rsidTr="001B6265">
        <w:trPr>
          <w:trHeight w:val="471"/>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0E345AF6"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92526F"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Valor Utilizado por Período</w:t>
            </w:r>
          </w:p>
        </w:tc>
        <w:tc>
          <w:tcPr>
            <w:tcW w:w="421" w:type="pct"/>
            <w:vMerge w:val="restart"/>
            <w:tcBorders>
              <w:top w:val="single" w:sz="8" w:space="0" w:color="auto"/>
              <w:left w:val="nil"/>
              <w:bottom w:val="single" w:sz="8" w:space="0" w:color="auto"/>
              <w:right w:val="single" w:sz="8" w:space="0" w:color="auto"/>
            </w:tcBorders>
            <w:vAlign w:val="center"/>
            <w:hideMark/>
          </w:tcPr>
          <w:p w14:paraId="4D710F3E"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6289BB"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1004" w:type="pct"/>
            <w:vMerge w:val="restart"/>
            <w:tcBorders>
              <w:top w:val="single" w:sz="8" w:space="0" w:color="auto"/>
              <w:left w:val="nil"/>
              <w:bottom w:val="single" w:sz="8" w:space="0" w:color="auto"/>
              <w:right w:val="single" w:sz="8" w:space="0" w:color="auto"/>
            </w:tcBorders>
            <w:vAlign w:val="center"/>
            <w:hideMark/>
          </w:tcPr>
          <w:p w14:paraId="304A73FF"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98" w:type="pct"/>
            <w:vMerge w:val="restart"/>
            <w:tcBorders>
              <w:top w:val="single" w:sz="8" w:space="0" w:color="auto"/>
              <w:left w:val="nil"/>
              <w:bottom w:val="single" w:sz="8" w:space="0" w:color="auto"/>
              <w:right w:val="single" w:sz="8" w:space="0" w:color="auto"/>
            </w:tcBorders>
            <w:vAlign w:val="center"/>
            <w:hideMark/>
          </w:tcPr>
          <w:p w14:paraId="3350C5CB"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632A5E" w:rsidRPr="00D0538D" w14:paraId="2BBABCA1" w14:textId="77777777" w:rsidTr="001B6265">
        <w:trPr>
          <w:trHeight w:val="471"/>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4C7F2F77" w14:textId="77777777" w:rsidR="00632A5E" w:rsidRPr="00D0538D" w:rsidRDefault="00632A5E" w:rsidP="001B6265">
            <w:pPr>
              <w:rPr>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4CD121"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FFC438"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single" w:sz="8" w:space="0" w:color="auto"/>
              <w:left w:val="nil"/>
              <w:bottom w:val="single" w:sz="8" w:space="0" w:color="auto"/>
              <w:right w:val="single" w:sz="8" w:space="0" w:color="auto"/>
            </w:tcBorders>
            <w:vAlign w:val="center"/>
            <w:hideMark/>
          </w:tcPr>
          <w:p w14:paraId="6E175B07"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vMerge/>
            <w:tcBorders>
              <w:top w:val="single" w:sz="8" w:space="0" w:color="auto"/>
              <w:left w:val="nil"/>
              <w:bottom w:val="single" w:sz="8" w:space="0" w:color="auto"/>
              <w:right w:val="single" w:sz="8" w:space="0" w:color="auto"/>
            </w:tcBorders>
            <w:vAlign w:val="center"/>
            <w:hideMark/>
          </w:tcPr>
          <w:p w14:paraId="110C0EB6" w14:textId="77777777" w:rsidR="00632A5E" w:rsidRPr="00D0538D" w:rsidRDefault="00632A5E" w:rsidP="001B6265">
            <w:pPr>
              <w:rPr>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169D16A4" w14:textId="77777777" w:rsidR="00632A5E" w:rsidRPr="00D0538D" w:rsidRDefault="00632A5E" w:rsidP="001B6265">
            <w:pPr>
              <w:rPr>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237A3FBC" w14:textId="77777777" w:rsidR="00632A5E" w:rsidRPr="00D0538D" w:rsidRDefault="00632A5E" w:rsidP="001B6265">
            <w:pPr>
              <w:rPr>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23EBE4F1" w14:textId="77777777" w:rsidR="00632A5E" w:rsidRPr="00D0538D" w:rsidRDefault="00632A5E" w:rsidP="001B6265">
            <w:pPr>
              <w:rPr>
                <w:rFonts w:ascii="Ebrima" w:hAnsi="Ebrima" w:cs="Calibri"/>
                <w:color w:val="000000"/>
                <w:sz w:val="14"/>
                <w:szCs w:val="14"/>
              </w:rPr>
            </w:pPr>
          </w:p>
        </w:tc>
      </w:tr>
      <w:tr w:rsidR="00632A5E" w:rsidRPr="00D0538D" w14:paraId="1BEB57A6" w14:textId="77777777" w:rsidTr="001B6265">
        <w:trPr>
          <w:trHeight w:val="247"/>
        </w:trPr>
        <w:tc>
          <w:tcPr>
            <w:tcW w:w="416" w:type="pct"/>
            <w:tcBorders>
              <w:top w:val="nil"/>
              <w:left w:val="single" w:sz="8" w:space="0" w:color="auto"/>
              <w:bottom w:val="single" w:sz="8" w:space="0" w:color="auto"/>
              <w:right w:val="single" w:sz="8" w:space="0" w:color="auto"/>
            </w:tcBorders>
            <w:hideMark/>
          </w:tcPr>
          <w:p w14:paraId="35E3467A" w14:textId="77777777" w:rsidR="00632A5E" w:rsidRPr="00D0538D" w:rsidRDefault="00632A5E" w:rsidP="001B6265">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6B1395ED" w14:textId="77777777" w:rsidR="00632A5E" w:rsidRPr="00D0538D" w:rsidRDefault="00632A5E" w:rsidP="001B6265">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696B9C9B" w14:textId="77777777" w:rsidR="00632A5E" w:rsidRPr="00D0538D" w:rsidRDefault="00632A5E" w:rsidP="001B6265">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nil"/>
              <w:left w:val="nil"/>
              <w:bottom w:val="single" w:sz="8" w:space="0" w:color="auto"/>
              <w:right w:val="single" w:sz="8" w:space="0" w:color="auto"/>
            </w:tcBorders>
            <w:hideMark/>
          </w:tcPr>
          <w:p w14:paraId="6063DBB8" w14:textId="77777777" w:rsidR="00632A5E" w:rsidRPr="00D0538D" w:rsidRDefault="00632A5E" w:rsidP="001B6265">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tcBorders>
              <w:top w:val="nil"/>
              <w:left w:val="nil"/>
              <w:bottom w:val="single" w:sz="8" w:space="0" w:color="auto"/>
              <w:right w:val="single" w:sz="8" w:space="0" w:color="auto"/>
            </w:tcBorders>
          </w:tcPr>
          <w:p w14:paraId="71F113E2" w14:textId="77777777" w:rsidR="00632A5E" w:rsidRPr="00D0538D" w:rsidRDefault="00632A5E" w:rsidP="001B6265">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4894B079" w14:textId="77777777" w:rsidR="00632A5E" w:rsidRPr="00D0538D" w:rsidRDefault="00632A5E" w:rsidP="001B6265">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4" w:type="pct"/>
            <w:tcBorders>
              <w:top w:val="nil"/>
              <w:left w:val="nil"/>
              <w:bottom w:val="single" w:sz="8" w:space="0" w:color="auto"/>
              <w:right w:val="single" w:sz="8" w:space="0" w:color="auto"/>
            </w:tcBorders>
            <w:vAlign w:val="center"/>
          </w:tcPr>
          <w:p w14:paraId="0B42F70A" w14:textId="77777777" w:rsidR="00632A5E" w:rsidRPr="00D0538D" w:rsidRDefault="00632A5E" w:rsidP="001B6265">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230BEF62" w14:textId="77777777" w:rsidR="00632A5E" w:rsidRPr="00D0538D" w:rsidRDefault="00632A5E" w:rsidP="001B6265">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632A5E" w:rsidRPr="00D0538D" w14:paraId="71C5FC72" w14:textId="77777777" w:rsidTr="001B6265">
        <w:trPr>
          <w:trHeight w:val="247"/>
        </w:trPr>
        <w:tc>
          <w:tcPr>
            <w:tcW w:w="416" w:type="pct"/>
            <w:tcBorders>
              <w:top w:val="nil"/>
              <w:left w:val="single" w:sz="8" w:space="0" w:color="auto"/>
              <w:bottom w:val="single" w:sz="8" w:space="0" w:color="auto"/>
              <w:right w:val="single" w:sz="8" w:space="0" w:color="auto"/>
            </w:tcBorders>
            <w:hideMark/>
          </w:tcPr>
          <w:p w14:paraId="2E8E3500" w14:textId="77777777" w:rsidR="00632A5E" w:rsidRPr="00D0538D" w:rsidRDefault="00632A5E" w:rsidP="001B6265">
            <w:pPr>
              <w:jc w:val="center"/>
              <w:rPr>
                <w:rFonts w:ascii="Ebrima" w:hAnsi="Ebrima"/>
                <w:sz w:val="14"/>
                <w:szCs w:val="14"/>
              </w:rPr>
            </w:pPr>
            <w:r w:rsidRPr="00D0538D">
              <w:rPr>
                <w:rFonts w:ascii="Ebrima" w:hAnsi="Ebrima"/>
                <w:sz w:val="14"/>
                <w:szCs w:val="14"/>
              </w:rPr>
              <w:t>Total</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20941599" w14:textId="77777777" w:rsidR="00632A5E" w:rsidRPr="00D0538D" w:rsidRDefault="00632A5E" w:rsidP="001B6265">
            <w:pPr>
              <w:jc w:val="center"/>
              <w:rPr>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6C0D44D4" w14:textId="77777777" w:rsidR="00632A5E" w:rsidRPr="00D0538D" w:rsidRDefault="00632A5E" w:rsidP="001B6265">
            <w:pPr>
              <w:jc w:val="center"/>
              <w:rPr>
                <w:rFonts w:ascii="Ebrima" w:hAnsi="Ebrima"/>
                <w:sz w:val="14"/>
                <w:szCs w:val="14"/>
              </w:rPr>
            </w:pPr>
          </w:p>
        </w:tc>
        <w:tc>
          <w:tcPr>
            <w:tcW w:w="414" w:type="pct"/>
            <w:tcBorders>
              <w:top w:val="nil"/>
              <w:left w:val="nil"/>
              <w:bottom w:val="single" w:sz="8" w:space="0" w:color="auto"/>
              <w:right w:val="single" w:sz="8" w:space="0" w:color="auto"/>
            </w:tcBorders>
          </w:tcPr>
          <w:p w14:paraId="54166656" w14:textId="77777777" w:rsidR="00632A5E" w:rsidRPr="00D0538D" w:rsidRDefault="00632A5E" w:rsidP="001B6265">
            <w:pPr>
              <w:jc w:val="center"/>
              <w:rPr>
                <w:rFonts w:ascii="Ebrima" w:hAnsi="Ebrima"/>
                <w:sz w:val="14"/>
                <w:szCs w:val="14"/>
              </w:rPr>
            </w:pPr>
          </w:p>
        </w:tc>
        <w:tc>
          <w:tcPr>
            <w:tcW w:w="421" w:type="pct"/>
            <w:tcBorders>
              <w:top w:val="nil"/>
              <w:left w:val="nil"/>
              <w:bottom w:val="single" w:sz="8" w:space="0" w:color="auto"/>
              <w:right w:val="single" w:sz="8" w:space="0" w:color="auto"/>
            </w:tcBorders>
          </w:tcPr>
          <w:p w14:paraId="7A60CBAD" w14:textId="77777777" w:rsidR="00632A5E" w:rsidRPr="00D0538D" w:rsidRDefault="00632A5E" w:rsidP="001B6265">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6E72B543" w14:textId="77777777" w:rsidR="00632A5E" w:rsidRPr="00D0538D" w:rsidRDefault="00632A5E" w:rsidP="001B6265">
            <w:pPr>
              <w:jc w:val="center"/>
              <w:rPr>
                <w:rFonts w:ascii="Ebrima" w:hAnsi="Ebrima"/>
                <w:sz w:val="14"/>
                <w:szCs w:val="14"/>
              </w:rPr>
            </w:pPr>
          </w:p>
        </w:tc>
        <w:tc>
          <w:tcPr>
            <w:tcW w:w="1004" w:type="pct"/>
            <w:tcBorders>
              <w:top w:val="nil"/>
              <w:left w:val="nil"/>
              <w:bottom w:val="single" w:sz="8" w:space="0" w:color="auto"/>
              <w:right w:val="single" w:sz="8" w:space="0" w:color="auto"/>
            </w:tcBorders>
            <w:vAlign w:val="center"/>
          </w:tcPr>
          <w:p w14:paraId="41A0D0A3" w14:textId="77777777" w:rsidR="00632A5E" w:rsidRPr="00D0538D" w:rsidRDefault="00632A5E" w:rsidP="001B6265">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tcPr>
          <w:p w14:paraId="5170DC73" w14:textId="77777777" w:rsidR="00632A5E" w:rsidRPr="00D0538D" w:rsidRDefault="00632A5E" w:rsidP="001B6265">
            <w:pPr>
              <w:jc w:val="center"/>
              <w:rPr>
                <w:rFonts w:ascii="Ebrima" w:hAnsi="Ebrima"/>
                <w:sz w:val="14"/>
                <w:szCs w:val="14"/>
              </w:rPr>
            </w:pPr>
          </w:p>
        </w:tc>
      </w:tr>
    </w:tbl>
    <w:p w14:paraId="7A63E69F" w14:textId="77777777" w:rsidR="008D6B1C" w:rsidRPr="00C44F91" w:rsidRDefault="008D6B1C" w:rsidP="008D6B1C">
      <w:pPr>
        <w:rPr>
          <w:rFonts w:ascii="Ebrima" w:hAnsi="Ebrima"/>
          <w:szCs w:val="22"/>
        </w:rPr>
      </w:pPr>
    </w:p>
    <w:p w14:paraId="62501068" w14:textId="77777777" w:rsidR="008D6B1C" w:rsidRPr="00AB1ADF" w:rsidRDefault="008D6B1C" w:rsidP="008D6B1C">
      <w:pPr>
        <w:jc w:val="center"/>
        <w:rPr>
          <w:rFonts w:ascii="Ebrima" w:hAnsi="Ebrima"/>
          <w:szCs w:val="22"/>
        </w:rPr>
      </w:pPr>
    </w:p>
    <w:p w14:paraId="349250EE" w14:textId="77777777" w:rsidR="008D6B1C" w:rsidRPr="00D0538D" w:rsidRDefault="008D6B1C" w:rsidP="008D6B1C">
      <w:pPr>
        <w:jc w:val="center"/>
        <w:rPr>
          <w:rFonts w:ascii="Ebrima" w:hAnsi="Ebrima"/>
          <w:szCs w:val="22"/>
        </w:rPr>
      </w:pPr>
      <w:r w:rsidRPr="00D42D5D">
        <w:rPr>
          <w:rFonts w:ascii="Ebrima" w:hAnsi="Ebrima"/>
          <w:szCs w:val="22"/>
        </w:rPr>
        <w:t>São Paulo, [DATA].</w:t>
      </w:r>
    </w:p>
    <w:p w14:paraId="6C378A8F" w14:textId="77777777" w:rsidR="008D6B1C" w:rsidRPr="00D0538D" w:rsidRDefault="008D6B1C" w:rsidP="008D6B1C">
      <w:pPr>
        <w:jc w:val="center"/>
        <w:rPr>
          <w:rFonts w:ascii="Ebrima" w:hAnsi="Ebrima"/>
          <w:szCs w:val="22"/>
        </w:rPr>
      </w:pPr>
    </w:p>
    <w:p w14:paraId="09D58EC0" w14:textId="76BC6086" w:rsidR="008D6B1C" w:rsidRPr="00D0538D" w:rsidRDefault="008D6B1C" w:rsidP="00AB514C">
      <w:pPr>
        <w:jc w:val="center"/>
        <w:rPr>
          <w:rFonts w:ascii="Ebrima" w:hAnsi="Ebrima"/>
          <w:b/>
          <w:u w:val="single"/>
        </w:rPr>
      </w:pPr>
      <w:r w:rsidRPr="008D6B1C">
        <w:rPr>
          <w:rFonts w:ascii="Ebrima" w:hAnsi="Ebrima"/>
          <w:b/>
          <w:bCs/>
          <w:szCs w:val="22"/>
        </w:rPr>
        <w:t>MAGIK JC EMPREENDIMENTOS IMOBILIARIOS E CONSTRUCOES LTDA.</w:t>
      </w:r>
    </w:p>
    <w:p w14:paraId="60D1FEBD" w14:textId="77777777" w:rsidR="008D6B1C" w:rsidRPr="00D0538D" w:rsidRDefault="008D6B1C" w:rsidP="008D6B1C">
      <w:pPr>
        <w:rPr>
          <w:rFonts w:ascii="Ebrima" w:hAnsi="Ebrima"/>
          <w:b/>
          <w:u w:val="single"/>
        </w:rPr>
      </w:pPr>
    </w:p>
    <w:tbl>
      <w:tblPr>
        <w:tblW w:w="0" w:type="auto"/>
        <w:jc w:val="center"/>
        <w:tblLook w:val="01E0" w:firstRow="1" w:lastRow="1" w:firstColumn="1" w:lastColumn="1" w:noHBand="0" w:noVBand="0"/>
      </w:tblPr>
      <w:tblGrid>
        <w:gridCol w:w="4773"/>
        <w:gridCol w:w="4773"/>
      </w:tblGrid>
      <w:tr w:rsidR="008D6B1C" w:rsidRPr="00D0538D" w14:paraId="0A096F53" w14:textId="77777777" w:rsidTr="00CD343F">
        <w:trPr>
          <w:jc w:val="center"/>
        </w:trPr>
        <w:tc>
          <w:tcPr>
            <w:tcW w:w="4773" w:type="dxa"/>
          </w:tcPr>
          <w:p w14:paraId="73269231"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29C35378" w14:textId="77777777" w:rsidR="008D6B1C" w:rsidRPr="00D0538D" w:rsidRDefault="008D6B1C" w:rsidP="00CD343F">
            <w:pPr>
              <w:suppressAutoHyphens/>
              <w:contextualSpacing/>
              <w:rPr>
                <w:rFonts w:ascii="Ebrima" w:hAnsi="Ebrima"/>
              </w:rPr>
            </w:pPr>
            <w:r w:rsidRPr="00D0538D">
              <w:rPr>
                <w:rFonts w:ascii="Ebrima" w:hAnsi="Ebrima"/>
              </w:rPr>
              <w:t>Nome:</w:t>
            </w:r>
          </w:p>
          <w:p w14:paraId="4565EB33" w14:textId="77777777" w:rsidR="008D6B1C" w:rsidRPr="00D0538D" w:rsidRDefault="008D6B1C" w:rsidP="00CD343F">
            <w:pPr>
              <w:suppressAutoHyphens/>
              <w:contextualSpacing/>
              <w:rPr>
                <w:rFonts w:ascii="Ebrima" w:hAnsi="Ebrima"/>
              </w:rPr>
            </w:pPr>
            <w:r w:rsidRPr="00D0538D">
              <w:rPr>
                <w:rFonts w:ascii="Ebrima" w:hAnsi="Ebrima"/>
              </w:rPr>
              <w:t>Cargo:</w:t>
            </w:r>
          </w:p>
        </w:tc>
        <w:tc>
          <w:tcPr>
            <w:tcW w:w="4773" w:type="dxa"/>
          </w:tcPr>
          <w:p w14:paraId="71FCDDBD"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0CD3902D" w14:textId="77777777" w:rsidR="008D6B1C" w:rsidRPr="00D0538D" w:rsidRDefault="008D6B1C" w:rsidP="00CD343F">
            <w:pPr>
              <w:suppressAutoHyphens/>
              <w:contextualSpacing/>
              <w:rPr>
                <w:rFonts w:ascii="Ebrima" w:hAnsi="Ebrima"/>
              </w:rPr>
            </w:pPr>
            <w:r w:rsidRPr="00D0538D">
              <w:rPr>
                <w:rFonts w:ascii="Ebrima" w:hAnsi="Ebrima"/>
              </w:rPr>
              <w:t>Nome:</w:t>
            </w:r>
          </w:p>
          <w:p w14:paraId="2B4ED335" w14:textId="77777777" w:rsidR="008D6B1C" w:rsidRPr="00D0538D" w:rsidRDefault="008D6B1C" w:rsidP="00CD343F">
            <w:pPr>
              <w:suppressAutoHyphens/>
              <w:contextualSpacing/>
              <w:rPr>
                <w:rFonts w:ascii="Ebrima" w:hAnsi="Ebrima"/>
              </w:rPr>
            </w:pPr>
            <w:r w:rsidRPr="00D0538D">
              <w:rPr>
                <w:rFonts w:ascii="Ebrima" w:hAnsi="Ebrima"/>
              </w:rPr>
              <w:t>Cargo:</w:t>
            </w:r>
          </w:p>
        </w:tc>
      </w:tr>
    </w:tbl>
    <w:p w14:paraId="2700792D" w14:textId="77777777" w:rsidR="008D6B1C" w:rsidRPr="006E22B9" w:rsidRDefault="008D6B1C" w:rsidP="008D6B1C">
      <w:pPr>
        <w:jc w:val="center"/>
        <w:rPr>
          <w:rFonts w:ascii="Ebrima" w:hAnsi="Ebrima"/>
          <w:szCs w:val="22"/>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44154F6" w14:textId="3F9E402D" w:rsidR="009E50EA" w:rsidRPr="00AF0064" w:rsidRDefault="009E50EA" w:rsidP="00B8790E">
      <w:pPr>
        <w:pStyle w:val="Ttulo1"/>
        <w:spacing w:line="280" w:lineRule="atLeast"/>
        <w:jc w:val="center"/>
        <w:rPr>
          <w:rFonts w:ascii="Verdana" w:hAnsi="Verdana"/>
          <w:sz w:val="20"/>
          <w:szCs w:val="20"/>
        </w:rPr>
      </w:pPr>
      <w:bookmarkStart w:id="278" w:name="_Toc68648290"/>
      <w:r w:rsidRPr="00A2021B">
        <w:rPr>
          <w:rFonts w:ascii="Verdana" w:hAnsi="Verdana" w:cstheme="minorHAnsi"/>
          <w:sz w:val="20"/>
          <w:szCs w:val="20"/>
        </w:rPr>
        <w:lastRenderedPageBreak/>
        <w:t xml:space="preserve">ANEXO </w:t>
      </w:r>
      <w:r w:rsidR="008A575B">
        <w:rPr>
          <w:rFonts w:ascii="Verdana" w:hAnsi="Verdana" w:cstheme="minorHAnsi"/>
          <w:sz w:val="20"/>
          <w:szCs w:val="20"/>
        </w:rPr>
        <w:t>I</w:t>
      </w:r>
      <w:r w:rsidRPr="00A2021B">
        <w:rPr>
          <w:rFonts w:ascii="Verdana" w:hAnsi="Verdana" w:cstheme="minorHAnsi"/>
          <w:sz w:val="20"/>
          <w:szCs w:val="20"/>
        </w:rPr>
        <w:t>X</w:t>
      </w:r>
      <w:r w:rsidR="00406587">
        <w:rPr>
          <w:rFonts w:ascii="Verdana" w:hAnsi="Verdana" w:cstheme="minorHAnsi"/>
          <w:sz w:val="20"/>
          <w:szCs w:val="20"/>
        </w:rPr>
        <w:t xml:space="preserve"> – </w:t>
      </w:r>
      <w:r w:rsidR="008D6B1C">
        <w:rPr>
          <w:rFonts w:ascii="Verdana" w:hAnsi="Verdana" w:cstheme="minorHAnsi"/>
          <w:sz w:val="20"/>
          <w:szCs w:val="20"/>
        </w:rPr>
        <w:t xml:space="preserve">CRONOGRAMA INDICATIVO DE </w:t>
      </w:r>
      <w:r w:rsidR="00F2415F">
        <w:rPr>
          <w:rFonts w:ascii="Verdana" w:hAnsi="Verdana" w:cstheme="minorHAnsi"/>
          <w:sz w:val="20"/>
          <w:szCs w:val="20"/>
        </w:rPr>
        <w:t>UTILIZAÇÃO DE RECURSOS</w:t>
      </w:r>
      <w:bookmarkEnd w:id="278"/>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7191B4F" w14:textId="77777777" w:rsidR="008D6B1C" w:rsidRPr="005270B8" w:rsidRDefault="008D6B1C" w:rsidP="008D6B1C">
      <w:pPr>
        <w:pStyle w:val="Recuodecorpodetexto"/>
        <w:tabs>
          <w:tab w:val="left" w:pos="-1985"/>
        </w:tabs>
        <w:spacing w:line="280" w:lineRule="atLeast"/>
        <w:ind w:left="-426"/>
        <w:rPr>
          <w:rFonts w:ascii="Verdana" w:hAnsi="Verdana" w:cstheme="minorHAnsi"/>
          <w:color w:val="000000"/>
        </w:rPr>
      </w:pPr>
    </w:p>
    <w:p w14:paraId="1C26D698" w14:textId="77777777" w:rsidR="008D6B1C" w:rsidRPr="00AB1ADF" w:rsidRDefault="008D6B1C" w:rsidP="008D6B1C">
      <w:pPr>
        <w:rPr>
          <w:rFonts w:ascii="Ebrima" w:hAnsi="Ebrima"/>
          <w:szCs w:val="22"/>
        </w:rPr>
      </w:pPr>
    </w:p>
    <w:tbl>
      <w:tblPr>
        <w:tblW w:w="4950" w:type="pct"/>
        <w:tblCellMar>
          <w:left w:w="0" w:type="dxa"/>
          <w:right w:w="0" w:type="dxa"/>
        </w:tblCellMar>
        <w:tblLook w:val="04A0" w:firstRow="1" w:lastRow="0" w:firstColumn="1" w:lastColumn="0" w:noHBand="0" w:noVBand="1"/>
      </w:tblPr>
      <w:tblGrid>
        <w:gridCol w:w="1103"/>
        <w:gridCol w:w="2754"/>
        <w:gridCol w:w="3147"/>
        <w:gridCol w:w="1550"/>
        <w:gridCol w:w="1405"/>
      </w:tblGrid>
      <w:tr w:rsidR="0068696C" w14:paraId="6DD420DD" w14:textId="77777777" w:rsidTr="0068696C">
        <w:trPr>
          <w:trHeight w:val="614"/>
        </w:trPr>
        <w:tc>
          <w:tcPr>
            <w:tcW w:w="864" w:type="pct"/>
            <w:vMerge w:val="restart"/>
            <w:tcBorders>
              <w:top w:val="single" w:sz="8" w:space="0" w:color="auto"/>
              <w:left w:val="single" w:sz="8" w:space="0" w:color="auto"/>
              <w:bottom w:val="single" w:sz="8" w:space="0" w:color="auto"/>
              <w:right w:val="single" w:sz="8" w:space="0" w:color="auto"/>
            </w:tcBorders>
            <w:vAlign w:val="center"/>
            <w:hideMark/>
          </w:tcPr>
          <w:p w14:paraId="48A92CB0" w14:textId="77777777" w:rsidR="0068696C" w:rsidRDefault="0068696C">
            <w:pPr>
              <w:spacing w:line="256" w:lineRule="auto"/>
              <w:jc w:val="center"/>
              <w:rPr>
                <w:rFonts w:ascii="Ebrima" w:hAnsi="Ebrima"/>
                <w:color w:val="000000"/>
                <w:sz w:val="14"/>
                <w:szCs w:val="14"/>
              </w:rPr>
            </w:pPr>
            <w:bookmarkStart w:id="279" w:name="_Hlk67917235"/>
            <w:r>
              <w:rPr>
                <w:rFonts w:ascii="Ebrima" w:hAnsi="Ebrima"/>
                <w:color w:val="000000"/>
                <w:sz w:val="14"/>
                <w:szCs w:val="14"/>
              </w:rPr>
              <w:t>Utilização dos recursos</w:t>
            </w:r>
          </w:p>
        </w:tc>
        <w:tc>
          <w:tcPr>
            <w:tcW w:w="3120"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D242AFD"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Valor e Percentual Utilizados por Período</w:t>
            </w:r>
          </w:p>
        </w:tc>
        <w:tc>
          <w:tcPr>
            <w:tcW w:w="1015" w:type="pct"/>
            <w:vMerge w:val="restart"/>
            <w:tcBorders>
              <w:top w:val="single" w:sz="8" w:space="0" w:color="auto"/>
              <w:left w:val="nil"/>
              <w:bottom w:val="single" w:sz="8" w:space="0" w:color="auto"/>
              <w:right w:val="single" w:sz="8" w:space="0" w:color="auto"/>
            </w:tcBorders>
            <w:vAlign w:val="center"/>
            <w:hideMark/>
          </w:tcPr>
          <w:p w14:paraId="0F91F797"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Total Utilizado por Período</w:t>
            </w:r>
          </w:p>
        </w:tc>
      </w:tr>
      <w:tr w:rsidR="0068696C" w14:paraId="696A8BE4" w14:textId="77777777" w:rsidTr="0068696C">
        <w:trPr>
          <w:trHeight w:val="61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DFDA349" w14:textId="77777777" w:rsidR="0068696C" w:rsidRDefault="0068696C">
            <w:pPr>
              <w:spacing w:line="256" w:lineRule="auto"/>
              <w:rPr>
                <w:rFonts w:ascii="Ebrima" w:hAnsi="Ebrima"/>
                <w:color w:val="000000"/>
                <w:sz w:val="14"/>
                <w:szCs w:val="14"/>
                <w:lang w:eastAsia="en-US"/>
              </w:rPr>
            </w:pPr>
          </w:p>
        </w:tc>
        <w:tc>
          <w:tcPr>
            <w:tcW w:w="10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6E2208"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 xml:space="preserve">SPE / Imóvel Destinação </w:t>
            </w:r>
            <w:r>
              <w:rPr>
                <w:rFonts w:ascii="Ebrima" w:hAnsi="Ebrima"/>
                <w:sz w:val="14"/>
                <w:szCs w:val="14"/>
              </w:rPr>
              <w:t>Bem Viver Design</w:t>
            </w:r>
          </w:p>
        </w:tc>
        <w:tc>
          <w:tcPr>
            <w:tcW w:w="10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1C3FC8"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 xml:space="preserve">SPE / Imóvel Destinação </w:t>
            </w:r>
            <w:r>
              <w:rPr>
                <w:rFonts w:ascii="Ebrima" w:hAnsi="Ebrima"/>
                <w:sz w:val="14"/>
                <w:szCs w:val="14"/>
              </w:rPr>
              <w:t>Bem Viver Cesário Mota</w:t>
            </w:r>
          </w:p>
        </w:tc>
        <w:tc>
          <w:tcPr>
            <w:tcW w:w="1088" w:type="pct"/>
            <w:tcBorders>
              <w:top w:val="single" w:sz="8" w:space="0" w:color="auto"/>
              <w:left w:val="nil"/>
              <w:bottom w:val="single" w:sz="8" w:space="0" w:color="auto"/>
              <w:right w:val="single" w:sz="8" w:space="0" w:color="auto"/>
            </w:tcBorders>
            <w:vAlign w:val="center"/>
            <w:hideMark/>
          </w:tcPr>
          <w:p w14:paraId="38C7C24F"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 xml:space="preserve">SPE / Imóvel Destinação </w:t>
            </w:r>
            <w:r>
              <w:rPr>
                <w:rFonts w:ascii="Ebrima" w:hAnsi="Ebrima"/>
                <w:sz w:val="14"/>
                <w:szCs w:val="14"/>
              </w:rPr>
              <w:t>Bem Viver Santa Cecília (Fortunato)</w:t>
            </w:r>
          </w:p>
        </w:tc>
        <w:tc>
          <w:tcPr>
            <w:tcW w:w="0" w:type="auto"/>
            <w:vMerge/>
            <w:tcBorders>
              <w:top w:val="single" w:sz="8" w:space="0" w:color="auto"/>
              <w:left w:val="nil"/>
              <w:bottom w:val="single" w:sz="8" w:space="0" w:color="auto"/>
              <w:right w:val="single" w:sz="8" w:space="0" w:color="auto"/>
            </w:tcBorders>
            <w:vAlign w:val="center"/>
            <w:hideMark/>
          </w:tcPr>
          <w:p w14:paraId="627624B1" w14:textId="77777777" w:rsidR="0068696C" w:rsidRDefault="0068696C">
            <w:pPr>
              <w:spacing w:line="256" w:lineRule="auto"/>
              <w:rPr>
                <w:rFonts w:ascii="Ebrima" w:hAnsi="Ebrima"/>
                <w:color w:val="000000"/>
                <w:sz w:val="14"/>
                <w:szCs w:val="14"/>
                <w:lang w:eastAsia="en-US"/>
              </w:rPr>
            </w:pPr>
          </w:p>
        </w:tc>
      </w:tr>
      <w:tr w:rsidR="0068696C" w14:paraId="64FB90B9" w14:textId="77777777" w:rsidTr="0068696C">
        <w:trPr>
          <w:trHeight w:val="322"/>
        </w:trPr>
        <w:tc>
          <w:tcPr>
            <w:tcW w:w="864" w:type="pct"/>
            <w:tcBorders>
              <w:top w:val="nil"/>
              <w:left w:val="single" w:sz="8" w:space="0" w:color="auto"/>
              <w:bottom w:val="single" w:sz="8" w:space="0" w:color="auto"/>
              <w:right w:val="single" w:sz="8" w:space="0" w:color="auto"/>
            </w:tcBorders>
            <w:hideMark/>
          </w:tcPr>
          <w:p w14:paraId="378591C1" w14:textId="77777777" w:rsidR="0068696C" w:rsidRDefault="0068696C">
            <w:pPr>
              <w:spacing w:line="256" w:lineRule="auto"/>
              <w:jc w:val="center"/>
              <w:rPr>
                <w:rFonts w:ascii="Ebrima" w:hAnsi="Ebrima"/>
                <w:color w:val="000000"/>
                <w:sz w:val="14"/>
                <w:szCs w:val="14"/>
              </w:rPr>
            </w:pPr>
            <w:r>
              <w:rPr>
                <w:rFonts w:ascii="Ebrima" w:hAnsi="Ebrima"/>
                <w:sz w:val="14"/>
                <w:szCs w:val="14"/>
              </w:rPr>
              <w:t>Realizado (Reembolso)</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1A35707B" w14:textId="77777777" w:rsidR="0068696C" w:rsidRDefault="0068696C">
            <w:pPr>
              <w:spacing w:line="256" w:lineRule="auto"/>
              <w:jc w:val="center"/>
              <w:rPr>
                <w:rFonts w:ascii="Ebrima" w:hAnsi="Ebrima"/>
                <w:color w:val="000000"/>
                <w:sz w:val="14"/>
                <w:szCs w:val="14"/>
              </w:rPr>
            </w:pPr>
            <w:r>
              <w:rPr>
                <w:rFonts w:ascii="Ebrima" w:hAnsi="Ebrima"/>
                <w:sz w:val="14"/>
                <w:szCs w:val="14"/>
              </w:rPr>
              <w:t>R$ 586.600,80</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0F28F095" w14:textId="77777777" w:rsidR="0068696C" w:rsidRDefault="0068696C">
            <w:pPr>
              <w:spacing w:line="256" w:lineRule="auto"/>
              <w:jc w:val="center"/>
              <w:rPr>
                <w:rFonts w:ascii="Ebrima" w:hAnsi="Ebrima"/>
                <w:color w:val="000000"/>
                <w:sz w:val="14"/>
                <w:szCs w:val="14"/>
              </w:rPr>
            </w:pPr>
            <w:r>
              <w:rPr>
                <w:rFonts w:ascii="Ebrima" w:hAnsi="Ebrima"/>
                <w:sz w:val="14"/>
                <w:szCs w:val="14"/>
              </w:rPr>
              <w:t>R$ 579.423,42</w:t>
            </w:r>
          </w:p>
        </w:tc>
        <w:tc>
          <w:tcPr>
            <w:tcW w:w="1088" w:type="pct"/>
            <w:tcBorders>
              <w:top w:val="nil"/>
              <w:left w:val="nil"/>
              <w:bottom w:val="single" w:sz="8" w:space="0" w:color="auto"/>
              <w:right w:val="single" w:sz="8" w:space="0" w:color="auto"/>
            </w:tcBorders>
            <w:hideMark/>
          </w:tcPr>
          <w:p w14:paraId="30A24C10" w14:textId="77777777" w:rsidR="0068696C" w:rsidRDefault="0068696C">
            <w:pPr>
              <w:spacing w:line="256" w:lineRule="auto"/>
              <w:jc w:val="center"/>
              <w:rPr>
                <w:rFonts w:ascii="Ebrima" w:hAnsi="Ebrima"/>
                <w:sz w:val="14"/>
                <w:szCs w:val="14"/>
              </w:rPr>
            </w:pPr>
            <w:r>
              <w:rPr>
                <w:rFonts w:ascii="Ebrima" w:hAnsi="Ebrima"/>
                <w:sz w:val="14"/>
                <w:szCs w:val="14"/>
              </w:rPr>
              <w:t>R$ 178.763,45</w:t>
            </w:r>
          </w:p>
        </w:tc>
        <w:tc>
          <w:tcPr>
            <w:tcW w:w="1015" w:type="pct"/>
            <w:tcBorders>
              <w:top w:val="nil"/>
              <w:left w:val="nil"/>
              <w:bottom w:val="single" w:sz="8" w:space="0" w:color="auto"/>
              <w:right w:val="single" w:sz="8" w:space="0" w:color="auto"/>
            </w:tcBorders>
            <w:hideMark/>
          </w:tcPr>
          <w:p w14:paraId="5D4CC3AC" w14:textId="77777777" w:rsidR="0068696C" w:rsidRDefault="0068696C">
            <w:pPr>
              <w:spacing w:line="256" w:lineRule="auto"/>
              <w:jc w:val="center"/>
              <w:rPr>
                <w:rFonts w:ascii="Ebrima" w:hAnsi="Ebrima"/>
                <w:sz w:val="14"/>
                <w:szCs w:val="14"/>
              </w:rPr>
            </w:pPr>
            <w:r>
              <w:rPr>
                <w:rFonts w:ascii="Ebrima" w:hAnsi="Ebrima"/>
                <w:sz w:val="14"/>
                <w:szCs w:val="14"/>
              </w:rPr>
              <w:t>R$ 1.344.787,67</w:t>
            </w:r>
          </w:p>
        </w:tc>
      </w:tr>
      <w:tr w:rsidR="0068696C" w14:paraId="6634FD9A" w14:textId="77777777" w:rsidTr="0068696C">
        <w:trPr>
          <w:trHeight w:val="502"/>
        </w:trPr>
        <w:tc>
          <w:tcPr>
            <w:tcW w:w="864" w:type="pct"/>
            <w:tcBorders>
              <w:top w:val="nil"/>
              <w:left w:val="single" w:sz="8" w:space="0" w:color="auto"/>
              <w:bottom w:val="single" w:sz="8" w:space="0" w:color="auto"/>
              <w:right w:val="single" w:sz="8" w:space="0" w:color="auto"/>
            </w:tcBorders>
            <w:hideMark/>
          </w:tcPr>
          <w:p w14:paraId="21EBF0FC" w14:textId="77777777" w:rsidR="0068696C" w:rsidRDefault="0068696C">
            <w:pPr>
              <w:spacing w:line="256" w:lineRule="auto"/>
              <w:jc w:val="center"/>
              <w:rPr>
                <w:rFonts w:ascii="Ebrima" w:hAnsi="Ebrima"/>
                <w:sz w:val="14"/>
                <w:szCs w:val="14"/>
              </w:rPr>
            </w:pPr>
            <w:r>
              <w:rPr>
                <w:rFonts w:ascii="Ebrima" w:hAnsi="Ebrima"/>
                <w:sz w:val="14"/>
                <w:szCs w:val="14"/>
              </w:rPr>
              <w:t>6 (seis) meses a contar do desembolso da CCB</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7388BCF9" w14:textId="77777777" w:rsidR="0068696C" w:rsidRDefault="0068696C">
            <w:pPr>
              <w:spacing w:line="256" w:lineRule="auto"/>
              <w:jc w:val="center"/>
              <w:rPr>
                <w:rFonts w:ascii="Ebrima" w:hAnsi="Ebrima"/>
                <w:sz w:val="14"/>
                <w:szCs w:val="14"/>
              </w:rPr>
            </w:pPr>
            <w:r>
              <w:rPr>
                <w:rFonts w:ascii="Ebrima" w:hAnsi="Ebrima"/>
                <w:sz w:val="14"/>
                <w:szCs w:val="14"/>
              </w:rPr>
              <w:t>R$ 2.554.850,48</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5FC69CF5" w14:textId="77777777" w:rsidR="0068696C" w:rsidRDefault="0068696C">
            <w:pPr>
              <w:spacing w:line="256" w:lineRule="auto"/>
              <w:jc w:val="center"/>
              <w:rPr>
                <w:rFonts w:ascii="Ebrima" w:hAnsi="Ebrima"/>
                <w:sz w:val="14"/>
                <w:szCs w:val="14"/>
              </w:rPr>
            </w:pPr>
            <w:r>
              <w:rPr>
                <w:rFonts w:ascii="Ebrima" w:hAnsi="Ebrima"/>
                <w:sz w:val="14"/>
                <w:szCs w:val="14"/>
              </w:rPr>
              <w:t>R$ 600.000,00</w:t>
            </w:r>
          </w:p>
        </w:tc>
        <w:tc>
          <w:tcPr>
            <w:tcW w:w="1088" w:type="pct"/>
            <w:tcBorders>
              <w:top w:val="nil"/>
              <w:left w:val="nil"/>
              <w:bottom w:val="single" w:sz="8" w:space="0" w:color="auto"/>
              <w:right w:val="single" w:sz="8" w:space="0" w:color="auto"/>
            </w:tcBorders>
            <w:hideMark/>
          </w:tcPr>
          <w:p w14:paraId="6180509F" w14:textId="77777777" w:rsidR="0068696C" w:rsidRDefault="0068696C">
            <w:pPr>
              <w:spacing w:line="256" w:lineRule="auto"/>
              <w:jc w:val="center"/>
              <w:rPr>
                <w:rFonts w:ascii="Ebrima" w:hAnsi="Ebrima"/>
                <w:sz w:val="14"/>
                <w:szCs w:val="14"/>
              </w:rPr>
            </w:pPr>
            <w:r>
              <w:rPr>
                <w:rFonts w:ascii="Ebrima" w:hAnsi="Ebrima"/>
                <w:sz w:val="14"/>
                <w:szCs w:val="14"/>
              </w:rPr>
              <w:t>R$ 500.361,85</w:t>
            </w:r>
          </w:p>
        </w:tc>
        <w:tc>
          <w:tcPr>
            <w:tcW w:w="1015" w:type="pct"/>
            <w:tcBorders>
              <w:top w:val="nil"/>
              <w:left w:val="nil"/>
              <w:bottom w:val="single" w:sz="8" w:space="0" w:color="auto"/>
              <w:right w:val="single" w:sz="8" w:space="0" w:color="auto"/>
            </w:tcBorders>
            <w:hideMark/>
          </w:tcPr>
          <w:p w14:paraId="12A1DA00" w14:textId="77777777" w:rsidR="0068696C" w:rsidRDefault="0068696C">
            <w:pPr>
              <w:spacing w:line="256" w:lineRule="auto"/>
              <w:jc w:val="center"/>
              <w:rPr>
                <w:rFonts w:ascii="Ebrima" w:hAnsi="Ebrima"/>
                <w:sz w:val="14"/>
                <w:szCs w:val="14"/>
              </w:rPr>
            </w:pPr>
            <w:r>
              <w:rPr>
                <w:rFonts w:ascii="Ebrima" w:hAnsi="Ebrima"/>
                <w:sz w:val="14"/>
                <w:szCs w:val="14"/>
              </w:rPr>
              <w:t>R$ 3.655.212,33</w:t>
            </w:r>
          </w:p>
        </w:tc>
      </w:tr>
      <w:tr w:rsidR="0068696C" w14:paraId="4667C80F" w14:textId="77777777" w:rsidTr="0068696C">
        <w:trPr>
          <w:trHeight w:val="692"/>
        </w:trPr>
        <w:tc>
          <w:tcPr>
            <w:tcW w:w="864" w:type="pct"/>
            <w:tcBorders>
              <w:top w:val="nil"/>
              <w:left w:val="single" w:sz="8" w:space="0" w:color="auto"/>
              <w:bottom w:val="single" w:sz="8" w:space="0" w:color="auto"/>
              <w:right w:val="single" w:sz="8" w:space="0" w:color="auto"/>
            </w:tcBorders>
            <w:hideMark/>
          </w:tcPr>
          <w:p w14:paraId="19F1E15A" w14:textId="77777777" w:rsidR="0068696C" w:rsidRDefault="0068696C">
            <w:pPr>
              <w:spacing w:line="256" w:lineRule="auto"/>
              <w:jc w:val="center"/>
              <w:rPr>
                <w:rFonts w:ascii="Ebrima" w:hAnsi="Ebrima"/>
                <w:sz w:val="14"/>
                <w:szCs w:val="14"/>
              </w:rPr>
            </w:pPr>
            <w:r>
              <w:rPr>
                <w:rFonts w:ascii="Ebrima" w:hAnsi="Ebrima"/>
                <w:sz w:val="14"/>
                <w:szCs w:val="14"/>
              </w:rPr>
              <w:t>Percentual utilizado para reembolso, em ralação ao valor da emissão da CCB</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6F5EFC74" w14:textId="77777777" w:rsidR="0068696C" w:rsidRDefault="0068696C">
            <w:pPr>
              <w:spacing w:line="256" w:lineRule="auto"/>
              <w:jc w:val="center"/>
              <w:rPr>
                <w:rFonts w:ascii="Ebrima" w:hAnsi="Ebrima"/>
                <w:sz w:val="14"/>
                <w:szCs w:val="14"/>
              </w:rPr>
            </w:pPr>
            <w:r>
              <w:rPr>
                <w:rFonts w:ascii="Ebrima" w:hAnsi="Ebrima"/>
                <w:sz w:val="14"/>
                <w:szCs w:val="14"/>
              </w:rPr>
              <w:t>11,7%</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2A07E847" w14:textId="77777777" w:rsidR="0068696C" w:rsidRDefault="0068696C">
            <w:pPr>
              <w:spacing w:line="256" w:lineRule="auto"/>
              <w:jc w:val="center"/>
              <w:rPr>
                <w:rFonts w:ascii="Ebrima" w:hAnsi="Ebrima"/>
                <w:sz w:val="14"/>
                <w:szCs w:val="14"/>
              </w:rPr>
            </w:pPr>
            <w:r>
              <w:rPr>
                <w:rFonts w:ascii="Ebrima" w:hAnsi="Ebrima"/>
                <w:sz w:val="14"/>
                <w:szCs w:val="14"/>
              </w:rPr>
              <w:t>11,6%</w:t>
            </w:r>
          </w:p>
        </w:tc>
        <w:tc>
          <w:tcPr>
            <w:tcW w:w="1088" w:type="pct"/>
            <w:tcBorders>
              <w:top w:val="nil"/>
              <w:left w:val="nil"/>
              <w:bottom w:val="single" w:sz="8" w:space="0" w:color="auto"/>
              <w:right w:val="single" w:sz="8" w:space="0" w:color="auto"/>
            </w:tcBorders>
            <w:hideMark/>
          </w:tcPr>
          <w:p w14:paraId="0C66A245" w14:textId="77777777" w:rsidR="0068696C" w:rsidRDefault="0068696C">
            <w:pPr>
              <w:spacing w:line="256" w:lineRule="auto"/>
              <w:jc w:val="center"/>
              <w:rPr>
                <w:rFonts w:ascii="Ebrima" w:hAnsi="Ebrima"/>
                <w:sz w:val="14"/>
                <w:szCs w:val="14"/>
              </w:rPr>
            </w:pPr>
            <w:r>
              <w:rPr>
                <w:rFonts w:ascii="Ebrima" w:hAnsi="Ebrima"/>
                <w:sz w:val="14"/>
                <w:szCs w:val="14"/>
              </w:rPr>
              <w:t>3,6%</w:t>
            </w:r>
          </w:p>
        </w:tc>
        <w:tc>
          <w:tcPr>
            <w:tcW w:w="1015" w:type="pct"/>
            <w:tcBorders>
              <w:top w:val="nil"/>
              <w:left w:val="nil"/>
              <w:bottom w:val="single" w:sz="8" w:space="0" w:color="auto"/>
              <w:right w:val="single" w:sz="8" w:space="0" w:color="auto"/>
            </w:tcBorders>
          </w:tcPr>
          <w:p w14:paraId="586BE690" w14:textId="77777777" w:rsidR="0068696C" w:rsidRDefault="0068696C">
            <w:pPr>
              <w:spacing w:line="256" w:lineRule="auto"/>
              <w:jc w:val="center"/>
              <w:rPr>
                <w:rFonts w:ascii="Ebrima" w:hAnsi="Ebrima"/>
                <w:sz w:val="14"/>
                <w:szCs w:val="14"/>
              </w:rPr>
            </w:pPr>
            <w:r>
              <w:rPr>
                <w:rFonts w:ascii="Ebrima" w:hAnsi="Ebrima"/>
                <w:sz w:val="14"/>
                <w:szCs w:val="14"/>
              </w:rPr>
              <w:t>26,9%</w:t>
            </w:r>
          </w:p>
          <w:p w14:paraId="3E7916AD" w14:textId="77777777" w:rsidR="0068696C" w:rsidRDefault="0068696C">
            <w:pPr>
              <w:spacing w:line="256" w:lineRule="auto"/>
              <w:jc w:val="center"/>
              <w:rPr>
                <w:rFonts w:ascii="Ebrima" w:hAnsi="Ebrima"/>
                <w:sz w:val="14"/>
                <w:szCs w:val="14"/>
              </w:rPr>
            </w:pPr>
          </w:p>
        </w:tc>
      </w:tr>
      <w:tr w:rsidR="0068696C" w14:paraId="6DDA0475" w14:textId="77777777" w:rsidTr="0068696C">
        <w:trPr>
          <w:trHeight w:val="845"/>
        </w:trPr>
        <w:tc>
          <w:tcPr>
            <w:tcW w:w="864" w:type="pct"/>
            <w:tcBorders>
              <w:top w:val="nil"/>
              <w:left w:val="single" w:sz="8" w:space="0" w:color="auto"/>
              <w:bottom w:val="single" w:sz="8" w:space="0" w:color="auto"/>
              <w:right w:val="single" w:sz="8" w:space="0" w:color="auto"/>
            </w:tcBorders>
            <w:hideMark/>
          </w:tcPr>
          <w:p w14:paraId="1672BFCB" w14:textId="77777777" w:rsidR="0068696C" w:rsidRDefault="0068696C">
            <w:pPr>
              <w:spacing w:line="256" w:lineRule="auto"/>
              <w:jc w:val="center"/>
              <w:rPr>
                <w:rFonts w:ascii="Ebrima" w:hAnsi="Ebrima"/>
                <w:sz w:val="14"/>
                <w:szCs w:val="14"/>
              </w:rPr>
            </w:pPr>
            <w:r>
              <w:rPr>
                <w:rFonts w:ascii="Ebrima" w:hAnsi="Ebrima"/>
                <w:sz w:val="14"/>
                <w:szCs w:val="14"/>
              </w:rPr>
              <w:t>Percentual a ser utilizado nos 6 (seis) meses após a emissão da CCB, em ralação ao valor captado</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4B348824" w14:textId="77777777" w:rsidR="0068696C" w:rsidRDefault="0068696C">
            <w:pPr>
              <w:spacing w:line="256" w:lineRule="auto"/>
              <w:jc w:val="center"/>
              <w:rPr>
                <w:rFonts w:ascii="Ebrima" w:hAnsi="Ebrima"/>
                <w:sz w:val="14"/>
                <w:szCs w:val="14"/>
              </w:rPr>
            </w:pPr>
            <w:r>
              <w:rPr>
                <w:rFonts w:ascii="Ebrima" w:hAnsi="Ebrima"/>
                <w:sz w:val="14"/>
                <w:szCs w:val="14"/>
              </w:rPr>
              <w:t>51,1%</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3957AC2A" w14:textId="77777777" w:rsidR="0068696C" w:rsidRDefault="0068696C">
            <w:pPr>
              <w:spacing w:line="256" w:lineRule="auto"/>
              <w:jc w:val="center"/>
              <w:rPr>
                <w:rFonts w:ascii="Ebrima" w:hAnsi="Ebrima"/>
                <w:sz w:val="14"/>
                <w:szCs w:val="14"/>
              </w:rPr>
            </w:pPr>
            <w:r>
              <w:rPr>
                <w:rFonts w:ascii="Ebrima" w:hAnsi="Ebrima"/>
                <w:sz w:val="14"/>
                <w:szCs w:val="14"/>
              </w:rPr>
              <w:t>12,0%</w:t>
            </w:r>
          </w:p>
        </w:tc>
        <w:tc>
          <w:tcPr>
            <w:tcW w:w="1088" w:type="pct"/>
            <w:tcBorders>
              <w:top w:val="nil"/>
              <w:left w:val="nil"/>
              <w:bottom w:val="single" w:sz="8" w:space="0" w:color="auto"/>
              <w:right w:val="single" w:sz="8" w:space="0" w:color="auto"/>
            </w:tcBorders>
            <w:hideMark/>
          </w:tcPr>
          <w:p w14:paraId="73748DFD" w14:textId="77777777" w:rsidR="0068696C" w:rsidRDefault="0068696C">
            <w:pPr>
              <w:spacing w:line="256" w:lineRule="auto"/>
              <w:jc w:val="center"/>
              <w:rPr>
                <w:rFonts w:ascii="Ebrima" w:hAnsi="Ebrima"/>
                <w:sz w:val="14"/>
                <w:szCs w:val="14"/>
              </w:rPr>
            </w:pPr>
            <w:r>
              <w:rPr>
                <w:rFonts w:ascii="Ebrima" w:hAnsi="Ebrima"/>
                <w:sz w:val="14"/>
                <w:szCs w:val="14"/>
              </w:rPr>
              <w:t>10,0%</w:t>
            </w:r>
          </w:p>
        </w:tc>
        <w:tc>
          <w:tcPr>
            <w:tcW w:w="1015" w:type="pct"/>
            <w:tcBorders>
              <w:top w:val="nil"/>
              <w:left w:val="nil"/>
              <w:bottom w:val="single" w:sz="8" w:space="0" w:color="auto"/>
              <w:right w:val="single" w:sz="8" w:space="0" w:color="auto"/>
            </w:tcBorders>
            <w:hideMark/>
          </w:tcPr>
          <w:p w14:paraId="59780EBB" w14:textId="77777777" w:rsidR="0068696C" w:rsidRDefault="0068696C">
            <w:pPr>
              <w:spacing w:line="256" w:lineRule="auto"/>
              <w:jc w:val="center"/>
              <w:rPr>
                <w:rFonts w:ascii="Ebrima" w:hAnsi="Ebrima"/>
                <w:sz w:val="14"/>
                <w:szCs w:val="14"/>
              </w:rPr>
            </w:pPr>
            <w:r>
              <w:rPr>
                <w:rFonts w:ascii="Ebrima" w:hAnsi="Ebrima"/>
                <w:sz w:val="14"/>
                <w:szCs w:val="14"/>
              </w:rPr>
              <w:t>73,1%</w:t>
            </w:r>
          </w:p>
        </w:tc>
        <w:bookmarkEnd w:id="279"/>
      </w:tr>
    </w:tbl>
    <w:p w14:paraId="12CC2FC9" w14:textId="77777777" w:rsidR="008D6B1C" w:rsidRPr="00C44F91" w:rsidRDefault="008D6B1C" w:rsidP="008D6B1C">
      <w:pPr>
        <w:rPr>
          <w:rFonts w:ascii="Ebrima" w:hAnsi="Ebrima"/>
          <w:szCs w:val="22"/>
        </w:rPr>
      </w:pPr>
    </w:p>
    <w:p w14:paraId="3E51FCBA" w14:textId="77777777" w:rsidR="008D6B1C" w:rsidRPr="00AB1ADF" w:rsidRDefault="008D6B1C" w:rsidP="008D6B1C">
      <w:pPr>
        <w:jc w:val="center"/>
        <w:rPr>
          <w:rFonts w:ascii="Ebrima" w:hAnsi="Ebrima"/>
          <w:szCs w:val="22"/>
        </w:rPr>
      </w:pPr>
    </w:p>
    <w:p w14:paraId="6C169B67" w14:textId="096D7F2B" w:rsidR="00F70CA1" w:rsidRDefault="00F70CA1">
      <w:pPr>
        <w:spacing w:line="240" w:lineRule="auto"/>
        <w:jc w:val="left"/>
        <w:rPr>
          <w:rFonts w:ascii="Verdana" w:hAnsi="Verdana" w:cstheme="minorHAnsi"/>
          <w:i/>
          <w:iCs/>
          <w:color w:val="000000"/>
          <w:sz w:val="20"/>
          <w:szCs w:val="20"/>
        </w:rPr>
        <w:sectPr w:rsidR="00F70CA1" w:rsidSect="00862CE9">
          <w:pgSz w:w="12240" w:h="15840"/>
          <w:pgMar w:top="1134" w:right="1080" w:bottom="1440" w:left="1080" w:header="709" w:footer="709" w:gutter="0"/>
          <w:cols w:space="708"/>
          <w:docGrid w:linePitch="360"/>
        </w:sectPr>
      </w:pPr>
    </w:p>
    <w:p w14:paraId="3A54BC73" w14:textId="316F5794" w:rsidR="00F70CA1" w:rsidRPr="00E61B07" w:rsidRDefault="00F70CA1" w:rsidP="00F70CA1">
      <w:pPr>
        <w:pStyle w:val="Ttulo1"/>
        <w:spacing w:line="280" w:lineRule="atLeast"/>
        <w:jc w:val="center"/>
        <w:rPr>
          <w:rFonts w:ascii="Verdana" w:hAnsi="Verdana"/>
          <w:sz w:val="20"/>
          <w:szCs w:val="20"/>
        </w:rPr>
      </w:pPr>
      <w:bookmarkStart w:id="280" w:name="_Toc68648291"/>
      <w:r w:rsidRPr="00E61B07">
        <w:rPr>
          <w:rFonts w:ascii="Verdana" w:hAnsi="Verdana" w:cstheme="minorHAnsi"/>
          <w:sz w:val="20"/>
          <w:szCs w:val="20"/>
        </w:rPr>
        <w:lastRenderedPageBreak/>
        <w:t>ANEXO X – DECLARAÇÃO DA EMISSORA SOBRE AS DESPESAS OBJETO DE REEMBOLSO</w:t>
      </w:r>
      <w:bookmarkEnd w:id="280"/>
    </w:p>
    <w:p w14:paraId="5FCE4F55" w14:textId="77777777" w:rsidR="00F70CA1" w:rsidRPr="00AB514C" w:rsidRDefault="00F70CA1" w:rsidP="00F70CA1">
      <w:pPr>
        <w:rPr>
          <w:rFonts w:ascii="Verdana" w:hAnsi="Verdana"/>
          <w:sz w:val="20"/>
          <w:szCs w:val="20"/>
        </w:rPr>
      </w:pPr>
    </w:p>
    <w:p w14:paraId="08C65BA1" w14:textId="226D7CB5" w:rsidR="00F70CA1" w:rsidRPr="00AB514C" w:rsidRDefault="00F70CA1" w:rsidP="00F70CA1">
      <w:pPr>
        <w:rPr>
          <w:rFonts w:ascii="Verdana" w:hAnsi="Verdana"/>
          <w:sz w:val="20"/>
          <w:szCs w:val="20"/>
        </w:rPr>
      </w:pPr>
      <w:r w:rsidRPr="00AB514C">
        <w:rPr>
          <w:rFonts w:ascii="Verdana" w:hAnsi="Verdana"/>
          <w:sz w:val="20"/>
          <w:szCs w:val="20"/>
        </w:rPr>
        <w:t xml:space="preserve">A </w:t>
      </w:r>
      <w:r w:rsidRPr="00AB514C">
        <w:rPr>
          <w:rFonts w:ascii="Verdana" w:hAnsi="Verdana"/>
          <w:b/>
          <w:bCs/>
          <w:sz w:val="20"/>
          <w:szCs w:val="20"/>
        </w:rPr>
        <w:t>GAIA IMPACTO SECURITIZADORA S.A.</w:t>
      </w:r>
      <w:r w:rsidRPr="00AB514C">
        <w:rPr>
          <w:rFonts w:ascii="Verdana" w:hAnsi="Verdana"/>
          <w:sz w:val="20"/>
          <w:szCs w:val="20"/>
        </w:rPr>
        <w:t xml:space="preserve">, companhia securitizadora com sede na Cidade de São Paulo, Estado de São Paulo, na Rua Ministro Jesuíno Cardoso, 633, 8º andar, conjunto 82, sala 1, Vila Nova Conceição, CEP 04544-050, inscrita no CNPJ/ME sob o nº 14.876.090/0001-93, com seu Estatuto Social registrado na JUCESP sob o NIRE 35.300.418.514, na qualidade de companhia emissora dos Certificados de Recebíveis Imobiliários da </w:t>
      </w:r>
      <w:r w:rsidR="008E1A66">
        <w:rPr>
          <w:rFonts w:ascii="Verdana" w:hAnsi="Verdana"/>
          <w:sz w:val="20"/>
          <w:szCs w:val="20"/>
        </w:rPr>
        <w:t>1ª</w:t>
      </w:r>
      <w:r w:rsidRPr="00AB514C">
        <w:rPr>
          <w:rFonts w:ascii="Verdana" w:hAnsi="Verdana"/>
          <w:sz w:val="20"/>
          <w:szCs w:val="20"/>
        </w:rPr>
        <w:t xml:space="preserve"> Série de sua </w:t>
      </w:r>
      <w:r w:rsidR="008E1A66">
        <w:rPr>
          <w:rFonts w:ascii="Verdana" w:hAnsi="Verdana"/>
          <w:sz w:val="20"/>
          <w:szCs w:val="20"/>
        </w:rPr>
        <w:t>32ª</w:t>
      </w:r>
      <w:r w:rsidRPr="00AB514C">
        <w:rPr>
          <w:rFonts w:ascii="Verdana" w:hAnsi="Verdana"/>
          <w:sz w:val="20"/>
          <w:szCs w:val="20"/>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3CB5EA9B" w14:textId="77777777" w:rsidR="00F70CA1" w:rsidRPr="00AB514C" w:rsidRDefault="00F70CA1" w:rsidP="00F70CA1">
      <w:pPr>
        <w:rPr>
          <w:rFonts w:ascii="Verdana" w:hAnsi="Verdana"/>
          <w:sz w:val="20"/>
          <w:szCs w:val="20"/>
        </w:rPr>
      </w:pPr>
    </w:p>
    <w:p w14:paraId="29F62236" w14:textId="25BE1CE1" w:rsidR="00F70CA1" w:rsidRPr="00AB514C" w:rsidRDefault="00F70CA1" w:rsidP="00F70CA1">
      <w:pPr>
        <w:rPr>
          <w:rFonts w:ascii="Verdana" w:hAnsi="Verdana"/>
          <w:sz w:val="20"/>
          <w:szCs w:val="20"/>
        </w:rPr>
      </w:pPr>
      <w:r w:rsidRPr="00AB514C">
        <w:rPr>
          <w:rFonts w:ascii="Verdana" w:hAnsi="Verdana"/>
          <w:sz w:val="20"/>
          <w:szCs w:val="20"/>
        </w:rPr>
        <w:t xml:space="preserve">As palavra e expressões iniciadas em letra maiúscula que não sejam definidas nesta Declaração terão o significado previsto no “Termo de Securitização de Créditos Imobiliários da </w:t>
      </w:r>
      <w:r w:rsidR="008E1A66">
        <w:rPr>
          <w:rFonts w:ascii="Verdana" w:hAnsi="Verdana"/>
          <w:sz w:val="20"/>
          <w:szCs w:val="20"/>
        </w:rPr>
        <w:t>1ª</w:t>
      </w:r>
      <w:r w:rsidRPr="00AB514C">
        <w:rPr>
          <w:rFonts w:ascii="Verdana" w:hAnsi="Verdana"/>
          <w:sz w:val="20"/>
          <w:szCs w:val="20"/>
        </w:rPr>
        <w:t xml:space="preserve"> Série da </w:t>
      </w:r>
      <w:r w:rsidR="008E1A66">
        <w:rPr>
          <w:rFonts w:ascii="Verdana" w:hAnsi="Verdana"/>
          <w:sz w:val="20"/>
          <w:szCs w:val="20"/>
        </w:rPr>
        <w:t>32ª</w:t>
      </w:r>
      <w:r w:rsidRPr="00AB514C">
        <w:rPr>
          <w:rFonts w:ascii="Verdana" w:hAnsi="Verdana"/>
          <w:sz w:val="20"/>
          <w:szCs w:val="20"/>
        </w:rPr>
        <w:t xml:space="preserve"> Emissão da GAIA IMPACTO SECURITIZADORA S.A.“, celebrado na presente data, entre a Emissora e o Agente Fiduciário.</w:t>
      </w:r>
    </w:p>
    <w:p w14:paraId="628B4CA7" w14:textId="77777777" w:rsidR="00F70CA1" w:rsidRPr="00AB514C" w:rsidRDefault="00F70CA1" w:rsidP="00F70CA1">
      <w:pPr>
        <w:rPr>
          <w:rFonts w:ascii="Verdana" w:hAnsi="Verdana"/>
          <w:sz w:val="20"/>
          <w:szCs w:val="20"/>
        </w:rPr>
      </w:pPr>
    </w:p>
    <w:p w14:paraId="1508971C" w14:textId="77777777" w:rsidR="00F70CA1" w:rsidRPr="00AB514C" w:rsidRDefault="00F70CA1" w:rsidP="00F70CA1">
      <w:pPr>
        <w:jc w:val="center"/>
        <w:rPr>
          <w:rFonts w:ascii="Verdana" w:hAnsi="Verdana"/>
          <w:sz w:val="20"/>
          <w:szCs w:val="20"/>
        </w:rPr>
      </w:pPr>
      <w:r w:rsidRPr="00AB514C">
        <w:rPr>
          <w:rFonts w:ascii="Verdana" w:hAnsi="Verdana"/>
          <w:sz w:val="20"/>
          <w:szCs w:val="20"/>
        </w:rPr>
        <w:t>São Paulo, [.] de [.] de 20[.]</w:t>
      </w:r>
    </w:p>
    <w:p w14:paraId="0599CAFE" w14:textId="77777777" w:rsidR="00F70CA1" w:rsidRPr="00AB514C" w:rsidRDefault="00F70CA1" w:rsidP="00F70CA1">
      <w:pPr>
        <w:jc w:val="center"/>
        <w:rPr>
          <w:rFonts w:ascii="Verdana" w:hAnsi="Verdana"/>
          <w:sz w:val="20"/>
          <w:szCs w:val="20"/>
        </w:rPr>
      </w:pPr>
    </w:p>
    <w:p w14:paraId="780D2020" w14:textId="77777777" w:rsidR="00F70CA1" w:rsidRPr="00AB514C" w:rsidRDefault="00F70CA1" w:rsidP="00F70CA1">
      <w:pPr>
        <w:jc w:val="center"/>
        <w:rPr>
          <w:rFonts w:ascii="Verdana" w:hAnsi="Verdana"/>
          <w:sz w:val="20"/>
          <w:szCs w:val="20"/>
        </w:rPr>
      </w:pPr>
    </w:p>
    <w:p w14:paraId="2A96721F" w14:textId="77777777" w:rsidR="00F70CA1" w:rsidRDefault="00F70CA1" w:rsidP="00F70CA1">
      <w:pPr>
        <w:jc w:val="center"/>
      </w:pPr>
      <w:r w:rsidRPr="00AB514C">
        <w:rPr>
          <w:rFonts w:ascii="Verdana" w:hAnsi="Verdana"/>
          <w:b/>
          <w:bCs/>
          <w:sz w:val="20"/>
          <w:szCs w:val="20"/>
        </w:rPr>
        <w:t>GAIA IMPACTO SECURITIZADORA S.A.</w:t>
      </w:r>
      <w:r>
        <w:br/>
        <w:t>_________________________________________</w:t>
      </w:r>
    </w:p>
    <w:p w14:paraId="68A4EAE6" w14:textId="77777777" w:rsidR="00F70CA1" w:rsidRPr="005270B8" w:rsidRDefault="00F70CA1" w:rsidP="00F70CA1">
      <w:pPr>
        <w:pStyle w:val="Recuodecorpodetexto"/>
        <w:tabs>
          <w:tab w:val="left" w:pos="-1985"/>
        </w:tabs>
        <w:suppressAutoHyphens/>
        <w:spacing w:line="280" w:lineRule="atLeast"/>
        <w:rPr>
          <w:rFonts w:ascii="Verdana" w:hAnsi="Verdana"/>
          <w:color w:val="000000"/>
        </w:rPr>
      </w:pPr>
    </w:p>
    <w:p w14:paraId="330C3FF0" w14:textId="1AFCB774" w:rsidR="00206DFD" w:rsidRDefault="00206DFD">
      <w:pPr>
        <w:spacing w:line="240" w:lineRule="auto"/>
        <w:jc w:val="left"/>
        <w:rPr>
          <w:rFonts w:ascii="Verdana" w:hAnsi="Verdana" w:cstheme="minorHAnsi"/>
          <w:i/>
          <w:iCs/>
          <w:color w:val="000000"/>
          <w:sz w:val="20"/>
          <w:szCs w:val="20"/>
        </w:rPr>
      </w:pP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pPr>
        <w:pStyle w:val="Recuodecorpodetexto"/>
        <w:tabs>
          <w:tab w:val="left" w:pos="-1985"/>
        </w:tabs>
        <w:suppressAutoHyphens/>
        <w:spacing w:line="280" w:lineRule="atLeast"/>
        <w:rPr>
          <w:rFonts w:ascii="Verdana" w:hAnsi="Verdana"/>
          <w:color w:val="000000"/>
        </w:rPr>
      </w:pPr>
    </w:p>
    <w:sectPr w:rsidR="001D7E56" w:rsidRPr="005270B8" w:rsidSect="00862CE9">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4D880" w14:textId="77777777" w:rsidR="00E96760" w:rsidRDefault="00E96760">
      <w:r>
        <w:separator/>
      </w:r>
    </w:p>
  </w:endnote>
  <w:endnote w:type="continuationSeparator" w:id="0">
    <w:p w14:paraId="50976CFA" w14:textId="77777777" w:rsidR="00E96760" w:rsidRDefault="00E96760">
      <w:r>
        <w:continuationSeparator/>
      </w:r>
    </w:p>
  </w:endnote>
  <w:endnote w:type="continuationNotice" w:id="1">
    <w:p w14:paraId="1CFADDE4" w14:textId="77777777" w:rsidR="00E96760" w:rsidRDefault="00E967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E96760" w:rsidRDefault="00E967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E96760" w:rsidRDefault="00E9676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E96760" w:rsidRPr="00D911EB" w:rsidRDefault="00E96760"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119</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E96760" w:rsidRDefault="00E96760" w:rsidP="00065721">
    <w:pPr>
      <w:pStyle w:val="Rodap"/>
      <w:jc w:val="right"/>
      <w:rPr>
        <w:sz w:val="16"/>
      </w:rPr>
    </w:pPr>
  </w:p>
  <w:p w14:paraId="24C929DF" w14:textId="77777777" w:rsidR="00E96760" w:rsidRPr="00065721" w:rsidRDefault="00E96760"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A5DA" w14:textId="77777777" w:rsidR="00E96760" w:rsidRDefault="00E96760">
      <w:r>
        <w:separator/>
      </w:r>
    </w:p>
  </w:footnote>
  <w:footnote w:type="continuationSeparator" w:id="0">
    <w:p w14:paraId="10BE41D9" w14:textId="77777777" w:rsidR="00E96760" w:rsidRDefault="00E96760">
      <w:r>
        <w:continuationSeparator/>
      </w:r>
    </w:p>
  </w:footnote>
  <w:footnote w:type="continuationNotice" w:id="1">
    <w:p w14:paraId="4CA9B88F" w14:textId="77777777" w:rsidR="00E96760" w:rsidRDefault="00E967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91A" w14:textId="77777777" w:rsidR="00E96760" w:rsidRPr="00690B26" w:rsidRDefault="00E96760"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06405407" w14:textId="0C76AE05" w:rsidR="00E96760" w:rsidRPr="00690B26" w:rsidRDefault="00E96760"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07.04.2021</w:t>
    </w:r>
  </w:p>
  <w:p w14:paraId="0F568BD5" w14:textId="77777777" w:rsidR="00E96760" w:rsidRPr="00315A40" w:rsidRDefault="00E96760" w:rsidP="00FA77DA">
    <w:pPr>
      <w:pStyle w:val="Cabealho"/>
      <w:tabs>
        <w:tab w:val="left" w:pos="2813"/>
      </w:tabs>
      <w:rPr>
        <w:rFonts w:ascii="Trebuchet MS" w:hAnsi="Trebuchet M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75A84761" w:rsidR="00E96760" w:rsidRPr="00690B26" w:rsidRDefault="00E96760"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4A9A2C46" w14:textId="4C85D43E" w:rsidR="00E96760" w:rsidRPr="00690B26" w:rsidRDefault="00E96760"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07.04.2021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E96760" w:rsidRPr="00315A40" w:rsidRDefault="00E96760" w:rsidP="00FA77DA">
    <w:pPr>
      <w:pStyle w:val="Cabealho"/>
      <w:tabs>
        <w:tab w:val="left" w:pos="2813"/>
      </w:tabs>
      <w:rPr>
        <w:rFonts w:ascii="Trebuchet MS" w:hAnsi="Trebuchet M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01CF84D4" w:rsidR="00E96760" w:rsidRPr="00315A40" w:rsidRDefault="00E96760" w:rsidP="00FA77DA">
    <w:pPr>
      <w:pStyle w:val="Cabealho"/>
      <w:tabs>
        <w:tab w:val="left" w:pos="2813"/>
      </w:tabs>
      <w:rPr>
        <w:rFonts w:ascii="Trebuchet MS" w:hAnsi="Trebuchet M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E96760" w:rsidRPr="00315A40" w:rsidRDefault="00E96760"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4695C1A"/>
    <w:multiLevelType w:val="hybridMultilevel"/>
    <w:tmpl w:val="57781DBA"/>
    <w:lvl w:ilvl="0" w:tplc="9E3CDC36">
      <w:start w:val="1"/>
      <w:numFmt w:val="lowerRoman"/>
      <w:lvlText w:val="(%1)"/>
      <w:lvlJc w:val="left"/>
      <w:pPr>
        <w:ind w:left="1495" w:hanging="360"/>
      </w:pPr>
      <w:rPr>
        <w:rFonts w:hint="default"/>
        <w:b/>
        <w:bCs/>
      </w:r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72"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3"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BA02138"/>
    <w:multiLevelType w:val="hybridMultilevel"/>
    <w:tmpl w:val="2D4ADD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2"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3"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4"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6"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7"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8"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0"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1"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3"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5"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3"/>
  </w:num>
  <w:num w:numId="3">
    <w:abstractNumId w:val="27"/>
  </w:num>
  <w:num w:numId="4">
    <w:abstractNumId w:val="75"/>
  </w:num>
  <w:num w:numId="5">
    <w:abstractNumId w:val="89"/>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num>
  <w:num w:numId="8">
    <w:abstractNumId w:val="16"/>
  </w:num>
  <w:num w:numId="9">
    <w:abstractNumId w:val="10"/>
  </w:num>
  <w:num w:numId="10">
    <w:abstractNumId w:val="19"/>
  </w:num>
  <w:num w:numId="11">
    <w:abstractNumId w:val="17"/>
  </w:num>
  <w:num w:numId="12">
    <w:abstractNumId w:val="69"/>
  </w:num>
  <w:num w:numId="13">
    <w:abstractNumId w:val="81"/>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3"/>
  </w:num>
  <w:num w:numId="21">
    <w:abstractNumId w:val="90"/>
  </w:num>
  <w:num w:numId="22">
    <w:abstractNumId w:val="38"/>
  </w:num>
  <w:num w:numId="23">
    <w:abstractNumId w:val="34"/>
  </w:num>
  <w:num w:numId="24">
    <w:abstractNumId w:val="44"/>
  </w:num>
  <w:num w:numId="25">
    <w:abstractNumId w:val="91"/>
  </w:num>
  <w:num w:numId="26">
    <w:abstractNumId w:val="6"/>
  </w:num>
  <w:num w:numId="27">
    <w:abstractNumId w:val="84"/>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9"/>
  </w:num>
  <w:num w:numId="36">
    <w:abstractNumId w:val="5"/>
  </w:num>
  <w:num w:numId="37">
    <w:abstractNumId w:val="43"/>
  </w:num>
  <w:num w:numId="38">
    <w:abstractNumId w:val="88"/>
  </w:num>
  <w:num w:numId="39">
    <w:abstractNumId w:val="29"/>
  </w:num>
  <w:num w:numId="40">
    <w:abstractNumId w:val="80"/>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2"/>
  </w:num>
  <w:num w:numId="49">
    <w:abstractNumId w:val="18"/>
  </w:num>
  <w:num w:numId="50">
    <w:abstractNumId w:val="54"/>
  </w:num>
  <w:num w:numId="51">
    <w:abstractNumId w:val="76"/>
  </w:num>
  <w:num w:numId="52">
    <w:abstractNumId w:val="26"/>
  </w:num>
  <w:num w:numId="53">
    <w:abstractNumId w:val="50"/>
  </w:num>
  <w:num w:numId="54">
    <w:abstractNumId w:val="95"/>
  </w:num>
  <w:num w:numId="55">
    <w:abstractNumId w:val="42"/>
  </w:num>
  <w:num w:numId="56">
    <w:abstractNumId w:val="78"/>
  </w:num>
  <w:num w:numId="57">
    <w:abstractNumId w:val="67"/>
  </w:num>
  <w:num w:numId="58">
    <w:abstractNumId w:val="52"/>
  </w:num>
  <w:num w:numId="59">
    <w:abstractNumId w:val="92"/>
  </w:num>
  <w:num w:numId="60">
    <w:abstractNumId w:val="47"/>
  </w:num>
  <w:num w:numId="61">
    <w:abstractNumId w:val="40"/>
  </w:num>
  <w:num w:numId="62">
    <w:abstractNumId w:val="85"/>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2"/>
  </w:num>
  <w:num w:numId="71">
    <w:abstractNumId w:val="39"/>
  </w:num>
  <w:num w:numId="72">
    <w:abstractNumId w:val="46"/>
  </w:num>
  <w:num w:numId="73">
    <w:abstractNumId w:val="70"/>
  </w:num>
  <w:num w:numId="74">
    <w:abstractNumId w:val="1"/>
  </w:num>
  <w:num w:numId="75">
    <w:abstractNumId w:val="74"/>
  </w:num>
  <w:num w:numId="76">
    <w:abstractNumId w:val="25"/>
  </w:num>
  <w:num w:numId="77">
    <w:abstractNumId w:val="94"/>
  </w:num>
  <w:num w:numId="78">
    <w:abstractNumId w:val="2"/>
  </w:num>
  <w:num w:numId="79">
    <w:abstractNumId w:val="33"/>
  </w:num>
  <w:num w:numId="80">
    <w:abstractNumId w:val="87"/>
  </w:num>
  <w:num w:numId="81">
    <w:abstractNumId w:val="56"/>
  </w:num>
  <w:num w:numId="82">
    <w:abstractNumId w:val="86"/>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 w:numId="94">
    <w:abstractNumId w:val="77"/>
  </w:num>
  <w:num w:numId="95">
    <w:abstractNumId w:val="7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B06"/>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9EB"/>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2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52B"/>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846"/>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13D"/>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384"/>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5C6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C48"/>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2C9"/>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9"/>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3E1F"/>
    <w:rsid w:val="001B43E2"/>
    <w:rsid w:val="001B43ED"/>
    <w:rsid w:val="001B44BD"/>
    <w:rsid w:val="001B45F5"/>
    <w:rsid w:val="001B54A5"/>
    <w:rsid w:val="001B5633"/>
    <w:rsid w:val="001B57FA"/>
    <w:rsid w:val="001B5B74"/>
    <w:rsid w:val="001B5C2B"/>
    <w:rsid w:val="001B5D04"/>
    <w:rsid w:val="001B5DB7"/>
    <w:rsid w:val="001B5F6D"/>
    <w:rsid w:val="001B6182"/>
    <w:rsid w:val="001B6265"/>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35D"/>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5FE0"/>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5A4"/>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8B2"/>
    <w:rsid w:val="00216A0E"/>
    <w:rsid w:val="00216BEC"/>
    <w:rsid w:val="00216C35"/>
    <w:rsid w:val="00216DC6"/>
    <w:rsid w:val="00216EDD"/>
    <w:rsid w:val="00217153"/>
    <w:rsid w:val="0021727B"/>
    <w:rsid w:val="00217648"/>
    <w:rsid w:val="00217864"/>
    <w:rsid w:val="0021797B"/>
    <w:rsid w:val="00220431"/>
    <w:rsid w:val="0022062B"/>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462"/>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51"/>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4E95"/>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C06"/>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6C7"/>
    <w:rsid w:val="002E7AC8"/>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08C"/>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0C9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4986"/>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3CD"/>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A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004"/>
    <w:rsid w:val="003A51B0"/>
    <w:rsid w:val="003A5209"/>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3AE4"/>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D64"/>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95"/>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54B"/>
    <w:rsid w:val="003E390C"/>
    <w:rsid w:val="003E3C42"/>
    <w:rsid w:val="003E3CBE"/>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3F99"/>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69B0"/>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259"/>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4EB8"/>
    <w:rsid w:val="00435610"/>
    <w:rsid w:val="004358A5"/>
    <w:rsid w:val="00435AAA"/>
    <w:rsid w:val="00435F5D"/>
    <w:rsid w:val="0043601F"/>
    <w:rsid w:val="004362AD"/>
    <w:rsid w:val="004362C7"/>
    <w:rsid w:val="0043660E"/>
    <w:rsid w:val="00436770"/>
    <w:rsid w:val="00436883"/>
    <w:rsid w:val="00436956"/>
    <w:rsid w:val="00436F25"/>
    <w:rsid w:val="00436F36"/>
    <w:rsid w:val="0043707E"/>
    <w:rsid w:val="004378C9"/>
    <w:rsid w:val="0043794F"/>
    <w:rsid w:val="00437A9F"/>
    <w:rsid w:val="00437AD8"/>
    <w:rsid w:val="00437BED"/>
    <w:rsid w:val="00437C9C"/>
    <w:rsid w:val="00437ED3"/>
    <w:rsid w:val="00437F9B"/>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13D"/>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E94"/>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52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15E5"/>
    <w:rsid w:val="00511EBC"/>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35"/>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E74"/>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7F"/>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83F"/>
    <w:rsid w:val="00576B60"/>
    <w:rsid w:val="00576CC6"/>
    <w:rsid w:val="00576FB8"/>
    <w:rsid w:val="005770DC"/>
    <w:rsid w:val="0057717E"/>
    <w:rsid w:val="0057790E"/>
    <w:rsid w:val="00577A38"/>
    <w:rsid w:val="0058003D"/>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530"/>
    <w:rsid w:val="005D2654"/>
    <w:rsid w:val="005D27DB"/>
    <w:rsid w:val="005D28A8"/>
    <w:rsid w:val="005D28E9"/>
    <w:rsid w:val="005D291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1A7"/>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AC5"/>
    <w:rsid w:val="00631CBA"/>
    <w:rsid w:val="00632049"/>
    <w:rsid w:val="00632383"/>
    <w:rsid w:val="006323D4"/>
    <w:rsid w:val="00632870"/>
    <w:rsid w:val="00632A5E"/>
    <w:rsid w:val="00633197"/>
    <w:rsid w:val="006334D0"/>
    <w:rsid w:val="00633772"/>
    <w:rsid w:val="00633DD2"/>
    <w:rsid w:val="00634960"/>
    <w:rsid w:val="00634A19"/>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087"/>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2DD4"/>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027"/>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2AB"/>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6C"/>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681"/>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CC7"/>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0AE"/>
    <w:rsid w:val="006E2953"/>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2DD"/>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D8"/>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4CF"/>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2CC"/>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766"/>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DA7"/>
    <w:rsid w:val="007B5DF9"/>
    <w:rsid w:val="007B5F10"/>
    <w:rsid w:val="007B627D"/>
    <w:rsid w:val="007B6339"/>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3F25"/>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6F"/>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270"/>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13E"/>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69C"/>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BA5"/>
    <w:rsid w:val="00825CD8"/>
    <w:rsid w:val="00826280"/>
    <w:rsid w:val="008263FC"/>
    <w:rsid w:val="008265CF"/>
    <w:rsid w:val="008267A6"/>
    <w:rsid w:val="008267E2"/>
    <w:rsid w:val="00826D2A"/>
    <w:rsid w:val="0082715F"/>
    <w:rsid w:val="008275D3"/>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FB0"/>
    <w:rsid w:val="008455E4"/>
    <w:rsid w:val="0084566E"/>
    <w:rsid w:val="008456BE"/>
    <w:rsid w:val="008458C1"/>
    <w:rsid w:val="00845D2F"/>
    <w:rsid w:val="00845D47"/>
    <w:rsid w:val="00845FE2"/>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405A"/>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75B"/>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0B4"/>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14B"/>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B1C"/>
    <w:rsid w:val="008D6DE1"/>
    <w:rsid w:val="008D6F6D"/>
    <w:rsid w:val="008D751B"/>
    <w:rsid w:val="008D7A93"/>
    <w:rsid w:val="008D7FA7"/>
    <w:rsid w:val="008E0063"/>
    <w:rsid w:val="008E01A7"/>
    <w:rsid w:val="008E048C"/>
    <w:rsid w:val="008E0E3C"/>
    <w:rsid w:val="008E0F8B"/>
    <w:rsid w:val="008E106B"/>
    <w:rsid w:val="008E1A66"/>
    <w:rsid w:val="008E1BAF"/>
    <w:rsid w:val="008E1CAC"/>
    <w:rsid w:val="008E1F51"/>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55A"/>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D73"/>
    <w:rsid w:val="008F6EC0"/>
    <w:rsid w:val="008F6FC2"/>
    <w:rsid w:val="008F715E"/>
    <w:rsid w:val="008F73B9"/>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365"/>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BBF"/>
    <w:rsid w:val="00935212"/>
    <w:rsid w:val="009352A7"/>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7EE"/>
    <w:rsid w:val="0094785B"/>
    <w:rsid w:val="009479F2"/>
    <w:rsid w:val="00947A3A"/>
    <w:rsid w:val="00947F96"/>
    <w:rsid w:val="0095010D"/>
    <w:rsid w:val="00950618"/>
    <w:rsid w:val="00950657"/>
    <w:rsid w:val="009508FD"/>
    <w:rsid w:val="009509BB"/>
    <w:rsid w:val="00950FD6"/>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2C"/>
    <w:rsid w:val="00956688"/>
    <w:rsid w:val="00956B82"/>
    <w:rsid w:val="00956E46"/>
    <w:rsid w:val="00957802"/>
    <w:rsid w:val="00957A5C"/>
    <w:rsid w:val="00957BCB"/>
    <w:rsid w:val="00960200"/>
    <w:rsid w:val="009609D4"/>
    <w:rsid w:val="00960A52"/>
    <w:rsid w:val="00960ABF"/>
    <w:rsid w:val="00960BC9"/>
    <w:rsid w:val="00960EFC"/>
    <w:rsid w:val="00961138"/>
    <w:rsid w:val="009614BB"/>
    <w:rsid w:val="009614EA"/>
    <w:rsid w:val="00961628"/>
    <w:rsid w:val="00961862"/>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26F"/>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3A6"/>
    <w:rsid w:val="009E29CF"/>
    <w:rsid w:val="009E30BC"/>
    <w:rsid w:val="009E3110"/>
    <w:rsid w:val="009E3251"/>
    <w:rsid w:val="009E3480"/>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D23"/>
    <w:rsid w:val="00A350B9"/>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425"/>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1D62"/>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14C"/>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01C"/>
    <w:rsid w:val="00AC46C1"/>
    <w:rsid w:val="00AC4849"/>
    <w:rsid w:val="00AC486E"/>
    <w:rsid w:val="00AC4C23"/>
    <w:rsid w:val="00AC4DCF"/>
    <w:rsid w:val="00AC4DD9"/>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4F1"/>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15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108"/>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00"/>
    <w:rsid w:val="00B84CE4"/>
    <w:rsid w:val="00B84E57"/>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64"/>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7E8"/>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9F6"/>
    <w:rsid w:val="00BB3D00"/>
    <w:rsid w:val="00BB4046"/>
    <w:rsid w:val="00BB40D7"/>
    <w:rsid w:val="00BB5308"/>
    <w:rsid w:val="00BB5636"/>
    <w:rsid w:val="00BB59B9"/>
    <w:rsid w:val="00BB5B0F"/>
    <w:rsid w:val="00BB5C27"/>
    <w:rsid w:val="00BB5E5E"/>
    <w:rsid w:val="00BB5E6B"/>
    <w:rsid w:val="00BB60B1"/>
    <w:rsid w:val="00BB6408"/>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2D3"/>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5D5"/>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33C"/>
    <w:rsid w:val="00C40450"/>
    <w:rsid w:val="00C40549"/>
    <w:rsid w:val="00C40964"/>
    <w:rsid w:val="00C40B95"/>
    <w:rsid w:val="00C40DA9"/>
    <w:rsid w:val="00C40FD0"/>
    <w:rsid w:val="00C41145"/>
    <w:rsid w:val="00C4163D"/>
    <w:rsid w:val="00C4166C"/>
    <w:rsid w:val="00C41970"/>
    <w:rsid w:val="00C41D3C"/>
    <w:rsid w:val="00C4201D"/>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241"/>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781"/>
    <w:rsid w:val="00C81B1D"/>
    <w:rsid w:val="00C81CB1"/>
    <w:rsid w:val="00C82440"/>
    <w:rsid w:val="00C8252A"/>
    <w:rsid w:val="00C8255B"/>
    <w:rsid w:val="00C829C7"/>
    <w:rsid w:val="00C82AB9"/>
    <w:rsid w:val="00C82C6A"/>
    <w:rsid w:val="00C82CBD"/>
    <w:rsid w:val="00C8357C"/>
    <w:rsid w:val="00C839AD"/>
    <w:rsid w:val="00C83A68"/>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BCF"/>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8A1"/>
    <w:rsid w:val="00CD1F3D"/>
    <w:rsid w:val="00CD2067"/>
    <w:rsid w:val="00CD2DAB"/>
    <w:rsid w:val="00CD2E5E"/>
    <w:rsid w:val="00CD3001"/>
    <w:rsid w:val="00CD334A"/>
    <w:rsid w:val="00CD343F"/>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1C77"/>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86D"/>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27"/>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47B"/>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B45"/>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44F1"/>
    <w:rsid w:val="00DF53EB"/>
    <w:rsid w:val="00DF5575"/>
    <w:rsid w:val="00DF5C3D"/>
    <w:rsid w:val="00DF606E"/>
    <w:rsid w:val="00DF62FD"/>
    <w:rsid w:val="00DF6336"/>
    <w:rsid w:val="00DF633B"/>
    <w:rsid w:val="00DF6734"/>
    <w:rsid w:val="00DF6893"/>
    <w:rsid w:val="00DF6990"/>
    <w:rsid w:val="00DF69D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51"/>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7C"/>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9C5"/>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B07"/>
    <w:rsid w:val="00E61C82"/>
    <w:rsid w:val="00E61D6E"/>
    <w:rsid w:val="00E62238"/>
    <w:rsid w:val="00E624A0"/>
    <w:rsid w:val="00E62BC8"/>
    <w:rsid w:val="00E63294"/>
    <w:rsid w:val="00E63A87"/>
    <w:rsid w:val="00E63AA5"/>
    <w:rsid w:val="00E64030"/>
    <w:rsid w:val="00E640E3"/>
    <w:rsid w:val="00E645DE"/>
    <w:rsid w:val="00E64657"/>
    <w:rsid w:val="00E648B6"/>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6E64"/>
    <w:rsid w:val="00E871EA"/>
    <w:rsid w:val="00E872AE"/>
    <w:rsid w:val="00E874D7"/>
    <w:rsid w:val="00E87A56"/>
    <w:rsid w:val="00E87C82"/>
    <w:rsid w:val="00E87D4C"/>
    <w:rsid w:val="00E900BD"/>
    <w:rsid w:val="00E9042B"/>
    <w:rsid w:val="00E90CDA"/>
    <w:rsid w:val="00E9128E"/>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5B95"/>
    <w:rsid w:val="00E96189"/>
    <w:rsid w:val="00E9629C"/>
    <w:rsid w:val="00E96382"/>
    <w:rsid w:val="00E9669B"/>
    <w:rsid w:val="00E96760"/>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50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39C"/>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216"/>
    <w:rsid w:val="00F00A6B"/>
    <w:rsid w:val="00F00AEF"/>
    <w:rsid w:val="00F00DB2"/>
    <w:rsid w:val="00F00EF1"/>
    <w:rsid w:val="00F01075"/>
    <w:rsid w:val="00F01201"/>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132"/>
    <w:rsid w:val="00F14304"/>
    <w:rsid w:val="00F14613"/>
    <w:rsid w:val="00F14BD7"/>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15F"/>
    <w:rsid w:val="00F24D18"/>
    <w:rsid w:val="00F25241"/>
    <w:rsid w:val="00F25A3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449"/>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BF"/>
    <w:rsid w:val="00F413D4"/>
    <w:rsid w:val="00F414AD"/>
    <w:rsid w:val="00F41553"/>
    <w:rsid w:val="00F416D4"/>
    <w:rsid w:val="00F41E92"/>
    <w:rsid w:val="00F42B88"/>
    <w:rsid w:val="00F42CA3"/>
    <w:rsid w:val="00F43100"/>
    <w:rsid w:val="00F43353"/>
    <w:rsid w:val="00F4347C"/>
    <w:rsid w:val="00F4378D"/>
    <w:rsid w:val="00F43EBD"/>
    <w:rsid w:val="00F4413D"/>
    <w:rsid w:val="00F444EC"/>
    <w:rsid w:val="00F446C1"/>
    <w:rsid w:val="00F44B34"/>
    <w:rsid w:val="00F44B90"/>
    <w:rsid w:val="00F44CBC"/>
    <w:rsid w:val="00F44E51"/>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888"/>
    <w:rsid w:val="00F63A50"/>
    <w:rsid w:val="00F64248"/>
    <w:rsid w:val="00F64A6A"/>
    <w:rsid w:val="00F64B5C"/>
    <w:rsid w:val="00F64D69"/>
    <w:rsid w:val="00F65032"/>
    <w:rsid w:val="00F65204"/>
    <w:rsid w:val="00F652B8"/>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0CA1"/>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421"/>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ADC"/>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B42"/>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41F"/>
    <w:rsid w:val="00FC7554"/>
    <w:rsid w:val="00FC7682"/>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E970D48"/>
  <w15:docId w15:val="{523B20F9-1908-471F-803D-432EFB48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link w:val="Ttulo1Char"/>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ha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customStyle="1" w:styleId="MenoPendente1">
    <w:name w:val="Menção Pendente1"/>
    <w:basedOn w:val="Fontepargpadro"/>
    <w:uiPriority w:val="99"/>
    <w:semiHidden/>
    <w:unhideWhenUsed/>
    <w:rsid w:val="003E3542"/>
    <w:rPr>
      <w:color w:val="605E5C"/>
      <w:shd w:val="clear" w:color="auto" w:fill="E1DFDD"/>
    </w:rPr>
  </w:style>
  <w:style w:type="paragraph" w:styleId="Textodenotadefim">
    <w:name w:val="endnote text"/>
    <w:basedOn w:val="Normal"/>
    <w:link w:val="TextodenotadefimChar"/>
    <w:semiHidden/>
    <w:unhideWhenUsed/>
    <w:rsid w:val="0053150B"/>
    <w:pPr>
      <w:spacing w:line="240" w:lineRule="auto"/>
    </w:pPr>
    <w:rPr>
      <w:sz w:val="20"/>
      <w:szCs w:val="20"/>
    </w:rPr>
  </w:style>
  <w:style w:type="character" w:customStyle="1" w:styleId="TextodenotadefimChar">
    <w:name w:val="Texto de nota de fim Char"/>
    <w:basedOn w:val="Fontepargpadro"/>
    <w:link w:val="Textodenotadefim"/>
    <w:semiHidden/>
    <w:rsid w:val="0053150B"/>
    <w:rPr>
      <w:rFonts w:ascii="Trebuchet MS" w:hAnsi="Trebuchet MS"/>
      <w:lang w:val="pt-BR" w:eastAsia="pt-BR"/>
    </w:rPr>
  </w:style>
  <w:style w:type="character" w:styleId="Refdenotadefim">
    <w:name w:val="endnote reference"/>
    <w:basedOn w:val="Fontepargpadro"/>
    <w:semiHidden/>
    <w:unhideWhenUsed/>
    <w:rsid w:val="0053150B"/>
    <w:rPr>
      <w:vertAlign w:val="superscript"/>
    </w:rPr>
  </w:style>
  <w:style w:type="character" w:customStyle="1" w:styleId="Ttulo6Char">
    <w:name w:val="Título 6 Char"/>
    <w:basedOn w:val="Fontepargpadr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F70CA1"/>
    <w:rPr>
      <w:rFonts w:ascii="Arial" w:hAnsi="Arial" w:cs="Arial"/>
      <w:b/>
      <w:bCs/>
      <w:color w:val="000000"/>
      <w:sz w:val="14"/>
      <w:szCs w:val="14"/>
      <w:lang w:val="pt-BR" w:eastAsia="pt-BR"/>
    </w:rPr>
  </w:style>
  <w:style w:type="character" w:styleId="MenoPendente">
    <w:name w:val="Unresolved Mention"/>
    <w:basedOn w:val="Fontepargpadro"/>
    <w:uiPriority w:val="99"/>
    <w:semiHidden/>
    <w:unhideWhenUsed/>
    <w:rsid w:val="00680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5239637">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600379041">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578245169">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149755913">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910312251">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12291510">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1673534339">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61491031">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1696886668">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23952488">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292565502">
          <w:marLeft w:val="0"/>
          <w:marRight w:val="0"/>
          <w:marTop w:val="0"/>
          <w:marBottom w:val="0"/>
          <w:divBdr>
            <w:top w:val="none" w:sz="0" w:space="0" w:color="auto"/>
            <w:left w:val="none" w:sz="0" w:space="0" w:color="auto"/>
            <w:bottom w:val="none" w:sz="0" w:space="0" w:color="auto"/>
            <w:right w:val="none" w:sz="0" w:space="0" w:color="auto"/>
          </w:divBdr>
        </w:div>
        <w:div w:id="600992935">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52972328">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1811284360">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59890872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estruturacao@simplificpavarini.com.br"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gestaocri@grupogai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ao.planalto.gov.br/legisla/legislacao.nsf/Viw_Identificacao/lei%206.385-1976?OpenDocument"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Props1.xml><?xml version="1.0" encoding="utf-8"?>
<ds:datastoreItem xmlns:ds="http://schemas.openxmlformats.org/officeDocument/2006/customXml" ds:itemID="{1FD7670B-D782-490B-BEC4-2CE642CFD9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39873</Words>
  <Characters>230766</Characters>
  <Application>Microsoft Office Word</Application>
  <DocSecurity>4</DocSecurity>
  <Lines>5366</Lines>
  <Paragraphs>1879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268760</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Capital</dc:creator>
  <cp:keywords/>
  <dc:description/>
  <cp:lastModifiedBy>TozziniFreire Advogados</cp:lastModifiedBy>
  <cp:revision>2</cp:revision>
  <cp:lastPrinted>2020-06-29T21:40:00Z</cp:lastPrinted>
  <dcterms:created xsi:type="dcterms:W3CDTF">2021-04-08T00:16:00Z</dcterms:created>
  <dcterms:modified xsi:type="dcterms:W3CDTF">2021-04-08T00:16:00Z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
  </property>
</Properties>
</file>